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CF1C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D95A82E"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527B7C">
              <w:rPr>
                <w:lang w:val="en-CA"/>
              </w:rPr>
              <w:t>0261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161B41" w:rsidR="00E61DAC" w:rsidRPr="005B217D" w:rsidRDefault="00804D09" w:rsidP="009D7CE6">
            <w:pPr>
              <w:spacing w:before="60" w:after="60"/>
              <w:rPr>
                <w:b/>
                <w:szCs w:val="22"/>
                <w:lang w:val="en-CA"/>
              </w:rPr>
            </w:pPr>
            <w:r>
              <w:rPr>
                <w:b/>
                <w:szCs w:val="22"/>
                <w:lang w:val="en-CA"/>
              </w:rPr>
              <w:t>AHG12: On grouping of tiles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26D388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1ED82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4BB4D9" w:rsidR="00E61DAC" w:rsidRPr="005B217D" w:rsidRDefault="00804D09">
            <w:pPr>
              <w:spacing w:before="60" w:after="60"/>
              <w:rPr>
                <w:szCs w:val="22"/>
                <w:lang w:val="en-CA"/>
              </w:rPr>
            </w:pPr>
            <w:r>
              <w:rPr>
                <w:szCs w:val="22"/>
                <w:lang w:val="en-CA"/>
              </w:rPr>
              <w:t>Miska M. Hannuksela, Alireza Aminlou</w:t>
            </w:r>
            <w:r>
              <w:rPr>
                <w:szCs w:val="22"/>
                <w:lang w:val="en-CA"/>
              </w:rPr>
              <w:br/>
              <w:t>Nokia Technologies, Tampere, Finland</w:t>
            </w:r>
          </w:p>
        </w:tc>
        <w:tc>
          <w:tcPr>
            <w:tcW w:w="900" w:type="dxa"/>
          </w:tcPr>
          <w:p w14:paraId="0140ECA2" w14:textId="2665CD64" w:rsidR="00E61DAC" w:rsidRPr="005B217D" w:rsidRDefault="00E61DAC">
            <w:pPr>
              <w:spacing w:before="60" w:after="60"/>
              <w:rPr>
                <w:szCs w:val="22"/>
                <w:lang w:val="en-CA"/>
              </w:rPr>
            </w:pPr>
            <w:r w:rsidRPr="005B217D">
              <w:rPr>
                <w:szCs w:val="22"/>
                <w:lang w:val="en-CA"/>
              </w:rPr>
              <w:t>Email:</w:t>
            </w:r>
          </w:p>
        </w:tc>
        <w:tc>
          <w:tcPr>
            <w:tcW w:w="3060" w:type="dxa"/>
          </w:tcPr>
          <w:p w14:paraId="32C2ABFD" w14:textId="5E97ED22" w:rsidR="00E61DAC" w:rsidRPr="005B217D" w:rsidRDefault="00804D0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67E378" w:rsidR="00E61DAC" w:rsidRPr="005B217D" w:rsidRDefault="00804D0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3AE1A5" w14:textId="77777777" w:rsidR="00B5581D" w:rsidRDefault="00B5581D" w:rsidP="00C97D78">
      <w:r>
        <w:rPr>
          <w:lang w:val="en-CA"/>
        </w:rPr>
        <w:t>The contribution proposes the following options for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w:t>
      </w:r>
    </w:p>
    <w:p w14:paraId="5AAAC2EA" w14:textId="1F212814" w:rsidR="00682580" w:rsidRDefault="00B5581D" w:rsidP="00592D02">
      <w:pPr>
        <w:pStyle w:val="ListParagraph"/>
        <w:numPr>
          <w:ilvl w:val="0"/>
          <w:numId w:val="22"/>
        </w:numPr>
        <w:ind w:left="714" w:hanging="357"/>
        <w:contextualSpacing w:val="0"/>
        <w:rPr>
          <w:lang w:val="en-CA"/>
        </w:rPr>
      </w:pPr>
      <w:r>
        <w:rPr>
          <w:lang w:val="en-CA"/>
        </w:rPr>
        <w:t xml:space="preserve">Indicating MCTSs in PPS. </w:t>
      </w:r>
      <w:r w:rsidR="00682580">
        <w:rPr>
          <w:szCs w:val="22"/>
          <w:lang w:val="en-CA"/>
        </w:rPr>
        <w:t>T</w:t>
      </w:r>
      <w:r w:rsidR="00682580" w:rsidRPr="00F675E8">
        <w:rPr>
          <w:szCs w:val="22"/>
          <w:lang w:val="en-CA"/>
        </w:rPr>
        <w:t xml:space="preserve">iles are present in the bitstream in </w:t>
      </w:r>
      <w:r w:rsidR="00682580">
        <w:rPr>
          <w:szCs w:val="22"/>
          <w:lang w:val="en-CA"/>
        </w:rPr>
        <w:t xml:space="preserve">their </w:t>
      </w:r>
      <w:r w:rsidR="00682580" w:rsidRPr="00F675E8">
        <w:rPr>
          <w:szCs w:val="22"/>
          <w:lang w:val="en-CA"/>
        </w:rPr>
        <w:t>raster scan order within the picture</w:t>
      </w:r>
      <w:r w:rsidR="00682580">
        <w:rPr>
          <w:lang w:val="en-CA"/>
        </w:rPr>
        <w:t>.</w:t>
      </w:r>
    </w:p>
    <w:p w14:paraId="34FC381A" w14:textId="438E26D2" w:rsidR="00275BCF" w:rsidRDefault="00682580" w:rsidP="00592D02">
      <w:pPr>
        <w:pStyle w:val="ListParagraph"/>
        <w:numPr>
          <w:ilvl w:val="0"/>
          <w:numId w:val="22"/>
        </w:numPr>
        <w:ind w:left="714" w:hanging="357"/>
        <w:contextualSpacing w:val="0"/>
        <w:rPr>
          <w:lang w:val="en-CA"/>
        </w:rPr>
      </w:pPr>
      <w:r>
        <w:rPr>
          <w:lang w:val="en-CA"/>
        </w:rPr>
        <w:t xml:space="preserve">Indicating MCTSs in PPS. </w:t>
      </w:r>
      <w:r>
        <w:rPr>
          <w:szCs w:val="22"/>
          <w:lang w:val="en-CA"/>
        </w:rPr>
        <w:t>T</w:t>
      </w:r>
      <w:r w:rsidRPr="00F675E8">
        <w:rPr>
          <w:szCs w:val="22"/>
          <w:lang w:val="en-CA"/>
        </w:rPr>
        <w:t xml:space="preserve">iles are present in the bitstream in </w:t>
      </w:r>
      <w:r>
        <w:rPr>
          <w:szCs w:val="22"/>
          <w:lang w:val="en-CA"/>
        </w:rPr>
        <w:t xml:space="preserve">their </w:t>
      </w:r>
      <w:r w:rsidRPr="00F675E8">
        <w:rPr>
          <w:szCs w:val="22"/>
          <w:lang w:val="en-CA"/>
        </w:rPr>
        <w:t xml:space="preserve">raster scan order within </w:t>
      </w:r>
      <w:r>
        <w:rPr>
          <w:szCs w:val="22"/>
          <w:lang w:val="en-CA"/>
        </w:rPr>
        <w:t>an MCTS</w:t>
      </w:r>
      <w:r w:rsidRPr="00F675E8">
        <w:rPr>
          <w:szCs w:val="22"/>
          <w:lang w:val="en-CA"/>
        </w:rPr>
        <w:t xml:space="preserve">, and </w:t>
      </w:r>
      <w:r>
        <w:rPr>
          <w:szCs w:val="22"/>
          <w:lang w:val="en-CA"/>
        </w:rPr>
        <w:t>MCTSs</w:t>
      </w:r>
      <w:r w:rsidRPr="00F675E8">
        <w:rPr>
          <w:szCs w:val="22"/>
          <w:lang w:val="en-CA"/>
        </w:rPr>
        <w:t xml:space="preserve"> are present in the bitstream in raster scan order according to their top-left corner</w:t>
      </w:r>
      <w:r>
        <w:rPr>
          <w:szCs w:val="22"/>
          <w:lang w:val="en-CA"/>
        </w:rPr>
        <w:t xml:space="preserve"> within the picture</w:t>
      </w:r>
      <w:r>
        <w:rPr>
          <w:lang w:val="en-CA"/>
        </w:rPr>
        <w:t>.</w:t>
      </w:r>
    </w:p>
    <w:p w14:paraId="082FB910" w14:textId="6E9F1061" w:rsidR="00682580" w:rsidRPr="00D64911" w:rsidRDefault="00682580" w:rsidP="00592D02">
      <w:pPr>
        <w:pStyle w:val="ListParagraph"/>
        <w:numPr>
          <w:ilvl w:val="0"/>
          <w:numId w:val="22"/>
        </w:numPr>
        <w:ind w:left="714" w:hanging="357"/>
        <w:contextualSpacing w:val="0"/>
        <w:rPr>
          <w:lang w:val="en-CA"/>
        </w:rPr>
      </w:pPr>
      <w:r>
        <w:rPr>
          <w:lang w:val="en-CA"/>
        </w:rPr>
        <w:t xml:space="preserve">Sub-picture-based partitioning and decoding. </w:t>
      </w:r>
      <w:r>
        <w:rPr>
          <w:rFonts w:eastAsia="SimSun"/>
          <w:lang w:val="en-CA"/>
        </w:rPr>
        <w:t>Each sub-picture may refer to its own PPS and may hence have its own tile partitioning. Sub-pictures are treated like pictures in the decoding process.</w:t>
      </w:r>
    </w:p>
    <w:p w14:paraId="67444AC1" w14:textId="69538407" w:rsidR="00682580" w:rsidRPr="00682580" w:rsidRDefault="00682580">
      <w:pPr>
        <w:rPr>
          <w:lang w:val="en-CA"/>
        </w:rPr>
      </w:pPr>
      <w:r>
        <w:rPr>
          <w:lang w:val="en-CA"/>
        </w:rPr>
        <w:t xml:space="preserve">The </w:t>
      </w:r>
      <w:r w:rsidR="00527B7C">
        <w:rPr>
          <w:lang w:val="en-CA"/>
        </w:rPr>
        <w:t>authors prefer</w:t>
      </w:r>
      <w:r>
        <w:rPr>
          <w:lang w:val="en-CA"/>
        </w:rPr>
        <w:t xml:space="preserve"> option 3, since it is asserted to support tile grids needed in some viewport-dependent 360° streaming schemes and be m</w:t>
      </w:r>
      <w:r w:rsidRPr="006C5519">
        <w:rPr>
          <w:szCs w:val="22"/>
          <w:lang w:val="en-CA"/>
        </w:rPr>
        <w:t xml:space="preserve">ore efficient than </w:t>
      </w:r>
      <w:r>
        <w:rPr>
          <w:szCs w:val="22"/>
          <w:lang w:val="en-CA"/>
        </w:rPr>
        <w:t xml:space="preserve">MCTSs </w:t>
      </w:r>
      <w:r w:rsidRPr="006C5519">
        <w:rPr>
          <w:szCs w:val="22"/>
          <w:lang w:val="en-CA"/>
        </w:rPr>
        <w:t>in t</w:t>
      </w:r>
      <w:r>
        <w:rPr>
          <w:szCs w:val="22"/>
          <w:lang w:val="en-CA"/>
        </w:rPr>
        <w:t xml:space="preserve">erms of rate-distortion performance. Moreover, it is asserted that sub-picture-based operation would be beneficial in responding to viewing orientation changes in mixed-resolution </w:t>
      </w:r>
      <w:r>
        <w:rPr>
          <w:lang w:val="en-CA"/>
        </w:rPr>
        <w:t>viewport-dependent 360° streaming schemes</w:t>
      </w:r>
      <w:r w:rsidR="00527B7C">
        <w:rPr>
          <w:lang w:val="en-CA"/>
        </w:rPr>
        <w:t>, as described in JVET-M0259.</w:t>
      </w:r>
    </w:p>
    <w:p w14:paraId="7D2AC1F0" w14:textId="3F7410EB" w:rsidR="00745F6B" w:rsidRPr="005B217D" w:rsidRDefault="00745F6B" w:rsidP="00E11923">
      <w:pPr>
        <w:pStyle w:val="Heading1"/>
        <w:rPr>
          <w:lang w:val="en-CA"/>
        </w:rPr>
      </w:pPr>
      <w:r w:rsidRPr="005B217D">
        <w:rPr>
          <w:lang w:val="en-CA"/>
        </w:rPr>
        <w:t>Introduction</w:t>
      </w:r>
    </w:p>
    <w:p w14:paraId="6C5F0B19" w14:textId="51B1E539" w:rsidR="00E61DAC" w:rsidRDefault="00F31B67" w:rsidP="004234F0">
      <w:pPr>
        <w:rPr>
          <w:szCs w:val="22"/>
          <w:lang w:val="en-CA"/>
        </w:rPr>
      </w:pPr>
      <w:r>
        <w:rPr>
          <w:szCs w:val="22"/>
          <w:lang w:val="en-CA"/>
        </w:rPr>
        <w:t xml:space="preserve">The handling of JVET-L0182 in the Macau meeting lead to an agreement to have the following design goal </w:t>
      </w:r>
      <w:r>
        <w:t>subject to having a solution that does not have a large impact on complexity or coding efficiency</w:t>
      </w:r>
      <w:r>
        <w:rPr>
          <w:szCs w:val="22"/>
          <w:lang w:val="en-CA"/>
        </w:rPr>
        <w:t>:</w:t>
      </w:r>
    </w:p>
    <w:p w14:paraId="3F013A60" w14:textId="5B3A250E" w:rsidR="00F31B67" w:rsidRDefault="00F31B67" w:rsidP="00D64911">
      <w:pPr>
        <w:ind w:left="360"/>
        <w:rPr>
          <w:szCs w:val="22"/>
          <w:lang w:val="en-CA"/>
        </w:rPr>
      </w:pPr>
      <w:r>
        <w:t>Extracting VCL NAL units of a subset of MCTSs from one VVC bitstream and reposition them to another VVC bitstream without substantial difficulty (e.g., without VLC-level modifications)</w:t>
      </w:r>
    </w:p>
    <w:p w14:paraId="751546AD" w14:textId="6F526596" w:rsidR="00F31B67" w:rsidRDefault="00F31B67" w:rsidP="004234F0">
      <w:pPr>
        <w:rPr>
          <w:szCs w:val="22"/>
          <w:lang w:val="en-CA"/>
        </w:rPr>
      </w:pPr>
      <w:r>
        <w:rPr>
          <w:szCs w:val="22"/>
          <w:lang w:val="en-CA"/>
        </w:rPr>
        <w:t>This contribution proposes a solution to meet the agreed design goal.</w:t>
      </w:r>
    </w:p>
    <w:p w14:paraId="7FB97596" w14:textId="30B39985" w:rsidR="00252999" w:rsidRDefault="0023783F" w:rsidP="004234F0">
      <w:pPr>
        <w:rPr>
          <w:szCs w:val="22"/>
          <w:lang w:val="en-CA"/>
        </w:rPr>
      </w:pPr>
      <w:r>
        <w:rPr>
          <w:szCs w:val="22"/>
          <w:lang w:val="en-CA"/>
        </w:rPr>
        <w:t>The contribution proposes</w:t>
      </w:r>
      <w:r w:rsidR="00252999">
        <w:rPr>
          <w:szCs w:val="22"/>
          <w:lang w:val="en-CA"/>
        </w:rPr>
        <w:t xml:space="preserve"> the following </w:t>
      </w:r>
      <w:r>
        <w:rPr>
          <w:szCs w:val="22"/>
          <w:lang w:val="en-CA"/>
        </w:rPr>
        <w:t>partitioning units:</w:t>
      </w:r>
    </w:p>
    <w:tbl>
      <w:tblPr>
        <w:tblStyle w:val="TableGrid"/>
        <w:tblW w:w="0" w:type="auto"/>
        <w:tblLook w:val="04A0" w:firstRow="1" w:lastRow="0" w:firstColumn="1" w:lastColumn="0" w:noHBand="0" w:noVBand="1"/>
      </w:tblPr>
      <w:tblGrid>
        <w:gridCol w:w="1129"/>
        <w:gridCol w:w="8221"/>
      </w:tblGrid>
      <w:tr w:rsidR="0023783F" w:rsidRPr="00877F9C" w14:paraId="634D051E" w14:textId="26936105" w:rsidTr="00D64911">
        <w:tc>
          <w:tcPr>
            <w:tcW w:w="1129" w:type="dxa"/>
          </w:tcPr>
          <w:p w14:paraId="2F3A1BE6" w14:textId="215C10C2" w:rsidR="0023783F" w:rsidRPr="00877F9C" w:rsidRDefault="0023783F" w:rsidP="00D64911">
            <w:pPr>
              <w:spacing w:before="0"/>
              <w:rPr>
                <w:szCs w:val="22"/>
                <w:lang w:val="en-CA"/>
              </w:rPr>
            </w:pPr>
            <w:r w:rsidRPr="00877F9C">
              <w:rPr>
                <w:szCs w:val="22"/>
                <w:lang w:val="en-CA"/>
              </w:rPr>
              <w:t>ti</w:t>
            </w:r>
            <w:r>
              <w:rPr>
                <w:szCs w:val="22"/>
                <w:lang w:val="en-CA"/>
              </w:rPr>
              <w:t>le</w:t>
            </w:r>
          </w:p>
        </w:tc>
        <w:tc>
          <w:tcPr>
            <w:tcW w:w="8221" w:type="dxa"/>
          </w:tcPr>
          <w:p w14:paraId="7EFDC4E5" w14:textId="725961D5" w:rsidR="0023783F" w:rsidRPr="00877F9C" w:rsidRDefault="0023783F" w:rsidP="00D64911">
            <w:pPr>
              <w:spacing w:before="0"/>
              <w:rPr>
                <w:szCs w:val="22"/>
                <w:lang w:val="en-CA"/>
              </w:rPr>
            </w:pPr>
            <w:r>
              <w:rPr>
                <w:szCs w:val="22"/>
                <w:lang w:val="en-CA"/>
              </w:rPr>
              <w:t>P</w:t>
            </w:r>
            <w:r w:rsidRPr="00877F9C">
              <w:rPr>
                <w:szCs w:val="22"/>
                <w:lang w:val="en-CA"/>
              </w:rPr>
              <w:t>rimarily a unit for parallel processing in encoders and decoders</w:t>
            </w:r>
          </w:p>
        </w:tc>
      </w:tr>
      <w:tr w:rsidR="0023783F" w:rsidRPr="00877F9C" w14:paraId="1689FCFA" w14:textId="68777B5A" w:rsidTr="00D64911">
        <w:tc>
          <w:tcPr>
            <w:tcW w:w="1129" w:type="dxa"/>
          </w:tcPr>
          <w:p w14:paraId="1CCA4371" w14:textId="03E36A8E" w:rsidR="0023783F" w:rsidRPr="00877F9C" w:rsidRDefault="0023783F" w:rsidP="00D64911">
            <w:pPr>
              <w:spacing w:before="0"/>
              <w:rPr>
                <w:szCs w:val="22"/>
                <w:lang w:val="en-CA"/>
              </w:rPr>
            </w:pPr>
            <w:r w:rsidRPr="00877F9C">
              <w:rPr>
                <w:szCs w:val="22"/>
                <w:lang w:val="en-CA"/>
              </w:rPr>
              <w:t>tile group</w:t>
            </w:r>
          </w:p>
        </w:tc>
        <w:tc>
          <w:tcPr>
            <w:tcW w:w="8221" w:type="dxa"/>
          </w:tcPr>
          <w:p w14:paraId="4AC416C4" w14:textId="5F767C48" w:rsidR="0023783F" w:rsidRPr="00877F9C" w:rsidRDefault="0023783F" w:rsidP="00D64911">
            <w:pPr>
              <w:spacing w:before="0"/>
              <w:rPr>
                <w:szCs w:val="22"/>
                <w:lang w:val="en-CA"/>
              </w:rPr>
            </w:pPr>
            <w:r>
              <w:rPr>
                <w:szCs w:val="22"/>
                <w:lang w:val="en-CA"/>
              </w:rPr>
              <w:t>E</w:t>
            </w:r>
            <w:r w:rsidRPr="00877F9C">
              <w:rPr>
                <w:szCs w:val="22"/>
                <w:lang w:val="en-CA"/>
              </w:rPr>
              <w:t>xactly one VCL NAL unit, primarily a transmission unit, particularly for low-delay transmission (RTP and such)</w:t>
            </w:r>
            <w:r w:rsidR="00F32345">
              <w:rPr>
                <w:szCs w:val="22"/>
                <w:lang w:val="en-CA"/>
              </w:rPr>
              <w:t>. One or more tiles, as indicated in the tile group header.</w:t>
            </w:r>
          </w:p>
        </w:tc>
      </w:tr>
      <w:tr w:rsidR="0023783F" w:rsidRPr="00877F9C" w14:paraId="04C229D8" w14:textId="5FAA4CB2" w:rsidTr="00D64911">
        <w:tc>
          <w:tcPr>
            <w:tcW w:w="1129" w:type="dxa"/>
          </w:tcPr>
          <w:p w14:paraId="46BABBC4" w14:textId="064252DC" w:rsidR="0023783F" w:rsidRPr="00877F9C" w:rsidRDefault="0023783F" w:rsidP="00D64911">
            <w:pPr>
              <w:spacing w:before="0"/>
              <w:rPr>
                <w:szCs w:val="22"/>
                <w:lang w:val="en-CA"/>
              </w:rPr>
            </w:pPr>
            <w:r>
              <w:rPr>
                <w:szCs w:val="22"/>
                <w:lang w:val="en-CA"/>
              </w:rPr>
              <w:t>tile set</w:t>
            </w:r>
          </w:p>
        </w:tc>
        <w:tc>
          <w:tcPr>
            <w:tcW w:w="8221" w:type="dxa"/>
          </w:tcPr>
          <w:p w14:paraId="234D2D4B" w14:textId="22A6FB78" w:rsidR="0023783F" w:rsidRPr="00877F9C" w:rsidRDefault="0023783F" w:rsidP="00D64911">
            <w:pPr>
              <w:spacing w:before="0"/>
              <w:rPr>
                <w:szCs w:val="22"/>
                <w:lang w:val="en-CA"/>
              </w:rPr>
            </w:pPr>
            <w:r w:rsidRPr="00877F9C">
              <w:rPr>
                <w:szCs w:val="22"/>
                <w:lang w:val="en-CA"/>
              </w:rPr>
              <w:t>One or more entire tile groups, forming a rectangular set of tiles. A unit for coded-d</w:t>
            </w:r>
            <w:r>
              <w:rPr>
                <w:szCs w:val="22"/>
                <w:lang w:val="en-CA"/>
              </w:rPr>
              <w:t>omain repositioning and merging. Two ways to realize tile sets that can be repositioned and merged are proposed in this contribution: motion-constrained tile sets (MCTSs) and sub-pictures.</w:t>
            </w:r>
          </w:p>
        </w:tc>
      </w:tr>
    </w:tbl>
    <w:p w14:paraId="501150AA" w14:textId="62B9DDE9" w:rsidR="00F32345" w:rsidRDefault="00F32345" w:rsidP="0023783F">
      <w:pPr>
        <w:rPr>
          <w:szCs w:val="22"/>
          <w:lang w:val="en-CA"/>
        </w:rPr>
      </w:pPr>
      <w:r>
        <w:rPr>
          <w:szCs w:val="22"/>
          <w:lang w:val="en-CA"/>
        </w:rPr>
        <w:t>It is believed that keeping these partitioning units as separate concepts is beneficial and keeps VVC flexible for different types of applications. It is noted that in some applications there can be a one-to-one mapping of two or more of the concepts, e.g. a tile set may contain exactly one tile group.</w:t>
      </w:r>
      <w:r w:rsidR="00F31B67">
        <w:rPr>
          <w:szCs w:val="22"/>
          <w:lang w:val="en-CA"/>
        </w:rPr>
        <w:t xml:space="preserve"> The concepts of tile and tile group are essentially the same as already agreed in the Macau meeting.</w:t>
      </w:r>
    </w:p>
    <w:p w14:paraId="30714314" w14:textId="77777777" w:rsidR="00B5581D" w:rsidRDefault="00F31B67" w:rsidP="004234F0">
      <w:pPr>
        <w:rPr>
          <w:szCs w:val="22"/>
          <w:lang w:val="en-CA"/>
        </w:rPr>
      </w:pPr>
      <w:r>
        <w:rPr>
          <w:szCs w:val="22"/>
          <w:lang w:val="en-CA"/>
        </w:rPr>
        <w:t>Two options for realizing MCTSs are proposed in this contribution, differing in the tile scan o</w:t>
      </w:r>
      <w:r w:rsidR="00B5581D">
        <w:rPr>
          <w:szCs w:val="22"/>
          <w:lang w:val="en-CA"/>
        </w:rPr>
        <w:t>rder:</w:t>
      </w:r>
    </w:p>
    <w:p w14:paraId="04D70DE0" w14:textId="55B2593C" w:rsidR="00B5581D" w:rsidRDefault="00B5581D" w:rsidP="00D64911">
      <w:pPr>
        <w:pStyle w:val="ListParagraph"/>
        <w:numPr>
          <w:ilvl w:val="0"/>
          <w:numId w:val="21"/>
        </w:numPr>
        <w:rPr>
          <w:szCs w:val="22"/>
          <w:lang w:val="en-CA"/>
        </w:rPr>
      </w:pPr>
      <w:r>
        <w:rPr>
          <w:szCs w:val="22"/>
          <w:lang w:val="en-CA"/>
        </w:rPr>
        <w:t>Tile scan within a picture: t</w:t>
      </w:r>
      <w:r w:rsidR="00F31B67" w:rsidRPr="00D64911">
        <w:rPr>
          <w:szCs w:val="22"/>
          <w:lang w:val="en-CA"/>
        </w:rPr>
        <w:t xml:space="preserve">iles </w:t>
      </w:r>
      <w:r w:rsidRPr="00D64911">
        <w:rPr>
          <w:szCs w:val="22"/>
          <w:lang w:val="en-CA"/>
        </w:rPr>
        <w:t>are present in the bitstream</w:t>
      </w:r>
      <w:r w:rsidR="00F31B67" w:rsidRPr="00D64911">
        <w:rPr>
          <w:szCs w:val="22"/>
          <w:lang w:val="en-CA"/>
        </w:rPr>
        <w:t xml:space="preserve"> in tile raster scan order within the</w:t>
      </w:r>
      <w:r w:rsidRPr="00D64911">
        <w:rPr>
          <w:szCs w:val="22"/>
          <w:lang w:val="en-CA"/>
        </w:rPr>
        <w:t xml:space="preserve"> picture. </w:t>
      </w:r>
    </w:p>
    <w:p w14:paraId="08B81AB0" w14:textId="4DB8D81D" w:rsidR="00660504" w:rsidRPr="00D64911" w:rsidRDefault="00B5581D" w:rsidP="00D64911">
      <w:pPr>
        <w:pStyle w:val="ListParagraph"/>
        <w:numPr>
          <w:ilvl w:val="0"/>
          <w:numId w:val="21"/>
        </w:numPr>
        <w:rPr>
          <w:szCs w:val="22"/>
          <w:lang w:val="en-CA"/>
        </w:rPr>
      </w:pPr>
      <w:r>
        <w:rPr>
          <w:szCs w:val="22"/>
          <w:lang w:val="en-CA"/>
        </w:rPr>
        <w:t>Tile scan within an MCTS:</w:t>
      </w:r>
      <w:r w:rsidRPr="00D64911">
        <w:rPr>
          <w:szCs w:val="22"/>
          <w:lang w:val="en-CA"/>
        </w:rPr>
        <w:t xml:space="preserve"> tiles are present in the bitstream in tile raster scan order within </w:t>
      </w:r>
      <w:r>
        <w:rPr>
          <w:szCs w:val="22"/>
          <w:lang w:val="en-CA"/>
        </w:rPr>
        <w:t>an MCTS</w:t>
      </w:r>
      <w:r w:rsidRPr="00D64911">
        <w:rPr>
          <w:szCs w:val="22"/>
          <w:lang w:val="en-CA"/>
        </w:rPr>
        <w:t xml:space="preserve">, and </w:t>
      </w:r>
      <w:r>
        <w:rPr>
          <w:szCs w:val="22"/>
          <w:lang w:val="en-CA"/>
        </w:rPr>
        <w:t>MCTSs</w:t>
      </w:r>
      <w:r w:rsidRPr="00D64911">
        <w:rPr>
          <w:szCs w:val="22"/>
          <w:lang w:val="en-CA"/>
        </w:rPr>
        <w:t xml:space="preserve"> are present in the bitstream in raster scan order according to their top-left corner.</w:t>
      </w:r>
    </w:p>
    <w:p w14:paraId="655C4251" w14:textId="5337DD24" w:rsidR="00660504" w:rsidRPr="005B217D" w:rsidRDefault="00660504" w:rsidP="00660504">
      <w:pPr>
        <w:pStyle w:val="Heading1"/>
        <w:rPr>
          <w:lang w:val="en-CA"/>
        </w:rPr>
      </w:pPr>
      <w:r>
        <w:rPr>
          <w:lang w:val="en-CA"/>
        </w:rPr>
        <w:lastRenderedPageBreak/>
        <w:t>Summary</w:t>
      </w:r>
      <w:r w:rsidR="004C0528">
        <w:rPr>
          <w:lang w:val="en-CA"/>
        </w:rPr>
        <w:t xml:space="preserve"> of options</w:t>
      </w:r>
    </w:p>
    <w:p w14:paraId="2A884DC9" w14:textId="122508BC" w:rsidR="00660504" w:rsidRPr="00660504" w:rsidRDefault="005F6F8B" w:rsidP="004C0528">
      <w:pPr>
        <w:pStyle w:val="Heading2"/>
        <w:rPr>
          <w:lang w:val="en-CA"/>
        </w:rPr>
      </w:pPr>
      <w:r>
        <w:rPr>
          <w:lang w:val="en-CA"/>
        </w:rPr>
        <w:t>MCTS</w:t>
      </w:r>
      <w:r w:rsidR="00660504">
        <w:rPr>
          <w:lang w:val="en-CA"/>
        </w:rPr>
        <w:t xml:space="preserve">s </w:t>
      </w:r>
      <w:r w:rsidR="00B5581D">
        <w:rPr>
          <w:lang w:val="en-CA"/>
        </w:rPr>
        <w:t xml:space="preserve">using </w:t>
      </w:r>
      <w:r w:rsidR="00660504">
        <w:rPr>
          <w:lang w:val="en-CA"/>
        </w:rPr>
        <w:t>tile scan within a picture</w:t>
      </w:r>
    </w:p>
    <w:p w14:paraId="511A22D1" w14:textId="77777777" w:rsidR="00660504" w:rsidRDefault="00660504" w:rsidP="00660504">
      <w:pPr>
        <w:rPr>
          <w:lang w:val="en-CA"/>
        </w:rPr>
      </w:pPr>
      <w:r>
        <w:rPr>
          <w:lang w:val="en-CA"/>
        </w:rPr>
        <w:t>This design has the following main features:</w:t>
      </w:r>
    </w:p>
    <w:p w14:paraId="72B69F9D" w14:textId="77777777" w:rsidR="00660504" w:rsidRDefault="00660504" w:rsidP="00660504">
      <w:pPr>
        <w:pStyle w:val="ListParagraph"/>
        <w:numPr>
          <w:ilvl w:val="0"/>
          <w:numId w:val="15"/>
        </w:numPr>
        <w:ind w:left="714" w:hanging="357"/>
        <w:contextualSpacing w:val="0"/>
        <w:rPr>
          <w:lang w:val="en-CA"/>
        </w:rPr>
      </w:pPr>
      <w:r>
        <w:rPr>
          <w:lang w:val="en-CA"/>
        </w:rPr>
        <w:t>The definition and syntax of tile and tile groups are kept the same as agreed in Macau (in JVET-L0686).</w:t>
      </w:r>
    </w:p>
    <w:p w14:paraId="63163541" w14:textId="77777777" w:rsidR="00660504" w:rsidRDefault="00660504" w:rsidP="00660504">
      <w:pPr>
        <w:pStyle w:val="ListParagraph"/>
        <w:numPr>
          <w:ilvl w:val="0"/>
          <w:numId w:val="15"/>
        </w:numPr>
        <w:ind w:left="714" w:hanging="357"/>
        <w:contextualSpacing w:val="0"/>
        <w:rPr>
          <w:lang w:val="en-CA"/>
        </w:rPr>
      </w:pPr>
      <w:r>
        <w:rPr>
          <w:lang w:val="en-CA"/>
        </w:rPr>
        <w:t>Tiles appear in the bitstream in tile raster scan order within a picture, i.e. the same order as agreed in Macau (in JVET-L0686).</w:t>
      </w:r>
    </w:p>
    <w:p w14:paraId="6605FC1E" w14:textId="77777777" w:rsidR="00660504" w:rsidRDefault="00660504" w:rsidP="00660504">
      <w:pPr>
        <w:pStyle w:val="ListParagraph"/>
        <w:numPr>
          <w:ilvl w:val="0"/>
          <w:numId w:val="15"/>
        </w:numPr>
        <w:ind w:left="714" w:hanging="357"/>
        <w:contextualSpacing w:val="0"/>
        <w:rPr>
          <w:lang w:val="en-CA"/>
        </w:rPr>
      </w:pPr>
      <w:r w:rsidRPr="00637222">
        <w:rPr>
          <w:lang w:val="en-CA"/>
        </w:rPr>
        <w:t xml:space="preserve">To enable extracting and/or relocating tile groups, a mapping of tile addresses to tile locations </w:t>
      </w:r>
      <w:r>
        <w:rPr>
          <w:lang w:val="en-CA"/>
        </w:rPr>
        <w:t>can be</w:t>
      </w:r>
      <w:r w:rsidRPr="00637222">
        <w:rPr>
          <w:lang w:val="en-CA"/>
        </w:rPr>
        <w:t xml:space="preserve"> provided in the PPS. This is </w:t>
      </w:r>
      <w:proofErr w:type="gramStart"/>
      <w:r w:rsidRPr="00637222">
        <w:rPr>
          <w:lang w:val="en-CA"/>
        </w:rPr>
        <w:t>similar to</w:t>
      </w:r>
      <w:proofErr w:type="gramEnd"/>
      <w:r w:rsidRPr="00637222">
        <w:rPr>
          <w:lang w:val="en-CA"/>
        </w:rPr>
        <w:t xml:space="preserve"> what was proposed in JVET-L0114</w:t>
      </w:r>
      <w:r>
        <w:rPr>
          <w:lang w:val="en-CA"/>
        </w:rPr>
        <w:t>.</w:t>
      </w:r>
    </w:p>
    <w:p w14:paraId="0EA5EE42" w14:textId="00C57849" w:rsidR="00660504" w:rsidRPr="00637222" w:rsidRDefault="00660504" w:rsidP="00660504">
      <w:pPr>
        <w:pStyle w:val="ListParagraph"/>
        <w:numPr>
          <w:ilvl w:val="0"/>
          <w:numId w:val="15"/>
        </w:numPr>
        <w:ind w:left="714" w:hanging="357"/>
        <w:contextualSpacing w:val="0"/>
        <w:rPr>
          <w:lang w:val="en-CA"/>
        </w:rPr>
      </w:pPr>
      <w:r>
        <w:rPr>
          <w:lang w:val="en-CA"/>
        </w:rPr>
        <w:t>M</w:t>
      </w:r>
      <w:r w:rsidRPr="00637222">
        <w:rPr>
          <w:lang w:val="en-CA"/>
        </w:rPr>
        <w:t xml:space="preserve">otion-constrained </w:t>
      </w:r>
      <w:r w:rsidR="005F6F8B">
        <w:rPr>
          <w:lang w:val="en-CA"/>
        </w:rPr>
        <w:t>tile set</w:t>
      </w:r>
      <w:r w:rsidRPr="00637222">
        <w:rPr>
          <w:lang w:val="en-CA"/>
        </w:rPr>
        <w:t>s (</w:t>
      </w:r>
      <w:r w:rsidR="005F6F8B">
        <w:rPr>
          <w:lang w:val="en-CA"/>
        </w:rPr>
        <w:t>MCTS</w:t>
      </w:r>
      <w:r w:rsidRPr="00637222">
        <w:rPr>
          <w:lang w:val="en-CA"/>
        </w:rPr>
        <w:t>s)</w:t>
      </w:r>
      <w:r>
        <w:rPr>
          <w:lang w:val="en-CA"/>
        </w:rPr>
        <w:t xml:space="preserve"> can be indicated in the PPS by providing the top-left and bottom-right tile addresses. An </w:t>
      </w:r>
      <w:r w:rsidR="005F6F8B">
        <w:rPr>
          <w:lang w:val="en-CA"/>
        </w:rPr>
        <w:t>MCTS</w:t>
      </w:r>
      <w:r>
        <w:rPr>
          <w:lang w:val="en-CA"/>
        </w:rPr>
        <w:t xml:space="preserve"> consists of one or more tile groups that form a rectangular set of tiles. Encoding of an </w:t>
      </w:r>
      <w:r w:rsidR="005F6F8B">
        <w:rPr>
          <w:lang w:val="en-CA"/>
        </w:rPr>
        <w:t>MCTS</w:t>
      </w:r>
      <w:r>
        <w:rPr>
          <w:lang w:val="en-CA"/>
        </w:rPr>
        <w:t xml:space="preserve"> shall obey similar constraints as with HEVC MCTS. Loop filtering is turned off across </w:t>
      </w:r>
      <w:r w:rsidR="005F6F8B">
        <w:rPr>
          <w:lang w:val="en-CA"/>
        </w:rPr>
        <w:t>MCTS</w:t>
      </w:r>
      <w:r>
        <w:rPr>
          <w:lang w:val="en-CA"/>
        </w:rPr>
        <w:t xml:space="preserve"> boundaries.</w:t>
      </w:r>
    </w:p>
    <w:p w14:paraId="70BC2FB5" w14:textId="177313B3" w:rsidR="00660504" w:rsidRDefault="005F6F8B" w:rsidP="004C0528">
      <w:pPr>
        <w:pStyle w:val="Heading2"/>
        <w:rPr>
          <w:lang w:val="en-CA"/>
        </w:rPr>
      </w:pPr>
      <w:r>
        <w:rPr>
          <w:lang w:val="en-CA"/>
        </w:rPr>
        <w:t>MCTS</w:t>
      </w:r>
      <w:r w:rsidR="00660504">
        <w:rPr>
          <w:lang w:val="en-CA"/>
        </w:rPr>
        <w:t xml:space="preserve">s </w:t>
      </w:r>
      <w:r w:rsidR="00B5581D">
        <w:rPr>
          <w:lang w:val="en-CA"/>
        </w:rPr>
        <w:t>using</w:t>
      </w:r>
      <w:r w:rsidR="00660504">
        <w:rPr>
          <w:lang w:val="en-CA"/>
        </w:rPr>
        <w:t xml:space="preserve"> tile scan within a </w:t>
      </w:r>
      <w:r>
        <w:rPr>
          <w:lang w:val="en-CA"/>
        </w:rPr>
        <w:t>MCTS</w:t>
      </w:r>
    </w:p>
    <w:p w14:paraId="0BCBAAAC" w14:textId="02F0A958" w:rsidR="00660504" w:rsidRDefault="00660504" w:rsidP="004234F0">
      <w:pPr>
        <w:rPr>
          <w:szCs w:val="22"/>
          <w:lang w:val="en-CA"/>
        </w:rPr>
      </w:pPr>
      <w:r>
        <w:rPr>
          <w:szCs w:val="22"/>
          <w:lang w:val="en-CA"/>
        </w:rPr>
        <w:t xml:space="preserve">This option is like the previous option, but tiles appear in the bitstream in raster scan order within an </w:t>
      </w:r>
      <w:r w:rsidR="005F6F8B">
        <w:rPr>
          <w:szCs w:val="22"/>
          <w:lang w:val="en-CA"/>
        </w:rPr>
        <w:t>MCTS</w:t>
      </w:r>
      <w:r>
        <w:rPr>
          <w:szCs w:val="22"/>
          <w:lang w:val="en-CA"/>
        </w:rPr>
        <w:t xml:space="preserve">, and </w:t>
      </w:r>
      <w:r w:rsidR="005F6F8B">
        <w:rPr>
          <w:szCs w:val="22"/>
          <w:lang w:val="en-CA"/>
        </w:rPr>
        <w:t>MCTS</w:t>
      </w:r>
      <w:r>
        <w:rPr>
          <w:szCs w:val="22"/>
          <w:lang w:val="en-CA"/>
        </w:rPr>
        <w:t xml:space="preserve">s appear in the bitstream in CTB raster scan order of their top-left corner within a picture. In other words, tile groups of an </w:t>
      </w:r>
      <w:r w:rsidR="005F6F8B">
        <w:rPr>
          <w:szCs w:val="22"/>
          <w:lang w:val="en-CA"/>
        </w:rPr>
        <w:t>MCTS</w:t>
      </w:r>
      <w:r>
        <w:rPr>
          <w:szCs w:val="22"/>
          <w:lang w:val="en-CA"/>
        </w:rPr>
        <w:t xml:space="preserve"> are contiguous in decoding order.</w:t>
      </w:r>
    </w:p>
    <w:p w14:paraId="71B8A867" w14:textId="0D39AE2E" w:rsidR="00660504" w:rsidRDefault="00660504" w:rsidP="004C0528">
      <w:pPr>
        <w:pStyle w:val="Heading2"/>
        <w:rPr>
          <w:lang w:val="en-CA"/>
        </w:rPr>
      </w:pPr>
      <w:r>
        <w:rPr>
          <w:lang w:val="en-CA"/>
        </w:rPr>
        <w:t>Sub-picture-based picture partitioning and decoding</w:t>
      </w:r>
    </w:p>
    <w:p w14:paraId="198BDA6A" w14:textId="77777777" w:rsidR="00103CC2" w:rsidRDefault="00103CC2" w:rsidP="00103CC2">
      <w:pPr>
        <w:rPr>
          <w:lang w:val="en-CA"/>
        </w:rPr>
      </w:pPr>
      <w:r>
        <w:rPr>
          <w:lang w:val="en-CA"/>
        </w:rPr>
        <w:t>This design has the following main features:</w:t>
      </w:r>
    </w:p>
    <w:p w14:paraId="2D2D9A56" w14:textId="2CD774FD" w:rsidR="00103CC2" w:rsidRPr="00103CC2" w:rsidRDefault="00660504"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p>
    <w:p w14:paraId="4D8D5A98" w14:textId="77777777" w:rsidR="00103CC2" w:rsidRDefault="00660504"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A sub-picture is a rectangular set of tile groups that starts with a tile group that has </w:t>
      </w:r>
      <w:proofErr w:type="spellStart"/>
      <w:r>
        <w:rPr>
          <w:rFonts w:eastAsia="SimSun"/>
          <w:lang w:val="en-CA"/>
        </w:rPr>
        <w:t>tile_group_address</w:t>
      </w:r>
      <w:proofErr w:type="spellEnd"/>
      <w:r>
        <w:rPr>
          <w:rFonts w:eastAsia="SimSun"/>
          <w:lang w:val="en-CA"/>
        </w:rPr>
        <w:t xml:space="preserve"> equal to 0. </w:t>
      </w:r>
    </w:p>
    <w:p w14:paraId="373C7A36" w14:textId="77777777" w:rsidR="00103CC2" w:rsidRDefault="00103CC2"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Each sub-picture may refer to its own PPS and may hence have its own tile partitioning.</w:t>
      </w:r>
    </w:p>
    <w:p w14:paraId="0A90893D" w14:textId="6B22F5CC" w:rsidR="00103CC2" w:rsidRDefault="00103CC2"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Sub-pictures are treated like pictures in the decoding process. </w:t>
      </w:r>
    </w:p>
    <w:p w14:paraId="55060E6D" w14:textId="4583069F" w:rsidR="00103CC2" w:rsidRDefault="00103CC2"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The reference pictures for decoding the sub-picture are generated by extracting </w:t>
      </w:r>
      <w:r w:rsidR="00CE7990">
        <w:rPr>
          <w:rFonts w:eastAsia="SimSun"/>
          <w:lang w:val="en-CA"/>
        </w:rPr>
        <w:t xml:space="preserve">the </w:t>
      </w:r>
      <w:r>
        <w:rPr>
          <w:rFonts w:eastAsia="SimSun"/>
          <w:lang w:val="en-CA"/>
        </w:rPr>
        <w:t xml:space="preserve">area collocating with the </w:t>
      </w:r>
      <w:r w:rsidR="00CE7990">
        <w:rPr>
          <w:rFonts w:eastAsia="SimSun"/>
          <w:lang w:val="en-CA"/>
        </w:rPr>
        <w:t xml:space="preserve">current </w:t>
      </w:r>
      <w:r>
        <w:rPr>
          <w:rFonts w:eastAsia="SimSun"/>
          <w:lang w:val="en-CA"/>
        </w:rPr>
        <w:t>sub-picture</w:t>
      </w:r>
      <w:r w:rsidR="00CE7990">
        <w:rPr>
          <w:rFonts w:eastAsia="SimSun"/>
          <w:lang w:val="en-CA"/>
        </w:rPr>
        <w:t xml:space="preserve"> </w:t>
      </w:r>
      <w:r>
        <w:rPr>
          <w:rFonts w:eastAsia="SimSun"/>
          <w:lang w:val="en-CA"/>
        </w:rPr>
        <w:t>from the reference pictures in the decoded picture buffer.</w:t>
      </w:r>
      <w:r w:rsidR="00F36AE3">
        <w:rPr>
          <w:rFonts w:eastAsia="SimSun"/>
          <w:lang w:val="en-CA"/>
        </w:rPr>
        <w:t xml:space="preserve"> The extracted area shall be a decoded sub-picture</w:t>
      </w:r>
      <w:r w:rsidR="00CE7990">
        <w:rPr>
          <w:rFonts w:eastAsia="SimSun"/>
          <w:lang w:val="en-CA"/>
        </w:rPr>
        <w:t>, i.e. inter prediction takes place between sub-pictures of the same size and the same location within the picture</w:t>
      </w:r>
      <w:r w:rsidR="00F36AE3">
        <w:rPr>
          <w:rFonts w:eastAsia="SimSun"/>
          <w:lang w:val="en-CA"/>
        </w:rPr>
        <w:t>.</w:t>
      </w:r>
    </w:p>
    <w:p w14:paraId="6B7459B7" w14:textId="39A04865" w:rsidR="00103CC2" w:rsidRDefault="00660504"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sidRPr="00E25541">
        <w:rPr>
          <w:rFonts w:eastAsia="SimSun"/>
          <w:lang w:val="en-CA"/>
        </w:rPr>
        <w:t xml:space="preserve">A tile group is a sequence of tiles in tile raster scan of a </w:t>
      </w:r>
      <w:r>
        <w:rPr>
          <w:rFonts w:eastAsia="SimSun"/>
          <w:lang w:val="en-CA"/>
        </w:rPr>
        <w:t>sub-</w:t>
      </w:r>
      <w:r w:rsidRPr="00E25541">
        <w:rPr>
          <w:rFonts w:eastAsia="SimSun"/>
          <w:lang w:val="en-CA"/>
        </w:rPr>
        <w:t xml:space="preserve">picture. </w:t>
      </w:r>
    </w:p>
    <w:p w14:paraId="0BFBB69B" w14:textId="5385E643" w:rsidR="00660504" w:rsidRPr="00E25541" w:rsidRDefault="00103CC2" w:rsidP="00103CC2">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The definition of a tile is unchanged. In other words, a</w:t>
      </w:r>
      <w:r w:rsidR="00660504" w:rsidRPr="00E25541">
        <w:rPr>
          <w:rFonts w:eastAsia="SimSun"/>
          <w:lang w:val="en-CA"/>
        </w:rPr>
        <w:t xml:space="preserve"> tile is a sequence of CTUs that cover a rectangular region of a picture.</w:t>
      </w:r>
    </w:p>
    <w:p w14:paraId="529916B9" w14:textId="78FA1893" w:rsidR="00660504"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E25541">
        <w:rPr>
          <w:rFonts w:eastAsia="SimSun"/>
          <w:lang w:val="en-CA"/>
        </w:rPr>
        <w:t xml:space="preserve">For example, </w:t>
      </w:r>
      <w:r>
        <w:rPr>
          <w:rFonts w:eastAsia="SimSun"/>
          <w:lang w:val="en-CA"/>
        </w:rPr>
        <w:fldChar w:fldCharType="begin"/>
      </w:r>
      <w:r>
        <w:rPr>
          <w:rFonts w:eastAsia="SimSun"/>
          <w:lang w:val="en-CA"/>
        </w:rPr>
        <w:instrText xml:space="preserve"> REF _Ref533767834 \h </w:instrText>
      </w:r>
      <w:r>
        <w:rPr>
          <w:rFonts w:eastAsia="SimSun"/>
          <w:lang w:val="en-CA"/>
        </w:rPr>
      </w:r>
      <w:r>
        <w:rPr>
          <w:rFonts w:eastAsia="SimSun"/>
          <w:lang w:val="en-CA"/>
        </w:rPr>
        <w:fldChar w:fldCharType="separate"/>
      </w:r>
      <w:r w:rsidR="00592D02">
        <w:t xml:space="preserve">Figure </w:t>
      </w:r>
      <w:r w:rsidR="00592D02">
        <w:rPr>
          <w:noProof/>
        </w:rPr>
        <w:t>1</w:t>
      </w:r>
      <w:r>
        <w:rPr>
          <w:rFonts w:eastAsia="SimSun"/>
          <w:lang w:val="en-CA"/>
        </w:rPr>
        <w:fldChar w:fldCharType="end"/>
      </w:r>
      <w:r>
        <w:rPr>
          <w:rFonts w:eastAsia="SimSun"/>
          <w:lang w:val="en-CA"/>
        </w:rPr>
        <w:t xml:space="preserve"> illustrates </w:t>
      </w:r>
      <w:r w:rsidRPr="00E25541">
        <w:rPr>
          <w:rFonts w:eastAsia="SimSun"/>
          <w:lang w:val="en-CA"/>
        </w:rPr>
        <w:t xml:space="preserve">a picture </w:t>
      </w:r>
      <w:r>
        <w:rPr>
          <w:rFonts w:eastAsia="SimSun"/>
          <w:lang w:val="en-CA"/>
        </w:rPr>
        <w:t xml:space="preserve">that is divided into 4 sub-pictures. The sub-picture decoding order is indicated with the number (1, 2, 3, 4) outside the picture boundaries. Each sub-picture may have its own tile grid. In this example sub-picture 1 is divided into a grid of 3×2 tiles of equal width and equal height, sub-picture 2 is divided into 2×1 tiles of 3 and 5 CTUs high. Each of sub-pictures 3 and 4 has only one tile. </w:t>
      </w:r>
    </w:p>
    <w:p w14:paraId="56099CCF" w14:textId="32738C68" w:rsidR="00660504"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In the example of</w:t>
      </w:r>
      <w:r w:rsidRPr="00E25541">
        <w:rPr>
          <w:rFonts w:eastAsia="SimSun"/>
          <w:lang w:val="en-CA"/>
        </w:rPr>
        <w:t xml:space="preserve"> </w:t>
      </w:r>
      <w:r>
        <w:rPr>
          <w:rFonts w:eastAsia="SimSun"/>
          <w:lang w:val="en-CA"/>
        </w:rPr>
        <w:fldChar w:fldCharType="begin"/>
      </w:r>
      <w:r>
        <w:rPr>
          <w:rFonts w:eastAsia="SimSun"/>
          <w:lang w:val="en-CA"/>
        </w:rPr>
        <w:instrText xml:space="preserve"> REF _Ref533767834 \h </w:instrText>
      </w:r>
      <w:r>
        <w:rPr>
          <w:rFonts w:eastAsia="SimSun"/>
          <w:lang w:val="en-CA"/>
        </w:rPr>
      </w:r>
      <w:r>
        <w:rPr>
          <w:rFonts w:eastAsia="SimSun"/>
          <w:lang w:val="en-CA"/>
        </w:rPr>
        <w:fldChar w:fldCharType="separate"/>
      </w:r>
      <w:r w:rsidR="00592D02">
        <w:t xml:space="preserve">Figure </w:t>
      </w:r>
      <w:r w:rsidR="00592D02">
        <w:rPr>
          <w:noProof/>
        </w:rPr>
        <w:t>1</w:t>
      </w:r>
      <w:r>
        <w:rPr>
          <w:rFonts w:eastAsia="SimSun"/>
          <w:lang w:val="en-CA"/>
        </w:rPr>
        <w:fldChar w:fldCharType="end"/>
      </w:r>
      <w:r>
        <w:rPr>
          <w:rFonts w:eastAsia="SimSun"/>
          <w:lang w:val="en-CA"/>
        </w:rPr>
        <w:t xml:space="preserve"> sub-picture 1 has 3 tile groups containing 1, 3, and 2 tiles, respectively. Each of sub-pictures 2, 3, and 4 has one tile group. </w:t>
      </w:r>
    </w:p>
    <w:p w14:paraId="49D196BA" w14:textId="6FEE49F7" w:rsidR="00660504" w:rsidRDefault="00967C31" w:rsidP="00660504">
      <w:pPr>
        <w:keepNext/>
      </w:pPr>
      <w:r>
        <w:rPr>
          <w:noProof/>
          <w:szCs w:val="22"/>
          <w:lang w:val="en-CA"/>
        </w:rPr>
        <w:lastRenderedPageBreak/>
        <w:drawing>
          <wp:inline distT="0" distB="0" distL="0" distR="0" wp14:anchorId="0B94FC27" wp14:editId="3FF6950C">
            <wp:extent cx="4338000" cy="2296800"/>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8000" cy="2296800"/>
                    </a:xfrm>
                    <a:prstGeom prst="rect">
                      <a:avLst/>
                    </a:prstGeom>
                    <a:noFill/>
                  </pic:spPr>
                </pic:pic>
              </a:graphicData>
            </a:graphic>
          </wp:inline>
        </w:drawing>
      </w:r>
      <w:r w:rsidR="00660504" w:rsidRPr="00E25541">
        <w:rPr>
          <w:noProof/>
          <w:szCs w:val="22"/>
          <w:lang w:val="en-CA"/>
        </w:rPr>
        <w:t xml:space="preserve"> </w:t>
      </w:r>
      <w:r w:rsidR="00660504">
        <w:rPr>
          <w:noProof/>
          <w:szCs w:val="22"/>
          <w:lang w:val="en-CA"/>
        </w:rPr>
        <w:t xml:space="preserve">    </w:t>
      </w:r>
      <w:r w:rsidR="00660504">
        <w:rPr>
          <w:noProof/>
          <w:szCs w:val="22"/>
          <w:lang w:val="en-CA"/>
        </w:rPr>
        <w:drawing>
          <wp:inline distT="0" distB="0" distL="0" distR="0" wp14:anchorId="139B156E" wp14:editId="3F91CAAB">
            <wp:extent cx="1162800" cy="2790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2800" cy="2790000"/>
                    </a:xfrm>
                    <a:prstGeom prst="rect">
                      <a:avLst/>
                    </a:prstGeom>
                    <a:noFill/>
                  </pic:spPr>
                </pic:pic>
              </a:graphicData>
            </a:graphic>
          </wp:inline>
        </w:drawing>
      </w:r>
      <w:bookmarkStart w:id="0" w:name="_GoBack"/>
      <w:bookmarkEnd w:id="0"/>
    </w:p>
    <w:p w14:paraId="08903C22" w14:textId="1BF700E7" w:rsidR="00660504" w:rsidRDefault="00660504" w:rsidP="00660504">
      <w:pPr>
        <w:pStyle w:val="Caption"/>
      </w:pPr>
      <w:bookmarkStart w:id="1" w:name="_Ref533767834"/>
      <w:r>
        <w:t xml:space="preserve">Figure </w:t>
      </w:r>
      <w:r>
        <w:fldChar w:fldCharType="begin"/>
      </w:r>
      <w:r>
        <w:instrText xml:space="preserve"> SEQ Figure \* ARABIC </w:instrText>
      </w:r>
      <w:r>
        <w:fldChar w:fldCharType="separate"/>
      </w:r>
      <w:r w:rsidR="00592D02">
        <w:rPr>
          <w:noProof/>
        </w:rPr>
        <w:t>1</w:t>
      </w:r>
      <w:r>
        <w:fldChar w:fldCharType="end"/>
      </w:r>
      <w:bookmarkEnd w:id="1"/>
      <w:r>
        <w:t>. A picture with 16 by 8 coding tree blocks that is partitioned into 4 sub-pictures, the first of which is partitioned to three tile groups and the others have one tile group.</w:t>
      </w:r>
    </w:p>
    <w:p w14:paraId="26D2C067" w14:textId="14918F89" w:rsidR="004C0528" w:rsidRDefault="00C91A8F" w:rsidP="00C91A8F">
      <w:pPr>
        <w:pStyle w:val="Heading1"/>
        <w:rPr>
          <w:lang w:val="en-CA"/>
        </w:rPr>
      </w:pPr>
      <w:r>
        <w:rPr>
          <w:lang w:val="en-CA"/>
        </w:rPr>
        <w:t>Comparison of options</w:t>
      </w:r>
    </w:p>
    <w:p w14:paraId="32905B04" w14:textId="4D14957E" w:rsidR="00C91A8F" w:rsidRDefault="00C91A8F" w:rsidP="00C91A8F">
      <w:pPr>
        <w:pStyle w:val="Heading2"/>
        <w:rPr>
          <w:lang w:val="en-CA"/>
        </w:rPr>
      </w:pPr>
      <w:r>
        <w:rPr>
          <w:lang w:val="en-CA"/>
        </w:rPr>
        <w:t>Summary</w:t>
      </w:r>
    </w:p>
    <w:p w14:paraId="73AFE578" w14:textId="6ED5D38A" w:rsidR="002E4D9C" w:rsidRPr="00CE7990" w:rsidRDefault="002E4D9C" w:rsidP="002E4D9C">
      <w:pPr>
        <w:rPr>
          <w:lang w:val="en-CA"/>
        </w:rPr>
      </w:pPr>
      <w:r>
        <w:rPr>
          <w:lang w:val="en-CA"/>
        </w:rPr>
        <w:t xml:space="preserve">In all options, we kept the Macau decision to enable a flexible number of tiles in </w:t>
      </w:r>
      <w:r w:rsidRPr="00CE7990">
        <w:rPr>
          <w:lang w:val="en-CA"/>
        </w:rPr>
        <w:t xml:space="preserve">tile group </w:t>
      </w:r>
      <w:r>
        <w:rPr>
          <w:lang w:val="en-CA"/>
        </w:rPr>
        <w:t xml:space="preserve">that is indicated in the tile group header itself (with </w:t>
      </w:r>
      <w:r w:rsidRPr="002E4D9C">
        <w:rPr>
          <w:lang w:val="en-CA"/>
        </w:rPr>
        <w:t>num_tiles_in_tile_group_minus1</w:t>
      </w:r>
      <w:r>
        <w:rPr>
          <w:lang w:val="en-CA"/>
        </w:rPr>
        <w:t>). With this design choice, the size of a VCL NAL unit in bytes can be roughly matched to a desired value by selecting the number of tiles contained in a tile group on the fly</w:t>
      </w:r>
      <w:r w:rsidR="00F32345">
        <w:rPr>
          <w:lang w:val="en-CA"/>
        </w:rPr>
        <w:t xml:space="preserve"> while encoding the content for a tile group as opposed to determining tile group sizes upfront when authoring the PPS</w:t>
      </w:r>
      <w:r>
        <w:rPr>
          <w:lang w:val="en-CA"/>
        </w:rPr>
        <w:t xml:space="preserve">. </w:t>
      </w:r>
      <w:r w:rsidR="00F32345">
        <w:rPr>
          <w:lang w:val="en-CA"/>
        </w:rPr>
        <w:t xml:space="preserve">It would be possible to </w:t>
      </w:r>
      <w:r w:rsidR="00804D09">
        <w:rPr>
          <w:lang w:val="en-CA"/>
        </w:rPr>
        <w:t>append the proposed syntax with a PPS flag indicating</w:t>
      </w:r>
      <w:r w:rsidR="00F32345">
        <w:rPr>
          <w:lang w:val="en-CA"/>
        </w:rPr>
        <w:t xml:space="preserve"> if an MCTS or sub-picture contains </w:t>
      </w:r>
      <w:r w:rsidR="00804D09">
        <w:rPr>
          <w:lang w:val="en-CA"/>
        </w:rPr>
        <w:t>exactly one tile group only and if so, derive the number of tiles in a tile group rather than indicating it in the tile group header.</w:t>
      </w:r>
    </w:p>
    <w:p w14:paraId="1F810275" w14:textId="66FB2C1B" w:rsidR="002E4D9C" w:rsidRDefault="00CF2C92" w:rsidP="004C0528">
      <w:pPr>
        <w:rPr>
          <w:lang w:val="en-CA"/>
        </w:rPr>
      </w:pPr>
      <w:r>
        <w:rPr>
          <w:lang w:val="en-CA"/>
        </w:rPr>
        <w:t xml:space="preserve">The following table </w:t>
      </w:r>
      <w:r w:rsidR="00C91A8F">
        <w:rPr>
          <w:lang w:val="en-CA"/>
        </w:rPr>
        <w:t xml:space="preserve">summarizes the options in relation to selected design goals from JVET-L0182. </w:t>
      </w:r>
      <w:r w:rsidR="007732D5">
        <w:rPr>
          <w:lang w:val="en-CA"/>
        </w:rPr>
        <w:t>The table refers to the term MCTS in the design goals as a generic feature.</w:t>
      </w:r>
    </w:p>
    <w:tbl>
      <w:tblPr>
        <w:tblStyle w:val="TableGrid"/>
        <w:tblW w:w="0" w:type="auto"/>
        <w:tblLook w:val="04A0" w:firstRow="1" w:lastRow="0" w:firstColumn="1" w:lastColumn="0" w:noHBand="0" w:noVBand="1"/>
      </w:tblPr>
      <w:tblGrid>
        <w:gridCol w:w="2337"/>
        <w:gridCol w:w="2337"/>
        <w:gridCol w:w="2338"/>
        <w:gridCol w:w="2338"/>
      </w:tblGrid>
      <w:tr w:rsidR="00777BBA" w14:paraId="7EABD452" w14:textId="77777777" w:rsidTr="00777BBA">
        <w:tc>
          <w:tcPr>
            <w:tcW w:w="2337" w:type="dxa"/>
            <w:vAlign w:val="center"/>
          </w:tcPr>
          <w:p w14:paraId="303B1F71" w14:textId="77777777" w:rsidR="00777BBA" w:rsidRDefault="00777BBA" w:rsidP="00CF2C92">
            <w:pPr>
              <w:keepNext/>
              <w:spacing w:before="0"/>
              <w:jc w:val="left"/>
              <w:rPr>
                <w:lang w:val="en-CA"/>
              </w:rPr>
            </w:pPr>
          </w:p>
        </w:tc>
        <w:tc>
          <w:tcPr>
            <w:tcW w:w="2337" w:type="dxa"/>
            <w:vAlign w:val="center"/>
          </w:tcPr>
          <w:p w14:paraId="67320209" w14:textId="60A5EF04" w:rsidR="00777BBA" w:rsidRPr="00777BBA" w:rsidRDefault="005F6F8B" w:rsidP="00CF2C92">
            <w:pPr>
              <w:keepNext/>
              <w:spacing w:before="0"/>
              <w:jc w:val="left"/>
              <w:rPr>
                <w:b/>
                <w:lang w:val="en-CA"/>
              </w:rPr>
            </w:pPr>
            <w:r>
              <w:rPr>
                <w:b/>
                <w:lang w:val="en-CA"/>
              </w:rPr>
              <w:t>MCTS</w:t>
            </w:r>
            <w:r w:rsidR="00777BBA" w:rsidRPr="00777BBA">
              <w:rPr>
                <w:b/>
                <w:lang w:val="en-CA"/>
              </w:rPr>
              <w:t>s with tile address mapping and tile scan within a picture</w:t>
            </w:r>
          </w:p>
        </w:tc>
        <w:tc>
          <w:tcPr>
            <w:tcW w:w="2338" w:type="dxa"/>
            <w:vAlign w:val="center"/>
          </w:tcPr>
          <w:p w14:paraId="0484FC83" w14:textId="253B20BA" w:rsidR="00777BBA" w:rsidRPr="00777BBA" w:rsidRDefault="005F6F8B" w:rsidP="00CF2C92">
            <w:pPr>
              <w:keepNext/>
              <w:spacing w:before="0"/>
              <w:jc w:val="left"/>
              <w:rPr>
                <w:b/>
                <w:lang w:val="en-CA"/>
              </w:rPr>
            </w:pPr>
            <w:r>
              <w:rPr>
                <w:b/>
                <w:lang w:val="en-CA"/>
              </w:rPr>
              <w:t>MCTS</w:t>
            </w:r>
            <w:r w:rsidR="00777BBA" w:rsidRPr="00777BBA">
              <w:rPr>
                <w:b/>
                <w:lang w:val="en-CA"/>
              </w:rPr>
              <w:t xml:space="preserve">s with tile address mapping and tile scan within a </w:t>
            </w:r>
            <w:r>
              <w:rPr>
                <w:b/>
                <w:lang w:val="en-CA"/>
              </w:rPr>
              <w:t>MCTS</w:t>
            </w:r>
          </w:p>
        </w:tc>
        <w:tc>
          <w:tcPr>
            <w:tcW w:w="2338" w:type="dxa"/>
            <w:vAlign w:val="center"/>
          </w:tcPr>
          <w:p w14:paraId="7CD7D24D" w14:textId="41D75D69" w:rsidR="00777BBA" w:rsidRPr="00777BBA" w:rsidRDefault="00777BBA" w:rsidP="00CF2C92">
            <w:pPr>
              <w:keepNext/>
              <w:spacing w:before="0"/>
              <w:jc w:val="left"/>
              <w:rPr>
                <w:b/>
                <w:lang w:val="en-CA"/>
              </w:rPr>
            </w:pPr>
            <w:r w:rsidRPr="00777BBA">
              <w:rPr>
                <w:b/>
                <w:lang w:val="en-CA"/>
              </w:rPr>
              <w:t>Sub-picture-based picture partitioning and decoding</w:t>
            </w:r>
          </w:p>
        </w:tc>
      </w:tr>
      <w:tr w:rsidR="00777BBA" w14:paraId="10901C21" w14:textId="77777777" w:rsidTr="00777BBA">
        <w:tc>
          <w:tcPr>
            <w:tcW w:w="2337" w:type="dxa"/>
            <w:vAlign w:val="center"/>
          </w:tcPr>
          <w:p w14:paraId="20FD53D7" w14:textId="342F020D" w:rsidR="00777BBA" w:rsidRDefault="00C91A8F" w:rsidP="00CF2C92">
            <w:pPr>
              <w:keepNext/>
              <w:spacing w:before="0"/>
              <w:jc w:val="left"/>
              <w:rPr>
                <w:lang w:val="en-CA"/>
              </w:rPr>
            </w:pPr>
            <w:r>
              <w:t>Extracting VCL NAL units of a subset of MCTSs from one VVC bitstream and reposition them to another VVC bitstream without substantial difficulty (e.g., without VLC-level modifications)</w:t>
            </w:r>
          </w:p>
        </w:tc>
        <w:tc>
          <w:tcPr>
            <w:tcW w:w="2337" w:type="dxa"/>
            <w:vAlign w:val="center"/>
          </w:tcPr>
          <w:p w14:paraId="386C14CC" w14:textId="18E7C941" w:rsidR="00D859F9" w:rsidRDefault="00777BBA" w:rsidP="00CF2C92">
            <w:pPr>
              <w:keepNext/>
              <w:spacing w:before="0"/>
              <w:jc w:val="left"/>
            </w:pPr>
            <w:r>
              <w:t xml:space="preserve">Yes, with PPS </w:t>
            </w:r>
            <w:r w:rsidR="00D859F9">
              <w:t xml:space="preserve">and SPS </w:t>
            </w:r>
            <w:r>
              <w:t>changes only</w:t>
            </w:r>
            <w:r w:rsidR="00164043">
              <w:t>,</w:t>
            </w:r>
            <w:r w:rsidR="00D859F9">
              <w:t xml:space="preserve"> </w:t>
            </w:r>
            <w:proofErr w:type="gramStart"/>
            <w:r w:rsidR="00D859F9">
              <w:t>provided that</w:t>
            </w:r>
            <w:proofErr w:type="gramEnd"/>
            <w:r w:rsidR="00D859F9">
              <w:t xml:space="preserve"> </w:t>
            </w:r>
            <w:proofErr w:type="spellStart"/>
            <w:r w:rsidR="00D859F9">
              <w:t>tile_group_address</w:t>
            </w:r>
            <w:proofErr w:type="spellEnd"/>
            <w:r w:rsidR="00D859F9">
              <w:t xml:space="preserve"> is selected uniquely for all possible merging combinations among all the bitstreams from which </w:t>
            </w:r>
            <w:r w:rsidR="005F6F8B">
              <w:t>MCTS</w:t>
            </w:r>
            <w:r w:rsidR="00D859F9">
              <w:t>s can be merged.</w:t>
            </w:r>
          </w:p>
          <w:p w14:paraId="318610EF" w14:textId="138A36FC" w:rsidR="00D859F9" w:rsidRPr="00D859F9" w:rsidRDefault="00D859F9" w:rsidP="00CF2C92">
            <w:pPr>
              <w:keepNext/>
              <w:spacing w:before="0"/>
              <w:jc w:val="left"/>
            </w:pPr>
            <w:r>
              <w:t>W</w:t>
            </w:r>
            <w:r w:rsidR="00777BBA">
              <w:t>hen extracting VCL NAL units, they need to be ordered in tile scan order within a picture.</w:t>
            </w:r>
          </w:p>
        </w:tc>
        <w:tc>
          <w:tcPr>
            <w:tcW w:w="2338" w:type="dxa"/>
            <w:vAlign w:val="center"/>
          </w:tcPr>
          <w:p w14:paraId="7F4472A4" w14:textId="0F208E4B" w:rsidR="00777BBA" w:rsidRDefault="00777BBA" w:rsidP="00CF2C92">
            <w:pPr>
              <w:keepNext/>
              <w:spacing w:before="0"/>
              <w:jc w:val="left"/>
              <w:rPr>
                <w:lang w:val="en-CA"/>
              </w:rPr>
            </w:pPr>
            <w:r>
              <w:rPr>
                <w:lang w:val="en-CA"/>
              </w:rPr>
              <w:t xml:space="preserve">Yes, with PPS </w:t>
            </w:r>
            <w:r w:rsidR="00D859F9">
              <w:rPr>
                <w:lang w:val="en-CA"/>
              </w:rPr>
              <w:t xml:space="preserve">and SPS </w:t>
            </w:r>
            <w:r>
              <w:rPr>
                <w:lang w:val="en-CA"/>
              </w:rPr>
              <w:t>changes only</w:t>
            </w:r>
            <w:r w:rsidR="00164043">
              <w:rPr>
                <w:lang w:val="en-CA"/>
              </w:rPr>
              <w:t>,</w:t>
            </w:r>
            <w:r w:rsidR="00D859F9">
              <w:rPr>
                <w:lang w:val="en-CA"/>
              </w:rPr>
              <w:t xml:space="preserve"> </w:t>
            </w:r>
            <w:proofErr w:type="gramStart"/>
            <w:r w:rsidR="00D859F9">
              <w:t>provided that</w:t>
            </w:r>
            <w:proofErr w:type="gramEnd"/>
            <w:r w:rsidR="00D859F9">
              <w:t xml:space="preserve"> </w:t>
            </w:r>
            <w:proofErr w:type="spellStart"/>
            <w:r w:rsidR="00D859F9">
              <w:t>tile_group_address</w:t>
            </w:r>
            <w:proofErr w:type="spellEnd"/>
            <w:r w:rsidR="00D859F9">
              <w:t xml:space="preserve"> is selected uniquely for all possible merging combinations among all the bitstreams from which </w:t>
            </w:r>
            <w:r w:rsidR="005F6F8B">
              <w:t>MCTS</w:t>
            </w:r>
            <w:r w:rsidR="00D859F9">
              <w:t>s can be merged.</w:t>
            </w:r>
          </w:p>
        </w:tc>
        <w:tc>
          <w:tcPr>
            <w:tcW w:w="2338" w:type="dxa"/>
            <w:vAlign w:val="center"/>
          </w:tcPr>
          <w:p w14:paraId="7FEF0B44" w14:textId="0980D71A" w:rsidR="00777BBA" w:rsidRDefault="00777BBA" w:rsidP="00CF2C92">
            <w:pPr>
              <w:keepNext/>
              <w:spacing w:before="0"/>
              <w:jc w:val="left"/>
              <w:rPr>
                <w:lang w:val="en-CA"/>
              </w:rPr>
            </w:pPr>
            <w:r>
              <w:rPr>
                <w:lang w:val="en-CA"/>
              </w:rPr>
              <w:t xml:space="preserve">Yes, with PPS </w:t>
            </w:r>
            <w:r w:rsidR="00D859F9">
              <w:rPr>
                <w:lang w:val="en-CA"/>
              </w:rPr>
              <w:t xml:space="preserve">and SPS </w:t>
            </w:r>
            <w:r>
              <w:rPr>
                <w:lang w:val="en-CA"/>
              </w:rPr>
              <w:t>changes only.</w:t>
            </w:r>
          </w:p>
        </w:tc>
      </w:tr>
      <w:tr w:rsidR="00777BBA" w14:paraId="6AE286DA" w14:textId="77777777" w:rsidTr="00777BBA">
        <w:tc>
          <w:tcPr>
            <w:tcW w:w="2337" w:type="dxa"/>
            <w:vAlign w:val="center"/>
          </w:tcPr>
          <w:p w14:paraId="0393CB2D" w14:textId="6BFACACC" w:rsidR="00777BBA" w:rsidRDefault="00CF2C92" w:rsidP="00CF2C92">
            <w:pPr>
              <w:keepNext/>
              <w:spacing w:before="0"/>
              <w:jc w:val="left"/>
              <w:rPr>
                <w:lang w:val="en-CA"/>
              </w:rPr>
            </w:pPr>
            <w:r>
              <w:rPr>
                <w:lang w:val="en-CA"/>
              </w:rPr>
              <w:t>Grid for</w:t>
            </w:r>
            <w:r w:rsidR="00777BBA">
              <w:rPr>
                <w:lang w:val="en-CA"/>
              </w:rPr>
              <w:t xml:space="preserve"> </w:t>
            </w:r>
            <w:r w:rsidR="007732D5">
              <w:rPr>
                <w:lang w:val="en-CA"/>
              </w:rPr>
              <w:t>MCTSs</w:t>
            </w:r>
            <w:r>
              <w:rPr>
                <w:lang w:val="en-CA"/>
              </w:rPr>
              <w:t xml:space="preserve"> not crossing the entire picture.</w:t>
            </w:r>
          </w:p>
        </w:tc>
        <w:tc>
          <w:tcPr>
            <w:tcW w:w="2337" w:type="dxa"/>
            <w:vAlign w:val="center"/>
          </w:tcPr>
          <w:p w14:paraId="57E61EC4" w14:textId="300DC084" w:rsidR="00777BBA" w:rsidRDefault="00777BBA" w:rsidP="00CF2C92">
            <w:pPr>
              <w:keepNext/>
              <w:spacing w:before="0"/>
              <w:jc w:val="left"/>
              <w:rPr>
                <w:lang w:val="en-CA"/>
              </w:rPr>
            </w:pPr>
            <w:r>
              <w:rPr>
                <w:lang w:val="en-CA"/>
              </w:rPr>
              <w:t>No.</w:t>
            </w:r>
          </w:p>
        </w:tc>
        <w:tc>
          <w:tcPr>
            <w:tcW w:w="2338" w:type="dxa"/>
            <w:vAlign w:val="center"/>
          </w:tcPr>
          <w:p w14:paraId="32371F7E" w14:textId="287E5E27" w:rsidR="00777BBA" w:rsidRDefault="00777BBA" w:rsidP="00CF2C92">
            <w:pPr>
              <w:keepNext/>
              <w:spacing w:before="0"/>
              <w:jc w:val="left"/>
              <w:rPr>
                <w:lang w:val="en-CA"/>
              </w:rPr>
            </w:pPr>
            <w:r>
              <w:rPr>
                <w:lang w:val="en-CA"/>
              </w:rPr>
              <w:t>No.</w:t>
            </w:r>
          </w:p>
        </w:tc>
        <w:tc>
          <w:tcPr>
            <w:tcW w:w="2338" w:type="dxa"/>
            <w:vAlign w:val="center"/>
          </w:tcPr>
          <w:p w14:paraId="07BFF9E5" w14:textId="29B2A8E0" w:rsidR="00777BBA" w:rsidRDefault="00777BBA" w:rsidP="00CF2C92">
            <w:pPr>
              <w:keepNext/>
              <w:spacing w:before="0"/>
              <w:jc w:val="left"/>
              <w:rPr>
                <w:lang w:val="en-CA"/>
              </w:rPr>
            </w:pPr>
            <w:r>
              <w:rPr>
                <w:lang w:val="en-CA"/>
              </w:rPr>
              <w:t>Yes.</w:t>
            </w:r>
          </w:p>
        </w:tc>
      </w:tr>
      <w:tr w:rsidR="00777BBA" w14:paraId="0C80CC55" w14:textId="77777777" w:rsidTr="00777BBA">
        <w:tc>
          <w:tcPr>
            <w:tcW w:w="2337" w:type="dxa"/>
            <w:vAlign w:val="center"/>
          </w:tcPr>
          <w:p w14:paraId="0F5C5009" w14:textId="2ACA42DF" w:rsidR="00777BBA" w:rsidRDefault="00777BBA" w:rsidP="00777BBA">
            <w:pPr>
              <w:spacing w:before="0"/>
              <w:jc w:val="left"/>
              <w:rPr>
                <w:lang w:val="en-CA"/>
              </w:rPr>
            </w:pPr>
            <w:r>
              <w:rPr>
                <w:szCs w:val="22"/>
                <w:lang w:val="en-CA"/>
              </w:rPr>
              <w:t>M</w:t>
            </w:r>
            <w:r w:rsidRPr="006C5519">
              <w:rPr>
                <w:szCs w:val="22"/>
                <w:lang w:val="en-CA"/>
              </w:rPr>
              <w:t xml:space="preserve">ore efficient than </w:t>
            </w:r>
            <w:r w:rsidR="007732D5">
              <w:rPr>
                <w:szCs w:val="22"/>
                <w:lang w:val="en-CA"/>
              </w:rPr>
              <w:t>MCTSs</w:t>
            </w:r>
            <w:r>
              <w:rPr>
                <w:szCs w:val="22"/>
                <w:lang w:val="en-CA"/>
              </w:rPr>
              <w:t xml:space="preserve"> </w:t>
            </w:r>
            <w:r w:rsidRPr="006C5519">
              <w:rPr>
                <w:szCs w:val="22"/>
                <w:lang w:val="en-CA"/>
              </w:rPr>
              <w:t>in t</w:t>
            </w:r>
            <w:r>
              <w:rPr>
                <w:szCs w:val="22"/>
                <w:lang w:val="en-CA"/>
              </w:rPr>
              <w:t>erms of rate-distortion penalty</w:t>
            </w:r>
          </w:p>
        </w:tc>
        <w:tc>
          <w:tcPr>
            <w:tcW w:w="2337" w:type="dxa"/>
            <w:vAlign w:val="center"/>
          </w:tcPr>
          <w:p w14:paraId="6377200A" w14:textId="50E35516" w:rsidR="00777BBA" w:rsidRDefault="00777BBA" w:rsidP="00777BBA">
            <w:pPr>
              <w:spacing w:before="0"/>
              <w:jc w:val="left"/>
              <w:rPr>
                <w:lang w:val="en-CA"/>
              </w:rPr>
            </w:pPr>
            <w:r>
              <w:rPr>
                <w:lang w:val="en-CA"/>
              </w:rPr>
              <w:t>No</w:t>
            </w:r>
            <w:r w:rsidR="00CF2C92">
              <w:rPr>
                <w:lang w:val="en-CA"/>
              </w:rPr>
              <w:t>.</w:t>
            </w:r>
          </w:p>
        </w:tc>
        <w:tc>
          <w:tcPr>
            <w:tcW w:w="2338" w:type="dxa"/>
            <w:vAlign w:val="center"/>
          </w:tcPr>
          <w:p w14:paraId="6C15175E" w14:textId="3C441E49" w:rsidR="00777BBA" w:rsidRDefault="00CF2C92" w:rsidP="00777BBA">
            <w:pPr>
              <w:spacing w:before="0"/>
              <w:jc w:val="left"/>
              <w:rPr>
                <w:lang w:val="en-CA"/>
              </w:rPr>
            </w:pPr>
            <w:r>
              <w:rPr>
                <w:lang w:val="en-CA"/>
              </w:rPr>
              <w:t>No.</w:t>
            </w:r>
          </w:p>
        </w:tc>
        <w:tc>
          <w:tcPr>
            <w:tcW w:w="2338" w:type="dxa"/>
            <w:vAlign w:val="center"/>
          </w:tcPr>
          <w:p w14:paraId="002E5508" w14:textId="4E2AE370" w:rsidR="00777BBA" w:rsidRDefault="00CF2C92" w:rsidP="00777BBA">
            <w:pPr>
              <w:spacing w:before="0"/>
              <w:jc w:val="left"/>
              <w:rPr>
                <w:lang w:val="en-CA"/>
              </w:rPr>
            </w:pPr>
            <w:r>
              <w:rPr>
                <w:lang w:val="en-CA"/>
              </w:rPr>
              <w:t>Yes, when motion vectors over sub-picture boundaries allowed.</w:t>
            </w:r>
          </w:p>
        </w:tc>
      </w:tr>
    </w:tbl>
    <w:p w14:paraId="30EB0449" w14:textId="233B0DDC" w:rsidR="00C91A8F" w:rsidRDefault="00C91A8F" w:rsidP="00C91A8F">
      <w:pPr>
        <w:pStyle w:val="Heading2"/>
        <w:rPr>
          <w:lang w:val="en-CA"/>
        </w:rPr>
      </w:pPr>
      <w:r>
        <w:rPr>
          <w:lang w:val="en-CA"/>
        </w:rPr>
        <w:lastRenderedPageBreak/>
        <w:t>On the design goals</w:t>
      </w:r>
    </w:p>
    <w:p w14:paraId="258AE14C" w14:textId="33FE9DC4" w:rsidR="00D859F9" w:rsidRDefault="00D859F9" w:rsidP="00D859F9">
      <w:r>
        <w:t>All the design goals used in the summary table were discussed in JVET-L0182 and originally in JVET-K0300. For convenience, they are summarized below.</w:t>
      </w:r>
    </w:p>
    <w:p w14:paraId="1722B8AA" w14:textId="3BB7E4B2" w:rsidR="00C91A8F" w:rsidRDefault="00C91A8F" w:rsidP="00C91A8F">
      <w:pPr>
        <w:pStyle w:val="Heading3"/>
      </w:pPr>
      <w:r>
        <w:t>Extraction and repositioning</w:t>
      </w:r>
    </w:p>
    <w:p w14:paraId="2B8F67C5" w14:textId="6CDDE18C" w:rsidR="00C91A8F" w:rsidRDefault="00C91A8F" w:rsidP="00C91A8F">
      <w:r>
        <w:t>"Extracting VCL NAL units of a subset of MCTSs from one VVC bitstream and reposition them to another VVC bitstream without substantial difficulty (e.g., without VLC-level modifications)" was agreed as a design goal as noted in the disposition of JVET-L0182.</w:t>
      </w:r>
    </w:p>
    <w:p w14:paraId="3554F063" w14:textId="18350B2E" w:rsidR="00C91A8F" w:rsidRDefault="00C91A8F" w:rsidP="00C91A8F">
      <w:pPr>
        <w:pStyle w:val="Heading3"/>
        <w:rPr>
          <w:lang w:val="en-CA"/>
        </w:rPr>
      </w:pPr>
      <w:r>
        <w:rPr>
          <w:lang w:val="en-CA"/>
        </w:rPr>
        <w:t>Grid not crossing the entire picture</w:t>
      </w:r>
    </w:p>
    <w:p w14:paraId="13940F18" w14:textId="36982A39" w:rsidR="00C91A8F" w:rsidRPr="007732D5" w:rsidRDefault="00C91A8F" w:rsidP="00C91A8F">
      <w:r w:rsidRPr="007732D5">
        <w:t xml:space="preserve">The need is illustrated with a viewport-dependent 360° scheme offering an increased effective spatial resolution on the viewport. Schemes where tiles covering the viewport originate from a 6K (6144×3072) ERP picture or an equivalent CMP resolution, illustrated in </w:t>
      </w:r>
      <w:r w:rsidRPr="007732D5">
        <w:fldChar w:fldCharType="begin"/>
      </w:r>
      <w:r w:rsidRPr="007732D5">
        <w:instrText xml:space="preserve"> REF _Ref518332309 \h </w:instrText>
      </w:r>
      <w:r w:rsidRPr="007732D5">
        <w:fldChar w:fldCharType="separate"/>
      </w:r>
      <w:r w:rsidR="00592D02">
        <w:t xml:space="preserve">Figure </w:t>
      </w:r>
      <w:r w:rsidR="00592D02">
        <w:rPr>
          <w:noProof/>
        </w:rPr>
        <w:t>2</w:t>
      </w:r>
      <w:r w:rsidRPr="007732D5">
        <w:fldChar w:fldCharType="end"/>
      </w:r>
      <w:r w:rsidRPr="007732D5">
        <w:t xml:space="preserve">, with "4K" decoding capacity (HEVC Level 5.1) were included in clauses D.6.3 and D.6.4 of OMAF </w:t>
      </w:r>
      <w:r w:rsidRPr="007732D5">
        <w:rPr>
          <w:szCs w:val="22"/>
        </w:rPr>
        <w:fldChar w:fldCharType="begin"/>
      </w:r>
      <w:r w:rsidRPr="007732D5">
        <w:rPr>
          <w:szCs w:val="22"/>
        </w:rPr>
        <w:instrText xml:space="preserve"> REF _Ref518339011 \r \h </w:instrText>
      </w:r>
      <w:r w:rsidRPr="007732D5">
        <w:rPr>
          <w:szCs w:val="22"/>
        </w:rPr>
      </w:r>
      <w:r w:rsidRPr="007732D5">
        <w:rPr>
          <w:szCs w:val="22"/>
        </w:rPr>
        <w:fldChar w:fldCharType="separate"/>
      </w:r>
      <w:r w:rsidR="00592D02">
        <w:rPr>
          <w:szCs w:val="22"/>
        </w:rPr>
        <w:t>[1]</w:t>
      </w:r>
      <w:r w:rsidRPr="007732D5">
        <w:rPr>
          <w:szCs w:val="22"/>
        </w:rPr>
        <w:fldChar w:fldCharType="end"/>
      </w:r>
      <w:r w:rsidRPr="007732D5">
        <w:rPr>
          <w:szCs w:val="22"/>
        </w:rPr>
        <w:t xml:space="preserve"> and also </w:t>
      </w:r>
      <w:r w:rsidRPr="007732D5">
        <w:t xml:space="preserve">adopted in the VR Industry Forum Guidelines </w:t>
      </w:r>
      <w:r w:rsidRPr="007732D5">
        <w:fldChar w:fldCharType="begin"/>
      </w:r>
      <w:r w:rsidRPr="007732D5">
        <w:instrText xml:space="preserve"> REF _Ref518339153 \r \h </w:instrText>
      </w:r>
      <w:r w:rsidRPr="007732D5">
        <w:fldChar w:fldCharType="separate"/>
      </w:r>
      <w:r w:rsidR="00592D02">
        <w:t>[2]</w:t>
      </w:r>
      <w:r w:rsidRPr="007732D5">
        <w:fldChar w:fldCharType="end"/>
      </w:r>
      <w:r w:rsidRPr="007732D5">
        <w:t xml:space="preserve">. Such resolutions are asserted to be suitable for head-mounted displays using quad-HD (2560×1440) display panel. </w:t>
      </w:r>
    </w:p>
    <w:p w14:paraId="3213BBD3" w14:textId="77777777" w:rsidR="00C91A8F" w:rsidRPr="007732D5" w:rsidRDefault="00C91A8F" w:rsidP="00C91A8F">
      <w:pPr>
        <w:rPr>
          <w:bCs/>
          <w:szCs w:val="22"/>
        </w:rPr>
      </w:pPr>
      <w:r w:rsidRPr="007732D5">
        <w:rPr>
          <w:szCs w:val="22"/>
          <w:u w:val="single"/>
        </w:rPr>
        <w:t>Encoding</w:t>
      </w:r>
      <w:r w:rsidRPr="007732D5">
        <w:rPr>
          <w:szCs w:val="22"/>
        </w:rPr>
        <w:t>: The content is encoded at two spatial resolutions with cube face size 1536×1536 and 768×768, respectively. In both bitstreams a 6×4 tile grid is used and an MCTS is coded for each tile position.</w:t>
      </w:r>
    </w:p>
    <w:p w14:paraId="3A1958A8" w14:textId="77777777" w:rsidR="00C91A8F" w:rsidRPr="007732D5" w:rsidRDefault="00C91A8F" w:rsidP="00C91A8F">
      <w:pPr>
        <w:rPr>
          <w:bCs/>
          <w:szCs w:val="22"/>
        </w:rPr>
      </w:pPr>
      <w:r w:rsidRPr="007732D5">
        <w:rPr>
          <w:szCs w:val="22"/>
          <w:u w:val="single"/>
        </w:rPr>
        <w:t>S</w:t>
      </w:r>
      <w:r w:rsidRPr="007732D5">
        <w:rPr>
          <w:bCs/>
          <w:szCs w:val="22"/>
          <w:u w:val="single"/>
        </w:rPr>
        <w:t>election of streamed MCTSs</w:t>
      </w:r>
      <w:r w:rsidRPr="007732D5">
        <w:rPr>
          <w:bCs/>
          <w:szCs w:val="22"/>
        </w:rPr>
        <w:t xml:space="preserve">: </w:t>
      </w:r>
      <w:r w:rsidRPr="007732D5">
        <w:rPr>
          <w:szCs w:val="22"/>
        </w:rPr>
        <w:t>12 MCTSs from the high-resolution bitstream are selected and the complementary 12 MCTSs are extracted from the low-resolution bitstream. Thus, a hemi-sphere (</w:t>
      </w:r>
      <w:r w:rsidRPr="007732D5">
        <w:rPr>
          <w:rFonts w:eastAsia="Malgun Gothic"/>
        </w:rPr>
        <w:t>180°×180°</w:t>
      </w:r>
      <w:r w:rsidRPr="007732D5">
        <w:rPr>
          <w:szCs w:val="22"/>
        </w:rPr>
        <w:t>) of the streamed content originates from the high-resolution bitstream.</w:t>
      </w:r>
    </w:p>
    <w:p w14:paraId="796AF80C" w14:textId="77777777" w:rsidR="00C91A8F" w:rsidRPr="007732D5" w:rsidRDefault="00C91A8F" w:rsidP="00C91A8F">
      <w:pPr>
        <w:rPr>
          <w:szCs w:val="22"/>
        </w:rPr>
      </w:pPr>
      <w:r w:rsidRPr="007732D5">
        <w:rPr>
          <w:rFonts w:eastAsia="Malgun Gothic"/>
          <w:u w:val="single"/>
        </w:rPr>
        <w:t>Merging MCTSs to a bitstream to be decoded</w:t>
      </w:r>
      <w:r w:rsidRPr="007732D5">
        <w:rPr>
          <w:rFonts w:eastAsia="Malgun Gothic"/>
        </w:rPr>
        <w:t xml:space="preserve">: The received MCTSs of a single time instance are merged into a coded picture of </w:t>
      </w:r>
      <w:r w:rsidRPr="007732D5">
        <w:rPr>
          <w:szCs w:val="22"/>
        </w:rPr>
        <w:t xml:space="preserve">1920×4608, which conforms to HEVC Level 5.1. Another option for the merged picture is to have 4 tile columns of width 768, two tile columns of width 384, and three tile rows of height 768 luma samples, resulting into a picture of 3840×2304 luma samples. </w:t>
      </w:r>
    </w:p>
    <w:p w14:paraId="17BAEE74" w14:textId="77777777" w:rsidR="00C91A8F" w:rsidRDefault="00C91A8F" w:rsidP="00C91A8F">
      <w:pPr>
        <w:rPr>
          <w:szCs w:val="22"/>
          <w:lang w:val="en-CA"/>
        </w:rPr>
      </w:pPr>
      <w:r>
        <w:rPr>
          <w:noProof/>
          <w:szCs w:val="22"/>
        </w:rPr>
        <w:drawing>
          <wp:inline distT="0" distB="0" distL="0" distR="0" wp14:anchorId="13B3F739" wp14:editId="7A1FF4E9">
            <wp:extent cx="6004800" cy="288720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04800" cy="2887200"/>
                    </a:xfrm>
                    <a:prstGeom prst="rect">
                      <a:avLst/>
                    </a:prstGeom>
                    <a:noFill/>
                  </pic:spPr>
                </pic:pic>
              </a:graphicData>
            </a:graphic>
          </wp:inline>
        </w:drawing>
      </w:r>
    </w:p>
    <w:p w14:paraId="795AA8FC" w14:textId="60DE7E2B" w:rsidR="00C91A8F" w:rsidRDefault="007732D5" w:rsidP="007732D5">
      <w:pPr>
        <w:pStyle w:val="Caption"/>
        <w:jc w:val="left"/>
      </w:pPr>
      <w:r>
        <w:tab/>
      </w:r>
      <w:r>
        <w:tab/>
      </w:r>
      <w:r w:rsidR="00C91A8F">
        <w:t>a) coded bitstreams</w:t>
      </w:r>
      <w:r w:rsidR="00C91A8F">
        <w:tab/>
      </w:r>
      <w:r w:rsidR="00C91A8F">
        <w:tab/>
      </w:r>
      <w:r>
        <w:tab/>
      </w:r>
      <w:r>
        <w:tab/>
      </w:r>
      <w:r>
        <w:tab/>
      </w:r>
      <w:r>
        <w:tab/>
      </w:r>
      <w:r>
        <w:tab/>
      </w:r>
      <w:r w:rsidR="00C91A8F">
        <w:t>b) MCTSs selected for streaming</w:t>
      </w:r>
      <w:r w:rsidR="00C91A8F">
        <w:tab/>
      </w:r>
      <w:r>
        <w:tab/>
      </w:r>
      <w:r w:rsidR="00C91A8F">
        <w:t xml:space="preserve">c) Picture merged </w:t>
      </w:r>
      <w:r>
        <w:br/>
      </w:r>
      <w:r>
        <w:tab/>
      </w:r>
      <w:r>
        <w:tab/>
      </w:r>
      <w:r>
        <w:tab/>
      </w:r>
      <w:r>
        <w:tab/>
      </w:r>
      <w:r>
        <w:tab/>
      </w:r>
      <w:r>
        <w:tab/>
      </w:r>
      <w:r>
        <w:tab/>
      </w:r>
      <w:r>
        <w:tab/>
      </w:r>
      <w:r>
        <w:tab/>
      </w:r>
      <w:r>
        <w:tab/>
      </w:r>
      <w:r>
        <w:tab/>
      </w:r>
      <w:r>
        <w:tab/>
      </w:r>
      <w:r>
        <w:tab/>
      </w:r>
      <w:r>
        <w:tab/>
      </w:r>
      <w:r>
        <w:tab/>
      </w:r>
      <w:r>
        <w:tab/>
      </w:r>
      <w:r w:rsidR="00C91A8F">
        <w:tab/>
      </w:r>
      <w:r>
        <w:t xml:space="preserve">   </w:t>
      </w:r>
      <w:r w:rsidR="00C91A8F">
        <w:t>from MCTSs</w:t>
      </w:r>
    </w:p>
    <w:p w14:paraId="2611CB60" w14:textId="0D35D00D" w:rsidR="00C91A8F" w:rsidRPr="005B217D" w:rsidRDefault="00C91A8F" w:rsidP="00C91A8F">
      <w:pPr>
        <w:pStyle w:val="Caption"/>
        <w:jc w:val="center"/>
        <w:rPr>
          <w:szCs w:val="22"/>
          <w:lang w:val="en-CA"/>
        </w:rPr>
      </w:pPr>
      <w:bookmarkStart w:id="2" w:name="_Ref518332309"/>
      <w:r>
        <w:t xml:space="preserve">Figure </w:t>
      </w:r>
      <w:r>
        <w:fldChar w:fldCharType="begin"/>
      </w:r>
      <w:r>
        <w:instrText xml:space="preserve"> SEQ Figure \* ARABIC </w:instrText>
      </w:r>
      <w:r>
        <w:fldChar w:fldCharType="separate"/>
      </w:r>
      <w:r w:rsidR="00592D02">
        <w:rPr>
          <w:noProof/>
        </w:rPr>
        <w:t>2</w:t>
      </w:r>
      <w:r>
        <w:rPr>
          <w:noProof/>
        </w:rPr>
        <w:fldChar w:fldCharType="end"/>
      </w:r>
      <w:bookmarkEnd w:id="2"/>
      <w:r>
        <w:t xml:space="preserve">. </w:t>
      </w:r>
      <w:r w:rsidRPr="007B7D01">
        <w:rPr>
          <w:rFonts w:eastAsia="Malgun Gothic"/>
          <w:lang w:eastAsia="ko-KR"/>
        </w:rPr>
        <w:t xml:space="preserve">Example </w:t>
      </w:r>
      <w:r>
        <w:rPr>
          <w:rFonts w:eastAsia="Malgun Gothic"/>
          <w:lang w:eastAsia="ko-KR"/>
        </w:rPr>
        <w:t>MCTS-based RWMR viewport-dependent 360° streaming</w:t>
      </w:r>
      <w:r>
        <w:t>.</w:t>
      </w:r>
    </w:p>
    <w:p w14:paraId="6A1A71FE" w14:textId="1E3B1D8F" w:rsidR="00C91A8F" w:rsidRDefault="007732D5" w:rsidP="00C91A8F">
      <w:pPr>
        <w:rPr>
          <w:szCs w:val="22"/>
          <w:lang w:val="en-CA"/>
        </w:rPr>
      </w:pPr>
      <w:r>
        <w:rPr>
          <w:szCs w:val="22"/>
          <w:lang w:val="en-CA"/>
        </w:rPr>
        <w:t xml:space="preserve">It can be observed from the dashed red lines that the presented scheme requires the use of two slices within a tile. Since VVC does not contain slices, flexibility in specifying a grid not crossing the entire picture would be beneficial in this scheme. </w:t>
      </w:r>
    </w:p>
    <w:p w14:paraId="1C2E3361" w14:textId="2C742108" w:rsidR="007732D5" w:rsidRDefault="007732D5" w:rsidP="007732D5">
      <w:pPr>
        <w:pStyle w:val="Heading3"/>
        <w:rPr>
          <w:lang w:val="en-CA"/>
        </w:rPr>
      </w:pPr>
      <w:r>
        <w:rPr>
          <w:szCs w:val="22"/>
          <w:lang w:val="en-CA"/>
        </w:rPr>
        <w:lastRenderedPageBreak/>
        <w:t>M</w:t>
      </w:r>
      <w:r w:rsidRPr="006C5519">
        <w:rPr>
          <w:szCs w:val="22"/>
          <w:lang w:val="en-CA"/>
        </w:rPr>
        <w:t xml:space="preserve">ore efficient than </w:t>
      </w:r>
      <w:r>
        <w:rPr>
          <w:szCs w:val="22"/>
          <w:lang w:val="en-CA"/>
        </w:rPr>
        <w:t>MCTSs</w:t>
      </w:r>
      <w:r w:rsidRPr="006C5519">
        <w:rPr>
          <w:szCs w:val="22"/>
          <w:lang w:val="en-CA"/>
        </w:rPr>
        <w:t xml:space="preserve"> in t</w:t>
      </w:r>
      <w:r>
        <w:rPr>
          <w:szCs w:val="22"/>
          <w:lang w:val="en-CA"/>
        </w:rPr>
        <w:t>erms of rate-distortion penalty</w:t>
      </w:r>
    </w:p>
    <w:p w14:paraId="15E21A81" w14:textId="19E4379D" w:rsidR="007732D5" w:rsidRDefault="007732D5" w:rsidP="00C91A8F">
      <w:pPr>
        <w:rPr>
          <w:szCs w:val="22"/>
          <w:lang w:val="en-CA"/>
        </w:rPr>
      </w:pPr>
      <w:r>
        <w:t xml:space="preserve">The more fine-grained the MCTS grid is, the closer the viewport can be matched with high-resolution or high-quality streamed MCTSs, while the remaining areas can be covered with lower resolution or quality. However, fine-granularity MCTS grids also bring a rate-distortion cost in inter prediction. </w:t>
      </w:r>
      <w:r w:rsidR="00D27EE0">
        <w:t>A large part of the RD</w:t>
      </w:r>
      <w:r>
        <w:t xml:space="preserve"> efficiency </w:t>
      </w:r>
      <w:r w:rsidR="00D27EE0">
        <w:t>loss of MCTSs is reportedly caused by constraining the motion vectors so that they do not cause references to sample locations outside the MCTS.</w:t>
      </w:r>
    </w:p>
    <w:p w14:paraId="349EF04B" w14:textId="10865D29" w:rsidR="00D27EE0" w:rsidRDefault="00D27EE0" w:rsidP="00D27EE0">
      <w:pPr>
        <w:pStyle w:val="Heading1"/>
        <w:rPr>
          <w:lang w:val="en-CA"/>
        </w:rPr>
      </w:pPr>
      <w:r>
        <w:rPr>
          <w:lang w:val="en-CA"/>
        </w:rPr>
        <w:t>Specification text</w:t>
      </w:r>
    </w:p>
    <w:p w14:paraId="034D81D8" w14:textId="22AC455F" w:rsidR="004E030C" w:rsidRDefault="005F6F8B" w:rsidP="00D27EE0">
      <w:pPr>
        <w:pStyle w:val="Heading2"/>
        <w:rPr>
          <w:lang w:val="en-CA"/>
        </w:rPr>
      </w:pPr>
      <w:bookmarkStart w:id="3" w:name="_Ref533790427"/>
      <w:r>
        <w:rPr>
          <w:lang w:val="en-CA"/>
        </w:rPr>
        <w:t>MCTS</w:t>
      </w:r>
      <w:r w:rsidR="007F3919">
        <w:rPr>
          <w:lang w:val="en-CA"/>
        </w:rPr>
        <w:t>s</w:t>
      </w:r>
      <w:r w:rsidR="00E758A3">
        <w:rPr>
          <w:lang w:val="en-CA"/>
        </w:rPr>
        <w:t xml:space="preserve"> with tile </w:t>
      </w:r>
      <w:r w:rsidR="00E758A3" w:rsidRPr="00C91A8F">
        <w:t>address</w:t>
      </w:r>
      <w:r w:rsidR="00E758A3">
        <w:rPr>
          <w:lang w:val="en-CA"/>
        </w:rPr>
        <w:t xml:space="preserve"> mapping</w:t>
      </w:r>
      <w:r w:rsidR="007F3919">
        <w:rPr>
          <w:lang w:val="en-CA"/>
        </w:rPr>
        <w:t xml:space="preserve"> and tile scan within a picture</w:t>
      </w:r>
      <w:bookmarkEnd w:id="3"/>
    </w:p>
    <w:p w14:paraId="462437BD" w14:textId="16B54EF0" w:rsidR="006C199A" w:rsidRDefault="00023BC1" w:rsidP="006C199A">
      <w:pPr>
        <w:pStyle w:val="Heading3"/>
        <w:rPr>
          <w:lang w:val="en-CA"/>
        </w:rPr>
      </w:pPr>
      <w:r>
        <w:rPr>
          <w:lang w:val="en-CA"/>
        </w:rPr>
        <w:t>Basis text</w:t>
      </w:r>
    </w:p>
    <w:p w14:paraId="5F8C697B" w14:textId="4608B462" w:rsidR="00023BC1" w:rsidRDefault="00023BC1" w:rsidP="006C199A">
      <w:pPr>
        <w:rPr>
          <w:lang w:val="en-CA"/>
        </w:rPr>
      </w:pPr>
      <w:r>
        <w:rPr>
          <w:lang w:val="en-CA"/>
        </w:rPr>
        <w:t xml:space="preserve">The proposed specification text has been authored on </w:t>
      </w:r>
      <w:r w:rsidR="00DA5DC2">
        <w:rPr>
          <w:lang w:val="en-CA"/>
        </w:rPr>
        <w:t>top</w:t>
      </w:r>
      <w:r>
        <w:rPr>
          <w:lang w:val="en-CA"/>
        </w:rPr>
        <w:t xml:space="preserve"> of the agreed specification text of JVET-L0686</w:t>
      </w:r>
      <w:r w:rsidR="00DA5DC2">
        <w:rPr>
          <w:lang w:val="en-CA"/>
        </w:rPr>
        <w:t>.</w:t>
      </w:r>
    </w:p>
    <w:p w14:paraId="7CEE7694" w14:textId="1680A025" w:rsidR="006C199A" w:rsidRPr="006C199A" w:rsidRDefault="006C199A" w:rsidP="006C199A">
      <w:pPr>
        <w:rPr>
          <w:lang w:val="en-CA"/>
        </w:rPr>
      </w:pPr>
      <w:r>
        <w:rPr>
          <w:lang w:val="en-CA"/>
        </w:rPr>
        <w:t>Many parts of the presented syntax are copied with minor changes from JVET-L0114. Many thanks for Huawei (Ye-Kui Wang et al.) for authoring most parts of the specification text in JVET-L0114.</w:t>
      </w:r>
    </w:p>
    <w:p w14:paraId="7DD4BDAC" w14:textId="3EF68333" w:rsidR="005E160C" w:rsidRDefault="005E160C" w:rsidP="005E160C">
      <w:pPr>
        <w:pStyle w:val="Heading3"/>
        <w:rPr>
          <w:lang w:val="en-CA"/>
        </w:rPr>
      </w:pPr>
      <w:r>
        <w:rPr>
          <w:lang w:val="en-CA"/>
        </w:rPr>
        <w:t>Definitions</w:t>
      </w:r>
    </w:p>
    <w:p w14:paraId="28AC9B80" w14:textId="1A169C5C" w:rsidR="005E160C" w:rsidRDefault="005E160C" w:rsidP="005E160C">
      <w:pPr>
        <w:rPr>
          <w:lang w:val="en-CA"/>
        </w:rPr>
      </w:pPr>
      <w:r w:rsidRPr="005E160C">
        <w:rPr>
          <w:b/>
          <w:lang w:val="en-CA"/>
        </w:rPr>
        <w:t xml:space="preserve">motion-constrained </w:t>
      </w:r>
      <w:r w:rsidR="005F6F8B">
        <w:rPr>
          <w:b/>
          <w:lang w:val="en-CA"/>
        </w:rPr>
        <w:t>tile set</w:t>
      </w:r>
      <w:r>
        <w:rPr>
          <w:lang w:val="en-CA"/>
        </w:rPr>
        <w:t xml:space="preserve">: one or more tile groups that form a rectangular set of tiles constrained so that the no sample values or variables outside the collocated motion-constrained </w:t>
      </w:r>
      <w:r w:rsidR="005F6F8B">
        <w:rPr>
          <w:lang w:val="en-CA"/>
        </w:rPr>
        <w:t>tile set</w:t>
      </w:r>
      <w:r>
        <w:rPr>
          <w:lang w:val="en-CA"/>
        </w:rPr>
        <w:t>s of the same size, if any, in the reference pictures are referenced in the decoding processes</w:t>
      </w:r>
    </w:p>
    <w:p w14:paraId="41FA7C5C" w14:textId="75A172E7" w:rsidR="007F3919" w:rsidRPr="007F3919" w:rsidRDefault="00B64DE2" w:rsidP="00D27EE0">
      <w:pPr>
        <w:pStyle w:val="Heading3"/>
        <w:rPr>
          <w:lang w:val="en-CA"/>
        </w:rPr>
      </w:pPr>
      <w:r>
        <w:rPr>
          <w:lang w:val="en-CA"/>
        </w:rPr>
        <w:t>PPS s</w:t>
      </w:r>
      <w:r w:rsidR="007F3919">
        <w:rPr>
          <w:lang w:val="en-CA"/>
        </w:rPr>
        <w:t>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509CA" w:rsidRPr="003509CA" w14:paraId="2DE684F3" w14:textId="77777777" w:rsidTr="00660504">
        <w:trPr>
          <w:cantSplit/>
          <w:jc w:val="center"/>
        </w:trPr>
        <w:tc>
          <w:tcPr>
            <w:tcW w:w="7920" w:type="dxa"/>
          </w:tcPr>
          <w:p w14:paraId="213A82CC"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3509CA">
              <w:rPr>
                <w:rFonts w:eastAsia="Malgun Gothic"/>
                <w:lang w:val="en-CA"/>
              </w:rPr>
              <w:t>pic_parameter_set_</w:t>
            </w:r>
            <w:proofErr w:type="gramStart"/>
            <w:r w:rsidRPr="003509CA">
              <w:rPr>
                <w:rFonts w:eastAsia="Malgun Gothic"/>
                <w:lang w:val="en-CA"/>
              </w:rPr>
              <w:t>rbsp</w:t>
            </w:r>
            <w:proofErr w:type="spellEnd"/>
            <w:r w:rsidRPr="003509CA">
              <w:rPr>
                <w:rFonts w:eastAsia="Malgun Gothic"/>
                <w:lang w:val="en-CA"/>
              </w:rPr>
              <w:t>( )</w:t>
            </w:r>
            <w:proofErr w:type="gramEnd"/>
            <w:r w:rsidRPr="003509CA">
              <w:rPr>
                <w:rFonts w:eastAsia="Malgun Gothic"/>
                <w:lang w:val="en-CA"/>
              </w:rPr>
              <w:t xml:space="preserve"> {</w:t>
            </w:r>
          </w:p>
        </w:tc>
        <w:tc>
          <w:tcPr>
            <w:tcW w:w="1157" w:type="dxa"/>
          </w:tcPr>
          <w:p w14:paraId="5CB88581"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3509CA">
              <w:rPr>
                <w:rFonts w:eastAsia="Malgun Gothic"/>
                <w:b/>
                <w:bCs/>
                <w:lang w:val="en-CA"/>
              </w:rPr>
              <w:t>Descriptor</w:t>
            </w:r>
          </w:p>
        </w:tc>
      </w:tr>
      <w:tr w:rsidR="003509CA" w:rsidRPr="003509CA" w14:paraId="67AC4862" w14:textId="77777777" w:rsidTr="00660504">
        <w:trPr>
          <w:cantSplit/>
          <w:jc w:val="center"/>
        </w:trPr>
        <w:tc>
          <w:tcPr>
            <w:tcW w:w="7920" w:type="dxa"/>
          </w:tcPr>
          <w:p w14:paraId="7F872502"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3509CA">
              <w:rPr>
                <w:rFonts w:eastAsia="Malgun Gothic"/>
                <w:b/>
                <w:bCs/>
                <w:lang w:val="en-CA"/>
              </w:rPr>
              <w:tab/>
            </w:r>
            <w:proofErr w:type="spellStart"/>
            <w:r w:rsidRPr="003509CA">
              <w:rPr>
                <w:rFonts w:eastAsia="Malgun Gothic"/>
                <w:b/>
                <w:bCs/>
                <w:lang w:val="en-CA"/>
              </w:rPr>
              <w:t>pps_pic_parameter_set_id</w:t>
            </w:r>
            <w:proofErr w:type="spellEnd"/>
          </w:p>
        </w:tc>
        <w:tc>
          <w:tcPr>
            <w:tcW w:w="1157" w:type="dxa"/>
          </w:tcPr>
          <w:p w14:paraId="7EA3A98B"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509CA">
              <w:rPr>
                <w:rFonts w:eastAsia="Malgun Gothic"/>
                <w:lang w:val="en-CA"/>
              </w:rPr>
              <w:t>ue</w:t>
            </w:r>
            <w:proofErr w:type="spellEnd"/>
            <w:r w:rsidRPr="003509CA">
              <w:rPr>
                <w:rFonts w:eastAsia="Malgun Gothic"/>
                <w:lang w:val="en-CA"/>
              </w:rPr>
              <w:t>(v)</w:t>
            </w:r>
          </w:p>
        </w:tc>
      </w:tr>
      <w:tr w:rsidR="003509CA" w:rsidRPr="003509CA" w14:paraId="50DB05BA" w14:textId="77777777" w:rsidTr="00660504">
        <w:trPr>
          <w:cantSplit/>
          <w:jc w:val="center"/>
        </w:trPr>
        <w:tc>
          <w:tcPr>
            <w:tcW w:w="7920" w:type="dxa"/>
          </w:tcPr>
          <w:p w14:paraId="5761C06D"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3509CA">
              <w:rPr>
                <w:rFonts w:eastAsia="Malgun Gothic"/>
                <w:b/>
                <w:bCs/>
                <w:lang w:val="en-CA"/>
              </w:rPr>
              <w:tab/>
            </w:r>
            <w:proofErr w:type="spellStart"/>
            <w:r w:rsidRPr="003509CA">
              <w:rPr>
                <w:rFonts w:eastAsia="Malgun Gothic"/>
                <w:b/>
                <w:bCs/>
                <w:lang w:val="en-CA"/>
              </w:rPr>
              <w:t>pps_seq_parameter_set_id</w:t>
            </w:r>
            <w:proofErr w:type="spellEnd"/>
          </w:p>
        </w:tc>
        <w:tc>
          <w:tcPr>
            <w:tcW w:w="1157" w:type="dxa"/>
          </w:tcPr>
          <w:p w14:paraId="5C1FF3DB"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509CA">
              <w:rPr>
                <w:rFonts w:eastAsia="Malgun Gothic"/>
                <w:lang w:val="en-CA"/>
              </w:rPr>
              <w:t>ue</w:t>
            </w:r>
            <w:proofErr w:type="spellEnd"/>
            <w:r w:rsidRPr="003509CA">
              <w:rPr>
                <w:rFonts w:eastAsia="Malgun Gothic"/>
                <w:lang w:val="en-CA"/>
              </w:rPr>
              <w:t>(v)</w:t>
            </w:r>
          </w:p>
        </w:tc>
      </w:tr>
      <w:tr w:rsidR="003509CA" w:rsidRPr="003509CA" w14:paraId="5CCE7BFB" w14:textId="77777777" w:rsidTr="00660504">
        <w:trPr>
          <w:cantSplit/>
          <w:jc w:val="center"/>
        </w:trPr>
        <w:tc>
          <w:tcPr>
            <w:tcW w:w="7920" w:type="dxa"/>
          </w:tcPr>
          <w:p w14:paraId="7D77A35B"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3509CA">
              <w:rPr>
                <w:rFonts w:eastAsia="Malgun Gothic"/>
                <w:b/>
                <w:bCs/>
                <w:lang w:val="en-CA"/>
              </w:rPr>
              <w:tab/>
            </w:r>
            <w:proofErr w:type="spellStart"/>
            <w:r w:rsidRPr="003509CA">
              <w:rPr>
                <w:rFonts w:eastAsia="Malgun Gothic"/>
                <w:b/>
                <w:bCs/>
                <w:lang w:val="en-CA"/>
              </w:rPr>
              <w:t>transform_skip_enabled_flag</w:t>
            </w:r>
            <w:proofErr w:type="spellEnd"/>
          </w:p>
        </w:tc>
        <w:tc>
          <w:tcPr>
            <w:tcW w:w="1157" w:type="dxa"/>
          </w:tcPr>
          <w:p w14:paraId="71C2E4C0"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3509CA">
              <w:rPr>
                <w:rFonts w:eastAsia="Malgun Gothic"/>
                <w:lang w:val="en-CA"/>
              </w:rPr>
              <w:t>u(</w:t>
            </w:r>
            <w:proofErr w:type="gramEnd"/>
            <w:r w:rsidRPr="003509CA">
              <w:rPr>
                <w:rFonts w:eastAsia="Malgun Gothic"/>
                <w:lang w:val="en-CA"/>
              </w:rPr>
              <w:t>1)</w:t>
            </w:r>
          </w:p>
        </w:tc>
      </w:tr>
      <w:tr w:rsidR="003509CA" w:rsidRPr="003509CA" w14:paraId="29A1F64D" w14:textId="77777777" w:rsidTr="00660504">
        <w:trPr>
          <w:cantSplit/>
          <w:jc w:val="center"/>
        </w:trPr>
        <w:tc>
          <w:tcPr>
            <w:tcW w:w="7920" w:type="dxa"/>
          </w:tcPr>
          <w:p w14:paraId="78772B1D"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t>single_</w:t>
            </w:r>
            <w:r w:rsidRPr="003509CA">
              <w:rPr>
                <w:rFonts w:eastAsia="Malgun Gothic"/>
                <w:b/>
                <w:noProof/>
                <w:lang w:val="en-GB"/>
              </w:rPr>
              <w:t>tile_in_pic_flag</w:t>
            </w:r>
          </w:p>
        </w:tc>
        <w:tc>
          <w:tcPr>
            <w:tcW w:w="1157" w:type="dxa"/>
          </w:tcPr>
          <w:p w14:paraId="0EBDFD10"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eastAsia="ko-KR"/>
              </w:rPr>
              <w:t>u(1)</w:t>
            </w:r>
          </w:p>
        </w:tc>
      </w:tr>
      <w:tr w:rsidR="003509CA" w:rsidRPr="003509CA" w14:paraId="036CF69B" w14:textId="77777777" w:rsidTr="00660504">
        <w:trPr>
          <w:cantSplit/>
          <w:jc w:val="center"/>
        </w:trPr>
        <w:tc>
          <w:tcPr>
            <w:tcW w:w="7920" w:type="dxa"/>
          </w:tcPr>
          <w:p w14:paraId="4572B73F"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noProof/>
                <w:lang w:val="en-GB" w:eastAsia="ko-KR"/>
              </w:rPr>
              <w:t>if( !single_tile_in_pic_flag ) {</w:t>
            </w:r>
          </w:p>
        </w:tc>
        <w:tc>
          <w:tcPr>
            <w:tcW w:w="1157" w:type="dxa"/>
          </w:tcPr>
          <w:p w14:paraId="5CECCC78"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509CA" w:rsidRPr="003509CA" w14:paraId="19FB48C3" w14:textId="77777777" w:rsidTr="00660504">
        <w:trPr>
          <w:cantSplit/>
          <w:jc w:val="center"/>
        </w:trPr>
        <w:tc>
          <w:tcPr>
            <w:tcW w:w="7920" w:type="dxa"/>
          </w:tcPr>
          <w:p w14:paraId="063D5814"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num_tile_columns_minus1</w:t>
            </w:r>
          </w:p>
        </w:tc>
        <w:tc>
          <w:tcPr>
            <w:tcW w:w="1157" w:type="dxa"/>
          </w:tcPr>
          <w:p w14:paraId="7A689A7B"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3509CA" w:rsidRPr="003509CA" w14:paraId="032A00A3" w14:textId="77777777" w:rsidTr="00660504">
        <w:trPr>
          <w:cantSplit/>
          <w:jc w:val="center"/>
        </w:trPr>
        <w:tc>
          <w:tcPr>
            <w:tcW w:w="7920" w:type="dxa"/>
          </w:tcPr>
          <w:p w14:paraId="58231FDA"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num_tile_rows_minus1</w:t>
            </w:r>
          </w:p>
        </w:tc>
        <w:tc>
          <w:tcPr>
            <w:tcW w:w="1157" w:type="dxa"/>
          </w:tcPr>
          <w:p w14:paraId="5689E52E"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3509CA" w:rsidRPr="003509CA" w14:paraId="26539697" w14:textId="77777777" w:rsidTr="00660504">
        <w:trPr>
          <w:cantSplit/>
          <w:jc w:val="center"/>
        </w:trPr>
        <w:tc>
          <w:tcPr>
            <w:tcW w:w="7920" w:type="dxa"/>
          </w:tcPr>
          <w:p w14:paraId="7D672868"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uniform_tile_spacing_flag</w:t>
            </w:r>
          </w:p>
        </w:tc>
        <w:tc>
          <w:tcPr>
            <w:tcW w:w="1157" w:type="dxa"/>
          </w:tcPr>
          <w:p w14:paraId="79860AA7"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u(1)</w:t>
            </w:r>
          </w:p>
        </w:tc>
      </w:tr>
      <w:tr w:rsidR="003509CA" w:rsidRPr="003509CA" w14:paraId="5F14B885" w14:textId="77777777" w:rsidTr="00660504">
        <w:trPr>
          <w:cantSplit/>
          <w:jc w:val="center"/>
        </w:trPr>
        <w:tc>
          <w:tcPr>
            <w:tcW w:w="7920" w:type="dxa"/>
          </w:tcPr>
          <w:p w14:paraId="6FC4E450"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if( !uniform_tile_spacing_flag ) {</w:t>
            </w:r>
          </w:p>
        </w:tc>
        <w:tc>
          <w:tcPr>
            <w:tcW w:w="1157" w:type="dxa"/>
          </w:tcPr>
          <w:p w14:paraId="6F77B983"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509CA" w:rsidRPr="003509CA" w14:paraId="408CDD8A" w14:textId="77777777" w:rsidTr="00660504">
        <w:trPr>
          <w:cantSplit/>
          <w:jc w:val="center"/>
        </w:trPr>
        <w:tc>
          <w:tcPr>
            <w:tcW w:w="7920" w:type="dxa"/>
          </w:tcPr>
          <w:p w14:paraId="38F7AFBE"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for( i = 0; i &lt; num_tile_columns_minus1; i++ )</w:t>
            </w:r>
          </w:p>
        </w:tc>
        <w:tc>
          <w:tcPr>
            <w:tcW w:w="1157" w:type="dxa"/>
          </w:tcPr>
          <w:p w14:paraId="111DD54E"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509CA" w:rsidRPr="003509CA" w14:paraId="4A7EF6A6" w14:textId="77777777" w:rsidTr="00660504">
        <w:trPr>
          <w:cantSplit/>
          <w:jc w:val="center"/>
        </w:trPr>
        <w:tc>
          <w:tcPr>
            <w:tcW w:w="7920" w:type="dxa"/>
          </w:tcPr>
          <w:p w14:paraId="771BC68E"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t>tile_</w:t>
            </w:r>
            <w:r w:rsidRPr="003509CA">
              <w:rPr>
                <w:rFonts w:eastAsia="Malgun Gothic"/>
                <w:b/>
                <w:noProof/>
                <w:lang w:val="en-GB"/>
              </w:rPr>
              <w:t>column_width_minus1</w:t>
            </w:r>
            <w:r w:rsidRPr="003509CA">
              <w:rPr>
                <w:rFonts w:eastAsia="Malgun Gothic"/>
                <w:noProof/>
                <w:lang w:val="en-GB"/>
              </w:rPr>
              <w:t>[ i ]</w:t>
            </w:r>
          </w:p>
        </w:tc>
        <w:tc>
          <w:tcPr>
            <w:tcW w:w="1157" w:type="dxa"/>
          </w:tcPr>
          <w:p w14:paraId="7F9D241A"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3509CA" w:rsidRPr="003509CA" w14:paraId="73DDAD9F" w14:textId="77777777" w:rsidTr="00660504">
        <w:trPr>
          <w:cantSplit/>
          <w:jc w:val="center"/>
        </w:trPr>
        <w:tc>
          <w:tcPr>
            <w:tcW w:w="7920" w:type="dxa"/>
          </w:tcPr>
          <w:p w14:paraId="03C92C3A"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for( i = 0; i &lt; num_tile_rows_minus1; i++ )</w:t>
            </w:r>
          </w:p>
        </w:tc>
        <w:tc>
          <w:tcPr>
            <w:tcW w:w="1157" w:type="dxa"/>
          </w:tcPr>
          <w:p w14:paraId="57B27274"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509CA" w:rsidRPr="003509CA" w14:paraId="25768630" w14:textId="77777777" w:rsidTr="00660504">
        <w:trPr>
          <w:cantSplit/>
          <w:jc w:val="center"/>
        </w:trPr>
        <w:tc>
          <w:tcPr>
            <w:tcW w:w="7920" w:type="dxa"/>
          </w:tcPr>
          <w:p w14:paraId="1A5A92AB"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t>tile_</w:t>
            </w:r>
            <w:r w:rsidRPr="003509CA">
              <w:rPr>
                <w:rFonts w:eastAsia="Malgun Gothic"/>
                <w:b/>
                <w:noProof/>
                <w:lang w:val="en-GB"/>
              </w:rPr>
              <w:t>row_height_minus1</w:t>
            </w:r>
            <w:r w:rsidRPr="003509CA">
              <w:rPr>
                <w:rFonts w:eastAsia="Malgun Gothic"/>
                <w:noProof/>
                <w:lang w:val="en-GB"/>
              </w:rPr>
              <w:t>[ i ]</w:t>
            </w:r>
          </w:p>
        </w:tc>
        <w:tc>
          <w:tcPr>
            <w:tcW w:w="1157" w:type="dxa"/>
          </w:tcPr>
          <w:p w14:paraId="1FB95ECC"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3509CA" w:rsidRPr="003509CA" w14:paraId="5CFFBD83" w14:textId="77777777" w:rsidTr="00660504">
        <w:trPr>
          <w:cantSplit/>
          <w:jc w:val="center"/>
        </w:trPr>
        <w:tc>
          <w:tcPr>
            <w:tcW w:w="7920" w:type="dxa"/>
          </w:tcPr>
          <w:p w14:paraId="4F069D41"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w:t>
            </w:r>
          </w:p>
        </w:tc>
        <w:tc>
          <w:tcPr>
            <w:tcW w:w="1157" w:type="dxa"/>
          </w:tcPr>
          <w:p w14:paraId="4BCB9AD5"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E236DE" w:rsidRPr="003509CA" w14:paraId="7434A6F5" w14:textId="77777777" w:rsidTr="00660504">
        <w:trPr>
          <w:cantSplit/>
          <w:jc w:val="center"/>
        </w:trPr>
        <w:tc>
          <w:tcPr>
            <w:tcW w:w="7920" w:type="dxa"/>
          </w:tcPr>
          <w:p w14:paraId="48092D8F" w14:textId="77777777" w:rsidR="00E236DE" w:rsidRPr="003509CA" w:rsidRDefault="00E236DE"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Cs/>
                <w:noProof/>
                <w:lang w:val="en-GB" w:eastAsia="ko-KR"/>
              </w:rPr>
              <w:tab/>
            </w:r>
            <w:r w:rsidRPr="003509CA">
              <w:rPr>
                <w:rFonts w:eastAsia="Malgun Gothic"/>
                <w:bCs/>
                <w:noProof/>
                <w:lang w:val="en-GB" w:eastAsia="ko-KR"/>
              </w:rPr>
              <w:tab/>
            </w:r>
            <w:r w:rsidRPr="003509CA">
              <w:rPr>
                <w:rFonts w:eastAsia="Malgun Gothic"/>
                <w:b/>
                <w:bCs/>
                <w:noProof/>
                <w:lang w:val="en-GB" w:eastAsia="ko-KR"/>
              </w:rPr>
              <w:t>loop_filter_across_tiles_enabled_flag</w:t>
            </w:r>
          </w:p>
        </w:tc>
        <w:tc>
          <w:tcPr>
            <w:tcW w:w="1157" w:type="dxa"/>
          </w:tcPr>
          <w:p w14:paraId="23259793" w14:textId="77777777" w:rsidR="00E236DE" w:rsidRPr="003509CA" w:rsidRDefault="00E236DE"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eastAsia="ko-KR"/>
              </w:rPr>
              <w:t>u(1)</w:t>
            </w:r>
          </w:p>
        </w:tc>
      </w:tr>
      <w:tr w:rsidR="00064FAD" w:rsidRPr="00224DBA" w14:paraId="2C937B0D" w14:textId="77777777" w:rsidTr="00660504">
        <w:trPr>
          <w:cantSplit/>
          <w:jc w:val="center"/>
        </w:trPr>
        <w:tc>
          <w:tcPr>
            <w:tcW w:w="7920" w:type="dxa"/>
            <w:shd w:val="clear" w:color="auto" w:fill="FFFF00"/>
          </w:tcPr>
          <w:p w14:paraId="54E1B64E" w14:textId="77777777" w:rsidR="00064FAD" w:rsidRPr="00224DBA" w:rsidRDefault="00064FAD" w:rsidP="00660504">
            <w:pPr>
              <w:pStyle w:val="tablesyntax"/>
              <w:keepNext w:val="0"/>
              <w:keepLines w:val="0"/>
              <w:spacing w:before="20" w:after="40"/>
              <w:rPr>
                <w:b/>
                <w:bCs/>
                <w:noProof/>
              </w:rPr>
            </w:pPr>
            <w:r>
              <w:rPr>
                <w:b/>
                <w:bCs/>
                <w:noProof/>
              </w:rPr>
              <w:tab/>
            </w:r>
            <w:r>
              <w:rPr>
                <w:b/>
                <w:bCs/>
                <w:noProof/>
              </w:rPr>
              <w:tab/>
              <w:t>tile_addr_len_minus1</w:t>
            </w:r>
          </w:p>
        </w:tc>
        <w:tc>
          <w:tcPr>
            <w:tcW w:w="1157" w:type="dxa"/>
            <w:shd w:val="clear" w:color="auto" w:fill="FFFF00"/>
          </w:tcPr>
          <w:p w14:paraId="721BB8F5" w14:textId="77777777" w:rsidR="00064FAD" w:rsidRPr="00224DBA" w:rsidRDefault="00064FAD" w:rsidP="00660504">
            <w:pPr>
              <w:pStyle w:val="tablecell"/>
              <w:keepNext w:val="0"/>
              <w:keepLines w:val="0"/>
              <w:spacing w:before="20" w:after="40"/>
              <w:jc w:val="center"/>
              <w:rPr>
                <w:noProof/>
              </w:rPr>
            </w:pPr>
            <w:r>
              <w:rPr>
                <w:noProof/>
              </w:rPr>
              <w:t>ue(v)</w:t>
            </w:r>
          </w:p>
        </w:tc>
      </w:tr>
      <w:tr w:rsidR="00224DBA" w:rsidRPr="00224DBA" w14:paraId="37F5F021" w14:textId="77777777" w:rsidTr="00E236DE">
        <w:trPr>
          <w:cantSplit/>
          <w:jc w:val="center"/>
        </w:trPr>
        <w:tc>
          <w:tcPr>
            <w:tcW w:w="7920" w:type="dxa"/>
            <w:shd w:val="clear" w:color="auto" w:fill="FFFF00"/>
          </w:tcPr>
          <w:p w14:paraId="1FB76416" w14:textId="7079248D" w:rsidR="00224DBA" w:rsidRPr="00224DBA" w:rsidRDefault="00224DBA" w:rsidP="00660504">
            <w:pPr>
              <w:pStyle w:val="tablesyntax"/>
              <w:keepNext w:val="0"/>
              <w:keepLines w:val="0"/>
              <w:spacing w:before="20" w:after="40"/>
              <w:rPr>
                <w:b/>
                <w:bCs/>
                <w:noProof/>
              </w:rPr>
            </w:pPr>
            <w:r w:rsidRPr="00DF5093">
              <w:rPr>
                <w:b/>
                <w:bCs/>
                <w:noProof/>
              </w:rPr>
              <w:tab/>
            </w:r>
            <w:r w:rsidRPr="00DF5093">
              <w:rPr>
                <w:b/>
                <w:bCs/>
                <w:noProof/>
              </w:rPr>
              <w:tab/>
            </w:r>
            <w:r w:rsidR="005F6F8B">
              <w:rPr>
                <w:b/>
                <w:bCs/>
                <w:noProof/>
              </w:rPr>
              <w:t>mcts</w:t>
            </w:r>
            <w:r w:rsidRPr="00224DBA">
              <w:rPr>
                <w:b/>
                <w:bCs/>
                <w:noProof/>
              </w:rPr>
              <w:t>_flag</w:t>
            </w:r>
          </w:p>
        </w:tc>
        <w:tc>
          <w:tcPr>
            <w:tcW w:w="1157" w:type="dxa"/>
            <w:shd w:val="clear" w:color="auto" w:fill="FFFF00"/>
          </w:tcPr>
          <w:p w14:paraId="598755DD" w14:textId="77777777" w:rsidR="00224DBA" w:rsidRPr="00224DBA" w:rsidRDefault="00224DBA" w:rsidP="00660504">
            <w:pPr>
              <w:pStyle w:val="tablecell"/>
              <w:keepNext w:val="0"/>
              <w:keepLines w:val="0"/>
              <w:spacing w:before="20" w:after="40"/>
              <w:jc w:val="center"/>
              <w:rPr>
                <w:noProof/>
              </w:rPr>
            </w:pPr>
            <w:r w:rsidRPr="00224DBA">
              <w:rPr>
                <w:noProof/>
              </w:rPr>
              <w:t>u(1)</w:t>
            </w:r>
          </w:p>
        </w:tc>
      </w:tr>
      <w:tr w:rsidR="00224DBA" w:rsidRPr="00224DBA" w14:paraId="697FA779" w14:textId="77777777" w:rsidTr="00E236DE">
        <w:trPr>
          <w:cantSplit/>
          <w:jc w:val="center"/>
        </w:trPr>
        <w:tc>
          <w:tcPr>
            <w:tcW w:w="7920" w:type="dxa"/>
            <w:shd w:val="clear" w:color="auto" w:fill="FFFF00"/>
          </w:tcPr>
          <w:p w14:paraId="7109EA97" w14:textId="727C18BA" w:rsidR="00224DBA" w:rsidRPr="00224DBA" w:rsidRDefault="00224DBA" w:rsidP="00660504">
            <w:pPr>
              <w:pStyle w:val="tablesyntax"/>
              <w:keepNext w:val="0"/>
              <w:keepLines w:val="0"/>
              <w:spacing w:before="20" w:after="40"/>
              <w:rPr>
                <w:bCs/>
                <w:noProof/>
              </w:rPr>
            </w:pPr>
            <w:r w:rsidRPr="00224DBA">
              <w:rPr>
                <w:b/>
                <w:bCs/>
                <w:noProof/>
              </w:rPr>
              <w:tab/>
            </w:r>
            <w:r w:rsidRPr="00224DBA">
              <w:rPr>
                <w:b/>
                <w:bCs/>
                <w:noProof/>
              </w:rPr>
              <w:tab/>
            </w:r>
            <w:r w:rsidRPr="00224DBA">
              <w:rPr>
                <w:bCs/>
                <w:noProof/>
              </w:rPr>
              <w:t xml:space="preserve">if( </w:t>
            </w:r>
            <w:r w:rsidR="005F6F8B">
              <w:rPr>
                <w:bCs/>
                <w:noProof/>
              </w:rPr>
              <w:t>mcts</w:t>
            </w:r>
            <w:r w:rsidRPr="00224DBA">
              <w:rPr>
                <w:bCs/>
                <w:noProof/>
              </w:rPr>
              <w:t>_flag ) {</w:t>
            </w:r>
          </w:p>
        </w:tc>
        <w:tc>
          <w:tcPr>
            <w:tcW w:w="1157" w:type="dxa"/>
            <w:shd w:val="clear" w:color="auto" w:fill="FFFF00"/>
          </w:tcPr>
          <w:p w14:paraId="2479A36F" w14:textId="77777777" w:rsidR="00224DBA" w:rsidRPr="00224DBA" w:rsidRDefault="00224DBA" w:rsidP="00660504">
            <w:pPr>
              <w:pStyle w:val="tablecell"/>
              <w:keepNext w:val="0"/>
              <w:keepLines w:val="0"/>
              <w:spacing w:before="20" w:after="40"/>
              <w:jc w:val="center"/>
              <w:rPr>
                <w:noProof/>
              </w:rPr>
            </w:pPr>
          </w:p>
        </w:tc>
      </w:tr>
      <w:tr w:rsidR="00E236DE" w:rsidRPr="00E236DE" w14:paraId="5E8C3746" w14:textId="77777777" w:rsidTr="00E236DE">
        <w:trPr>
          <w:cantSplit/>
          <w:jc w:val="center"/>
        </w:trPr>
        <w:tc>
          <w:tcPr>
            <w:tcW w:w="7920" w:type="dxa"/>
            <w:shd w:val="clear" w:color="auto" w:fill="FFFF00"/>
          </w:tcPr>
          <w:p w14:paraId="53EB4B15" w14:textId="7F8B7A28" w:rsidR="00E236DE" w:rsidRPr="00E236DE" w:rsidRDefault="00E236DE" w:rsidP="00660504">
            <w:pPr>
              <w:pStyle w:val="tablesyntax"/>
              <w:keepNext w:val="0"/>
              <w:keepLines w:val="0"/>
              <w:spacing w:before="20" w:after="40"/>
              <w:rPr>
                <w:b/>
                <w:bCs/>
                <w:noProof/>
              </w:rPr>
            </w:pPr>
            <w:r w:rsidRPr="00E236DE">
              <w:rPr>
                <w:b/>
                <w:bCs/>
                <w:noProof/>
              </w:rPr>
              <w:tab/>
            </w:r>
            <w:r w:rsidRPr="00E236DE">
              <w:rPr>
                <w:b/>
                <w:bCs/>
                <w:noProof/>
              </w:rPr>
              <w:tab/>
            </w:r>
            <w:r>
              <w:rPr>
                <w:b/>
                <w:bCs/>
                <w:noProof/>
              </w:rPr>
              <w:tab/>
            </w:r>
            <w:r w:rsidRPr="00E236DE">
              <w:rPr>
                <w:noProof/>
              </w:rPr>
              <w:t>for( i = 0; i  &lt;=  num_tile_rows_minus1; i++ )</w:t>
            </w:r>
          </w:p>
        </w:tc>
        <w:tc>
          <w:tcPr>
            <w:tcW w:w="1157" w:type="dxa"/>
            <w:shd w:val="clear" w:color="auto" w:fill="FFFF00"/>
          </w:tcPr>
          <w:p w14:paraId="04AC3C26" w14:textId="77777777" w:rsidR="00E236DE" w:rsidRPr="00E236DE" w:rsidRDefault="00E236DE" w:rsidP="00660504">
            <w:pPr>
              <w:pStyle w:val="tablecell"/>
              <w:keepNext w:val="0"/>
              <w:keepLines w:val="0"/>
              <w:spacing w:before="20" w:after="40"/>
              <w:jc w:val="center"/>
              <w:rPr>
                <w:noProof/>
              </w:rPr>
            </w:pPr>
          </w:p>
        </w:tc>
      </w:tr>
      <w:tr w:rsidR="00E236DE" w:rsidRPr="00E236DE" w14:paraId="3B9B823A" w14:textId="77777777" w:rsidTr="00E236DE">
        <w:trPr>
          <w:cantSplit/>
          <w:jc w:val="center"/>
        </w:trPr>
        <w:tc>
          <w:tcPr>
            <w:tcW w:w="7920" w:type="dxa"/>
            <w:shd w:val="clear" w:color="auto" w:fill="FFFF00"/>
          </w:tcPr>
          <w:p w14:paraId="44315E7B" w14:textId="24DA5289" w:rsidR="00E236DE" w:rsidRPr="00E236DE" w:rsidRDefault="00E236DE" w:rsidP="00660504">
            <w:pPr>
              <w:pStyle w:val="tablesyntax"/>
              <w:keepNext w:val="0"/>
              <w:keepLines w:val="0"/>
              <w:spacing w:before="20" w:after="40"/>
              <w:rPr>
                <w:b/>
                <w:bCs/>
                <w:noProof/>
              </w:rPr>
            </w:pPr>
            <w:r w:rsidRPr="00E236DE">
              <w:rPr>
                <w:b/>
                <w:bCs/>
                <w:noProof/>
              </w:rPr>
              <w:tab/>
            </w:r>
            <w:r w:rsidRPr="00E236DE">
              <w:rPr>
                <w:b/>
                <w:bCs/>
                <w:noProof/>
              </w:rPr>
              <w:tab/>
            </w:r>
            <w:r w:rsidRPr="00E236DE">
              <w:rPr>
                <w:b/>
                <w:bCs/>
                <w:noProof/>
              </w:rPr>
              <w:tab/>
            </w:r>
            <w:r>
              <w:rPr>
                <w:b/>
                <w:bCs/>
                <w:noProof/>
              </w:rPr>
              <w:tab/>
            </w:r>
            <w:r w:rsidRPr="00E236DE">
              <w:rPr>
                <w:noProof/>
              </w:rPr>
              <w:t>for( j = 0; j  &lt;=  num_tile_columns_minus1; j++ )</w:t>
            </w:r>
          </w:p>
        </w:tc>
        <w:tc>
          <w:tcPr>
            <w:tcW w:w="1157" w:type="dxa"/>
            <w:shd w:val="clear" w:color="auto" w:fill="FFFF00"/>
          </w:tcPr>
          <w:p w14:paraId="35027DA9" w14:textId="77777777" w:rsidR="00E236DE" w:rsidRPr="00E236DE" w:rsidRDefault="00E236DE" w:rsidP="00660504">
            <w:pPr>
              <w:pStyle w:val="tablecell"/>
              <w:keepNext w:val="0"/>
              <w:keepLines w:val="0"/>
              <w:spacing w:before="20" w:after="40"/>
              <w:jc w:val="center"/>
              <w:rPr>
                <w:noProof/>
              </w:rPr>
            </w:pPr>
          </w:p>
        </w:tc>
      </w:tr>
      <w:tr w:rsidR="00E236DE" w:rsidRPr="00032495" w14:paraId="407264A2" w14:textId="77777777" w:rsidTr="00E236DE">
        <w:trPr>
          <w:cantSplit/>
          <w:jc w:val="center"/>
        </w:trPr>
        <w:tc>
          <w:tcPr>
            <w:tcW w:w="7920" w:type="dxa"/>
            <w:shd w:val="clear" w:color="auto" w:fill="FFFF00"/>
          </w:tcPr>
          <w:p w14:paraId="57DFCFFF" w14:textId="389762BB" w:rsidR="00E236DE" w:rsidRPr="00E236DE" w:rsidRDefault="00E236DE" w:rsidP="00660504">
            <w:pPr>
              <w:pStyle w:val="tablesyntax"/>
              <w:keepNext w:val="0"/>
              <w:keepLines w:val="0"/>
              <w:spacing w:before="20" w:after="40"/>
              <w:rPr>
                <w:b/>
                <w:bCs/>
                <w:noProof/>
              </w:rPr>
            </w:pPr>
            <w:r w:rsidRPr="00E236DE">
              <w:rPr>
                <w:b/>
                <w:bCs/>
                <w:noProof/>
              </w:rPr>
              <w:tab/>
            </w:r>
            <w:r w:rsidRPr="00E236DE">
              <w:rPr>
                <w:b/>
                <w:bCs/>
                <w:noProof/>
              </w:rPr>
              <w:tab/>
            </w:r>
            <w:r w:rsidRPr="00E236DE">
              <w:rPr>
                <w:b/>
                <w:bCs/>
                <w:noProof/>
              </w:rPr>
              <w:tab/>
            </w:r>
            <w:r w:rsidRPr="00E236DE">
              <w:rPr>
                <w:b/>
                <w:bCs/>
                <w:noProof/>
              </w:rPr>
              <w:tab/>
            </w:r>
            <w:r>
              <w:rPr>
                <w:b/>
                <w:bCs/>
                <w:noProof/>
              </w:rPr>
              <w:tab/>
              <w:t>tile_addr</w:t>
            </w:r>
            <w:r w:rsidRPr="00E236DE">
              <w:rPr>
                <w:b/>
                <w:bCs/>
                <w:noProof/>
              </w:rPr>
              <w:t>_val</w:t>
            </w:r>
            <w:r w:rsidRPr="00E236DE">
              <w:rPr>
                <w:noProof/>
              </w:rPr>
              <w:t>[ i ][ j ]</w:t>
            </w:r>
          </w:p>
        </w:tc>
        <w:tc>
          <w:tcPr>
            <w:tcW w:w="1157" w:type="dxa"/>
            <w:shd w:val="clear" w:color="auto" w:fill="FFFF00"/>
          </w:tcPr>
          <w:p w14:paraId="403B5D2D" w14:textId="77777777" w:rsidR="00E236DE" w:rsidRPr="009E05BE" w:rsidRDefault="00E236DE" w:rsidP="00660504">
            <w:pPr>
              <w:pStyle w:val="tablecell"/>
              <w:keepNext w:val="0"/>
              <w:keepLines w:val="0"/>
              <w:spacing w:before="20" w:after="40"/>
              <w:jc w:val="center"/>
              <w:rPr>
                <w:noProof/>
              </w:rPr>
            </w:pPr>
            <w:r w:rsidRPr="00E236DE">
              <w:rPr>
                <w:noProof/>
              </w:rPr>
              <w:t>u(v)</w:t>
            </w:r>
          </w:p>
        </w:tc>
      </w:tr>
      <w:tr w:rsidR="00224DBA" w:rsidRPr="00224DBA" w14:paraId="4AC1ABCA" w14:textId="77777777" w:rsidTr="00E236DE">
        <w:trPr>
          <w:cantSplit/>
          <w:jc w:val="center"/>
        </w:trPr>
        <w:tc>
          <w:tcPr>
            <w:tcW w:w="7920" w:type="dxa"/>
            <w:shd w:val="clear" w:color="auto" w:fill="FFFF00"/>
          </w:tcPr>
          <w:p w14:paraId="6148B81A" w14:textId="1DCD79CE" w:rsidR="00224DBA" w:rsidRPr="00224DBA" w:rsidRDefault="00224DBA" w:rsidP="00660504">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t>num_</w:t>
            </w:r>
            <w:r w:rsidR="005F6F8B">
              <w:rPr>
                <w:b/>
                <w:bCs/>
                <w:noProof/>
              </w:rPr>
              <w:t>mcts</w:t>
            </w:r>
            <w:r w:rsidRPr="00224DBA">
              <w:rPr>
                <w:b/>
                <w:bCs/>
                <w:noProof/>
              </w:rPr>
              <w:t>_in_pic_minus1</w:t>
            </w:r>
          </w:p>
        </w:tc>
        <w:tc>
          <w:tcPr>
            <w:tcW w:w="1157" w:type="dxa"/>
            <w:shd w:val="clear" w:color="auto" w:fill="FFFF00"/>
          </w:tcPr>
          <w:p w14:paraId="3DCBB3E8" w14:textId="77777777" w:rsidR="00224DBA" w:rsidRPr="00224DBA" w:rsidRDefault="00224DBA" w:rsidP="00660504">
            <w:pPr>
              <w:pStyle w:val="tablecell"/>
              <w:keepNext w:val="0"/>
              <w:keepLines w:val="0"/>
              <w:spacing w:before="20" w:after="40"/>
              <w:jc w:val="center"/>
              <w:rPr>
                <w:noProof/>
              </w:rPr>
            </w:pPr>
            <w:r w:rsidRPr="00224DBA">
              <w:rPr>
                <w:noProof/>
              </w:rPr>
              <w:t>ue(v)</w:t>
            </w:r>
          </w:p>
        </w:tc>
      </w:tr>
      <w:tr w:rsidR="00224DBA" w:rsidRPr="00224DBA" w14:paraId="470A8F41" w14:textId="77777777" w:rsidTr="00E236DE">
        <w:trPr>
          <w:cantSplit/>
          <w:jc w:val="center"/>
        </w:trPr>
        <w:tc>
          <w:tcPr>
            <w:tcW w:w="7920" w:type="dxa"/>
            <w:shd w:val="clear" w:color="auto" w:fill="FFFF00"/>
          </w:tcPr>
          <w:p w14:paraId="02E83C6D" w14:textId="6EC68C67" w:rsidR="00224DBA" w:rsidRPr="00224DBA" w:rsidRDefault="00224DBA" w:rsidP="00660504">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noProof/>
              </w:rPr>
              <w:t>for( i = 0; i  &lt;=  num_</w:t>
            </w:r>
            <w:r w:rsidR="005F6F8B">
              <w:rPr>
                <w:noProof/>
              </w:rPr>
              <w:t>mcts</w:t>
            </w:r>
            <w:r w:rsidRPr="00224DBA">
              <w:rPr>
                <w:noProof/>
              </w:rPr>
              <w:t>_in_pic_minus1; i++ ) {</w:t>
            </w:r>
          </w:p>
        </w:tc>
        <w:tc>
          <w:tcPr>
            <w:tcW w:w="1157" w:type="dxa"/>
            <w:shd w:val="clear" w:color="auto" w:fill="FFFF00"/>
          </w:tcPr>
          <w:p w14:paraId="2262E57C" w14:textId="77777777" w:rsidR="00224DBA" w:rsidRPr="00224DBA" w:rsidRDefault="00224DBA" w:rsidP="00660504">
            <w:pPr>
              <w:pStyle w:val="tablecell"/>
              <w:keepNext w:val="0"/>
              <w:keepLines w:val="0"/>
              <w:spacing w:before="20" w:after="40"/>
              <w:jc w:val="center"/>
              <w:rPr>
                <w:noProof/>
              </w:rPr>
            </w:pPr>
          </w:p>
        </w:tc>
      </w:tr>
      <w:tr w:rsidR="00224DBA" w:rsidRPr="00224DBA" w14:paraId="54A8229A" w14:textId="77777777" w:rsidTr="00E236DE">
        <w:trPr>
          <w:cantSplit/>
          <w:jc w:val="center"/>
        </w:trPr>
        <w:tc>
          <w:tcPr>
            <w:tcW w:w="7920" w:type="dxa"/>
            <w:shd w:val="clear" w:color="auto" w:fill="FFFF00"/>
          </w:tcPr>
          <w:p w14:paraId="7B268CD9" w14:textId="19053E49" w:rsidR="00224DBA" w:rsidRPr="00224DBA" w:rsidRDefault="00224DBA" w:rsidP="00660504">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b/>
                <w:bCs/>
                <w:noProof/>
              </w:rPr>
              <w:tab/>
              <w:t>top_left_tile_</w:t>
            </w:r>
            <w:r w:rsidR="00E236DE">
              <w:rPr>
                <w:b/>
                <w:bCs/>
                <w:noProof/>
              </w:rPr>
              <w:t>addr</w:t>
            </w:r>
            <w:r w:rsidRPr="00224DBA">
              <w:rPr>
                <w:bCs/>
                <w:noProof/>
              </w:rPr>
              <w:t>[ i ]</w:t>
            </w:r>
          </w:p>
        </w:tc>
        <w:tc>
          <w:tcPr>
            <w:tcW w:w="1157" w:type="dxa"/>
            <w:shd w:val="clear" w:color="auto" w:fill="FFFF00"/>
          </w:tcPr>
          <w:p w14:paraId="10F651AD" w14:textId="77777777" w:rsidR="00224DBA" w:rsidRPr="00224DBA" w:rsidRDefault="00224DBA" w:rsidP="00660504">
            <w:pPr>
              <w:pStyle w:val="tablecell"/>
              <w:keepNext w:val="0"/>
              <w:keepLines w:val="0"/>
              <w:spacing w:before="20" w:after="40"/>
              <w:jc w:val="center"/>
              <w:rPr>
                <w:noProof/>
              </w:rPr>
            </w:pPr>
            <w:r w:rsidRPr="00224DBA">
              <w:rPr>
                <w:noProof/>
              </w:rPr>
              <w:t>u(v)</w:t>
            </w:r>
          </w:p>
        </w:tc>
      </w:tr>
      <w:tr w:rsidR="00224DBA" w:rsidRPr="00224DBA" w14:paraId="4FF04FCE" w14:textId="77777777" w:rsidTr="00E236DE">
        <w:trPr>
          <w:cantSplit/>
          <w:jc w:val="center"/>
        </w:trPr>
        <w:tc>
          <w:tcPr>
            <w:tcW w:w="7920" w:type="dxa"/>
            <w:shd w:val="clear" w:color="auto" w:fill="FFFF00"/>
          </w:tcPr>
          <w:p w14:paraId="51445618" w14:textId="06B84E31" w:rsidR="00224DBA" w:rsidRPr="00224DBA" w:rsidRDefault="00224DBA" w:rsidP="00660504">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b/>
                <w:bCs/>
                <w:noProof/>
              </w:rPr>
              <w:tab/>
              <w:t>bottom_right_tile_</w:t>
            </w:r>
            <w:r w:rsidR="00E236DE">
              <w:rPr>
                <w:b/>
                <w:bCs/>
                <w:noProof/>
              </w:rPr>
              <w:t>addr</w:t>
            </w:r>
            <w:r w:rsidRPr="00224DBA">
              <w:rPr>
                <w:bCs/>
                <w:noProof/>
              </w:rPr>
              <w:t>[ i ]</w:t>
            </w:r>
          </w:p>
        </w:tc>
        <w:tc>
          <w:tcPr>
            <w:tcW w:w="1157" w:type="dxa"/>
            <w:shd w:val="clear" w:color="auto" w:fill="FFFF00"/>
          </w:tcPr>
          <w:p w14:paraId="45A7C2FD" w14:textId="77777777" w:rsidR="00224DBA" w:rsidRPr="00224DBA" w:rsidRDefault="00224DBA" w:rsidP="00660504">
            <w:pPr>
              <w:pStyle w:val="tablecell"/>
              <w:keepNext w:val="0"/>
              <w:keepLines w:val="0"/>
              <w:spacing w:before="20" w:after="40"/>
              <w:jc w:val="center"/>
              <w:rPr>
                <w:noProof/>
              </w:rPr>
            </w:pPr>
            <w:r w:rsidRPr="00224DBA">
              <w:rPr>
                <w:noProof/>
              </w:rPr>
              <w:t>u(v)</w:t>
            </w:r>
          </w:p>
        </w:tc>
      </w:tr>
      <w:tr w:rsidR="00224DBA" w:rsidRPr="00E236DE" w14:paraId="1633F138" w14:textId="77777777" w:rsidTr="00064FAD">
        <w:trPr>
          <w:cantSplit/>
          <w:jc w:val="center"/>
        </w:trPr>
        <w:tc>
          <w:tcPr>
            <w:tcW w:w="7920" w:type="dxa"/>
            <w:shd w:val="clear" w:color="auto" w:fill="FFFF00"/>
          </w:tcPr>
          <w:p w14:paraId="51328141" w14:textId="77777777" w:rsidR="00224DBA" w:rsidRPr="00E236DE" w:rsidRDefault="00224DBA" w:rsidP="00660504">
            <w:pPr>
              <w:pStyle w:val="tablesyntax"/>
              <w:keepNext w:val="0"/>
              <w:keepLines w:val="0"/>
              <w:spacing w:before="20" w:after="40"/>
              <w:rPr>
                <w:bCs/>
                <w:noProof/>
              </w:rPr>
            </w:pPr>
            <w:r w:rsidRPr="00E236DE">
              <w:rPr>
                <w:bCs/>
                <w:noProof/>
              </w:rPr>
              <w:lastRenderedPageBreak/>
              <w:tab/>
            </w:r>
            <w:r w:rsidRPr="00E236DE">
              <w:rPr>
                <w:bCs/>
                <w:noProof/>
              </w:rPr>
              <w:tab/>
            </w:r>
            <w:r w:rsidRPr="00E236DE">
              <w:rPr>
                <w:bCs/>
                <w:noProof/>
              </w:rPr>
              <w:tab/>
              <w:t>}</w:t>
            </w:r>
          </w:p>
        </w:tc>
        <w:tc>
          <w:tcPr>
            <w:tcW w:w="1157" w:type="dxa"/>
            <w:shd w:val="clear" w:color="auto" w:fill="FFFF00"/>
          </w:tcPr>
          <w:p w14:paraId="19957847" w14:textId="77777777" w:rsidR="00224DBA" w:rsidRPr="00E236DE" w:rsidRDefault="00224DBA" w:rsidP="00660504">
            <w:pPr>
              <w:pStyle w:val="tablecell"/>
              <w:keepNext w:val="0"/>
              <w:keepLines w:val="0"/>
              <w:spacing w:before="20" w:after="40"/>
              <w:jc w:val="center"/>
              <w:rPr>
                <w:noProof/>
              </w:rPr>
            </w:pPr>
          </w:p>
        </w:tc>
      </w:tr>
      <w:tr w:rsidR="00224DBA" w:rsidRPr="00E236DE" w14:paraId="1FBDF539" w14:textId="77777777" w:rsidTr="00064FAD">
        <w:trPr>
          <w:cantSplit/>
          <w:jc w:val="center"/>
        </w:trPr>
        <w:tc>
          <w:tcPr>
            <w:tcW w:w="7920" w:type="dxa"/>
            <w:shd w:val="clear" w:color="auto" w:fill="FFFF00"/>
          </w:tcPr>
          <w:p w14:paraId="61B9B860" w14:textId="77777777" w:rsidR="00224DBA" w:rsidRPr="00E236DE" w:rsidRDefault="00224DBA" w:rsidP="00660504">
            <w:pPr>
              <w:pStyle w:val="tablesyntax"/>
              <w:keepNext w:val="0"/>
              <w:keepLines w:val="0"/>
              <w:spacing w:before="20" w:after="40"/>
              <w:rPr>
                <w:bCs/>
                <w:noProof/>
              </w:rPr>
            </w:pPr>
            <w:r w:rsidRPr="00E236DE">
              <w:rPr>
                <w:bCs/>
                <w:noProof/>
              </w:rPr>
              <w:tab/>
            </w:r>
            <w:r w:rsidRPr="00E236DE">
              <w:rPr>
                <w:bCs/>
                <w:noProof/>
              </w:rPr>
              <w:tab/>
              <w:t>}</w:t>
            </w:r>
          </w:p>
        </w:tc>
        <w:tc>
          <w:tcPr>
            <w:tcW w:w="1157" w:type="dxa"/>
            <w:shd w:val="clear" w:color="auto" w:fill="FFFF00"/>
          </w:tcPr>
          <w:p w14:paraId="2CE31C35" w14:textId="77777777" w:rsidR="00224DBA" w:rsidRPr="00E236DE" w:rsidRDefault="00224DBA" w:rsidP="00660504">
            <w:pPr>
              <w:pStyle w:val="tablecell"/>
              <w:keepNext w:val="0"/>
              <w:keepLines w:val="0"/>
              <w:spacing w:before="20" w:after="40"/>
              <w:jc w:val="center"/>
              <w:rPr>
                <w:noProof/>
              </w:rPr>
            </w:pPr>
          </w:p>
        </w:tc>
      </w:tr>
      <w:tr w:rsidR="003509CA" w:rsidRPr="003509CA" w14:paraId="389079B1" w14:textId="77777777" w:rsidTr="00660504">
        <w:trPr>
          <w:cantSplit/>
          <w:jc w:val="center"/>
        </w:trPr>
        <w:tc>
          <w:tcPr>
            <w:tcW w:w="7920" w:type="dxa"/>
          </w:tcPr>
          <w:p w14:paraId="5F971669" w14:textId="77777777" w:rsidR="003509CA" w:rsidRPr="003509CA" w:rsidRDefault="003509CA" w:rsidP="003509C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sidRPr="003509CA">
              <w:rPr>
                <w:rFonts w:eastAsia="Malgun Gothic"/>
                <w:bCs/>
                <w:noProof/>
                <w:lang w:val="en-GB" w:eastAsia="ko-KR"/>
              </w:rPr>
              <w:tab/>
              <w:t>}</w:t>
            </w:r>
          </w:p>
        </w:tc>
        <w:tc>
          <w:tcPr>
            <w:tcW w:w="1157" w:type="dxa"/>
          </w:tcPr>
          <w:p w14:paraId="4243A7FD" w14:textId="77777777" w:rsidR="003509CA" w:rsidRPr="003509CA" w:rsidRDefault="003509CA" w:rsidP="0035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eastAsia="ko-KR"/>
              </w:rPr>
            </w:pPr>
          </w:p>
        </w:tc>
      </w:tr>
      <w:tr w:rsidR="003509CA" w:rsidRPr="003509CA" w14:paraId="714B22F4" w14:textId="77777777" w:rsidTr="00660504">
        <w:trPr>
          <w:cantSplit/>
          <w:jc w:val="center"/>
        </w:trPr>
        <w:tc>
          <w:tcPr>
            <w:tcW w:w="7920" w:type="dxa"/>
          </w:tcPr>
          <w:p w14:paraId="19993A8B" w14:textId="77777777" w:rsidR="003509CA" w:rsidRPr="003509CA" w:rsidRDefault="003509CA" w:rsidP="003509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509CA">
              <w:rPr>
                <w:rFonts w:eastAsia="Malgun Gothic"/>
                <w:lang w:val="en-CA"/>
              </w:rPr>
              <w:tab/>
            </w:r>
            <w:proofErr w:type="spellStart"/>
            <w:r w:rsidRPr="003509CA">
              <w:rPr>
                <w:rFonts w:eastAsia="Malgun Gothic"/>
                <w:lang w:val="en-CA"/>
              </w:rPr>
              <w:t>rbsp_trailing_</w:t>
            </w:r>
            <w:proofErr w:type="gramStart"/>
            <w:r w:rsidRPr="003509CA">
              <w:rPr>
                <w:rFonts w:eastAsia="Malgun Gothic"/>
                <w:lang w:val="en-CA"/>
              </w:rPr>
              <w:t>bits</w:t>
            </w:r>
            <w:proofErr w:type="spellEnd"/>
            <w:r w:rsidRPr="003509CA">
              <w:rPr>
                <w:rFonts w:eastAsia="Malgun Gothic"/>
                <w:lang w:val="en-CA"/>
              </w:rPr>
              <w:t>( )</w:t>
            </w:r>
            <w:proofErr w:type="gramEnd"/>
          </w:p>
        </w:tc>
        <w:tc>
          <w:tcPr>
            <w:tcW w:w="1157" w:type="dxa"/>
          </w:tcPr>
          <w:p w14:paraId="2667A5AA" w14:textId="77777777" w:rsidR="003509CA" w:rsidRPr="003509CA" w:rsidRDefault="003509CA" w:rsidP="00350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3509CA" w:rsidRPr="003509CA" w14:paraId="47824F6B" w14:textId="77777777" w:rsidTr="00660504">
        <w:trPr>
          <w:cantSplit/>
          <w:jc w:val="center"/>
        </w:trPr>
        <w:tc>
          <w:tcPr>
            <w:tcW w:w="7920" w:type="dxa"/>
          </w:tcPr>
          <w:p w14:paraId="6A88CD52" w14:textId="77777777" w:rsidR="003509CA" w:rsidRPr="003509CA" w:rsidRDefault="003509CA" w:rsidP="003509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509CA">
              <w:rPr>
                <w:rFonts w:eastAsia="Malgun Gothic"/>
                <w:lang w:val="en-CA"/>
              </w:rPr>
              <w:t>}</w:t>
            </w:r>
          </w:p>
        </w:tc>
        <w:tc>
          <w:tcPr>
            <w:tcW w:w="1157" w:type="dxa"/>
          </w:tcPr>
          <w:p w14:paraId="1D39A52C" w14:textId="77777777" w:rsidR="003509CA" w:rsidRPr="003509CA" w:rsidRDefault="003509CA" w:rsidP="003509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72007B8C" w14:textId="26C79C9F" w:rsidR="00E758A3" w:rsidRDefault="00B64DE2" w:rsidP="00B64DE2">
      <w:pPr>
        <w:pStyle w:val="Heading3"/>
        <w:rPr>
          <w:lang w:val="en-CA"/>
        </w:rPr>
      </w:pPr>
      <w:r>
        <w:rPr>
          <w:lang w:val="en-CA"/>
        </w:rPr>
        <w:t>PPS s</w:t>
      </w:r>
      <w:r w:rsidR="001D68B1">
        <w:rPr>
          <w:lang w:val="en-CA"/>
        </w:rPr>
        <w:t>emantics</w:t>
      </w:r>
    </w:p>
    <w:p w14:paraId="29E095B0" w14:textId="688613AB" w:rsidR="005E48AD" w:rsidRPr="005E48AD" w:rsidRDefault="005E48AD" w:rsidP="00D85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5E48AD">
        <w:rPr>
          <w:rFonts w:eastAsia="SimSun"/>
          <w:i/>
          <w:noProof/>
          <w:lang w:val="en-GB"/>
        </w:rPr>
        <w:t>All text below is proposed in this contribution.</w:t>
      </w:r>
    </w:p>
    <w:p w14:paraId="0BFEFEB8" w14:textId="609AB362" w:rsidR="00D859F9" w:rsidRPr="00D859F9" w:rsidRDefault="00D859F9" w:rsidP="00D859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D859F9">
        <w:rPr>
          <w:rFonts w:eastAsia="SimSun"/>
          <w:b/>
          <w:noProof/>
          <w:lang w:val="en-GB"/>
        </w:rPr>
        <w:t>tile_</w:t>
      </w:r>
      <w:r w:rsidRPr="00B64DE2">
        <w:rPr>
          <w:rFonts w:eastAsia="SimSun"/>
          <w:b/>
          <w:noProof/>
          <w:lang w:val="en-GB"/>
        </w:rPr>
        <w:t>addr</w:t>
      </w:r>
      <w:r w:rsidRPr="00D859F9">
        <w:rPr>
          <w:rFonts w:eastAsia="SimSun"/>
          <w:b/>
          <w:noProof/>
          <w:lang w:val="en-GB"/>
        </w:rPr>
        <w:t>_len_minus1</w:t>
      </w:r>
      <w:r w:rsidRPr="00D859F9">
        <w:rPr>
          <w:rFonts w:eastAsia="SimSun"/>
          <w:noProof/>
          <w:lang w:val="en-GB"/>
        </w:rPr>
        <w:t xml:space="preserve"> plus 1 specifies the number of bits used to represent the syntax element </w:t>
      </w:r>
      <w:r w:rsidRPr="00D859F9">
        <w:rPr>
          <w:rFonts w:eastAsia="SimSun"/>
          <w:bCs/>
          <w:noProof/>
          <w:lang w:val="en-GB"/>
        </w:rPr>
        <w:t>tile_</w:t>
      </w:r>
      <w:r w:rsidRPr="00B64DE2">
        <w:rPr>
          <w:rFonts w:eastAsia="SimSun"/>
          <w:bCs/>
          <w:noProof/>
          <w:lang w:val="en-GB"/>
        </w:rPr>
        <w:t>addr</w:t>
      </w:r>
      <w:r w:rsidRPr="00D859F9">
        <w:rPr>
          <w:rFonts w:eastAsia="SimSun"/>
          <w:bCs/>
          <w:noProof/>
          <w:lang w:val="en-GB"/>
        </w:rPr>
        <w:t>_val</w:t>
      </w:r>
      <w:r w:rsidRPr="00D859F9">
        <w:rPr>
          <w:rFonts w:eastAsia="SimSun"/>
          <w:noProof/>
          <w:lang w:val="en-GB"/>
        </w:rPr>
        <w:t>[ i ][ j ], top_left_tile_</w:t>
      </w:r>
      <w:r w:rsidRPr="00B64DE2">
        <w:rPr>
          <w:rFonts w:eastAsia="SimSun"/>
          <w:noProof/>
          <w:lang w:val="en-GB"/>
        </w:rPr>
        <w:t>addr</w:t>
      </w:r>
      <w:r w:rsidRPr="00D859F9">
        <w:rPr>
          <w:rFonts w:eastAsia="SimSun"/>
          <w:noProof/>
          <w:lang w:val="en-GB"/>
        </w:rPr>
        <w:t>[ i ], and bottom_right_tile_</w:t>
      </w:r>
      <w:r w:rsidRPr="00B64DE2">
        <w:rPr>
          <w:rFonts w:eastAsia="SimSun"/>
          <w:noProof/>
          <w:lang w:val="en-GB"/>
        </w:rPr>
        <w:t>addr</w:t>
      </w:r>
      <w:r w:rsidRPr="00D859F9">
        <w:rPr>
          <w:rFonts w:eastAsia="SimSun"/>
          <w:noProof/>
          <w:lang w:val="en-GB"/>
        </w:rPr>
        <w:t xml:space="preserve">[ i ], when present, in the PPS and the syntax element </w:t>
      </w:r>
      <w:r w:rsidRPr="00B64DE2">
        <w:rPr>
          <w:rFonts w:eastAsia="SimSun"/>
          <w:noProof/>
          <w:lang w:val="en-GB"/>
        </w:rPr>
        <w:t>tile_group_address</w:t>
      </w:r>
      <w:r w:rsidRPr="00D859F9">
        <w:rPr>
          <w:rFonts w:eastAsia="SimSun"/>
          <w:noProof/>
          <w:lang w:val="en-GB"/>
        </w:rPr>
        <w:t xml:space="preserve"> in </w:t>
      </w:r>
      <w:r w:rsidRPr="00B64DE2">
        <w:rPr>
          <w:rFonts w:eastAsia="SimSun"/>
          <w:noProof/>
          <w:lang w:val="en-GB"/>
        </w:rPr>
        <w:t>tile group</w:t>
      </w:r>
      <w:r w:rsidRPr="00D859F9">
        <w:rPr>
          <w:rFonts w:eastAsia="SimSun"/>
          <w:noProof/>
          <w:lang w:val="en-GB"/>
        </w:rPr>
        <w:t xml:space="preserve"> headers referring to the PPS</w:t>
      </w:r>
      <w:r w:rsidRPr="00D859F9">
        <w:rPr>
          <w:rFonts w:eastAsia="MS Mincho"/>
          <w:noProof/>
          <w:lang w:val="en-GB" w:eastAsia="zh-CN"/>
        </w:rPr>
        <w:t>. The value of tile_</w:t>
      </w:r>
      <w:r w:rsidRPr="00B64DE2">
        <w:rPr>
          <w:rFonts w:eastAsia="MS Mincho"/>
          <w:noProof/>
          <w:lang w:val="en-GB" w:eastAsia="zh-CN"/>
        </w:rPr>
        <w:t>addr</w:t>
      </w:r>
      <w:r w:rsidRPr="00D859F9">
        <w:rPr>
          <w:rFonts w:eastAsia="MS Mincho"/>
          <w:noProof/>
          <w:lang w:val="en-GB" w:eastAsia="zh-CN"/>
        </w:rPr>
        <w:t xml:space="preserve">_len_minus1 shall be in the range of </w:t>
      </w:r>
      <w:proofErr w:type="gramStart"/>
      <w:r w:rsidRPr="00D859F9">
        <w:rPr>
          <w:rFonts w:eastAsia="SimSun"/>
          <w:bCs/>
          <w:lang w:val="en-GB"/>
        </w:rPr>
        <w:t>Ceil( Log</w:t>
      </w:r>
      <w:proofErr w:type="gramEnd"/>
      <w:r w:rsidRPr="00D859F9">
        <w:rPr>
          <w:rFonts w:eastAsia="SimSun"/>
          <w:bCs/>
          <w:lang w:val="en-GB"/>
        </w:rPr>
        <w:t>2( </w:t>
      </w:r>
      <w:proofErr w:type="spellStart"/>
      <w:r w:rsidRPr="00D859F9">
        <w:rPr>
          <w:rFonts w:eastAsia="SimSun"/>
          <w:noProof/>
          <w:lang w:val="en-GB"/>
        </w:rPr>
        <w:t>NumTilesInPic</w:t>
      </w:r>
      <w:proofErr w:type="spellEnd"/>
      <w:r w:rsidRPr="00D859F9">
        <w:rPr>
          <w:rFonts w:eastAsia="Batang"/>
          <w:bCs/>
          <w:lang w:val="en-GB" w:eastAsia="ko-KR"/>
        </w:rPr>
        <w:t> )</w:t>
      </w:r>
      <w:r w:rsidRPr="00B64DE2">
        <w:rPr>
          <w:rFonts w:eastAsia="Batang"/>
          <w:bCs/>
          <w:lang w:val="en-GB" w:eastAsia="ko-KR"/>
        </w:rPr>
        <w:t> )</w:t>
      </w:r>
      <w:r w:rsidRPr="00D859F9">
        <w:rPr>
          <w:rFonts w:eastAsia="Batang"/>
          <w:bCs/>
          <w:lang w:val="en-GB" w:eastAsia="ko-KR"/>
        </w:rPr>
        <w:t xml:space="preserve"> </w:t>
      </w:r>
      <w:r w:rsidRPr="00D859F9">
        <w:rPr>
          <w:rFonts w:eastAsia="MS Mincho"/>
          <w:noProof/>
          <w:lang w:val="en-GB" w:eastAsia="zh-CN"/>
        </w:rPr>
        <w:t>to 15, inclusive.</w:t>
      </w:r>
    </w:p>
    <w:p w14:paraId="5DB12DF9" w14:textId="40FF6DB1" w:rsidR="005E160C" w:rsidRPr="00D859F9" w:rsidRDefault="005F6F8B" w:rsidP="005E1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b/>
          <w:noProof/>
          <w:lang w:val="en-GB"/>
        </w:rPr>
        <w:t>mcts</w:t>
      </w:r>
      <w:r w:rsidR="005E160C" w:rsidRPr="00B64DE2">
        <w:rPr>
          <w:rFonts w:eastAsia="SimSun"/>
          <w:b/>
          <w:noProof/>
          <w:lang w:val="en-GB"/>
        </w:rPr>
        <w:t>_flag</w:t>
      </w:r>
      <w:r w:rsidR="005E160C" w:rsidRPr="00D859F9">
        <w:rPr>
          <w:rFonts w:eastAsia="SimSun"/>
          <w:noProof/>
          <w:lang w:val="en-GB"/>
        </w:rPr>
        <w:t xml:space="preserve"> </w:t>
      </w:r>
      <w:r w:rsidR="005E160C" w:rsidRPr="00B64DE2">
        <w:rPr>
          <w:rFonts w:eastAsia="SimSun"/>
          <w:noProof/>
          <w:lang w:val="en-GB"/>
        </w:rPr>
        <w:t>equal to 0</w:t>
      </w:r>
      <w:r w:rsidR="005E160C" w:rsidRPr="00D859F9">
        <w:rPr>
          <w:rFonts w:eastAsia="SimSun"/>
          <w:noProof/>
          <w:lang w:val="en-GB"/>
        </w:rPr>
        <w:t xml:space="preserve"> specifies </w:t>
      </w:r>
      <w:r w:rsidR="005E160C" w:rsidRPr="00B64DE2">
        <w:rPr>
          <w:rFonts w:eastAsia="SimSun"/>
          <w:noProof/>
          <w:lang w:val="en-GB"/>
        </w:rPr>
        <w:t xml:space="preserve">that tile groups may or may not form rectangular sets of tiles and usage of sample values or variables that are outside the rectangular set of tiles, if any, may or may not be constrained. </w:t>
      </w:r>
      <w:r>
        <w:rPr>
          <w:rFonts w:eastAsia="SimSun"/>
          <w:noProof/>
          <w:lang w:val="en-GB"/>
        </w:rPr>
        <w:t>mcts</w:t>
      </w:r>
      <w:r w:rsidR="005E160C" w:rsidRPr="00B64DE2">
        <w:rPr>
          <w:rFonts w:eastAsia="SimSun"/>
          <w:noProof/>
          <w:lang w:val="en-GB"/>
        </w:rPr>
        <w:t xml:space="preserve">_flag equal to 1 specifies that the picture is partitioned to motion-constrained </w:t>
      </w:r>
      <w:r>
        <w:rPr>
          <w:rFonts w:eastAsia="SimSun"/>
          <w:noProof/>
          <w:lang w:val="en-GB"/>
        </w:rPr>
        <w:t>tile set</w:t>
      </w:r>
      <w:r w:rsidR="005E160C" w:rsidRPr="00B64DE2">
        <w:rPr>
          <w:rFonts w:eastAsia="SimSun"/>
          <w:noProof/>
          <w:lang w:val="en-GB"/>
        </w:rPr>
        <w:t xml:space="preserve">s. </w:t>
      </w:r>
    </w:p>
    <w:p w14:paraId="47D24F82" w14:textId="3C1357A8" w:rsidR="006C199A" w:rsidRPr="006C199A" w:rsidRDefault="006C199A" w:rsidP="006C1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lang w:val="en-GB" w:eastAsia="ko-KR"/>
        </w:rPr>
      </w:pPr>
      <w:r w:rsidRPr="00B64DE2">
        <w:rPr>
          <w:rFonts w:eastAsia="SimSun"/>
          <w:b/>
          <w:bCs/>
          <w:noProof/>
          <w:lang w:val="en-GB"/>
        </w:rPr>
        <w:t>tile_addr</w:t>
      </w:r>
      <w:r w:rsidRPr="006C199A">
        <w:rPr>
          <w:rFonts w:eastAsia="SimSun"/>
          <w:b/>
          <w:bCs/>
          <w:noProof/>
          <w:lang w:val="en-GB"/>
        </w:rPr>
        <w:t>_val</w:t>
      </w:r>
      <w:r w:rsidRPr="006C199A">
        <w:rPr>
          <w:rFonts w:eastAsia="SimSun"/>
          <w:noProof/>
          <w:lang w:val="en-GB"/>
        </w:rPr>
        <w:t xml:space="preserve">[ i ][ j ] specifies the </w:t>
      </w:r>
      <w:r w:rsidRPr="00B64DE2">
        <w:rPr>
          <w:rFonts w:eastAsia="SimSun"/>
          <w:noProof/>
          <w:lang w:val="en-GB"/>
        </w:rPr>
        <w:t>tile_</w:t>
      </w:r>
      <w:r w:rsidR="00B64DE2" w:rsidRPr="00B64DE2">
        <w:rPr>
          <w:rFonts w:eastAsia="SimSun"/>
          <w:noProof/>
          <w:lang w:val="en-GB"/>
        </w:rPr>
        <w:t>group_</w:t>
      </w:r>
      <w:r w:rsidRPr="00B64DE2">
        <w:rPr>
          <w:rFonts w:eastAsia="SimSun"/>
          <w:noProof/>
          <w:lang w:val="en-GB"/>
        </w:rPr>
        <w:t>address</w:t>
      </w:r>
      <w:r w:rsidRPr="006C199A">
        <w:rPr>
          <w:rFonts w:eastAsia="SimSun"/>
          <w:noProof/>
          <w:lang w:val="en-GB"/>
        </w:rPr>
        <w:t xml:space="preserve"> </w:t>
      </w:r>
      <w:r w:rsidR="00B64DE2" w:rsidRPr="00B64DE2">
        <w:rPr>
          <w:rFonts w:eastAsia="SimSun"/>
          <w:noProof/>
          <w:lang w:val="en-GB"/>
        </w:rPr>
        <w:t xml:space="preserve">value </w:t>
      </w:r>
      <w:r w:rsidRPr="006C199A">
        <w:rPr>
          <w:rFonts w:eastAsia="SimSun"/>
          <w:noProof/>
          <w:lang w:val="en-GB"/>
        </w:rPr>
        <w:t xml:space="preserve">of the tile of the i-th tile row and the j-th tile column. </w:t>
      </w:r>
      <w:r w:rsidRPr="006C199A">
        <w:rPr>
          <w:rFonts w:eastAsia="Batang"/>
          <w:bCs/>
          <w:lang w:val="en-GB" w:eastAsia="ko-KR"/>
        </w:rPr>
        <w:t xml:space="preserve">The length of </w:t>
      </w:r>
      <w:r w:rsidRPr="006C199A">
        <w:rPr>
          <w:rFonts w:eastAsia="SimSun"/>
          <w:bCs/>
          <w:noProof/>
          <w:lang w:val="en-GB"/>
        </w:rPr>
        <w:t>tile_</w:t>
      </w:r>
      <w:r w:rsidRPr="00B64DE2">
        <w:rPr>
          <w:rFonts w:eastAsia="SimSun"/>
          <w:bCs/>
          <w:noProof/>
          <w:lang w:val="en-GB"/>
        </w:rPr>
        <w:t>addr</w:t>
      </w:r>
      <w:r w:rsidRPr="006C199A">
        <w:rPr>
          <w:rFonts w:eastAsia="SimSun"/>
          <w:bCs/>
          <w:noProof/>
          <w:lang w:val="en-GB"/>
        </w:rPr>
        <w:t>_val</w:t>
      </w:r>
      <w:r w:rsidRPr="006C199A">
        <w:rPr>
          <w:rFonts w:eastAsia="SimSun"/>
          <w:noProof/>
          <w:lang w:val="en-GB"/>
        </w:rPr>
        <w:t>[ i ][ j ]</w:t>
      </w:r>
      <w:r w:rsidRPr="006C199A">
        <w:rPr>
          <w:rFonts w:eastAsia="SimSun"/>
          <w:bCs/>
          <w:lang w:val="en-GB"/>
        </w:rPr>
        <w:t xml:space="preserve"> is </w:t>
      </w:r>
      <w:r w:rsidRPr="006C199A">
        <w:rPr>
          <w:rFonts w:eastAsia="MS Mincho"/>
          <w:noProof/>
          <w:lang w:val="en-GB" w:eastAsia="zh-CN"/>
        </w:rPr>
        <w:t>tile_</w:t>
      </w:r>
      <w:r w:rsidRPr="00B64DE2">
        <w:rPr>
          <w:rFonts w:eastAsia="MS Mincho"/>
          <w:noProof/>
          <w:lang w:val="en-GB" w:eastAsia="zh-CN"/>
        </w:rPr>
        <w:t>addr</w:t>
      </w:r>
      <w:r w:rsidRPr="006C199A">
        <w:rPr>
          <w:rFonts w:eastAsia="MS Mincho"/>
          <w:noProof/>
          <w:lang w:val="en-GB" w:eastAsia="zh-CN"/>
        </w:rPr>
        <w:t>_len_minus1 + </w:t>
      </w:r>
      <w:r w:rsidRPr="006C199A">
        <w:rPr>
          <w:rFonts w:eastAsia="SimSun"/>
          <w:lang w:val="en-GB"/>
        </w:rPr>
        <w:t xml:space="preserve">1 </w:t>
      </w:r>
      <w:r w:rsidRPr="006C199A">
        <w:rPr>
          <w:rFonts w:eastAsia="Batang"/>
          <w:bCs/>
          <w:lang w:val="en-GB" w:eastAsia="ko-KR"/>
        </w:rPr>
        <w:t>bits.</w:t>
      </w:r>
    </w:p>
    <w:p w14:paraId="73866F53" w14:textId="22D485C2" w:rsidR="006C199A" w:rsidRPr="00B64DE2" w:rsidRDefault="006C199A" w:rsidP="006C199A">
      <w:pPr>
        <w:rPr>
          <w:noProof/>
        </w:rPr>
      </w:pPr>
      <w:r w:rsidRPr="00B64DE2">
        <w:rPr>
          <w:rFonts w:eastAsia="Batang"/>
          <w:bCs/>
          <w:lang w:eastAsia="ko-KR"/>
        </w:rPr>
        <w:t xml:space="preserve">For any integer m in the range of 0 to num_tile_columns_minus1, inclusive, and any integer n in the range of 0 to num_tile_rows_minus1, inclusive, </w:t>
      </w:r>
      <w:r w:rsidRPr="00B64DE2">
        <w:rPr>
          <w:bCs/>
          <w:noProof/>
        </w:rPr>
        <w:t>tile_addr_val</w:t>
      </w:r>
      <w:r w:rsidRPr="00B64DE2">
        <w:rPr>
          <w:noProof/>
        </w:rPr>
        <w:t xml:space="preserve">[ i ][ j ] shall not be </w:t>
      </w:r>
      <w:r w:rsidRPr="00B64DE2">
        <w:rPr>
          <w:noProof/>
          <w:lang w:val="en-CA" w:eastAsia="ko-KR"/>
        </w:rPr>
        <w:t xml:space="preserve">equal to </w:t>
      </w:r>
      <w:r w:rsidRPr="00B64DE2">
        <w:rPr>
          <w:bCs/>
          <w:noProof/>
        </w:rPr>
        <w:t>tile_addr_val</w:t>
      </w:r>
      <w:r w:rsidRPr="00B64DE2">
        <w:rPr>
          <w:noProof/>
        </w:rPr>
        <w:t>[ m ][ n ] when i is not equal to m or j is not equal to n</w:t>
      </w:r>
      <w:r w:rsidRPr="00B64DE2">
        <w:rPr>
          <w:noProof/>
          <w:lang w:val="en-CA" w:eastAsia="ko-KR"/>
        </w:rPr>
        <w:t>.</w:t>
      </w:r>
    </w:p>
    <w:p w14:paraId="6B969AD0" w14:textId="40A8601C" w:rsidR="001D68B1" w:rsidRPr="00B64DE2" w:rsidRDefault="006C199A" w:rsidP="004234F0">
      <w:pPr>
        <w:rPr>
          <w:bCs/>
          <w:noProof/>
        </w:rPr>
      </w:pPr>
      <w:r w:rsidRPr="00B64DE2">
        <w:rPr>
          <w:b/>
          <w:bCs/>
          <w:noProof/>
        </w:rPr>
        <w:t>num_</w:t>
      </w:r>
      <w:r w:rsidR="005F6F8B">
        <w:rPr>
          <w:b/>
          <w:bCs/>
          <w:noProof/>
        </w:rPr>
        <w:t>mcts</w:t>
      </w:r>
      <w:r w:rsidRPr="00B64DE2">
        <w:rPr>
          <w:b/>
          <w:bCs/>
          <w:noProof/>
        </w:rPr>
        <w:t>_in_pic_minus1</w:t>
      </w:r>
      <w:r w:rsidRPr="00B64DE2">
        <w:rPr>
          <w:bCs/>
          <w:noProof/>
        </w:rPr>
        <w:t xml:space="preserve"> plus 1 specifies the number of </w:t>
      </w:r>
      <w:r w:rsidR="005F6F8B">
        <w:rPr>
          <w:bCs/>
          <w:noProof/>
        </w:rPr>
        <w:t>MCTS</w:t>
      </w:r>
      <w:r w:rsidRPr="00B64DE2">
        <w:rPr>
          <w:bCs/>
          <w:noProof/>
        </w:rPr>
        <w:t>s in the picture.</w:t>
      </w:r>
    </w:p>
    <w:p w14:paraId="30BDEF3D" w14:textId="167BF84D" w:rsidR="006C199A" w:rsidRPr="00B64DE2" w:rsidRDefault="006C199A" w:rsidP="006C199A">
      <w:pPr>
        <w:rPr>
          <w:noProof/>
          <w:lang w:val="en-CA" w:eastAsia="ko-KR"/>
        </w:rPr>
      </w:pPr>
      <w:r w:rsidRPr="00B64DE2">
        <w:rPr>
          <w:b/>
          <w:noProof/>
          <w:lang w:eastAsia="ja-JP"/>
        </w:rPr>
        <w:t>top_left_tile_</w:t>
      </w:r>
      <w:r w:rsidR="00B64DE2" w:rsidRPr="00B64DE2">
        <w:rPr>
          <w:b/>
          <w:noProof/>
          <w:lang w:eastAsia="ja-JP"/>
        </w:rPr>
        <w:t>addr</w:t>
      </w:r>
      <w:r w:rsidRPr="00B64DE2">
        <w:rPr>
          <w:noProof/>
          <w:lang w:eastAsia="ja-JP"/>
        </w:rPr>
        <w:t xml:space="preserve">[ i ] specifies the </w:t>
      </w:r>
      <w:r w:rsidR="00B64DE2" w:rsidRPr="00B64DE2">
        <w:rPr>
          <w:noProof/>
          <w:lang w:eastAsia="ja-JP"/>
        </w:rPr>
        <w:t>tile_group_address value</w:t>
      </w:r>
      <w:r w:rsidRPr="00B64DE2">
        <w:rPr>
          <w:noProof/>
          <w:lang w:eastAsia="ja-JP"/>
        </w:rPr>
        <w:t xml:space="preserve"> of the tile located at the top-left corner of the i-th </w:t>
      </w:r>
      <w:r w:rsidR="005F6F8B">
        <w:rPr>
          <w:noProof/>
          <w:lang w:eastAsia="ja-JP"/>
        </w:rPr>
        <w:t>MCTS</w:t>
      </w:r>
      <w:r w:rsidRPr="00B64DE2">
        <w:rPr>
          <w:noProof/>
          <w:lang w:eastAsia="ja-JP"/>
        </w:rPr>
        <w:t xml:space="preserve">. </w:t>
      </w:r>
      <w:r w:rsidRPr="00B64DE2">
        <w:rPr>
          <w:rFonts w:eastAsia="Batang"/>
          <w:bCs/>
          <w:lang w:eastAsia="ko-KR"/>
        </w:rPr>
        <w:t xml:space="preserve">The length of </w:t>
      </w:r>
      <w:proofErr w:type="spellStart"/>
      <w:r w:rsidRPr="00B64DE2">
        <w:rPr>
          <w:rFonts w:eastAsia="Batang"/>
          <w:bCs/>
          <w:lang w:eastAsia="ko-KR"/>
        </w:rPr>
        <w:t>top_left_</w:t>
      </w:r>
      <w:r w:rsidRPr="00B64DE2">
        <w:rPr>
          <w:bCs/>
          <w:noProof/>
        </w:rPr>
        <w:t>tile_</w:t>
      </w:r>
      <w:r w:rsidR="00B64DE2" w:rsidRPr="00B64DE2">
        <w:rPr>
          <w:bCs/>
          <w:noProof/>
        </w:rPr>
        <w:t>addr</w:t>
      </w:r>
      <w:proofErr w:type="spellEnd"/>
      <w:r w:rsidRPr="00B64DE2">
        <w:rPr>
          <w:noProof/>
          <w:lang w:eastAsia="ja-JP"/>
        </w:rPr>
        <w:t>[ i ]</w:t>
      </w:r>
      <w:r w:rsidRPr="00B64DE2">
        <w:rPr>
          <w:bCs/>
        </w:rPr>
        <w:t xml:space="preserve"> is </w:t>
      </w:r>
      <w:r w:rsidRPr="00B64DE2">
        <w:rPr>
          <w:rFonts w:eastAsia="MS Mincho"/>
          <w:noProof/>
          <w:lang w:eastAsia="zh-CN"/>
        </w:rPr>
        <w:t>tile_</w:t>
      </w:r>
      <w:r w:rsidR="00B64DE2" w:rsidRPr="00B64DE2">
        <w:rPr>
          <w:rFonts w:eastAsia="MS Mincho"/>
          <w:noProof/>
          <w:lang w:eastAsia="zh-CN"/>
        </w:rPr>
        <w:t>addr</w:t>
      </w:r>
      <w:r w:rsidRPr="00B64DE2">
        <w:rPr>
          <w:rFonts w:eastAsia="MS Mincho"/>
          <w:noProof/>
          <w:lang w:eastAsia="zh-CN"/>
        </w:rPr>
        <w:t>_len_minus1 + </w:t>
      </w:r>
      <w:r w:rsidRPr="00B64DE2">
        <w:t xml:space="preserve">1 </w:t>
      </w:r>
      <w:r w:rsidRPr="00B64DE2">
        <w:rPr>
          <w:rFonts w:eastAsia="Batang"/>
          <w:bCs/>
          <w:lang w:eastAsia="ko-KR"/>
        </w:rPr>
        <w:t xml:space="preserve">bits. </w:t>
      </w:r>
    </w:p>
    <w:p w14:paraId="018FD307" w14:textId="2CF16B8E" w:rsidR="006C199A" w:rsidRPr="00B64DE2" w:rsidRDefault="006C199A" w:rsidP="006C199A">
      <w:pPr>
        <w:ind w:left="3"/>
        <w:rPr>
          <w:rFonts w:eastAsia="Batang"/>
          <w:bCs/>
          <w:lang w:eastAsia="ko-KR"/>
        </w:rPr>
      </w:pPr>
      <w:r w:rsidRPr="00B64DE2">
        <w:rPr>
          <w:b/>
          <w:noProof/>
          <w:lang w:eastAsia="ja-JP"/>
        </w:rPr>
        <w:t>bottom_right_tile_</w:t>
      </w:r>
      <w:r w:rsidR="00B64DE2" w:rsidRPr="00B64DE2">
        <w:rPr>
          <w:b/>
          <w:noProof/>
          <w:lang w:eastAsia="ja-JP"/>
        </w:rPr>
        <w:t>addr</w:t>
      </w:r>
      <w:r w:rsidRPr="00B64DE2">
        <w:rPr>
          <w:noProof/>
          <w:lang w:eastAsia="ja-JP"/>
        </w:rPr>
        <w:t xml:space="preserve">[ i ] specifies the </w:t>
      </w:r>
      <w:r w:rsidR="00B64DE2" w:rsidRPr="00B64DE2">
        <w:rPr>
          <w:noProof/>
          <w:lang w:eastAsia="ja-JP"/>
        </w:rPr>
        <w:t>tile_group_address value</w:t>
      </w:r>
      <w:r w:rsidRPr="00B64DE2">
        <w:rPr>
          <w:noProof/>
          <w:lang w:eastAsia="ja-JP"/>
        </w:rPr>
        <w:t xml:space="preserve"> of the tile located at the bottom-right corner of the i-th </w:t>
      </w:r>
      <w:r w:rsidR="005F6F8B">
        <w:rPr>
          <w:noProof/>
          <w:lang w:eastAsia="ja-JP"/>
        </w:rPr>
        <w:t>MCTS</w:t>
      </w:r>
      <w:r w:rsidRPr="00B64DE2">
        <w:rPr>
          <w:noProof/>
          <w:lang w:eastAsia="ja-JP"/>
        </w:rPr>
        <w:t xml:space="preserve">. </w:t>
      </w:r>
      <w:r w:rsidRPr="00B64DE2">
        <w:rPr>
          <w:rFonts w:eastAsia="Batang"/>
          <w:bCs/>
          <w:lang w:eastAsia="ko-KR"/>
        </w:rPr>
        <w:t xml:space="preserve">The length of </w:t>
      </w:r>
      <w:proofErr w:type="spellStart"/>
      <w:r w:rsidRPr="00B64DE2">
        <w:rPr>
          <w:rFonts w:eastAsia="Batang"/>
          <w:bCs/>
          <w:lang w:eastAsia="ko-KR"/>
        </w:rPr>
        <w:t>bottom_right_</w:t>
      </w:r>
      <w:r w:rsidRPr="00B64DE2">
        <w:rPr>
          <w:bCs/>
          <w:noProof/>
        </w:rPr>
        <w:t>tile_</w:t>
      </w:r>
      <w:r w:rsidR="00B64DE2" w:rsidRPr="00B64DE2">
        <w:rPr>
          <w:bCs/>
          <w:noProof/>
        </w:rPr>
        <w:t>addr</w:t>
      </w:r>
      <w:proofErr w:type="spellEnd"/>
      <w:r w:rsidRPr="00B64DE2">
        <w:rPr>
          <w:noProof/>
          <w:lang w:eastAsia="ja-JP"/>
        </w:rPr>
        <w:t>[ i ]</w:t>
      </w:r>
      <w:r w:rsidRPr="00B64DE2">
        <w:rPr>
          <w:bCs/>
        </w:rPr>
        <w:t xml:space="preserve"> is </w:t>
      </w:r>
      <w:r w:rsidRPr="00B64DE2">
        <w:rPr>
          <w:rFonts w:eastAsia="MS Mincho"/>
          <w:noProof/>
          <w:lang w:eastAsia="zh-CN"/>
        </w:rPr>
        <w:t>tile_</w:t>
      </w:r>
      <w:r w:rsidR="00B64DE2" w:rsidRPr="00B64DE2">
        <w:rPr>
          <w:rFonts w:eastAsia="MS Mincho"/>
          <w:noProof/>
          <w:lang w:eastAsia="zh-CN"/>
        </w:rPr>
        <w:t>addr</w:t>
      </w:r>
      <w:r w:rsidRPr="00B64DE2">
        <w:rPr>
          <w:rFonts w:eastAsia="MS Mincho"/>
          <w:noProof/>
          <w:lang w:eastAsia="zh-CN"/>
        </w:rPr>
        <w:t>_len_minus1 + </w:t>
      </w:r>
      <w:r w:rsidRPr="00B64DE2">
        <w:t xml:space="preserve">1 </w:t>
      </w:r>
      <w:r w:rsidRPr="00B64DE2">
        <w:rPr>
          <w:rFonts w:eastAsia="Batang"/>
          <w:bCs/>
          <w:lang w:eastAsia="ko-KR"/>
        </w:rPr>
        <w:t>bits.</w:t>
      </w:r>
    </w:p>
    <w:p w14:paraId="5A308243" w14:textId="44B7E84C" w:rsidR="006C199A" w:rsidRDefault="00B64DE2" w:rsidP="004234F0">
      <w:pPr>
        <w:rPr>
          <w:noProof/>
          <w:lang w:eastAsia="ko-KR"/>
        </w:rPr>
      </w:pPr>
      <w:r w:rsidRPr="00B64DE2">
        <w:rPr>
          <w:noProof/>
          <w:lang w:eastAsia="ko-KR"/>
        </w:rPr>
        <w:t xml:space="preserve">Regardless of the value of loop_filter_across_tiles_enabled_flag in-loop filtering operations are not performed across tile boundaries that are also </w:t>
      </w:r>
      <w:r w:rsidR="005F6F8B">
        <w:rPr>
          <w:noProof/>
          <w:lang w:eastAsia="ko-KR"/>
        </w:rPr>
        <w:t>MCTS</w:t>
      </w:r>
      <w:r w:rsidRPr="00B64DE2">
        <w:rPr>
          <w:noProof/>
          <w:lang w:eastAsia="ko-KR"/>
        </w:rPr>
        <w:t xml:space="preserve"> boundaries in pictures referring to the PPS. The in-loop filtering operations include the deblocking filter, sample adaptive offset filter, and adaptive loop filter operations.</w:t>
      </w:r>
      <w:r w:rsidRPr="003F3F11">
        <w:rPr>
          <w:noProof/>
          <w:lang w:eastAsia="ko-KR"/>
        </w:rPr>
        <w:t xml:space="preserve"> </w:t>
      </w:r>
    </w:p>
    <w:p w14:paraId="3D9DF3DB" w14:textId="62061E28" w:rsidR="008A5B16" w:rsidRDefault="008A5B16" w:rsidP="008A5B16">
      <w:pPr>
        <w:pStyle w:val="Heading3"/>
        <w:rPr>
          <w:noProof/>
          <w:lang w:eastAsia="ko-KR"/>
        </w:rPr>
      </w:pPr>
      <w:r>
        <w:rPr>
          <w:noProof/>
          <w:lang w:eastAsia="ko-KR"/>
        </w:rPr>
        <w:t>General tile group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A5B16" w:rsidRPr="00901B03" w14:paraId="1BBD42F2" w14:textId="77777777" w:rsidTr="005F6F8B">
        <w:trPr>
          <w:cantSplit/>
          <w:jc w:val="center"/>
        </w:trPr>
        <w:tc>
          <w:tcPr>
            <w:tcW w:w="7920" w:type="dxa"/>
          </w:tcPr>
          <w:p w14:paraId="708E11C0" w14:textId="77777777" w:rsidR="008A5B16" w:rsidRPr="00901B03" w:rsidRDefault="008A5B16" w:rsidP="005F6F8B">
            <w:pPr>
              <w:pStyle w:val="tablesyntax"/>
              <w:spacing w:before="20" w:after="40"/>
              <w:rPr>
                <w:lang w:val="en-CA"/>
              </w:rPr>
            </w:pPr>
            <w:proofErr w:type="spellStart"/>
            <w:r>
              <w:rPr>
                <w:lang w:val="en-CA"/>
              </w:rPr>
              <w:t>tile_group</w:t>
            </w:r>
            <w:r w:rsidRPr="00901B03">
              <w:rPr>
                <w:lang w:val="en-CA"/>
              </w:rPr>
              <w:t>_</w:t>
            </w:r>
            <w:proofErr w:type="gramStart"/>
            <w:r w:rsidRPr="00901B03">
              <w:rPr>
                <w:lang w:val="en-CA"/>
              </w:rPr>
              <w:t>data</w:t>
            </w:r>
            <w:proofErr w:type="spellEnd"/>
            <w:r w:rsidRPr="00901B03">
              <w:rPr>
                <w:lang w:val="en-CA"/>
              </w:rPr>
              <w:t>( )</w:t>
            </w:r>
            <w:proofErr w:type="gramEnd"/>
            <w:r w:rsidRPr="00901B03">
              <w:rPr>
                <w:lang w:val="en-CA"/>
              </w:rPr>
              <w:t xml:space="preserve"> {</w:t>
            </w:r>
          </w:p>
        </w:tc>
        <w:tc>
          <w:tcPr>
            <w:tcW w:w="1152" w:type="dxa"/>
          </w:tcPr>
          <w:p w14:paraId="154BE5D8" w14:textId="77777777" w:rsidR="008A5B16" w:rsidRPr="00901B03" w:rsidRDefault="008A5B16" w:rsidP="005F6F8B">
            <w:pPr>
              <w:pStyle w:val="tableheading"/>
              <w:spacing w:before="20" w:after="40"/>
              <w:rPr>
                <w:lang w:val="en-CA"/>
              </w:rPr>
            </w:pPr>
            <w:r w:rsidRPr="00901B03">
              <w:rPr>
                <w:lang w:val="en-CA"/>
              </w:rPr>
              <w:t>Descriptor</w:t>
            </w:r>
          </w:p>
        </w:tc>
      </w:tr>
      <w:tr w:rsidR="008A5B16" w:rsidRPr="00B85E2F" w14:paraId="42A29A54" w14:textId="77777777" w:rsidTr="005E48AD">
        <w:trPr>
          <w:cantSplit/>
          <w:jc w:val="center"/>
        </w:trPr>
        <w:tc>
          <w:tcPr>
            <w:tcW w:w="7920" w:type="dxa"/>
            <w:shd w:val="clear" w:color="auto" w:fill="FFFF00"/>
          </w:tcPr>
          <w:p w14:paraId="46BE0F96" w14:textId="5E5790E9" w:rsidR="008A5B16" w:rsidRDefault="008A5B16" w:rsidP="005F6F8B">
            <w:pPr>
              <w:pStyle w:val="tablesyntax"/>
              <w:rPr>
                <w:noProof/>
                <w:lang w:val="en-CA"/>
              </w:rPr>
            </w:pPr>
            <w:r>
              <w:rPr>
                <w:noProof/>
                <w:lang w:val="en-CA"/>
              </w:rPr>
              <w:tab/>
              <w:t xml:space="preserve">if( </w:t>
            </w:r>
            <w:r w:rsidR="005F6F8B">
              <w:rPr>
                <w:noProof/>
                <w:lang w:val="en-CA"/>
              </w:rPr>
              <w:t>mcts</w:t>
            </w:r>
            <w:r>
              <w:rPr>
                <w:noProof/>
                <w:lang w:val="en-CA"/>
              </w:rPr>
              <w:t>_flag )</w:t>
            </w:r>
          </w:p>
        </w:tc>
        <w:tc>
          <w:tcPr>
            <w:tcW w:w="1152" w:type="dxa"/>
            <w:shd w:val="clear" w:color="auto" w:fill="FFFF00"/>
          </w:tcPr>
          <w:p w14:paraId="0468C6E3" w14:textId="77777777" w:rsidR="008A5B16" w:rsidRPr="00B85E2F" w:rsidRDefault="008A5B16" w:rsidP="005F6F8B">
            <w:pPr>
              <w:pStyle w:val="tablecell"/>
              <w:spacing w:before="20" w:after="40"/>
              <w:jc w:val="center"/>
              <w:rPr>
                <w:noProof/>
                <w:lang w:val="en-CA"/>
              </w:rPr>
            </w:pPr>
          </w:p>
        </w:tc>
      </w:tr>
      <w:tr w:rsidR="008A5B16" w:rsidRPr="00B85E2F" w14:paraId="3FC68256" w14:textId="77777777" w:rsidTr="005E48AD">
        <w:trPr>
          <w:cantSplit/>
          <w:jc w:val="center"/>
        </w:trPr>
        <w:tc>
          <w:tcPr>
            <w:tcW w:w="7920" w:type="dxa"/>
            <w:shd w:val="clear" w:color="auto" w:fill="FFFF00"/>
          </w:tcPr>
          <w:p w14:paraId="4C20DD42" w14:textId="56001C19" w:rsidR="008A5B16" w:rsidRDefault="008A5B16" w:rsidP="005F6F8B">
            <w:pPr>
              <w:pStyle w:val="tablesyntax"/>
              <w:rPr>
                <w:noProof/>
                <w:lang w:val="en-CA"/>
              </w:rPr>
            </w:pPr>
            <w:r>
              <w:rPr>
                <w:noProof/>
                <w:lang w:val="en-CA"/>
              </w:rPr>
              <w:tab/>
            </w:r>
            <w:r>
              <w:rPr>
                <w:noProof/>
                <w:lang w:val="en-CA"/>
              </w:rPr>
              <w:tab/>
              <w:t xml:space="preserve">tileIdx = </w:t>
            </w:r>
            <w:r w:rsidR="005E48AD">
              <w:rPr>
                <w:noProof/>
                <w:lang w:val="en-CA"/>
              </w:rPr>
              <w:t>TileAddrToIdx[ tile_group_address ]</w:t>
            </w:r>
          </w:p>
        </w:tc>
        <w:tc>
          <w:tcPr>
            <w:tcW w:w="1152" w:type="dxa"/>
            <w:shd w:val="clear" w:color="auto" w:fill="FFFF00"/>
          </w:tcPr>
          <w:p w14:paraId="23D50FA9" w14:textId="77777777" w:rsidR="008A5B16" w:rsidRPr="00B85E2F" w:rsidRDefault="008A5B16" w:rsidP="005F6F8B">
            <w:pPr>
              <w:pStyle w:val="tablecell"/>
              <w:spacing w:before="20" w:after="40"/>
              <w:jc w:val="center"/>
              <w:rPr>
                <w:noProof/>
                <w:lang w:val="en-CA"/>
              </w:rPr>
            </w:pPr>
          </w:p>
        </w:tc>
      </w:tr>
      <w:tr w:rsidR="008A5B16" w:rsidRPr="00B85E2F" w14:paraId="41CC7514" w14:textId="77777777" w:rsidTr="005E48AD">
        <w:trPr>
          <w:cantSplit/>
          <w:jc w:val="center"/>
        </w:trPr>
        <w:tc>
          <w:tcPr>
            <w:tcW w:w="7920" w:type="dxa"/>
            <w:shd w:val="clear" w:color="auto" w:fill="FFFF00"/>
          </w:tcPr>
          <w:p w14:paraId="495A67FF" w14:textId="22A61089" w:rsidR="008A5B16" w:rsidRDefault="008A5B16" w:rsidP="005F6F8B">
            <w:pPr>
              <w:pStyle w:val="tablesyntax"/>
              <w:rPr>
                <w:noProof/>
                <w:lang w:val="en-CA"/>
              </w:rPr>
            </w:pPr>
            <w:r>
              <w:rPr>
                <w:noProof/>
                <w:lang w:val="en-CA"/>
              </w:rPr>
              <w:tab/>
              <w:t>else</w:t>
            </w:r>
          </w:p>
        </w:tc>
        <w:tc>
          <w:tcPr>
            <w:tcW w:w="1152" w:type="dxa"/>
            <w:shd w:val="clear" w:color="auto" w:fill="FFFF00"/>
          </w:tcPr>
          <w:p w14:paraId="2C548704" w14:textId="77777777" w:rsidR="008A5B16" w:rsidRPr="00B85E2F" w:rsidRDefault="008A5B16" w:rsidP="005F6F8B">
            <w:pPr>
              <w:pStyle w:val="tablecell"/>
              <w:spacing w:before="20" w:after="40"/>
              <w:jc w:val="center"/>
              <w:rPr>
                <w:noProof/>
                <w:lang w:val="en-CA"/>
              </w:rPr>
            </w:pPr>
          </w:p>
        </w:tc>
      </w:tr>
      <w:tr w:rsidR="008A5B16" w:rsidRPr="00B85E2F" w14:paraId="2FB44DAB" w14:textId="77777777" w:rsidTr="005F6F8B">
        <w:trPr>
          <w:cantSplit/>
          <w:jc w:val="center"/>
        </w:trPr>
        <w:tc>
          <w:tcPr>
            <w:tcW w:w="7920" w:type="dxa"/>
          </w:tcPr>
          <w:p w14:paraId="6CC7DD42" w14:textId="42DC7390" w:rsidR="008A5B16" w:rsidRDefault="008A5B16" w:rsidP="005F6F8B">
            <w:pPr>
              <w:pStyle w:val="tablesyntax"/>
              <w:rPr>
                <w:noProof/>
                <w:lang w:val="en-CA"/>
              </w:rPr>
            </w:pPr>
            <w:r>
              <w:rPr>
                <w:noProof/>
                <w:lang w:val="en-CA"/>
              </w:rPr>
              <w:tab/>
            </w:r>
            <w:r>
              <w:rPr>
                <w:noProof/>
                <w:lang w:val="en-CA"/>
              </w:rPr>
              <w:tab/>
              <w:t xml:space="preserve">tileIdx = </w:t>
            </w:r>
            <w:r>
              <w:rPr>
                <w:noProof/>
              </w:rPr>
              <w:t>tile_group_address</w:t>
            </w:r>
          </w:p>
        </w:tc>
        <w:tc>
          <w:tcPr>
            <w:tcW w:w="1152" w:type="dxa"/>
          </w:tcPr>
          <w:p w14:paraId="4A801BB8" w14:textId="77777777" w:rsidR="008A5B16" w:rsidRPr="00B85E2F" w:rsidRDefault="008A5B16" w:rsidP="005F6F8B">
            <w:pPr>
              <w:pStyle w:val="tablecell"/>
              <w:spacing w:before="20" w:after="40"/>
              <w:jc w:val="center"/>
              <w:rPr>
                <w:noProof/>
                <w:lang w:val="en-CA"/>
              </w:rPr>
            </w:pPr>
          </w:p>
        </w:tc>
      </w:tr>
      <w:tr w:rsidR="008A5B16" w:rsidRPr="00B85E2F" w14:paraId="476D3207" w14:textId="77777777" w:rsidTr="005F6F8B">
        <w:trPr>
          <w:cantSplit/>
          <w:jc w:val="center"/>
        </w:trPr>
        <w:tc>
          <w:tcPr>
            <w:tcW w:w="7920" w:type="dxa"/>
          </w:tcPr>
          <w:p w14:paraId="73075444" w14:textId="77777777" w:rsidR="008A5B16" w:rsidRPr="00B85E2F" w:rsidRDefault="008A5B16" w:rsidP="005F6F8B">
            <w:pPr>
              <w:pStyle w:val="tablesyntax"/>
              <w:spacing w:before="20" w:after="40"/>
              <w:rPr>
                <w:noProof/>
                <w:sz w:val="22"/>
                <w:szCs w:val="22"/>
                <w:lang w:val="en-CA"/>
              </w:rPr>
            </w:pPr>
            <w:r>
              <w:rPr>
                <w:noProof/>
                <w:lang w:val="en-CA"/>
              </w:rPr>
              <w:tab/>
              <w:t xml:space="preserve">for( i = 0; i  &lt;=  </w:t>
            </w:r>
            <w:r w:rsidRPr="003F3594">
              <w:rPr>
                <w:noProof/>
                <w:lang w:eastAsia="ko-KR"/>
              </w:rPr>
              <w:t>num_tiles_in_tile_group_minus1</w:t>
            </w:r>
            <w:r>
              <w:rPr>
                <w:noProof/>
                <w:lang w:val="en-CA"/>
              </w:rPr>
              <w:t>; i++, tileIdx++ )</w:t>
            </w:r>
            <w:r w:rsidRPr="00B85E2F">
              <w:rPr>
                <w:noProof/>
                <w:lang w:val="en-CA"/>
              </w:rPr>
              <w:t xml:space="preserve"> {</w:t>
            </w:r>
          </w:p>
        </w:tc>
        <w:tc>
          <w:tcPr>
            <w:tcW w:w="1152" w:type="dxa"/>
          </w:tcPr>
          <w:p w14:paraId="7B38A70A" w14:textId="77777777" w:rsidR="008A5B16" w:rsidRPr="00B85E2F" w:rsidRDefault="008A5B16" w:rsidP="005F6F8B">
            <w:pPr>
              <w:pStyle w:val="tablecell"/>
              <w:spacing w:before="20" w:after="40"/>
              <w:jc w:val="center"/>
              <w:rPr>
                <w:noProof/>
                <w:lang w:val="en-CA"/>
              </w:rPr>
            </w:pPr>
          </w:p>
        </w:tc>
      </w:tr>
      <w:tr w:rsidR="008A5B16" w:rsidRPr="00B85E2F" w14:paraId="060CBF24" w14:textId="77777777" w:rsidTr="005F6F8B">
        <w:trPr>
          <w:cantSplit/>
          <w:jc w:val="center"/>
        </w:trPr>
        <w:tc>
          <w:tcPr>
            <w:tcW w:w="7920" w:type="dxa"/>
          </w:tcPr>
          <w:p w14:paraId="43251913" w14:textId="77777777" w:rsidR="008A5B16" w:rsidRDefault="008A5B16" w:rsidP="005F6F8B">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013FC247" w14:textId="77777777" w:rsidR="008A5B16" w:rsidRPr="00B85E2F" w:rsidRDefault="008A5B16" w:rsidP="005F6F8B">
            <w:pPr>
              <w:pStyle w:val="tablecell"/>
              <w:spacing w:before="20" w:after="40"/>
              <w:jc w:val="center"/>
              <w:rPr>
                <w:noProof/>
                <w:lang w:val="en-CA"/>
              </w:rPr>
            </w:pPr>
          </w:p>
        </w:tc>
      </w:tr>
      <w:tr w:rsidR="008A5B16" w:rsidRPr="00B85E2F" w14:paraId="135F7706" w14:textId="77777777" w:rsidTr="005F6F8B">
        <w:trPr>
          <w:cantSplit/>
          <w:jc w:val="center"/>
        </w:trPr>
        <w:tc>
          <w:tcPr>
            <w:tcW w:w="7920" w:type="dxa"/>
          </w:tcPr>
          <w:p w14:paraId="320D750A" w14:textId="77777777" w:rsidR="008A5B16" w:rsidRDefault="008A5B16" w:rsidP="005F6F8B">
            <w:pPr>
              <w:pStyle w:val="tablesyntax"/>
              <w:spacing w:before="20" w:after="40"/>
              <w:rPr>
                <w:noProof/>
                <w:lang w:val="en-CA"/>
              </w:rPr>
            </w:pPr>
            <w:r>
              <w:rPr>
                <w:noProof/>
                <w:lang w:val="en-CA"/>
              </w:rPr>
              <w:tab/>
            </w:r>
            <w:r>
              <w:rPr>
                <w:noProof/>
                <w:lang w:val="en-CA"/>
              </w:rPr>
              <w:tab/>
              <w:t>for( j = 0; j &lt; NumCtusInTile[ tileIdx ]; j++, ctbAddrInTs++ )</w:t>
            </w:r>
            <w:r w:rsidRPr="00B85E2F">
              <w:rPr>
                <w:noProof/>
                <w:lang w:val="en-CA"/>
              </w:rPr>
              <w:t xml:space="preserve"> {</w:t>
            </w:r>
          </w:p>
        </w:tc>
        <w:tc>
          <w:tcPr>
            <w:tcW w:w="1152" w:type="dxa"/>
          </w:tcPr>
          <w:p w14:paraId="494FBF01" w14:textId="77777777" w:rsidR="008A5B16" w:rsidRPr="00B85E2F" w:rsidRDefault="008A5B16" w:rsidP="005F6F8B">
            <w:pPr>
              <w:pStyle w:val="tablecell"/>
              <w:spacing w:before="20" w:after="40"/>
              <w:jc w:val="center"/>
              <w:rPr>
                <w:noProof/>
                <w:lang w:val="en-CA"/>
              </w:rPr>
            </w:pPr>
          </w:p>
        </w:tc>
      </w:tr>
      <w:tr w:rsidR="008A5B16" w:rsidRPr="00B85E2F" w14:paraId="619C744D" w14:textId="77777777" w:rsidTr="005F6F8B">
        <w:trPr>
          <w:cantSplit/>
          <w:jc w:val="center"/>
        </w:trPr>
        <w:tc>
          <w:tcPr>
            <w:tcW w:w="7920" w:type="dxa"/>
          </w:tcPr>
          <w:p w14:paraId="5065E151" w14:textId="77777777" w:rsidR="008A5B16" w:rsidRPr="00B85E2F" w:rsidRDefault="008A5B16" w:rsidP="005F6F8B">
            <w:pPr>
              <w:pStyle w:val="tablesyntax"/>
              <w:spacing w:before="20" w:after="40"/>
              <w:rPr>
                <w:noProof/>
                <w:lang w:val="en-CA"/>
              </w:rPr>
            </w:pP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p>
        </w:tc>
        <w:tc>
          <w:tcPr>
            <w:tcW w:w="1152" w:type="dxa"/>
          </w:tcPr>
          <w:p w14:paraId="6F81CCD8" w14:textId="77777777" w:rsidR="008A5B16" w:rsidRPr="00B85E2F" w:rsidRDefault="008A5B16" w:rsidP="005F6F8B">
            <w:pPr>
              <w:pStyle w:val="tablecell"/>
              <w:spacing w:before="20" w:after="40"/>
              <w:jc w:val="center"/>
              <w:rPr>
                <w:noProof/>
                <w:lang w:val="en-CA"/>
              </w:rPr>
            </w:pPr>
          </w:p>
        </w:tc>
      </w:tr>
      <w:tr w:rsidR="008A5B16" w:rsidRPr="00901B03" w14:paraId="6E0C3381" w14:textId="77777777" w:rsidTr="005F6F8B">
        <w:trPr>
          <w:cantSplit/>
          <w:jc w:val="center"/>
        </w:trPr>
        <w:tc>
          <w:tcPr>
            <w:tcW w:w="7920" w:type="dxa"/>
          </w:tcPr>
          <w:p w14:paraId="4A26954C" w14:textId="77777777" w:rsidR="008A5B16" w:rsidRPr="00901B03" w:rsidRDefault="008A5B16" w:rsidP="005F6F8B">
            <w:pPr>
              <w:pStyle w:val="tablesyntax"/>
              <w:spacing w:before="20" w:after="40"/>
              <w:rPr>
                <w:lang w:val="en-CA"/>
              </w:rPr>
            </w:pPr>
            <w:r>
              <w:rPr>
                <w:lang w:val="en-CA"/>
              </w:rPr>
              <w:tab/>
            </w:r>
            <w:r w:rsidRPr="00901B03">
              <w:rPr>
                <w:lang w:val="en-CA"/>
              </w:rPr>
              <w:tab/>
            </w:r>
            <w:r w:rsidRPr="00901B03">
              <w:rPr>
                <w:lang w:val="en-CA"/>
              </w:rPr>
              <w:tab/>
            </w:r>
            <w:proofErr w:type="spellStart"/>
            <w:r w:rsidRPr="00901B03">
              <w:rPr>
                <w:lang w:val="en-CA" w:eastAsia="ko-KR"/>
              </w:rPr>
              <w:t>coding_tree_</w:t>
            </w:r>
            <w:proofErr w:type="gramStart"/>
            <w:r w:rsidRPr="00901B03">
              <w:rPr>
                <w:lang w:val="en-CA" w:eastAsia="ko-KR"/>
              </w:rPr>
              <w:t>unit</w:t>
            </w:r>
            <w:proofErr w:type="spellEnd"/>
            <w:r w:rsidRPr="00901B03">
              <w:rPr>
                <w:lang w:val="en-CA" w:eastAsia="ko-KR"/>
              </w:rPr>
              <w:t>(</w:t>
            </w:r>
            <w:r w:rsidRPr="00901B03">
              <w:rPr>
                <w:lang w:val="en-CA"/>
              </w:rPr>
              <w:t> </w:t>
            </w:r>
            <w:r w:rsidRPr="00901B03">
              <w:rPr>
                <w:lang w:val="en-CA" w:eastAsia="ko-KR"/>
              </w:rPr>
              <w:t>)</w:t>
            </w:r>
            <w:proofErr w:type="gramEnd"/>
          </w:p>
        </w:tc>
        <w:tc>
          <w:tcPr>
            <w:tcW w:w="1152" w:type="dxa"/>
          </w:tcPr>
          <w:p w14:paraId="453A70F5" w14:textId="77777777" w:rsidR="008A5B16" w:rsidRPr="00901B03" w:rsidRDefault="008A5B16" w:rsidP="005F6F8B">
            <w:pPr>
              <w:pStyle w:val="tablecell"/>
              <w:spacing w:before="20" w:after="40"/>
              <w:jc w:val="center"/>
              <w:rPr>
                <w:lang w:val="en-CA"/>
              </w:rPr>
            </w:pPr>
          </w:p>
        </w:tc>
      </w:tr>
      <w:tr w:rsidR="008A5B16" w:rsidRPr="00B85E2F" w14:paraId="560B7BBA" w14:textId="77777777" w:rsidTr="005F6F8B">
        <w:trPr>
          <w:cantSplit/>
          <w:jc w:val="center"/>
        </w:trPr>
        <w:tc>
          <w:tcPr>
            <w:tcW w:w="7920" w:type="dxa"/>
          </w:tcPr>
          <w:p w14:paraId="6520C729" w14:textId="77777777" w:rsidR="008A5B16" w:rsidRDefault="008A5B16" w:rsidP="005F6F8B">
            <w:pPr>
              <w:pStyle w:val="tablesyntax"/>
              <w:spacing w:before="20" w:after="40"/>
              <w:rPr>
                <w:noProof/>
                <w:lang w:val="en-CA"/>
              </w:rPr>
            </w:pPr>
            <w:r>
              <w:rPr>
                <w:noProof/>
                <w:lang w:val="en-CA"/>
              </w:rPr>
              <w:tab/>
            </w:r>
            <w:r>
              <w:rPr>
                <w:noProof/>
                <w:lang w:val="en-CA"/>
              </w:rPr>
              <w:tab/>
              <w:t>}</w:t>
            </w:r>
          </w:p>
        </w:tc>
        <w:tc>
          <w:tcPr>
            <w:tcW w:w="1152" w:type="dxa"/>
          </w:tcPr>
          <w:p w14:paraId="35854DEE" w14:textId="77777777" w:rsidR="008A5B16" w:rsidRPr="00B85E2F" w:rsidRDefault="008A5B16" w:rsidP="005F6F8B">
            <w:pPr>
              <w:pStyle w:val="tablecell"/>
              <w:spacing w:before="20" w:after="40"/>
              <w:jc w:val="center"/>
              <w:rPr>
                <w:noProof/>
                <w:lang w:val="en-CA"/>
              </w:rPr>
            </w:pPr>
          </w:p>
        </w:tc>
      </w:tr>
      <w:tr w:rsidR="008A5B16" w:rsidRPr="00B85E2F" w14:paraId="1B7F41D9" w14:textId="77777777" w:rsidTr="005F6F8B">
        <w:trPr>
          <w:cantSplit/>
          <w:jc w:val="center"/>
        </w:trPr>
        <w:tc>
          <w:tcPr>
            <w:tcW w:w="7920" w:type="dxa"/>
          </w:tcPr>
          <w:p w14:paraId="1196675D" w14:textId="77777777" w:rsidR="008A5B16" w:rsidRPr="00B85E2F" w:rsidRDefault="008A5B16" w:rsidP="005F6F8B">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520817A0" w14:textId="77777777" w:rsidR="008A5B16" w:rsidRPr="00B85E2F" w:rsidRDefault="008A5B16" w:rsidP="005F6F8B">
            <w:pPr>
              <w:pStyle w:val="tablecell"/>
              <w:spacing w:before="20" w:after="40"/>
              <w:jc w:val="center"/>
              <w:rPr>
                <w:noProof/>
                <w:lang w:val="en-CA"/>
              </w:rPr>
            </w:pPr>
            <w:r w:rsidRPr="003F3F11">
              <w:rPr>
                <w:noProof/>
              </w:rPr>
              <w:t>ae(v)</w:t>
            </w:r>
          </w:p>
        </w:tc>
      </w:tr>
      <w:tr w:rsidR="008A5B16" w:rsidRPr="00B85E2F" w14:paraId="450E1199" w14:textId="77777777" w:rsidTr="005F6F8B">
        <w:trPr>
          <w:cantSplit/>
          <w:jc w:val="center"/>
        </w:trPr>
        <w:tc>
          <w:tcPr>
            <w:tcW w:w="7920" w:type="dxa"/>
          </w:tcPr>
          <w:p w14:paraId="7C0DEACF" w14:textId="77777777" w:rsidR="008A5B16" w:rsidRPr="003F3F11" w:rsidRDefault="008A5B16" w:rsidP="005F6F8B">
            <w:pPr>
              <w:pStyle w:val="tablesyntax"/>
              <w:spacing w:before="20" w:after="40"/>
              <w:rPr>
                <w:noProof/>
              </w:rPr>
            </w:pPr>
            <w:r>
              <w:rPr>
                <w:noProof/>
              </w:rPr>
              <w:tab/>
            </w:r>
            <w:r>
              <w:rPr>
                <w:noProof/>
              </w:rPr>
              <w:tab/>
              <w:t xml:space="preserve">if( i &lt; </w:t>
            </w:r>
            <w:r w:rsidRPr="003F3594">
              <w:rPr>
                <w:noProof/>
                <w:lang w:eastAsia="ko-KR"/>
              </w:rPr>
              <w:t>num_tiles_in_tile_group_minus1</w:t>
            </w:r>
            <w:r>
              <w:rPr>
                <w:noProof/>
              </w:rPr>
              <w:t xml:space="preserve"> )</w:t>
            </w:r>
          </w:p>
        </w:tc>
        <w:tc>
          <w:tcPr>
            <w:tcW w:w="1152" w:type="dxa"/>
          </w:tcPr>
          <w:p w14:paraId="3CF60441" w14:textId="77777777" w:rsidR="008A5B16" w:rsidRPr="003F3F11" w:rsidRDefault="008A5B16" w:rsidP="005F6F8B">
            <w:pPr>
              <w:pStyle w:val="tablecell"/>
              <w:spacing w:before="20" w:after="40"/>
              <w:jc w:val="center"/>
              <w:rPr>
                <w:noProof/>
              </w:rPr>
            </w:pPr>
          </w:p>
        </w:tc>
      </w:tr>
      <w:tr w:rsidR="008A5B16" w:rsidRPr="00B85E2F" w14:paraId="1773C57F" w14:textId="77777777" w:rsidTr="005F6F8B">
        <w:trPr>
          <w:cantSplit/>
          <w:jc w:val="center"/>
        </w:trPr>
        <w:tc>
          <w:tcPr>
            <w:tcW w:w="7920" w:type="dxa"/>
          </w:tcPr>
          <w:p w14:paraId="47C5E835" w14:textId="77777777" w:rsidR="008A5B16" w:rsidRPr="00B85E2F" w:rsidRDefault="008A5B16" w:rsidP="005F6F8B">
            <w:pPr>
              <w:pStyle w:val="tablesyntax"/>
              <w:spacing w:before="20" w:after="40"/>
              <w:rPr>
                <w:noProof/>
                <w:lang w:val="en-CA"/>
              </w:rPr>
            </w:pPr>
            <w:r>
              <w:rPr>
                <w:noProof/>
              </w:rPr>
              <w:tab/>
            </w:r>
            <w:r w:rsidRPr="003F3F11">
              <w:rPr>
                <w:noProof/>
              </w:rPr>
              <w:tab/>
            </w:r>
            <w:r w:rsidRPr="003F3F11">
              <w:rPr>
                <w:noProof/>
              </w:rPr>
              <w:tab/>
              <w:t>byte_alignment( )</w:t>
            </w:r>
          </w:p>
        </w:tc>
        <w:tc>
          <w:tcPr>
            <w:tcW w:w="1152" w:type="dxa"/>
          </w:tcPr>
          <w:p w14:paraId="0E6A19FD" w14:textId="77777777" w:rsidR="008A5B16" w:rsidRPr="00B85E2F" w:rsidRDefault="008A5B16" w:rsidP="005F6F8B">
            <w:pPr>
              <w:pStyle w:val="tablecell"/>
              <w:spacing w:before="20" w:after="40"/>
              <w:jc w:val="center"/>
              <w:rPr>
                <w:noProof/>
                <w:lang w:val="en-CA"/>
              </w:rPr>
            </w:pPr>
          </w:p>
        </w:tc>
      </w:tr>
      <w:tr w:rsidR="008A5B16" w:rsidRPr="00B85E2F" w14:paraId="2369F33E" w14:textId="77777777" w:rsidTr="005F6F8B">
        <w:trPr>
          <w:cantSplit/>
          <w:jc w:val="center"/>
        </w:trPr>
        <w:tc>
          <w:tcPr>
            <w:tcW w:w="7920" w:type="dxa"/>
          </w:tcPr>
          <w:p w14:paraId="4F6C50A8" w14:textId="77777777" w:rsidR="008A5B16" w:rsidRDefault="008A5B16" w:rsidP="005F6F8B">
            <w:pPr>
              <w:pStyle w:val="tablesyntax"/>
              <w:spacing w:before="20" w:after="40"/>
              <w:rPr>
                <w:noProof/>
              </w:rPr>
            </w:pPr>
            <w:r>
              <w:rPr>
                <w:noProof/>
              </w:rPr>
              <w:tab/>
              <w:t>}</w:t>
            </w:r>
          </w:p>
        </w:tc>
        <w:tc>
          <w:tcPr>
            <w:tcW w:w="1152" w:type="dxa"/>
          </w:tcPr>
          <w:p w14:paraId="095F2DBA" w14:textId="77777777" w:rsidR="008A5B16" w:rsidRPr="00B85E2F" w:rsidRDefault="008A5B16" w:rsidP="005F6F8B">
            <w:pPr>
              <w:pStyle w:val="tablecell"/>
              <w:spacing w:before="20" w:after="40"/>
              <w:jc w:val="center"/>
              <w:rPr>
                <w:noProof/>
                <w:lang w:val="en-CA"/>
              </w:rPr>
            </w:pPr>
          </w:p>
        </w:tc>
      </w:tr>
      <w:tr w:rsidR="008A5B16" w:rsidRPr="00901B03" w14:paraId="222A4B4D" w14:textId="77777777" w:rsidTr="005F6F8B">
        <w:trPr>
          <w:cantSplit/>
          <w:jc w:val="center"/>
        </w:trPr>
        <w:tc>
          <w:tcPr>
            <w:tcW w:w="7920" w:type="dxa"/>
          </w:tcPr>
          <w:p w14:paraId="32A54D9E" w14:textId="77777777" w:rsidR="008A5B16" w:rsidRPr="00901B03" w:rsidRDefault="008A5B16" w:rsidP="005F6F8B">
            <w:pPr>
              <w:pStyle w:val="tablesyntax"/>
              <w:spacing w:before="20" w:after="40"/>
              <w:rPr>
                <w:lang w:val="en-CA"/>
              </w:rPr>
            </w:pPr>
            <w:r w:rsidRPr="00901B03">
              <w:rPr>
                <w:lang w:val="en-CA"/>
              </w:rPr>
              <w:t>}</w:t>
            </w:r>
          </w:p>
        </w:tc>
        <w:tc>
          <w:tcPr>
            <w:tcW w:w="1152" w:type="dxa"/>
          </w:tcPr>
          <w:p w14:paraId="0A9F73CE" w14:textId="77777777" w:rsidR="008A5B16" w:rsidRPr="00901B03" w:rsidRDefault="008A5B16" w:rsidP="005F6F8B">
            <w:pPr>
              <w:pStyle w:val="tablecell"/>
              <w:keepNext w:val="0"/>
              <w:spacing w:before="20" w:after="40"/>
              <w:jc w:val="center"/>
              <w:rPr>
                <w:lang w:val="en-CA"/>
              </w:rPr>
            </w:pPr>
          </w:p>
        </w:tc>
      </w:tr>
    </w:tbl>
    <w:p w14:paraId="0C8004BB" w14:textId="26422D1D" w:rsidR="008A5B16" w:rsidRDefault="008A5B16" w:rsidP="004234F0">
      <w:pPr>
        <w:rPr>
          <w:noProof/>
          <w:lang w:eastAsia="ko-KR"/>
        </w:rPr>
      </w:pPr>
    </w:p>
    <w:p w14:paraId="53C96755" w14:textId="77777777" w:rsidR="008A5B16" w:rsidRPr="006C199A" w:rsidRDefault="008A5B16" w:rsidP="004234F0">
      <w:pPr>
        <w:rPr>
          <w:szCs w:val="22"/>
          <w:lang w:val="en-CA"/>
        </w:rPr>
      </w:pPr>
    </w:p>
    <w:p w14:paraId="3DAEADDF" w14:textId="2A569CC1" w:rsidR="00D859F9" w:rsidRDefault="00B64DE2" w:rsidP="00B64DE2">
      <w:pPr>
        <w:pStyle w:val="Heading3"/>
        <w:rPr>
          <w:lang w:val="en-CA"/>
        </w:rPr>
      </w:pPr>
      <w:r>
        <w:rPr>
          <w:lang w:val="en-CA"/>
        </w:rPr>
        <w:t>Tile group header semantics</w:t>
      </w:r>
    </w:p>
    <w:p w14:paraId="0EFCD64A" w14:textId="3DF48470" w:rsidR="007F3919" w:rsidRPr="007811D8" w:rsidRDefault="007F3919" w:rsidP="007F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ko-KR"/>
        </w:rPr>
      </w:pPr>
      <w:r w:rsidRPr="007811D8">
        <w:rPr>
          <w:rFonts w:eastAsia="SimSun"/>
          <w:b/>
          <w:noProof/>
          <w:lang w:val="en-GB" w:eastAsia="ja-JP"/>
        </w:rPr>
        <w:t>tile_group_address</w:t>
      </w:r>
      <w:r w:rsidRPr="007811D8">
        <w:rPr>
          <w:rFonts w:eastAsia="SimSun"/>
          <w:noProof/>
          <w:lang w:val="en-GB" w:eastAsia="ja-JP"/>
        </w:rPr>
        <w:t xml:space="preserve"> specifies the tile address of the first tile in the tile group. </w:t>
      </w:r>
      <w:r w:rsidRPr="007811D8">
        <w:rPr>
          <w:rFonts w:eastAsia="Batang"/>
          <w:bCs/>
          <w:lang w:val="en-GB" w:eastAsia="ko-KR"/>
        </w:rPr>
        <w:t xml:space="preserve">The length of </w:t>
      </w:r>
      <w:proofErr w:type="spellStart"/>
      <w:r w:rsidRPr="007811D8">
        <w:rPr>
          <w:rFonts w:eastAsia="Batang"/>
          <w:bCs/>
          <w:lang w:val="en-GB" w:eastAsia="ko-KR"/>
        </w:rPr>
        <w:t>tile_group_address</w:t>
      </w:r>
      <w:proofErr w:type="spellEnd"/>
      <w:r w:rsidRPr="007811D8">
        <w:rPr>
          <w:rFonts w:eastAsia="SimSun"/>
          <w:bCs/>
          <w:lang w:val="en-GB"/>
        </w:rPr>
        <w:t xml:space="preserve"> is </w:t>
      </w:r>
      <w:bookmarkStart w:id="4" w:name="_Hlk533774516"/>
      <w:r w:rsidRPr="007811D8">
        <w:rPr>
          <w:rFonts w:eastAsia="SimSun"/>
          <w:bCs/>
          <w:shd w:val="clear" w:color="auto" w:fill="FFFF00"/>
          <w:lang w:val="en-GB"/>
        </w:rPr>
        <w:t>tile_addr_len_minus1 plus 1</w:t>
      </w:r>
      <w:bookmarkEnd w:id="4"/>
      <w:r w:rsidRPr="007811D8">
        <w:rPr>
          <w:rFonts w:eastAsia="SimSun"/>
          <w:bCs/>
          <w:shd w:val="clear" w:color="auto" w:fill="FFFF00"/>
          <w:lang w:val="en-GB"/>
        </w:rPr>
        <w:t xml:space="preserve"> </w:t>
      </w:r>
      <w:proofErr w:type="gramStart"/>
      <w:r w:rsidRPr="007811D8">
        <w:rPr>
          <w:rFonts w:eastAsia="SimSun"/>
          <w:bCs/>
          <w:strike/>
          <w:shd w:val="clear" w:color="auto" w:fill="FFFF00"/>
          <w:lang w:val="en-GB"/>
        </w:rPr>
        <w:t>Ceil( Log</w:t>
      </w:r>
      <w:proofErr w:type="gramEnd"/>
      <w:r w:rsidRPr="007811D8">
        <w:rPr>
          <w:rFonts w:eastAsia="SimSun"/>
          <w:bCs/>
          <w:strike/>
          <w:shd w:val="clear" w:color="auto" w:fill="FFFF00"/>
          <w:lang w:val="en-GB"/>
        </w:rPr>
        <w:t>2 ( </w:t>
      </w:r>
      <w:proofErr w:type="spellStart"/>
      <w:r w:rsidRPr="007811D8">
        <w:rPr>
          <w:rFonts w:eastAsia="SimSun"/>
          <w:bCs/>
          <w:strike/>
          <w:shd w:val="clear" w:color="auto" w:fill="FFFF00"/>
          <w:lang w:val="en-GB"/>
        </w:rPr>
        <w:t>NumTilesInPic</w:t>
      </w:r>
      <w:proofErr w:type="spellEnd"/>
      <w:r w:rsidRPr="007811D8">
        <w:rPr>
          <w:rFonts w:eastAsia="SimSun"/>
          <w:bCs/>
          <w:strike/>
          <w:shd w:val="clear" w:color="auto" w:fill="FFFF00"/>
          <w:lang w:val="en-GB"/>
        </w:rPr>
        <w:t> ) )</w:t>
      </w:r>
      <w:r w:rsidRPr="007811D8">
        <w:rPr>
          <w:rFonts w:eastAsia="SimSun"/>
          <w:shd w:val="clear" w:color="auto" w:fill="FFFF00"/>
          <w:lang w:val="en-GB"/>
        </w:rPr>
        <w:t xml:space="preserve"> </w:t>
      </w:r>
      <w:r w:rsidRPr="007811D8">
        <w:rPr>
          <w:rFonts w:eastAsia="Batang"/>
          <w:bCs/>
          <w:shd w:val="clear" w:color="auto" w:fill="FFFF00"/>
          <w:lang w:val="en-GB" w:eastAsia="ko-KR"/>
        </w:rPr>
        <w:t>bits</w:t>
      </w:r>
      <w:r w:rsidRPr="007811D8">
        <w:rPr>
          <w:rFonts w:eastAsia="Batang"/>
          <w:bCs/>
          <w:lang w:val="en-GB" w:eastAsia="ko-KR"/>
        </w:rPr>
        <w:t xml:space="preserve">. </w:t>
      </w:r>
      <w:r w:rsidRPr="007811D8">
        <w:rPr>
          <w:rFonts w:eastAsia="Batang"/>
          <w:bCs/>
          <w:shd w:val="clear" w:color="auto" w:fill="FFFF00"/>
          <w:lang w:val="en-GB" w:eastAsia="ko-KR"/>
        </w:rPr>
        <w:t xml:space="preserve">If </w:t>
      </w:r>
      <w:proofErr w:type="spellStart"/>
      <w:r w:rsidR="005F6F8B">
        <w:rPr>
          <w:rFonts w:eastAsia="Batang"/>
          <w:bCs/>
          <w:shd w:val="clear" w:color="auto" w:fill="FFFF00"/>
          <w:lang w:val="en-GB" w:eastAsia="ko-KR"/>
        </w:rPr>
        <w:t>mcts</w:t>
      </w:r>
      <w:r w:rsidRPr="007811D8">
        <w:rPr>
          <w:rFonts w:eastAsia="Batang"/>
          <w:bCs/>
          <w:shd w:val="clear" w:color="auto" w:fill="FFFF00"/>
          <w:lang w:val="en-GB" w:eastAsia="ko-KR"/>
        </w:rPr>
        <w:t>_flag</w:t>
      </w:r>
      <w:proofErr w:type="spellEnd"/>
      <w:r w:rsidRPr="007811D8">
        <w:rPr>
          <w:rFonts w:eastAsia="Batang"/>
          <w:bCs/>
          <w:shd w:val="clear" w:color="auto" w:fill="FFFF00"/>
          <w:lang w:val="en-GB" w:eastAsia="ko-KR"/>
        </w:rPr>
        <w:t xml:space="preserve"> is equal to 0, </w:t>
      </w:r>
      <w:r>
        <w:rPr>
          <w:rFonts w:eastAsia="Batang"/>
          <w:bCs/>
          <w:lang w:val="en-GB" w:eastAsia="ko-KR"/>
        </w:rPr>
        <w:t>t</w:t>
      </w:r>
      <w:r w:rsidRPr="007811D8">
        <w:rPr>
          <w:rFonts w:eastAsia="Batang"/>
          <w:bCs/>
          <w:lang w:val="en-GB" w:eastAsia="ko-KR"/>
        </w:rPr>
        <w:t xml:space="preserve">he value of </w:t>
      </w:r>
      <w:proofErr w:type="spellStart"/>
      <w:r w:rsidRPr="007811D8">
        <w:rPr>
          <w:rFonts w:eastAsia="Batang"/>
          <w:bCs/>
          <w:lang w:val="en-GB" w:eastAsia="ko-KR"/>
        </w:rPr>
        <w:t>tile_group_address</w:t>
      </w:r>
      <w:proofErr w:type="spellEnd"/>
      <w:r w:rsidRPr="007811D8">
        <w:rPr>
          <w:rFonts w:eastAsia="Batang"/>
          <w:bCs/>
          <w:lang w:val="en-GB" w:eastAsia="ko-KR"/>
        </w:rPr>
        <w:t xml:space="preserve"> shall be in the range of 0 to </w:t>
      </w:r>
      <w:proofErr w:type="spellStart"/>
      <w:r w:rsidRPr="007811D8">
        <w:rPr>
          <w:rFonts w:eastAsia="SimSun"/>
          <w:bCs/>
          <w:lang w:val="en-GB"/>
        </w:rPr>
        <w:t>NumTilesInPic</w:t>
      </w:r>
      <w:proofErr w:type="spellEnd"/>
      <w:r w:rsidRPr="007811D8">
        <w:rPr>
          <w:rFonts w:eastAsia="SimSun"/>
          <w:bCs/>
          <w:lang w:val="en-GB"/>
        </w:rPr>
        <w:t> − 1</w:t>
      </w:r>
      <w:r w:rsidRPr="007811D8">
        <w:rPr>
          <w:rFonts w:eastAsia="Batang"/>
          <w:bCs/>
          <w:lang w:val="en-GB" w:eastAsia="ko-KR"/>
        </w:rPr>
        <w:t>, inclusive</w:t>
      </w:r>
      <w:r>
        <w:rPr>
          <w:rFonts w:eastAsia="Batang"/>
          <w:bCs/>
          <w:lang w:val="en-GB" w:eastAsia="ko-KR"/>
        </w:rPr>
        <w:t xml:space="preserve">. </w:t>
      </w:r>
      <w:r w:rsidRPr="007811D8">
        <w:rPr>
          <w:rFonts w:eastAsia="Batang"/>
          <w:bCs/>
          <w:shd w:val="clear" w:color="auto" w:fill="FFFF00"/>
          <w:lang w:val="en-GB" w:eastAsia="ko-KR"/>
        </w:rPr>
        <w:t>Otherwise (</w:t>
      </w:r>
      <w:proofErr w:type="spellStart"/>
      <w:r w:rsidR="005F6F8B">
        <w:rPr>
          <w:rFonts w:eastAsia="Batang"/>
          <w:bCs/>
          <w:shd w:val="clear" w:color="auto" w:fill="FFFF00"/>
          <w:lang w:val="en-GB" w:eastAsia="ko-KR"/>
        </w:rPr>
        <w:t>mcts</w:t>
      </w:r>
      <w:r w:rsidRPr="007811D8">
        <w:rPr>
          <w:rFonts w:eastAsia="Batang"/>
          <w:bCs/>
          <w:shd w:val="clear" w:color="auto" w:fill="FFFF00"/>
          <w:lang w:val="en-GB" w:eastAsia="ko-KR"/>
        </w:rPr>
        <w:t>_flag</w:t>
      </w:r>
      <w:proofErr w:type="spellEnd"/>
      <w:r w:rsidRPr="007811D8">
        <w:rPr>
          <w:rFonts w:eastAsia="Batang"/>
          <w:bCs/>
          <w:shd w:val="clear" w:color="auto" w:fill="FFFF00"/>
          <w:lang w:val="en-GB" w:eastAsia="ko-KR"/>
        </w:rPr>
        <w:t xml:space="preserve"> is equal to 1), the value of </w:t>
      </w:r>
      <w:proofErr w:type="spellStart"/>
      <w:r w:rsidRPr="007811D8">
        <w:rPr>
          <w:rFonts w:eastAsia="Batang"/>
          <w:bCs/>
          <w:shd w:val="clear" w:color="auto" w:fill="FFFF00"/>
          <w:lang w:val="en-GB" w:eastAsia="ko-KR"/>
        </w:rPr>
        <w:t>tile_group_address</w:t>
      </w:r>
      <w:proofErr w:type="spellEnd"/>
      <w:r w:rsidRPr="007811D8">
        <w:rPr>
          <w:rFonts w:eastAsia="Batang"/>
          <w:bCs/>
          <w:shd w:val="clear" w:color="auto" w:fill="FFFF00"/>
          <w:lang w:val="en-GB" w:eastAsia="ko-KR"/>
        </w:rPr>
        <w:t xml:space="preserve"> shall be in the range of 0 to 2</w:t>
      </w:r>
      <w:r w:rsidRPr="007811D8">
        <w:rPr>
          <w:rFonts w:eastAsia="Batang"/>
          <w:bCs/>
          <w:shd w:val="clear" w:color="auto" w:fill="FFFF00"/>
          <w:vertAlign w:val="superscript"/>
          <w:lang w:val="en-GB" w:eastAsia="ko-KR"/>
        </w:rPr>
        <w:t>tile_addr_len_minus1 + 1</w:t>
      </w:r>
      <w:r w:rsidRPr="007811D8">
        <w:rPr>
          <w:rFonts w:eastAsia="Batang"/>
          <w:bCs/>
          <w:shd w:val="clear" w:color="auto" w:fill="FFFF00"/>
          <w:lang w:val="en-GB" w:eastAsia="ko-KR"/>
        </w:rPr>
        <w:t> – 1, inclusive.</w:t>
      </w:r>
      <w:r>
        <w:rPr>
          <w:rFonts w:eastAsia="Batang"/>
          <w:bCs/>
          <w:lang w:val="en-GB" w:eastAsia="ko-KR"/>
        </w:rPr>
        <w:t xml:space="preserve"> T</w:t>
      </w:r>
      <w:r w:rsidRPr="007811D8">
        <w:rPr>
          <w:rFonts w:eastAsia="SimSun"/>
          <w:noProof/>
          <w:lang w:val="en-CA" w:eastAsia="ko-KR"/>
        </w:rPr>
        <w:t>he value of tile_group_address shall not be equal to the value of tile_group_address</w:t>
      </w:r>
      <w:r w:rsidRPr="007811D8" w:rsidDel="0091182C">
        <w:rPr>
          <w:rFonts w:eastAsia="SimSun"/>
          <w:noProof/>
          <w:lang w:val="en-CA" w:eastAsia="ko-KR"/>
        </w:rPr>
        <w:t xml:space="preserve"> </w:t>
      </w:r>
      <w:r w:rsidRPr="007811D8">
        <w:rPr>
          <w:rFonts w:eastAsia="SimSun"/>
          <w:noProof/>
          <w:lang w:val="en-CA" w:eastAsia="ko-KR"/>
        </w:rPr>
        <w:t>of any other coded tile group</w:t>
      </w:r>
      <w:r w:rsidRPr="007811D8">
        <w:rPr>
          <w:rFonts w:eastAsia="SimSun"/>
          <w:noProof/>
          <w:lang w:val="en-CA" w:eastAsia="ja-JP"/>
        </w:rPr>
        <w:t xml:space="preserve"> </w:t>
      </w:r>
      <w:r w:rsidRPr="007811D8">
        <w:rPr>
          <w:rFonts w:eastAsia="SimSun"/>
          <w:noProof/>
          <w:lang w:val="en-CA" w:eastAsia="ko-KR"/>
        </w:rPr>
        <w:t>NAL unit of the same coded picture. When tile_group_address is not present it is inferred to be equal to 0.</w:t>
      </w:r>
      <w:r w:rsidR="001E70DA">
        <w:rPr>
          <w:rFonts w:eastAsia="SimSun"/>
          <w:noProof/>
          <w:lang w:val="en-CA" w:eastAsia="ko-KR"/>
        </w:rPr>
        <w:t xml:space="preserve"> </w:t>
      </w:r>
      <w:r w:rsidR="001E70DA" w:rsidRPr="001E70DA">
        <w:rPr>
          <w:rFonts w:eastAsia="SimSun"/>
          <w:noProof/>
          <w:highlight w:val="yellow"/>
          <w:lang w:val="en-CA" w:eastAsia="ko-KR"/>
        </w:rPr>
        <w:t>The second and later tiles, if any, in decoding order within the tile group are inferred to have tile_group_address value that is incremented by 1 relative to the tile_group_address value of the previous tile, in decoding order, of the same tile group.</w:t>
      </w:r>
    </w:p>
    <w:p w14:paraId="59BF4E56" w14:textId="7DABAAA0" w:rsidR="007F3919" w:rsidRDefault="00637222" w:rsidP="00B64DE2">
      <w:pPr>
        <w:pStyle w:val="Heading3"/>
        <w:rPr>
          <w:lang w:val="en-CA"/>
        </w:rPr>
      </w:pPr>
      <w:r>
        <w:rPr>
          <w:lang w:val="en-CA"/>
        </w:rPr>
        <w:t xml:space="preserve">Scanning process </w:t>
      </w:r>
      <w:r w:rsidR="007F3919">
        <w:rPr>
          <w:lang w:val="en-CA"/>
        </w:rPr>
        <w:t>changes</w:t>
      </w:r>
    </w:p>
    <w:p w14:paraId="233E8361" w14:textId="77777777" w:rsidR="00D5743B" w:rsidRPr="007811D8" w:rsidRDefault="00D5743B" w:rsidP="00D57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7811D8">
        <w:rPr>
          <w:rFonts w:eastAsia="SimSun"/>
          <w:noProof/>
          <w:lang w:val="en-GB"/>
        </w:rPr>
        <w:t xml:space="preserve">The list </w:t>
      </w:r>
      <w:r>
        <w:rPr>
          <w:rFonts w:eastAsia="SimSun"/>
          <w:noProof/>
          <w:lang w:val="en-GB"/>
        </w:rPr>
        <w:t>TileAddr[</w:t>
      </w:r>
      <w:r w:rsidRPr="007811D8">
        <w:rPr>
          <w:rFonts w:eastAsia="SimSun"/>
          <w:noProof/>
          <w:lang w:val="en-GB"/>
        </w:rPr>
        <w:t xml:space="preserve"> ctbAddrTs ] for ctbAddrTs ranging from 0 to PicSizeInCtbsY − 1, inclusive, specifying the conversion from a CTB address in tile scan to a </w:t>
      </w:r>
      <w:r>
        <w:rPr>
          <w:rFonts w:eastAsia="SimSun"/>
          <w:noProof/>
          <w:lang w:val="en-GB"/>
        </w:rPr>
        <w:t>tile_group_address value</w:t>
      </w:r>
      <w:r w:rsidRPr="007811D8">
        <w:rPr>
          <w:rFonts w:eastAsia="SimSun"/>
          <w:noProof/>
          <w:lang w:val="en-GB"/>
        </w:rPr>
        <w:t>, is derived as follows:</w:t>
      </w:r>
    </w:p>
    <w:p w14:paraId="05467064" w14:textId="027A3E0C" w:rsidR="007811D8" w:rsidRPr="007811D8" w:rsidRDefault="007811D8" w:rsidP="007811D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7811D8">
        <w:rPr>
          <w:rFonts w:eastAsia="SimSun"/>
          <w:noProof/>
          <w:lang w:val="en-GB"/>
        </w:rPr>
        <w:t>for( j = 0, tileIdx = 0; j  &lt;=  num_tile_rows_minus1; j++ )</w:t>
      </w:r>
      <w:r w:rsidRPr="007811D8">
        <w:rPr>
          <w:rFonts w:eastAsia="SimSun"/>
          <w:noProof/>
          <w:lang w:val="en-GB"/>
        </w:rPr>
        <w:br/>
      </w:r>
      <w:r w:rsidRPr="007811D8">
        <w:rPr>
          <w:rFonts w:eastAsia="SimSun"/>
          <w:noProof/>
          <w:lang w:val="en-GB"/>
        </w:rPr>
        <w:tab/>
        <w:t>for( i = 0; i  &lt;=  num_tile_columns_minus1; i++, tileIdx++ )</w:t>
      </w:r>
      <w:r w:rsidR="005E48AD">
        <w:rPr>
          <w:rFonts w:eastAsia="SimSun"/>
          <w:noProof/>
          <w:lang w:val="en-GB"/>
        </w:rPr>
        <w:t xml:space="preserve"> </w:t>
      </w:r>
      <w:r w:rsidR="005E48AD" w:rsidRPr="005E48AD">
        <w:rPr>
          <w:rFonts w:eastAsia="SimSun"/>
          <w:noProof/>
          <w:highlight w:val="yellow"/>
          <w:lang w:val="en-GB"/>
        </w:rPr>
        <w:t>{</w:t>
      </w:r>
      <w:r w:rsidRPr="007811D8">
        <w:rPr>
          <w:rFonts w:eastAsia="SimSun"/>
          <w:noProof/>
          <w:lang w:val="en-GB"/>
        </w:rPr>
        <w:br/>
      </w:r>
      <w:r w:rsidRPr="007811D8">
        <w:rPr>
          <w:rFonts w:eastAsia="SimSun"/>
          <w:noProof/>
          <w:lang w:val="en-GB"/>
        </w:rPr>
        <w:tab/>
      </w:r>
      <w:r w:rsidRPr="007811D8">
        <w:rPr>
          <w:rFonts w:eastAsia="SimSun"/>
          <w:noProof/>
          <w:lang w:val="en-GB"/>
        </w:rPr>
        <w:tab/>
        <w:t>for( y = RowBd[ j ]; y &lt; RowBd[ j + 1 ]; y++ )</w:t>
      </w:r>
      <w:r w:rsidRPr="007811D8">
        <w:rPr>
          <w:rFonts w:eastAsia="SimSun"/>
          <w:lang w:val="en-GB"/>
        </w:rPr>
        <w:tab/>
      </w:r>
      <w:r w:rsidRPr="007811D8">
        <w:rPr>
          <w:rFonts w:eastAsia="SimSun"/>
          <w:noProof/>
          <w:lang w:val="en-GB"/>
        </w:rPr>
        <w:t>(</w:t>
      </w:r>
      <w:r w:rsidRPr="007811D8">
        <w:rPr>
          <w:rFonts w:eastAsia="SimSun"/>
          <w:noProof/>
          <w:lang w:val="en-GB"/>
        </w:rPr>
        <w:fldChar w:fldCharType="begin" w:fldLock="1"/>
      </w:r>
      <w:r w:rsidRPr="007811D8">
        <w:rPr>
          <w:rFonts w:eastAsia="SimSun"/>
          <w:noProof/>
          <w:lang w:val="en-GB"/>
        </w:rPr>
        <w:instrText xml:space="preserve"> STYLEREF 1 \s </w:instrText>
      </w:r>
      <w:r w:rsidRPr="007811D8">
        <w:rPr>
          <w:rFonts w:eastAsia="SimSun"/>
          <w:noProof/>
          <w:lang w:val="en-GB"/>
        </w:rPr>
        <w:fldChar w:fldCharType="separate"/>
      </w:r>
      <w:r w:rsidRPr="007811D8">
        <w:rPr>
          <w:rFonts w:eastAsia="SimSun"/>
          <w:noProof/>
          <w:lang w:val="en-GB"/>
        </w:rPr>
        <w:t>6</w:t>
      </w:r>
      <w:r w:rsidRPr="007811D8">
        <w:rPr>
          <w:rFonts w:eastAsia="SimSun"/>
          <w:noProof/>
          <w:lang w:val="en-GB"/>
        </w:rPr>
        <w:fldChar w:fldCharType="end"/>
      </w:r>
      <w:r w:rsidRPr="007811D8">
        <w:rPr>
          <w:rFonts w:eastAsia="SimSun"/>
          <w:noProof/>
          <w:lang w:val="en-GB"/>
        </w:rPr>
        <w:noBreakHyphen/>
      </w:r>
      <w:r w:rsidRPr="007811D8">
        <w:rPr>
          <w:rFonts w:eastAsia="SimSun"/>
          <w:noProof/>
          <w:lang w:val="en-GB"/>
        </w:rPr>
        <w:fldChar w:fldCharType="begin" w:fldLock="1"/>
      </w:r>
      <w:r w:rsidRPr="007811D8">
        <w:rPr>
          <w:rFonts w:eastAsia="SimSun"/>
          <w:noProof/>
          <w:lang w:val="en-GB"/>
        </w:rPr>
        <w:instrText xml:space="preserve"> SEQ Equation \* ARABIC \s 1 </w:instrText>
      </w:r>
      <w:r w:rsidRPr="007811D8">
        <w:rPr>
          <w:rFonts w:eastAsia="SimSun"/>
          <w:noProof/>
          <w:lang w:val="en-GB"/>
        </w:rPr>
        <w:fldChar w:fldCharType="separate"/>
      </w:r>
      <w:r w:rsidRPr="007811D8">
        <w:rPr>
          <w:rFonts w:eastAsia="SimSun"/>
          <w:noProof/>
          <w:lang w:val="en-GB"/>
        </w:rPr>
        <w:t>7</w:t>
      </w:r>
      <w:r w:rsidRPr="007811D8">
        <w:rPr>
          <w:rFonts w:eastAsia="SimSun"/>
          <w:noProof/>
          <w:lang w:val="en-GB"/>
        </w:rPr>
        <w:fldChar w:fldCharType="end"/>
      </w:r>
      <w:r w:rsidRPr="007811D8">
        <w:rPr>
          <w:rFonts w:eastAsia="SimSun"/>
          <w:noProof/>
          <w:lang w:val="en-GB"/>
        </w:rPr>
        <w:t>)</w:t>
      </w:r>
      <w:r w:rsidRPr="007811D8">
        <w:rPr>
          <w:rFonts w:eastAsia="SimSun"/>
          <w:noProof/>
          <w:lang w:val="en-GB"/>
        </w:rPr>
        <w:br/>
      </w:r>
      <w:r w:rsidRPr="007811D8">
        <w:rPr>
          <w:rFonts w:eastAsia="SimSun"/>
          <w:noProof/>
          <w:lang w:val="en-GB"/>
        </w:rPr>
        <w:tab/>
      </w:r>
      <w:r w:rsidRPr="007811D8">
        <w:rPr>
          <w:rFonts w:eastAsia="SimSun"/>
          <w:noProof/>
          <w:lang w:val="en-GB"/>
        </w:rPr>
        <w:tab/>
      </w:r>
      <w:r w:rsidRPr="007811D8">
        <w:rPr>
          <w:rFonts w:eastAsia="SimSun"/>
          <w:noProof/>
          <w:lang w:val="en-GB"/>
        </w:rPr>
        <w:tab/>
        <w:t>for( x = ColBd[ i ]; x &lt; ColBd[ i + 1 ]; x++ )</w:t>
      </w:r>
      <w:r w:rsidRPr="007811D8">
        <w:rPr>
          <w:rFonts w:eastAsia="SimSun"/>
          <w:noProof/>
          <w:lang w:val="en-GB"/>
        </w:rPr>
        <w:br/>
      </w:r>
      <w:r w:rsidRPr="007811D8">
        <w:rPr>
          <w:rFonts w:eastAsia="SimSun"/>
          <w:noProof/>
          <w:lang w:val="en-GB"/>
        </w:rPr>
        <w:tab/>
      </w:r>
      <w:r w:rsidRPr="007811D8">
        <w:rPr>
          <w:rFonts w:eastAsia="SimSun"/>
          <w:noProof/>
          <w:lang w:val="en-GB"/>
        </w:rPr>
        <w:tab/>
      </w:r>
      <w:r w:rsidRPr="007811D8">
        <w:rPr>
          <w:rFonts w:eastAsia="SimSun"/>
          <w:noProof/>
          <w:lang w:val="en-GB"/>
        </w:rPr>
        <w:tab/>
      </w:r>
      <w:r w:rsidRPr="007811D8">
        <w:rPr>
          <w:rFonts w:eastAsia="SimSun"/>
          <w:noProof/>
          <w:lang w:val="en-GB"/>
        </w:rPr>
        <w:tab/>
      </w:r>
      <w:r w:rsidR="00D5743B">
        <w:rPr>
          <w:rFonts w:eastAsia="SimSun"/>
          <w:noProof/>
          <w:lang w:val="en-GB"/>
        </w:rPr>
        <w:t>TileAddr[</w:t>
      </w:r>
      <w:r w:rsidRPr="007811D8">
        <w:rPr>
          <w:rFonts w:eastAsia="SimSun"/>
          <w:noProof/>
          <w:lang w:val="en-GB"/>
        </w:rPr>
        <w:t xml:space="preserve"> CtbAddrRsToTs[ y * PicWidthInCtbsY+ x ] ] = </w:t>
      </w:r>
      <w:r w:rsidR="00E758A3">
        <w:rPr>
          <w:rFonts w:eastAsia="SimSun"/>
          <w:noProof/>
          <w:lang w:val="en-GB"/>
        </w:rPr>
        <w:br/>
      </w:r>
      <w:r w:rsidR="00E758A3">
        <w:rPr>
          <w:rFonts w:eastAsia="SimSun"/>
          <w:noProof/>
          <w:lang w:val="en-GB"/>
        </w:rPr>
        <w:tab/>
      </w:r>
      <w:r w:rsidR="00E758A3">
        <w:rPr>
          <w:rFonts w:eastAsia="SimSun"/>
          <w:noProof/>
          <w:lang w:val="en-GB"/>
        </w:rPr>
        <w:tab/>
      </w:r>
      <w:r w:rsidR="00E758A3">
        <w:rPr>
          <w:rFonts w:eastAsia="SimSun"/>
          <w:noProof/>
          <w:lang w:val="en-GB"/>
        </w:rPr>
        <w:tab/>
      </w:r>
      <w:r w:rsidR="00E758A3">
        <w:rPr>
          <w:rFonts w:eastAsia="SimSun"/>
          <w:noProof/>
          <w:lang w:val="en-GB"/>
        </w:rPr>
        <w:tab/>
      </w:r>
      <w:r w:rsidR="00E758A3">
        <w:rPr>
          <w:rFonts w:eastAsia="SimSun"/>
          <w:noProof/>
          <w:lang w:val="en-GB"/>
        </w:rPr>
        <w:tab/>
      </w:r>
      <w:r w:rsidR="005F6F8B">
        <w:rPr>
          <w:rFonts w:eastAsia="SimSun"/>
          <w:noProof/>
          <w:shd w:val="clear" w:color="auto" w:fill="FFFF00"/>
          <w:lang w:val="en-GB"/>
        </w:rPr>
        <w:t>mcts</w:t>
      </w:r>
      <w:r w:rsidRPr="00E758A3">
        <w:rPr>
          <w:rFonts w:eastAsia="SimSun"/>
          <w:noProof/>
          <w:shd w:val="clear" w:color="auto" w:fill="FFFF00"/>
          <w:lang w:val="en-GB"/>
        </w:rPr>
        <w:t>_flag ? tile_addr_val[ i ][ j ]</w:t>
      </w:r>
      <w:r>
        <w:rPr>
          <w:rFonts w:eastAsia="SimSun"/>
          <w:noProof/>
          <w:lang w:val="en-GB"/>
        </w:rPr>
        <w:t xml:space="preserve"> : t</w:t>
      </w:r>
      <w:r w:rsidRPr="007811D8">
        <w:rPr>
          <w:rFonts w:eastAsia="SimSun"/>
          <w:noProof/>
          <w:lang w:val="en-GB"/>
        </w:rPr>
        <w:t>ileIdx</w:t>
      </w:r>
      <w:r w:rsidR="005E48AD">
        <w:rPr>
          <w:rFonts w:eastAsia="SimSun"/>
          <w:noProof/>
          <w:lang w:val="en-GB"/>
        </w:rPr>
        <w:br/>
      </w:r>
      <w:r w:rsidR="005E48AD">
        <w:rPr>
          <w:rFonts w:eastAsia="SimSun"/>
          <w:noProof/>
          <w:lang w:val="en-GB"/>
        </w:rPr>
        <w:tab/>
      </w:r>
      <w:r w:rsidR="005E48AD">
        <w:rPr>
          <w:rFonts w:eastAsia="SimSun"/>
          <w:noProof/>
          <w:lang w:val="en-GB"/>
        </w:rPr>
        <w:tab/>
      </w:r>
      <w:r w:rsidR="005E48AD" w:rsidRPr="005E48AD">
        <w:rPr>
          <w:rFonts w:eastAsia="SimSun"/>
          <w:noProof/>
          <w:highlight w:val="yellow"/>
          <w:lang w:val="en-GB"/>
        </w:rPr>
        <w:t xml:space="preserve">if( </w:t>
      </w:r>
      <w:r w:rsidR="005F6F8B">
        <w:rPr>
          <w:rFonts w:eastAsia="SimSun"/>
          <w:noProof/>
          <w:highlight w:val="yellow"/>
          <w:lang w:val="en-GB"/>
        </w:rPr>
        <w:t>mcts</w:t>
      </w:r>
      <w:r w:rsidR="005E48AD" w:rsidRPr="005E48AD">
        <w:rPr>
          <w:rFonts w:eastAsia="SimSun"/>
          <w:noProof/>
          <w:highlight w:val="yellow"/>
          <w:lang w:val="en-GB"/>
        </w:rPr>
        <w:t>_flag )</w:t>
      </w:r>
      <w:r w:rsidR="005E48AD" w:rsidRPr="005E48AD">
        <w:rPr>
          <w:rFonts w:eastAsia="SimSun"/>
          <w:noProof/>
          <w:highlight w:val="yellow"/>
          <w:lang w:val="en-GB"/>
        </w:rPr>
        <w:br/>
      </w:r>
      <w:r w:rsidR="005E48AD" w:rsidRPr="005E48AD">
        <w:rPr>
          <w:rFonts w:eastAsia="SimSun"/>
          <w:noProof/>
          <w:highlight w:val="yellow"/>
          <w:lang w:val="en-GB"/>
        </w:rPr>
        <w:tab/>
      </w:r>
      <w:r w:rsidR="005E48AD" w:rsidRPr="005E48AD">
        <w:rPr>
          <w:rFonts w:eastAsia="SimSun"/>
          <w:noProof/>
          <w:highlight w:val="yellow"/>
          <w:lang w:val="en-GB"/>
        </w:rPr>
        <w:tab/>
      </w:r>
      <w:r w:rsidR="005E48AD" w:rsidRPr="005E48AD">
        <w:rPr>
          <w:rFonts w:eastAsia="SimSun"/>
          <w:noProof/>
          <w:highlight w:val="yellow"/>
          <w:lang w:val="en-GB"/>
        </w:rPr>
        <w:tab/>
        <w:t>TileAddrToIdx[ tile_addr_val[ i ][ j ] ] = tileIdx</w:t>
      </w:r>
      <w:r w:rsidR="005E48AD" w:rsidRPr="005E48AD">
        <w:rPr>
          <w:rFonts w:eastAsia="SimSun"/>
          <w:noProof/>
          <w:highlight w:val="yellow"/>
          <w:lang w:val="en-GB"/>
        </w:rPr>
        <w:br/>
      </w:r>
      <w:r w:rsidR="005E48AD" w:rsidRPr="005E48AD">
        <w:rPr>
          <w:rFonts w:eastAsia="SimSun"/>
          <w:noProof/>
          <w:highlight w:val="yellow"/>
          <w:lang w:val="en-GB"/>
        </w:rPr>
        <w:tab/>
        <w:t>}</w:t>
      </w:r>
    </w:p>
    <w:p w14:paraId="111BE59D" w14:textId="06F2581D" w:rsidR="007F3919" w:rsidRDefault="005F6F8B" w:rsidP="00B64DE2">
      <w:pPr>
        <w:pStyle w:val="Heading2"/>
        <w:rPr>
          <w:lang w:val="en-CA"/>
        </w:rPr>
      </w:pPr>
      <w:r>
        <w:rPr>
          <w:lang w:val="en-CA"/>
        </w:rPr>
        <w:t>MCTS</w:t>
      </w:r>
      <w:r w:rsidR="007F3919">
        <w:rPr>
          <w:lang w:val="en-CA"/>
        </w:rPr>
        <w:t xml:space="preserve">s with tile address mapping and tile scan within a </w:t>
      </w:r>
      <w:r>
        <w:rPr>
          <w:lang w:val="en-CA"/>
        </w:rPr>
        <w:t>MCTS</w:t>
      </w:r>
    </w:p>
    <w:p w14:paraId="76447ACB" w14:textId="7CE66405" w:rsidR="007F3919" w:rsidRDefault="006A16F2" w:rsidP="006A16F2">
      <w:pPr>
        <w:pStyle w:val="Heading3"/>
        <w:rPr>
          <w:lang w:val="en-CA"/>
        </w:rPr>
      </w:pPr>
      <w:r>
        <w:rPr>
          <w:lang w:val="en-CA"/>
        </w:rPr>
        <w:t>General</w:t>
      </w:r>
    </w:p>
    <w:p w14:paraId="2D98039C" w14:textId="26883992" w:rsidR="006A16F2" w:rsidRPr="006A16F2" w:rsidRDefault="006A16F2" w:rsidP="006A16F2">
      <w:pPr>
        <w:rPr>
          <w:lang w:val="en-CA"/>
        </w:rPr>
      </w:pPr>
      <w:r>
        <w:rPr>
          <w:lang w:val="en-CA"/>
        </w:rPr>
        <w:t xml:space="preserve">The specification text in Section </w:t>
      </w:r>
      <w:r>
        <w:rPr>
          <w:lang w:val="en-CA"/>
        </w:rPr>
        <w:fldChar w:fldCharType="begin"/>
      </w:r>
      <w:r>
        <w:rPr>
          <w:lang w:val="en-CA"/>
        </w:rPr>
        <w:instrText xml:space="preserve"> REF _Ref533790427 \r \h </w:instrText>
      </w:r>
      <w:r>
        <w:rPr>
          <w:lang w:val="en-CA"/>
        </w:rPr>
      </w:r>
      <w:r>
        <w:rPr>
          <w:lang w:val="en-CA"/>
        </w:rPr>
        <w:fldChar w:fldCharType="separate"/>
      </w:r>
      <w:r w:rsidR="00592D02">
        <w:rPr>
          <w:lang w:val="en-CA"/>
        </w:rPr>
        <w:t>4.1</w:t>
      </w:r>
      <w:r>
        <w:rPr>
          <w:lang w:val="en-CA"/>
        </w:rPr>
        <w:fldChar w:fldCharType="end"/>
      </w:r>
      <w:r>
        <w:rPr>
          <w:lang w:val="en-CA"/>
        </w:rPr>
        <w:t xml:space="preserve"> applies unless specifically otherwise indicated below.</w:t>
      </w:r>
    </w:p>
    <w:p w14:paraId="15138CDA" w14:textId="06B33225" w:rsidR="00660504" w:rsidRPr="007F3919" w:rsidRDefault="006A16F2" w:rsidP="006A16F2">
      <w:pPr>
        <w:pStyle w:val="Heading3"/>
        <w:rPr>
          <w:lang w:val="en-CA"/>
        </w:rPr>
      </w:pPr>
      <w:r>
        <w:rPr>
          <w:lang w:val="en-CA"/>
        </w:rPr>
        <w:t>PPS s</w:t>
      </w:r>
      <w:r w:rsidR="00660504">
        <w:rPr>
          <w:lang w:val="en-CA"/>
        </w:rPr>
        <w:t>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60504" w:rsidRPr="003509CA" w14:paraId="30B96BEE" w14:textId="77777777" w:rsidTr="00660504">
        <w:trPr>
          <w:cantSplit/>
          <w:jc w:val="center"/>
        </w:trPr>
        <w:tc>
          <w:tcPr>
            <w:tcW w:w="7920" w:type="dxa"/>
          </w:tcPr>
          <w:p w14:paraId="26C8F8F5"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3509CA">
              <w:rPr>
                <w:rFonts w:eastAsia="Malgun Gothic"/>
                <w:lang w:val="en-CA"/>
              </w:rPr>
              <w:t>pic_parameter_set_</w:t>
            </w:r>
            <w:proofErr w:type="gramStart"/>
            <w:r w:rsidRPr="003509CA">
              <w:rPr>
                <w:rFonts w:eastAsia="Malgun Gothic"/>
                <w:lang w:val="en-CA"/>
              </w:rPr>
              <w:t>rbsp</w:t>
            </w:r>
            <w:proofErr w:type="spellEnd"/>
            <w:r w:rsidRPr="003509CA">
              <w:rPr>
                <w:rFonts w:eastAsia="Malgun Gothic"/>
                <w:lang w:val="en-CA"/>
              </w:rPr>
              <w:t>( )</w:t>
            </w:r>
            <w:proofErr w:type="gramEnd"/>
            <w:r w:rsidRPr="003509CA">
              <w:rPr>
                <w:rFonts w:eastAsia="Malgun Gothic"/>
                <w:lang w:val="en-CA"/>
              </w:rPr>
              <w:t xml:space="preserve"> {</w:t>
            </w:r>
          </w:p>
        </w:tc>
        <w:tc>
          <w:tcPr>
            <w:tcW w:w="1157" w:type="dxa"/>
          </w:tcPr>
          <w:p w14:paraId="07039D62"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3509CA">
              <w:rPr>
                <w:rFonts w:eastAsia="Malgun Gothic"/>
                <w:b/>
                <w:bCs/>
                <w:lang w:val="en-CA"/>
              </w:rPr>
              <w:t>Descriptor</w:t>
            </w:r>
          </w:p>
        </w:tc>
      </w:tr>
      <w:tr w:rsidR="00660504" w:rsidRPr="003509CA" w14:paraId="241F5796" w14:textId="77777777" w:rsidTr="00660504">
        <w:trPr>
          <w:cantSplit/>
          <w:jc w:val="center"/>
        </w:trPr>
        <w:tc>
          <w:tcPr>
            <w:tcW w:w="7920" w:type="dxa"/>
          </w:tcPr>
          <w:p w14:paraId="546E4D32"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3509CA">
              <w:rPr>
                <w:rFonts w:eastAsia="Malgun Gothic"/>
                <w:b/>
                <w:bCs/>
                <w:lang w:val="en-CA"/>
              </w:rPr>
              <w:tab/>
            </w:r>
            <w:proofErr w:type="spellStart"/>
            <w:r w:rsidRPr="003509CA">
              <w:rPr>
                <w:rFonts w:eastAsia="Malgun Gothic"/>
                <w:b/>
                <w:bCs/>
                <w:lang w:val="en-CA"/>
              </w:rPr>
              <w:t>pps_pic_parameter_set_id</w:t>
            </w:r>
            <w:proofErr w:type="spellEnd"/>
          </w:p>
        </w:tc>
        <w:tc>
          <w:tcPr>
            <w:tcW w:w="1157" w:type="dxa"/>
          </w:tcPr>
          <w:p w14:paraId="269458CC"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509CA">
              <w:rPr>
                <w:rFonts w:eastAsia="Malgun Gothic"/>
                <w:lang w:val="en-CA"/>
              </w:rPr>
              <w:t>ue</w:t>
            </w:r>
            <w:proofErr w:type="spellEnd"/>
            <w:r w:rsidRPr="003509CA">
              <w:rPr>
                <w:rFonts w:eastAsia="Malgun Gothic"/>
                <w:lang w:val="en-CA"/>
              </w:rPr>
              <w:t>(v)</w:t>
            </w:r>
          </w:p>
        </w:tc>
      </w:tr>
      <w:tr w:rsidR="00660504" w:rsidRPr="003509CA" w14:paraId="35F955E4" w14:textId="77777777" w:rsidTr="00660504">
        <w:trPr>
          <w:cantSplit/>
          <w:jc w:val="center"/>
        </w:trPr>
        <w:tc>
          <w:tcPr>
            <w:tcW w:w="7920" w:type="dxa"/>
          </w:tcPr>
          <w:p w14:paraId="616FE849"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2"/>
                <w:szCs w:val="22"/>
                <w:lang w:val="en-CA"/>
              </w:rPr>
            </w:pPr>
            <w:r w:rsidRPr="003509CA">
              <w:rPr>
                <w:rFonts w:eastAsia="Malgun Gothic"/>
                <w:b/>
                <w:bCs/>
                <w:lang w:val="en-CA"/>
              </w:rPr>
              <w:tab/>
            </w:r>
            <w:proofErr w:type="spellStart"/>
            <w:r w:rsidRPr="003509CA">
              <w:rPr>
                <w:rFonts w:eastAsia="Malgun Gothic"/>
                <w:b/>
                <w:bCs/>
                <w:lang w:val="en-CA"/>
              </w:rPr>
              <w:t>pps_seq_parameter_set_id</w:t>
            </w:r>
            <w:proofErr w:type="spellEnd"/>
          </w:p>
        </w:tc>
        <w:tc>
          <w:tcPr>
            <w:tcW w:w="1157" w:type="dxa"/>
          </w:tcPr>
          <w:p w14:paraId="1D2F2DB6"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509CA">
              <w:rPr>
                <w:rFonts w:eastAsia="Malgun Gothic"/>
                <w:lang w:val="en-CA"/>
              </w:rPr>
              <w:t>ue</w:t>
            </w:r>
            <w:proofErr w:type="spellEnd"/>
            <w:r w:rsidRPr="003509CA">
              <w:rPr>
                <w:rFonts w:eastAsia="Malgun Gothic"/>
                <w:lang w:val="en-CA"/>
              </w:rPr>
              <w:t>(v)</w:t>
            </w:r>
          </w:p>
        </w:tc>
      </w:tr>
      <w:tr w:rsidR="00660504" w:rsidRPr="003509CA" w14:paraId="70F8617D" w14:textId="77777777" w:rsidTr="00660504">
        <w:trPr>
          <w:cantSplit/>
          <w:jc w:val="center"/>
        </w:trPr>
        <w:tc>
          <w:tcPr>
            <w:tcW w:w="7920" w:type="dxa"/>
          </w:tcPr>
          <w:p w14:paraId="3960DD33"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3509CA">
              <w:rPr>
                <w:rFonts w:eastAsia="Malgun Gothic"/>
                <w:b/>
                <w:bCs/>
                <w:lang w:val="en-CA"/>
              </w:rPr>
              <w:tab/>
            </w:r>
            <w:proofErr w:type="spellStart"/>
            <w:r w:rsidRPr="003509CA">
              <w:rPr>
                <w:rFonts w:eastAsia="Malgun Gothic"/>
                <w:b/>
                <w:bCs/>
                <w:lang w:val="en-CA"/>
              </w:rPr>
              <w:t>transform_skip_enabled_flag</w:t>
            </w:r>
            <w:proofErr w:type="spellEnd"/>
          </w:p>
        </w:tc>
        <w:tc>
          <w:tcPr>
            <w:tcW w:w="1157" w:type="dxa"/>
          </w:tcPr>
          <w:p w14:paraId="5412D168"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3509CA">
              <w:rPr>
                <w:rFonts w:eastAsia="Malgun Gothic"/>
                <w:lang w:val="en-CA"/>
              </w:rPr>
              <w:t>u(</w:t>
            </w:r>
            <w:proofErr w:type="gramEnd"/>
            <w:r w:rsidRPr="003509CA">
              <w:rPr>
                <w:rFonts w:eastAsia="Malgun Gothic"/>
                <w:lang w:val="en-CA"/>
              </w:rPr>
              <w:t>1)</w:t>
            </w:r>
          </w:p>
        </w:tc>
      </w:tr>
      <w:tr w:rsidR="00660504" w:rsidRPr="003509CA" w14:paraId="34D37FC2" w14:textId="77777777" w:rsidTr="00660504">
        <w:trPr>
          <w:cantSplit/>
          <w:jc w:val="center"/>
        </w:trPr>
        <w:tc>
          <w:tcPr>
            <w:tcW w:w="7920" w:type="dxa"/>
          </w:tcPr>
          <w:p w14:paraId="03C0E908"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t>single_</w:t>
            </w:r>
            <w:r w:rsidRPr="003509CA">
              <w:rPr>
                <w:rFonts w:eastAsia="Malgun Gothic"/>
                <w:b/>
                <w:noProof/>
                <w:lang w:val="en-GB"/>
              </w:rPr>
              <w:t>tile_in_pic_flag</w:t>
            </w:r>
          </w:p>
        </w:tc>
        <w:tc>
          <w:tcPr>
            <w:tcW w:w="1157" w:type="dxa"/>
          </w:tcPr>
          <w:p w14:paraId="1AB88BAF"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eastAsia="ko-KR"/>
              </w:rPr>
              <w:t>u(1)</w:t>
            </w:r>
          </w:p>
        </w:tc>
      </w:tr>
      <w:tr w:rsidR="00660504" w:rsidRPr="003509CA" w14:paraId="18D5E52F" w14:textId="77777777" w:rsidTr="00660504">
        <w:trPr>
          <w:cantSplit/>
          <w:jc w:val="center"/>
        </w:trPr>
        <w:tc>
          <w:tcPr>
            <w:tcW w:w="7920" w:type="dxa"/>
          </w:tcPr>
          <w:p w14:paraId="30D8FE62"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noProof/>
                <w:lang w:val="en-GB" w:eastAsia="ko-KR"/>
              </w:rPr>
              <w:t>if( !single_tile_in_pic_flag ) {</w:t>
            </w:r>
          </w:p>
        </w:tc>
        <w:tc>
          <w:tcPr>
            <w:tcW w:w="1157" w:type="dxa"/>
          </w:tcPr>
          <w:p w14:paraId="0FA3C554"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660504" w:rsidRPr="003509CA" w14:paraId="0D558E24" w14:textId="77777777" w:rsidTr="00660504">
        <w:trPr>
          <w:cantSplit/>
          <w:jc w:val="center"/>
        </w:trPr>
        <w:tc>
          <w:tcPr>
            <w:tcW w:w="7920" w:type="dxa"/>
          </w:tcPr>
          <w:p w14:paraId="60C6025B"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num_tile_columns_minus1</w:t>
            </w:r>
          </w:p>
        </w:tc>
        <w:tc>
          <w:tcPr>
            <w:tcW w:w="1157" w:type="dxa"/>
          </w:tcPr>
          <w:p w14:paraId="2755456F"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660504" w:rsidRPr="003509CA" w14:paraId="6B9FE00E" w14:textId="77777777" w:rsidTr="00660504">
        <w:trPr>
          <w:cantSplit/>
          <w:jc w:val="center"/>
        </w:trPr>
        <w:tc>
          <w:tcPr>
            <w:tcW w:w="7920" w:type="dxa"/>
          </w:tcPr>
          <w:p w14:paraId="263AB440"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num_tile_rows_minus1</w:t>
            </w:r>
          </w:p>
        </w:tc>
        <w:tc>
          <w:tcPr>
            <w:tcW w:w="1157" w:type="dxa"/>
          </w:tcPr>
          <w:p w14:paraId="3521C56E"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660504" w:rsidRPr="003509CA" w14:paraId="0ABFB36F" w14:textId="77777777" w:rsidTr="00660504">
        <w:trPr>
          <w:cantSplit/>
          <w:jc w:val="center"/>
        </w:trPr>
        <w:tc>
          <w:tcPr>
            <w:tcW w:w="7920" w:type="dxa"/>
          </w:tcPr>
          <w:p w14:paraId="6F6363C8"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noProof/>
                <w:lang w:val="en-GB"/>
              </w:rPr>
              <w:t>uniform_tile_spacing_flag</w:t>
            </w:r>
          </w:p>
        </w:tc>
        <w:tc>
          <w:tcPr>
            <w:tcW w:w="1157" w:type="dxa"/>
          </w:tcPr>
          <w:p w14:paraId="52F7E2AC"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u(1)</w:t>
            </w:r>
          </w:p>
        </w:tc>
      </w:tr>
      <w:tr w:rsidR="00660504" w:rsidRPr="003509CA" w14:paraId="1C78E4A5" w14:textId="77777777" w:rsidTr="00660504">
        <w:trPr>
          <w:cantSplit/>
          <w:jc w:val="center"/>
        </w:trPr>
        <w:tc>
          <w:tcPr>
            <w:tcW w:w="7920" w:type="dxa"/>
          </w:tcPr>
          <w:p w14:paraId="77535FB8"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if( !uniform_tile_spacing_flag ) {</w:t>
            </w:r>
          </w:p>
        </w:tc>
        <w:tc>
          <w:tcPr>
            <w:tcW w:w="1157" w:type="dxa"/>
          </w:tcPr>
          <w:p w14:paraId="548C111A"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660504" w:rsidRPr="003509CA" w14:paraId="38E5EC58" w14:textId="77777777" w:rsidTr="00660504">
        <w:trPr>
          <w:cantSplit/>
          <w:jc w:val="center"/>
        </w:trPr>
        <w:tc>
          <w:tcPr>
            <w:tcW w:w="7920" w:type="dxa"/>
          </w:tcPr>
          <w:p w14:paraId="64E84B61"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for( i = 0; i &lt; num_tile_columns_minus1; i++ )</w:t>
            </w:r>
          </w:p>
        </w:tc>
        <w:tc>
          <w:tcPr>
            <w:tcW w:w="1157" w:type="dxa"/>
          </w:tcPr>
          <w:p w14:paraId="3EA0C658"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660504" w:rsidRPr="003509CA" w14:paraId="1745DB9F" w14:textId="77777777" w:rsidTr="00660504">
        <w:trPr>
          <w:cantSplit/>
          <w:jc w:val="center"/>
        </w:trPr>
        <w:tc>
          <w:tcPr>
            <w:tcW w:w="7920" w:type="dxa"/>
          </w:tcPr>
          <w:p w14:paraId="67A8C5A8"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t>tile_</w:t>
            </w:r>
            <w:r w:rsidRPr="003509CA">
              <w:rPr>
                <w:rFonts w:eastAsia="Malgun Gothic"/>
                <w:b/>
                <w:noProof/>
                <w:lang w:val="en-GB"/>
              </w:rPr>
              <w:t>column_width_minus1</w:t>
            </w:r>
            <w:r w:rsidRPr="003509CA">
              <w:rPr>
                <w:rFonts w:eastAsia="Malgun Gothic"/>
                <w:noProof/>
                <w:lang w:val="en-GB"/>
              </w:rPr>
              <w:t>[ i ]</w:t>
            </w:r>
          </w:p>
        </w:tc>
        <w:tc>
          <w:tcPr>
            <w:tcW w:w="1157" w:type="dxa"/>
          </w:tcPr>
          <w:p w14:paraId="50B3A821"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660504" w:rsidRPr="003509CA" w14:paraId="36C493E7" w14:textId="77777777" w:rsidTr="00660504">
        <w:trPr>
          <w:cantSplit/>
          <w:jc w:val="center"/>
        </w:trPr>
        <w:tc>
          <w:tcPr>
            <w:tcW w:w="7920" w:type="dxa"/>
          </w:tcPr>
          <w:p w14:paraId="6E07303C"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for( i = 0; i &lt; num_tile_rows_minus1; i++ )</w:t>
            </w:r>
          </w:p>
        </w:tc>
        <w:tc>
          <w:tcPr>
            <w:tcW w:w="1157" w:type="dxa"/>
          </w:tcPr>
          <w:p w14:paraId="24D266F5"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660504" w:rsidRPr="003509CA" w14:paraId="2E9F5837" w14:textId="77777777" w:rsidTr="00660504">
        <w:trPr>
          <w:cantSplit/>
          <w:jc w:val="center"/>
        </w:trPr>
        <w:tc>
          <w:tcPr>
            <w:tcW w:w="7920" w:type="dxa"/>
          </w:tcPr>
          <w:p w14:paraId="2E6AE906"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r>
            <w:r w:rsidRPr="003509CA">
              <w:rPr>
                <w:rFonts w:eastAsia="Malgun Gothic"/>
                <w:b/>
                <w:bCs/>
                <w:noProof/>
                <w:lang w:val="en-GB"/>
              </w:rPr>
              <w:tab/>
              <w:t>tile_</w:t>
            </w:r>
            <w:r w:rsidRPr="003509CA">
              <w:rPr>
                <w:rFonts w:eastAsia="Malgun Gothic"/>
                <w:b/>
                <w:noProof/>
                <w:lang w:val="en-GB"/>
              </w:rPr>
              <w:t>row_height_minus1</w:t>
            </w:r>
            <w:r w:rsidRPr="003509CA">
              <w:rPr>
                <w:rFonts w:eastAsia="Malgun Gothic"/>
                <w:noProof/>
                <w:lang w:val="en-GB"/>
              </w:rPr>
              <w:t>[ i ]</w:t>
            </w:r>
          </w:p>
        </w:tc>
        <w:tc>
          <w:tcPr>
            <w:tcW w:w="1157" w:type="dxa"/>
          </w:tcPr>
          <w:p w14:paraId="567A586E"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rPr>
              <w:t>ue(v)</w:t>
            </w:r>
          </w:p>
        </w:tc>
      </w:tr>
      <w:tr w:rsidR="00660504" w:rsidRPr="003509CA" w14:paraId="3A7874CA" w14:textId="77777777" w:rsidTr="00660504">
        <w:trPr>
          <w:cantSplit/>
          <w:jc w:val="center"/>
        </w:trPr>
        <w:tc>
          <w:tcPr>
            <w:tcW w:w="7920" w:type="dxa"/>
          </w:tcPr>
          <w:p w14:paraId="3208112B"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
                <w:bCs/>
                <w:noProof/>
                <w:lang w:val="en-GB"/>
              </w:rPr>
              <w:tab/>
            </w:r>
            <w:r w:rsidRPr="003509CA">
              <w:rPr>
                <w:rFonts w:eastAsia="Malgun Gothic"/>
                <w:b/>
                <w:bCs/>
                <w:noProof/>
                <w:lang w:val="en-GB"/>
              </w:rPr>
              <w:tab/>
            </w:r>
            <w:r w:rsidRPr="003509CA">
              <w:rPr>
                <w:rFonts w:eastAsia="Malgun Gothic"/>
                <w:noProof/>
                <w:lang w:val="en-GB"/>
              </w:rPr>
              <w:t>}</w:t>
            </w:r>
          </w:p>
        </w:tc>
        <w:tc>
          <w:tcPr>
            <w:tcW w:w="1157" w:type="dxa"/>
          </w:tcPr>
          <w:p w14:paraId="7A877AA1"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660504" w:rsidRPr="003509CA" w14:paraId="32A3F0A0" w14:textId="77777777" w:rsidTr="00660504">
        <w:trPr>
          <w:cantSplit/>
          <w:jc w:val="center"/>
        </w:trPr>
        <w:tc>
          <w:tcPr>
            <w:tcW w:w="7920" w:type="dxa"/>
          </w:tcPr>
          <w:p w14:paraId="3A253E6D"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509CA">
              <w:rPr>
                <w:rFonts w:eastAsia="Malgun Gothic"/>
                <w:bCs/>
                <w:noProof/>
                <w:lang w:val="en-GB" w:eastAsia="ko-KR"/>
              </w:rPr>
              <w:tab/>
            </w:r>
            <w:r w:rsidRPr="003509CA">
              <w:rPr>
                <w:rFonts w:eastAsia="Malgun Gothic"/>
                <w:bCs/>
                <w:noProof/>
                <w:lang w:val="en-GB" w:eastAsia="ko-KR"/>
              </w:rPr>
              <w:tab/>
            </w:r>
            <w:r w:rsidRPr="003509CA">
              <w:rPr>
                <w:rFonts w:eastAsia="Malgun Gothic"/>
                <w:b/>
                <w:bCs/>
                <w:noProof/>
                <w:lang w:val="en-GB" w:eastAsia="ko-KR"/>
              </w:rPr>
              <w:t>loop_filter_across_tiles_enabled_flag</w:t>
            </w:r>
          </w:p>
        </w:tc>
        <w:tc>
          <w:tcPr>
            <w:tcW w:w="1157" w:type="dxa"/>
          </w:tcPr>
          <w:p w14:paraId="41D8BBA8"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509CA">
              <w:rPr>
                <w:rFonts w:eastAsia="Malgun Gothic"/>
                <w:noProof/>
                <w:lang w:val="en-GB" w:eastAsia="ko-KR"/>
              </w:rPr>
              <w:t>u(1)</w:t>
            </w:r>
          </w:p>
        </w:tc>
      </w:tr>
      <w:tr w:rsidR="00660504" w:rsidRPr="00224DBA" w14:paraId="1F6652C4" w14:textId="77777777" w:rsidTr="00660504">
        <w:trPr>
          <w:cantSplit/>
          <w:jc w:val="center"/>
        </w:trPr>
        <w:tc>
          <w:tcPr>
            <w:tcW w:w="7920" w:type="dxa"/>
            <w:shd w:val="clear" w:color="auto" w:fill="FFFF00"/>
          </w:tcPr>
          <w:p w14:paraId="565306BC" w14:textId="77777777" w:rsidR="00660504" w:rsidRPr="00224DBA" w:rsidRDefault="00660504" w:rsidP="00660504">
            <w:pPr>
              <w:pStyle w:val="tablesyntax"/>
              <w:keepNext w:val="0"/>
              <w:keepLines w:val="0"/>
              <w:spacing w:before="20" w:after="40"/>
              <w:rPr>
                <w:b/>
                <w:bCs/>
                <w:noProof/>
              </w:rPr>
            </w:pPr>
            <w:r>
              <w:rPr>
                <w:b/>
                <w:bCs/>
                <w:noProof/>
              </w:rPr>
              <w:tab/>
            </w:r>
            <w:r>
              <w:rPr>
                <w:b/>
                <w:bCs/>
                <w:noProof/>
              </w:rPr>
              <w:tab/>
              <w:t>tile_addr_len_minus1</w:t>
            </w:r>
          </w:p>
        </w:tc>
        <w:tc>
          <w:tcPr>
            <w:tcW w:w="1157" w:type="dxa"/>
            <w:shd w:val="clear" w:color="auto" w:fill="FFFF00"/>
          </w:tcPr>
          <w:p w14:paraId="4A36479E" w14:textId="77777777" w:rsidR="00660504" w:rsidRPr="00224DBA" w:rsidRDefault="00660504" w:rsidP="00660504">
            <w:pPr>
              <w:pStyle w:val="tablecell"/>
              <w:keepNext w:val="0"/>
              <w:keepLines w:val="0"/>
              <w:spacing w:before="20" w:after="40"/>
              <w:jc w:val="center"/>
              <w:rPr>
                <w:noProof/>
              </w:rPr>
            </w:pPr>
            <w:r>
              <w:rPr>
                <w:noProof/>
              </w:rPr>
              <w:t>ue(v)</w:t>
            </w:r>
          </w:p>
        </w:tc>
      </w:tr>
      <w:tr w:rsidR="00660504" w:rsidRPr="00224DBA" w14:paraId="1EC9B037" w14:textId="77777777" w:rsidTr="00660504">
        <w:trPr>
          <w:cantSplit/>
          <w:jc w:val="center"/>
        </w:trPr>
        <w:tc>
          <w:tcPr>
            <w:tcW w:w="7920" w:type="dxa"/>
            <w:shd w:val="clear" w:color="auto" w:fill="FFFF00"/>
          </w:tcPr>
          <w:p w14:paraId="3381DEEE" w14:textId="1A2B0D14" w:rsidR="00660504" w:rsidRPr="00224DBA" w:rsidRDefault="00660504" w:rsidP="00660504">
            <w:pPr>
              <w:pStyle w:val="tablesyntax"/>
              <w:keepNext w:val="0"/>
              <w:keepLines w:val="0"/>
              <w:spacing w:before="20" w:after="40"/>
              <w:rPr>
                <w:b/>
                <w:bCs/>
                <w:noProof/>
              </w:rPr>
            </w:pPr>
            <w:r w:rsidRPr="00DF5093">
              <w:rPr>
                <w:b/>
                <w:bCs/>
                <w:noProof/>
              </w:rPr>
              <w:tab/>
            </w:r>
            <w:r w:rsidRPr="00DF5093">
              <w:rPr>
                <w:b/>
                <w:bCs/>
                <w:noProof/>
              </w:rPr>
              <w:tab/>
            </w:r>
            <w:r w:rsidR="005F6F8B">
              <w:rPr>
                <w:b/>
                <w:bCs/>
                <w:noProof/>
              </w:rPr>
              <w:t>mcts</w:t>
            </w:r>
            <w:r w:rsidRPr="00224DBA">
              <w:rPr>
                <w:b/>
                <w:bCs/>
                <w:noProof/>
              </w:rPr>
              <w:t>_flag</w:t>
            </w:r>
          </w:p>
        </w:tc>
        <w:tc>
          <w:tcPr>
            <w:tcW w:w="1157" w:type="dxa"/>
            <w:shd w:val="clear" w:color="auto" w:fill="FFFF00"/>
          </w:tcPr>
          <w:p w14:paraId="18520D01" w14:textId="77777777" w:rsidR="00660504" w:rsidRPr="00224DBA" w:rsidRDefault="00660504" w:rsidP="00660504">
            <w:pPr>
              <w:pStyle w:val="tablecell"/>
              <w:keepNext w:val="0"/>
              <w:keepLines w:val="0"/>
              <w:spacing w:before="20" w:after="40"/>
              <w:jc w:val="center"/>
              <w:rPr>
                <w:noProof/>
              </w:rPr>
            </w:pPr>
            <w:r w:rsidRPr="00224DBA">
              <w:rPr>
                <w:noProof/>
              </w:rPr>
              <w:t>u(1)</w:t>
            </w:r>
          </w:p>
        </w:tc>
      </w:tr>
      <w:tr w:rsidR="00660504" w:rsidRPr="00224DBA" w14:paraId="12E4E149" w14:textId="77777777" w:rsidTr="00660504">
        <w:trPr>
          <w:cantSplit/>
          <w:jc w:val="center"/>
        </w:trPr>
        <w:tc>
          <w:tcPr>
            <w:tcW w:w="7920" w:type="dxa"/>
            <w:shd w:val="clear" w:color="auto" w:fill="FFFF00"/>
          </w:tcPr>
          <w:p w14:paraId="3A79E115" w14:textId="00A1891E" w:rsidR="00660504" w:rsidRPr="00224DBA" w:rsidRDefault="00660504" w:rsidP="00660504">
            <w:pPr>
              <w:pStyle w:val="tablesyntax"/>
              <w:keepNext w:val="0"/>
              <w:keepLines w:val="0"/>
              <w:spacing w:before="20" w:after="40"/>
              <w:rPr>
                <w:bCs/>
                <w:noProof/>
              </w:rPr>
            </w:pPr>
            <w:r w:rsidRPr="00224DBA">
              <w:rPr>
                <w:b/>
                <w:bCs/>
                <w:noProof/>
              </w:rPr>
              <w:tab/>
            </w:r>
            <w:r w:rsidRPr="00224DBA">
              <w:rPr>
                <w:b/>
                <w:bCs/>
                <w:noProof/>
              </w:rPr>
              <w:tab/>
            </w:r>
            <w:r w:rsidRPr="00224DBA">
              <w:rPr>
                <w:bCs/>
                <w:noProof/>
              </w:rPr>
              <w:t xml:space="preserve">if( </w:t>
            </w:r>
            <w:r w:rsidR="005F6F8B">
              <w:rPr>
                <w:bCs/>
                <w:noProof/>
              </w:rPr>
              <w:t>mcts</w:t>
            </w:r>
            <w:r w:rsidRPr="00224DBA">
              <w:rPr>
                <w:bCs/>
                <w:noProof/>
              </w:rPr>
              <w:t>_flag ) {</w:t>
            </w:r>
          </w:p>
        </w:tc>
        <w:tc>
          <w:tcPr>
            <w:tcW w:w="1157" w:type="dxa"/>
            <w:shd w:val="clear" w:color="auto" w:fill="FFFF00"/>
          </w:tcPr>
          <w:p w14:paraId="70BCB7D2" w14:textId="77777777" w:rsidR="00660504" w:rsidRPr="00224DBA" w:rsidRDefault="00660504" w:rsidP="00660504">
            <w:pPr>
              <w:pStyle w:val="tablecell"/>
              <w:keepNext w:val="0"/>
              <w:keepLines w:val="0"/>
              <w:spacing w:before="20" w:after="40"/>
              <w:jc w:val="center"/>
              <w:rPr>
                <w:noProof/>
              </w:rPr>
            </w:pPr>
          </w:p>
        </w:tc>
      </w:tr>
      <w:tr w:rsidR="008B4AB6" w:rsidRPr="00224DBA" w14:paraId="79C075E9" w14:textId="77777777" w:rsidTr="005F6F8B">
        <w:trPr>
          <w:cantSplit/>
          <w:jc w:val="center"/>
        </w:trPr>
        <w:tc>
          <w:tcPr>
            <w:tcW w:w="7920" w:type="dxa"/>
            <w:shd w:val="clear" w:color="auto" w:fill="FFFF00"/>
          </w:tcPr>
          <w:p w14:paraId="28F6F953" w14:textId="5015F700" w:rsidR="008B4AB6" w:rsidRPr="00224DBA" w:rsidRDefault="008B4AB6" w:rsidP="005F6F8B">
            <w:pPr>
              <w:pStyle w:val="tablesyntax"/>
              <w:keepNext w:val="0"/>
              <w:keepLines w:val="0"/>
              <w:spacing w:before="20" w:after="40"/>
              <w:rPr>
                <w:b/>
                <w:bCs/>
                <w:noProof/>
              </w:rPr>
            </w:pPr>
            <w:r w:rsidRPr="00224DBA">
              <w:rPr>
                <w:b/>
                <w:bCs/>
                <w:noProof/>
              </w:rPr>
              <w:lastRenderedPageBreak/>
              <w:tab/>
            </w:r>
            <w:r w:rsidRPr="00224DBA">
              <w:rPr>
                <w:b/>
                <w:bCs/>
                <w:noProof/>
              </w:rPr>
              <w:tab/>
            </w:r>
            <w:r w:rsidRPr="00224DBA">
              <w:rPr>
                <w:b/>
                <w:bCs/>
                <w:noProof/>
              </w:rPr>
              <w:tab/>
              <w:t>num_</w:t>
            </w:r>
            <w:r w:rsidR="005F6F8B">
              <w:rPr>
                <w:b/>
                <w:bCs/>
                <w:noProof/>
              </w:rPr>
              <w:t>mcts</w:t>
            </w:r>
            <w:r w:rsidRPr="00224DBA">
              <w:rPr>
                <w:b/>
                <w:bCs/>
                <w:noProof/>
              </w:rPr>
              <w:t>_in_pic_minus1</w:t>
            </w:r>
          </w:p>
        </w:tc>
        <w:tc>
          <w:tcPr>
            <w:tcW w:w="1157" w:type="dxa"/>
            <w:shd w:val="clear" w:color="auto" w:fill="FFFF00"/>
          </w:tcPr>
          <w:p w14:paraId="25C7B6E7" w14:textId="77777777" w:rsidR="008B4AB6" w:rsidRPr="00224DBA" w:rsidRDefault="008B4AB6" w:rsidP="005F6F8B">
            <w:pPr>
              <w:pStyle w:val="tablecell"/>
              <w:keepNext w:val="0"/>
              <w:keepLines w:val="0"/>
              <w:spacing w:before="20" w:after="40"/>
              <w:jc w:val="center"/>
              <w:rPr>
                <w:noProof/>
              </w:rPr>
            </w:pPr>
            <w:r w:rsidRPr="00224DBA">
              <w:rPr>
                <w:noProof/>
              </w:rPr>
              <w:t>ue(v)</w:t>
            </w:r>
          </w:p>
        </w:tc>
      </w:tr>
      <w:tr w:rsidR="008B4AB6" w:rsidRPr="00224DBA" w14:paraId="39277216" w14:textId="77777777" w:rsidTr="005F6F8B">
        <w:trPr>
          <w:cantSplit/>
          <w:jc w:val="center"/>
        </w:trPr>
        <w:tc>
          <w:tcPr>
            <w:tcW w:w="7920" w:type="dxa"/>
            <w:shd w:val="clear" w:color="auto" w:fill="FFFF00"/>
          </w:tcPr>
          <w:p w14:paraId="67785C1C" w14:textId="75B19031" w:rsidR="008B4AB6" w:rsidRPr="00224DBA" w:rsidRDefault="008B4AB6" w:rsidP="005F6F8B">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noProof/>
              </w:rPr>
              <w:t>for( i = 0; i  &lt;=  num_</w:t>
            </w:r>
            <w:r w:rsidR="005F6F8B">
              <w:rPr>
                <w:noProof/>
              </w:rPr>
              <w:t>mcts</w:t>
            </w:r>
            <w:r w:rsidRPr="00224DBA">
              <w:rPr>
                <w:noProof/>
              </w:rPr>
              <w:t>_in_pic_minus1; i++ ) {</w:t>
            </w:r>
          </w:p>
        </w:tc>
        <w:tc>
          <w:tcPr>
            <w:tcW w:w="1157" w:type="dxa"/>
            <w:shd w:val="clear" w:color="auto" w:fill="FFFF00"/>
          </w:tcPr>
          <w:p w14:paraId="0F7290BE" w14:textId="77777777" w:rsidR="008B4AB6" w:rsidRPr="00224DBA" w:rsidRDefault="008B4AB6" w:rsidP="005F6F8B">
            <w:pPr>
              <w:pStyle w:val="tablecell"/>
              <w:keepNext w:val="0"/>
              <w:keepLines w:val="0"/>
              <w:spacing w:before="20" w:after="40"/>
              <w:jc w:val="center"/>
              <w:rPr>
                <w:noProof/>
              </w:rPr>
            </w:pPr>
          </w:p>
        </w:tc>
      </w:tr>
      <w:tr w:rsidR="008B4AB6" w:rsidRPr="00224DBA" w14:paraId="20471DEB" w14:textId="77777777" w:rsidTr="005F6F8B">
        <w:trPr>
          <w:cantSplit/>
          <w:jc w:val="center"/>
        </w:trPr>
        <w:tc>
          <w:tcPr>
            <w:tcW w:w="7920" w:type="dxa"/>
            <w:shd w:val="clear" w:color="auto" w:fill="FFFF00"/>
          </w:tcPr>
          <w:p w14:paraId="39507E26" w14:textId="01DB59FB" w:rsidR="008B4AB6" w:rsidRPr="00224DBA" w:rsidRDefault="008B4AB6" w:rsidP="005F6F8B">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b/>
                <w:bCs/>
                <w:noProof/>
              </w:rPr>
              <w:tab/>
              <w:t>top_left_tile_</w:t>
            </w:r>
            <w:r w:rsidR="006A16F2">
              <w:rPr>
                <w:b/>
                <w:bCs/>
                <w:noProof/>
              </w:rPr>
              <w:t>idx</w:t>
            </w:r>
            <w:r w:rsidRPr="00224DBA">
              <w:rPr>
                <w:bCs/>
                <w:noProof/>
              </w:rPr>
              <w:t>[ i ]</w:t>
            </w:r>
          </w:p>
        </w:tc>
        <w:tc>
          <w:tcPr>
            <w:tcW w:w="1157" w:type="dxa"/>
            <w:shd w:val="clear" w:color="auto" w:fill="FFFF00"/>
          </w:tcPr>
          <w:p w14:paraId="60044E92" w14:textId="77777777" w:rsidR="008B4AB6" w:rsidRPr="00224DBA" w:rsidRDefault="008B4AB6" w:rsidP="005F6F8B">
            <w:pPr>
              <w:pStyle w:val="tablecell"/>
              <w:keepNext w:val="0"/>
              <w:keepLines w:val="0"/>
              <w:spacing w:before="20" w:after="40"/>
              <w:jc w:val="center"/>
              <w:rPr>
                <w:noProof/>
              </w:rPr>
            </w:pPr>
            <w:r w:rsidRPr="00224DBA">
              <w:rPr>
                <w:noProof/>
              </w:rPr>
              <w:t>u(v)</w:t>
            </w:r>
          </w:p>
        </w:tc>
      </w:tr>
      <w:tr w:rsidR="008B4AB6" w:rsidRPr="00224DBA" w14:paraId="3011DB47" w14:textId="77777777" w:rsidTr="005F6F8B">
        <w:trPr>
          <w:cantSplit/>
          <w:jc w:val="center"/>
        </w:trPr>
        <w:tc>
          <w:tcPr>
            <w:tcW w:w="7920" w:type="dxa"/>
            <w:shd w:val="clear" w:color="auto" w:fill="FFFF00"/>
          </w:tcPr>
          <w:p w14:paraId="635382E8" w14:textId="6E300EE8" w:rsidR="008B4AB6" w:rsidRPr="00224DBA" w:rsidRDefault="008B4AB6" w:rsidP="005F6F8B">
            <w:pPr>
              <w:pStyle w:val="tablesyntax"/>
              <w:keepNext w:val="0"/>
              <w:keepLines w:val="0"/>
              <w:spacing w:before="20" w:after="40"/>
              <w:rPr>
                <w:b/>
                <w:bCs/>
                <w:noProof/>
              </w:rPr>
            </w:pPr>
            <w:r w:rsidRPr="00224DBA">
              <w:rPr>
                <w:b/>
                <w:bCs/>
                <w:noProof/>
              </w:rPr>
              <w:tab/>
            </w:r>
            <w:r w:rsidRPr="00224DBA">
              <w:rPr>
                <w:b/>
                <w:bCs/>
                <w:noProof/>
              </w:rPr>
              <w:tab/>
            </w:r>
            <w:r w:rsidRPr="00224DBA">
              <w:rPr>
                <w:b/>
                <w:bCs/>
                <w:noProof/>
              </w:rPr>
              <w:tab/>
            </w:r>
            <w:r w:rsidRPr="00224DBA">
              <w:rPr>
                <w:b/>
                <w:bCs/>
                <w:noProof/>
              </w:rPr>
              <w:tab/>
              <w:t>bottom_right_tile_</w:t>
            </w:r>
            <w:r w:rsidR="006A16F2">
              <w:rPr>
                <w:b/>
                <w:bCs/>
                <w:noProof/>
              </w:rPr>
              <w:t>idx</w:t>
            </w:r>
            <w:r w:rsidRPr="00224DBA">
              <w:rPr>
                <w:bCs/>
                <w:noProof/>
              </w:rPr>
              <w:t>[ i ]</w:t>
            </w:r>
          </w:p>
        </w:tc>
        <w:tc>
          <w:tcPr>
            <w:tcW w:w="1157" w:type="dxa"/>
            <w:shd w:val="clear" w:color="auto" w:fill="FFFF00"/>
          </w:tcPr>
          <w:p w14:paraId="15D1E383" w14:textId="77777777" w:rsidR="008B4AB6" w:rsidRPr="00224DBA" w:rsidRDefault="008B4AB6" w:rsidP="005F6F8B">
            <w:pPr>
              <w:pStyle w:val="tablecell"/>
              <w:keepNext w:val="0"/>
              <w:keepLines w:val="0"/>
              <w:spacing w:before="20" w:after="40"/>
              <w:jc w:val="center"/>
              <w:rPr>
                <w:noProof/>
              </w:rPr>
            </w:pPr>
            <w:r w:rsidRPr="00224DBA">
              <w:rPr>
                <w:noProof/>
              </w:rPr>
              <w:t>u(v)</w:t>
            </w:r>
          </w:p>
        </w:tc>
      </w:tr>
      <w:tr w:rsidR="006A16F2" w:rsidRPr="00224DBA" w14:paraId="7F96E4B4" w14:textId="77777777" w:rsidTr="005F6F8B">
        <w:trPr>
          <w:cantSplit/>
          <w:jc w:val="center"/>
        </w:trPr>
        <w:tc>
          <w:tcPr>
            <w:tcW w:w="7920" w:type="dxa"/>
            <w:shd w:val="clear" w:color="auto" w:fill="FFFF00"/>
          </w:tcPr>
          <w:p w14:paraId="6C849D12" w14:textId="5E594786" w:rsidR="006A16F2" w:rsidRPr="00224DBA" w:rsidRDefault="006A16F2" w:rsidP="005F6F8B">
            <w:pPr>
              <w:pStyle w:val="tablesyntax"/>
              <w:keepNext w:val="0"/>
              <w:keepLines w:val="0"/>
              <w:spacing w:before="20" w:after="40"/>
              <w:rPr>
                <w:b/>
                <w:bCs/>
                <w:noProof/>
              </w:rPr>
            </w:pPr>
            <w:r>
              <w:rPr>
                <w:b/>
                <w:bCs/>
                <w:noProof/>
              </w:rPr>
              <w:tab/>
            </w:r>
            <w:r>
              <w:rPr>
                <w:b/>
                <w:bCs/>
                <w:noProof/>
              </w:rPr>
              <w:tab/>
            </w:r>
            <w:r>
              <w:rPr>
                <w:b/>
                <w:bCs/>
                <w:noProof/>
              </w:rPr>
              <w:tab/>
            </w:r>
            <w:r>
              <w:rPr>
                <w:b/>
                <w:bCs/>
                <w:noProof/>
              </w:rPr>
              <w:tab/>
              <w:t>tile_addr_val</w:t>
            </w:r>
            <w:r w:rsidRPr="006A16F2">
              <w:rPr>
                <w:bCs/>
                <w:noProof/>
              </w:rPr>
              <w:t>[ i ]</w:t>
            </w:r>
          </w:p>
        </w:tc>
        <w:tc>
          <w:tcPr>
            <w:tcW w:w="1157" w:type="dxa"/>
            <w:shd w:val="clear" w:color="auto" w:fill="FFFF00"/>
          </w:tcPr>
          <w:p w14:paraId="368AA2DE" w14:textId="44352BB2" w:rsidR="006A16F2" w:rsidRPr="00224DBA" w:rsidRDefault="006A16F2" w:rsidP="005F6F8B">
            <w:pPr>
              <w:pStyle w:val="tablecell"/>
              <w:keepNext w:val="0"/>
              <w:keepLines w:val="0"/>
              <w:spacing w:before="20" w:after="40"/>
              <w:jc w:val="center"/>
              <w:rPr>
                <w:noProof/>
              </w:rPr>
            </w:pPr>
            <w:r>
              <w:rPr>
                <w:noProof/>
              </w:rPr>
              <w:t>u(v)</w:t>
            </w:r>
          </w:p>
        </w:tc>
      </w:tr>
      <w:tr w:rsidR="008B4AB6" w:rsidRPr="00E236DE" w14:paraId="497A1918" w14:textId="77777777" w:rsidTr="005F6F8B">
        <w:trPr>
          <w:cantSplit/>
          <w:jc w:val="center"/>
        </w:trPr>
        <w:tc>
          <w:tcPr>
            <w:tcW w:w="7920" w:type="dxa"/>
            <w:shd w:val="clear" w:color="auto" w:fill="FFFF00"/>
          </w:tcPr>
          <w:p w14:paraId="3815FF98" w14:textId="77777777" w:rsidR="008B4AB6" w:rsidRPr="00E236DE" w:rsidRDefault="008B4AB6" w:rsidP="005F6F8B">
            <w:pPr>
              <w:pStyle w:val="tablesyntax"/>
              <w:keepNext w:val="0"/>
              <w:keepLines w:val="0"/>
              <w:spacing w:before="20" w:after="40"/>
              <w:rPr>
                <w:bCs/>
                <w:noProof/>
              </w:rPr>
            </w:pPr>
            <w:r w:rsidRPr="00E236DE">
              <w:rPr>
                <w:bCs/>
                <w:noProof/>
              </w:rPr>
              <w:tab/>
            </w:r>
            <w:r w:rsidRPr="00E236DE">
              <w:rPr>
                <w:bCs/>
                <w:noProof/>
              </w:rPr>
              <w:tab/>
            </w:r>
            <w:r w:rsidRPr="00E236DE">
              <w:rPr>
                <w:bCs/>
                <w:noProof/>
              </w:rPr>
              <w:tab/>
              <w:t>}</w:t>
            </w:r>
          </w:p>
        </w:tc>
        <w:tc>
          <w:tcPr>
            <w:tcW w:w="1157" w:type="dxa"/>
            <w:shd w:val="clear" w:color="auto" w:fill="FFFF00"/>
          </w:tcPr>
          <w:p w14:paraId="3EFB4B07" w14:textId="77777777" w:rsidR="008B4AB6" w:rsidRPr="00E236DE" w:rsidRDefault="008B4AB6" w:rsidP="005F6F8B">
            <w:pPr>
              <w:pStyle w:val="tablecell"/>
              <w:keepNext w:val="0"/>
              <w:keepLines w:val="0"/>
              <w:spacing w:before="20" w:after="40"/>
              <w:jc w:val="center"/>
              <w:rPr>
                <w:noProof/>
              </w:rPr>
            </w:pPr>
          </w:p>
        </w:tc>
      </w:tr>
      <w:tr w:rsidR="00660504" w:rsidRPr="00E236DE" w14:paraId="7B892664" w14:textId="77777777" w:rsidTr="00660504">
        <w:trPr>
          <w:cantSplit/>
          <w:jc w:val="center"/>
        </w:trPr>
        <w:tc>
          <w:tcPr>
            <w:tcW w:w="7920" w:type="dxa"/>
            <w:shd w:val="clear" w:color="auto" w:fill="FFFF00"/>
          </w:tcPr>
          <w:p w14:paraId="3964B0AF" w14:textId="77777777" w:rsidR="00660504" w:rsidRPr="00E236DE" w:rsidRDefault="00660504" w:rsidP="00660504">
            <w:pPr>
              <w:pStyle w:val="tablesyntax"/>
              <w:keepNext w:val="0"/>
              <w:keepLines w:val="0"/>
              <w:spacing w:before="20" w:after="40"/>
              <w:rPr>
                <w:bCs/>
                <w:noProof/>
              </w:rPr>
            </w:pPr>
            <w:r w:rsidRPr="00E236DE">
              <w:rPr>
                <w:bCs/>
                <w:noProof/>
              </w:rPr>
              <w:tab/>
            </w:r>
            <w:r w:rsidRPr="00E236DE">
              <w:rPr>
                <w:bCs/>
                <w:noProof/>
              </w:rPr>
              <w:tab/>
              <w:t>}</w:t>
            </w:r>
          </w:p>
        </w:tc>
        <w:tc>
          <w:tcPr>
            <w:tcW w:w="1157" w:type="dxa"/>
            <w:shd w:val="clear" w:color="auto" w:fill="FFFF00"/>
          </w:tcPr>
          <w:p w14:paraId="66DB062F" w14:textId="77777777" w:rsidR="00660504" w:rsidRPr="00E236DE" w:rsidRDefault="00660504" w:rsidP="00660504">
            <w:pPr>
              <w:pStyle w:val="tablecell"/>
              <w:keepNext w:val="0"/>
              <w:keepLines w:val="0"/>
              <w:spacing w:before="20" w:after="40"/>
              <w:jc w:val="center"/>
              <w:rPr>
                <w:noProof/>
              </w:rPr>
            </w:pPr>
          </w:p>
        </w:tc>
      </w:tr>
      <w:tr w:rsidR="00660504" w:rsidRPr="003509CA" w14:paraId="3F069EA2" w14:textId="77777777" w:rsidTr="00660504">
        <w:trPr>
          <w:cantSplit/>
          <w:jc w:val="center"/>
        </w:trPr>
        <w:tc>
          <w:tcPr>
            <w:tcW w:w="7920" w:type="dxa"/>
          </w:tcPr>
          <w:p w14:paraId="5792CB0E" w14:textId="77777777" w:rsidR="00660504" w:rsidRPr="003509CA" w:rsidRDefault="00660504" w:rsidP="00660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sidRPr="003509CA">
              <w:rPr>
                <w:rFonts w:eastAsia="Malgun Gothic"/>
                <w:bCs/>
                <w:noProof/>
                <w:lang w:val="en-GB" w:eastAsia="ko-KR"/>
              </w:rPr>
              <w:tab/>
              <w:t>}</w:t>
            </w:r>
          </w:p>
        </w:tc>
        <w:tc>
          <w:tcPr>
            <w:tcW w:w="1157" w:type="dxa"/>
          </w:tcPr>
          <w:p w14:paraId="3584B453" w14:textId="77777777" w:rsidR="00660504" w:rsidRPr="003509CA" w:rsidRDefault="00660504" w:rsidP="00660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eastAsia="ko-KR"/>
              </w:rPr>
            </w:pPr>
          </w:p>
        </w:tc>
      </w:tr>
      <w:tr w:rsidR="00660504" w:rsidRPr="003509CA" w14:paraId="757AD7FE" w14:textId="77777777" w:rsidTr="00660504">
        <w:trPr>
          <w:cantSplit/>
          <w:jc w:val="center"/>
        </w:trPr>
        <w:tc>
          <w:tcPr>
            <w:tcW w:w="7920" w:type="dxa"/>
          </w:tcPr>
          <w:p w14:paraId="7C007574" w14:textId="77777777" w:rsidR="00660504" w:rsidRPr="003509CA" w:rsidRDefault="00660504" w:rsidP="006605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509CA">
              <w:rPr>
                <w:rFonts w:eastAsia="Malgun Gothic"/>
                <w:lang w:val="en-CA"/>
              </w:rPr>
              <w:tab/>
            </w:r>
            <w:proofErr w:type="spellStart"/>
            <w:r w:rsidRPr="003509CA">
              <w:rPr>
                <w:rFonts w:eastAsia="Malgun Gothic"/>
                <w:lang w:val="en-CA"/>
              </w:rPr>
              <w:t>rbsp_trailing_</w:t>
            </w:r>
            <w:proofErr w:type="gramStart"/>
            <w:r w:rsidRPr="003509CA">
              <w:rPr>
                <w:rFonts w:eastAsia="Malgun Gothic"/>
                <w:lang w:val="en-CA"/>
              </w:rPr>
              <w:t>bits</w:t>
            </w:r>
            <w:proofErr w:type="spellEnd"/>
            <w:r w:rsidRPr="003509CA">
              <w:rPr>
                <w:rFonts w:eastAsia="Malgun Gothic"/>
                <w:lang w:val="en-CA"/>
              </w:rPr>
              <w:t>( )</w:t>
            </w:r>
            <w:proofErr w:type="gramEnd"/>
          </w:p>
        </w:tc>
        <w:tc>
          <w:tcPr>
            <w:tcW w:w="1157" w:type="dxa"/>
          </w:tcPr>
          <w:p w14:paraId="38A6E3B8" w14:textId="77777777" w:rsidR="00660504" w:rsidRPr="003509CA" w:rsidRDefault="00660504" w:rsidP="00660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660504" w:rsidRPr="003509CA" w14:paraId="7E364620" w14:textId="77777777" w:rsidTr="00660504">
        <w:trPr>
          <w:cantSplit/>
          <w:jc w:val="center"/>
        </w:trPr>
        <w:tc>
          <w:tcPr>
            <w:tcW w:w="7920" w:type="dxa"/>
          </w:tcPr>
          <w:p w14:paraId="04BD166D" w14:textId="77777777" w:rsidR="00660504" w:rsidRPr="003509CA" w:rsidRDefault="00660504" w:rsidP="006605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509CA">
              <w:rPr>
                <w:rFonts w:eastAsia="Malgun Gothic"/>
                <w:lang w:val="en-CA"/>
              </w:rPr>
              <w:t>}</w:t>
            </w:r>
          </w:p>
        </w:tc>
        <w:tc>
          <w:tcPr>
            <w:tcW w:w="1157" w:type="dxa"/>
          </w:tcPr>
          <w:p w14:paraId="6511FD7B" w14:textId="77777777" w:rsidR="00660504" w:rsidRPr="003509CA" w:rsidRDefault="00660504" w:rsidP="00660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032D2FCA" w14:textId="2EE28C4F" w:rsidR="00660504" w:rsidRDefault="006A16F2" w:rsidP="006A16F2">
      <w:pPr>
        <w:pStyle w:val="Heading3"/>
        <w:rPr>
          <w:lang w:val="en-CA"/>
        </w:rPr>
      </w:pPr>
      <w:r>
        <w:rPr>
          <w:lang w:val="en-CA"/>
        </w:rPr>
        <w:t>PPS semantics</w:t>
      </w:r>
    </w:p>
    <w:p w14:paraId="2FF974C0" w14:textId="77777777" w:rsidR="005E48AD" w:rsidRPr="005E48AD" w:rsidRDefault="005E48AD" w:rsidP="005E4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lang w:val="en-GB"/>
        </w:rPr>
      </w:pPr>
      <w:r w:rsidRPr="005E48AD">
        <w:rPr>
          <w:rFonts w:eastAsia="SimSun"/>
          <w:i/>
          <w:noProof/>
          <w:lang w:val="en-GB"/>
        </w:rPr>
        <w:t>All text below is proposed in this contribution.</w:t>
      </w:r>
    </w:p>
    <w:p w14:paraId="56613F1C" w14:textId="0F64C1D3" w:rsidR="006A16F2" w:rsidRPr="00D859F9" w:rsidRDefault="006A16F2" w:rsidP="006A16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D859F9">
        <w:rPr>
          <w:rFonts w:eastAsia="SimSun"/>
          <w:b/>
          <w:noProof/>
          <w:lang w:val="en-GB"/>
        </w:rPr>
        <w:t>tile_</w:t>
      </w:r>
      <w:r w:rsidRPr="00B64DE2">
        <w:rPr>
          <w:rFonts w:eastAsia="SimSun"/>
          <w:b/>
          <w:noProof/>
          <w:lang w:val="en-GB"/>
        </w:rPr>
        <w:t>addr</w:t>
      </w:r>
      <w:r w:rsidRPr="00D859F9">
        <w:rPr>
          <w:rFonts w:eastAsia="SimSun"/>
          <w:b/>
          <w:noProof/>
          <w:lang w:val="en-GB"/>
        </w:rPr>
        <w:t>_len_minus1</w:t>
      </w:r>
      <w:r w:rsidRPr="00D859F9">
        <w:rPr>
          <w:rFonts w:eastAsia="SimSun"/>
          <w:noProof/>
          <w:lang w:val="en-GB"/>
        </w:rPr>
        <w:t xml:space="preserve"> plus 1 specifies the number of bits used to represent the syntax element </w:t>
      </w:r>
      <w:r w:rsidRPr="00D859F9">
        <w:rPr>
          <w:rFonts w:eastAsia="SimSun"/>
          <w:bCs/>
          <w:noProof/>
          <w:lang w:val="en-GB"/>
        </w:rPr>
        <w:t>tile_</w:t>
      </w:r>
      <w:r w:rsidRPr="00B64DE2">
        <w:rPr>
          <w:rFonts w:eastAsia="SimSun"/>
          <w:bCs/>
          <w:noProof/>
          <w:lang w:val="en-GB"/>
        </w:rPr>
        <w:t>addr</w:t>
      </w:r>
      <w:r w:rsidRPr="00D859F9">
        <w:rPr>
          <w:rFonts w:eastAsia="SimSun"/>
          <w:bCs/>
          <w:noProof/>
          <w:lang w:val="en-GB"/>
        </w:rPr>
        <w:t>_val</w:t>
      </w:r>
      <w:r w:rsidRPr="00D859F9">
        <w:rPr>
          <w:rFonts w:eastAsia="SimSun"/>
          <w:noProof/>
          <w:lang w:val="en-GB"/>
        </w:rPr>
        <w:t xml:space="preserve">[ i ], when present, in the PPS and the syntax element </w:t>
      </w:r>
      <w:r w:rsidRPr="00B64DE2">
        <w:rPr>
          <w:rFonts w:eastAsia="SimSun"/>
          <w:noProof/>
          <w:lang w:val="en-GB"/>
        </w:rPr>
        <w:t>tile_group_address</w:t>
      </w:r>
      <w:r w:rsidRPr="00D859F9">
        <w:rPr>
          <w:rFonts w:eastAsia="SimSun"/>
          <w:noProof/>
          <w:lang w:val="en-GB"/>
        </w:rPr>
        <w:t xml:space="preserve"> in </w:t>
      </w:r>
      <w:r w:rsidRPr="00B64DE2">
        <w:rPr>
          <w:rFonts w:eastAsia="SimSun"/>
          <w:noProof/>
          <w:lang w:val="en-GB"/>
        </w:rPr>
        <w:t>tile group</w:t>
      </w:r>
      <w:r w:rsidRPr="00D859F9">
        <w:rPr>
          <w:rFonts w:eastAsia="SimSun"/>
          <w:noProof/>
          <w:lang w:val="en-GB"/>
        </w:rPr>
        <w:t xml:space="preserve"> headers referring to the PPS</w:t>
      </w:r>
      <w:r w:rsidRPr="00D859F9">
        <w:rPr>
          <w:rFonts w:eastAsia="MS Mincho"/>
          <w:noProof/>
          <w:lang w:val="en-GB" w:eastAsia="zh-CN"/>
        </w:rPr>
        <w:t>. The value of tile_</w:t>
      </w:r>
      <w:r w:rsidRPr="00B64DE2">
        <w:rPr>
          <w:rFonts w:eastAsia="MS Mincho"/>
          <w:noProof/>
          <w:lang w:val="en-GB" w:eastAsia="zh-CN"/>
        </w:rPr>
        <w:t>addr</w:t>
      </w:r>
      <w:r w:rsidRPr="00D859F9">
        <w:rPr>
          <w:rFonts w:eastAsia="MS Mincho"/>
          <w:noProof/>
          <w:lang w:val="en-GB" w:eastAsia="zh-CN"/>
        </w:rPr>
        <w:t xml:space="preserve">_len_minus1 shall be in the range of </w:t>
      </w:r>
      <w:proofErr w:type="gramStart"/>
      <w:r w:rsidRPr="00D859F9">
        <w:rPr>
          <w:rFonts w:eastAsia="SimSun"/>
          <w:bCs/>
          <w:lang w:val="en-GB"/>
        </w:rPr>
        <w:t>Ceil( Log</w:t>
      </w:r>
      <w:proofErr w:type="gramEnd"/>
      <w:r w:rsidRPr="00D859F9">
        <w:rPr>
          <w:rFonts w:eastAsia="SimSun"/>
          <w:bCs/>
          <w:lang w:val="en-GB"/>
        </w:rPr>
        <w:t>2( </w:t>
      </w:r>
      <w:proofErr w:type="spellStart"/>
      <w:r w:rsidRPr="00D859F9">
        <w:rPr>
          <w:rFonts w:eastAsia="SimSun"/>
          <w:noProof/>
          <w:lang w:val="en-GB"/>
        </w:rPr>
        <w:t>NumTilesInPic</w:t>
      </w:r>
      <w:proofErr w:type="spellEnd"/>
      <w:r w:rsidRPr="00D859F9">
        <w:rPr>
          <w:rFonts w:eastAsia="Batang"/>
          <w:bCs/>
          <w:lang w:val="en-GB" w:eastAsia="ko-KR"/>
        </w:rPr>
        <w:t> )</w:t>
      </w:r>
      <w:r w:rsidRPr="00B64DE2">
        <w:rPr>
          <w:rFonts w:eastAsia="Batang"/>
          <w:bCs/>
          <w:lang w:val="en-GB" w:eastAsia="ko-KR"/>
        </w:rPr>
        <w:t> )</w:t>
      </w:r>
      <w:r w:rsidRPr="00D859F9">
        <w:rPr>
          <w:rFonts w:eastAsia="Batang"/>
          <w:bCs/>
          <w:lang w:val="en-GB" w:eastAsia="ko-KR"/>
        </w:rPr>
        <w:t xml:space="preserve"> </w:t>
      </w:r>
      <w:r w:rsidRPr="00D859F9">
        <w:rPr>
          <w:rFonts w:eastAsia="MS Mincho"/>
          <w:noProof/>
          <w:lang w:val="en-GB" w:eastAsia="zh-CN"/>
        </w:rPr>
        <w:t>to 15, inclusive.</w:t>
      </w:r>
    </w:p>
    <w:p w14:paraId="6BBF008B" w14:textId="3BBED85F" w:rsidR="006A16F2" w:rsidRPr="00D859F9" w:rsidRDefault="005F6F8B" w:rsidP="006A16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Pr>
          <w:rFonts w:eastAsia="SimSun"/>
          <w:b/>
          <w:noProof/>
          <w:lang w:val="en-GB"/>
        </w:rPr>
        <w:t>mcts</w:t>
      </w:r>
      <w:r w:rsidR="006A16F2" w:rsidRPr="00B64DE2">
        <w:rPr>
          <w:rFonts w:eastAsia="SimSun"/>
          <w:b/>
          <w:noProof/>
          <w:lang w:val="en-GB"/>
        </w:rPr>
        <w:t>_flag</w:t>
      </w:r>
      <w:r w:rsidR="006A16F2" w:rsidRPr="00D859F9">
        <w:rPr>
          <w:rFonts w:eastAsia="SimSun"/>
          <w:noProof/>
          <w:lang w:val="en-GB"/>
        </w:rPr>
        <w:t xml:space="preserve"> </w:t>
      </w:r>
      <w:r w:rsidR="006A16F2" w:rsidRPr="00B64DE2">
        <w:rPr>
          <w:rFonts w:eastAsia="SimSun"/>
          <w:noProof/>
          <w:lang w:val="en-GB"/>
        </w:rPr>
        <w:t>equal to 0</w:t>
      </w:r>
      <w:r w:rsidR="006A16F2" w:rsidRPr="00D859F9">
        <w:rPr>
          <w:rFonts w:eastAsia="SimSun"/>
          <w:noProof/>
          <w:lang w:val="en-GB"/>
        </w:rPr>
        <w:t xml:space="preserve"> specifies </w:t>
      </w:r>
      <w:r w:rsidR="006A16F2" w:rsidRPr="00B64DE2">
        <w:rPr>
          <w:rFonts w:eastAsia="SimSun"/>
          <w:noProof/>
          <w:lang w:val="en-GB"/>
        </w:rPr>
        <w:t xml:space="preserve">that tile groups may or may not form rectangular sets of tiles and usage of sample values or variables that are outside the rectangular set of tiles, if any, may or may not be constrained. </w:t>
      </w:r>
      <w:r>
        <w:rPr>
          <w:rFonts w:eastAsia="SimSun"/>
          <w:noProof/>
          <w:lang w:val="en-GB"/>
        </w:rPr>
        <w:t>mcts</w:t>
      </w:r>
      <w:r w:rsidR="006A16F2" w:rsidRPr="00B64DE2">
        <w:rPr>
          <w:rFonts w:eastAsia="SimSun"/>
          <w:noProof/>
          <w:lang w:val="en-GB"/>
        </w:rPr>
        <w:t xml:space="preserve">_flag equal to 1 specifies that the picture is partitioned to motion-constrained </w:t>
      </w:r>
      <w:r>
        <w:rPr>
          <w:rFonts w:eastAsia="SimSun"/>
          <w:noProof/>
          <w:lang w:val="en-GB"/>
        </w:rPr>
        <w:t>tile set</w:t>
      </w:r>
      <w:r w:rsidR="006A16F2" w:rsidRPr="00B64DE2">
        <w:rPr>
          <w:rFonts w:eastAsia="SimSun"/>
          <w:noProof/>
          <w:lang w:val="en-GB"/>
        </w:rPr>
        <w:t xml:space="preserve">s. </w:t>
      </w:r>
    </w:p>
    <w:p w14:paraId="58032148" w14:textId="6DDB7781" w:rsidR="006A16F2" w:rsidRPr="00B64DE2" w:rsidRDefault="006A16F2" w:rsidP="006A16F2">
      <w:pPr>
        <w:rPr>
          <w:bCs/>
          <w:noProof/>
        </w:rPr>
      </w:pPr>
      <w:r w:rsidRPr="00B64DE2">
        <w:rPr>
          <w:b/>
          <w:bCs/>
          <w:noProof/>
        </w:rPr>
        <w:t>num_</w:t>
      </w:r>
      <w:r w:rsidR="005F6F8B">
        <w:rPr>
          <w:b/>
          <w:bCs/>
          <w:noProof/>
        </w:rPr>
        <w:t>mcts</w:t>
      </w:r>
      <w:r w:rsidRPr="00B64DE2">
        <w:rPr>
          <w:b/>
          <w:bCs/>
          <w:noProof/>
        </w:rPr>
        <w:t>_in_pic_minus1</w:t>
      </w:r>
      <w:r w:rsidRPr="00B64DE2">
        <w:rPr>
          <w:bCs/>
          <w:noProof/>
        </w:rPr>
        <w:t xml:space="preserve"> plus 1 specifies the number of </w:t>
      </w:r>
      <w:r w:rsidR="005F6F8B">
        <w:rPr>
          <w:bCs/>
          <w:noProof/>
        </w:rPr>
        <w:t>MCTS</w:t>
      </w:r>
      <w:r w:rsidRPr="00B64DE2">
        <w:rPr>
          <w:bCs/>
          <w:noProof/>
        </w:rPr>
        <w:t>s in the picture.</w:t>
      </w:r>
    </w:p>
    <w:p w14:paraId="0B20B860" w14:textId="17848BB9" w:rsidR="006A16F2" w:rsidRPr="00B64DE2" w:rsidRDefault="006A16F2" w:rsidP="006A16F2">
      <w:pPr>
        <w:rPr>
          <w:noProof/>
          <w:lang w:val="en-CA" w:eastAsia="ko-KR"/>
        </w:rPr>
      </w:pPr>
      <w:r w:rsidRPr="00B64DE2">
        <w:rPr>
          <w:b/>
          <w:noProof/>
          <w:lang w:eastAsia="ja-JP"/>
        </w:rPr>
        <w:t>top_left_tile_</w:t>
      </w:r>
      <w:r>
        <w:rPr>
          <w:b/>
          <w:noProof/>
          <w:lang w:eastAsia="ja-JP"/>
        </w:rPr>
        <w:t>idx</w:t>
      </w:r>
      <w:r w:rsidRPr="00B64DE2">
        <w:rPr>
          <w:noProof/>
          <w:lang w:eastAsia="ja-JP"/>
        </w:rPr>
        <w:t xml:space="preserve">[ i ] specifies the </w:t>
      </w:r>
      <w:r>
        <w:rPr>
          <w:noProof/>
          <w:lang w:eastAsia="ja-JP"/>
        </w:rPr>
        <w:t>tileIdx</w:t>
      </w:r>
      <w:r w:rsidRPr="00B64DE2">
        <w:rPr>
          <w:noProof/>
          <w:lang w:eastAsia="ja-JP"/>
        </w:rPr>
        <w:t xml:space="preserve"> value of the tile located at the top-left corner of the i-th </w:t>
      </w:r>
      <w:r w:rsidR="005F6F8B">
        <w:rPr>
          <w:noProof/>
          <w:lang w:eastAsia="ja-JP"/>
        </w:rPr>
        <w:t>MCTS</w:t>
      </w:r>
      <w:r w:rsidRPr="00B64DE2">
        <w:rPr>
          <w:noProof/>
          <w:lang w:eastAsia="ja-JP"/>
        </w:rPr>
        <w:t xml:space="preserve">. </w:t>
      </w:r>
      <w:r w:rsidRPr="00B64DE2">
        <w:rPr>
          <w:rFonts w:eastAsia="Batang"/>
          <w:bCs/>
          <w:lang w:eastAsia="ko-KR"/>
        </w:rPr>
        <w:t xml:space="preserve">The length of </w:t>
      </w:r>
      <w:proofErr w:type="spellStart"/>
      <w:r w:rsidRPr="00B64DE2">
        <w:rPr>
          <w:rFonts w:eastAsia="Batang"/>
          <w:bCs/>
          <w:lang w:eastAsia="ko-KR"/>
        </w:rPr>
        <w:t>top_left_</w:t>
      </w:r>
      <w:r w:rsidRPr="00B64DE2">
        <w:rPr>
          <w:bCs/>
          <w:noProof/>
        </w:rPr>
        <w:t>tile_</w:t>
      </w:r>
      <w:r>
        <w:rPr>
          <w:bCs/>
          <w:noProof/>
        </w:rPr>
        <w:t>idx</w:t>
      </w:r>
      <w:proofErr w:type="spellEnd"/>
      <w:r w:rsidRPr="00B64DE2">
        <w:rPr>
          <w:noProof/>
          <w:lang w:eastAsia="ja-JP"/>
        </w:rPr>
        <w:t>[ i ]</w:t>
      </w:r>
      <w:r w:rsidRPr="00B64DE2">
        <w:rPr>
          <w:bCs/>
        </w:rPr>
        <w:t xml:space="preserve"> is </w:t>
      </w:r>
      <w:proofErr w:type="gramStart"/>
      <w:r>
        <w:rPr>
          <w:bCs/>
        </w:rPr>
        <w:t>Ceil( Log</w:t>
      </w:r>
      <w:proofErr w:type="gramEnd"/>
      <w:r>
        <w:rPr>
          <w:bCs/>
        </w:rPr>
        <w:t>2 ( </w:t>
      </w:r>
      <w:proofErr w:type="spellStart"/>
      <w:r>
        <w:rPr>
          <w:bCs/>
        </w:rPr>
        <w:t>NumTilesInPic</w:t>
      </w:r>
      <w:proofErr w:type="spellEnd"/>
      <w:r>
        <w:rPr>
          <w:bCs/>
        </w:rPr>
        <w:t> ) )</w:t>
      </w:r>
      <w:r>
        <w:t xml:space="preserve"> </w:t>
      </w:r>
      <w:r w:rsidRPr="003F3F11">
        <w:rPr>
          <w:rFonts w:eastAsia="Batang"/>
          <w:bCs/>
          <w:lang w:eastAsia="ko-KR"/>
        </w:rPr>
        <w:t>bits.</w:t>
      </w:r>
      <w:r>
        <w:rPr>
          <w:rFonts w:eastAsia="Batang"/>
          <w:bCs/>
          <w:lang w:eastAsia="ko-KR"/>
        </w:rPr>
        <w:t xml:space="preserve"> The value of </w:t>
      </w:r>
      <w:proofErr w:type="spellStart"/>
      <w:r>
        <w:rPr>
          <w:rFonts w:eastAsia="Batang"/>
          <w:bCs/>
          <w:lang w:eastAsia="ko-KR"/>
        </w:rPr>
        <w:t>top_left_tile_</w:t>
      </w:r>
      <w:proofErr w:type="gramStart"/>
      <w:r>
        <w:rPr>
          <w:rFonts w:eastAsia="Batang"/>
          <w:bCs/>
          <w:lang w:eastAsia="ko-KR"/>
        </w:rPr>
        <w:t>idx</w:t>
      </w:r>
      <w:proofErr w:type="spellEnd"/>
      <w:r>
        <w:rPr>
          <w:rFonts w:eastAsia="Batang"/>
          <w:bCs/>
          <w:lang w:eastAsia="ko-KR"/>
        </w:rPr>
        <w:t>[</w:t>
      </w:r>
      <w:proofErr w:type="gramEnd"/>
      <w:r>
        <w:rPr>
          <w:rFonts w:eastAsia="Batang"/>
          <w:bCs/>
          <w:lang w:eastAsia="ko-KR"/>
        </w:rPr>
        <w:t xml:space="preserve"> i ] shall be in the range of 0 to </w:t>
      </w:r>
      <w:proofErr w:type="spellStart"/>
      <w:r>
        <w:rPr>
          <w:bCs/>
        </w:rPr>
        <w:t>NumTilesInPic</w:t>
      </w:r>
      <w:proofErr w:type="spellEnd"/>
      <w:r>
        <w:rPr>
          <w:bCs/>
        </w:rPr>
        <w:t> − 1</w:t>
      </w:r>
      <w:r>
        <w:rPr>
          <w:rFonts w:eastAsia="Batang"/>
          <w:bCs/>
          <w:lang w:eastAsia="ko-KR"/>
        </w:rPr>
        <w:t>, inclusive</w:t>
      </w:r>
      <w:r w:rsidRPr="00B64DE2">
        <w:rPr>
          <w:rFonts w:eastAsia="Batang"/>
          <w:bCs/>
          <w:lang w:eastAsia="ko-KR"/>
        </w:rPr>
        <w:t xml:space="preserve">. </w:t>
      </w:r>
    </w:p>
    <w:p w14:paraId="014DFFF7" w14:textId="52F0F56C" w:rsidR="006A16F2" w:rsidRPr="00B64DE2" w:rsidRDefault="006A16F2" w:rsidP="006A16F2">
      <w:pPr>
        <w:ind w:left="3"/>
        <w:rPr>
          <w:rFonts w:eastAsia="Batang"/>
          <w:bCs/>
          <w:lang w:eastAsia="ko-KR"/>
        </w:rPr>
      </w:pPr>
      <w:r w:rsidRPr="00B64DE2">
        <w:rPr>
          <w:b/>
          <w:noProof/>
          <w:lang w:eastAsia="ja-JP"/>
        </w:rPr>
        <w:t>bottom_right_tile_</w:t>
      </w:r>
      <w:r>
        <w:rPr>
          <w:b/>
          <w:noProof/>
          <w:lang w:eastAsia="ja-JP"/>
        </w:rPr>
        <w:t>idx</w:t>
      </w:r>
      <w:r w:rsidRPr="00B64DE2">
        <w:rPr>
          <w:noProof/>
          <w:lang w:eastAsia="ja-JP"/>
        </w:rPr>
        <w:t xml:space="preserve">[ i ] specifies the </w:t>
      </w:r>
      <w:r>
        <w:rPr>
          <w:noProof/>
          <w:lang w:eastAsia="ja-JP"/>
        </w:rPr>
        <w:t>tileIdx</w:t>
      </w:r>
      <w:r w:rsidRPr="00B64DE2">
        <w:rPr>
          <w:noProof/>
          <w:lang w:eastAsia="ja-JP"/>
        </w:rPr>
        <w:t xml:space="preserve"> value of the tile located at the bottom-right corner of the i-th </w:t>
      </w:r>
      <w:r w:rsidR="005F6F8B">
        <w:rPr>
          <w:noProof/>
          <w:lang w:eastAsia="ja-JP"/>
        </w:rPr>
        <w:t>MCTS</w:t>
      </w:r>
      <w:r w:rsidRPr="00B64DE2">
        <w:rPr>
          <w:noProof/>
          <w:lang w:eastAsia="ja-JP"/>
        </w:rPr>
        <w:t xml:space="preserve">. </w:t>
      </w:r>
      <w:r w:rsidRPr="00B64DE2">
        <w:rPr>
          <w:rFonts w:eastAsia="Batang"/>
          <w:bCs/>
          <w:lang w:eastAsia="ko-KR"/>
        </w:rPr>
        <w:t xml:space="preserve">The length of </w:t>
      </w:r>
      <w:proofErr w:type="spellStart"/>
      <w:r w:rsidRPr="00B64DE2">
        <w:rPr>
          <w:rFonts w:eastAsia="Batang"/>
          <w:bCs/>
          <w:lang w:eastAsia="ko-KR"/>
        </w:rPr>
        <w:t>bottom_right_</w:t>
      </w:r>
      <w:r w:rsidRPr="00B64DE2">
        <w:rPr>
          <w:bCs/>
          <w:noProof/>
        </w:rPr>
        <w:t>tile_</w:t>
      </w:r>
      <w:r>
        <w:rPr>
          <w:bCs/>
          <w:noProof/>
        </w:rPr>
        <w:t>idx</w:t>
      </w:r>
      <w:proofErr w:type="spellEnd"/>
      <w:r w:rsidRPr="00B64DE2">
        <w:rPr>
          <w:noProof/>
          <w:lang w:eastAsia="ja-JP"/>
        </w:rPr>
        <w:t>[ i ]</w:t>
      </w:r>
      <w:r w:rsidRPr="00B64DE2">
        <w:rPr>
          <w:bCs/>
        </w:rPr>
        <w:t xml:space="preserve"> is </w:t>
      </w:r>
      <w:proofErr w:type="gramStart"/>
      <w:r>
        <w:rPr>
          <w:bCs/>
        </w:rPr>
        <w:t>Ceil( Log</w:t>
      </w:r>
      <w:proofErr w:type="gramEnd"/>
      <w:r>
        <w:rPr>
          <w:bCs/>
        </w:rPr>
        <w:t>2 ( </w:t>
      </w:r>
      <w:proofErr w:type="spellStart"/>
      <w:r>
        <w:rPr>
          <w:bCs/>
        </w:rPr>
        <w:t>NumTilesInPic</w:t>
      </w:r>
      <w:proofErr w:type="spellEnd"/>
      <w:r>
        <w:rPr>
          <w:bCs/>
        </w:rPr>
        <w:t> ) )</w:t>
      </w:r>
      <w:r>
        <w:t xml:space="preserve"> </w:t>
      </w:r>
      <w:r w:rsidRPr="003F3F11">
        <w:rPr>
          <w:rFonts w:eastAsia="Batang"/>
          <w:bCs/>
          <w:lang w:eastAsia="ko-KR"/>
        </w:rPr>
        <w:t>bits.</w:t>
      </w:r>
      <w:r>
        <w:rPr>
          <w:rFonts w:eastAsia="Batang"/>
          <w:bCs/>
          <w:lang w:eastAsia="ko-KR"/>
        </w:rPr>
        <w:t xml:space="preserve"> The value of </w:t>
      </w:r>
      <w:proofErr w:type="spellStart"/>
      <w:r>
        <w:rPr>
          <w:rFonts w:eastAsia="Batang"/>
          <w:bCs/>
          <w:lang w:eastAsia="ko-KR"/>
        </w:rPr>
        <w:t>bottom_right_tile_</w:t>
      </w:r>
      <w:proofErr w:type="gramStart"/>
      <w:r>
        <w:rPr>
          <w:rFonts w:eastAsia="Batang"/>
          <w:bCs/>
          <w:lang w:eastAsia="ko-KR"/>
        </w:rPr>
        <w:t>idx</w:t>
      </w:r>
      <w:proofErr w:type="spellEnd"/>
      <w:r>
        <w:rPr>
          <w:rFonts w:eastAsia="Batang"/>
          <w:bCs/>
          <w:lang w:eastAsia="ko-KR"/>
        </w:rPr>
        <w:t>[</w:t>
      </w:r>
      <w:proofErr w:type="gramEnd"/>
      <w:r>
        <w:rPr>
          <w:rFonts w:eastAsia="Batang"/>
          <w:bCs/>
          <w:lang w:eastAsia="ko-KR"/>
        </w:rPr>
        <w:t xml:space="preserve"> i ] shall be in the range of 0 to </w:t>
      </w:r>
      <w:proofErr w:type="spellStart"/>
      <w:r>
        <w:rPr>
          <w:bCs/>
        </w:rPr>
        <w:t>NumTilesInPic</w:t>
      </w:r>
      <w:proofErr w:type="spellEnd"/>
      <w:r>
        <w:rPr>
          <w:bCs/>
        </w:rPr>
        <w:t> − 1</w:t>
      </w:r>
      <w:r>
        <w:rPr>
          <w:rFonts w:eastAsia="Batang"/>
          <w:bCs/>
          <w:lang w:eastAsia="ko-KR"/>
        </w:rPr>
        <w:t>, inclusive</w:t>
      </w:r>
      <w:r w:rsidRPr="00B64DE2">
        <w:rPr>
          <w:rFonts w:eastAsia="Batang"/>
          <w:bCs/>
          <w:lang w:eastAsia="ko-KR"/>
        </w:rPr>
        <w:t>.</w:t>
      </w:r>
    </w:p>
    <w:p w14:paraId="1984B981" w14:textId="01041970" w:rsidR="006A16F2" w:rsidRDefault="006A16F2" w:rsidP="006A16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lang w:val="en-GB" w:eastAsia="ko-KR"/>
        </w:rPr>
      </w:pPr>
      <w:r w:rsidRPr="00B64DE2">
        <w:rPr>
          <w:rFonts w:eastAsia="SimSun"/>
          <w:b/>
          <w:bCs/>
          <w:noProof/>
          <w:lang w:val="en-GB"/>
        </w:rPr>
        <w:t>tile_addr</w:t>
      </w:r>
      <w:r w:rsidRPr="006C199A">
        <w:rPr>
          <w:rFonts w:eastAsia="SimSun"/>
          <w:b/>
          <w:bCs/>
          <w:noProof/>
          <w:lang w:val="en-GB"/>
        </w:rPr>
        <w:t>_val</w:t>
      </w:r>
      <w:r>
        <w:rPr>
          <w:rFonts w:eastAsia="SimSun"/>
          <w:noProof/>
          <w:lang w:val="en-GB"/>
        </w:rPr>
        <w:t>[ i ]</w:t>
      </w:r>
      <w:r w:rsidRPr="006C199A">
        <w:rPr>
          <w:rFonts w:eastAsia="SimSun"/>
          <w:noProof/>
          <w:lang w:val="en-GB"/>
        </w:rPr>
        <w:t xml:space="preserve"> specifies the </w:t>
      </w:r>
      <w:r w:rsidRPr="00B64DE2">
        <w:rPr>
          <w:rFonts w:eastAsia="SimSun"/>
          <w:noProof/>
          <w:lang w:val="en-GB"/>
        </w:rPr>
        <w:t>tile_group_address</w:t>
      </w:r>
      <w:r w:rsidRPr="006C199A">
        <w:rPr>
          <w:rFonts w:eastAsia="SimSun"/>
          <w:noProof/>
          <w:lang w:val="en-GB"/>
        </w:rPr>
        <w:t xml:space="preserve"> </w:t>
      </w:r>
      <w:r w:rsidRPr="00B64DE2">
        <w:rPr>
          <w:rFonts w:eastAsia="SimSun"/>
          <w:noProof/>
          <w:lang w:val="en-GB"/>
        </w:rPr>
        <w:t xml:space="preserve">value </w:t>
      </w:r>
      <w:r w:rsidRPr="006C199A">
        <w:rPr>
          <w:rFonts w:eastAsia="SimSun"/>
          <w:noProof/>
          <w:lang w:val="en-GB"/>
        </w:rPr>
        <w:t xml:space="preserve">of the </w:t>
      </w:r>
      <w:r>
        <w:rPr>
          <w:rFonts w:eastAsia="SimSun"/>
          <w:noProof/>
          <w:lang w:val="en-GB"/>
        </w:rPr>
        <w:t xml:space="preserve">top-left tile of the i-th </w:t>
      </w:r>
      <w:r w:rsidR="005F6F8B">
        <w:rPr>
          <w:rFonts w:eastAsia="SimSun"/>
          <w:noProof/>
          <w:lang w:val="en-GB"/>
        </w:rPr>
        <w:t>MCTS</w:t>
      </w:r>
      <w:r w:rsidRPr="006C199A">
        <w:rPr>
          <w:rFonts w:eastAsia="SimSun"/>
          <w:noProof/>
          <w:lang w:val="en-GB"/>
        </w:rPr>
        <w:t xml:space="preserve">. </w:t>
      </w:r>
      <w:r w:rsidRPr="006C199A">
        <w:rPr>
          <w:rFonts w:eastAsia="Batang"/>
          <w:bCs/>
          <w:lang w:val="en-GB" w:eastAsia="ko-KR"/>
        </w:rPr>
        <w:t xml:space="preserve">The length of </w:t>
      </w:r>
      <w:r w:rsidRPr="006C199A">
        <w:rPr>
          <w:rFonts w:eastAsia="SimSun"/>
          <w:bCs/>
          <w:noProof/>
          <w:lang w:val="en-GB"/>
        </w:rPr>
        <w:t>tile_</w:t>
      </w:r>
      <w:r w:rsidRPr="00B64DE2">
        <w:rPr>
          <w:rFonts w:eastAsia="SimSun"/>
          <w:bCs/>
          <w:noProof/>
          <w:lang w:val="en-GB"/>
        </w:rPr>
        <w:t>addr</w:t>
      </w:r>
      <w:r w:rsidRPr="006C199A">
        <w:rPr>
          <w:rFonts w:eastAsia="SimSun"/>
          <w:bCs/>
          <w:noProof/>
          <w:lang w:val="en-GB"/>
        </w:rPr>
        <w:t>_val</w:t>
      </w:r>
      <w:r>
        <w:rPr>
          <w:rFonts w:eastAsia="SimSun"/>
          <w:noProof/>
          <w:lang w:val="en-GB"/>
        </w:rPr>
        <w:t>[ i ]</w:t>
      </w:r>
      <w:r w:rsidRPr="006C199A">
        <w:rPr>
          <w:rFonts w:eastAsia="SimSun"/>
          <w:bCs/>
          <w:lang w:val="en-GB"/>
        </w:rPr>
        <w:t xml:space="preserve"> is </w:t>
      </w:r>
      <w:r w:rsidRPr="006C199A">
        <w:rPr>
          <w:rFonts w:eastAsia="MS Mincho"/>
          <w:noProof/>
          <w:lang w:val="en-GB" w:eastAsia="zh-CN"/>
        </w:rPr>
        <w:t>tile_</w:t>
      </w:r>
      <w:r w:rsidRPr="00B64DE2">
        <w:rPr>
          <w:rFonts w:eastAsia="MS Mincho"/>
          <w:noProof/>
          <w:lang w:val="en-GB" w:eastAsia="zh-CN"/>
        </w:rPr>
        <w:t>addr</w:t>
      </w:r>
      <w:r w:rsidRPr="006C199A">
        <w:rPr>
          <w:rFonts w:eastAsia="MS Mincho"/>
          <w:noProof/>
          <w:lang w:val="en-GB" w:eastAsia="zh-CN"/>
        </w:rPr>
        <w:t>_len_minus1 + </w:t>
      </w:r>
      <w:r w:rsidRPr="006C199A">
        <w:rPr>
          <w:rFonts w:eastAsia="SimSun"/>
          <w:lang w:val="en-GB"/>
        </w:rPr>
        <w:t xml:space="preserve">1 </w:t>
      </w:r>
      <w:r w:rsidRPr="006C199A">
        <w:rPr>
          <w:rFonts w:eastAsia="Batang"/>
          <w:bCs/>
          <w:lang w:val="en-GB" w:eastAsia="ko-KR"/>
        </w:rPr>
        <w:t>bits.</w:t>
      </w:r>
    </w:p>
    <w:p w14:paraId="651E28F3" w14:textId="61D86CD7" w:rsidR="00A55BED" w:rsidRDefault="00A55BED" w:rsidP="006A16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lang w:val="en-GB" w:eastAsia="ko-KR"/>
        </w:rPr>
      </w:pPr>
      <w:r>
        <w:rPr>
          <w:rFonts w:eastAsia="Batang"/>
          <w:bCs/>
          <w:lang w:val="en-GB" w:eastAsia="ko-KR"/>
        </w:rPr>
        <w:t xml:space="preserve">The variable </w:t>
      </w:r>
      <w:proofErr w:type="spellStart"/>
      <w:proofErr w:type="gramStart"/>
      <w:r>
        <w:rPr>
          <w:rFonts w:eastAsia="Batang"/>
          <w:bCs/>
          <w:lang w:val="en-GB" w:eastAsia="ko-KR"/>
        </w:rPr>
        <w:t>TileAddrVal</w:t>
      </w:r>
      <w:proofErr w:type="spellEnd"/>
      <w:r>
        <w:rPr>
          <w:rFonts w:eastAsia="Batang"/>
          <w:bCs/>
          <w:lang w:val="en-GB" w:eastAsia="ko-KR"/>
        </w:rPr>
        <w:t>[</w:t>
      </w:r>
      <w:proofErr w:type="gramEnd"/>
      <w:r>
        <w:rPr>
          <w:rFonts w:eastAsia="Batang"/>
          <w:bCs/>
          <w:lang w:val="en-GB" w:eastAsia="ko-KR"/>
        </w:rPr>
        <w:t xml:space="preserve"> i ][ j ] that specifies the indicated or inferred </w:t>
      </w:r>
      <w:proofErr w:type="spellStart"/>
      <w:r>
        <w:rPr>
          <w:rFonts w:eastAsia="Batang"/>
          <w:bCs/>
          <w:lang w:val="en-GB" w:eastAsia="ko-KR"/>
        </w:rPr>
        <w:t>tile_group_address</w:t>
      </w:r>
      <w:proofErr w:type="spellEnd"/>
      <w:r>
        <w:rPr>
          <w:rFonts w:eastAsia="Batang"/>
          <w:bCs/>
          <w:lang w:val="en-GB" w:eastAsia="ko-KR"/>
        </w:rPr>
        <w:t xml:space="preserve"> value of the i-</w:t>
      </w:r>
      <w:proofErr w:type="spellStart"/>
      <w:r>
        <w:rPr>
          <w:rFonts w:eastAsia="Batang"/>
          <w:bCs/>
          <w:lang w:val="en-GB" w:eastAsia="ko-KR"/>
        </w:rPr>
        <w:t>th</w:t>
      </w:r>
      <w:proofErr w:type="spellEnd"/>
      <w:r>
        <w:rPr>
          <w:rFonts w:eastAsia="Batang"/>
          <w:bCs/>
          <w:lang w:val="en-GB" w:eastAsia="ko-KR"/>
        </w:rPr>
        <w:t xml:space="preserve"> tile column and the j-</w:t>
      </w:r>
      <w:proofErr w:type="spellStart"/>
      <w:r>
        <w:rPr>
          <w:rFonts w:eastAsia="Batang"/>
          <w:bCs/>
          <w:lang w:val="en-GB" w:eastAsia="ko-KR"/>
        </w:rPr>
        <w:t>th</w:t>
      </w:r>
      <w:proofErr w:type="spellEnd"/>
      <w:r>
        <w:rPr>
          <w:rFonts w:eastAsia="Batang"/>
          <w:bCs/>
          <w:lang w:val="en-GB" w:eastAsia="ko-KR"/>
        </w:rPr>
        <w:t xml:space="preserve"> tile row is derived as follows:</w:t>
      </w:r>
    </w:p>
    <w:p w14:paraId="5907761C" w14:textId="15509211" w:rsidR="00A55BED" w:rsidRPr="007811D8" w:rsidRDefault="00A55BED" w:rsidP="00A55BE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Pr>
          <w:rFonts w:eastAsia="SimSun"/>
          <w:noProof/>
          <w:lang w:val="en-GB"/>
        </w:rPr>
        <w:t>for( k</w:t>
      </w:r>
      <w:r w:rsidRPr="007811D8">
        <w:rPr>
          <w:rFonts w:eastAsia="SimSun"/>
          <w:noProof/>
          <w:lang w:val="en-GB"/>
        </w:rPr>
        <w:t xml:space="preserve"> = </w:t>
      </w:r>
      <w:r>
        <w:rPr>
          <w:rFonts w:eastAsia="SimSun"/>
          <w:noProof/>
          <w:lang w:val="en-GB"/>
        </w:rPr>
        <w:t>0; k &lt;= num_</w:t>
      </w:r>
      <w:r w:rsidR="005F6F8B">
        <w:rPr>
          <w:rFonts w:eastAsia="SimSun"/>
          <w:noProof/>
          <w:lang w:val="en-GB"/>
        </w:rPr>
        <w:t>mcts</w:t>
      </w:r>
      <w:r>
        <w:rPr>
          <w:rFonts w:eastAsia="SimSun"/>
          <w:noProof/>
          <w:lang w:val="en-GB"/>
        </w:rPr>
        <w:t>_in_pic_minus1; k++ ) {</w:t>
      </w:r>
      <w:r>
        <w:rPr>
          <w:rFonts w:eastAsia="SimSun"/>
          <w:noProof/>
          <w:lang w:val="en-GB"/>
        </w:rPr>
        <w:br/>
      </w:r>
      <w:r>
        <w:rPr>
          <w:rFonts w:eastAsia="SimSun"/>
          <w:noProof/>
          <w:lang w:val="en-GB"/>
        </w:rPr>
        <w:tab/>
        <w:t>startRow = top_left_tile_idx[ k ] / ( num_tile_columns_minus1 + 1 )</w:t>
      </w:r>
      <w:r>
        <w:rPr>
          <w:rFonts w:eastAsia="SimSun"/>
          <w:noProof/>
          <w:lang w:val="en-GB"/>
        </w:rPr>
        <w:br/>
      </w:r>
      <w:r>
        <w:rPr>
          <w:rFonts w:eastAsia="SimSun"/>
          <w:noProof/>
          <w:lang w:val="en-GB"/>
        </w:rPr>
        <w:tab/>
        <w:t>startCol = top_left_tile_idx[ k ] % ( num_tile_columns_minus1 + 1 )</w:t>
      </w:r>
      <w:r>
        <w:rPr>
          <w:rFonts w:eastAsia="SimSun"/>
          <w:noProof/>
          <w:lang w:val="en-GB"/>
        </w:rPr>
        <w:br/>
      </w:r>
      <w:r>
        <w:rPr>
          <w:rFonts w:eastAsia="SimSun"/>
          <w:noProof/>
          <w:lang w:val="en-GB"/>
        </w:rPr>
        <w:tab/>
        <w:t>endRow = bottom_right_tile_idx[ k ] / ( num_tile_columns_minus1 + 1 )</w:t>
      </w:r>
      <w:r>
        <w:rPr>
          <w:rFonts w:eastAsia="SimSun"/>
          <w:noProof/>
          <w:lang w:val="en-GB"/>
        </w:rPr>
        <w:br/>
      </w:r>
      <w:r>
        <w:rPr>
          <w:rFonts w:eastAsia="SimSun"/>
          <w:noProof/>
          <w:lang w:val="en-GB"/>
        </w:rPr>
        <w:tab/>
        <w:t>endCol = bottom_right_tile_idx[ k ] % ( num_tile_columns_minus1 + 1 )</w:t>
      </w:r>
      <w:r>
        <w:rPr>
          <w:rFonts w:eastAsia="SimSun"/>
          <w:noProof/>
          <w:lang w:val="en-GB"/>
        </w:rPr>
        <w:br/>
      </w:r>
      <w:r>
        <w:rPr>
          <w:rFonts w:eastAsia="SimSun"/>
          <w:noProof/>
          <w:lang w:val="en-GB"/>
        </w:rPr>
        <w:tab/>
      </w:r>
      <w:r w:rsidRPr="007811D8">
        <w:rPr>
          <w:rFonts w:eastAsia="SimSun"/>
          <w:noProof/>
          <w:lang w:val="en-GB"/>
        </w:rPr>
        <w:t>for( j =</w:t>
      </w:r>
      <w:r>
        <w:rPr>
          <w:rFonts w:eastAsia="SimSun"/>
          <w:noProof/>
          <w:lang w:val="en-GB"/>
        </w:rPr>
        <w:t xml:space="preserve"> startRow, tileAddr = tile_addr_val[ k ]</w:t>
      </w:r>
      <w:r w:rsidRPr="007811D8">
        <w:rPr>
          <w:rFonts w:eastAsia="SimSun"/>
          <w:noProof/>
          <w:lang w:val="en-GB"/>
        </w:rPr>
        <w:t xml:space="preserve">; j  &lt;=  </w:t>
      </w:r>
      <w:r>
        <w:rPr>
          <w:rFonts w:eastAsia="SimSun"/>
          <w:noProof/>
          <w:lang w:val="en-GB"/>
        </w:rPr>
        <w:t>endRow</w:t>
      </w:r>
      <w:r w:rsidRPr="007811D8">
        <w:rPr>
          <w:rFonts w:eastAsia="SimSun"/>
          <w:noProof/>
          <w:lang w:val="en-GB"/>
        </w:rPr>
        <w:t>; j++ )</w:t>
      </w:r>
      <w:r w:rsidRPr="007811D8">
        <w:rPr>
          <w:rFonts w:eastAsia="SimSun"/>
          <w:noProof/>
          <w:lang w:val="en-GB"/>
        </w:rPr>
        <w:br/>
      </w:r>
      <w:r w:rsidRPr="007811D8">
        <w:rPr>
          <w:rFonts w:eastAsia="SimSun"/>
          <w:noProof/>
          <w:lang w:val="en-GB"/>
        </w:rPr>
        <w:tab/>
      </w:r>
      <w:r>
        <w:rPr>
          <w:rFonts w:eastAsia="SimSun"/>
          <w:noProof/>
          <w:lang w:val="en-GB"/>
        </w:rPr>
        <w:tab/>
      </w:r>
      <w:r w:rsidRPr="007811D8">
        <w:rPr>
          <w:rFonts w:eastAsia="SimSun"/>
          <w:noProof/>
          <w:lang w:val="en-GB"/>
        </w:rPr>
        <w:t>for( i =</w:t>
      </w:r>
      <w:r>
        <w:rPr>
          <w:rFonts w:eastAsia="SimSun"/>
          <w:noProof/>
          <w:lang w:val="en-GB"/>
        </w:rPr>
        <w:t xml:space="preserve"> startCol</w:t>
      </w:r>
      <w:r w:rsidRPr="007811D8">
        <w:rPr>
          <w:rFonts w:eastAsia="SimSun"/>
          <w:noProof/>
          <w:lang w:val="en-GB"/>
        </w:rPr>
        <w:t xml:space="preserve">; i  &lt;=  </w:t>
      </w:r>
      <w:r>
        <w:rPr>
          <w:rFonts w:eastAsia="SimSun"/>
          <w:noProof/>
          <w:lang w:val="en-GB"/>
        </w:rPr>
        <w:t>endCol; i++, tileAddr++ )</w:t>
      </w:r>
      <w:r>
        <w:rPr>
          <w:rFonts w:eastAsia="SimSun"/>
          <w:noProof/>
          <w:lang w:val="en-GB"/>
        </w:rPr>
        <w:tab/>
      </w:r>
      <w:r>
        <w:rPr>
          <w:rFonts w:eastAsia="SimSun"/>
          <w:noProof/>
          <w:lang w:val="en-GB"/>
        </w:rPr>
        <w:tab/>
      </w:r>
      <w:r>
        <w:rPr>
          <w:rFonts w:eastAsia="SimSun"/>
          <w:noProof/>
          <w:lang w:val="en-GB"/>
        </w:rPr>
        <w:tab/>
        <w:t>TileAddrVal[ i ][ j ] = tileAddr</w:t>
      </w:r>
      <w:r>
        <w:rPr>
          <w:rFonts w:eastAsia="SimSun"/>
          <w:noProof/>
          <w:lang w:val="en-GB"/>
        </w:rPr>
        <w:br/>
        <w:t>}</w:t>
      </w:r>
    </w:p>
    <w:p w14:paraId="13CD37A6" w14:textId="7CD5635A" w:rsidR="006A16F2" w:rsidRPr="00B64DE2" w:rsidRDefault="006A16F2" w:rsidP="006A16F2">
      <w:pPr>
        <w:rPr>
          <w:noProof/>
        </w:rPr>
      </w:pPr>
      <w:r w:rsidRPr="00B64DE2">
        <w:rPr>
          <w:rFonts w:eastAsia="Batang"/>
          <w:bCs/>
          <w:lang w:eastAsia="ko-KR"/>
        </w:rPr>
        <w:t xml:space="preserve">For any integer m in the range of 0 to num_tile_columns_minus1, inclusive, and any integer n in the range of 0 to num_tile_rows_minus1, inclusive, </w:t>
      </w:r>
      <w:r w:rsidR="00775D78">
        <w:rPr>
          <w:bCs/>
          <w:noProof/>
        </w:rPr>
        <w:t>TileAddrVal</w:t>
      </w:r>
      <w:r w:rsidRPr="00B64DE2">
        <w:rPr>
          <w:noProof/>
        </w:rPr>
        <w:t xml:space="preserve">[ i ][ j ] shall not be </w:t>
      </w:r>
      <w:r w:rsidRPr="00B64DE2">
        <w:rPr>
          <w:noProof/>
          <w:lang w:val="en-CA" w:eastAsia="ko-KR"/>
        </w:rPr>
        <w:t xml:space="preserve">equal to </w:t>
      </w:r>
      <w:r w:rsidR="00775D78">
        <w:rPr>
          <w:bCs/>
          <w:noProof/>
        </w:rPr>
        <w:t>TileAddrVal</w:t>
      </w:r>
      <w:r w:rsidRPr="00B64DE2">
        <w:rPr>
          <w:noProof/>
        </w:rPr>
        <w:t>[ m ][ n ] when i is not equal to m or j is not equal to n</w:t>
      </w:r>
      <w:r w:rsidRPr="00B64DE2">
        <w:rPr>
          <w:noProof/>
          <w:lang w:val="en-CA" w:eastAsia="ko-KR"/>
        </w:rPr>
        <w:t>.</w:t>
      </w:r>
    </w:p>
    <w:p w14:paraId="149AD65E" w14:textId="4F004861" w:rsidR="006A16F2" w:rsidRPr="006C199A" w:rsidRDefault="006A16F2" w:rsidP="006A16F2">
      <w:pPr>
        <w:rPr>
          <w:szCs w:val="22"/>
          <w:lang w:val="en-CA"/>
        </w:rPr>
      </w:pPr>
      <w:r w:rsidRPr="00B64DE2">
        <w:rPr>
          <w:noProof/>
          <w:lang w:eastAsia="ko-KR"/>
        </w:rPr>
        <w:t xml:space="preserve">Regardless of the value of loop_filter_across_tiles_enabled_flag in-loop filtering operations are not performed across tile boundaries that are also </w:t>
      </w:r>
      <w:r w:rsidR="005F6F8B">
        <w:rPr>
          <w:noProof/>
          <w:lang w:eastAsia="ko-KR"/>
        </w:rPr>
        <w:t>MCTS</w:t>
      </w:r>
      <w:r w:rsidRPr="00B64DE2">
        <w:rPr>
          <w:noProof/>
          <w:lang w:eastAsia="ko-KR"/>
        </w:rPr>
        <w:t xml:space="preserve"> boundaries in pictures referring to the PPS. The in-loop filtering operations include the deblocking filter, sample adaptive offset filter, and adaptive loop filter operations.</w:t>
      </w:r>
      <w:r w:rsidRPr="003F3F11">
        <w:rPr>
          <w:noProof/>
          <w:lang w:eastAsia="ko-KR"/>
        </w:rPr>
        <w:t xml:space="preserve"> </w:t>
      </w:r>
    </w:p>
    <w:p w14:paraId="3846AECF" w14:textId="77777777" w:rsidR="00D5743B" w:rsidRDefault="00D5743B" w:rsidP="00D5743B">
      <w:pPr>
        <w:pStyle w:val="Heading3"/>
        <w:rPr>
          <w:noProof/>
          <w:lang w:eastAsia="ko-KR"/>
        </w:rPr>
      </w:pPr>
      <w:r>
        <w:rPr>
          <w:noProof/>
          <w:lang w:eastAsia="ko-KR"/>
        </w:rPr>
        <w:lastRenderedPageBreak/>
        <w:t>General tile group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5743B" w:rsidRPr="00901B03" w14:paraId="57683747" w14:textId="77777777" w:rsidTr="005F6F8B">
        <w:trPr>
          <w:cantSplit/>
          <w:jc w:val="center"/>
        </w:trPr>
        <w:tc>
          <w:tcPr>
            <w:tcW w:w="7920" w:type="dxa"/>
          </w:tcPr>
          <w:p w14:paraId="0AAD0229" w14:textId="77777777" w:rsidR="00D5743B" w:rsidRPr="00901B03" w:rsidRDefault="00D5743B" w:rsidP="005F6F8B">
            <w:pPr>
              <w:pStyle w:val="tablesyntax"/>
              <w:spacing w:before="20" w:after="40"/>
              <w:rPr>
                <w:lang w:val="en-CA"/>
              </w:rPr>
            </w:pPr>
            <w:proofErr w:type="spellStart"/>
            <w:r>
              <w:rPr>
                <w:lang w:val="en-CA"/>
              </w:rPr>
              <w:t>tile_group</w:t>
            </w:r>
            <w:r w:rsidRPr="00901B03">
              <w:rPr>
                <w:lang w:val="en-CA"/>
              </w:rPr>
              <w:t>_</w:t>
            </w:r>
            <w:proofErr w:type="gramStart"/>
            <w:r w:rsidRPr="00901B03">
              <w:rPr>
                <w:lang w:val="en-CA"/>
              </w:rPr>
              <w:t>data</w:t>
            </w:r>
            <w:proofErr w:type="spellEnd"/>
            <w:r w:rsidRPr="00901B03">
              <w:rPr>
                <w:lang w:val="en-CA"/>
              </w:rPr>
              <w:t>( )</w:t>
            </w:r>
            <w:proofErr w:type="gramEnd"/>
            <w:r w:rsidRPr="00901B03">
              <w:rPr>
                <w:lang w:val="en-CA"/>
              </w:rPr>
              <w:t xml:space="preserve"> {</w:t>
            </w:r>
          </w:p>
        </w:tc>
        <w:tc>
          <w:tcPr>
            <w:tcW w:w="1152" w:type="dxa"/>
          </w:tcPr>
          <w:p w14:paraId="2A3892E5" w14:textId="77777777" w:rsidR="00D5743B" w:rsidRPr="00901B03" w:rsidRDefault="00D5743B" w:rsidP="005F6F8B">
            <w:pPr>
              <w:pStyle w:val="tableheading"/>
              <w:spacing w:before="20" w:after="40"/>
              <w:rPr>
                <w:lang w:val="en-CA"/>
              </w:rPr>
            </w:pPr>
            <w:r w:rsidRPr="00901B03">
              <w:rPr>
                <w:lang w:val="en-CA"/>
              </w:rPr>
              <w:t>Descriptor</w:t>
            </w:r>
          </w:p>
        </w:tc>
      </w:tr>
      <w:tr w:rsidR="00D5743B" w:rsidRPr="00B85E2F" w14:paraId="6D2DEAD6" w14:textId="77777777" w:rsidTr="005F6F8B">
        <w:trPr>
          <w:cantSplit/>
          <w:jc w:val="center"/>
        </w:trPr>
        <w:tc>
          <w:tcPr>
            <w:tcW w:w="7920" w:type="dxa"/>
          </w:tcPr>
          <w:p w14:paraId="541D81B3" w14:textId="77777777" w:rsidR="00D5743B" w:rsidRPr="00D5743B" w:rsidRDefault="00D5743B" w:rsidP="005F6F8B">
            <w:pPr>
              <w:pStyle w:val="tablesyntax"/>
              <w:rPr>
                <w:strike/>
                <w:noProof/>
                <w:lang w:val="en-CA"/>
              </w:rPr>
            </w:pPr>
            <w:r>
              <w:rPr>
                <w:noProof/>
                <w:lang w:val="en-CA"/>
              </w:rPr>
              <w:tab/>
            </w:r>
            <w:r w:rsidRPr="00D5743B">
              <w:rPr>
                <w:strike/>
                <w:noProof/>
                <w:color w:val="FF0000"/>
                <w:lang w:val="en-CA"/>
              </w:rPr>
              <w:t xml:space="preserve">tileIdx = </w:t>
            </w:r>
            <w:r w:rsidRPr="00D5743B">
              <w:rPr>
                <w:strike/>
                <w:noProof/>
                <w:color w:val="FF0000"/>
              </w:rPr>
              <w:t>tile_group_address</w:t>
            </w:r>
          </w:p>
        </w:tc>
        <w:tc>
          <w:tcPr>
            <w:tcW w:w="1152" w:type="dxa"/>
          </w:tcPr>
          <w:p w14:paraId="0B0580E1" w14:textId="77777777" w:rsidR="00D5743B" w:rsidRPr="00B85E2F" w:rsidRDefault="00D5743B" w:rsidP="005F6F8B">
            <w:pPr>
              <w:pStyle w:val="tablecell"/>
              <w:spacing w:before="20" w:after="40"/>
              <w:jc w:val="center"/>
              <w:rPr>
                <w:noProof/>
                <w:lang w:val="en-CA"/>
              </w:rPr>
            </w:pPr>
          </w:p>
        </w:tc>
      </w:tr>
      <w:tr w:rsidR="00D5743B" w:rsidRPr="00B85E2F" w14:paraId="39B01A88" w14:textId="77777777" w:rsidTr="005F6F8B">
        <w:trPr>
          <w:cantSplit/>
          <w:jc w:val="center"/>
        </w:trPr>
        <w:tc>
          <w:tcPr>
            <w:tcW w:w="7920" w:type="dxa"/>
            <w:shd w:val="clear" w:color="auto" w:fill="FFFF00"/>
          </w:tcPr>
          <w:p w14:paraId="15970F4D" w14:textId="77777777" w:rsidR="00D5743B" w:rsidRDefault="00D5743B" w:rsidP="005F6F8B">
            <w:pPr>
              <w:pStyle w:val="tablesyntax"/>
              <w:rPr>
                <w:noProof/>
                <w:lang w:val="en-CA"/>
              </w:rPr>
            </w:pPr>
            <w:r>
              <w:rPr>
                <w:noProof/>
                <w:lang w:val="en-CA"/>
              </w:rPr>
              <w:tab/>
              <w:t>tileAddr = tile_group_address</w:t>
            </w:r>
          </w:p>
        </w:tc>
        <w:tc>
          <w:tcPr>
            <w:tcW w:w="1152" w:type="dxa"/>
            <w:shd w:val="clear" w:color="auto" w:fill="FFFF00"/>
          </w:tcPr>
          <w:p w14:paraId="5F32C4AD" w14:textId="77777777" w:rsidR="00D5743B" w:rsidRPr="00B85E2F" w:rsidRDefault="00D5743B" w:rsidP="005F6F8B">
            <w:pPr>
              <w:pStyle w:val="tablecell"/>
              <w:spacing w:before="20" w:after="40"/>
              <w:jc w:val="center"/>
              <w:rPr>
                <w:noProof/>
                <w:lang w:val="en-CA"/>
              </w:rPr>
            </w:pPr>
          </w:p>
        </w:tc>
      </w:tr>
      <w:tr w:rsidR="00D5743B" w:rsidRPr="00B85E2F" w14:paraId="4B37C737" w14:textId="77777777" w:rsidTr="005F6F8B">
        <w:trPr>
          <w:cantSplit/>
          <w:jc w:val="center"/>
        </w:trPr>
        <w:tc>
          <w:tcPr>
            <w:tcW w:w="7920" w:type="dxa"/>
          </w:tcPr>
          <w:p w14:paraId="33F6ACA6" w14:textId="77777777" w:rsidR="00D5743B" w:rsidRPr="00B85E2F" w:rsidRDefault="00D5743B" w:rsidP="005F6F8B">
            <w:pPr>
              <w:pStyle w:val="tablesyntax"/>
              <w:spacing w:before="20" w:after="40"/>
              <w:rPr>
                <w:noProof/>
                <w:sz w:val="22"/>
                <w:szCs w:val="22"/>
                <w:lang w:val="en-CA"/>
              </w:rPr>
            </w:pPr>
            <w:r>
              <w:rPr>
                <w:noProof/>
                <w:lang w:val="en-CA"/>
              </w:rPr>
              <w:tab/>
              <w:t xml:space="preserve">for( i = 0; i  &lt;=  </w:t>
            </w:r>
            <w:r w:rsidRPr="003F3594">
              <w:rPr>
                <w:noProof/>
                <w:lang w:eastAsia="ko-KR"/>
              </w:rPr>
              <w:t>num_tiles_in_tile_group_minus1</w:t>
            </w:r>
            <w:r>
              <w:rPr>
                <w:noProof/>
                <w:lang w:val="en-CA"/>
              </w:rPr>
              <w:t xml:space="preserve">; i++, </w:t>
            </w:r>
            <w:r w:rsidRPr="00D5743B">
              <w:rPr>
                <w:noProof/>
                <w:highlight w:val="yellow"/>
                <w:lang w:val="en-CA"/>
              </w:rPr>
              <w:t>tileAddr++</w:t>
            </w:r>
            <w:r w:rsidRPr="005E48AD">
              <w:rPr>
                <w:strike/>
                <w:noProof/>
                <w:color w:val="FF0000"/>
                <w:lang w:val="en-CA"/>
              </w:rPr>
              <w:t>, tileIdx++</w:t>
            </w:r>
            <w:r>
              <w:rPr>
                <w:noProof/>
                <w:lang w:val="en-CA"/>
              </w:rPr>
              <w:t xml:space="preserve"> )</w:t>
            </w:r>
            <w:r w:rsidRPr="00B85E2F">
              <w:rPr>
                <w:noProof/>
                <w:lang w:val="en-CA"/>
              </w:rPr>
              <w:t xml:space="preserve"> {</w:t>
            </w:r>
          </w:p>
        </w:tc>
        <w:tc>
          <w:tcPr>
            <w:tcW w:w="1152" w:type="dxa"/>
          </w:tcPr>
          <w:p w14:paraId="194A1C99" w14:textId="77777777" w:rsidR="00D5743B" w:rsidRPr="00B85E2F" w:rsidRDefault="00D5743B" w:rsidP="005F6F8B">
            <w:pPr>
              <w:pStyle w:val="tablecell"/>
              <w:spacing w:before="20" w:after="40"/>
              <w:jc w:val="center"/>
              <w:rPr>
                <w:noProof/>
                <w:lang w:val="en-CA"/>
              </w:rPr>
            </w:pPr>
          </w:p>
        </w:tc>
      </w:tr>
      <w:tr w:rsidR="00D5743B" w:rsidRPr="00B85E2F" w14:paraId="1C948514" w14:textId="77777777" w:rsidTr="005F6F8B">
        <w:trPr>
          <w:cantSplit/>
          <w:jc w:val="center"/>
        </w:trPr>
        <w:tc>
          <w:tcPr>
            <w:tcW w:w="7920" w:type="dxa"/>
            <w:shd w:val="clear" w:color="auto" w:fill="FFFF00"/>
          </w:tcPr>
          <w:p w14:paraId="35E25436" w14:textId="58E58B0A" w:rsidR="00D5743B" w:rsidRDefault="00D5743B" w:rsidP="005F6F8B">
            <w:pPr>
              <w:pStyle w:val="tablesyntax"/>
              <w:spacing w:before="20" w:after="40"/>
              <w:rPr>
                <w:noProof/>
                <w:lang w:val="en-CA"/>
              </w:rPr>
            </w:pPr>
            <w:r>
              <w:rPr>
                <w:noProof/>
                <w:lang w:val="en-CA"/>
              </w:rPr>
              <w:tab/>
            </w:r>
            <w:r>
              <w:rPr>
                <w:noProof/>
                <w:lang w:val="en-CA"/>
              </w:rPr>
              <w:tab/>
              <w:t xml:space="preserve">if( </w:t>
            </w:r>
            <w:r w:rsidR="005F6F8B">
              <w:rPr>
                <w:noProof/>
                <w:lang w:val="en-CA"/>
              </w:rPr>
              <w:t>mcts</w:t>
            </w:r>
            <w:r>
              <w:rPr>
                <w:noProof/>
                <w:lang w:val="en-CA"/>
              </w:rPr>
              <w:t>_flag )</w:t>
            </w:r>
          </w:p>
        </w:tc>
        <w:tc>
          <w:tcPr>
            <w:tcW w:w="1152" w:type="dxa"/>
            <w:shd w:val="clear" w:color="auto" w:fill="FFFF00"/>
          </w:tcPr>
          <w:p w14:paraId="46C55D2E" w14:textId="77777777" w:rsidR="00D5743B" w:rsidRPr="00B85E2F" w:rsidRDefault="00D5743B" w:rsidP="005F6F8B">
            <w:pPr>
              <w:pStyle w:val="tablecell"/>
              <w:spacing w:before="20" w:after="40"/>
              <w:jc w:val="center"/>
              <w:rPr>
                <w:noProof/>
                <w:lang w:val="en-CA"/>
              </w:rPr>
            </w:pPr>
          </w:p>
        </w:tc>
      </w:tr>
      <w:tr w:rsidR="00D5743B" w:rsidRPr="00B85E2F" w14:paraId="575AB2A9" w14:textId="77777777" w:rsidTr="005F6F8B">
        <w:trPr>
          <w:cantSplit/>
          <w:jc w:val="center"/>
        </w:trPr>
        <w:tc>
          <w:tcPr>
            <w:tcW w:w="7920" w:type="dxa"/>
            <w:shd w:val="clear" w:color="auto" w:fill="FFFF00"/>
          </w:tcPr>
          <w:p w14:paraId="08C2222A" w14:textId="77777777" w:rsidR="00D5743B" w:rsidRDefault="00D5743B" w:rsidP="005F6F8B">
            <w:pPr>
              <w:pStyle w:val="tablesyntax"/>
              <w:spacing w:before="20" w:after="40"/>
              <w:rPr>
                <w:noProof/>
                <w:lang w:val="en-CA"/>
              </w:rPr>
            </w:pPr>
            <w:r>
              <w:rPr>
                <w:noProof/>
                <w:lang w:val="en-CA"/>
              </w:rPr>
              <w:tab/>
            </w:r>
            <w:r>
              <w:rPr>
                <w:noProof/>
                <w:lang w:val="en-CA"/>
              </w:rPr>
              <w:tab/>
            </w:r>
            <w:r>
              <w:rPr>
                <w:noProof/>
                <w:lang w:val="en-CA"/>
              </w:rPr>
              <w:tab/>
              <w:t>tileIdx = TileAddrToIdx[ tileAddr ]</w:t>
            </w:r>
          </w:p>
        </w:tc>
        <w:tc>
          <w:tcPr>
            <w:tcW w:w="1152" w:type="dxa"/>
            <w:shd w:val="clear" w:color="auto" w:fill="FFFF00"/>
          </w:tcPr>
          <w:p w14:paraId="1AA56D31" w14:textId="77777777" w:rsidR="00D5743B" w:rsidRPr="00B85E2F" w:rsidRDefault="00D5743B" w:rsidP="005F6F8B">
            <w:pPr>
              <w:pStyle w:val="tablecell"/>
              <w:spacing w:before="20" w:after="40"/>
              <w:jc w:val="center"/>
              <w:rPr>
                <w:noProof/>
                <w:lang w:val="en-CA"/>
              </w:rPr>
            </w:pPr>
          </w:p>
        </w:tc>
      </w:tr>
      <w:tr w:rsidR="00D5743B" w:rsidRPr="00B85E2F" w14:paraId="0F0B0FEC" w14:textId="77777777" w:rsidTr="005F6F8B">
        <w:trPr>
          <w:cantSplit/>
          <w:jc w:val="center"/>
        </w:trPr>
        <w:tc>
          <w:tcPr>
            <w:tcW w:w="7920" w:type="dxa"/>
            <w:shd w:val="clear" w:color="auto" w:fill="FFFF00"/>
          </w:tcPr>
          <w:p w14:paraId="4D84F0A2" w14:textId="77777777" w:rsidR="00D5743B" w:rsidRDefault="00D5743B" w:rsidP="005F6F8B">
            <w:pPr>
              <w:pStyle w:val="tablesyntax"/>
              <w:spacing w:before="20" w:after="40"/>
              <w:rPr>
                <w:noProof/>
                <w:lang w:val="en-CA"/>
              </w:rPr>
            </w:pPr>
            <w:r>
              <w:rPr>
                <w:noProof/>
                <w:lang w:val="en-CA"/>
              </w:rPr>
              <w:tab/>
            </w:r>
            <w:r>
              <w:rPr>
                <w:noProof/>
                <w:lang w:val="en-CA"/>
              </w:rPr>
              <w:tab/>
              <w:t>else</w:t>
            </w:r>
          </w:p>
        </w:tc>
        <w:tc>
          <w:tcPr>
            <w:tcW w:w="1152" w:type="dxa"/>
            <w:shd w:val="clear" w:color="auto" w:fill="FFFF00"/>
          </w:tcPr>
          <w:p w14:paraId="00105EA2" w14:textId="77777777" w:rsidR="00D5743B" w:rsidRPr="00B85E2F" w:rsidRDefault="00D5743B" w:rsidP="005F6F8B">
            <w:pPr>
              <w:pStyle w:val="tablecell"/>
              <w:spacing w:before="20" w:after="40"/>
              <w:jc w:val="center"/>
              <w:rPr>
                <w:noProof/>
                <w:lang w:val="en-CA"/>
              </w:rPr>
            </w:pPr>
          </w:p>
        </w:tc>
      </w:tr>
      <w:tr w:rsidR="00D5743B" w:rsidRPr="00B85E2F" w14:paraId="17A5C140" w14:textId="77777777" w:rsidTr="005F6F8B">
        <w:trPr>
          <w:cantSplit/>
          <w:jc w:val="center"/>
        </w:trPr>
        <w:tc>
          <w:tcPr>
            <w:tcW w:w="7920" w:type="dxa"/>
            <w:shd w:val="clear" w:color="auto" w:fill="FFFF00"/>
          </w:tcPr>
          <w:p w14:paraId="366E8483" w14:textId="77777777" w:rsidR="00D5743B" w:rsidRDefault="00D5743B" w:rsidP="005F6F8B">
            <w:pPr>
              <w:pStyle w:val="tablesyntax"/>
              <w:spacing w:before="20" w:after="40"/>
              <w:rPr>
                <w:noProof/>
                <w:lang w:val="en-CA"/>
              </w:rPr>
            </w:pPr>
            <w:r>
              <w:rPr>
                <w:noProof/>
                <w:lang w:val="en-CA"/>
              </w:rPr>
              <w:tab/>
            </w:r>
            <w:r>
              <w:rPr>
                <w:noProof/>
                <w:lang w:val="en-CA"/>
              </w:rPr>
              <w:tab/>
            </w:r>
            <w:r>
              <w:rPr>
                <w:noProof/>
                <w:lang w:val="en-CA"/>
              </w:rPr>
              <w:tab/>
              <w:t>tileIdx = tileAddr</w:t>
            </w:r>
          </w:p>
        </w:tc>
        <w:tc>
          <w:tcPr>
            <w:tcW w:w="1152" w:type="dxa"/>
            <w:shd w:val="clear" w:color="auto" w:fill="FFFF00"/>
          </w:tcPr>
          <w:p w14:paraId="48DE6A6D" w14:textId="77777777" w:rsidR="00D5743B" w:rsidRPr="00B85E2F" w:rsidRDefault="00D5743B" w:rsidP="005F6F8B">
            <w:pPr>
              <w:pStyle w:val="tablecell"/>
              <w:spacing w:before="20" w:after="40"/>
              <w:jc w:val="center"/>
              <w:rPr>
                <w:noProof/>
                <w:lang w:val="en-CA"/>
              </w:rPr>
            </w:pPr>
          </w:p>
        </w:tc>
      </w:tr>
      <w:tr w:rsidR="00D5743B" w:rsidRPr="00B85E2F" w14:paraId="763F4D92" w14:textId="77777777" w:rsidTr="005F6F8B">
        <w:trPr>
          <w:cantSplit/>
          <w:jc w:val="center"/>
        </w:trPr>
        <w:tc>
          <w:tcPr>
            <w:tcW w:w="7920" w:type="dxa"/>
          </w:tcPr>
          <w:p w14:paraId="4CF36C12" w14:textId="77777777" w:rsidR="00D5743B" w:rsidRDefault="00D5743B" w:rsidP="005F6F8B">
            <w:pPr>
              <w:pStyle w:val="tablesyntax"/>
              <w:spacing w:before="20" w:after="40"/>
              <w:rPr>
                <w:noProof/>
                <w:lang w:val="en-CA"/>
              </w:rPr>
            </w:pPr>
            <w:r>
              <w:rPr>
                <w:noProof/>
                <w:lang w:val="en-CA"/>
              </w:rPr>
              <w:tab/>
            </w:r>
            <w:r>
              <w:rPr>
                <w:noProof/>
                <w:lang w:val="en-CA"/>
              </w:rPr>
              <w:tab/>
              <w:t>ctbAddrInTs</w:t>
            </w:r>
            <w:r w:rsidRPr="007E29F0">
              <w:rPr>
                <w:noProof/>
              </w:rPr>
              <w:t xml:space="preserve"> </w:t>
            </w:r>
            <w:r>
              <w:rPr>
                <w:noProof/>
              </w:rPr>
              <w:t xml:space="preserve">= </w:t>
            </w:r>
            <w:r w:rsidRPr="00313CFF">
              <w:rPr>
                <w:noProof/>
              </w:rPr>
              <w:t>FirstCtbAddrTs[ </w:t>
            </w:r>
            <w:r>
              <w:rPr>
                <w:noProof/>
              </w:rPr>
              <w:t>tileIdx </w:t>
            </w:r>
            <w:r w:rsidRPr="00313CFF">
              <w:rPr>
                <w:noProof/>
              </w:rPr>
              <w:t>]</w:t>
            </w:r>
          </w:p>
        </w:tc>
        <w:tc>
          <w:tcPr>
            <w:tcW w:w="1152" w:type="dxa"/>
          </w:tcPr>
          <w:p w14:paraId="3185D4BE" w14:textId="77777777" w:rsidR="00D5743B" w:rsidRPr="00B85E2F" w:rsidRDefault="00D5743B" w:rsidP="005F6F8B">
            <w:pPr>
              <w:pStyle w:val="tablecell"/>
              <w:spacing w:before="20" w:after="40"/>
              <w:jc w:val="center"/>
              <w:rPr>
                <w:noProof/>
                <w:lang w:val="en-CA"/>
              </w:rPr>
            </w:pPr>
          </w:p>
        </w:tc>
      </w:tr>
      <w:tr w:rsidR="00D5743B" w:rsidRPr="00B85E2F" w14:paraId="7C7C7C96" w14:textId="77777777" w:rsidTr="005F6F8B">
        <w:trPr>
          <w:cantSplit/>
          <w:jc w:val="center"/>
        </w:trPr>
        <w:tc>
          <w:tcPr>
            <w:tcW w:w="7920" w:type="dxa"/>
          </w:tcPr>
          <w:p w14:paraId="758FBDFE" w14:textId="77777777" w:rsidR="00D5743B" w:rsidRDefault="00D5743B" w:rsidP="005F6F8B">
            <w:pPr>
              <w:pStyle w:val="tablesyntax"/>
              <w:spacing w:before="20" w:after="40"/>
              <w:rPr>
                <w:noProof/>
                <w:lang w:val="en-CA"/>
              </w:rPr>
            </w:pPr>
            <w:r>
              <w:rPr>
                <w:noProof/>
                <w:lang w:val="en-CA"/>
              </w:rPr>
              <w:tab/>
            </w:r>
            <w:r>
              <w:rPr>
                <w:noProof/>
                <w:lang w:val="en-CA"/>
              </w:rPr>
              <w:tab/>
              <w:t>for( j = 0; j &lt; NumCtusInTile[ tileIdx ]; j++, ctbAddrInTs++ )</w:t>
            </w:r>
            <w:r w:rsidRPr="00B85E2F">
              <w:rPr>
                <w:noProof/>
                <w:lang w:val="en-CA"/>
              </w:rPr>
              <w:t xml:space="preserve"> {</w:t>
            </w:r>
          </w:p>
        </w:tc>
        <w:tc>
          <w:tcPr>
            <w:tcW w:w="1152" w:type="dxa"/>
          </w:tcPr>
          <w:p w14:paraId="26789F1A" w14:textId="77777777" w:rsidR="00D5743B" w:rsidRPr="00B85E2F" w:rsidRDefault="00D5743B" w:rsidP="005F6F8B">
            <w:pPr>
              <w:pStyle w:val="tablecell"/>
              <w:spacing w:before="20" w:after="40"/>
              <w:jc w:val="center"/>
              <w:rPr>
                <w:noProof/>
                <w:lang w:val="en-CA"/>
              </w:rPr>
            </w:pPr>
          </w:p>
        </w:tc>
      </w:tr>
      <w:tr w:rsidR="00D5743B" w:rsidRPr="00B85E2F" w14:paraId="5DEDBF5B" w14:textId="77777777" w:rsidTr="005F6F8B">
        <w:trPr>
          <w:cantSplit/>
          <w:jc w:val="center"/>
        </w:trPr>
        <w:tc>
          <w:tcPr>
            <w:tcW w:w="7920" w:type="dxa"/>
          </w:tcPr>
          <w:p w14:paraId="4EC48605" w14:textId="77777777" w:rsidR="00D5743B" w:rsidRPr="00B85E2F" w:rsidRDefault="00D5743B" w:rsidP="005F6F8B">
            <w:pPr>
              <w:pStyle w:val="tablesyntax"/>
              <w:spacing w:before="20" w:after="40"/>
              <w:rPr>
                <w:noProof/>
                <w:lang w:val="en-CA"/>
              </w:rPr>
            </w:pPr>
            <w:r>
              <w:rPr>
                <w:noProof/>
                <w:lang w:val="en-CA"/>
              </w:rPr>
              <w:tab/>
            </w:r>
            <w:r>
              <w:rPr>
                <w:noProof/>
                <w:lang w:val="en-CA"/>
              </w:rPr>
              <w:tab/>
            </w:r>
            <w:r>
              <w:rPr>
                <w:noProof/>
                <w:lang w:val="en-CA"/>
              </w:rPr>
              <w:tab/>
            </w:r>
            <w:r w:rsidRPr="003F3F11">
              <w:rPr>
                <w:noProof/>
              </w:rPr>
              <w:t>CtbAddrInRs = CtbAddrTsToRs[ </w:t>
            </w:r>
            <w:r>
              <w:rPr>
                <w:noProof/>
              </w:rPr>
              <w:t>c</w:t>
            </w:r>
            <w:r w:rsidRPr="003F3F11">
              <w:rPr>
                <w:noProof/>
              </w:rPr>
              <w:t>tbAddrInTs ]</w:t>
            </w:r>
          </w:p>
        </w:tc>
        <w:tc>
          <w:tcPr>
            <w:tcW w:w="1152" w:type="dxa"/>
          </w:tcPr>
          <w:p w14:paraId="64564DA6" w14:textId="77777777" w:rsidR="00D5743B" w:rsidRPr="00B85E2F" w:rsidRDefault="00D5743B" w:rsidP="005F6F8B">
            <w:pPr>
              <w:pStyle w:val="tablecell"/>
              <w:spacing w:before="20" w:after="40"/>
              <w:jc w:val="center"/>
              <w:rPr>
                <w:noProof/>
                <w:lang w:val="en-CA"/>
              </w:rPr>
            </w:pPr>
          </w:p>
        </w:tc>
      </w:tr>
      <w:tr w:rsidR="00D5743B" w:rsidRPr="00901B03" w14:paraId="5CDCB45F" w14:textId="77777777" w:rsidTr="005F6F8B">
        <w:trPr>
          <w:cantSplit/>
          <w:jc w:val="center"/>
        </w:trPr>
        <w:tc>
          <w:tcPr>
            <w:tcW w:w="7920" w:type="dxa"/>
          </w:tcPr>
          <w:p w14:paraId="04D2EF09" w14:textId="77777777" w:rsidR="00D5743B" w:rsidRPr="00901B03" w:rsidRDefault="00D5743B" w:rsidP="005F6F8B">
            <w:pPr>
              <w:pStyle w:val="tablesyntax"/>
              <w:spacing w:before="20" w:after="40"/>
              <w:rPr>
                <w:lang w:val="en-CA"/>
              </w:rPr>
            </w:pPr>
            <w:r>
              <w:rPr>
                <w:lang w:val="en-CA"/>
              </w:rPr>
              <w:tab/>
            </w:r>
            <w:r w:rsidRPr="00901B03">
              <w:rPr>
                <w:lang w:val="en-CA"/>
              </w:rPr>
              <w:tab/>
            </w:r>
            <w:r w:rsidRPr="00901B03">
              <w:rPr>
                <w:lang w:val="en-CA"/>
              </w:rPr>
              <w:tab/>
            </w:r>
            <w:proofErr w:type="spellStart"/>
            <w:r w:rsidRPr="00901B03">
              <w:rPr>
                <w:lang w:val="en-CA" w:eastAsia="ko-KR"/>
              </w:rPr>
              <w:t>coding_tree_</w:t>
            </w:r>
            <w:proofErr w:type="gramStart"/>
            <w:r w:rsidRPr="00901B03">
              <w:rPr>
                <w:lang w:val="en-CA" w:eastAsia="ko-KR"/>
              </w:rPr>
              <w:t>unit</w:t>
            </w:r>
            <w:proofErr w:type="spellEnd"/>
            <w:r w:rsidRPr="00901B03">
              <w:rPr>
                <w:lang w:val="en-CA" w:eastAsia="ko-KR"/>
              </w:rPr>
              <w:t>(</w:t>
            </w:r>
            <w:r w:rsidRPr="00901B03">
              <w:rPr>
                <w:lang w:val="en-CA"/>
              </w:rPr>
              <w:t> </w:t>
            </w:r>
            <w:r w:rsidRPr="00901B03">
              <w:rPr>
                <w:lang w:val="en-CA" w:eastAsia="ko-KR"/>
              </w:rPr>
              <w:t>)</w:t>
            </w:r>
            <w:proofErr w:type="gramEnd"/>
          </w:p>
        </w:tc>
        <w:tc>
          <w:tcPr>
            <w:tcW w:w="1152" w:type="dxa"/>
          </w:tcPr>
          <w:p w14:paraId="2B28F21B" w14:textId="77777777" w:rsidR="00D5743B" w:rsidRPr="00901B03" w:rsidRDefault="00D5743B" w:rsidP="005F6F8B">
            <w:pPr>
              <w:pStyle w:val="tablecell"/>
              <w:spacing w:before="20" w:after="40"/>
              <w:jc w:val="center"/>
              <w:rPr>
                <w:lang w:val="en-CA"/>
              </w:rPr>
            </w:pPr>
          </w:p>
        </w:tc>
      </w:tr>
      <w:tr w:rsidR="00D5743B" w:rsidRPr="00B85E2F" w14:paraId="6606F009" w14:textId="77777777" w:rsidTr="005F6F8B">
        <w:trPr>
          <w:cantSplit/>
          <w:jc w:val="center"/>
        </w:trPr>
        <w:tc>
          <w:tcPr>
            <w:tcW w:w="7920" w:type="dxa"/>
          </w:tcPr>
          <w:p w14:paraId="1A00940E" w14:textId="77777777" w:rsidR="00D5743B" w:rsidRDefault="00D5743B" w:rsidP="005F6F8B">
            <w:pPr>
              <w:pStyle w:val="tablesyntax"/>
              <w:spacing w:before="20" w:after="40"/>
              <w:rPr>
                <w:noProof/>
                <w:lang w:val="en-CA"/>
              </w:rPr>
            </w:pPr>
            <w:r>
              <w:rPr>
                <w:noProof/>
                <w:lang w:val="en-CA"/>
              </w:rPr>
              <w:tab/>
            </w:r>
            <w:r>
              <w:rPr>
                <w:noProof/>
                <w:lang w:val="en-CA"/>
              </w:rPr>
              <w:tab/>
              <w:t>}</w:t>
            </w:r>
          </w:p>
        </w:tc>
        <w:tc>
          <w:tcPr>
            <w:tcW w:w="1152" w:type="dxa"/>
          </w:tcPr>
          <w:p w14:paraId="233C9403" w14:textId="77777777" w:rsidR="00D5743B" w:rsidRPr="00B85E2F" w:rsidRDefault="00D5743B" w:rsidP="005F6F8B">
            <w:pPr>
              <w:pStyle w:val="tablecell"/>
              <w:spacing w:before="20" w:after="40"/>
              <w:jc w:val="center"/>
              <w:rPr>
                <w:noProof/>
                <w:lang w:val="en-CA"/>
              </w:rPr>
            </w:pPr>
          </w:p>
        </w:tc>
      </w:tr>
      <w:tr w:rsidR="00D5743B" w:rsidRPr="00B85E2F" w14:paraId="4DD6F73C" w14:textId="77777777" w:rsidTr="005F6F8B">
        <w:trPr>
          <w:cantSplit/>
          <w:jc w:val="center"/>
        </w:trPr>
        <w:tc>
          <w:tcPr>
            <w:tcW w:w="7920" w:type="dxa"/>
          </w:tcPr>
          <w:p w14:paraId="333364E8" w14:textId="77777777" w:rsidR="00D5743B" w:rsidRPr="00B85E2F" w:rsidRDefault="00D5743B" w:rsidP="005F6F8B">
            <w:pPr>
              <w:pStyle w:val="tablesyntax"/>
              <w:spacing w:before="20" w:after="40"/>
              <w:rPr>
                <w:noProof/>
                <w:lang w:val="en-CA"/>
              </w:rPr>
            </w:pPr>
            <w:r>
              <w:rPr>
                <w:noProof/>
              </w:rPr>
              <w:tab/>
            </w:r>
            <w:r w:rsidRPr="003F3F11">
              <w:rPr>
                <w:noProof/>
              </w:rPr>
              <w:tab/>
            </w:r>
            <w:r w:rsidRPr="003F3F11">
              <w:rPr>
                <w:b/>
                <w:noProof/>
              </w:rPr>
              <w:t>end_of_</w:t>
            </w:r>
            <w:r>
              <w:rPr>
                <w:b/>
                <w:noProof/>
              </w:rPr>
              <w:t>tile</w:t>
            </w:r>
            <w:r w:rsidRPr="003F3F11">
              <w:rPr>
                <w:b/>
                <w:noProof/>
              </w:rPr>
              <w:t>_one_bit</w:t>
            </w:r>
            <w:r w:rsidRPr="003F3F11">
              <w:rPr>
                <w:noProof/>
              </w:rPr>
              <w:t xml:space="preserve">  /* equal to 1 */</w:t>
            </w:r>
          </w:p>
        </w:tc>
        <w:tc>
          <w:tcPr>
            <w:tcW w:w="1152" w:type="dxa"/>
          </w:tcPr>
          <w:p w14:paraId="55B2F7BD" w14:textId="77777777" w:rsidR="00D5743B" w:rsidRPr="00B85E2F" w:rsidRDefault="00D5743B" w:rsidP="005F6F8B">
            <w:pPr>
              <w:pStyle w:val="tablecell"/>
              <w:spacing w:before="20" w:after="40"/>
              <w:jc w:val="center"/>
              <w:rPr>
                <w:noProof/>
                <w:lang w:val="en-CA"/>
              </w:rPr>
            </w:pPr>
            <w:r w:rsidRPr="003F3F11">
              <w:rPr>
                <w:noProof/>
              </w:rPr>
              <w:t>ae(v)</w:t>
            </w:r>
          </w:p>
        </w:tc>
      </w:tr>
      <w:tr w:rsidR="00D5743B" w:rsidRPr="00B85E2F" w14:paraId="43558BAE" w14:textId="77777777" w:rsidTr="005F6F8B">
        <w:trPr>
          <w:cantSplit/>
          <w:jc w:val="center"/>
        </w:trPr>
        <w:tc>
          <w:tcPr>
            <w:tcW w:w="7920" w:type="dxa"/>
          </w:tcPr>
          <w:p w14:paraId="4AD79003" w14:textId="77777777" w:rsidR="00D5743B" w:rsidRPr="003F3F11" w:rsidRDefault="00D5743B" w:rsidP="005F6F8B">
            <w:pPr>
              <w:pStyle w:val="tablesyntax"/>
              <w:spacing w:before="20" w:after="40"/>
              <w:rPr>
                <w:noProof/>
              </w:rPr>
            </w:pPr>
            <w:r>
              <w:rPr>
                <w:noProof/>
              </w:rPr>
              <w:tab/>
            </w:r>
            <w:r>
              <w:rPr>
                <w:noProof/>
              </w:rPr>
              <w:tab/>
              <w:t xml:space="preserve">if( i &lt; </w:t>
            </w:r>
            <w:r w:rsidRPr="003F3594">
              <w:rPr>
                <w:noProof/>
                <w:lang w:eastAsia="ko-KR"/>
              </w:rPr>
              <w:t>num_tiles_in_tile_group_minus1</w:t>
            </w:r>
            <w:r>
              <w:rPr>
                <w:noProof/>
              </w:rPr>
              <w:t xml:space="preserve"> )</w:t>
            </w:r>
          </w:p>
        </w:tc>
        <w:tc>
          <w:tcPr>
            <w:tcW w:w="1152" w:type="dxa"/>
          </w:tcPr>
          <w:p w14:paraId="4ABCAD6A" w14:textId="77777777" w:rsidR="00D5743B" w:rsidRPr="003F3F11" w:rsidRDefault="00D5743B" w:rsidP="005F6F8B">
            <w:pPr>
              <w:pStyle w:val="tablecell"/>
              <w:spacing w:before="20" w:after="40"/>
              <w:jc w:val="center"/>
              <w:rPr>
                <w:noProof/>
              </w:rPr>
            </w:pPr>
          </w:p>
        </w:tc>
      </w:tr>
      <w:tr w:rsidR="00D5743B" w:rsidRPr="00B85E2F" w14:paraId="1E6D442F" w14:textId="77777777" w:rsidTr="005F6F8B">
        <w:trPr>
          <w:cantSplit/>
          <w:jc w:val="center"/>
        </w:trPr>
        <w:tc>
          <w:tcPr>
            <w:tcW w:w="7920" w:type="dxa"/>
          </w:tcPr>
          <w:p w14:paraId="43DC79B0" w14:textId="77777777" w:rsidR="00D5743B" w:rsidRPr="00B85E2F" w:rsidRDefault="00D5743B" w:rsidP="005F6F8B">
            <w:pPr>
              <w:pStyle w:val="tablesyntax"/>
              <w:spacing w:before="20" w:after="40"/>
              <w:rPr>
                <w:noProof/>
                <w:lang w:val="en-CA"/>
              </w:rPr>
            </w:pPr>
            <w:r>
              <w:rPr>
                <w:noProof/>
              </w:rPr>
              <w:tab/>
            </w:r>
            <w:r w:rsidRPr="003F3F11">
              <w:rPr>
                <w:noProof/>
              </w:rPr>
              <w:tab/>
            </w:r>
            <w:r w:rsidRPr="003F3F11">
              <w:rPr>
                <w:noProof/>
              </w:rPr>
              <w:tab/>
              <w:t>byte_alignment( )</w:t>
            </w:r>
          </w:p>
        </w:tc>
        <w:tc>
          <w:tcPr>
            <w:tcW w:w="1152" w:type="dxa"/>
          </w:tcPr>
          <w:p w14:paraId="7C3528DB" w14:textId="77777777" w:rsidR="00D5743B" w:rsidRPr="00B85E2F" w:rsidRDefault="00D5743B" w:rsidP="005F6F8B">
            <w:pPr>
              <w:pStyle w:val="tablecell"/>
              <w:spacing w:before="20" w:after="40"/>
              <w:jc w:val="center"/>
              <w:rPr>
                <w:noProof/>
                <w:lang w:val="en-CA"/>
              </w:rPr>
            </w:pPr>
          </w:p>
        </w:tc>
      </w:tr>
      <w:tr w:rsidR="00D5743B" w:rsidRPr="00B85E2F" w14:paraId="349583E7" w14:textId="77777777" w:rsidTr="005F6F8B">
        <w:trPr>
          <w:cantSplit/>
          <w:jc w:val="center"/>
        </w:trPr>
        <w:tc>
          <w:tcPr>
            <w:tcW w:w="7920" w:type="dxa"/>
          </w:tcPr>
          <w:p w14:paraId="60DD84D5" w14:textId="77777777" w:rsidR="00D5743B" w:rsidRDefault="00D5743B" w:rsidP="005F6F8B">
            <w:pPr>
              <w:pStyle w:val="tablesyntax"/>
              <w:spacing w:before="20" w:after="40"/>
              <w:rPr>
                <w:noProof/>
              </w:rPr>
            </w:pPr>
            <w:r>
              <w:rPr>
                <w:noProof/>
              </w:rPr>
              <w:tab/>
              <w:t>}</w:t>
            </w:r>
          </w:p>
        </w:tc>
        <w:tc>
          <w:tcPr>
            <w:tcW w:w="1152" w:type="dxa"/>
          </w:tcPr>
          <w:p w14:paraId="2D3DBD57" w14:textId="77777777" w:rsidR="00D5743B" w:rsidRPr="00B85E2F" w:rsidRDefault="00D5743B" w:rsidP="005F6F8B">
            <w:pPr>
              <w:pStyle w:val="tablecell"/>
              <w:spacing w:before="20" w:after="40"/>
              <w:jc w:val="center"/>
              <w:rPr>
                <w:noProof/>
                <w:lang w:val="en-CA"/>
              </w:rPr>
            </w:pPr>
          </w:p>
        </w:tc>
      </w:tr>
      <w:tr w:rsidR="00D5743B" w:rsidRPr="00901B03" w14:paraId="54CC52B6" w14:textId="77777777" w:rsidTr="005F6F8B">
        <w:trPr>
          <w:cantSplit/>
          <w:jc w:val="center"/>
        </w:trPr>
        <w:tc>
          <w:tcPr>
            <w:tcW w:w="7920" w:type="dxa"/>
          </w:tcPr>
          <w:p w14:paraId="66F211D4" w14:textId="77777777" w:rsidR="00D5743B" w:rsidRPr="00901B03" w:rsidRDefault="00D5743B" w:rsidP="005F6F8B">
            <w:pPr>
              <w:pStyle w:val="tablesyntax"/>
              <w:spacing w:before="20" w:after="40"/>
              <w:rPr>
                <w:lang w:val="en-CA"/>
              </w:rPr>
            </w:pPr>
            <w:r w:rsidRPr="00901B03">
              <w:rPr>
                <w:lang w:val="en-CA"/>
              </w:rPr>
              <w:t>}</w:t>
            </w:r>
          </w:p>
        </w:tc>
        <w:tc>
          <w:tcPr>
            <w:tcW w:w="1152" w:type="dxa"/>
          </w:tcPr>
          <w:p w14:paraId="6FA2D4D8" w14:textId="77777777" w:rsidR="00D5743B" w:rsidRPr="00901B03" w:rsidRDefault="00D5743B" w:rsidP="005F6F8B">
            <w:pPr>
              <w:pStyle w:val="tablecell"/>
              <w:keepNext w:val="0"/>
              <w:spacing w:before="20" w:after="40"/>
              <w:jc w:val="center"/>
              <w:rPr>
                <w:lang w:val="en-CA"/>
              </w:rPr>
            </w:pPr>
          </w:p>
        </w:tc>
      </w:tr>
    </w:tbl>
    <w:p w14:paraId="391A1DB8" w14:textId="77777777" w:rsidR="00775D78" w:rsidRDefault="00775D78" w:rsidP="00775D78">
      <w:pPr>
        <w:pStyle w:val="Heading3"/>
        <w:rPr>
          <w:lang w:val="en-CA"/>
        </w:rPr>
      </w:pPr>
      <w:r>
        <w:rPr>
          <w:lang w:val="en-CA"/>
        </w:rPr>
        <w:t>Tile group header semantics</w:t>
      </w:r>
    </w:p>
    <w:p w14:paraId="39F2E9D8" w14:textId="19888251" w:rsidR="00775D78" w:rsidRPr="007811D8" w:rsidRDefault="00775D78" w:rsidP="00775D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eastAsia="ko-KR"/>
        </w:rPr>
      </w:pPr>
      <w:r w:rsidRPr="007811D8">
        <w:rPr>
          <w:rFonts w:eastAsia="SimSun"/>
          <w:b/>
          <w:noProof/>
          <w:lang w:val="en-GB" w:eastAsia="ja-JP"/>
        </w:rPr>
        <w:t>tile_group_address</w:t>
      </w:r>
      <w:r w:rsidRPr="007811D8">
        <w:rPr>
          <w:rFonts w:eastAsia="SimSun"/>
          <w:noProof/>
          <w:lang w:val="en-GB" w:eastAsia="ja-JP"/>
        </w:rPr>
        <w:t xml:space="preserve"> specifies the tile address of the first tile in the tile group. </w:t>
      </w:r>
      <w:r w:rsidRPr="007811D8">
        <w:rPr>
          <w:rFonts w:eastAsia="Batang"/>
          <w:bCs/>
          <w:lang w:val="en-GB" w:eastAsia="ko-KR"/>
        </w:rPr>
        <w:t xml:space="preserve">The length of </w:t>
      </w:r>
      <w:proofErr w:type="spellStart"/>
      <w:r w:rsidRPr="007811D8">
        <w:rPr>
          <w:rFonts w:eastAsia="Batang"/>
          <w:bCs/>
          <w:lang w:val="en-GB" w:eastAsia="ko-KR"/>
        </w:rPr>
        <w:t>tile_group_address</w:t>
      </w:r>
      <w:proofErr w:type="spellEnd"/>
      <w:r w:rsidRPr="007811D8">
        <w:rPr>
          <w:rFonts w:eastAsia="SimSun"/>
          <w:bCs/>
          <w:lang w:val="en-GB"/>
        </w:rPr>
        <w:t xml:space="preserve"> is </w:t>
      </w:r>
      <w:r w:rsidRPr="007811D8">
        <w:rPr>
          <w:rFonts w:eastAsia="SimSun"/>
          <w:bCs/>
          <w:shd w:val="clear" w:color="auto" w:fill="FFFF00"/>
          <w:lang w:val="en-GB"/>
        </w:rPr>
        <w:t xml:space="preserve">tile_addr_len_minus1 plus 1 </w:t>
      </w:r>
      <w:proofErr w:type="gramStart"/>
      <w:r w:rsidRPr="007811D8">
        <w:rPr>
          <w:rFonts w:eastAsia="SimSun"/>
          <w:bCs/>
          <w:strike/>
          <w:shd w:val="clear" w:color="auto" w:fill="FFFF00"/>
          <w:lang w:val="en-GB"/>
        </w:rPr>
        <w:t>Ceil( Log</w:t>
      </w:r>
      <w:proofErr w:type="gramEnd"/>
      <w:r w:rsidRPr="007811D8">
        <w:rPr>
          <w:rFonts w:eastAsia="SimSun"/>
          <w:bCs/>
          <w:strike/>
          <w:shd w:val="clear" w:color="auto" w:fill="FFFF00"/>
          <w:lang w:val="en-GB"/>
        </w:rPr>
        <w:t>2 ( </w:t>
      </w:r>
      <w:proofErr w:type="spellStart"/>
      <w:r w:rsidRPr="007811D8">
        <w:rPr>
          <w:rFonts w:eastAsia="SimSun"/>
          <w:bCs/>
          <w:strike/>
          <w:shd w:val="clear" w:color="auto" w:fill="FFFF00"/>
          <w:lang w:val="en-GB"/>
        </w:rPr>
        <w:t>NumTilesInPic</w:t>
      </w:r>
      <w:proofErr w:type="spellEnd"/>
      <w:r w:rsidRPr="007811D8">
        <w:rPr>
          <w:rFonts w:eastAsia="SimSun"/>
          <w:bCs/>
          <w:strike/>
          <w:shd w:val="clear" w:color="auto" w:fill="FFFF00"/>
          <w:lang w:val="en-GB"/>
        </w:rPr>
        <w:t> ) )</w:t>
      </w:r>
      <w:r w:rsidRPr="007811D8">
        <w:rPr>
          <w:rFonts w:eastAsia="SimSun"/>
          <w:shd w:val="clear" w:color="auto" w:fill="FFFF00"/>
          <w:lang w:val="en-GB"/>
        </w:rPr>
        <w:t xml:space="preserve"> </w:t>
      </w:r>
      <w:r w:rsidRPr="007811D8">
        <w:rPr>
          <w:rFonts w:eastAsia="Batang"/>
          <w:bCs/>
          <w:shd w:val="clear" w:color="auto" w:fill="FFFF00"/>
          <w:lang w:val="en-GB" w:eastAsia="ko-KR"/>
        </w:rPr>
        <w:t>bits</w:t>
      </w:r>
      <w:r w:rsidRPr="007811D8">
        <w:rPr>
          <w:rFonts w:eastAsia="Batang"/>
          <w:bCs/>
          <w:lang w:val="en-GB" w:eastAsia="ko-KR"/>
        </w:rPr>
        <w:t xml:space="preserve">. </w:t>
      </w:r>
      <w:r w:rsidRPr="007811D8">
        <w:rPr>
          <w:rFonts w:eastAsia="Batang"/>
          <w:bCs/>
          <w:shd w:val="clear" w:color="auto" w:fill="FFFF00"/>
          <w:lang w:val="en-GB" w:eastAsia="ko-KR"/>
        </w:rPr>
        <w:t xml:space="preserve">If </w:t>
      </w:r>
      <w:proofErr w:type="spellStart"/>
      <w:r w:rsidR="005F6F8B">
        <w:rPr>
          <w:rFonts w:eastAsia="Batang"/>
          <w:bCs/>
          <w:shd w:val="clear" w:color="auto" w:fill="FFFF00"/>
          <w:lang w:val="en-GB" w:eastAsia="ko-KR"/>
        </w:rPr>
        <w:t>mcts</w:t>
      </w:r>
      <w:r w:rsidRPr="007811D8">
        <w:rPr>
          <w:rFonts w:eastAsia="Batang"/>
          <w:bCs/>
          <w:shd w:val="clear" w:color="auto" w:fill="FFFF00"/>
          <w:lang w:val="en-GB" w:eastAsia="ko-KR"/>
        </w:rPr>
        <w:t>_flag</w:t>
      </w:r>
      <w:proofErr w:type="spellEnd"/>
      <w:r w:rsidRPr="007811D8">
        <w:rPr>
          <w:rFonts w:eastAsia="Batang"/>
          <w:bCs/>
          <w:shd w:val="clear" w:color="auto" w:fill="FFFF00"/>
          <w:lang w:val="en-GB" w:eastAsia="ko-KR"/>
        </w:rPr>
        <w:t xml:space="preserve"> is equal to 0, </w:t>
      </w:r>
      <w:r>
        <w:rPr>
          <w:rFonts w:eastAsia="Batang"/>
          <w:bCs/>
          <w:lang w:val="en-GB" w:eastAsia="ko-KR"/>
        </w:rPr>
        <w:t>t</w:t>
      </w:r>
      <w:r w:rsidRPr="007811D8">
        <w:rPr>
          <w:rFonts w:eastAsia="Batang"/>
          <w:bCs/>
          <w:lang w:val="en-GB" w:eastAsia="ko-KR"/>
        </w:rPr>
        <w:t xml:space="preserve">he value of </w:t>
      </w:r>
      <w:proofErr w:type="spellStart"/>
      <w:r w:rsidRPr="007811D8">
        <w:rPr>
          <w:rFonts w:eastAsia="Batang"/>
          <w:bCs/>
          <w:lang w:val="en-GB" w:eastAsia="ko-KR"/>
        </w:rPr>
        <w:t>tile_group_address</w:t>
      </w:r>
      <w:proofErr w:type="spellEnd"/>
      <w:r w:rsidRPr="007811D8">
        <w:rPr>
          <w:rFonts w:eastAsia="Batang"/>
          <w:bCs/>
          <w:lang w:val="en-GB" w:eastAsia="ko-KR"/>
        </w:rPr>
        <w:t xml:space="preserve"> shall be in the range of 0 to </w:t>
      </w:r>
      <w:proofErr w:type="spellStart"/>
      <w:r w:rsidRPr="007811D8">
        <w:rPr>
          <w:rFonts w:eastAsia="SimSun"/>
          <w:bCs/>
          <w:lang w:val="en-GB"/>
        </w:rPr>
        <w:t>NumTilesInPic</w:t>
      </w:r>
      <w:proofErr w:type="spellEnd"/>
      <w:r w:rsidRPr="007811D8">
        <w:rPr>
          <w:rFonts w:eastAsia="SimSun"/>
          <w:bCs/>
          <w:lang w:val="en-GB"/>
        </w:rPr>
        <w:t> − 1</w:t>
      </w:r>
      <w:r w:rsidRPr="007811D8">
        <w:rPr>
          <w:rFonts w:eastAsia="Batang"/>
          <w:bCs/>
          <w:lang w:val="en-GB" w:eastAsia="ko-KR"/>
        </w:rPr>
        <w:t>, inclusive</w:t>
      </w:r>
      <w:r>
        <w:rPr>
          <w:rFonts w:eastAsia="Batang"/>
          <w:bCs/>
          <w:lang w:val="en-GB" w:eastAsia="ko-KR"/>
        </w:rPr>
        <w:t xml:space="preserve">. </w:t>
      </w:r>
      <w:r w:rsidRPr="007811D8">
        <w:rPr>
          <w:rFonts w:eastAsia="Batang"/>
          <w:bCs/>
          <w:shd w:val="clear" w:color="auto" w:fill="FFFF00"/>
          <w:lang w:val="en-GB" w:eastAsia="ko-KR"/>
        </w:rPr>
        <w:t>Otherwise (</w:t>
      </w:r>
      <w:proofErr w:type="spellStart"/>
      <w:r w:rsidR="005F6F8B">
        <w:rPr>
          <w:rFonts w:eastAsia="Batang"/>
          <w:bCs/>
          <w:shd w:val="clear" w:color="auto" w:fill="FFFF00"/>
          <w:lang w:val="en-GB" w:eastAsia="ko-KR"/>
        </w:rPr>
        <w:t>mcts</w:t>
      </w:r>
      <w:r w:rsidRPr="007811D8">
        <w:rPr>
          <w:rFonts w:eastAsia="Batang"/>
          <w:bCs/>
          <w:shd w:val="clear" w:color="auto" w:fill="FFFF00"/>
          <w:lang w:val="en-GB" w:eastAsia="ko-KR"/>
        </w:rPr>
        <w:t>_flag</w:t>
      </w:r>
      <w:proofErr w:type="spellEnd"/>
      <w:r w:rsidRPr="007811D8">
        <w:rPr>
          <w:rFonts w:eastAsia="Batang"/>
          <w:bCs/>
          <w:shd w:val="clear" w:color="auto" w:fill="FFFF00"/>
          <w:lang w:val="en-GB" w:eastAsia="ko-KR"/>
        </w:rPr>
        <w:t xml:space="preserve"> is equal to 1), the value of </w:t>
      </w:r>
      <w:proofErr w:type="spellStart"/>
      <w:r w:rsidRPr="007811D8">
        <w:rPr>
          <w:rFonts w:eastAsia="Batang"/>
          <w:bCs/>
          <w:shd w:val="clear" w:color="auto" w:fill="FFFF00"/>
          <w:lang w:val="en-GB" w:eastAsia="ko-KR"/>
        </w:rPr>
        <w:t>tile_group_address</w:t>
      </w:r>
      <w:proofErr w:type="spellEnd"/>
      <w:r w:rsidRPr="007811D8">
        <w:rPr>
          <w:rFonts w:eastAsia="Batang"/>
          <w:bCs/>
          <w:shd w:val="clear" w:color="auto" w:fill="FFFF00"/>
          <w:lang w:val="en-GB" w:eastAsia="ko-KR"/>
        </w:rPr>
        <w:t xml:space="preserve"> shall be in the range of 0 to 2</w:t>
      </w:r>
      <w:r w:rsidRPr="007811D8">
        <w:rPr>
          <w:rFonts w:eastAsia="Batang"/>
          <w:bCs/>
          <w:shd w:val="clear" w:color="auto" w:fill="FFFF00"/>
          <w:vertAlign w:val="superscript"/>
          <w:lang w:val="en-GB" w:eastAsia="ko-KR"/>
        </w:rPr>
        <w:t>tile_addr_len_minus1 + 1</w:t>
      </w:r>
      <w:r w:rsidRPr="007811D8">
        <w:rPr>
          <w:rFonts w:eastAsia="Batang"/>
          <w:bCs/>
          <w:shd w:val="clear" w:color="auto" w:fill="FFFF00"/>
          <w:lang w:val="en-GB" w:eastAsia="ko-KR"/>
        </w:rPr>
        <w:t> – 1, inclusive.</w:t>
      </w:r>
      <w:r>
        <w:rPr>
          <w:rFonts w:eastAsia="Batang"/>
          <w:bCs/>
          <w:lang w:val="en-GB" w:eastAsia="ko-KR"/>
        </w:rPr>
        <w:t xml:space="preserve"> T</w:t>
      </w:r>
      <w:r w:rsidRPr="007811D8">
        <w:rPr>
          <w:rFonts w:eastAsia="SimSun"/>
          <w:noProof/>
          <w:lang w:val="en-CA" w:eastAsia="ko-KR"/>
        </w:rPr>
        <w:t>he value of tile_group_address shall not be equal to the value of tile_group_address</w:t>
      </w:r>
      <w:r w:rsidRPr="007811D8" w:rsidDel="0091182C">
        <w:rPr>
          <w:rFonts w:eastAsia="SimSun"/>
          <w:noProof/>
          <w:lang w:val="en-CA" w:eastAsia="ko-KR"/>
        </w:rPr>
        <w:t xml:space="preserve"> </w:t>
      </w:r>
      <w:r w:rsidRPr="007811D8">
        <w:rPr>
          <w:rFonts w:eastAsia="SimSun"/>
          <w:noProof/>
          <w:lang w:val="en-CA" w:eastAsia="ko-KR"/>
        </w:rPr>
        <w:t>of any other coded tile group</w:t>
      </w:r>
      <w:r w:rsidRPr="007811D8">
        <w:rPr>
          <w:rFonts w:eastAsia="SimSun"/>
          <w:noProof/>
          <w:lang w:val="en-CA" w:eastAsia="ja-JP"/>
        </w:rPr>
        <w:t xml:space="preserve"> </w:t>
      </w:r>
      <w:r w:rsidRPr="007811D8">
        <w:rPr>
          <w:rFonts w:eastAsia="SimSun"/>
          <w:noProof/>
          <w:lang w:val="en-CA" w:eastAsia="ko-KR"/>
        </w:rPr>
        <w:t>NAL unit of the same coded picture. When tile_group_address is not present it is inferred to be equal to 0.</w:t>
      </w:r>
      <w:r>
        <w:rPr>
          <w:rFonts w:eastAsia="SimSun"/>
          <w:noProof/>
          <w:lang w:val="en-CA" w:eastAsia="ko-KR"/>
        </w:rPr>
        <w:t xml:space="preserve"> </w:t>
      </w:r>
      <w:r w:rsidRPr="001E70DA">
        <w:rPr>
          <w:rFonts w:eastAsia="SimSun"/>
          <w:noProof/>
          <w:highlight w:val="yellow"/>
          <w:lang w:val="en-CA" w:eastAsia="ko-KR"/>
        </w:rPr>
        <w:t xml:space="preserve">The second and later tiles, if any, in decoding order within the tile group are inferred to have tile_group_address value that is incremented by 1 relative to the tile_group_address value of the previous tile, in decoding order, of the same tile group. When </w:t>
      </w:r>
      <w:r w:rsidR="005F6F8B">
        <w:rPr>
          <w:rFonts w:eastAsia="SimSun"/>
          <w:noProof/>
          <w:highlight w:val="yellow"/>
          <w:lang w:val="en-CA" w:eastAsia="ko-KR"/>
        </w:rPr>
        <w:t>mcts</w:t>
      </w:r>
      <w:r w:rsidRPr="001E70DA">
        <w:rPr>
          <w:rFonts w:eastAsia="SimSun"/>
          <w:noProof/>
          <w:highlight w:val="yellow"/>
          <w:lang w:val="en-CA" w:eastAsia="ko-KR"/>
        </w:rPr>
        <w:t xml:space="preserve">_flag is equal to 1 and the tile group does not contain the top-left tile of any </w:t>
      </w:r>
      <w:r w:rsidR="005F6F8B">
        <w:rPr>
          <w:rFonts w:eastAsia="SimSun"/>
          <w:noProof/>
          <w:highlight w:val="yellow"/>
          <w:lang w:val="en-CA" w:eastAsia="ko-KR"/>
        </w:rPr>
        <w:t>MCTS</w:t>
      </w:r>
      <w:r w:rsidRPr="001E70DA">
        <w:rPr>
          <w:rFonts w:eastAsia="SimSun"/>
          <w:noProof/>
          <w:highlight w:val="yellow"/>
          <w:lang w:val="en-CA" w:eastAsia="ko-KR"/>
        </w:rPr>
        <w:t>, tile_group_address in the tile group header shall be equal to 1 plus the inferred tile_group_address value of the last tile of the previous tile group in decoding order.</w:t>
      </w:r>
    </w:p>
    <w:p w14:paraId="148AFB2E" w14:textId="77777777" w:rsidR="005E48AD" w:rsidRDefault="005E48AD" w:rsidP="005E48AD">
      <w:pPr>
        <w:pStyle w:val="Heading3"/>
        <w:rPr>
          <w:lang w:val="en-CA"/>
        </w:rPr>
      </w:pPr>
      <w:r>
        <w:rPr>
          <w:lang w:val="en-CA"/>
        </w:rPr>
        <w:t>Scanning process changes</w:t>
      </w:r>
    </w:p>
    <w:p w14:paraId="32D2D054" w14:textId="507A407B" w:rsidR="005E48AD" w:rsidRPr="007811D8" w:rsidRDefault="005E48AD" w:rsidP="005E4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GB"/>
        </w:rPr>
      </w:pPr>
      <w:r w:rsidRPr="007811D8">
        <w:rPr>
          <w:rFonts w:eastAsia="SimSun"/>
          <w:noProof/>
          <w:lang w:val="en-GB"/>
        </w:rPr>
        <w:t xml:space="preserve">The list </w:t>
      </w:r>
      <w:r w:rsidR="00D5743B">
        <w:rPr>
          <w:rFonts w:eastAsia="SimSun"/>
          <w:noProof/>
          <w:lang w:val="en-GB"/>
        </w:rPr>
        <w:t>TileAddr[</w:t>
      </w:r>
      <w:r w:rsidRPr="007811D8">
        <w:rPr>
          <w:rFonts w:eastAsia="SimSun"/>
          <w:noProof/>
          <w:lang w:val="en-GB"/>
        </w:rPr>
        <w:t xml:space="preserve"> ctbAddrTs ] for ctbAddrTs ranging from 0 to PicSizeInCtbsY − 1, inclusive, specifying the conversion from a CTB address in tile scan to a </w:t>
      </w:r>
      <w:r w:rsidR="00D5743B">
        <w:rPr>
          <w:rFonts w:eastAsia="SimSun"/>
          <w:noProof/>
          <w:lang w:val="en-GB"/>
        </w:rPr>
        <w:t>tile_group_address value</w:t>
      </w:r>
      <w:r w:rsidRPr="007811D8">
        <w:rPr>
          <w:rFonts w:eastAsia="SimSun"/>
          <w:noProof/>
          <w:lang w:val="en-GB"/>
        </w:rPr>
        <w:t>, is derived as follows:</w:t>
      </w:r>
    </w:p>
    <w:p w14:paraId="5C8EFE55" w14:textId="769CAE84" w:rsidR="005E48AD" w:rsidRPr="007811D8" w:rsidRDefault="005E48AD" w:rsidP="005E48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7811D8">
        <w:rPr>
          <w:rFonts w:eastAsia="SimSun"/>
          <w:noProof/>
          <w:lang w:val="en-GB"/>
        </w:rPr>
        <w:t>for( j = 0, tileIdx = 0; j  &lt;=  num_tile_rows_minus1; j++ )</w:t>
      </w:r>
      <w:r w:rsidRPr="007811D8">
        <w:rPr>
          <w:rFonts w:eastAsia="SimSun"/>
          <w:noProof/>
          <w:lang w:val="en-GB"/>
        </w:rPr>
        <w:br/>
      </w:r>
      <w:r w:rsidRPr="007811D8">
        <w:rPr>
          <w:rFonts w:eastAsia="SimSun"/>
          <w:noProof/>
          <w:lang w:val="en-GB"/>
        </w:rPr>
        <w:tab/>
        <w:t>for( i = 0; i  &lt;=  num_tile_columns_minus1; i++, tileIdx++ )</w:t>
      </w:r>
      <w:r>
        <w:rPr>
          <w:rFonts w:eastAsia="SimSun"/>
          <w:noProof/>
          <w:lang w:val="en-GB"/>
        </w:rPr>
        <w:t xml:space="preserve"> </w:t>
      </w:r>
      <w:r w:rsidRPr="005E48AD">
        <w:rPr>
          <w:rFonts w:eastAsia="SimSun"/>
          <w:noProof/>
          <w:highlight w:val="yellow"/>
          <w:lang w:val="en-GB"/>
        </w:rPr>
        <w:t>{</w:t>
      </w:r>
      <w:r w:rsidRPr="007811D8">
        <w:rPr>
          <w:rFonts w:eastAsia="SimSun"/>
          <w:noProof/>
          <w:lang w:val="en-GB"/>
        </w:rPr>
        <w:br/>
      </w:r>
      <w:r w:rsidRPr="007811D8">
        <w:rPr>
          <w:rFonts w:eastAsia="SimSun"/>
          <w:noProof/>
          <w:lang w:val="en-GB"/>
        </w:rPr>
        <w:tab/>
      </w:r>
      <w:r w:rsidRPr="007811D8">
        <w:rPr>
          <w:rFonts w:eastAsia="SimSun"/>
          <w:noProof/>
          <w:lang w:val="en-GB"/>
        </w:rPr>
        <w:tab/>
        <w:t>for( y = RowBd[ j ]; y &lt; RowBd[ j + 1 ]; y++ )</w:t>
      </w:r>
      <w:r w:rsidRPr="007811D8">
        <w:rPr>
          <w:rFonts w:eastAsia="SimSun"/>
          <w:lang w:val="en-GB"/>
        </w:rPr>
        <w:tab/>
      </w:r>
      <w:r w:rsidRPr="007811D8">
        <w:rPr>
          <w:rFonts w:eastAsia="SimSun"/>
          <w:noProof/>
          <w:lang w:val="en-GB"/>
        </w:rPr>
        <w:t>(</w:t>
      </w:r>
      <w:r w:rsidRPr="007811D8">
        <w:rPr>
          <w:rFonts w:eastAsia="SimSun"/>
          <w:noProof/>
          <w:lang w:val="en-GB"/>
        </w:rPr>
        <w:fldChar w:fldCharType="begin" w:fldLock="1"/>
      </w:r>
      <w:r w:rsidRPr="007811D8">
        <w:rPr>
          <w:rFonts w:eastAsia="SimSun"/>
          <w:noProof/>
          <w:lang w:val="en-GB"/>
        </w:rPr>
        <w:instrText xml:space="preserve"> STYLEREF 1 \s </w:instrText>
      </w:r>
      <w:r w:rsidRPr="007811D8">
        <w:rPr>
          <w:rFonts w:eastAsia="SimSun"/>
          <w:noProof/>
          <w:lang w:val="en-GB"/>
        </w:rPr>
        <w:fldChar w:fldCharType="separate"/>
      </w:r>
      <w:r w:rsidRPr="007811D8">
        <w:rPr>
          <w:rFonts w:eastAsia="SimSun"/>
          <w:noProof/>
          <w:lang w:val="en-GB"/>
        </w:rPr>
        <w:t>6</w:t>
      </w:r>
      <w:r w:rsidRPr="007811D8">
        <w:rPr>
          <w:rFonts w:eastAsia="SimSun"/>
          <w:noProof/>
          <w:lang w:val="en-GB"/>
        </w:rPr>
        <w:fldChar w:fldCharType="end"/>
      </w:r>
      <w:r w:rsidRPr="007811D8">
        <w:rPr>
          <w:rFonts w:eastAsia="SimSun"/>
          <w:noProof/>
          <w:lang w:val="en-GB"/>
        </w:rPr>
        <w:noBreakHyphen/>
      </w:r>
      <w:r w:rsidRPr="007811D8">
        <w:rPr>
          <w:rFonts w:eastAsia="SimSun"/>
          <w:noProof/>
          <w:lang w:val="en-GB"/>
        </w:rPr>
        <w:fldChar w:fldCharType="begin" w:fldLock="1"/>
      </w:r>
      <w:r w:rsidRPr="007811D8">
        <w:rPr>
          <w:rFonts w:eastAsia="SimSun"/>
          <w:noProof/>
          <w:lang w:val="en-GB"/>
        </w:rPr>
        <w:instrText xml:space="preserve"> SEQ Equation \* ARABIC \s 1 </w:instrText>
      </w:r>
      <w:r w:rsidRPr="007811D8">
        <w:rPr>
          <w:rFonts w:eastAsia="SimSun"/>
          <w:noProof/>
          <w:lang w:val="en-GB"/>
        </w:rPr>
        <w:fldChar w:fldCharType="separate"/>
      </w:r>
      <w:r w:rsidRPr="007811D8">
        <w:rPr>
          <w:rFonts w:eastAsia="SimSun"/>
          <w:noProof/>
          <w:lang w:val="en-GB"/>
        </w:rPr>
        <w:t>7</w:t>
      </w:r>
      <w:r w:rsidRPr="007811D8">
        <w:rPr>
          <w:rFonts w:eastAsia="SimSun"/>
          <w:noProof/>
          <w:lang w:val="en-GB"/>
        </w:rPr>
        <w:fldChar w:fldCharType="end"/>
      </w:r>
      <w:r w:rsidRPr="007811D8">
        <w:rPr>
          <w:rFonts w:eastAsia="SimSun"/>
          <w:noProof/>
          <w:lang w:val="en-GB"/>
        </w:rPr>
        <w:t>)</w:t>
      </w:r>
      <w:r w:rsidRPr="007811D8">
        <w:rPr>
          <w:rFonts w:eastAsia="SimSun"/>
          <w:noProof/>
          <w:lang w:val="en-GB"/>
        </w:rPr>
        <w:br/>
      </w:r>
      <w:r w:rsidRPr="007811D8">
        <w:rPr>
          <w:rFonts w:eastAsia="SimSun"/>
          <w:noProof/>
          <w:lang w:val="en-GB"/>
        </w:rPr>
        <w:tab/>
      </w:r>
      <w:r w:rsidRPr="007811D8">
        <w:rPr>
          <w:rFonts w:eastAsia="SimSun"/>
          <w:noProof/>
          <w:lang w:val="en-GB"/>
        </w:rPr>
        <w:tab/>
      </w:r>
      <w:r w:rsidRPr="007811D8">
        <w:rPr>
          <w:rFonts w:eastAsia="SimSun"/>
          <w:noProof/>
          <w:lang w:val="en-GB"/>
        </w:rPr>
        <w:tab/>
        <w:t>for( x = ColBd[ i ]; x &lt; ColBd[ i + 1 ]; x++ )</w:t>
      </w:r>
      <w:r w:rsidRPr="007811D8">
        <w:rPr>
          <w:rFonts w:eastAsia="SimSun"/>
          <w:noProof/>
          <w:lang w:val="en-GB"/>
        </w:rPr>
        <w:br/>
      </w:r>
      <w:r w:rsidRPr="007811D8">
        <w:rPr>
          <w:rFonts w:eastAsia="SimSun"/>
          <w:noProof/>
          <w:lang w:val="en-GB"/>
        </w:rPr>
        <w:tab/>
      </w:r>
      <w:r w:rsidRPr="007811D8">
        <w:rPr>
          <w:rFonts w:eastAsia="SimSun"/>
          <w:noProof/>
          <w:lang w:val="en-GB"/>
        </w:rPr>
        <w:tab/>
      </w:r>
      <w:r w:rsidRPr="007811D8">
        <w:rPr>
          <w:rFonts w:eastAsia="SimSun"/>
          <w:noProof/>
          <w:lang w:val="en-GB"/>
        </w:rPr>
        <w:tab/>
      </w:r>
      <w:r w:rsidRPr="007811D8">
        <w:rPr>
          <w:rFonts w:eastAsia="SimSun"/>
          <w:noProof/>
          <w:lang w:val="en-GB"/>
        </w:rPr>
        <w:tab/>
      </w:r>
      <w:r w:rsidR="00D5743B">
        <w:rPr>
          <w:rFonts w:eastAsia="SimSun"/>
          <w:noProof/>
          <w:lang w:val="en-GB"/>
        </w:rPr>
        <w:t>TileAddr[</w:t>
      </w:r>
      <w:r w:rsidRPr="007811D8">
        <w:rPr>
          <w:rFonts w:eastAsia="SimSun"/>
          <w:noProof/>
          <w:lang w:val="en-GB"/>
        </w:rPr>
        <w:t xml:space="preserve"> CtbAddrRsToTs[ y * PicWidthInCtbsY+ x ] ] = </w:t>
      </w:r>
      <w:r>
        <w:rPr>
          <w:rFonts w:eastAsia="SimSun"/>
          <w:noProof/>
          <w:lang w:val="en-GB"/>
        </w:rPr>
        <w:br/>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r>
        <w:rPr>
          <w:rFonts w:eastAsia="SimSun"/>
          <w:noProof/>
          <w:lang w:val="en-GB"/>
        </w:rPr>
        <w:tab/>
      </w:r>
      <w:r w:rsidR="005F6F8B">
        <w:rPr>
          <w:rFonts w:eastAsia="SimSun"/>
          <w:noProof/>
          <w:shd w:val="clear" w:color="auto" w:fill="FFFF00"/>
          <w:lang w:val="en-GB"/>
        </w:rPr>
        <w:t>mcts</w:t>
      </w:r>
      <w:r w:rsidRPr="00E758A3">
        <w:rPr>
          <w:rFonts w:eastAsia="SimSun"/>
          <w:noProof/>
          <w:shd w:val="clear" w:color="auto" w:fill="FFFF00"/>
          <w:lang w:val="en-GB"/>
        </w:rPr>
        <w:t xml:space="preserve">_flag ? </w:t>
      </w:r>
      <w:r>
        <w:rPr>
          <w:rFonts w:eastAsia="SimSun"/>
          <w:noProof/>
          <w:shd w:val="clear" w:color="auto" w:fill="FFFF00"/>
          <w:lang w:val="en-GB"/>
        </w:rPr>
        <w:t>TileAddrVal</w:t>
      </w:r>
      <w:r w:rsidRPr="00E758A3">
        <w:rPr>
          <w:rFonts w:eastAsia="SimSun"/>
          <w:noProof/>
          <w:shd w:val="clear" w:color="auto" w:fill="FFFF00"/>
          <w:lang w:val="en-GB"/>
        </w:rPr>
        <w:t>[ i ][ j ]</w:t>
      </w:r>
      <w:r>
        <w:rPr>
          <w:rFonts w:eastAsia="SimSun"/>
          <w:noProof/>
          <w:lang w:val="en-GB"/>
        </w:rPr>
        <w:t xml:space="preserve"> : t</w:t>
      </w:r>
      <w:r w:rsidRPr="007811D8">
        <w:rPr>
          <w:rFonts w:eastAsia="SimSun"/>
          <w:noProof/>
          <w:lang w:val="en-GB"/>
        </w:rPr>
        <w:t>ileIdx</w:t>
      </w:r>
      <w:r>
        <w:rPr>
          <w:rFonts w:eastAsia="SimSun"/>
          <w:noProof/>
          <w:lang w:val="en-GB"/>
        </w:rPr>
        <w:br/>
      </w:r>
      <w:r>
        <w:rPr>
          <w:rFonts w:eastAsia="SimSun"/>
          <w:noProof/>
          <w:lang w:val="en-GB"/>
        </w:rPr>
        <w:tab/>
      </w:r>
      <w:r>
        <w:rPr>
          <w:rFonts w:eastAsia="SimSun"/>
          <w:noProof/>
          <w:lang w:val="en-GB"/>
        </w:rPr>
        <w:tab/>
      </w:r>
      <w:r w:rsidRPr="005E48AD">
        <w:rPr>
          <w:rFonts w:eastAsia="SimSun"/>
          <w:noProof/>
          <w:highlight w:val="yellow"/>
          <w:lang w:val="en-GB"/>
        </w:rPr>
        <w:t xml:space="preserve">if( </w:t>
      </w:r>
      <w:r w:rsidR="005F6F8B">
        <w:rPr>
          <w:rFonts w:eastAsia="SimSun"/>
          <w:noProof/>
          <w:highlight w:val="yellow"/>
          <w:lang w:val="en-GB"/>
        </w:rPr>
        <w:t>mcts</w:t>
      </w:r>
      <w:r w:rsidRPr="005E48AD">
        <w:rPr>
          <w:rFonts w:eastAsia="SimSun"/>
          <w:noProof/>
          <w:highlight w:val="yellow"/>
          <w:lang w:val="en-GB"/>
        </w:rPr>
        <w:t>_flag )</w:t>
      </w:r>
      <w:r w:rsidRPr="005E48AD">
        <w:rPr>
          <w:rFonts w:eastAsia="SimSun"/>
          <w:noProof/>
          <w:highlight w:val="yellow"/>
          <w:lang w:val="en-GB"/>
        </w:rPr>
        <w:br/>
      </w:r>
      <w:r w:rsidRPr="005E48AD">
        <w:rPr>
          <w:rFonts w:eastAsia="SimSun"/>
          <w:noProof/>
          <w:highlight w:val="yellow"/>
          <w:lang w:val="en-GB"/>
        </w:rPr>
        <w:tab/>
      </w:r>
      <w:r w:rsidRPr="005E48AD">
        <w:rPr>
          <w:rFonts w:eastAsia="SimSun"/>
          <w:noProof/>
          <w:highlight w:val="yellow"/>
          <w:lang w:val="en-GB"/>
        </w:rPr>
        <w:tab/>
      </w:r>
      <w:r w:rsidRPr="005E48AD">
        <w:rPr>
          <w:rFonts w:eastAsia="SimSun"/>
          <w:noProof/>
          <w:highlight w:val="yellow"/>
          <w:lang w:val="en-GB"/>
        </w:rPr>
        <w:tab/>
        <w:t xml:space="preserve">TileAddrToIdx[ </w:t>
      </w:r>
      <w:r>
        <w:rPr>
          <w:rFonts w:eastAsia="SimSun"/>
          <w:noProof/>
          <w:highlight w:val="yellow"/>
          <w:lang w:val="en-GB"/>
        </w:rPr>
        <w:t>TileAddrVal</w:t>
      </w:r>
      <w:r w:rsidRPr="005E48AD">
        <w:rPr>
          <w:rFonts w:eastAsia="SimSun"/>
          <w:noProof/>
          <w:highlight w:val="yellow"/>
          <w:lang w:val="en-GB"/>
        </w:rPr>
        <w:t>[ i ][ j ] ] = tileIdx</w:t>
      </w:r>
      <w:r w:rsidRPr="005E48AD">
        <w:rPr>
          <w:rFonts w:eastAsia="SimSun"/>
          <w:noProof/>
          <w:highlight w:val="yellow"/>
          <w:lang w:val="en-GB"/>
        </w:rPr>
        <w:br/>
      </w:r>
      <w:r w:rsidRPr="005E48AD">
        <w:rPr>
          <w:rFonts w:eastAsia="SimSun"/>
          <w:noProof/>
          <w:highlight w:val="yellow"/>
          <w:lang w:val="en-GB"/>
        </w:rPr>
        <w:tab/>
        <w:t>}</w:t>
      </w:r>
    </w:p>
    <w:p w14:paraId="66FD62F8" w14:textId="140565FF" w:rsidR="00002794" w:rsidRDefault="00002794" w:rsidP="00002794">
      <w:pPr>
        <w:pStyle w:val="Heading1"/>
        <w:rPr>
          <w:lang w:val="en-CA"/>
        </w:rPr>
      </w:pPr>
      <w:r>
        <w:rPr>
          <w:lang w:val="en-CA"/>
        </w:rPr>
        <w:lastRenderedPageBreak/>
        <w:t>Sub-picture</w:t>
      </w:r>
      <w:r w:rsidR="004E030C">
        <w:rPr>
          <w:lang w:val="en-CA"/>
        </w:rPr>
        <w:t>-based picture partitioning and decoding</w:t>
      </w:r>
    </w:p>
    <w:p w14:paraId="1002DAA9" w14:textId="4EE9425B" w:rsidR="002A442F" w:rsidRDefault="002A442F" w:rsidP="002A442F">
      <w:pPr>
        <w:pStyle w:val="Heading2"/>
        <w:rPr>
          <w:lang w:val="en-CA"/>
        </w:rPr>
      </w:pPr>
      <w:r>
        <w:rPr>
          <w:lang w:val="en-CA"/>
        </w:rPr>
        <w:t>Picture parameter set</w:t>
      </w:r>
    </w:p>
    <w:p w14:paraId="588B48E7" w14:textId="147F2132" w:rsidR="002A442F" w:rsidRDefault="00DA39A8" w:rsidP="002A44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The sequence parameter set contains the width and height of the entire picture, which may contain multiple sub-pictures. Thus, it is proposed to add the indication of sub-picture width and height in the picture parameter set. This could be done in any of the following ways:</w:t>
      </w:r>
    </w:p>
    <w:p w14:paraId="629CE6F8" w14:textId="73921C03" w:rsidR="00DA39A8" w:rsidRDefault="00DA39A8" w:rsidP="00DA39A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Sub-picture width and height in CTUs. This option is presented below.</w:t>
      </w:r>
    </w:p>
    <w:p w14:paraId="4749A3B6" w14:textId="05850767" w:rsidR="00DA39A8" w:rsidRDefault="00DA39A8" w:rsidP="00DA39A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 xml:space="preserve">If uniform tile spacing is in use, sub-picture width and height in CTUs. Otherwise, the width of the last tile column and the height of the last tile row could be added to the PPS (i.e., the loops would have one item more). </w:t>
      </w:r>
    </w:p>
    <w:p w14:paraId="5B79B2FD" w14:textId="194B765E" w:rsidR="00DA39A8" w:rsidRPr="00DA39A8" w:rsidRDefault="00DA39A8" w:rsidP="00DA39A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rPr>
          <w:rFonts w:eastAsia="SimSun"/>
          <w:lang w:val="en-CA"/>
        </w:rPr>
      </w:pPr>
      <w:r>
        <w:rPr>
          <w:rFonts w:eastAsia="SimSun"/>
          <w:lang w:val="en-CA"/>
        </w:rPr>
        <w:t>Sub-picture width and height in units of minimum coding block size. This option would enable finer granularity for the last tile column and the last tile row.</w:t>
      </w:r>
    </w:p>
    <w:p w14:paraId="2360ACBA" w14:textId="77777777" w:rsidR="00103CC2" w:rsidRDefault="00103CC2"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E0AF7" w:rsidRPr="003E0AF7" w14:paraId="36823AB0" w14:textId="77777777" w:rsidTr="00660504">
        <w:trPr>
          <w:cantSplit/>
          <w:jc w:val="center"/>
        </w:trPr>
        <w:tc>
          <w:tcPr>
            <w:tcW w:w="7920" w:type="dxa"/>
          </w:tcPr>
          <w:p w14:paraId="4BF22E8B"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proofErr w:type="spellStart"/>
            <w:r w:rsidRPr="003E0AF7">
              <w:rPr>
                <w:rFonts w:eastAsia="Malgun Gothic"/>
                <w:lang w:val="en-CA"/>
              </w:rPr>
              <w:t>pic_parameter_set_</w:t>
            </w:r>
            <w:proofErr w:type="gramStart"/>
            <w:r w:rsidRPr="003E0AF7">
              <w:rPr>
                <w:rFonts w:eastAsia="Malgun Gothic"/>
                <w:lang w:val="en-CA"/>
              </w:rPr>
              <w:t>rbsp</w:t>
            </w:r>
            <w:proofErr w:type="spellEnd"/>
            <w:r w:rsidRPr="003E0AF7">
              <w:rPr>
                <w:rFonts w:eastAsia="Malgun Gothic"/>
                <w:lang w:val="en-CA"/>
              </w:rPr>
              <w:t>( )</w:t>
            </w:r>
            <w:proofErr w:type="gramEnd"/>
            <w:r w:rsidRPr="003E0AF7">
              <w:rPr>
                <w:rFonts w:eastAsia="Malgun Gothic"/>
                <w:lang w:val="en-CA"/>
              </w:rPr>
              <w:t xml:space="preserve"> {</w:t>
            </w:r>
          </w:p>
        </w:tc>
        <w:tc>
          <w:tcPr>
            <w:tcW w:w="1157" w:type="dxa"/>
          </w:tcPr>
          <w:p w14:paraId="24F06C94"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3E0AF7">
              <w:rPr>
                <w:rFonts w:eastAsia="Malgun Gothic"/>
                <w:b/>
                <w:bCs/>
                <w:lang w:val="en-CA"/>
              </w:rPr>
              <w:t>Descriptor</w:t>
            </w:r>
          </w:p>
        </w:tc>
      </w:tr>
      <w:tr w:rsidR="003E0AF7" w:rsidRPr="003E0AF7" w14:paraId="1FD15D80" w14:textId="77777777" w:rsidTr="00660504">
        <w:trPr>
          <w:cantSplit/>
          <w:jc w:val="center"/>
        </w:trPr>
        <w:tc>
          <w:tcPr>
            <w:tcW w:w="7920" w:type="dxa"/>
          </w:tcPr>
          <w:p w14:paraId="3D12525F"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pps_pic_parameter_set_id</w:t>
            </w:r>
            <w:proofErr w:type="spellEnd"/>
          </w:p>
        </w:tc>
        <w:tc>
          <w:tcPr>
            <w:tcW w:w="1157" w:type="dxa"/>
          </w:tcPr>
          <w:p w14:paraId="02EED797"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3E0AF7" w:rsidRPr="003E0AF7" w14:paraId="45CDB84C" w14:textId="77777777" w:rsidTr="00660504">
        <w:trPr>
          <w:cantSplit/>
          <w:jc w:val="center"/>
        </w:trPr>
        <w:tc>
          <w:tcPr>
            <w:tcW w:w="7920" w:type="dxa"/>
          </w:tcPr>
          <w:p w14:paraId="3DFCC055"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Cs w:val="22"/>
                <w:lang w:val="en-CA"/>
              </w:rPr>
            </w:pPr>
            <w:r w:rsidRPr="003E0AF7">
              <w:rPr>
                <w:rFonts w:eastAsia="Malgun Gothic"/>
                <w:b/>
                <w:bCs/>
                <w:lang w:val="en-CA"/>
              </w:rPr>
              <w:tab/>
            </w:r>
            <w:proofErr w:type="spellStart"/>
            <w:r w:rsidRPr="003E0AF7">
              <w:rPr>
                <w:rFonts w:eastAsia="Malgun Gothic"/>
                <w:b/>
                <w:bCs/>
                <w:lang w:val="en-CA"/>
              </w:rPr>
              <w:t>pps_seq_parameter_set_id</w:t>
            </w:r>
            <w:proofErr w:type="spellEnd"/>
          </w:p>
        </w:tc>
        <w:tc>
          <w:tcPr>
            <w:tcW w:w="1157" w:type="dxa"/>
          </w:tcPr>
          <w:p w14:paraId="246B5CA4"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spellStart"/>
            <w:r w:rsidRPr="003E0AF7">
              <w:rPr>
                <w:rFonts w:eastAsia="Malgun Gothic"/>
                <w:lang w:val="en-CA"/>
              </w:rPr>
              <w:t>ue</w:t>
            </w:r>
            <w:proofErr w:type="spellEnd"/>
            <w:r w:rsidRPr="003E0AF7">
              <w:rPr>
                <w:rFonts w:eastAsia="Malgun Gothic"/>
                <w:lang w:val="en-CA"/>
              </w:rPr>
              <w:t>(v)</w:t>
            </w:r>
          </w:p>
        </w:tc>
      </w:tr>
      <w:tr w:rsidR="003E0AF7" w:rsidRPr="003E0AF7" w14:paraId="0A7C9913" w14:textId="77777777" w:rsidTr="00660504">
        <w:trPr>
          <w:cantSplit/>
          <w:jc w:val="center"/>
        </w:trPr>
        <w:tc>
          <w:tcPr>
            <w:tcW w:w="7920" w:type="dxa"/>
          </w:tcPr>
          <w:p w14:paraId="002428B6"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3E0AF7">
              <w:rPr>
                <w:rFonts w:eastAsia="Malgun Gothic"/>
                <w:b/>
                <w:bCs/>
                <w:lang w:val="en-CA"/>
              </w:rPr>
              <w:tab/>
            </w:r>
            <w:proofErr w:type="spellStart"/>
            <w:r w:rsidRPr="003E0AF7">
              <w:rPr>
                <w:rFonts w:eastAsia="Malgun Gothic"/>
                <w:b/>
                <w:bCs/>
                <w:lang w:val="en-CA"/>
              </w:rPr>
              <w:t>transform_skip_enabled_flag</w:t>
            </w:r>
            <w:proofErr w:type="spellEnd"/>
          </w:p>
        </w:tc>
        <w:tc>
          <w:tcPr>
            <w:tcW w:w="1157" w:type="dxa"/>
          </w:tcPr>
          <w:p w14:paraId="063A6D37"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3E0AF7">
              <w:rPr>
                <w:rFonts w:eastAsia="Malgun Gothic"/>
                <w:lang w:val="en-CA"/>
              </w:rPr>
              <w:t>u(</w:t>
            </w:r>
            <w:proofErr w:type="gramEnd"/>
            <w:r w:rsidRPr="003E0AF7">
              <w:rPr>
                <w:rFonts w:eastAsia="Malgun Gothic"/>
                <w:lang w:val="en-CA"/>
              </w:rPr>
              <w:t>1)</w:t>
            </w:r>
          </w:p>
        </w:tc>
      </w:tr>
      <w:tr w:rsidR="00224DBA" w:rsidRPr="00224DBA" w14:paraId="4F3B8E45" w14:textId="77777777" w:rsidTr="00224DBA">
        <w:trPr>
          <w:cantSplit/>
          <w:jc w:val="center"/>
        </w:trPr>
        <w:tc>
          <w:tcPr>
            <w:tcW w:w="7920" w:type="dxa"/>
            <w:shd w:val="clear" w:color="auto" w:fill="FFFF00"/>
          </w:tcPr>
          <w:p w14:paraId="3D9D6987" w14:textId="6642EA01" w:rsidR="003E0AF7" w:rsidRPr="00224DBA"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lang w:val="en-CA"/>
              </w:rPr>
              <w:tab/>
            </w:r>
            <w:proofErr w:type="spellStart"/>
            <w:r w:rsidR="00951D69" w:rsidRPr="00224DBA">
              <w:rPr>
                <w:rFonts w:eastAsia="Malgun Gothic"/>
                <w:b/>
                <w:bCs/>
                <w:color w:val="000000" w:themeColor="text1"/>
                <w:highlight w:val="yellow"/>
                <w:lang w:val="en-CA"/>
              </w:rPr>
              <w:t>multiple_subpics_enabled_flag</w:t>
            </w:r>
            <w:proofErr w:type="spellEnd"/>
          </w:p>
        </w:tc>
        <w:tc>
          <w:tcPr>
            <w:tcW w:w="1157" w:type="dxa"/>
            <w:shd w:val="clear" w:color="auto" w:fill="FFFF00"/>
          </w:tcPr>
          <w:p w14:paraId="5AE646EB" w14:textId="47045F5C" w:rsidR="003E0AF7" w:rsidRPr="00224DBA"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gramStart"/>
            <w:r w:rsidRPr="00224DBA">
              <w:rPr>
                <w:rFonts w:eastAsia="Malgun Gothic"/>
                <w:color w:val="000000" w:themeColor="text1"/>
                <w:highlight w:val="yellow"/>
                <w:lang w:val="en-CA"/>
              </w:rPr>
              <w:t>u(</w:t>
            </w:r>
            <w:proofErr w:type="gramEnd"/>
            <w:r w:rsidRPr="00224DBA">
              <w:rPr>
                <w:rFonts w:eastAsia="Malgun Gothic"/>
                <w:color w:val="000000" w:themeColor="text1"/>
                <w:highlight w:val="yellow"/>
                <w:lang w:val="en-CA"/>
              </w:rPr>
              <w:t>1)</w:t>
            </w:r>
          </w:p>
        </w:tc>
      </w:tr>
      <w:tr w:rsidR="00224DBA" w:rsidRPr="00224DBA" w14:paraId="1B0FC3E6" w14:textId="77777777" w:rsidTr="00224DBA">
        <w:trPr>
          <w:cantSplit/>
          <w:jc w:val="center"/>
        </w:trPr>
        <w:tc>
          <w:tcPr>
            <w:tcW w:w="7920" w:type="dxa"/>
            <w:shd w:val="clear" w:color="auto" w:fill="FFFF00"/>
          </w:tcPr>
          <w:p w14:paraId="14CE15FB" w14:textId="260AA031" w:rsidR="003E0AF7" w:rsidRPr="00224DBA"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highlight w:val="yellow"/>
                <w:lang w:val="en-CA"/>
              </w:rPr>
            </w:pPr>
            <w:r w:rsidRPr="00224DBA">
              <w:rPr>
                <w:rFonts w:eastAsia="Malgun Gothic"/>
                <w:bCs/>
                <w:color w:val="000000" w:themeColor="text1"/>
                <w:highlight w:val="yellow"/>
                <w:lang w:val="en-CA"/>
              </w:rPr>
              <w:tab/>
            </w:r>
            <w:proofErr w:type="gramStart"/>
            <w:r w:rsidRPr="00224DBA">
              <w:rPr>
                <w:rFonts w:eastAsia="Malgun Gothic"/>
                <w:bCs/>
                <w:color w:val="000000" w:themeColor="text1"/>
                <w:highlight w:val="yellow"/>
                <w:lang w:val="en-CA"/>
              </w:rPr>
              <w:t xml:space="preserve">if( </w:t>
            </w:r>
            <w:proofErr w:type="spellStart"/>
            <w:r w:rsidR="00951D69" w:rsidRPr="00224DBA">
              <w:rPr>
                <w:rFonts w:eastAsia="Malgun Gothic"/>
                <w:bCs/>
                <w:color w:val="000000" w:themeColor="text1"/>
                <w:highlight w:val="yellow"/>
                <w:lang w:val="en-CA"/>
              </w:rPr>
              <w:t>multiple</w:t>
            </w:r>
            <w:proofErr w:type="gramEnd"/>
            <w:r w:rsidR="00951D69" w:rsidRPr="00224DBA">
              <w:rPr>
                <w:rFonts w:eastAsia="Malgun Gothic"/>
                <w:bCs/>
                <w:color w:val="000000" w:themeColor="text1"/>
                <w:highlight w:val="yellow"/>
                <w:lang w:val="en-CA"/>
              </w:rPr>
              <w:t>_subpics_enabled_flag</w:t>
            </w:r>
            <w:proofErr w:type="spellEnd"/>
            <w:r w:rsidRPr="00224DBA">
              <w:rPr>
                <w:rFonts w:eastAsia="Malgun Gothic"/>
                <w:bCs/>
                <w:color w:val="000000" w:themeColor="text1"/>
                <w:highlight w:val="yellow"/>
                <w:lang w:val="en-CA"/>
              </w:rPr>
              <w:t xml:space="preserve"> ) {</w:t>
            </w:r>
          </w:p>
        </w:tc>
        <w:tc>
          <w:tcPr>
            <w:tcW w:w="1157" w:type="dxa"/>
            <w:shd w:val="clear" w:color="auto" w:fill="FFFF00"/>
          </w:tcPr>
          <w:p w14:paraId="412DF4A9" w14:textId="77777777" w:rsidR="003E0AF7" w:rsidRPr="00224DBA"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
        </w:tc>
      </w:tr>
      <w:tr w:rsidR="00224DBA" w:rsidRPr="00224DBA" w14:paraId="0985F628" w14:textId="77777777" w:rsidTr="00224DBA">
        <w:trPr>
          <w:cantSplit/>
          <w:jc w:val="center"/>
        </w:trPr>
        <w:tc>
          <w:tcPr>
            <w:tcW w:w="7920" w:type="dxa"/>
            <w:shd w:val="clear" w:color="auto" w:fill="FFFF00"/>
          </w:tcPr>
          <w:p w14:paraId="29F28A21" w14:textId="3FAD07B8" w:rsidR="003E0AF7" w:rsidRPr="00224DBA"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r>
            <w:r w:rsidR="00951D69" w:rsidRPr="00224DBA">
              <w:rPr>
                <w:rFonts w:eastAsia="Malgun Gothic"/>
                <w:b/>
                <w:bCs/>
                <w:color w:val="000000" w:themeColor="text1"/>
                <w:highlight w:val="yellow"/>
                <w:lang w:val="en-CA"/>
              </w:rPr>
              <w:t>subpic_width_in_ctus</w:t>
            </w:r>
            <w:r w:rsidRPr="00224DBA">
              <w:rPr>
                <w:rFonts w:eastAsia="Malgun Gothic"/>
                <w:b/>
                <w:bCs/>
                <w:color w:val="000000" w:themeColor="text1"/>
                <w:highlight w:val="yellow"/>
                <w:lang w:val="en-CA"/>
              </w:rPr>
              <w:t>_minus1</w:t>
            </w:r>
          </w:p>
        </w:tc>
        <w:tc>
          <w:tcPr>
            <w:tcW w:w="1157" w:type="dxa"/>
            <w:shd w:val="clear" w:color="auto" w:fill="FFFF00"/>
          </w:tcPr>
          <w:p w14:paraId="58A9EA14" w14:textId="5254C04D" w:rsidR="003E0AF7" w:rsidRPr="00224DBA"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224DBA" w:rsidRPr="00224DBA" w14:paraId="6D303C7F" w14:textId="77777777" w:rsidTr="00224DBA">
        <w:trPr>
          <w:cantSplit/>
          <w:jc w:val="center"/>
        </w:trPr>
        <w:tc>
          <w:tcPr>
            <w:tcW w:w="7920" w:type="dxa"/>
            <w:shd w:val="clear" w:color="auto" w:fill="FFFF00"/>
          </w:tcPr>
          <w:p w14:paraId="44D377A2" w14:textId="09FA816D" w:rsidR="003E0AF7" w:rsidRPr="00224DBA"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color w:val="000000" w:themeColor="text1"/>
                <w:highlight w:val="yellow"/>
                <w:lang w:val="en-CA"/>
              </w:rPr>
            </w:pPr>
            <w:r w:rsidRPr="00224DBA">
              <w:rPr>
                <w:rFonts w:eastAsia="Malgun Gothic"/>
                <w:b/>
                <w:bCs/>
                <w:color w:val="000000" w:themeColor="text1"/>
                <w:highlight w:val="yellow"/>
                <w:lang w:val="en-CA"/>
              </w:rPr>
              <w:tab/>
            </w:r>
            <w:r w:rsidRPr="00224DBA">
              <w:rPr>
                <w:rFonts w:eastAsia="Malgun Gothic"/>
                <w:b/>
                <w:bCs/>
                <w:color w:val="000000" w:themeColor="text1"/>
                <w:highlight w:val="yellow"/>
                <w:lang w:val="en-CA"/>
              </w:rPr>
              <w:tab/>
            </w:r>
            <w:r w:rsidR="00951D69" w:rsidRPr="00224DBA">
              <w:rPr>
                <w:rFonts w:eastAsia="Malgun Gothic"/>
                <w:b/>
                <w:bCs/>
                <w:color w:val="000000" w:themeColor="text1"/>
                <w:highlight w:val="yellow"/>
                <w:lang w:val="en-CA"/>
              </w:rPr>
              <w:t>subpic_height_in_ctus</w:t>
            </w:r>
            <w:r w:rsidRPr="00224DBA">
              <w:rPr>
                <w:rFonts w:eastAsia="Malgun Gothic"/>
                <w:b/>
                <w:bCs/>
                <w:color w:val="000000" w:themeColor="text1"/>
                <w:highlight w:val="yellow"/>
                <w:lang w:val="en-CA"/>
              </w:rPr>
              <w:t>_minus1</w:t>
            </w:r>
          </w:p>
        </w:tc>
        <w:tc>
          <w:tcPr>
            <w:tcW w:w="1157" w:type="dxa"/>
            <w:shd w:val="clear" w:color="auto" w:fill="FFFF00"/>
          </w:tcPr>
          <w:p w14:paraId="7FA161C2" w14:textId="21F79A0C" w:rsidR="003E0AF7" w:rsidRPr="00224DBA"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highlight w:val="yellow"/>
                <w:lang w:val="en-CA"/>
              </w:rPr>
            </w:pPr>
            <w:proofErr w:type="spellStart"/>
            <w:r w:rsidRPr="00224DBA">
              <w:rPr>
                <w:rFonts w:eastAsia="Malgun Gothic"/>
                <w:color w:val="000000" w:themeColor="text1"/>
                <w:highlight w:val="yellow"/>
                <w:lang w:val="en-CA"/>
              </w:rPr>
              <w:t>ue</w:t>
            </w:r>
            <w:proofErr w:type="spellEnd"/>
            <w:r w:rsidRPr="00224DBA">
              <w:rPr>
                <w:rFonts w:eastAsia="Malgun Gothic"/>
                <w:color w:val="000000" w:themeColor="text1"/>
                <w:highlight w:val="yellow"/>
                <w:lang w:val="en-CA"/>
              </w:rPr>
              <w:t>(v)</w:t>
            </w:r>
          </w:p>
        </w:tc>
      </w:tr>
      <w:tr w:rsidR="00224DBA" w:rsidRPr="00224DBA" w14:paraId="75ECAFAA" w14:textId="77777777" w:rsidTr="00224DBA">
        <w:trPr>
          <w:cantSplit/>
          <w:jc w:val="center"/>
        </w:trPr>
        <w:tc>
          <w:tcPr>
            <w:tcW w:w="7920" w:type="dxa"/>
            <w:shd w:val="clear" w:color="auto" w:fill="FFFF00"/>
          </w:tcPr>
          <w:p w14:paraId="29B5A8AF" w14:textId="12D3CEFF" w:rsidR="003E0AF7" w:rsidRPr="00224DBA"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color w:val="000000" w:themeColor="text1"/>
                <w:lang w:val="en-CA"/>
              </w:rPr>
            </w:pPr>
            <w:r w:rsidRPr="00224DBA">
              <w:rPr>
                <w:rFonts w:eastAsia="Malgun Gothic"/>
                <w:bCs/>
                <w:color w:val="000000" w:themeColor="text1"/>
                <w:highlight w:val="yellow"/>
                <w:lang w:val="en-CA"/>
              </w:rPr>
              <w:tab/>
              <w:t>}</w:t>
            </w:r>
          </w:p>
        </w:tc>
        <w:tc>
          <w:tcPr>
            <w:tcW w:w="1157" w:type="dxa"/>
            <w:shd w:val="clear" w:color="auto" w:fill="FFFF00"/>
          </w:tcPr>
          <w:p w14:paraId="391501A3" w14:textId="77777777" w:rsidR="003E0AF7" w:rsidRPr="00224DBA"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CA"/>
              </w:rPr>
            </w:pPr>
          </w:p>
        </w:tc>
      </w:tr>
      <w:tr w:rsidR="003E0AF7" w:rsidRPr="003E0AF7" w14:paraId="147978A0" w14:textId="77777777" w:rsidTr="003E0AF7">
        <w:trPr>
          <w:cantSplit/>
          <w:jc w:val="center"/>
        </w:trPr>
        <w:tc>
          <w:tcPr>
            <w:tcW w:w="7920" w:type="dxa"/>
            <w:shd w:val="clear" w:color="auto" w:fill="auto"/>
          </w:tcPr>
          <w:p w14:paraId="69091154"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t>single_</w:t>
            </w:r>
            <w:r w:rsidRPr="003E0AF7">
              <w:rPr>
                <w:rFonts w:eastAsia="Malgun Gothic"/>
                <w:b/>
                <w:noProof/>
                <w:lang w:val="en-GB"/>
              </w:rPr>
              <w:t>tile</w:t>
            </w:r>
            <w:r w:rsidRPr="003E0AF7">
              <w:rPr>
                <w:rFonts w:eastAsia="Malgun Gothic"/>
                <w:b/>
                <w:strike/>
                <w:noProof/>
                <w:color w:val="FF0000"/>
                <w:lang w:val="en-GB"/>
              </w:rPr>
              <w:t>_in_pic</w:t>
            </w:r>
            <w:r w:rsidRPr="003E0AF7">
              <w:rPr>
                <w:rFonts w:eastAsia="Malgun Gothic"/>
                <w:b/>
                <w:noProof/>
                <w:lang w:val="en-GB"/>
              </w:rPr>
              <w:t>_flag</w:t>
            </w:r>
          </w:p>
        </w:tc>
        <w:tc>
          <w:tcPr>
            <w:tcW w:w="1157" w:type="dxa"/>
            <w:shd w:val="clear" w:color="auto" w:fill="auto"/>
          </w:tcPr>
          <w:p w14:paraId="1BEAA99C"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eastAsia="ko-KR"/>
              </w:rPr>
              <w:t>u(1)</w:t>
            </w:r>
          </w:p>
        </w:tc>
      </w:tr>
      <w:tr w:rsidR="003E0AF7" w:rsidRPr="003E0AF7" w14:paraId="2E6E17ED" w14:textId="77777777" w:rsidTr="003E0AF7">
        <w:trPr>
          <w:cantSplit/>
          <w:jc w:val="center"/>
        </w:trPr>
        <w:tc>
          <w:tcPr>
            <w:tcW w:w="7920" w:type="dxa"/>
            <w:shd w:val="clear" w:color="auto" w:fill="auto"/>
          </w:tcPr>
          <w:p w14:paraId="13155963"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noProof/>
                <w:lang w:val="en-GB" w:eastAsia="ko-KR"/>
              </w:rPr>
              <w:t>if( !single_tile</w:t>
            </w:r>
            <w:r w:rsidRPr="003E0AF7">
              <w:rPr>
                <w:rFonts w:eastAsia="Malgun Gothic"/>
                <w:strike/>
                <w:noProof/>
                <w:color w:val="FF0000"/>
                <w:lang w:val="en-GB" w:eastAsia="ko-KR"/>
              </w:rPr>
              <w:t>_in_pic</w:t>
            </w:r>
            <w:r w:rsidRPr="003E0AF7">
              <w:rPr>
                <w:rFonts w:eastAsia="Malgun Gothic"/>
                <w:noProof/>
                <w:lang w:val="en-GB" w:eastAsia="ko-KR"/>
              </w:rPr>
              <w:t>_flag ) {</w:t>
            </w:r>
          </w:p>
        </w:tc>
        <w:tc>
          <w:tcPr>
            <w:tcW w:w="1157" w:type="dxa"/>
            <w:shd w:val="clear" w:color="auto" w:fill="auto"/>
          </w:tcPr>
          <w:p w14:paraId="3512D47A"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E0AF7" w:rsidRPr="003E0AF7" w14:paraId="394B7BE0" w14:textId="77777777" w:rsidTr="00660504">
        <w:trPr>
          <w:cantSplit/>
          <w:jc w:val="center"/>
        </w:trPr>
        <w:tc>
          <w:tcPr>
            <w:tcW w:w="7920" w:type="dxa"/>
          </w:tcPr>
          <w:p w14:paraId="50989D23"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noProof/>
                <w:lang w:val="en-GB"/>
              </w:rPr>
              <w:t>num_tile_columns_minus1</w:t>
            </w:r>
          </w:p>
        </w:tc>
        <w:tc>
          <w:tcPr>
            <w:tcW w:w="1157" w:type="dxa"/>
          </w:tcPr>
          <w:p w14:paraId="09D130D8"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rPr>
              <w:t>ue(v)</w:t>
            </w:r>
          </w:p>
        </w:tc>
      </w:tr>
      <w:tr w:rsidR="003E0AF7" w:rsidRPr="003E0AF7" w14:paraId="597C74E7" w14:textId="77777777" w:rsidTr="00660504">
        <w:trPr>
          <w:cantSplit/>
          <w:jc w:val="center"/>
        </w:trPr>
        <w:tc>
          <w:tcPr>
            <w:tcW w:w="7920" w:type="dxa"/>
          </w:tcPr>
          <w:p w14:paraId="1FDC1D10"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noProof/>
                <w:lang w:val="en-GB"/>
              </w:rPr>
              <w:t>num_tile_rows_minus1</w:t>
            </w:r>
          </w:p>
        </w:tc>
        <w:tc>
          <w:tcPr>
            <w:tcW w:w="1157" w:type="dxa"/>
          </w:tcPr>
          <w:p w14:paraId="5A53BCBD"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rPr>
              <w:t>ue(v)</w:t>
            </w:r>
          </w:p>
        </w:tc>
      </w:tr>
      <w:tr w:rsidR="003E0AF7" w:rsidRPr="003E0AF7" w14:paraId="06F08C5F" w14:textId="77777777" w:rsidTr="00660504">
        <w:trPr>
          <w:cantSplit/>
          <w:jc w:val="center"/>
        </w:trPr>
        <w:tc>
          <w:tcPr>
            <w:tcW w:w="7920" w:type="dxa"/>
          </w:tcPr>
          <w:p w14:paraId="169D9E62"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noProof/>
                <w:lang w:val="en-GB"/>
              </w:rPr>
              <w:t>uniform_tile_spacing_flag</w:t>
            </w:r>
          </w:p>
        </w:tc>
        <w:tc>
          <w:tcPr>
            <w:tcW w:w="1157" w:type="dxa"/>
          </w:tcPr>
          <w:p w14:paraId="37D1CE9F"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rPr>
              <w:t>u(1)</w:t>
            </w:r>
          </w:p>
        </w:tc>
      </w:tr>
      <w:tr w:rsidR="003E0AF7" w:rsidRPr="003E0AF7" w14:paraId="117EC556" w14:textId="77777777" w:rsidTr="00660504">
        <w:trPr>
          <w:cantSplit/>
          <w:jc w:val="center"/>
        </w:trPr>
        <w:tc>
          <w:tcPr>
            <w:tcW w:w="7920" w:type="dxa"/>
          </w:tcPr>
          <w:p w14:paraId="5545CD7C"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noProof/>
                <w:lang w:val="en-GB"/>
              </w:rPr>
              <w:t>if( !uniform_tile_spacing_flag ) {</w:t>
            </w:r>
          </w:p>
        </w:tc>
        <w:tc>
          <w:tcPr>
            <w:tcW w:w="1157" w:type="dxa"/>
          </w:tcPr>
          <w:p w14:paraId="71E8F7FE"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E0AF7" w:rsidRPr="003E0AF7" w14:paraId="0A013E40" w14:textId="77777777" w:rsidTr="00660504">
        <w:trPr>
          <w:cantSplit/>
          <w:jc w:val="center"/>
        </w:trPr>
        <w:tc>
          <w:tcPr>
            <w:tcW w:w="7920" w:type="dxa"/>
          </w:tcPr>
          <w:p w14:paraId="476523AC"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r>
            <w:r w:rsidRPr="003E0AF7">
              <w:rPr>
                <w:rFonts w:eastAsia="Malgun Gothic"/>
                <w:noProof/>
                <w:lang w:val="en-GB"/>
              </w:rPr>
              <w:t>for( i = 0; i &lt; num_tile_columns_minus1; i++ )</w:t>
            </w:r>
          </w:p>
        </w:tc>
        <w:tc>
          <w:tcPr>
            <w:tcW w:w="1157" w:type="dxa"/>
          </w:tcPr>
          <w:p w14:paraId="0E165681"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E0AF7" w:rsidRPr="003E0AF7" w14:paraId="30AABD7A" w14:textId="77777777" w:rsidTr="00660504">
        <w:trPr>
          <w:cantSplit/>
          <w:jc w:val="center"/>
        </w:trPr>
        <w:tc>
          <w:tcPr>
            <w:tcW w:w="7920" w:type="dxa"/>
          </w:tcPr>
          <w:p w14:paraId="6CBDD73E"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t>tile_</w:t>
            </w:r>
            <w:r w:rsidRPr="003E0AF7">
              <w:rPr>
                <w:rFonts w:eastAsia="Malgun Gothic"/>
                <w:b/>
                <w:noProof/>
                <w:lang w:val="en-GB"/>
              </w:rPr>
              <w:t>column_width_minus1</w:t>
            </w:r>
            <w:r w:rsidRPr="003E0AF7">
              <w:rPr>
                <w:rFonts w:eastAsia="Malgun Gothic"/>
                <w:noProof/>
                <w:lang w:val="en-GB"/>
              </w:rPr>
              <w:t>[ i ]</w:t>
            </w:r>
          </w:p>
        </w:tc>
        <w:tc>
          <w:tcPr>
            <w:tcW w:w="1157" w:type="dxa"/>
          </w:tcPr>
          <w:p w14:paraId="49F755FE"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rPr>
              <w:t>ue(v)</w:t>
            </w:r>
          </w:p>
        </w:tc>
      </w:tr>
      <w:tr w:rsidR="003E0AF7" w:rsidRPr="003E0AF7" w14:paraId="24D7D644" w14:textId="77777777" w:rsidTr="00660504">
        <w:trPr>
          <w:cantSplit/>
          <w:jc w:val="center"/>
        </w:trPr>
        <w:tc>
          <w:tcPr>
            <w:tcW w:w="7920" w:type="dxa"/>
          </w:tcPr>
          <w:p w14:paraId="2133C0BF"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r>
            <w:r w:rsidRPr="003E0AF7">
              <w:rPr>
                <w:rFonts w:eastAsia="Malgun Gothic"/>
                <w:noProof/>
                <w:lang w:val="en-GB"/>
              </w:rPr>
              <w:t>for( i = 0; i &lt; num_tile_rows_minus1; i++ )</w:t>
            </w:r>
          </w:p>
        </w:tc>
        <w:tc>
          <w:tcPr>
            <w:tcW w:w="1157" w:type="dxa"/>
          </w:tcPr>
          <w:p w14:paraId="5976278B"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E0AF7" w:rsidRPr="003E0AF7" w14:paraId="52D8D1F7" w14:textId="77777777" w:rsidTr="00660504">
        <w:trPr>
          <w:cantSplit/>
          <w:jc w:val="center"/>
        </w:trPr>
        <w:tc>
          <w:tcPr>
            <w:tcW w:w="7920" w:type="dxa"/>
          </w:tcPr>
          <w:p w14:paraId="0743AF38"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r>
            <w:r w:rsidRPr="003E0AF7">
              <w:rPr>
                <w:rFonts w:eastAsia="Malgun Gothic"/>
                <w:b/>
                <w:bCs/>
                <w:noProof/>
                <w:lang w:val="en-GB"/>
              </w:rPr>
              <w:tab/>
              <w:t>tile_</w:t>
            </w:r>
            <w:r w:rsidRPr="003E0AF7">
              <w:rPr>
                <w:rFonts w:eastAsia="Malgun Gothic"/>
                <w:b/>
                <w:noProof/>
                <w:lang w:val="en-GB"/>
              </w:rPr>
              <w:t>row_height_minus1</w:t>
            </w:r>
            <w:r w:rsidRPr="003E0AF7">
              <w:rPr>
                <w:rFonts w:eastAsia="Malgun Gothic"/>
                <w:noProof/>
                <w:lang w:val="en-GB"/>
              </w:rPr>
              <w:t>[ i ]</w:t>
            </w:r>
          </w:p>
        </w:tc>
        <w:tc>
          <w:tcPr>
            <w:tcW w:w="1157" w:type="dxa"/>
          </w:tcPr>
          <w:p w14:paraId="4AA5B9E1"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rPr>
              <w:t>ue(v)</w:t>
            </w:r>
          </w:p>
        </w:tc>
      </w:tr>
      <w:tr w:rsidR="003E0AF7" w:rsidRPr="003E0AF7" w14:paraId="60D85B4F" w14:textId="77777777" w:rsidTr="00660504">
        <w:trPr>
          <w:cantSplit/>
          <w:jc w:val="center"/>
        </w:trPr>
        <w:tc>
          <w:tcPr>
            <w:tcW w:w="7920" w:type="dxa"/>
          </w:tcPr>
          <w:p w14:paraId="62FBD9C7"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
                <w:bCs/>
                <w:noProof/>
                <w:lang w:val="en-GB"/>
              </w:rPr>
              <w:tab/>
            </w:r>
            <w:r w:rsidRPr="003E0AF7">
              <w:rPr>
                <w:rFonts w:eastAsia="Malgun Gothic"/>
                <w:b/>
                <w:bCs/>
                <w:noProof/>
                <w:lang w:val="en-GB"/>
              </w:rPr>
              <w:tab/>
            </w:r>
            <w:r w:rsidRPr="003E0AF7">
              <w:rPr>
                <w:rFonts w:eastAsia="Malgun Gothic"/>
                <w:noProof/>
                <w:lang w:val="en-GB"/>
              </w:rPr>
              <w:t>}</w:t>
            </w:r>
          </w:p>
        </w:tc>
        <w:tc>
          <w:tcPr>
            <w:tcW w:w="1157" w:type="dxa"/>
          </w:tcPr>
          <w:p w14:paraId="72DE9A74"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3E0AF7" w:rsidRPr="003E0AF7" w14:paraId="138CC42E" w14:textId="77777777" w:rsidTr="00660504">
        <w:trPr>
          <w:cantSplit/>
          <w:jc w:val="center"/>
        </w:trPr>
        <w:tc>
          <w:tcPr>
            <w:tcW w:w="7920" w:type="dxa"/>
          </w:tcPr>
          <w:p w14:paraId="6733D99C"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3E0AF7">
              <w:rPr>
                <w:rFonts w:eastAsia="Malgun Gothic"/>
                <w:bCs/>
                <w:noProof/>
                <w:lang w:val="en-GB" w:eastAsia="ko-KR"/>
              </w:rPr>
              <w:tab/>
            </w:r>
            <w:r w:rsidRPr="003E0AF7">
              <w:rPr>
                <w:rFonts w:eastAsia="Malgun Gothic"/>
                <w:bCs/>
                <w:noProof/>
                <w:lang w:val="en-GB" w:eastAsia="ko-KR"/>
              </w:rPr>
              <w:tab/>
            </w:r>
            <w:r w:rsidRPr="003E0AF7">
              <w:rPr>
                <w:rFonts w:eastAsia="Malgun Gothic"/>
                <w:b/>
                <w:bCs/>
                <w:noProof/>
                <w:lang w:val="en-GB" w:eastAsia="ko-KR"/>
              </w:rPr>
              <w:t>loop_filter_across_tiles_enabled_flag</w:t>
            </w:r>
          </w:p>
        </w:tc>
        <w:tc>
          <w:tcPr>
            <w:tcW w:w="1157" w:type="dxa"/>
          </w:tcPr>
          <w:p w14:paraId="4B3035CD"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3E0AF7">
              <w:rPr>
                <w:rFonts w:eastAsia="Malgun Gothic"/>
                <w:noProof/>
                <w:lang w:val="en-GB" w:eastAsia="ko-KR"/>
              </w:rPr>
              <w:t>u(1)</w:t>
            </w:r>
          </w:p>
        </w:tc>
      </w:tr>
      <w:tr w:rsidR="003E0AF7" w:rsidRPr="003E0AF7" w14:paraId="0DBC9335" w14:textId="77777777" w:rsidTr="00660504">
        <w:trPr>
          <w:cantSplit/>
          <w:jc w:val="center"/>
        </w:trPr>
        <w:tc>
          <w:tcPr>
            <w:tcW w:w="7920" w:type="dxa"/>
          </w:tcPr>
          <w:p w14:paraId="1A4ECFDC" w14:textId="77777777" w:rsidR="003E0AF7" w:rsidRPr="003E0AF7" w:rsidRDefault="003E0AF7" w:rsidP="003E0AF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eastAsia="ko-KR"/>
              </w:rPr>
            </w:pPr>
            <w:r w:rsidRPr="003E0AF7">
              <w:rPr>
                <w:rFonts w:eastAsia="Malgun Gothic"/>
                <w:bCs/>
                <w:noProof/>
                <w:lang w:val="en-GB" w:eastAsia="ko-KR"/>
              </w:rPr>
              <w:tab/>
              <w:t>}</w:t>
            </w:r>
          </w:p>
        </w:tc>
        <w:tc>
          <w:tcPr>
            <w:tcW w:w="1157" w:type="dxa"/>
          </w:tcPr>
          <w:p w14:paraId="5C88F8C5" w14:textId="77777777" w:rsidR="003E0AF7" w:rsidRPr="003E0AF7" w:rsidRDefault="003E0AF7" w:rsidP="003E0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eastAsia="ko-KR"/>
              </w:rPr>
            </w:pPr>
          </w:p>
        </w:tc>
      </w:tr>
      <w:tr w:rsidR="003E0AF7" w:rsidRPr="003E0AF7" w14:paraId="6A750BDB" w14:textId="77777777" w:rsidTr="00660504">
        <w:trPr>
          <w:cantSplit/>
          <w:jc w:val="center"/>
        </w:trPr>
        <w:tc>
          <w:tcPr>
            <w:tcW w:w="7920" w:type="dxa"/>
          </w:tcPr>
          <w:p w14:paraId="1668127A" w14:textId="77777777" w:rsidR="003E0AF7" w:rsidRPr="003E0AF7" w:rsidRDefault="003E0AF7" w:rsidP="003E0A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E0AF7">
              <w:rPr>
                <w:rFonts w:eastAsia="Malgun Gothic"/>
                <w:lang w:val="en-CA"/>
              </w:rPr>
              <w:tab/>
            </w:r>
            <w:proofErr w:type="spellStart"/>
            <w:r w:rsidRPr="003E0AF7">
              <w:rPr>
                <w:rFonts w:eastAsia="Malgun Gothic"/>
                <w:lang w:val="en-CA"/>
              </w:rPr>
              <w:t>rbsp_trailing_</w:t>
            </w:r>
            <w:proofErr w:type="gramStart"/>
            <w:r w:rsidRPr="003E0AF7">
              <w:rPr>
                <w:rFonts w:eastAsia="Malgun Gothic"/>
                <w:lang w:val="en-CA"/>
              </w:rPr>
              <w:t>bits</w:t>
            </w:r>
            <w:proofErr w:type="spellEnd"/>
            <w:r w:rsidRPr="003E0AF7">
              <w:rPr>
                <w:rFonts w:eastAsia="Malgun Gothic"/>
                <w:lang w:val="en-CA"/>
              </w:rPr>
              <w:t>( )</w:t>
            </w:r>
            <w:proofErr w:type="gramEnd"/>
          </w:p>
        </w:tc>
        <w:tc>
          <w:tcPr>
            <w:tcW w:w="1157" w:type="dxa"/>
          </w:tcPr>
          <w:p w14:paraId="31998AF8" w14:textId="77777777" w:rsidR="003E0AF7" w:rsidRPr="003E0AF7" w:rsidRDefault="003E0AF7" w:rsidP="003E0A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3E0AF7" w:rsidRPr="003E0AF7" w14:paraId="6C59AAB4" w14:textId="77777777" w:rsidTr="00660504">
        <w:trPr>
          <w:cantSplit/>
          <w:jc w:val="center"/>
        </w:trPr>
        <w:tc>
          <w:tcPr>
            <w:tcW w:w="7920" w:type="dxa"/>
          </w:tcPr>
          <w:p w14:paraId="2754C081" w14:textId="77777777" w:rsidR="003E0AF7" w:rsidRPr="003E0AF7" w:rsidRDefault="003E0AF7" w:rsidP="003E0AF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3E0AF7">
              <w:rPr>
                <w:rFonts w:eastAsia="Malgun Gothic"/>
                <w:lang w:val="en-CA"/>
              </w:rPr>
              <w:t>}</w:t>
            </w:r>
          </w:p>
        </w:tc>
        <w:tc>
          <w:tcPr>
            <w:tcW w:w="1157" w:type="dxa"/>
          </w:tcPr>
          <w:p w14:paraId="7969D692" w14:textId="77777777" w:rsidR="003E0AF7" w:rsidRPr="003E0AF7" w:rsidRDefault="003E0AF7" w:rsidP="003E0AF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bl>
    <w:p w14:paraId="6B5DA02B" w14:textId="5DEBB016" w:rsidR="00D5171E" w:rsidRDefault="00951D69" w:rsidP="004234F0">
      <w:pPr>
        <w:rPr>
          <w:szCs w:val="22"/>
          <w:lang w:val="en-CA"/>
        </w:rPr>
      </w:pPr>
      <w:proofErr w:type="spellStart"/>
      <w:r w:rsidRPr="00951D69">
        <w:rPr>
          <w:b/>
          <w:szCs w:val="22"/>
          <w:lang w:val="en-CA"/>
        </w:rPr>
        <w:t>multiple_subpics_enabled_flag</w:t>
      </w:r>
      <w:proofErr w:type="spellEnd"/>
      <w:r w:rsidR="00652FB0">
        <w:rPr>
          <w:szCs w:val="22"/>
          <w:lang w:val="en-CA"/>
        </w:rPr>
        <w:t xml:space="preserve"> equal to 0 specifies that </w:t>
      </w:r>
      <w:r w:rsidR="009460BA">
        <w:rPr>
          <w:szCs w:val="22"/>
          <w:lang w:val="en-CA"/>
        </w:rPr>
        <w:t xml:space="preserve">a picture contains exactly one sub-picture and that all VCL NAL units of an access unit reference the same active PPS. </w:t>
      </w:r>
      <w:proofErr w:type="spellStart"/>
      <w:r>
        <w:rPr>
          <w:szCs w:val="22"/>
          <w:lang w:val="en-CA"/>
        </w:rPr>
        <w:t>multiple_subpics_enabled_flag</w:t>
      </w:r>
      <w:proofErr w:type="spellEnd"/>
      <w:r w:rsidR="009460BA">
        <w:rPr>
          <w:szCs w:val="22"/>
          <w:lang w:val="en-CA"/>
        </w:rPr>
        <w:t xml:space="preserve"> equal to 1 specifies that a picture may contain more than one sub-picture and each sub-picture </w:t>
      </w:r>
      <w:r>
        <w:rPr>
          <w:szCs w:val="22"/>
          <w:lang w:val="en-CA"/>
        </w:rPr>
        <w:t>may reference</w:t>
      </w:r>
      <w:r w:rsidR="009460BA">
        <w:rPr>
          <w:szCs w:val="22"/>
          <w:lang w:val="en-CA"/>
        </w:rPr>
        <w:t xml:space="preserve"> a different </w:t>
      </w:r>
      <w:r>
        <w:rPr>
          <w:szCs w:val="22"/>
          <w:lang w:val="en-CA"/>
        </w:rPr>
        <w:t>active PPS.</w:t>
      </w:r>
    </w:p>
    <w:p w14:paraId="4EF2A2CE" w14:textId="72F2DAB7" w:rsidR="00652FB0" w:rsidRDefault="00951D69" w:rsidP="004234F0">
      <w:pPr>
        <w:rPr>
          <w:szCs w:val="22"/>
          <w:lang w:val="en-CA"/>
        </w:rPr>
      </w:pPr>
      <w:r>
        <w:rPr>
          <w:b/>
          <w:szCs w:val="22"/>
          <w:lang w:val="en-CA"/>
        </w:rPr>
        <w:t>subpic_width_in_ctus</w:t>
      </w:r>
      <w:r w:rsidR="00652FB0" w:rsidRPr="009460BA">
        <w:rPr>
          <w:b/>
          <w:szCs w:val="22"/>
          <w:lang w:val="en-CA"/>
        </w:rPr>
        <w:t>_minus1</w:t>
      </w:r>
      <w:r w:rsidR="00652FB0">
        <w:rPr>
          <w:szCs w:val="22"/>
          <w:lang w:val="en-CA"/>
        </w:rPr>
        <w:t xml:space="preserve"> </w:t>
      </w:r>
      <w:r w:rsidR="009460BA">
        <w:rPr>
          <w:szCs w:val="22"/>
          <w:lang w:val="en-CA"/>
        </w:rPr>
        <w:t xml:space="preserve">plus 1, when present, </w:t>
      </w:r>
      <w:r w:rsidR="00652FB0">
        <w:rPr>
          <w:szCs w:val="22"/>
          <w:lang w:val="en-CA"/>
        </w:rPr>
        <w:t xml:space="preserve">specifies the </w:t>
      </w:r>
      <w:r w:rsidR="009460BA">
        <w:rPr>
          <w:szCs w:val="22"/>
          <w:lang w:val="en-CA"/>
        </w:rPr>
        <w:t xml:space="preserve">width of the </w:t>
      </w:r>
      <w:r>
        <w:rPr>
          <w:szCs w:val="22"/>
          <w:lang w:val="en-CA"/>
        </w:rPr>
        <w:t>sub-</w:t>
      </w:r>
      <w:r w:rsidR="009460BA">
        <w:rPr>
          <w:szCs w:val="22"/>
          <w:lang w:val="en-CA"/>
        </w:rPr>
        <w:t>picture for which this PPS is the active PPS.</w:t>
      </w:r>
    </w:p>
    <w:p w14:paraId="225F4C2F" w14:textId="14912C88" w:rsidR="009460BA" w:rsidRDefault="00951D69" w:rsidP="004234F0">
      <w:pPr>
        <w:rPr>
          <w:szCs w:val="22"/>
          <w:lang w:val="en-CA"/>
        </w:rPr>
      </w:pPr>
      <w:r>
        <w:rPr>
          <w:b/>
          <w:szCs w:val="22"/>
          <w:lang w:val="en-CA"/>
        </w:rPr>
        <w:t>subpic_height_in_ctus</w:t>
      </w:r>
      <w:r w:rsidR="009460BA" w:rsidRPr="009460BA">
        <w:rPr>
          <w:b/>
          <w:szCs w:val="22"/>
          <w:lang w:val="en-CA"/>
        </w:rPr>
        <w:t>_minus1</w:t>
      </w:r>
      <w:r w:rsidR="009460BA">
        <w:rPr>
          <w:szCs w:val="22"/>
          <w:lang w:val="en-CA"/>
        </w:rPr>
        <w:t xml:space="preserve"> plus 1, when present, specifies the height of the </w:t>
      </w:r>
      <w:r>
        <w:rPr>
          <w:szCs w:val="22"/>
          <w:lang w:val="en-CA"/>
        </w:rPr>
        <w:t>sub-</w:t>
      </w:r>
      <w:r w:rsidR="009460BA">
        <w:rPr>
          <w:szCs w:val="22"/>
          <w:lang w:val="en-CA"/>
        </w:rPr>
        <w:t>picture for which this PPS is the active PPS.</w:t>
      </w:r>
    </w:p>
    <w:p w14:paraId="1AEAF3EC" w14:textId="519F2ADD" w:rsidR="00D5171E" w:rsidRDefault="009460BA" w:rsidP="004234F0">
      <w:pPr>
        <w:rPr>
          <w:szCs w:val="22"/>
          <w:lang w:val="en-CA"/>
        </w:rPr>
      </w:pPr>
      <w:r>
        <w:rPr>
          <w:szCs w:val="22"/>
          <w:lang w:val="en-CA"/>
        </w:rPr>
        <w:t xml:space="preserve">When </w:t>
      </w:r>
      <w:r w:rsidR="00951D69">
        <w:rPr>
          <w:szCs w:val="22"/>
          <w:lang w:val="en-CA"/>
        </w:rPr>
        <w:t>sub</w:t>
      </w:r>
      <w:r>
        <w:rPr>
          <w:szCs w:val="22"/>
          <w:lang w:val="en-CA"/>
        </w:rPr>
        <w:t>pic_width_in_</w:t>
      </w:r>
      <w:r w:rsidR="00951D69">
        <w:rPr>
          <w:szCs w:val="22"/>
          <w:lang w:val="en-CA"/>
        </w:rPr>
        <w:t>ctus</w:t>
      </w:r>
      <w:r>
        <w:rPr>
          <w:szCs w:val="22"/>
          <w:lang w:val="en-CA"/>
        </w:rPr>
        <w:t xml:space="preserve">_minus1 and </w:t>
      </w:r>
      <w:r w:rsidR="00951D69">
        <w:rPr>
          <w:szCs w:val="22"/>
          <w:lang w:val="en-CA"/>
        </w:rPr>
        <w:t>subpic_height_in_ctus</w:t>
      </w:r>
      <w:r>
        <w:rPr>
          <w:szCs w:val="22"/>
          <w:lang w:val="en-CA"/>
        </w:rPr>
        <w:t>_minus1 are present in a PPS that is activated, the following variables are derived and override the respective variables derived from the active SPS or any earlier active PPS:</w:t>
      </w:r>
    </w:p>
    <w:p w14:paraId="02933867" w14:textId="0A529FC8"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lastRenderedPageBreak/>
        <w:t>PicWidthInCtbsY</w:t>
      </w:r>
      <w:proofErr w:type="spellEnd"/>
      <w:r w:rsidRPr="00901B03">
        <w:rPr>
          <w:lang w:val="en-CA"/>
        </w:rPr>
        <w:t xml:space="preserve"> = </w:t>
      </w:r>
      <w:r w:rsidR="00951D69">
        <w:rPr>
          <w:lang w:val="en-CA"/>
        </w:rPr>
        <w:t>subpic_width_in_ctus</w:t>
      </w:r>
      <w:r>
        <w:rPr>
          <w:lang w:val="en-CA"/>
        </w:rPr>
        <w:t>_minus1 + 1</w:t>
      </w:r>
    </w:p>
    <w:p w14:paraId="64E7708D" w14:textId="4597D1CF"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PicHeightInCtbsY</w:t>
      </w:r>
      <w:proofErr w:type="spellEnd"/>
      <w:r w:rsidRPr="00901B03">
        <w:rPr>
          <w:lang w:val="en-CA"/>
        </w:rPr>
        <w:t xml:space="preserve"> = </w:t>
      </w:r>
      <w:r w:rsidR="00951D69">
        <w:rPr>
          <w:lang w:val="en-CA"/>
        </w:rPr>
        <w:t>subpic_height_in_ctus</w:t>
      </w:r>
      <w:r>
        <w:rPr>
          <w:lang w:val="en-CA"/>
        </w:rPr>
        <w:t>_minus1 + 1</w:t>
      </w:r>
    </w:p>
    <w:p w14:paraId="1DD5C6B7" w14:textId="4847EB23"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PicSizeInCtbsY</w:t>
      </w:r>
      <w:proofErr w:type="spellEnd"/>
      <w:r w:rsidRPr="00901B03">
        <w:rPr>
          <w:lang w:val="en-CA"/>
        </w:rPr>
        <w:t xml:space="preserve"> = </w:t>
      </w:r>
      <w:proofErr w:type="spellStart"/>
      <w:r w:rsidRPr="00901B03">
        <w:rPr>
          <w:lang w:val="en-CA"/>
        </w:rPr>
        <w:t>PicWidthInCtbsY</w:t>
      </w:r>
      <w:proofErr w:type="spellEnd"/>
      <w:r w:rsidRPr="00901B03">
        <w:rPr>
          <w:lang w:val="en-CA"/>
        </w:rPr>
        <w:t> * </w:t>
      </w:r>
      <w:proofErr w:type="spellStart"/>
      <w:r w:rsidRPr="00901B03">
        <w:rPr>
          <w:lang w:val="en-CA"/>
        </w:rPr>
        <w:t>PicHeightInCtbsY</w:t>
      </w:r>
      <w:proofErr w:type="spellEnd"/>
    </w:p>
    <w:p w14:paraId="2D351DC4" w14:textId="5EB7E718"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PicWidthInMinCbsY</w:t>
      </w:r>
      <w:proofErr w:type="spellEnd"/>
      <w:r w:rsidRPr="00901B03">
        <w:rPr>
          <w:lang w:val="en-CA"/>
        </w:rPr>
        <w:t xml:space="preserve"> = </w:t>
      </w:r>
      <w:proofErr w:type="spellStart"/>
      <w:r>
        <w:rPr>
          <w:lang w:val="en-CA"/>
        </w:rPr>
        <w:t>PicWidthInCtbsY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MinCbSizeY</w:t>
      </w:r>
      <w:proofErr w:type="spellEnd"/>
    </w:p>
    <w:p w14:paraId="69C3C663" w14:textId="2A90CB83"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PicHeightInMinCbsY</w:t>
      </w:r>
      <w:proofErr w:type="spellEnd"/>
      <w:r w:rsidRPr="00901B03">
        <w:rPr>
          <w:lang w:val="en-CA"/>
        </w:rPr>
        <w:t xml:space="preserve"> = </w:t>
      </w:r>
      <w:proofErr w:type="spellStart"/>
      <w:r>
        <w:rPr>
          <w:lang w:val="en-CA"/>
        </w:rPr>
        <w:t>PicHeightInCtbsY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MinCbSizeY</w:t>
      </w:r>
      <w:proofErr w:type="spellEnd"/>
    </w:p>
    <w:p w14:paraId="169EAA2B" w14:textId="0FDC338A"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PicSizeInMinCbsY</w:t>
      </w:r>
      <w:proofErr w:type="spellEnd"/>
      <w:r w:rsidRPr="00901B03">
        <w:rPr>
          <w:lang w:val="en-CA"/>
        </w:rPr>
        <w:t xml:space="preserve"> = </w:t>
      </w:r>
      <w:proofErr w:type="spellStart"/>
      <w:r w:rsidRPr="00901B03">
        <w:rPr>
          <w:lang w:val="en-CA"/>
        </w:rPr>
        <w:t>PicWidthInMinCbsY</w:t>
      </w:r>
      <w:proofErr w:type="spellEnd"/>
      <w:r w:rsidRPr="00901B03">
        <w:rPr>
          <w:lang w:val="en-CA"/>
        </w:rPr>
        <w:t> * </w:t>
      </w:r>
      <w:proofErr w:type="spellStart"/>
      <w:r w:rsidRPr="00901B03">
        <w:rPr>
          <w:lang w:val="en-CA"/>
        </w:rPr>
        <w:t>PicHeightInMinCbsY</w:t>
      </w:r>
      <w:proofErr w:type="spellEnd"/>
    </w:p>
    <w:p w14:paraId="5FF3042B" w14:textId="5FC4D344"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PicSizeInSamplesY</w:t>
      </w:r>
      <w:proofErr w:type="spellEnd"/>
      <w:r w:rsidRPr="00901B03">
        <w:rPr>
          <w:lang w:val="en-CA"/>
        </w:rPr>
        <w:t xml:space="preserve"> =</w:t>
      </w:r>
      <w:r>
        <w:rPr>
          <w:lang w:val="en-CA"/>
        </w:rPr>
        <w:t xml:space="preserve"> </w:t>
      </w:r>
      <w:proofErr w:type="spellStart"/>
      <w:r w:rsidRPr="00901B03">
        <w:rPr>
          <w:lang w:val="en-CA"/>
        </w:rPr>
        <w:t>PicSizeInCtbsY</w:t>
      </w:r>
      <w:proofErr w:type="spellEnd"/>
      <w:r>
        <w:rPr>
          <w:lang w:val="en-CA"/>
        </w:rPr>
        <w:t xml:space="preserve"> * </w:t>
      </w:r>
      <w:proofErr w:type="spellStart"/>
      <w:r>
        <w:rPr>
          <w:lang w:val="en-CA"/>
        </w:rPr>
        <w:t>CtbSizeY</w:t>
      </w:r>
      <w:proofErr w:type="spellEnd"/>
      <w:r>
        <w:rPr>
          <w:lang w:val="en-CA"/>
        </w:rPr>
        <w:t xml:space="preserve"> * </w:t>
      </w:r>
      <w:proofErr w:type="spellStart"/>
      <w:r>
        <w:rPr>
          <w:lang w:val="en-CA"/>
        </w:rPr>
        <w:t>CtbSizeY</w:t>
      </w:r>
      <w:proofErr w:type="spellEnd"/>
    </w:p>
    <w:p w14:paraId="08F3C994" w14:textId="7653ED24"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PicWidthInSamplesC</w:t>
      </w:r>
      <w:proofErr w:type="spellEnd"/>
      <w:r w:rsidRPr="00901B03">
        <w:rPr>
          <w:lang w:val="en-CA"/>
        </w:rPr>
        <w:t xml:space="preserve"> =</w:t>
      </w:r>
      <w:r>
        <w:rPr>
          <w:lang w:val="en-CA"/>
        </w:rPr>
        <w:t xml:space="preserve"> </w:t>
      </w:r>
      <w:proofErr w:type="spellStart"/>
      <w:r>
        <w:rPr>
          <w:lang w:val="en-CA"/>
        </w:rPr>
        <w:t>PicWidthInCtbsY</w:t>
      </w:r>
      <w:proofErr w:type="spellEnd"/>
      <w:r>
        <w:rPr>
          <w:lang w:val="en-CA"/>
        </w:rPr>
        <w:t xml:space="preserve"> * </w:t>
      </w:r>
      <w:proofErr w:type="spellStart"/>
      <w:r>
        <w:rPr>
          <w:lang w:val="en-CA"/>
        </w:rPr>
        <w:t>CtbSizeY</w:t>
      </w:r>
      <w:proofErr w:type="spellEnd"/>
      <w:r w:rsidRPr="00901B03">
        <w:rPr>
          <w:lang w:val="en-CA"/>
        </w:rPr>
        <w:t> / </w:t>
      </w:r>
      <w:proofErr w:type="spellStart"/>
      <w:r w:rsidRPr="00901B03">
        <w:rPr>
          <w:lang w:val="en-CA"/>
        </w:rPr>
        <w:t>SubWidthC</w:t>
      </w:r>
      <w:proofErr w:type="spellEnd"/>
    </w:p>
    <w:p w14:paraId="0B88F215" w14:textId="0CBD755E" w:rsidR="00652FB0" w:rsidRPr="00901B03" w:rsidRDefault="00652FB0" w:rsidP="00652FB0">
      <w:pPr>
        <w:pStyle w:val="Equation"/>
        <w:tabs>
          <w:tab w:val="left" w:pos="1170"/>
          <w:tab w:val="left" w:pos="1890"/>
        </w:tabs>
        <w:spacing w:after="0"/>
        <w:ind w:left="794"/>
        <w:rPr>
          <w:lang w:val="en-CA"/>
        </w:rPr>
      </w:pPr>
      <w:proofErr w:type="spellStart"/>
      <w:r w:rsidRPr="00901B03">
        <w:rPr>
          <w:lang w:val="en-CA"/>
        </w:rPr>
        <w:t>PicHeightInSamplesC</w:t>
      </w:r>
      <w:proofErr w:type="spellEnd"/>
      <w:r w:rsidRPr="00901B03">
        <w:rPr>
          <w:lang w:val="en-CA"/>
        </w:rPr>
        <w:t xml:space="preserve"> = </w:t>
      </w:r>
      <w:proofErr w:type="spellStart"/>
      <w:r w:rsidR="009460BA">
        <w:rPr>
          <w:lang w:val="en-CA"/>
        </w:rPr>
        <w:t>PicHeightInCtbsY</w:t>
      </w:r>
      <w:proofErr w:type="spellEnd"/>
      <w:r w:rsidR="009460BA">
        <w:rPr>
          <w:lang w:val="en-CA"/>
        </w:rPr>
        <w:t xml:space="preserve"> * </w:t>
      </w:r>
      <w:proofErr w:type="spellStart"/>
      <w:r w:rsidR="009460BA">
        <w:rPr>
          <w:lang w:val="en-CA"/>
        </w:rPr>
        <w:t>CtbSizeY</w:t>
      </w:r>
      <w:proofErr w:type="spellEnd"/>
      <w:r w:rsidRPr="00901B03">
        <w:rPr>
          <w:lang w:val="en-CA"/>
        </w:rPr>
        <w:t> / </w:t>
      </w:r>
      <w:proofErr w:type="spellStart"/>
      <w:r w:rsidRPr="00901B03">
        <w:rPr>
          <w:lang w:val="en-CA"/>
        </w:rPr>
        <w:t>SubHeightC</w:t>
      </w:r>
      <w:proofErr w:type="spellEnd"/>
    </w:p>
    <w:p w14:paraId="5CC1AC0C" w14:textId="79802D7A" w:rsidR="00DA39A8" w:rsidRDefault="00002794" w:rsidP="00DA39A8">
      <w:pPr>
        <w:pStyle w:val="Heading2"/>
        <w:rPr>
          <w:lang w:val="en-CA"/>
        </w:rPr>
      </w:pPr>
      <w:r>
        <w:rPr>
          <w:lang w:val="en-CA"/>
        </w:rPr>
        <w:t>Sub-picture location and reference pictures</w:t>
      </w:r>
    </w:p>
    <w:p w14:paraId="0D398197" w14:textId="77777777" w:rsidR="00002794" w:rsidRDefault="00002794" w:rsidP="004234F0">
      <w:pPr>
        <w:rPr>
          <w:rFonts w:eastAsia="SimSun"/>
          <w:lang w:val="en-CA"/>
        </w:rPr>
      </w:pPr>
      <w:r>
        <w:rPr>
          <w:rFonts w:eastAsia="SimSun"/>
          <w:lang w:val="en-CA"/>
        </w:rPr>
        <w:t>When the decoding of a coded picture is started, each CTU location in the decoded picture is marked as unoccupied. For each sub-picture in decoding order, the following applies:</w:t>
      </w:r>
    </w:p>
    <w:p w14:paraId="32AB42B5" w14:textId="6CC186B3" w:rsidR="00DA39A8" w:rsidRPr="00F36AE3" w:rsidRDefault="00002794" w:rsidP="00F36AE3">
      <w:pPr>
        <w:pStyle w:val="ListParagraph"/>
        <w:numPr>
          <w:ilvl w:val="0"/>
          <w:numId w:val="14"/>
        </w:numPr>
        <w:ind w:left="714" w:hanging="357"/>
        <w:contextualSpacing w:val="0"/>
        <w:rPr>
          <w:szCs w:val="22"/>
          <w:lang w:val="en-CA"/>
        </w:rPr>
      </w:pPr>
      <w:r>
        <w:rPr>
          <w:rFonts w:eastAsia="SimSun"/>
          <w:lang w:val="en-CA"/>
        </w:rPr>
        <w:t>The</w:t>
      </w:r>
      <w:r w:rsidRPr="00002794">
        <w:rPr>
          <w:rFonts w:eastAsia="SimSun"/>
          <w:lang w:val="en-CA"/>
        </w:rPr>
        <w:t xml:space="preserve"> sub-picture takes the next such unoccupied location in CTU raster scan order within a picture that is large enough to fit the sub-picture within the picture boundaries.</w:t>
      </w:r>
    </w:p>
    <w:p w14:paraId="0C9976A3" w14:textId="656A0312" w:rsidR="00002794" w:rsidRPr="00F36AE3" w:rsidRDefault="00F36AE3" w:rsidP="00F36AE3">
      <w:pPr>
        <w:pStyle w:val="ListParagraph"/>
        <w:numPr>
          <w:ilvl w:val="0"/>
          <w:numId w:val="14"/>
        </w:numPr>
        <w:ind w:left="714" w:hanging="357"/>
        <w:contextualSpacing w:val="0"/>
        <w:rPr>
          <w:szCs w:val="22"/>
          <w:lang w:val="en-CA"/>
        </w:rPr>
      </w:pPr>
      <w:r w:rsidRPr="00F36AE3">
        <w:rPr>
          <w:rFonts w:eastAsia="SimSun"/>
          <w:lang w:val="en-CA"/>
        </w:rPr>
        <w:t xml:space="preserve">Each active reference picture in reference picture lists 0 and 1 shall have a collocated sub-picture of the same size. </w:t>
      </w:r>
      <w:r w:rsidR="00002794" w:rsidRPr="00F36AE3">
        <w:rPr>
          <w:rFonts w:eastAsia="SimSun"/>
          <w:lang w:val="en-CA"/>
        </w:rPr>
        <w:t>The reference pictures for decoding the sub-picture are generated by extracting the area collocating with the sub-picture from the reference pictures in the decoded picture buffer.</w:t>
      </w:r>
    </w:p>
    <w:p w14:paraId="64999897" w14:textId="4360ADB9" w:rsidR="00103CC2" w:rsidRDefault="00D27EE0" w:rsidP="00103CC2">
      <w:pPr>
        <w:pStyle w:val="Heading2"/>
        <w:rPr>
          <w:lang w:val="en-CA"/>
        </w:rPr>
      </w:pPr>
      <w:r>
        <w:rPr>
          <w:lang w:val="en-CA"/>
        </w:rPr>
        <w:t>H</w:t>
      </w:r>
      <w:r w:rsidR="00103CC2">
        <w:rPr>
          <w:lang w:val="en-CA"/>
        </w:rPr>
        <w:t>andling of motion vectors over sub-picture boundaries</w:t>
      </w:r>
    </w:p>
    <w:p w14:paraId="737FC2CD" w14:textId="77777777" w:rsidR="00103CC2" w:rsidRDefault="00103CC2" w:rsidP="00103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 xml:space="preserve">There are two options for handling motion vectors over sub-picture boundaries: </w:t>
      </w:r>
    </w:p>
    <w:p w14:paraId="07612C89" w14:textId="77777777" w:rsidR="00103CC2" w:rsidRPr="00D61F6B" w:rsidRDefault="00103CC2" w:rsidP="00103CC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D61F6B">
        <w:rPr>
          <w:rFonts w:eastAsia="SimSun"/>
          <w:lang w:val="en-CA"/>
        </w:rPr>
        <w:t>References to sample locations outside sub-picture boundaries are saturated in the decoding process. I.e., effectively padding of boundary samples is applied.</w:t>
      </w:r>
    </w:p>
    <w:p w14:paraId="35F63333" w14:textId="77777777" w:rsidR="00103CC2" w:rsidRPr="00D61F6B" w:rsidRDefault="00103CC2" w:rsidP="00103CC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sidRPr="00D61F6B">
        <w:rPr>
          <w:rFonts w:eastAsia="SimSun"/>
          <w:lang w:val="en-CA"/>
        </w:rPr>
        <w:t>References to sample locations outside sub-picture boundaries are required to be avoided in the encoding.</w:t>
      </w:r>
    </w:p>
    <w:p w14:paraId="4117048B" w14:textId="73DFF6CF" w:rsidR="00103CC2" w:rsidRDefault="00103CC2" w:rsidP="00103C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CA"/>
        </w:rPr>
      </w:pPr>
      <w:r>
        <w:rPr>
          <w:rFonts w:eastAsia="SimSun"/>
          <w:lang w:val="en-CA"/>
        </w:rPr>
        <w:t xml:space="preserve">Option 2 imposes similar constraints as </w:t>
      </w:r>
      <w:r w:rsidR="005F6F8B">
        <w:rPr>
          <w:rFonts w:eastAsia="SimSun"/>
          <w:lang w:val="en-CA"/>
        </w:rPr>
        <w:t>MCTS</w:t>
      </w:r>
      <w:r>
        <w:rPr>
          <w:rFonts w:eastAsia="SimSun"/>
          <w:lang w:val="en-CA"/>
        </w:rPr>
        <w:t>s proposed above and HEVC MCTSs. Option 1 handles sub-picture boundaries like picture boundaries in the decoding process and thus has better rate-distortion performance than option 2.</w:t>
      </w:r>
      <w:r w:rsidR="00D27EE0">
        <w:rPr>
          <w:rFonts w:eastAsia="SimSun"/>
          <w:lang w:val="en-CA"/>
        </w:rPr>
        <w:t xml:space="preserve"> The proponents therefore prefer option 1.</w:t>
      </w:r>
    </w:p>
    <w:p w14:paraId="65280CD4" w14:textId="77777777" w:rsidR="007732D5" w:rsidRDefault="007732D5" w:rsidP="007732D5">
      <w:pPr>
        <w:pStyle w:val="Heading1"/>
        <w:rPr>
          <w:lang w:val="en-CA"/>
        </w:rPr>
      </w:pPr>
      <w:bookmarkStart w:id="5" w:name="_Ref518337405"/>
      <w:r>
        <w:rPr>
          <w:lang w:val="en-CA"/>
        </w:rPr>
        <w:t>References</w:t>
      </w:r>
      <w:bookmarkEnd w:id="5"/>
    </w:p>
    <w:p w14:paraId="0FB0A0DB" w14:textId="77777777" w:rsidR="007732D5" w:rsidRDefault="007732D5" w:rsidP="007732D5">
      <w:pPr>
        <w:pStyle w:val="ListParagraph"/>
        <w:numPr>
          <w:ilvl w:val="0"/>
          <w:numId w:val="20"/>
        </w:numPr>
        <w:rPr>
          <w:szCs w:val="22"/>
          <w:lang w:val="en-CA"/>
        </w:rPr>
      </w:pPr>
      <w:bookmarkStart w:id="6" w:name="_Ref518339011"/>
      <w:r>
        <w:rPr>
          <w:szCs w:val="22"/>
          <w:lang w:val="en-CA"/>
        </w:rPr>
        <w:t>MPEG N17563, "Second revised text of ISO/IEC FDIS 23090-2," April 2018.</w:t>
      </w:r>
      <w:bookmarkEnd w:id="6"/>
    </w:p>
    <w:p w14:paraId="0617B78C" w14:textId="3E757A29" w:rsidR="007732D5" w:rsidRPr="00B72855" w:rsidRDefault="007732D5" w:rsidP="007732D5">
      <w:pPr>
        <w:pStyle w:val="ListParagraph"/>
        <w:numPr>
          <w:ilvl w:val="0"/>
          <w:numId w:val="20"/>
        </w:numPr>
        <w:rPr>
          <w:szCs w:val="22"/>
          <w:lang w:val="en-CA"/>
        </w:rPr>
      </w:pPr>
      <w:bookmarkStart w:id="7" w:name="_Ref518339153"/>
      <w:r w:rsidRPr="00B72855">
        <w:rPr>
          <w:szCs w:val="22"/>
        </w:rPr>
        <w:t xml:space="preserve">Virtual Reality Industry Forum Guidelines, draft version 1.1, May 2018. Online: </w:t>
      </w:r>
      <w:hyperlink r:id="rId12" w:history="1">
        <w:r w:rsidRPr="00B72855">
          <w:rPr>
            <w:rStyle w:val="Hyperlink"/>
            <w:szCs w:val="22"/>
          </w:rPr>
          <w:t>https://www.vr-if.org/guidelines/</w:t>
        </w:r>
      </w:hyperlink>
      <w:r w:rsidRPr="00B72855">
        <w:rPr>
          <w:szCs w:val="22"/>
        </w:rPr>
        <w:t>, accessed 2018-06-24.</w:t>
      </w:r>
      <w:bookmarkEnd w:id="7"/>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6E41BD" w:rsidR="00342FF4" w:rsidRPr="005B217D" w:rsidRDefault="00807272"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82AED" w14:textId="77777777" w:rsidR="00D64911" w:rsidRDefault="00D64911">
      <w:r>
        <w:separator/>
      </w:r>
    </w:p>
  </w:endnote>
  <w:endnote w:type="continuationSeparator" w:id="0">
    <w:p w14:paraId="06C2FCCE" w14:textId="77777777" w:rsidR="00D64911" w:rsidRDefault="00D6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3F7151" w:rsidR="00D64911" w:rsidRPr="00C00DDE" w:rsidRDefault="00D649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4DAAA" w14:textId="77777777" w:rsidR="00D64911" w:rsidRDefault="00D64911">
      <w:r>
        <w:separator/>
      </w:r>
    </w:p>
  </w:footnote>
  <w:footnote w:type="continuationSeparator" w:id="0">
    <w:p w14:paraId="5100F33A" w14:textId="77777777" w:rsidR="00D64911" w:rsidRDefault="00D64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D7D94"/>
    <w:multiLevelType w:val="hybridMultilevel"/>
    <w:tmpl w:val="A8C64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43A01"/>
    <w:multiLevelType w:val="hybridMultilevel"/>
    <w:tmpl w:val="17766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672CE"/>
    <w:multiLevelType w:val="hybridMultilevel"/>
    <w:tmpl w:val="A8C64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3A2F15"/>
    <w:multiLevelType w:val="hybridMultilevel"/>
    <w:tmpl w:val="690AFB2A"/>
    <w:lvl w:ilvl="0" w:tplc="F538312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09475A"/>
    <w:multiLevelType w:val="hybridMultilevel"/>
    <w:tmpl w:val="266AFC1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AC1833"/>
    <w:multiLevelType w:val="hybridMultilevel"/>
    <w:tmpl w:val="C00CFFEA"/>
    <w:lvl w:ilvl="0" w:tplc="EBE414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6169B"/>
    <w:multiLevelType w:val="hybridMultilevel"/>
    <w:tmpl w:val="BC827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193812"/>
    <w:multiLevelType w:val="hybridMultilevel"/>
    <w:tmpl w:val="C964A9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A655149"/>
    <w:multiLevelType w:val="hybridMultilevel"/>
    <w:tmpl w:val="6CC08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83015B"/>
    <w:multiLevelType w:val="hybridMultilevel"/>
    <w:tmpl w:val="6DAAA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4"/>
  </w:num>
  <w:num w:numId="14">
    <w:abstractNumId w:val="13"/>
  </w:num>
  <w:num w:numId="15">
    <w:abstractNumId w:val="5"/>
  </w:num>
  <w:num w:numId="16">
    <w:abstractNumId w:val="2"/>
  </w:num>
  <w:num w:numId="17">
    <w:abstractNumId w:val="15"/>
  </w:num>
  <w:num w:numId="18">
    <w:abstractNumId w:val="8"/>
  </w:num>
  <w:num w:numId="19">
    <w:abstractNumId w:val="18"/>
  </w:num>
  <w:num w:numId="20">
    <w:abstractNumId w:val="10"/>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94"/>
    <w:rsid w:val="00023BC1"/>
    <w:rsid w:val="000308A3"/>
    <w:rsid w:val="000458BC"/>
    <w:rsid w:val="00045C41"/>
    <w:rsid w:val="00046C03"/>
    <w:rsid w:val="00064FAD"/>
    <w:rsid w:val="00065039"/>
    <w:rsid w:val="000749FE"/>
    <w:rsid w:val="0007614F"/>
    <w:rsid w:val="00081398"/>
    <w:rsid w:val="00094479"/>
    <w:rsid w:val="000962AC"/>
    <w:rsid w:val="000B0C0F"/>
    <w:rsid w:val="000B1C6B"/>
    <w:rsid w:val="000B4FF9"/>
    <w:rsid w:val="000C09AC"/>
    <w:rsid w:val="000D356E"/>
    <w:rsid w:val="000E00F3"/>
    <w:rsid w:val="000F158C"/>
    <w:rsid w:val="00102F3D"/>
    <w:rsid w:val="00103CC2"/>
    <w:rsid w:val="00124E38"/>
    <w:rsid w:val="0012580B"/>
    <w:rsid w:val="00131F90"/>
    <w:rsid w:val="0013458C"/>
    <w:rsid w:val="0013526E"/>
    <w:rsid w:val="00146152"/>
    <w:rsid w:val="00155526"/>
    <w:rsid w:val="00164043"/>
    <w:rsid w:val="00171371"/>
    <w:rsid w:val="00175A24"/>
    <w:rsid w:val="001835B5"/>
    <w:rsid w:val="00187E58"/>
    <w:rsid w:val="001A25AB"/>
    <w:rsid w:val="001A297E"/>
    <w:rsid w:val="001A368E"/>
    <w:rsid w:val="001A7329"/>
    <w:rsid w:val="001A792F"/>
    <w:rsid w:val="001B4E28"/>
    <w:rsid w:val="001C3525"/>
    <w:rsid w:val="001C3AFB"/>
    <w:rsid w:val="001D1BD2"/>
    <w:rsid w:val="001D68B1"/>
    <w:rsid w:val="001E0248"/>
    <w:rsid w:val="001E02BE"/>
    <w:rsid w:val="001E3B37"/>
    <w:rsid w:val="001E70DA"/>
    <w:rsid w:val="001F2594"/>
    <w:rsid w:val="002055A6"/>
    <w:rsid w:val="00206460"/>
    <w:rsid w:val="002069B4"/>
    <w:rsid w:val="00215DFC"/>
    <w:rsid w:val="002212DF"/>
    <w:rsid w:val="00222CD4"/>
    <w:rsid w:val="00224DBA"/>
    <w:rsid w:val="00225016"/>
    <w:rsid w:val="002253CA"/>
    <w:rsid w:val="002264A6"/>
    <w:rsid w:val="00227BA7"/>
    <w:rsid w:val="0023011C"/>
    <w:rsid w:val="002375C1"/>
    <w:rsid w:val="0023783F"/>
    <w:rsid w:val="00252999"/>
    <w:rsid w:val="00263398"/>
    <w:rsid w:val="00263B99"/>
    <w:rsid w:val="00266F06"/>
    <w:rsid w:val="00275BCF"/>
    <w:rsid w:val="00291E36"/>
    <w:rsid w:val="00292257"/>
    <w:rsid w:val="002A442F"/>
    <w:rsid w:val="002A54E0"/>
    <w:rsid w:val="002B1595"/>
    <w:rsid w:val="002B191D"/>
    <w:rsid w:val="002B2E83"/>
    <w:rsid w:val="002D0AF6"/>
    <w:rsid w:val="002E4D9C"/>
    <w:rsid w:val="002F164D"/>
    <w:rsid w:val="003021BC"/>
    <w:rsid w:val="00306206"/>
    <w:rsid w:val="00317D85"/>
    <w:rsid w:val="00327C56"/>
    <w:rsid w:val="003315A1"/>
    <w:rsid w:val="003373EC"/>
    <w:rsid w:val="00342FF4"/>
    <w:rsid w:val="00344E5A"/>
    <w:rsid w:val="00346148"/>
    <w:rsid w:val="003509CA"/>
    <w:rsid w:val="003669EA"/>
    <w:rsid w:val="003706CC"/>
    <w:rsid w:val="00377710"/>
    <w:rsid w:val="003A2D8E"/>
    <w:rsid w:val="003A7CE6"/>
    <w:rsid w:val="003C20E4"/>
    <w:rsid w:val="003D6342"/>
    <w:rsid w:val="003E0AF7"/>
    <w:rsid w:val="003E6F90"/>
    <w:rsid w:val="003E73ED"/>
    <w:rsid w:val="003F5D0F"/>
    <w:rsid w:val="00414101"/>
    <w:rsid w:val="004219CF"/>
    <w:rsid w:val="004234F0"/>
    <w:rsid w:val="00431EF3"/>
    <w:rsid w:val="004338DC"/>
    <w:rsid w:val="00433DDB"/>
    <w:rsid w:val="00435A29"/>
    <w:rsid w:val="00437619"/>
    <w:rsid w:val="00465A1E"/>
    <w:rsid w:val="0049445A"/>
    <w:rsid w:val="004A2A63"/>
    <w:rsid w:val="004B210C"/>
    <w:rsid w:val="004C0528"/>
    <w:rsid w:val="004D405F"/>
    <w:rsid w:val="004E030C"/>
    <w:rsid w:val="004E4F4F"/>
    <w:rsid w:val="004E6789"/>
    <w:rsid w:val="004F61E3"/>
    <w:rsid w:val="00502E10"/>
    <w:rsid w:val="0051015C"/>
    <w:rsid w:val="00516CF1"/>
    <w:rsid w:val="00527B7C"/>
    <w:rsid w:val="00531AE9"/>
    <w:rsid w:val="00533E32"/>
    <w:rsid w:val="00543E28"/>
    <w:rsid w:val="00550A66"/>
    <w:rsid w:val="00567EC7"/>
    <w:rsid w:val="00570013"/>
    <w:rsid w:val="005753EC"/>
    <w:rsid w:val="005801A2"/>
    <w:rsid w:val="00592D02"/>
    <w:rsid w:val="005952A5"/>
    <w:rsid w:val="005A33A1"/>
    <w:rsid w:val="005B217D"/>
    <w:rsid w:val="005C385F"/>
    <w:rsid w:val="005E160C"/>
    <w:rsid w:val="005E1AC6"/>
    <w:rsid w:val="005E48AD"/>
    <w:rsid w:val="005F6F1B"/>
    <w:rsid w:val="005F6F8B"/>
    <w:rsid w:val="00615995"/>
    <w:rsid w:val="00616155"/>
    <w:rsid w:val="00624B33"/>
    <w:rsid w:val="0063041A"/>
    <w:rsid w:val="00630AA2"/>
    <w:rsid w:val="00637222"/>
    <w:rsid w:val="00646707"/>
    <w:rsid w:val="00652FB0"/>
    <w:rsid w:val="00657F7E"/>
    <w:rsid w:val="00660504"/>
    <w:rsid w:val="00662E58"/>
    <w:rsid w:val="006637F2"/>
    <w:rsid w:val="006642A5"/>
    <w:rsid w:val="00664DCF"/>
    <w:rsid w:val="00682580"/>
    <w:rsid w:val="006A16F2"/>
    <w:rsid w:val="006C199A"/>
    <w:rsid w:val="006C5519"/>
    <w:rsid w:val="006C5D39"/>
    <w:rsid w:val="006D6D9B"/>
    <w:rsid w:val="006E2810"/>
    <w:rsid w:val="006E5417"/>
    <w:rsid w:val="006F0794"/>
    <w:rsid w:val="006F7528"/>
    <w:rsid w:val="007023DE"/>
    <w:rsid w:val="00712F60"/>
    <w:rsid w:val="00720E3B"/>
    <w:rsid w:val="0074393F"/>
    <w:rsid w:val="00745F6B"/>
    <w:rsid w:val="0075585E"/>
    <w:rsid w:val="00770571"/>
    <w:rsid w:val="007732D5"/>
    <w:rsid w:val="00775D78"/>
    <w:rsid w:val="007768FF"/>
    <w:rsid w:val="00777BBA"/>
    <w:rsid w:val="007811D8"/>
    <w:rsid w:val="007824D3"/>
    <w:rsid w:val="00796EE3"/>
    <w:rsid w:val="007A7D29"/>
    <w:rsid w:val="007B4AB8"/>
    <w:rsid w:val="007C2DCA"/>
    <w:rsid w:val="007D1181"/>
    <w:rsid w:val="007E01A3"/>
    <w:rsid w:val="007F1F8B"/>
    <w:rsid w:val="007F3919"/>
    <w:rsid w:val="007F67A1"/>
    <w:rsid w:val="00804D09"/>
    <w:rsid w:val="00807272"/>
    <w:rsid w:val="00811C05"/>
    <w:rsid w:val="008206C8"/>
    <w:rsid w:val="00832838"/>
    <w:rsid w:val="0086387C"/>
    <w:rsid w:val="00874A6C"/>
    <w:rsid w:val="00876C65"/>
    <w:rsid w:val="008914DC"/>
    <w:rsid w:val="008A4B4C"/>
    <w:rsid w:val="008A5B16"/>
    <w:rsid w:val="008B4AB6"/>
    <w:rsid w:val="008C239F"/>
    <w:rsid w:val="008E480C"/>
    <w:rsid w:val="008F1F3F"/>
    <w:rsid w:val="00907757"/>
    <w:rsid w:val="009212B0"/>
    <w:rsid w:val="00921FA1"/>
    <w:rsid w:val="009234A5"/>
    <w:rsid w:val="00933453"/>
    <w:rsid w:val="009336F7"/>
    <w:rsid w:val="0093636C"/>
    <w:rsid w:val="009374A7"/>
    <w:rsid w:val="009460BA"/>
    <w:rsid w:val="00951D69"/>
    <w:rsid w:val="00955F6D"/>
    <w:rsid w:val="00967C31"/>
    <w:rsid w:val="00977C16"/>
    <w:rsid w:val="0098551D"/>
    <w:rsid w:val="0099518F"/>
    <w:rsid w:val="009A523D"/>
    <w:rsid w:val="009B02A1"/>
    <w:rsid w:val="009B3361"/>
    <w:rsid w:val="009D7CE6"/>
    <w:rsid w:val="009F496B"/>
    <w:rsid w:val="00A01439"/>
    <w:rsid w:val="00A02E61"/>
    <w:rsid w:val="00A05CFF"/>
    <w:rsid w:val="00A13048"/>
    <w:rsid w:val="00A46843"/>
    <w:rsid w:val="00A55BED"/>
    <w:rsid w:val="00A56B97"/>
    <w:rsid w:val="00A6093D"/>
    <w:rsid w:val="00A767DC"/>
    <w:rsid w:val="00A76A6D"/>
    <w:rsid w:val="00A83253"/>
    <w:rsid w:val="00A94010"/>
    <w:rsid w:val="00AA6E84"/>
    <w:rsid w:val="00AB1A1C"/>
    <w:rsid w:val="00AD05A8"/>
    <w:rsid w:val="00AE341B"/>
    <w:rsid w:val="00B01905"/>
    <w:rsid w:val="00B07CA7"/>
    <w:rsid w:val="00B1279A"/>
    <w:rsid w:val="00B4194A"/>
    <w:rsid w:val="00B437E8"/>
    <w:rsid w:val="00B5222E"/>
    <w:rsid w:val="00B53179"/>
    <w:rsid w:val="00B5581D"/>
    <w:rsid w:val="00B57A23"/>
    <w:rsid w:val="00B600CD"/>
    <w:rsid w:val="00B61C96"/>
    <w:rsid w:val="00B64DE2"/>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1A8F"/>
    <w:rsid w:val="00C97D78"/>
    <w:rsid w:val="00CC2AAE"/>
    <w:rsid w:val="00CC5A42"/>
    <w:rsid w:val="00CD0EAB"/>
    <w:rsid w:val="00CE5E02"/>
    <w:rsid w:val="00CE7990"/>
    <w:rsid w:val="00CF2C92"/>
    <w:rsid w:val="00CF34DB"/>
    <w:rsid w:val="00CF3917"/>
    <w:rsid w:val="00CF558F"/>
    <w:rsid w:val="00D010C0"/>
    <w:rsid w:val="00D073E2"/>
    <w:rsid w:val="00D27EE0"/>
    <w:rsid w:val="00D446EC"/>
    <w:rsid w:val="00D5171E"/>
    <w:rsid w:val="00D51BF0"/>
    <w:rsid w:val="00D531DB"/>
    <w:rsid w:val="00D55942"/>
    <w:rsid w:val="00D5743B"/>
    <w:rsid w:val="00D61F6B"/>
    <w:rsid w:val="00D64911"/>
    <w:rsid w:val="00D807BF"/>
    <w:rsid w:val="00D82FCC"/>
    <w:rsid w:val="00D859F9"/>
    <w:rsid w:val="00DA17FC"/>
    <w:rsid w:val="00DA39A8"/>
    <w:rsid w:val="00DA5DC2"/>
    <w:rsid w:val="00DA7887"/>
    <w:rsid w:val="00DB2C26"/>
    <w:rsid w:val="00DD02F4"/>
    <w:rsid w:val="00DD6622"/>
    <w:rsid w:val="00DE1C7C"/>
    <w:rsid w:val="00DE6B43"/>
    <w:rsid w:val="00E11923"/>
    <w:rsid w:val="00E143D9"/>
    <w:rsid w:val="00E236DE"/>
    <w:rsid w:val="00E25541"/>
    <w:rsid w:val="00E262D4"/>
    <w:rsid w:val="00E33BE9"/>
    <w:rsid w:val="00E36250"/>
    <w:rsid w:val="00E47F2D"/>
    <w:rsid w:val="00E54511"/>
    <w:rsid w:val="00E61DAC"/>
    <w:rsid w:val="00E72B80"/>
    <w:rsid w:val="00E758A3"/>
    <w:rsid w:val="00E75FE3"/>
    <w:rsid w:val="00E86C4C"/>
    <w:rsid w:val="00E907A3"/>
    <w:rsid w:val="00EA5AE0"/>
    <w:rsid w:val="00EB56E1"/>
    <w:rsid w:val="00EB7AB1"/>
    <w:rsid w:val="00EE7CD8"/>
    <w:rsid w:val="00EF37F6"/>
    <w:rsid w:val="00EF48CC"/>
    <w:rsid w:val="00F00801"/>
    <w:rsid w:val="00F2488D"/>
    <w:rsid w:val="00F31B67"/>
    <w:rsid w:val="00F32345"/>
    <w:rsid w:val="00F36AE3"/>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60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652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styleId="Caption">
    <w:name w:val="caption"/>
    <w:basedOn w:val="Normal"/>
    <w:next w:val="Normal"/>
    <w:semiHidden/>
    <w:unhideWhenUsed/>
    <w:qFormat/>
    <w:rsid w:val="00E25541"/>
    <w:pPr>
      <w:spacing w:before="0" w:after="200"/>
    </w:pPr>
    <w:rPr>
      <w:i/>
      <w:iCs/>
      <w:color w:val="44546A" w:themeColor="text2"/>
      <w:sz w:val="18"/>
      <w:szCs w:val="18"/>
    </w:rPr>
  </w:style>
  <w:style w:type="paragraph" w:styleId="ListParagraph">
    <w:name w:val="List Paragraph"/>
    <w:basedOn w:val="Normal"/>
    <w:uiPriority w:val="34"/>
    <w:qFormat/>
    <w:rsid w:val="00D61F6B"/>
    <w:pPr>
      <w:ind w:left="720"/>
      <w:contextualSpacing/>
    </w:pPr>
  </w:style>
  <w:style w:type="paragraph" w:customStyle="1" w:styleId="tablecell">
    <w:name w:val="table cell"/>
    <w:basedOn w:val="Normal"/>
    <w:rsid w:val="00224D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224D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224DBA"/>
    <w:rPr>
      <w:rFonts w:eastAsia="Malgun Gothic"/>
      <w:lang w:val="en-GB"/>
    </w:rPr>
  </w:style>
  <w:style w:type="table" w:styleId="TableGrid">
    <w:name w:val="Table Grid"/>
    <w:basedOn w:val="TableNormal"/>
    <w:rsid w:val="00777B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8A5B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018416">
      <w:bodyDiv w:val="1"/>
      <w:marLeft w:val="0"/>
      <w:marRight w:val="0"/>
      <w:marTop w:val="0"/>
      <w:marBottom w:val="0"/>
      <w:divBdr>
        <w:top w:val="none" w:sz="0" w:space="0" w:color="auto"/>
        <w:left w:val="none" w:sz="0" w:space="0" w:color="auto"/>
        <w:bottom w:val="none" w:sz="0" w:space="0" w:color="auto"/>
        <w:right w:val="none" w:sz="0" w:space="0" w:color="auto"/>
      </w:divBdr>
    </w:div>
    <w:div w:id="14294206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vr-if.org/guidelin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4443</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28805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2019-01-02T18:35:00Z</dcterms:created>
  <dcterms:modified xsi:type="dcterms:W3CDTF">2019-01-02T18:35:00Z</dcterms:modified>
</cp:coreProperties>
</file>