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bookmarkStart w:id="0" w:name="_GoBack"/>
          <w:bookmarkEnd w:id="0"/>
          <w:p w:rsidR="006C5D39" w:rsidRPr="005B217D" w:rsidRDefault="006B3D6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A0E95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3718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1807">
              <w:rPr>
                <w:lang w:val="en-CA"/>
              </w:rPr>
              <w:t>M0185-v1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6A0F97" w:rsidP="00210C21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961EEC">
              <w:rPr>
                <w:b/>
                <w:szCs w:val="22"/>
                <w:lang w:val="en-CA"/>
              </w:rPr>
              <w:t>S</w:t>
            </w:r>
            <w:r w:rsidR="000539D4">
              <w:rPr>
                <w:b/>
                <w:szCs w:val="22"/>
                <w:lang w:val="en-CA"/>
              </w:rPr>
              <w:t>yntax redundancy removal</w:t>
            </w:r>
            <w:r w:rsidR="00961EEC">
              <w:rPr>
                <w:b/>
                <w:szCs w:val="22"/>
                <w:lang w:val="en-CA"/>
              </w:rPr>
              <w:t xml:space="preserve"> in triangle prediction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E6587" w:rsidRDefault="00467E21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 w:rsidR="00B81E7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1133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>{man-</w:t>
            </w:r>
            <w:proofErr w:type="spellStart"/>
            <w:r w:rsidR="00467E21">
              <w:rPr>
                <w:szCs w:val="22"/>
                <w:lang w:val="en-CA"/>
              </w:rPr>
              <w:t>shu.chiang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 w:rsidRPr="00F730AA">
              <w:rPr>
                <w:szCs w:val="22"/>
                <w:lang w:val="en-CA"/>
              </w:rPr>
              <w:t>cw.hsu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>
              <w:rPr>
                <w:szCs w:val="22"/>
                <w:lang w:val="en-CA"/>
              </w:rPr>
              <w:t>yuwen.huang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>
              <w:rPr>
                <w:szCs w:val="22"/>
                <w:lang w:val="en-CA"/>
              </w:rPr>
              <w:t>shawmin.lei</w:t>
            </w:r>
            <w:proofErr w:type="spellEnd"/>
            <w:r w:rsidR="00467E21">
              <w:rPr>
                <w:szCs w:val="22"/>
                <w:lang w:val="en-CA"/>
              </w:rPr>
              <w:t>}</w:t>
            </w:r>
            <w:r w:rsidR="00467E21">
              <w:rPr>
                <w:szCs w:val="22"/>
                <w:lang w:val="en-CA"/>
              </w:rPr>
              <w:br/>
            </w:r>
            <w:r w:rsidR="00467E21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E6587" w:rsidRDefault="003E708B" w:rsidP="007D005B">
      <w:pPr>
        <w:rPr>
          <w:lang w:eastAsia="zh-TW"/>
        </w:rPr>
      </w:pPr>
      <w:r>
        <w:rPr>
          <w:szCs w:val="22"/>
        </w:rPr>
        <w:t>This contribution proposes</w:t>
      </w:r>
      <w:r w:rsidR="00467E21" w:rsidRPr="00670ADC">
        <w:t xml:space="preserve"> to </w:t>
      </w:r>
      <w:r w:rsidR="000539D4">
        <w:rPr>
          <w:rFonts w:hint="eastAsia"/>
          <w:lang w:eastAsia="zh-TW"/>
        </w:rPr>
        <w:t xml:space="preserve">remove syntax redundancy </w:t>
      </w:r>
      <w:r w:rsidR="00210C21">
        <w:rPr>
          <w:lang w:eastAsia="zh-TW"/>
        </w:rPr>
        <w:t>in</w:t>
      </w:r>
      <w:r w:rsidR="00210C21">
        <w:rPr>
          <w:rFonts w:hint="eastAsia"/>
          <w:lang w:eastAsia="zh-TW"/>
        </w:rPr>
        <w:t xml:space="preserve"> </w:t>
      </w:r>
      <w:r w:rsidR="000539D4">
        <w:rPr>
          <w:rFonts w:hint="eastAsia"/>
          <w:lang w:eastAsia="zh-TW"/>
        </w:rPr>
        <w:t>triangle prediction</w:t>
      </w:r>
      <w:r w:rsidR="00210C21">
        <w:rPr>
          <w:lang w:eastAsia="zh-TW"/>
        </w:rPr>
        <w:t>. In VTM3.0</w:t>
      </w:r>
      <w:r w:rsidR="000539D4">
        <w:rPr>
          <w:rFonts w:hint="eastAsia"/>
          <w:lang w:eastAsia="zh-TW"/>
        </w:rPr>
        <w:t>,</w:t>
      </w:r>
      <w:r w:rsidR="00210C21">
        <w:rPr>
          <w:lang w:eastAsia="zh-TW"/>
        </w:rPr>
        <w:t xml:space="preserve"> triangle prediction does not coexist with</w:t>
      </w:r>
      <w:r w:rsidR="000539D4">
        <w:rPr>
          <w:rFonts w:hint="eastAsia"/>
          <w:lang w:eastAsia="zh-TW"/>
        </w:rPr>
        <w:t xml:space="preserve"> combined inter intra prediction (CIIP) and merge with </w:t>
      </w:r>
      <w:r w:rsidR="00B81E7A">
        <w:rPr>
          <w:lang w:eastAsia="zh-TW"/>
        </w:rPr>
        <w:t>motion vector difference</w:t>
      </w:r>
      <w:r w:rsidR="00B81E7A">
        <w:rPr>
          <w:rFonts w:hint="eastAsia"/>
          <w:lang w:eastAsia="zh-TW"/>
        </w:rPr>
        <w:t xml:space="preserve"> </w:t>
      </w:r>
      <w:r w:rsidR="000539D4">
        <w:rPr>
          <w:rFonts w:hint="eastAsia"/>
          <w:lang w:eastAsia="zh-TW"/>
        </w:rPr>
        <w:t>(MMVD).</w:t>
      </w:r>
      <w:r w:rsidR="00210C21">
        <w:rPr>
          <w:lang w:eastAsia="zh-TW"/>
        </w:rPr>
        <w:t xml:space="preserve"> Therefore,</w:t>
      </w:r>
      <w:r w:rsidR="00467E21" w:rsidRPr="00670ADC">
        <w:t xml:space="preserve"> </w:t>
      </w:r>
      <w:r w:rsidR="00210C21">
        <w:t>i</w:t>
      </w:r>
      <w:r w:rsidR="00751271">
        <w:t>t is proposed</w:t>
      </w:r>
      <w:r w:rsidR="00467E21" w:rsidRPr="00670ADC">
        <w:t xml:space="preserve"> to </w:t>
      </w:r>
      <w:r w:rsidR="00751271">
        <w:rPr>
          <w:lang w:eastAsia="zh-TW"/>
        </w:rPr>
        <w:t xml:space="preserve">avoid </w:t>
      </w:r>
      <w:proofErr w:type="spellStart"/>
      <w:r w:rsidR="00751271">
        <w:rPr>
          <w:lang w:eastAsia="zh-TW"/>
        </w:rPr>
        <w:t>signalling</w:t>
      </w:r>
      <w:proofErr w:type="spellEnd"/>
      <w:r w:rsidR="00751271">
        <w:rPr>
          <w:rFonts w:hint="eastAsia"/>
          <w:lang w:eastAsia="zh-TW"/>
        </w:rPr>
        <w:t xml:space="preserve"> </w:t>
      </w:r>
      <w:proofErr w:type="spellStart"/>
      <w:r w:rsidR="00751271">
        <w:rPr>
          <w:lang w:eastAsia="zh-TW"/>
        </w:rPr>
        <w:t>merge_triangle_flag</w:t>
      </w:r>
      <w:proofErr w:type="spellEnd"/>
      <w:r w:rsidR="00751271">
        <w:rPr>
          <w:lang w:eastAsia="zh-TW"/>
        </w:rPr>
        <w:t xml:space="preserve">, </w:t>
      </w:r>
      <w:r w:rsidR="000539D4">
        <w:rPr>
          <w:rFonts w:hint="eastAsia"/>
          <w:lang w:eastAsia="zh-TW"/>
        </w:rPr>
        <w:t xml:space="preserve">the flag that indicates </w:t>
      </w:r>
      <w:r w:rsidR="00210C21">
        <w:rPr>
          <w:lang w:eastAsia="zh-TW"/>
        </w:rPr>
        <w:t>if</w:t>
      </w:r>
      <w:r w:rsidR="00210C21">
        <w:rPr>
          <w:rFonts w:hint="eastAsia"/>
          <w:lang w:eastAsia="zh-TW"/>
        </w:rPr>
        <w:t xml:space="preserve"> </w:t>
      </w:r>
      <w:r w:rsidR="000539D4">
        <w:rPr>
          <w:rFonts w:hint="eastAsia"/>
          <w:lang w:eastAsia="zh-TW"/>
        </w:rPr>
        <w:t xml:space="preserve">triangle </w:t>
      </w:r>
      <w:r w:rsidR="00FE31A2">
        <w:rPr>
          <w:lang w:eastAsia="zh-TW"/>
        </w:rPr>
        <w:t>merge mode</w:t>
      </w:r>
      <w:r w:rsidR="000539D4">
        <w:rPr>
          <w:rFonts w:hint="eastAsia"/>
          <w:lang w:eastAsia="zh-TW"/>
        </w:rPr>
        <w:t xml:space="preserve"> is enabled</w:t>
      </w:r>
      <w:r w:rsidR="00387D80">
        <w:rPr>
          <w:lang w:eastAsia="zh-TW"/>
        </w:rPr>
        <w:t xml:space="preserve"> for a coding unit (CU)</w:t>
      </w:r>
      <w:r w:rsidR="00751271">
        <w:rPr>
          <w:lang w:eastAsia="zh-TW"/>
        </w:rPr>
        <w:t>,</w:t>
      </w:r>
      <w:r w:rsidR="000539D4">
        <w:rPr>
          <w:rFonts w:hint="eastAsia"/>
          <w:lang w:eastAsia="zh-TW"/>
        </w:rPr>
        <w:t xml:space="preserve"> when CIIP or MMVD </w:t>
      </w:r>
      <w:r w:rsidR="00132CE0">
        <w:rPr>
          <w:lang w:eastAsia="zh-TW"/>
        </w:rPr>
        <w:t xml:space="preserve">is </w:t>
      </w:r>
      <w:r w:rsidR="000539D4">
        <w:rPr>
          <w:rFonts w:hint="eastAsia"/>
          <w:lang w:eastAsia="zh-TW"/>
        </w:rPr>
        <w:t>enabled</w:t>
      </w:r>
      <w:r w:rsidR="00B86778">
        <w:rPr>
          <w:lang w:eastAsia="zh-TW"/>
        </w:rPr>
        <w:t xml:space="preserve"> for the CU</w:t>
      </w:r>
      <w:r w:rsidR="000539D4">
        <w:rPr>
          <w:rFonts w:hint="eastAsia"/>
          <w:lang w:eastAsia="zh-TW"/>
        </w:rPr>
        <w:t xml:space="preserve">. </w:t>
      </w:r>
      <w:r w:rsidR="00467E21">
        <w:rPr>
          <w:lang w:eastAsia="zh-TW"/>
        </w:rPr>
        <w:t>It is reported that, compared to VTM</w:t>
      </w:r>
      <w:r w:rsidR="00467E21">
        <w:rPr>
          <w:rFonts w:hint="eastAsia"/>
          <w:lang w:eastAsia="zh-TW"/>
        </w:rPr>
        <w:t xml:space="preserve">3.0, </w:t>
      </w:r>
      <w:r w:rsidR="00467E21">
        <w:rPr>
          <w:lang w:eastAsia="zh-TW"/>
        </w:rPr>
        <w:t xml:space="preserve">the proposed </w:t>
      </w:r>
      <w:r w:rsidR="00DD3EB9">
        <w:rPr>
          <w:rFonts w:hint="eastAsia"/>
          <w:lang w:eastAsia="zh-TW"/>
        </w:rPr>
        <w:t>method</w:t>
      </w:r>
      <w:r w:rsidR="00467E21">
        <w:rPr>
          <w:lang w:eastAsia="zh-TW"/>
        </w:rPr>
        <w:t xml:space="preserve"> </w:t>
      </w:r>
      <w:r w:rsidR="000539D4">
        <w:rPr>
          <w:rFonts w:hint="eastAsia"/>
          <w:lang w:val="en-CA" w:eastAsia="zh-TW"/>
        </w:rPr>
        <w:t>achieves</w:t>
      </w:r>
      <w:r w:rsidR="00DF0A7A">
        <w:rPr>
          <w:lang w:val="en-CA"/>
        </w:rPr>
        <w:t xml:space="preserve"> </w:t>
      </w:r>
      <w:r w:rsidR="000539D4">
        <w:rPr>
          <w:rFonts w:hint="eastAsia"/>
          <w:szCs w:val="22"/>
          <w:lang w:val="en-CA" w:eastAsia="zh-TW"/>
        </w:rPr>
        <w:t>-0.07</w:t>
      </w:r>
      <w:r w:rsidR="00467E21">
        <w:rPr>
          <w:szCs w:val="22"/>
          <w:lang w:val="en-CA"/>
        </w:rPr>
        <w:t>%</w:t>
      </w:r>
      <w:r w:rsidR="00467E21">
        <w:rPr>
          <w:rFonts w:hint="eastAsia"/>
          <w:szCs w:val="22"/>
          <w:lang w:val="en-CA" w:eastAsia="zh-TW"/>
        </w:rPr>
        <w:t xml:space="preserve"> and </w:t>
      </w:r>
      <w:r w:rsidR="000539D4">
        <w:rPr>
          <w:rFonts w:hint="eastAsia"/>
          <w:szCs w:val="22"/>
          <w:lang w:val="en-CA" w:eastAsia="zh-TW"/>
        </w:rPr>
        <w:t>-</w:t>
      </w:r>
      <w:r w:rsidR="00467E21">
        <w:rPr>
          <w:rFonts w:hint="eastAsia"/>
          <w:szCs w:val="22"/>
          <w:lang w:val="en-CA" w:eastAsia="zh-TW"/>
        </w:rPr>
        <w:t>0.</w:t>
      </w:r>
      <w:r w:rsidR="000539D4">
        <w:rPr>
          <w:rFonts w:hint="eastAsia"/>
          <w:szCs w:val="22"/>
          <w:lang w:val="en-CA" w:eastAsia="zh-TW"/>
        </w:rPr>
        <w:t>1</w:t>
      </w:r>
      <w:r w:rsidR="00DD3EB9">
        <w:rPr>
          <w:rFonts w:hint="eastAsia"/>
          <w:szCs w:val="22"/>
          <w:lang w:val="en-CA" w:eastAsia="zh-TW"/>
        </w:rPr>
        <w:t>4</w:t>
      </w:r>
      <w:r w:rsidR="00467E21">
        <w:rPr>
          <w:rFonts w:hint="eastAsia"/>
          <w:szCs w:val="22"/>
          <w:lang w:val="en-CA" w:eastAsia="zh-TW"/>
        </w:rPr>
        <w:t>%</w:t>
      </w:r>
      <w:r w:rsidR="00467E21">
        <w:rPr>
          <w:szCs w:val="22"/>
          <w:lang w:val="en-CA"/>
        </w:rPr>
        <w:t xml:space="preserve"> </w:t>
      </w:r>
      <w:proofErr w:type="spellStart"/>
      <w:r w:rsidR="00467E21">
        <w:rPr>
          <w:szCs w:val="22"/>
          <w:lang w:val="en-CA"/>
        </w:rPr>
        <w:t>luma</w:t>
      </w:r>
      <w:proofErr w:type="spellEnd"/>
      <w:r w:rsidR="00467E21">
        <w:rPr>
          <w:szCs w:val="22"/>
          <w:lang w:val="en-CA"/>
        </w:rPr>
        <w:t xml:space="preserve"> BD-rates </w:t>
      </w:r>
      <w:r w:rsidR="009D7677">
        <w:rPr>
          <w:szCs w:val="22"/>
          <w:lang w:val="en-CA"/>
        </w:rPr>
        <w:t xml:space="preserve">for </w:t>
      </w:r>
      <w:r w:rsidR="009D7677">
        <w:rPr>
          <w:rFonts w:hint="eastAsia"/>
          <w:szCs w:val="22"/>
          <w:lang w:val="en-CA" w:eastAsia="zh-TW"/>
        </w:rPr>
        <w:t>RA and LB</w:t>
      </w:r>
      <w:r w:rsidR="00467E21">
        <w:rPr>
          <w:szCs w:val="22"/>
          <w:lang w:val="en-CA" w:eastAsia="zh-TW"/>
        </w:rPr>
        <w:t>, respectively</w:t>
      </w:r>
      <w:r w:rsidR="00467E21">
        <w:rPr>
          <w:szCs w:val="22"/>
          <w:lang w:eastAsia="zh-TW"/>
        </w:rPr>
        <w:t>.</w:t>
      </w:r>
    </w:p>
    <w:p w:rsidR="00263398" w:rsidRPr="00467E21" w:rsidRDefault="00263398" w:rsidP="009234A5">
      <w:pPr>
        <w:rPr>
          <w:szCs w:val="22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0539D4" w:rsidRDefault="000539D4" w:rsidP="000539D4">
      <w:pPr>
        <w:rPr>
          <w:lang w:eastAsia="zh-TW"/>
        </w:rPr>
      </w:pPr>
      <w:r>
        <w:rPr>
          <w:rFonts w:hint="eastAsia"/>
          <w:szCs w:val="22"/>
          <w:lang w:val="en-CA" w:eastAsia="zh-TW"/>
        </w:rPr>
        <w:t xml:space="preserve">This proposal is to remove syntax redundancy between </w:t>
      </w:r>
      <w:r>
        <w:rPr>
          <w:rFonts w:hint="eastAsia"/>
          <w:lang w:eastAsia="zh-TW"/>
        </w:rPr>
        <w:t>triangle prediction</w:t>
      </w:r>
      <w:r>
        <w:rPr>
          <w:rFonts w:hint="eastAsia"/>
          <w:szCs w:val="22"/>
          <w:lang w:val="en-CA" w:eastAsia="zh-TW"/>
        </w:rPr>
        <w:t xml:space="preserve">, CIIP, </w:t>
      </w:r>
      <w:r w:rsidR="00BC1B5E">
        <w:rPr>
          <w:rFonts w:hint="eastAsia"/>
          <w:szCs w:val="22"/>
          <w:lang w:val="en-CA" w:eastAsia="zh-TW"/>
        </w:rPr>
        <w:t xml:space="preserve">and </w:t>
      </w:r>
      <w:r>
        <w:rPr>
          <w:rFonts w:hint="eastAsia"/>
          <w:szCs w:val="22"/>
          <w:lang w:val="en-CA" w:eastAsia="zh-TW"/>
        </w:rPr>
        <w:t>MMVD.</w:t>
      </w:r>
      <w:r>
        <w:rPr>
          <w:szCs w:val="22"/>
          <w:lang w:val="en-CA"/>
        </w:rPr>
        <w:t xml:space="preserve"> </w:t>
      </w:r>
      <w:r w:rsidRPr="00423B25">
        <w:t>These t</w:t>
      </w:r>
      <w:r>
        <w:rPr>
          <w:rFonts w:hint="eastAsia"/>
          <w:lang w:eastAsia="zh-TW"/>
        </w:rPr>
        <w:t>hree</w:t>
      </w:r>
      <w:r w:rsidRPr="00423B25">
        <w:t xml:space="preserve"> individual </w:t>
      </w:r>
      <w:r>
        <w:rPr>
          <w:rFonts w:hint="eastAsia"/>
          <w:lang w:eastAsia="zh-TW"/>
        </w:rPr>
        <w:t>tool</w:t>
      </w:r>
      <w:r w:rsidRPr="00423B25">
        <w:t>s are</w:t>
      </w:r>
      <w:r>
        <w:rPr>
          <w:rFonts w:hint="eastAsia"/>
          <w:lang w:eastAsia="zh-TW"/>
        </w:rPr>
        <w:t xml:space="preserve"> described as follows.</w:t>
      </w:r>
    </w:p>
    <w:p w:rsidR="00FD20D0" w:rsidRDefault="00FD20D0" w:rsidP="000539D4">
      <w:pPr>
        <w:rPr>
          <w:lang w:eastAsia="zh-TW"/>
        </w:rPr>
      </w:pPr>
    </w:p>
    <w:p w:rsidR="000539D4" w:rsidRPr="000539D4" w:rsidRDefault="000539D4" w:rsidP="00215EBC">
      <w:pPr>
        <w:pStyle w:val="Heading2"/>
      </w:pPr>
      <w:r>
        <w:rPr>
          <w:rFonts w:hint="eastAsia"/>
          <w:lang w:eastAsia="zh-TW"/>
        </w:rPr>
        <w:t>T</w:t>
      </w:r>
      <w:r w:rsidRPr="000539D4">
        <w:rPr>
          <w:rFonts w:hint="eastAsia"/>
        </w:rPr>
        <w:t>riangle prediction</w:t>
      </w:r>
    </w:p>
    <w:p w:rsidR="000539D4" w:rsidRDefault="00BC1B5E" w:rsidP="00215EBC">
      <w:pPr>
        <w:ind w:leftChars="1" w:left="2"/>
        <w:rPr>
          <w:lang w:val="en-CA"/>
        </w:rPr>
      </w:pPr>
      <w:r>
        <w:rPr>
          <w:lang w:val="en-CA"/>
        </w:rPr>
        <w:t>The concept of triang</w:t>
      </w:r>
      <w:r>
        <w:rPr>
          <w:rFonts w:hint="eastAsia"/>
          <w:lang w:val="en-CA" w:eastAsia="zh-TW"/>
        </w:rPr>
        <w:t>le</w:t>
      </w:r>
      <w:r w:rsidR="000539D4" w:rsidRPr="000539D4">
        <w:rPr>
          <w:lang w:val="en-CA"/>
        </w:rPr>
        <w:t xml:space="preserve"> </w:t>
      </w:r>
      <w:r>
        <w:rPr>
          <w:rFonts w:hint="eastAsia"/>
          <w:lang w:val="en-CA" w:eastAsia="zh-TW"/>
        </w:rPr>
        <w:t>prediction</w:t>
      </w:r>
      <w:r w:rsidR="000539D4" w:rsidRPr="000539D4">
        <w:rPr>
          <w:lang w:val="en-CA"/>
        </w:rPr>
        <w:t xml:space="preserve"> has been introduced</w:t>
      </w:r>
      <w:r w:rsidR="000539D4">
        <w:rPr>
          <w:rFonts w:hint="eastAsia"/>
          <w:lang w:val="en-CA" w:eastAsia="zh-TW"/>
        </w:rPr>
        <w:t xml:space="preserve"> in</w:t>
      </w:r>
      <w:r w:rsidR="000539D4" w:rsidRPr="000539D4">
        <w:rPr>
          <w:lang w:val="en-CA"/>
        </w:rPr>
        <w:t xml:space="preserve"> </w:t>
      </w:r>
      <w:r w:rsidR="00B44712">
        <w:fldChar w:fldCharType="begin"/>
      </w:r>
      <w:r w:rsidR="00B44712">
        <w:instrText xml:space="preserve"> REF _Ref525569414 \r \h  \* MERGEFORMAT </w:instrText>
      </w:r>
      <w:r w:rsidR="00B44712">
        <w:fldChar w:fldCharType="separate"/>
      </w:r>
      <w:r w:rsidR="000539D4" w:rsidRPr="000539D4">
        <w:rPr>
          <w:lang w:val="en-CA"/>
        </w:rPr>
        <w:t>[1]</w:t>
      </w:r>
      <w:r w:rsidR="00B44712">
        <w:fldChar w:fldCharType="end"/>
      </w:r>
      <w:r w:rsidR="000539D4" w:rsidRPr="000539D4">
        <w:rPr>
          <w:rFonts w:hint="eastAsia"/>
          <w:lang w:val="en-CA"/>
        </w:rPr>
        <w:t xml:space="preserve"> and [2]</w:t>
      </w:r>
      <w:r w:rsidR="00FD20D0">
        <w:rPr>
          <w:lang w:val="en-CA"/>
        </w:rPr>
        <w:t>, and this scheme is applied to skip mode and merge mode</w:t>
      </w:r>
      <w:r w:rsidR="000539D4" w:rsidRPr="000539D4">
        <w:rPr>
          <w:lang w:val="en-CA"/>
        </w:rPr>
        <w:t>. A</w:t>
      </w:r>
      <w:r w:rsidR="00FD20D0">
        <w:rPr>
          <w:lang w:val="en-CA"/>
        </w:rPr>
        <w:t xml:space="preserve"> skip/merge</w:t>
      </w:r>
      <w:r w:rsidR="000539D4" w:rsidRPr="000539D4">
        <w:rPr>
          <w:lang w:val="en-CA"/>
        </w:rPr>
        <w:t xml:space="preserve"> CU is split into two triangular </w:t>
      </w:r>
      <w:r w:rsidR="003639EB">
        <w:rPr>
          <w:lang w:val="en-CA"/>
        </w:rPr>
        <w:t>partitions</w:t>
      </w:r>
      <w:r w:rsidR="000539D4" w:rsidRPr="000539D4">
        <w:rPr>
          <w:lang w:val="en-CA"/>
        </w:rPr>
        <w:t xml:space="preserve"> either </w:t>
      </w:r>
      <w:r w:rsidR="00D9322D">
        <w:rPr>
          <w:lang w:val="en-CA"/>
        </w:rPr>
        <w:t xml:space="preserve">down-right </w:t>
      </w:r>
      <w:r w:rsidR="000539D4" w:rsidRPr="000539D4">
        <w:rPr>
          <w:lang w:val="en-CA"/>
        </w:rPr>
        <w:t xml:space="preserve">or </w:t>
      </w:r>
      <w:r w:rsidR="00D9322D">
        <w:rPr>
          <w:lang w:val="en-CA"/>
        </w:rPr>
        <w:t>up-right</w:t>
      </w:r>
      <w:r w:rsidR="00D9322D" w:rsidRPr="000539D4">
        <w:rPr>
          <w:lang w:val="en-CA"/>
        </w:rPr>
        <w:t xml:space="preserve"> </w:t>
      </w:r>
      <w:r w:rsidR="000539D4" w:rsidRPr="000539D4">
        <w:rPr>
          <w:lang w:val="en-CA"/>
        </w:rPr>
        <w:t>diagonal</w:t>
      </w:r>
      <w:r w:rsidR="00D9322D">
        <w:rPr>
          <w:lang w:val="en-CA"/>
        </w:rPr>
        <w:t>ly</w:t>
      </w:r>
      <w:r w:rsidR="000539D4" w:rsidRPr="000539D4">
        <w:rPr>
          <w:lang w:val="en-CA"/>
        </w:rPr>
        <w:t xml:space="preserve">. Each triangular </w:t>
      </w:r>
      <w:r w:rsidR="003639EB">
        <w:rPr>
          <w:lang w:val="en-CA"/>
        </w:rPr>
        <w:t>partition</w:t>
      </w:r>
      <w:r w:rsidR="000539D4" w:rsidRPr="000539D4">
        <w:rPr>
          <w:lang w:val="en-CA"/>
        </w:rPr>
        <w:t xml:space="preserve"> in the CU </w:t>
      </w:r>
      <w:r w:rsidR="008E5D8E">
        <w:rPr>
          <w:lang w:val="en-CA"/>
        </w:rPr>
        <w:t>has</w:t>
      </w:r>
      <w:r w:rsidR="000539D4" w:rsidRPr="000539D4">
        <w:rPr>
          <w:lang w:val="en-CA"/>
        </w:rPr>
        <w:t xml:space="preserve"> its own </w:t>
      </w:r>
      <w:proofErr w:type="spellStart"/>
      <w:r w:rsidR="000539D4" w:rsidRPr="000539D4">
        <w:rPr>
          <w:lang w:val="en-CA"/>
        </w:rPr>
        <w:t>uni</w:t>
      </w:r>
      <w:proofErr w:type="spellEnd"/>
      <w:r w:rsidR="000539D4" w:rsidRPr="000539D4">
        <w:rPr>
          <w:lang w:val="en-CA"/>
        </w:rPr>
        <w:t>-prediction motion vector</w:t>
      </w:r>
      <w:r w:rsidR="007879B9">
        <w:rPr>
          <w:lang w:val="en-CA"/>
        </w:rPr>
        <w:t xml:space="preserve"> (MV)</w:t>
      </w:r>
      <w:r w:rsidR="000539D4" w:rsidRPr="000539D4">
        <w:rPr>
          <w:lang w:val="en-CA"/>
        </w:rPr>
        <w:t xml:space="preserve"> and reference index</w:t>
      </w:r>
      <w:r w:rsidR="008E5D8E">
        <w:rPr>
          <w:lang w:val="en-CA"/>
        </w:rPr>
        <w:t xml:space="preserve"> to generate prediction samples of the triangular </w:t>
      </w:r>
      <w:r w:rsidR="003639EB">
        <w:rPr>
          <w:lang w:val="en-CA"/>
        </w:rPr>
        <w:t>partition</w:t>
      </w:r>
      <w:r w:rsidR="000539D4" w:rsidRPr="000539D4">
        <w:rPr>
          <w:lang w:val="en-CA"/>
        </w:rPr>
        <w:t>. A</w:t>
      </w:r>
      <w:r w:rsidR="007879B9">
        <w:rPr>
          <w:lang w:val="en-CA"/>
        </w:rPr>
        <w:t xml:space="preserve"> weighted sample prediction</w:t>
      </w:r>
      <w:r w:rsidR="000539D4" w:rsidRPr="000539D4">
        <w:rPr>
          <w:lang w:val="en-CA"/>
        </w:rPr>
        <w:t xml:space="preserve"> process is performed </w:t>
      </w:r>
      <w:r w:rsidR="007879B9">
        <w:rPr>
          <w:lang w:val="en-CA"/>
        </w:rPr>
        <w:t>at</w:t>
      </w:r>
      <w:r w:rsidR="007879B9" w:rsidRPr="000539D4">
        <w:rPr>
          <w:lang w:val="en-CA"/>
        </w:rPr>
        <w:t xml:space="preserve"> </w:t>
      </w:r>
      <w:r w:rsidR="000539D4" w:rsidRPr="000539D4">
        <w:rPr>
          <w:lang w:val="en-CA"/>
        </w:rPr>
        <w:t xml:space="preserve">the diagonal edge </w:t>
      </w:r>
      <w:r w:rsidR="007879B9">
        <w:rPr>
          <w:lang w:val="en-CA"/>
        </w:rPr>
        <w:t>for the</w:t>
      </w:r>
      <w:r w:rsidR="00D103B9">
        <w:rPr>
          <w:lang w:val="en-CA"/>
        </w:rPr>
        <w:t xml:space="preserve"> two</w:t>
      </w:r>
      <w:r w:rsidR="007879B9">
        <w:rPr>
          <w:lang w:val="en-CA"/>
        </w:rPr>
        <w:t xml:space="preserve"> </w:t>
      </w:r>
      <w:r w:rsidR="000539D4" w:rsidRPr="000539D4">
        <w:rPr>
          <w:lang w:val="en-CA"/>
        </w:rPr>
        <w:t xml:space="preserve">triangular </w:t>
      </w:r>
      <w:r w:rsidR="003639EB">
        <w:rPr>
          <w:lang w:val="en-CA"/>
        </w:rPr>
        <w:t>partitions</w:t>
      </w:r>
      <w:r w:rsidR="000539D4" w:rsidRPr="000539D4">
        <w:rPr>
          <w:lang w:val="en-CA"/>
        </w:rPr>
        <w:t>. Then, transform and quantization process</w:t>
      </w:r>
      <w:r w:rsidR="007879B9">
        <w:rPr>
          <w:lang w:val="en-CA"/>
        </w:rPr>
        <w:t>es</w:t>
      </w:r>
      <w:r w:rsidR="000539D4" w:rsidRPr="000539D4">
        <w:rPr>
          <w:lang w:val="en-CA"/>
        </w:rPr>
        <w:t xml:space="preserve"> are applied to the </w:t>
      </w:r>
      <w:r w:rsidR="007879B9">
        <w:rPr>
          <w:lang w:val="en-CA"/>
        </w:rPr>
        <w:t>entire</w:t>
      </w:r>
      <w:r w:rsidR="007879B9" w:rsidRPr="000539D4">
        <w:rPr>
          <w:lang w:val="en-CA"/>
        </w:rPr>
        <w:t xml:space="preserve"> </w:t>
      </w:r>
      <w:r w:rsidR="000539D4" w:rsidRPr="000539D4">
        <w:rPr>
          <w:lang w:val="en-CA"/>
        </w:rPr>
        <w:t>CU.</w:t>
      </w:r>
    </w:p>
    <w:p w:rsidR="00FD20D0" w:rsidRDefault="00FD20D0" w:rsidP="00215EBC">
      <w:pPr>
        <w:ind w:leftChars="1" w:left="2"/>
        <w:rPr>
          <w:lang w:val="en-CA" w:eastAsia="zh-TW"/>
        </w:rPr>
      </w:pPr>
    </w:p>
    <w:p w:rsidR="000539D4" w:rsidRPr="000539D4" w:rsidRDefault="000539D4" w:rsidP="00215EBC">
      <w:pPr>
        <w:pStyle w:val="Heading2"/>
      </w:pPr>
      <w:r>
        <w:rPr>
          <w:rFonts w:hint="eastAsia"/>
          <w:lang w:eastAsia="zh-TW"/>
        </w:rPr>
        <w:t>C</w:t>
      </w:r>
      <w:r w:rsidRPr="000539D4">
        <w:rPr>
          <w:rFonts w:hint="eastAsia"/>
          <w:lang w:eastAsia="zh-TW"/>
        </w:rPr>
        <w:t>ombined inter intra prediction</w:t>
      </w:r>
      <w:r>
        <w:rPr>
          <w:rFonts w:hint="eastAsia"/>
          <w:lang w:eastAsia="zh-TW"/>
        </w:rPr>
        <w:t xml:space="preserve"> (CIIP)</w:t>
      </w:r>
    </w:p>
    <w:p w:rsidR="000539D4" w:rsidRDefault="000539D4" w:rsidP="00215EBC">
      <w:pPr>
        <w:ind w:leftChars="1" w:left="2"/>
        <w:rPr>
          <w:lang w:val="en-CA"/>
        </w:rPr>
      </w:pPr>
      <w:r w:rsidRPr="000539D4">
        <w:rPr>
          <w:lang w:val="en-CA"/>
        </w:rPr>
        <w:t>CIIP [3] is to combine one intra prediction and one merge indexed prediction</w:t>
      </w:r>
      <w:r w:rsidR="00E30B0B">
        <w:rPr>
          <w:lang w:val="en-CA"/>
        </w:rPr>
        <w:t>, and this scheme is applied to merge mode</w:t>
      </w:r>
      <w:r w:rsidR="00976CE9">
        <w:rPr>
          <w:lang w:val="en-CA"/>
        </w:rPr>
        <w:t xml:space="preserve"> only</w:t>
      </w:r>
      <w:r w:rsidRPr="000539D4">
        <w:rPr>
          <w:lang w:val="en-CA"/>
        </w:rPr>
        <w:t>. In a merge CU, one flag</w:t>
      </w:r>
      <w:r w:rsidR="004B6DB7">
        <w:rPr>
          <w:lang w:val="en-CA"/>
        </w:rPr>
        <w:t xml:space="preserve"> (</w:t>
      </w:r>
      <w:proofErr w:type="spellStart"/>
      <w:r w:rsidR="004B6DB7">
        <w:rPr>
          <w:lang w:val="en-CA"/>
        </w:rPr>
        <w:t>mh_intra_flag</w:t>
      </w:r>
      <w:proofErr w:type="spellEnd"/>
      <w:r w:rsidR="004B6DB7">
        <w:rPr>
          <w:lang w:val="en-CA"/>
        </w:rPr>
        <w:t xml:space="preserve"> in JVET-L1001-v7.docx; suggested to renamed as </w:t>
      </w:r>
      <w:proofErr w:type="spellStart"/>
      <w:r w:rsidR="004B6DB7">
        <w:rPr>
          <w:lang w:val="en-CA"/>
        </w:rPr>
        <w:t>ciip_flag</w:t>
      </w:r>
      <w:proofErr w:type="spellEnd"/>
      <w:r w:rsidR="004B6DB7">
        <w:rPr>
          <w:lang w:val="en-CA"/>
        </w:rPr>
        <w:t>)</w:t>
      </w:r>
      <w:r w:rsidRPr="000539D4">
        <w:rPr>
          <w:lang w:val="en-CA"/>
        </w:rPr>
        <w:t xml:space="preserve"> is signal</w:t>
      </w:r>
      <w:r w:rsidR="00EA4F94">
        <w:rPr>
          <w:lang w:val="en-CA"/>
        </w:rPr>
        <w:t>l</w:t>
      </w:r>
      <w:r w:rsidRPr="000539D4">
        <w:rPr>
          <w:lang w:val="en-CA"/>
        </w:rPr>
        <w:t xml:space="preserve">ed for merge mode to select an </w:t>
      </w:r>
      <w:proofErr w:type="spellStart"/>
      <w:r w:rsidRPr="000539D4">
        <w:rPr>
          <w:lang w:val="en-CA"/>
        </w:rPr>
        <w:t>intra mode</w:t>
      </w:r>
      <w:proofErr w:type="spellEnd"/>
      <w:r w:rsidRPr="000539D4">
        <w:rPr>
          <w:lang w:val="en-CA"/>
        </w:rPr>
        <w:t xml:space="preserve"> from an </w:t>
      </w:r>
      <w:proofErr w:type="spellStart"/>
      <w:r w:rsidRPr="000539D4">
        <w:rPr>
          <w:lang w:val="en-CA"/>
        </w:rPr>
        <w:t>intra candidate</w:t>
      </w:r>
      <w:proofErr w:type="spellEnd"/>
      <w:r w:rsidRPr="000539D4">
        <w:rPr>
          <w:lang w:val="en-CA"/>
        </w:rPr>
        <w:t xml:space="preserve"> list when the flag is true. For </w:t>
      </w:r>
      <w:proofErr w:type="spellStart"/>
      <w:r w:rsidRPr="000539D4">
        <w:rPr>
          <w:lang w:val="en-CA"/>
        </w:rPr>
        <w:t>luma</w:t>
      </w:r>
      <w:proofErr w:type="spellEnd"/>
      <w:r w:rsidRPr="000539D4">
        <w:rPr>
          <w:lang w:val="en-CA"/>
        </w:rPr>
        <w:t xml:space="preserve"> component, the intra candidate list is derived from 4 intra prediction modes including DC, planar, horizontal, and vertical modes, and the size of the intra candidate list can be 3 or 4 depending on the block shape. When the CU width is larger than the double of CU height, horizontal mode is exclu</w:t>
      </w:r>
      <w:r w:rsidR="00A31F47">
        <w:rPr>
          <w:lang w:val="en-CA"/>
        </w:rPr>
        <w:t>ded;</w:t>
      </w:r>
      <w:r w:rsidRPr="000539D4">
        <w:rPr>
          <w:lang w:val="en-CA"/>
        </w:rPr>
        <w:t xml:space="preserve"> when the CU height is larger than the double of CU width, vertical mode is </w:t>
      </w:r>
      <w:r w:rsidR="00A31F47">
        <w:rPr>
          <w:lang w:val="en-CA"/>
        </w:rPr>
        <w:t>excluded</w:t>
      </w:r>
      <w:r w:rsidRPr="000539D4">
        <w:rPr>
          <w:lang w:val="en-CA"/>
        </w:rPr>
        <w:t xml:space="preserve">. One intra prediction mode selected by the intra mode index and one merge indexed prediction selected by the merge </w:t>
      </w:r>
      <w:r w:rsidRPr="000539D4">
        <w:rPr>
          <w:lang w:val="en-CA"/>
        </w:rPr>
        <w:lastRenderedPageBreak/>
        <w:t>index are combined using weighted averag</w:t>
      </w:r>
      <w:r w:rsidR="00A31F47">
        <w:rPr>
          <w:lang w:val="en-CA"/>
        </w:rPr>
        <w:t>ing</w:t>
      </w:r>
      <w:r w:rsidRPr="000539D4">
        <w:rPr>
          <w:lang w:val="en-CA"/>
        </w:rPr>
        <w:t xml:space="preserve">. For </w:t>
      </w:r>
      <w:proofErr w:type="spellStart"/>
      <w:r w:rsidRPr="000539D4">
        <w:rPr>
          <w:lang w:val="en-CA"/>
        </w:rPr>
        <w:t>chroma</w:t>
      </w:r>
      <w:proofErr w:type="spellEnd"/>
      <w:r w:rsidRPr="000539D4">
        <w:rPr>
          <w:lang w:val="en-CA"/>
        </w:rPr>
        <w:t xml:space="preserve"> component</w:t>
      </w:r>
      <w:r w:rsidR="00A31F47">
        <w:rPr>
          <w:lang w:val="en-CA"/>
        </w:rPr>
        <w:t>s</w:t>
      </w:r>
      <w:r w:rsidRPr="000539D4">
        <w:rPr>
          <w:lang w:val="en-CA"/>
        </w:rPr>
        <w:t>,</w:t>
      </w:r>
      <w:r w:rsidR="00A31F47">
        <w:rPr>
          <w:lang w:val="en-CA"/>
        </w:rPr>
        <w:t xml:space="preserve"> direct mode</w:t>
      </w:r>
      <w:r w:rsidRPr="000539D4">
        <w:rPr>
          <w:lang w:val="en-CA"/>
        </w:rPr>
        <w:t xml:space="preserve"> </w:t>
      </w:r>
      <w:r w:rsidR="00A31F47">
        <w:rPr>
          <w:lang w:val="en-CA"/>
        </w:rPr>
        <w:t>(</w:t>
      </w:r>
      <w:r w:rsidRPr="000539D4">
        <w:rPr>
          <w:lang w:val="en-CA"/>
        </w:rPr>
        <w:t>DM</w:t>
      </w:r>
      <w:r w:rsidR="00A31F47">
        <w:rPr>
          <w:lang w:val="en-CA"/>
        </w:rPr>
        <w:t>)</w:t>
      </w:r>
      <w:r w:rsidRPr="000539D4">
        <w:rPr>
          <w:lang w:val="en-CA"/>
        </w:rPr>
        <w:t xml:space="preserve"> is always applied without extra signa</w:t>
      </w:r>
      <w:r w:rsidR="00B735AD">
        <w:rPr>
          <w:lang w:val="en-CA"/>
        </w:rPr>
        <w:t>l</w:t>
      </w:r>
      <w:r w:rsidRPr="000539D4">
        <w:rPr>
          <w:lang w:val="en-CA"/>
        </w:rPr>
        <w:t xml:space="preserve">ling. Moreover, the intra prediction mode </w:t>
      </w:r>
      <w:r w:rsidR="003C2213">
        <w:rPr>
          <w:lang w:val="en-CA"/>
        </w:rPr>
        <w:t xml:space="preserve">used </w:t>
      </w:r>
      <w:r w:rsidRPr="000539D4">
        <w:rPr>
          <w:lang w:val="en-CA"/>
        </w:rPr>
        <w:t xml:space="preserve">for </w:t>
      </w:r>
      <w:r w:rsidR="003C2213">
        <w:rPr>
          <w:lang w:val="en-CA"/>
        </w:rPr>
        <w:t>CIIP</w:t>
      </w:r>
      <w:r w:rsidRPr="000539D4">
        <w:rPr>
          <w:lang w:val="en-CA"/>
        </w:rPr>
        <w:t xml:space="preserve"> can be saved for reference </w:t>
      </w:r>
      <w:r w:rsidR="003C2213">
        <w:rPr>
          <w:lang w:val="en-CA"/>
        </w:rPr>
        <w:t xml:space="preserve">by </w:t>
      </w:r>
      <w:r>
        <w:rPr>
          <w:lang w:val="en-CA"/>
        </w:rPr>
        <w:t>the following neighbo</w:t>
      </w:r>
      <w:r w:rsidR="003C2213">
        <w:rPr>
          <w:lang w:val="en-CA"/>
        </w:rPr>
        <w:t>u</w:t>
      </w:r>
      <w:r>
        <w:rPr>
          <w:lang w:val="en-CA"/>
        </w:rPr>
        <w:t>ring CUs</w:t>
      </w:r>
      <w:r w:rsidRPr="000539D4">
        <w:rPr>
          <w:lang w:val="en-CA"/>
        </w:rPr>
        <w:t>.</w:t>
      </w:r>
    </w:p>
    <w:p w:rsidR="00FD20D0" w:rsidRPr="000539D4" w:rsidRDefault="00FD20D0" w:rsidP="00215EBC">
      <w:pPr>
        <w:ind w:leftChars="1" w:left="2"/>
        <w:rPr>
          <w:lang w:val="en-CA"/>
        </w:rPr>
      </w:pPr>
    </w:p>
    <w:p w:rsidR="000539D4" w:rsidRPr="000539D4" w:rsidRDefault="000539D4" w:rsidP="00215EBC">
      <w:pPr>
        <w:pStyle w:val="Heading2"/>
      </w:pPr>
      <w:r w:rsidRPr="000539D4">
        <w:rPr>
          <w:lang w:eastAsia="zh-TW"/>
        </w:rPr>
        <w:t>M</w:t>
      </w:r>
      <w:r w:rsidRPr="000539D4">
        <w:rPr>
          <w:rFonts w:hint="eastAsia"/>
          <w:lang w:eastAsia="zh-TW"/>
        </w:rPr>
        <w:t xml:space="preserve">erge with </w:t>
      </w:r>
      <w:r w:rsidR="005516A6">
        <w:rPr>
          <w:lang w:eastAsia="zh-TW"/>
        </w:rPr>
        <w:t>motion vector difference</w:t>
      </w:r>
      <w:r w:rsidR="005516A6" w:rsidRPr="000539D4">
        <w:rPr>
          <w:rFonts w:hint="eastAsia"/>
          <w:lang w:eastAsia="zh-TW"/>
        </w:rPr>
        <w:t xml:space="preserve"> </w:t>
      </w:r>
      <w:r w:rsidRPr="000539D4">
        <w:rPr>
          <w:rFonts w:hint="eastAsia"/>
          <w:lang w:eastAsia="zh-TW"/>
        </w:rPr>
        <w:t>(MMVD</w:t>
      </w:r>
      <w:r>
        <w:rPr>
          <w:rFonts w:hint="eastAsia"/>
          <w:lang w:eastAsia="zh-TW"/>
        </w:rPr>
        <w:t>)</w:t>
      </w:r>
    </w:p>
    <w:p w:rsidR="000539D4" w:rsidRDefault="000539D4" w:rsidP="00215EBC">
      <w:pPr>
        <w:ind w:left="1"/>
        <w:rPr>
          <w:lang w:val="en-CA" w:eastAsia="zh-TW"/>
        </w:rPr>
      </w:pPr>
      <w:r w:rsidRPr="000539D4">
        <w:rPr>
          <w:lang w:val="en-CA"/>
        </w:rPr>
        <w:t xml:space="preserve">MMVD [4] is a motion vector expression method </w:t>
      </w:r>
      <w:r w:rsidR="001F0123">
        <w:rPr>
          <w:lang w:val="en-CA"/>
        </w:rPr>
        <w:t>applied to</w:t>
      </w:r>
      <w:r w:rsidR="001F0123" w:rsidRPr="000539D4">
        <w:rPr>
          <w:lang w:val="en-CA"/>
        </w:rPr>
        <w:t xml:space="preserve"> </w:t>
      </w:r>
      <w:r w:rsidRPr="000539D4">
        <w:rPr>
          <w:lang w:val="en-CA"/>
        </w:rPr>
        <w:t>skip</w:t>
      </w:r>
      <w:r w:rsidR="001F0123">
        <w:rPr>
          <w:lang w:val="en-CA"/>
        </w:rPr>
        <w:t xml:space="preserve"> mode and</w:t>
      </w:r>
      <w:r w:rsidRPr="000539D4">
        <w:rPr>
          <w:lang w:val="en-CA"/>
        </w:rPr>
        <w:t xml:space="preserve"> merge mode.</w:t>
      </w:r>
      <w:r w:rsidR="00564A7B">
        <w:rPr>
          <w:lang w:val="en-CA"/>
        </w:rPr>
        <w:t xml:space="preserve"> An </w:t>
      </w:r>
      <w:proofErr w:type="spellStart"/>
      <w:r w:rsidR="00564A7B">
        <w:rPr>
          <w:lang w:val="en-CA"/>
        </w:rPr>
        <w:t>mmvd_flag</w:t>
      </w:r>
      <w:proofErr w:type="spellEnd"/>
      <w:r w:rsidR="00564A7B">
        <w:rPr>
          <w:lang w:val="en-CA"/>
        </w:rPr>
        <w:t xml:space="preserve"> is signalled to indicate applying MMVD or not. Next, an </w:t>
      </w:r>
      <w:proofErr w:type="spellStart"/>
      <w:r w:rsidR="00564A7B">
        <w:rPr>
          <w:lang w:val="en-CA"/>
        </w:rPr>
        <w:t>mmvd_merge_flag</w:t>
      </w:r>
      <w:proofErr w:type="spellEnd"/>
      <w:r w:rsidR="00564A7B">
        <w:rPr>
          <w:lang w:val="en-CA"/>
        </w:rPr>
        <w:t xml:space="preserve"> is signalled to select one of the first two candidates in the merging candidate list to determine the prediction direction (list 0, list 1, or bi-prediction) and </w:t>
      </w:r>
      <w:r w:rsidR="00D13C8C">
        <w:rPr>
          <w:lang w:val="en-CA"/>
        </w:rPr>
        <w:t xml:space="preserve">to locate </w:t>
      </w:r>
      <w:r w:rsidR="00564A7B">
        <w:rPr>
          <w:lang w:val="en-CA"/>
        </w:rPr>
        <w:t xml:space="preserve">the </w:t>
      </w:r>
      <w:r w:rsidR="005C5A4B">
        <w:rPr>
          <w:lang w:val="en-CA"/>
        </w:rPr>
        <w:t>initial</w:t>
      </w:r>
      <w:r w:rsidR="00564A7B">
        <w:rPr>
          <w:lang w:val="en-CA"/>
        </w:rPr>
        <w:t xml:space="preserve"> MV</w:t>
      </w:r>
      <w:r w:rsidR="00125821">
        <w:rPr>
          <w:lang w:val="en-CA"/>
        </w:rPr>
        <w:t xml:space="preserve"> of each </w:t>
      </w:r>
      <w:r w:rsidR="00BB658F">
        <w:rPr>
          <w:lang w:val="en-CA"/>
        </w:rPr>
        <w:t xml:space="preserve">required </w:t>
      </w:r>
      <w:r w:rsidR="00125821">
        <w:rPr>
          <w:lang w:val="en-CA"/>
        </w:rPr>
        <w:t>list</w:t>
      </w:r>
      <w:r w:rsidR="00564A7B">
        <w:rPr>
          <w:lang w:val="en-CA"/>
        </w:rPr>
        <w:t xml:space="preserve">. </w:t>
      </w:r>
      <w:r w:rsidR="00BB658F">
        <w:rPr>
          <w:lang w:val="en-CA"/>
        </w:rPr>
        <w:t>Finally</w:t>
      </w:r>
      <w:r w:rsidR="00564A7B">
        <w:rPr>
          <w:lang w:val="en-CA"/>
        </w:rPr>
        <w:t>,</w:t>
      </w:r>
      <w:r w:rsidR="00EE75D7">
        <w:rPr>
          <w:lang w:val="en-CA"/>
        </w:rPr>
        <w:t xml:space="preserve"> </w:t>
      </w:r>
      <w:r w:rsidR="00564A7B">
        <w:rPr>
          <w:lang w:val="en-CA"/>
        </w:rPr>
        <w:t xml:space="preserve">an </w:t>
      </w:r>
      <w:proofErr w:type="spellStart"/>
      <w:r w:rsidR="00564A7B">
        <w:rPr>
          <w:lang w:val="en-CA"/>
        </w:rPr>
        <w:t>mmvd_distance_idx</w:t>
      </w:r>
      <w:proofErr w:type="spellEnd"/>
      <w:r w:rsidR="00564A7B">
        <w:rPr>
          <w:lang w:val="en-CA"/>
        </w:rPr>
        <w:t xml:space="preserve"> and an </w:t>
      </w:r>
      <w:proofErr w:type="spellStart"/>
      <w:r w:rsidR="00564A7B">
        <w:rPr>
          <w:lang w:val="en-CA"/>
        </w:rPr>
        <w:t>mmvd_direction_idx</w:t>
      </w:r>
      <w:proofErr w:type="spellEnd"/>
      <w:r w:rsidR="00564A7B">
        <w:rPr>
          <w:lang w:val="en-CA"/>
        </w:rPr>
        <w:t xml:space="preserve"> are signalled to </w:t>
      </w:r>
      <w:r w:rsidR="005C5A4B">
        <w:rPr>
          <w:lang w:val="en-CA"/>
        </w:rPr>
        <w:t>derive the distance and direction from the initial MV</w:t>
      </w:r>
      <w:r w:rsidR="00BB658F">
        <w:rPr>
          <w:lang w:val="en-CA"/>
        </w:rPr>
        <w:t xml:space="preserve"> of each required list</w:t>
      </w:r>
      <w:r w:rsidR="00713DD9">
        <w:rPr>
          <w:lang w:val="en-CA"/>
        </w:rPr>
        <w:t>, and the two signalled indices are shared by the two lists in case of bi-prediction</w:t>
      </w:r>
      <w:r w:rsidR="005C5A4B">
        <w:rPr>
          <w:lang w:val="en-CA"/>
        </w:rPr>
        <w:t>.</w:t>
      </w:r>
    </w:p>
    <w:p w:rsidR="000539D4" w:rsidRPr="000539D4" w:rsidRDefault="000539D4" w:rsidP="00215EBC">
      <w:pPr>
        <w:rPr>
          <w:lang w:val="en-CA" w:eastAsia="zh-TW"/>
        </w:rPr>
      </w:pPr>
    </w:p>
    <w:p w:rsidR="001F2594" w:rsidRDefault="00BE6587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467E21">
        <w:rPr>
          <w:lang w:val="en-CA"/>
        </w:rPr>
        <w:t>method</w:t>
      </w:r>
    </w:p>
    <w:p w:rsidR="00564A7B" w:rsidRDefault="00E10001" w:rsidP="00467E21">
      <w:pPr>
        <w:rPr>
          <w:lang w:eastAsia="zh-TW"/>
        </w:rPr>
      </w:pPr>
      <w:r>
        <w:rPr>
          <w:lang w:val="en-CA" w:eastAsia="zh-TW"/>
        </w:rPr>
        <w:t>Since in VTM3.0, triangle prediction does not coexist with CIIP and MMVD, t</w:t>
      </w:r>
      <w:r w:rsidR="00871BA1">
        <w:rPr>
          <w:rFonts w:hint="eastAsia"/>
          <w:lang w:eastAsia="zh-TW"/>
        </w:rPr>
        <w:t>he flag that indicates whether to enable triangle prediction</w:t>
      </w:r>
      <w:r>
        <w:rPr>
          <w:lang w:eastAsia="zh-TW"/>
        </w:rPr>
        <w:t xml:space="preserve"> (i.e., </w:t>
      </w:r>
      <w:proofErr w:type="spellStart"/>
      <w:r>
        <w:rPr>
          <w:lang w:eastAsia="zh-TW"/>
        </w:rPr>
        <w:t>merge_triangle_flag</w:t>
      </w:r>
      <w:proofErr w:type="spellEnd"/>
      <w:r>
        <w:rPr>
          <w:lang w:eastAsia="zh-TW"/>
        </w:rPr>
        <w:t>)</w:t>
      </w:r>
      <w:r w:rsidR="00871BA1">
        <w:rPr>
          <w:rFonts w:hint="eastAsia"/>
          <w:lang w:eastAsia="zh-TW"/>
        </w:rPr>
        <w:t xml:space="preserve"> is </w:t>
      </w:r>
      <w:r>
        <w:rPr>
          <w:lang w:eastAsia="zh-TW"/>
        </w:rPr>
        <w:t>not signalled</w:t>
      </w:r>
      <w:r>
        <w:rPr>
          <w:rFonts w:hint="eastAsia"/>
          <w:lang w:eastAsia="zh-TW"/>
        </w:rPr>
        <w:t xml:space="preserve"> </w:t>
      </w:r>
      <w:r w:rsidR="00871BA1">
        <w:rPr>
          <w:rFonts w:hint="eastAsia"/>
          <w:lang w:eastAsia="zh-TW"/>
        </w:rPr>
        <w:t xml:space="preserve">when CIIP or MMVD </w:t>
      </w:r>
      <w:r w:rsidR="00905041">
        <w:rPr>
          <w:lang w:eastAsia="zh-TW"/>
        </w:rPr>
        <w:t xml:space="preserve">is </w:t>
      </w:r>
      <w:r w:rsidR="00871BA1">
        <w:rPr>
          <w:rFonts w:hint="eastAsia"/>
          <w:lang w:eastAsia="zh-TW"/>
        </w:rPr>
        <w:t>enabled</w:t>
      </w:r>
      <w:r w:rsidR="006E77A2">
        <w:rPr>
          <w:rFonts w:hint="eastAsia"/>
          <w:lang w:eastAsia="zh-TW"/>
        </w:rPr>
        <w:t>.</w:t>
      </w:r>
    </w:p>
    <w:p w:rsidR="00F33B85" w:rsidRDefault="00F33B85" w:rsidP="00467E21">
      <w:pPr>
        <w:rPr>
          <w:lang w:eastAsia="zh-TW"/>
        </w:rPr>
      </w:pP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:rsidR="00BE6587" w:rsidRDefault="00467E21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 ha</w:t>
      </w:r>
      <w:r w:rsidR="00F33B85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 w:rsidR="00821717">
        <w:rPr>
          <w:rFonts w:hint="eastAsia"/>
          <w:szCs w:val="22"/>
          <w:lang w:val="en-CA" w:eastAsia="zh-TW"/>
        </w:rPr>
        <w:t>VTM3.0</w:t>
      </w:r>
      <w:r w:rsidR="009710DA">
        <w:rPr>
          <w:rFonts w:hint="eastAsia"/>
          <w:szCs w:val="22"/>
          <w:lang w:val="en-CA" w:eastAsia="zh-TW"/>
        </w:rPr>
        <w:t xml:space="preserve"> [</w:t>
      </w:r>
      <w:r w:rsidR="008A4948">
        <w:rPr>
          <w:rFonts w:hint="eastAsia"/>
          <w:szCs w:val="22"/>
          <w:lang w:val="en-CA" w:eastAsia="zh-TW"/>
        </w:rPr>
        <w:t>5</w:t>
      </w:r>
      <w:r w:rsidR="009710DA"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 w:rsidR="00F33B85">
        <w:rPr>
          <w:rFonts w:hint="eastAsia"/>
          <w:szCs w:val="22"/>
          <w:lang w:val="en-CA" w:eastAsia="zh-TW"/>
        </w:rPr>
        <w:t>1</w:t>
      </w:r>
      <w:r w:rsidR="00821717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</w:t>
      </w:r>
      <w:r w:rsidR="00F33B85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the results</w:t>
      </w:r>
      <w:r w:rsidRPr="00CD4FF5">
        <w:rPr>
          <w:szCs w:val="22"/>
          <w:lang w:val="en-CA" w:eastAsia="zh-TW"/>
        </w:rPr>
        <w:t>. 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 xml:space="preserve">erformed following the JVET common test conditions (CTC) </w:t>
      </w:r>
      <w:r w:rsidRPr="00CD4FF5">
        <w:rPr>
          <w:szCs w:val="22"/>
          <w:lang w:val="en-CA"/>
        </w:rPr>
        <w:t>[</w:t>
      </w:r>
      <w:r w:rsidR="008A4948">
        <w:rPr>
          <w:rFonts w:hint="eastAsia"/>
          <w:szCs w:val="22"/>
          <w:lang w:val="en-CA" w:eastAsia="zh-TW"/>
        </w:rPr>
        <w:t>6</w:t>
      </w:r>
      <w:r w:rsidRPr="00CD4FF5">
        <w:rPr>
          <w:szCs w:val="22"/>
          <w:lang w:val="en-CA"/>
        </w:rPr>
        <w:t>].</w:t>
      </w:r>
    </w:p>
    <w:p w:rsidR="00BF1271" w:rsidRDefault="00BF1271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 w:rsidRPr="00CA5EDB">
        <w:rPr>
          <w:szCs w:val="22"/>
          <w:lang w:val="en-CA"/>
        </w:rPr>
        <w:t xml:space="preserve">Table </w:t>
      </w:r>
      <w:r w:rsidR="00F33B85"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 w:rsidR="002B59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</w:t>
      </w:r>
      <w:r w:rsidR="008A4948">
        <w:rPr>
          <w:rFonts w:hint="eastAsia"/>
          <w:szCs w:val="22"/>
          <w:lang w:val="en-CA" w:eastAsia="zh-TW"/>
        </w:rPr>
        <w:t xml:space="preserve">of </w:t>
      </w:r>
      <w:r w:rsidR="00826837">
        <w:rPr>
          <w:szCs w:val="22"/>
          <w:lang w:val="en-CA" w:eastAsia="zh-TW"/>
        </w:rPr>
        <w:t xml:space="preserve">syntax </w:t>
      </w:r>
      <w:r w:rsidR="008A4948" w:rsidRPr="008A4948">
        <w:rPr>
          <w:szCs w:val="22"/>
          <w:lang w:val="en-CA"/>
        </w:rPr>
        <w:t xml:space="preserve">redundancy removal between triangle prediction, </w:t>
      </w:r>
      <w:r w:rsidR="008A4948">
        <w:rPr>
          <w:rFonts w:hint="eastAsia"/>
          <w:szCs w:val="22"/>
          <w:lang w:val="en-CA" w:eastAsia="zh-TW"/>
        </w:rPr>
        <w:t>CIIP</w:t>
      </w:r>
      <w:r w:rsidR="008A4948" w:rsidRPr="008A4948">
        <w:rPr>
          <w:szCs w:val="22"/>
          <w:lang w:val="en-CA"/>
        </w:rPr>
        <w:t xml:space="preserve">, and </w:t>
      </w:r>
      <w:r w:rsidR="008A4948">
        <w:rPr>
          <w:rFonts w:hint="eastAsia"/>
          <w:szCs w:val="22"/>
          <w:lang w:val="en-CA" w:eastAsia="zh-TW"/>
        </w:rPr>
        <w:t>MMVD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47"/>
        <w:gridCol w:w="1147"/>
        <w:gridCol w:w="1147"/>
        <w:gridCol w:w="930"/>
        <w:gridCol w:w="930"/>
      </w:tblGrid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6618" w:rsidRPr="00ED6618" w:rsidTr="00ED6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6618" w:rsidRPr="00ED6618" w:rsidRDefault="00ED6618" w:rsidP="00ED6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61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F33B85" w:rsidRDefault="00F33B85" w:rsidP="00047C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:rsidR="00BE6587" w:rsidRDefault="003E708B" w:rsidP="00BE6587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="00DD3EB9" w:rsidRPr="00670ADC">
        <w:t xml:space="preserve"> to </w:t>
      </w:r>
      <w:r w:rsidR="00874BA9">
        <w:rPr>
          <w:rFonts w:hint="eastAsia"/>
          <w:lang w:eastAsia="zh-TW"/>
        </w:rPr>
        <w:t xml:space="preserve">remove the syntax redundancy between triangle prediction, </w:t>
      </w:r>
      <w:r w:rsidR="00ED6618">
        <w:rPr>
          <w:rFonts w:hint="eastAsia"/>
          <w:lang w:eastAsia="zh-TW"/>
        </w:rPr>
        <w:t>CIIP</w:t>
      </w:r>
      <w:r w:rsidR="00874BA9">
        <w:rPr>
          <w:rFonts w:hint="eastAsia"/>
          <w:lang w:eastAsia="zh-TW"/>
        </w:rPr>
        <w:t xml:space="preserve">, and </w:t>
      </w:r>
      <w:r w:rsidR="00ED6618">
        <w:rPr>
          <w:rFonts w:hint="eastAsia"/>
          <w:lang w:eastAsia="zh-TW"/>
        </w:rPr>
        <w:t>MMVD.</w:t>
      </w:r>
      <w:r w:rsidR="00467E21" w:rsidRPr="00670ADC">
        <w:t xml:space="preserve"> </w:t>
      </w:r>
      <w:r w:rsidR="00467E21">
        <w:rPr>
          <w:lang w:eastAsia="zh-TW"/>
        </w:rPr>
        <w:t>Compared against VTM</w:t>
      </w:r>
      <w:r w:rsidR="00D47B90">
        <w:rPr>
          <w:rFonts w:hint="eastAsia"/>
          <w:lang w:eastAsia="zh-TW"/>
        </w:rPr>
        <w:t>3.0</w:t>
      </w:r>
      <w:r w:rsidR="00467E21">
        <w:rPr>
          <w:rFonts w:hint="eastAsia"/>
          <w:lang w:eastAsia="zh-TW"/>
        </w:rPr>
        <w:t>, the proposed</w:t>
      </w:r>
      <w:r w:rsidR="00DD3EB9">
        <w:rPr>
          <w:rFonts w:hint="eastAsia"/>
          <w:lang w:eastAsia="zh-TW"/>
        </w:rPr>
        <w:t xml:space="preserve"> </w:t>
      </w:r>
      <w:r w:rsidR="00874BA9">
        <w:rPr>
          <w:rFonts w:hint="eastAsia"/>
          <w:lang w:eastAsia="zh-TW"/>
        </w:rPr>
        <w:t>method</w:t>
      </w:r>
      <w:r w:rsidR="00467E21">
        <w:rPr>
          <w:lang w:val="en-CA"/>
        </w:rPr>
        <w:t xml:space="preserve"> </w:t>
      </w:r>
      <w:r w:rsidR="00874BA9">
        <w:rPr>
          <w:rFonts w:hint="eastAsia"/>
          <w:lang w:val="en-CA" w:eastAsia="zh-TW"/>
        </w:rPr>
        <w:t>achieves</w:t>
      </w:r>
      <w:r w:rsidR="00874BA9">
        <w:rPr>
          <w:lang w:val="en-CA"/>
        </w:rPr>
        <w:t xml:space="preserve"> </w:t>
      </w:r>
      <w:r w:rsidR="00874BA9">
        <w:rPr>
          <w:rFonts w:hint="eastAsia"/>
          <w:szCs w:val="22"/>
          <w:lang w:val="en-CA" w:eastAsia="zh-TW"/>
        </w:rPr>
        <w:t>-0.07</w:t>
      </w:r>
      <w:r w:rsidR="00874BA9">
        <w:rPr>
          <w:szCs w:val="22"/>
          <w:lang w:val="en-CA"/>
        </w:rPr>
        <w:t>%</w:t>
      </w:r>
      <w:r w:rsidR="00874BA9">
        <w:rPr>
          <w:rFonts w:hint="eastAsia"/>
          <w:szCs w:val="22"/>
          <w:lang w:val="en-CA" w:eastAsia="zh-TW"/>
        </w:rPr>
        <w:t xml:space="preserve"> and -0.14%</w:t>
      </w:r>
      <w:r w:rsidR="00874BA9">
        <w:rPr>
          <w:szCs w:val="22"/>
          <w:lang w:val="en-CA"/>
        </w:rPr>
        <w:t xml:space="preserve"> </w:t>
      </w:r>
      <w:proofErr w:type="spellStart"/>
      <w:r w:rsidR="00874BA9">
        <w:rPr>
          <w:szCs w:val="22"/>
          <w:lang w:val="en-CA"/>
        </w:rPr>
        <w:t>luma</w:t>
      </w:r>
      <w:proofErr w:type="spellEnd"/>
      <w:r w:rsidR="00874BA9">
        <w:rPr>
          <w:szCs w:val="22"/>
          <w:lang w:val="en-CA"/>
        </w:rPr>
        <w:t xml:space="preserve"> BD-rates for </w:t>
      </w:r>
      <w:r w:rsidR="00874BA9">
        <w:rPr>
          <w:rFonts w:hint="eastAsia"/>
          <w:szCs w:val="22"/>
          <w:lang w:val="en-CA" w:eastAsia="zh-TW"/>
        </w:rPr>
        <w:t>RA and LB</w:t>
      </w:r>
      <w:r w:rsidR="00874BA9">
        <w:rPr>
          <w:szCs w:val="22"/>
          <w:lang w:val="en-CA" w:eastAsia="zh-TW"/>
        </w:rPr>
        <w:t>, respectively</w:t>
      </w:r>
      <w:r w:rsidR="00467E21">
        <w:rPr>
          <w:szCs w:val="22"/>
          <w:lang w:eastAsia="zh-TW"/>
        </w:rPr>
        <w:t>.</w:t>
      </w:r>
    </w:p>
    <w:p w:rsidR="00467E21" w:rsidRDefault="00467E21" w:rsidP="00BE6587">
      <w:pPr>
        <w:rPr>
          <w:szCs w:val="22"/>
          <w:lang w:val="en-CA"/>
        </w:rPr>
      </w:pP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F33B85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F33B85">
        <w:rPr>
          <w:szCs w:val="22"/>
          <w:lang w:val="en-CA"/>
        </w:rPr>
        <w:tab/>
      </w:r>
      <w:bookmarkStart w:id="3" w:name="_Ref524460453"/>
      <w:bookmarkStart w:id="4" w:name="_Ref517546129"/>
      <w:r w:rsidR="00AF0B32" w:rsidRPr="00AF0B32">
        <w:rPr>
          <w:szCs w:val="22"/>
          <w:lang w:val="en-CA" w:eastAsia="zh-TW"/>
        </w:rPr>
        <w:t>R.-L. Liao, C. S. Lim</w:t>
      </w:r>
      <w:r w:rsidR="00F33B85" w:rsidRPr="00F33B85">
        <w:rPr>
          <w:szCs w:val="22"/>
          <w:lang w:val="en-CA"/>
        </w:rPr>
        <w:t>, “</w:t>
      </w:r>
      <w:r w:rsidR="00AF0B32" w:rsidRPr="00AF0B32">
        <w:rPr>
          <w:szCs w:val="22"/>
          <w:lang w:val="en-CA"/>
        </w:rPr>
        <w:t>CE10.3.1.b: Triangular prediction unit mode</w:t>
      </w:r>
      <w:r w:rsidR="00F33B85" w:rsidRPr="00F33B85">
        <w:rPr>
          <w:szCs w:val="22"/>
          <w:lang w:val="en-CA"/>
        </w:rPr>
        <w:t>,” Document of Joint Video Experts Team, JVET-</w:t>
      </w:r>
      <w:r w:rsidR="00F33B85">
        <w:rPr>
          <w:szCs w:val="22"/>
          <w:lang w:val="en-CA"/>
        </w:rPr>
        <w:t>L01</w:t>
      </w:r>
      <w:r w:rsidR="00AF0B32">
        <w:rPr>
          <w:rFonts w:hint="eastAsia"/>
          <w:szCs w:val="22"/>
          <w:lang w:val="en-CA" w:eastAsia="zh-TW"/>
        </w:rPr>
        <w:t>24</w:t>
      </w:r>
      <w:r w:rsidR="00F33B85" w:rsidRPr="00F33B85">
        <w:rPr>
          <w:szCs w:val="22"/>
          <w:lang w:val="en-CA"/>
        </w:rPr>
        <w:t>.</w:t>
      </w:r>
      <w:bookmarkEnd w:id="3"/>
    </w:p>
    <w:p w:rsidR="00AF0B32" w:rsidRDefault="00AF0B32" w:rsidP="00AF0B32">
      <w:pPr>
        <w:numPr>
          <w:ilvl w:val="0"/>
          <w:numId w:val="14"/>
        </w:numPr>
        <w:rPr>
          <w:szCs w:val="22"/>
          <w:lang w:val="en-CA"/>
        </w:rPr>
      </w:pPr>
      <w:r w:rsidRPr="00F33B85">
        <w:rPr>
          <w:szCs w:val="22"/>
          <w:lang w:val="en-CA"/>
        </w:rPr>
        <w:tab/>
      </w:r>
      <w:r w:rsidRPr="00AF0B32">
        <w:rPr>
          <w:szCs w:val="22"/>
          <w:lang w:val="en-CA" w:eastAsia="zh-TW"/>
        </w:rPr>
        <w:t xml:space="preserve">T. Poirier, F. Le </w:t>
      </w:r>
      <w:proofErr w:type="spellStart"/>
      <w:r w:rsidRPr="00AF0B32">
        <w:rPr>
          <w:szCs w:val="22"/>
          <w:lang w:val="en-CA" w:eastAsia="zh-TW"/>
        </w:rPr>
        <w:t>Léannec</w:t>
      </w:r>
      <w:proofErr w:type="spellEnd"/>
      <w:r w:rsidRPr="00AF0B32">
        <w:rPr>
          <w:szCs w:val="22"/>
          <w:lang w:val="en-CA" w:eastAsia="zh-TW"/>
        </w:rPr>
        <w:t xml:space="preserve">, P. </w:t>
      </w:r>
      <w:proofErr w:type="spellStart"/>
      <w:r w:rsidRPr="00AF0B32">
        <w:rPr>
          <w:szCs w:val="22"/>
          <w:lang w:val="en-CA" w:eastAsia="zh-TW"/>
        </w:rPr>
        <w:t>Bordes</w:t>
      </w:r>
      <w:proofErr w:type="spellEnd"/>
      <w:r w:rsidRPr="00F33B85">
        <w:rPr>
          <w:szCs w:val="22"/>
          <w:lang w:val="en-CA"/>
        </w:rPr>
        <w:t>, “</w:t>
      </w:r>
      <w:r w:rsidRPr="00AF0B32">
        <w:rPr>
          <w:szCs w:val="22"/>
          <w:lang w:val="en-CA"/>
        </w:rPr>
        <w:t>CE10 related: multiple prediction unit shapes</w:t>
      </w:r>
      <w:r w:rsidRPr="00F33B85">
        <w:rPr>
          <w:szCs w:val="22"/>
          <w:lang w:val="en-CA"/>
        </w:rPr>
        <w:t>,” Document of Joint Video Experts Team, JVET-</w:t>
      </w:r>
      <w:r>
        <w:rPr>
          <w:szCs w:val="22"/>
          <w:lang w:val="en-CA"/>
        </w:rPr>
        <w:t>L0</w:t>
      </w:r>
      <w:r>
        <w:rPr>
          <w:rFonts w:hint="eastAsia"/>
          <w:szCs w:val="22"/>
          <w:lang w:val="en-CA" w:eastAsia="zh-TW"/>
        </w:rPr>
        <w:t>208</w:t>
      </w:r>
      <w:r w:rsidRPr="00F33B85">
        <w:rPr>
          <w:szCs w:val="22"/>
          <w:lang w:val="en-CA"/>
        </w:rPr>
        <w:t>.</w:t>
      </w:r>
    </w:p>
    <w:p w:rsidR="00AF0B32" w:rsidRDefault="00AF0B32" w:rsidP="00AF0B32">
      <w:pPr>
        <w:numPr>
          <w:ilvl w:val="0"/>
          <w:numId w:val="14"/>
        </w:numPr>
        <w:rPr>
          <w:szCs w:val="22"/>
          <w:lang w:val="en-CA"/>
        </w:rPr>
      </w:pPr>
      <w:r w:rsidRPr="00F33B85">
        <w:rPr>
          <w:szCs w:val="22"/>
          <w:lang w:val="en-CA"/>
        </w:rPr>
        <w:tab/>
      </w:r>
      <w:r>
        <w:rPr>
          <w:rFonts w:hint="eastAsia"/>
          <w:szCs w:val="22"/>
          <w:lang w:val="en-CA" w:eastAsia="zh-TW"/>
        </w:rPr>
        <w:t>M</w:t>
      </w:r>
      <w:r w:rsidRPr="00F33B85">
        <w:rPr>
          <w:szCs w:val="22"/>
          <w:lang w:val="en-CA"/>
        </w:rPr>
        <w:t>.-</w:t>
      </w:r>
      <w:r>
        <w:rPr>
          <w:rFonts w:hint="eastAsia"/>
          <w:szCs w:val="22"/>
          <w:lang w:val="en-CA" w:eastAsia="zh-TW"/>
        </w:rPr>
        <w:t>S</w:t>
      </w:r>
      <w:r w:rsidRPr="00F33B85"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zh-TW"/>
        </w:rPr>
        <w:t>Chiang</w:t>
      </w:r>
      <w:r w:rsidRPr="00F33B85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zh-TW"/>
        </w:rPr>
        <w:t>C</w:t>
      </w:r>
      <w:r w:rsidRPr="00F33B85">
        <w:rPr>
          <w:szCs w:val="22"/>
          <w:lang w:val="en-CA"/>
        </w:rPr>
        <w:t>.-</w:t>
      </w:r>
      <w:r>
        <w:rPr>
          <w:rFonts w:hint="eastAsia"/>
          <w:szCs w:val="22"/>
          <w:lang w:val="en-CA" w:eastAsia="zh-TW"/>
        </w:rPr>
        <w:t>W</w:t>
      </w:r>
      <w:r w:rsidRPr="00F33B85"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zh-TW"/>
        </w:rPr>
        <w:t>Hsu</w:t>
      </w:r>
      <w:r w:rsidRPr="00F33B85">
        <w:rPr>
          <w:szCs w:val="22"/>
          <w:lang w:val="en-CA"/>
        </w:rPr>
        <w:t>, Y.-W. Huang, S.-M. Lei, “CE10.1.1: Multi-hypothesis prediction for improving AMVP mode, skip or merge mode, and intra mode,” Document of Joint Video Experts Team, JVET-</w:t>
      </w:r>
      <w:r>
        <w:rPr>
          <w:szCs w:val="22"/>
          <w:lang w:val="en-CA"/>
        </w:rPr>
        <w:t>L010</w:t>
      </w:r>
      <w:r>
        <w:rPr>
          <w:rFonts w:hint="eastAsia"/>
          <w:szCs w:val="22"/>
          <w:lang w:val="en-CA" w:eastAsia="zh-TW"/>
        </w:rPr>
        <w:t>0</w:t>
      </w:r>
      <w:r w:rsidRPr="00F33B85">
        <w:rPr>
          <w:szCs w:val="22"/>
          <w:lang w:val="en-CA"/>
        </w:rPr>
        <w:t>.</w:t>
      </w:r>
    </w:p>
    <w:p w:rsidR="00AF0B32" w:rsidRDefault="00AF0B32" w:rsidP="00AF0B32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Pr="00AF0B32">
        <w:rPr>
          <w:szCs w:val="22"/>
          <w:lang w:val="en-CA" w:eastAsia="zh-TW"/>
        </w:rPr>
        <w:t xml:space="preserve">S. </w:t>
      </w:r>
      <w:proofErr w:type="spellStart"/>
      <w:r w:rsidRPr="00AF0B32">
        <w:rPr>
          <w:szCs w:val="22"/>
          <w:lang w:val="en-CA" w:eastAsia="zh-TW"/>
        </w:rPr>
        <w:t>Jeong</w:t>
      </w:r>
      <w:proofErr w:type="spellEnd"/>
      <w:r w:rsidRPr="00AF0B32">
        <w:rPr>
          <w:szCs w:val="22"/>
          <w:lang w:val="en-CA" w:eastAsia="zh-TW"/>
        </w:rPr>
        <w:t xml:space="preserve">, M. W. Park, Y. </w:t>
      </w:r>
      <w:proofErr w:type="spellStart"/>
      <w:r w:rsidRPr="00AF0B32">
        <w:rPr>
          <w:szCs w:val="22"/>
          <w:lang w:val="en-CA" w:eastAsia="zh-TW"/>
        </w:rPr>
        <w:t>Piao</w:t>
      </w:r>
      <w:proofErr w:type="spellEnd"/>
      <w:r w:rsidRPr="00AF0B32">
        <w:rPr>
          <w:szCs w:val="22"/>
          <w:lang w:val="en-CA" w:eastAsia="zh-TW"/>
        </w:rPr>
        <w:t>, M. Park, K. Choi</w:t>
      </w:r>
      <w:r w:rsidRPr="00F33B85">
        <w:rPr>
          <w:szCs w:val="22"/>
          <w:lang w:val="en-CA"/>
        </w:rPr>
        <w:t>, “</w:t>
      </w:r>
      <w:r w:rsidRPr="00AF0B32">
        <w:rPr>
          <w:szCs w:val="22"/>
          <w:lang w:val="en-CA"/>
        </w:rPr>
        <w:t>CE4 Ultimate motion vector expression (Test 4.5.4)</w:t>
      </w:r>
      <w:r w:rsidRPr="00F33B85">
        <w:rPr>
          <w:szCs w:val="22"/>
          <w:lang w:val="en-CA"/>
        </w:rPr>
        <w:t>,” Document of Joint Video Experts Team, JVET-</w:t>
      </w:r>
      <w:r>
        <w:rPr>
          <w:szCs w:val="22"/>
          <w:lang w:val="en-CA"/>
        </w:rPr>
        <w:t>L0</w:t>
      </w:r>
      <w:r>
        <w:rPr>
          <w:rFonts w:hint="eastAsia"/>
          <w:szCs w:val="22"/>
          <w:lang w:val="en-CA" w:eastAsia="zh-TW"/>
        </w:rPr>
        <w:t>054</w:t>
      </w:r>
      <w:r w:rsidRPr="00F33B85">
        <w:rPr>
          <w:szCs w:val="22"/>
          <w:lang w:val="en-CA"/>
        </w:rPr>
        <w:t>.</w:t>
      </w:r>
    </w:p>
    <w:p w:rsidR="00BE6587" w:rsidRDefault="00F33B85" w:rsidP="00BE6587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BE6587"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 w:rsidR="00BE6587">
        <w:rPr>
          <w:szCs w:val="22"/>
          <w:lang w:val="en-CA"/>
        </w:rPr>
        <w:t xml:space="preserve">.0: </w:t>
      </w:r>
      <w:hyperlink r:id="rId9" w:history="1">
        <w:r w:rsidR="00BE6587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4"/>
    </w:p>
    <w:p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5" w:name="_Ref531871856"/>
      <w:bookmarkStart w:id="6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5"/>
    </w:p>
    <w:bookmarkEnd w:id="6"/>
    <w:p w:rsidR="00BE6587" w:rsidRPr="00643B2A" w:rsidRDefault="00BE6587" w:rsidP="00BE6587">
      <w:pPr>
        <w:rPr>
          <w:szCs w:val="22"/>
          <w:lang w:val="en-CA"/>
        </w:rPr>
      </w:pPr>
    </w:p>
    <w:p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B60" w:rsidRDefault="00F30B60">
      <w:r>
        <w:separator/>
      </w:r>
    </w:p>
  </w:endnote>
  <w:endnote w:type="continuationSeparator" w:id="0">
    <w:p w:rsidR="00F30B60" w:rsidRDefault="00F3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F93385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F93385" w:rsidRPr="00C00DDE">
      <w:rPr>
        <w:rStyle w:val="PageNumber"/>
      </w:rPr>
      <w:fldChar w:fldCharType="separate"/>
    </w:r>
    <w:r w:rsidR="003712D2">
      <w:rPr>
        <w:rStyle w:val="PageNumber"/>
        <w:noProof/>
      </w:rPr>
      <w:t>3</w:t>
    </w:r>
    <w:r w:rsidR="00F93385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F93385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F93385" w:rsidRPr="00C00DDE">
      <w:rPr>
        <w:rStyle w:val="PageNumber"/>
      </w:rPr>
      <w:fldChar w:fldCharType="separate"/>
    </w:r>
    <w:r w:rsidR="003712D2">
      <w:rPr>
        <w:rStyle w:val="PageNumber"/>
        <w:noProof/>
      </w:rPr>
      <w:t>2019-01-02</w:t>
    </w:r>
    <w:r w:rsidR="00F93385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B60" w:rsidRDefault="00F30B60">
      <w:r>
        <w:separator/>
      </w:r>
    </w:p>
  </w:footnote>
  <w:footnote w:type="continuationSeparator" w:id="0">
    <w:p w:rsidR="00F30B60" w:rsidRDefault="00F30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87004D"/>
    <w:multiLevelType w:val="hybridMultilevel"/>
    <w:tmpl w:val="8738F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9B66A2"/>
    <w:multiLevelType w:val="hybridMultilevel"/>
    <w:tmpl w:val="33B40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14"/>
  </w:num>
  <w:num w:numId="16">
    <w:abstractNumId w:val="8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809"/>
    <w:rsid w:val="000359B2"/>
    <w:rsid w:val="000458BC"/>
    <w:rsid w:val="00045C41"/>
    <w:rsid w:val="00046C03"/>
    <w:rsid w:val="00047C0B"/>
    <w:rsid w:val="000539D4"/>
    <w:rsid w:val="0005670A"/>
    <w:rsid w:val="00065039"/>
    <w:rsid w:val="0007614F"/>
    <w:rsid w:val="00076A14"/>
    <w:rsid w:val="00081398"/>
    <w:rsid w:val="00094479"/>
    <w:rsid w:val="000962AC"/>
    <w:rsid w:val="000A6F7A"/>
    <w:rsid w:val="000B0C0F"/>
    <w:rsid w:val="000B1C6B"/>
    <w:rsid w:val="000B4FF9"/>
    <w:rsid w:val="000C09AC"/>
    <w:rsid w:val="000C4484"/>
    <w:rsid w:val="000E00F3"/>
    <w:rsid w:val="000F158C"/>
    <w:rsid w:val="00102F3D"/>
    <w:rsid w:val="00113321"/>
    <w:rsid w:val="00124E38"/>
    <w:rsid w:val="0012580B"/>
    <w:rsid w:val="00125821"/>
    <w:rsid w:val="00131F90"/>
    <w:rsid w:val="00132CE0"/>
    <w:rsid w:val="0013458C"/>
    <w:rsid w:val="0013526E"/>
    <w:rsid w:val="00146152"/>
    <w:rsid w:val="00155526"/>
    <w:rsid w:val="00171371"/>
    <w:rsid w:val="00175A24"/>
    <w:rsid w:val="00180101"/>
    <w:rsid w:val="00180E6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123"/>
    <w:rsid w:val="001F2594"/>
    <w:rsid w:val="002055A6"/>
    <w:rsid w:val="00206460"/>
    <w:rsid w:val="002069B4"/>
    <w:rsid w:val="00210C21"/>
    <w:rsid w:val="00215DFC"/>
    <w:rsid w:val="00215EBC"/>
    <w:rsid w:val="002212DF"/>
    <w:rsid w:val="00222CD4"/>
    <w:rsid w:val="00225016"/>
    <w:rsid w:val="002253CA"/>
    <w:rsid w:val="002264A6"/>
    <w:rsid w:val="00227BA7"/>
    <w:rsid w:val="0023011C"/>
    <w:rsid w:val="002375C1"/>
    <w:rsid w:val="00254C8A"/>
    <w:rsid w:val="00263398"/>
    <w:rsid w:val="00263B99"/>
    <w:rsid w:val="00266F06"/>
    <w:rsid w:val="00275BCF"/>
    <w:rsid w:val="00291E36"/>
    <w:rsid w:val="00292257"/>
    <w:rsid w:val="00295B63"/>
    <w:rsid w:val="002A54E0"/>
    <w:rsid w:val="002B1595"/>
    <w:rsid w:val="002B191D"/>
    <w:rsid w:val="002B2E83"/>
    <w:rsid w:val="002B5996"/>
    <w:rsid w:val="002D0AF6"/>
    <w:rsid w:val="002F164D"/>
    <w:rsid w:val="002F5D36"/>
    <w:rsid w:val="003021BC"/>
    <w:rsid w:val="00306206"/>
    <w:rsid w:val="00307520"/>
    <w:rsid w:val="0031446A"/>
    <w:rsid w:val="00317AE8"/>
    <w:rsid w:val="00317D85"/>
    <w:rsid w:val="00327C56"/>
    <w:rsid w:val="003315A1"/>
    <w:rsid w:val="003373EC"/>
    <w:rsid w:val="00342FF4"/>
    <w:rsid w:val="00344E5A"/>
    <w:rsid w:val="00346148"/>
    <w:rsid w:val="00350A43"/>
    <w:rsid w:val="003639EB"/>
    <w:rsid w:val="003669EA"/>
    <w:rsid w:val="00367235"/>
    <w:rsid w:val="003706CC"/>
    <w:rsid w:val="003712D2"/>
    <w:rsid w:val="00371807"/>
    <w:rsid w:val="00377710"/>
    <w:rsid w:val="00387D80"/>
    <w:rsid w:val="003A2D8E"/>
    <w:rsid w:val="003A7CE6"/>
    <w:rsid w:val="003C20E4"/>
    <w:rsid w:val="003C2213"/>
    <w:rsid w:val="003D6342"/>
    <w:rsid w:val="003E6F90"/>
    <w:rsid w:val="003E708B"/>
    <w:rsid w:val="003E73ED"/>
    <w:rsid w:val="003F461F"/>
    <w:rsid w:val="003F5D0F"/>
    <w:rsid w:val="004140CA"/>
    <w:rsid w:val="00414101"/>
    <w:rsid w:val="004219CF"/>
    <w:rsid w:val="004234F0"/>
    <w:rsid w:val="00433DDB"/>
    <w:rsid w:val="00435A29"/>
    <w:rsid w:val="00437619"/>
    <w:rsid w:val="00437B23"/>
    <w:rsid w:val="00465A1E"/>
    <w:rsid w:val="00467E21"/>
    <w:rsid w:val="0049445A"/>
    <w:rsid w:val="004A2A63"/>
    <w:rsid w:val="004B210C"/>
    <w:rsid w:val="004B6DB7"/>
    <w:rsid w:val="004B740B"/>
    <w:rsid w:val="004D3EA7"/>
    <w:rsid w:val="004D405F"/>
    <w:rsid w:val="004E4F4F"/>
    <w:rsid w:val="004E6789"/>
    <w:rsid w:val="004F61E3"/>
    <w:rsid w:val="00502E10"/>
    <w:rsid w:val="0051015C"/>
    <w:rsid w:val="00516CF1"/>
    <w:rsid w:val="00524AE7"/>
    <w:rsid w:val="00531AE9"/>
    <w:rsid w:val="00550A66"/>
    <w:rsid w:val="005516A6"/>
    <w:rsid w:val="00564A7B"/>
    <w:rsid w:val="00567EC7"/>
    <w:rsid w:val="00570013"/>
    <w:rsid w:val="005753EC"/>
    <w:rsid w:val="005801A2"/>
    <w:rsid w:val="005805F0"/>
    <w:rsid w:val="005952A5"/>
    <w:rsid w:val="0059699A"/>
    <w:rsid w:val="005A33A1"/>
    <w:rsid w:val="005A634F"/>
    <w:rsid w:val="005B217D"/>
    <w:rsid w:val="005C385F"/>
    <w:rsid w:val="005C5A4B"/>
    <w:rsid w:val="005E1AC6"/>
    <w:rsid w:val="005F6F1B"/>
    <w:rsid w:val="00615995"/>
    <w:rsid w:val="00616155"/>
    <w:rsid w:val="00624B33"/>
    <w:rsid w:val="00626C6C"/>
    <w:rsid w:val="0063041A"/>
    <w:rsid w:val="00630AA2"/>
    <w:rsid w:val="00644BA2"/>
    <w:rsid w:val="00646707"/>
    <w:rsid w:val="00657F7E"/>
    <w:rsid w:val="00662E58"/>
    <w:rsid w:val="006637F2"/>
    <w:rsid w:val="006642A5"/>
    <w:rsid w:val="00664DCF"/>
    <w:rsid w:val="00681604"/>
    <w:rsid w:val="00683148"/>
    <w:rsid w:val="006A0F97"/>
    <w:rsid w:val="006B3D6D"/>
    <w:rsid w:val="006C5D39"/>
    <w:rsid w:val="006C69B0"/>
    <w:rsid w:val="006D27C1"/>
    <w:rsid w:val="006D6D9B"/>
    <w:rsid w:val="006E2810"/>
    <w:rsid w:val="006E5417"/>
    <w:rsid w:val="006E77A2"/>
    <w:rsid w:val="006F0794"/>
    <w:rsid w:val="006F7528"/>
    <w:rsid w:val="007023DE"/>
    <w:rsid w:val="00712F60"/>
    <w:rsid w:val="00713DD9"/>
    <w:rsid w:val="007140BC"/>
    <w:rsid w:val="00720E3B"/>
    <w:rsid w:val="00725214"/>
    <w:rsid w:val="00736BE9"/>
    <w:rsid w:val="0074393F"/>
    <w:rsid w:val="00745F6B"/>
    <w:rsid w:val="00750EE0"/>
    <w:rsid w:val="00751271"/>
    <w:rsid w:val="0075585E"/>
    <w:rsid w:val="00770571"/>
    <w:rsid w:val="007768FF"/>
    <w:rsid w:val="007824D3"/>
    <w:rsid w:val="007879B9"/>
    <w:rsid w:val="00796EE3"/>
    <w:rsid w:val="007A7D29"/>
    <w:rsid w:val="007B4AB8"/>
    <w:rsid w:val="007C6370"/>
    <w:rsid w:val="007D005B"/>
    <w:rsid w:val="007D1181"/>
    <w:rsid w:val="007E01A3"/>
    <w:rsid w:val="007F1F8B"/>
    <w:rsid w:val="007F67A1"/>
    <w:rsid w:val="00811C05"/>
    <w:rsid w:val="008206C8"/>
    <w:rsid w:val="00821717"/>
    <w:rsid w:val="00826837"/>
    <w:rsid w:val="00835983"/>
    <w:rsid w:val="00846264"/>
    <w:rsid w:val="0086387C"/>
    <w:rsid w:val="00871BA1"/>
    <w:rsid w:val="00874A6C"/>
    <w:rsid w:val="00874BA9"/>
    <w:rsid w:val="00876C65"/>
    <w:rsid w:val="008A4948"/>
    <w:rsid w:val="008A4B4C"/>
    <w:rsid w:val="008C239F"/>
    <w:rsid w:val="008D34FB"/>
    <w:rsid w:val="008E1772"/>
    <w:rsid w:val="008E480C"/>
    <w:rsid w:val="008E5D8E"/>
    <w:rsid w:val="00905041"/>
    <w:rsid w:val="00907757"/>
    <w:rsid w:val="009212B0"/>
    <w:rsid w:val="00921FA1"/>
    <w:rsid w:val="009234A5"/>
    <w:rsid w:val="00933453"/>
    <w:rsid w:val="009336F7"/>
    <w:rsid w:val="0093636C"/>
    <w:rsid w:val="009374A7"/>
    <w:rsid w:val="0094149F"/>
    <w:rsid w:val="00955F6D"/>
    <w:rsid w:val="00961EEC"/>
    <w:rsid w:val="009710DA"/>
    <w:rsid w:val="00976CE9"/>
    <w:rsid w:val="00977C16"/>
    <w:rsid w:val="0098551D"/>
    <w:rsid w:val="0099518F"/>
    <w:rsid w:val="009A523D"/>
    <w:rsid w:val="009B02A1"/>
    <w:rsid w:val="009B3361"/>
    <w:rsid w:val="009D7677"/>
    <w:rsid w:val="009D7CE6"/>
    <w:rsid w:val="009F496B"/>
    <w:rsid w:val="00A01439"/>
    <w:rsid w:val="00A02E61"/>
    <w:rsid w:val="00A05CFF"/>
    <w:rsid w:val="00A13048"/>
    <w:rsid w:val="00A31F47"/>
    <w:rsid w:val="00A338E6"/>
    <w:rsid w:val="00A46843"/>
    <w:rsid w:val="00A56B97"/>
    <w:rsid w:val="00A6093D"/>
    <w:rsid w:val="00A71CB8"/>
    <w:rsid w:val="00A767DC"/>
    <w:rsid w:val="00A76A6D"/>
    <w:rsid w:val="00A83253"/>
    <w:rsid w:val="00A949EA"/>
    <w:rsid w:val="00AA6E84"/>
    <w:rsid w:val="00AB1A1C"/>
    <w:rsid w:val="00AD05A8"/>
    <w:rsid w:val="00AD3108"/>
    <w:rsid w:val="00AE06EB"/>
    <w:rsid w:val="00AE341B"/>
    <w:rsid w:val="00AF0B32"/>
    <w:rsid w:val="00B01905"/>
    <w:rsid w:val="00B07CA7"/>
    <w:rsid w:val="00B1279A"/>
    <w:rsid w:val="00B35A80"/>
    <w:rsid w:val="00B4194A"/>
    <w:rsid w:val="00B437E8"/>
    <w:rsid w:val="00B44712"/>
    <w:rsid w:val="00B5222E"/>
    <w:rsid w:val="00B53179"/>
    <w:rsid w:val="00B57A23"/>
    <w:rsid w:val="00B600CD"/>
    <w:rsid w:val="00B61C96"/>
    <w:rsid w:val="00B735AD"/>
    <w:rsid w:val="00B73A2A"/>
    <w:rsid w:val="00B75A51"/>
    <w:rsid w:val="00B81E7A"/>
    <w:rsid w:val="00B827C6"/>
    <w:rsid w:val="00B86778"/>
    <w:rsid w:val="00B94B06"/>
    <w:rsid w:val="00B94C28"/>
    <w:rsid w:val="00BB2BB9"/>
    <w:rsid w:val="00BB5855"/>
    <w:rsid w:val="00BB658F"/>
    <w:rsid w:val="00BC10BA"/>
    <w:rsid w:val="00BC1B5E"/>
    <w:rsid w:val="00BC5AFD"/>
    <w:rsid w:val="00BE6587"/>
    <w:rsid w:val="00BF1271"/>
    <w:rsid w:val="00C00DDE"/>
    <w:rsid w:val="00C02C33"/>
    <w:rsid w:val="00C04F43"/>
    <w:rsid w:val="00C0609D"/>
    <w:rsid w:val="00C115AB"/>
    <w:rsid w:val="00C167E4"/>
    <w:rsid w:val="00C2138E"/>
    <w:rsid w:val="00C26CCB"/>
    <w:rsid w:val="00C30249"/>
    <w:rsid w:val="00C3723B"/>
    <w:rsid w:val="00C42466"/>
    <w:rsid w:val="00C449D1"/>
    <w:rsid w:val="00C606C9"/>
    <w:rsid w:val="00C80288"/>
    <w:rsid w:val="00C84003"/>
    <w:rsid w:val="00C8446F"/>
    <w:rsid w:val="00C84EE3"/>
    <w:rsid w:val="00C90650"/>
    <w:rsid w:val="00C97D78"/>
    <w:rsid w:val="00CC0FB9"/>
    <w:rsid w:val="00CC24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3B9"/>
    <w:rsid w:val="00D13C8C"/>
    <w:rsid w:val="00D446EC"/>
    <w:rsid w:val="00D47B90"/>
    <w:rsid w:val="00D51BF0"/>
    <w:rsid w:val="00D531DB"/>
    <w:rsid w:val="00D55942"/>
    <w:rsid w:val="00D807BF"/>
    <w:rsid w:val="00D82FCC"/>
    <w:rsid w:val="00D9322D"/>
    <w:rsid w:val="00D97B4E"/>
    <w:rsid w:val="00D97BA6"/>
    <w:rsid w:val="00DA17FC"/>
    <w:rsid w:val="00DA7887"/>
    <w:rsid w:val="00DB2C26"/>
    <w:rsid w:val="00DC67AF"/>
    <w:rsid w:val="00DD02F4"/>
    <w:rsid w:val="00DD3EB9"/>
    <w:rsid w:val="00DD6622"/>
    <w:rsid w:val="00DE1C7C"/>
    <w:rsid w:val="00DE6B43"/>
    <w:rsid w:val="00DF0A7A"/>
    <w:rsid w:val="00E10001"/>
    <w:rsid w:val="00E11923"/>
    <w:rsid w:val="00E12F4F"/>
    <w:rsid w:val="00E206F1"/>
    <w:rsid w:val="00E221E8"/>
    <w:rsid w:val="00E262D4"/>
    <w:rsid w:val="00E30B0B"/>
    <w:rsid w:val="00E35849"/>
    <w:rsid w:val="00E36250"/>
    <w:rsid w:val="00E47F2D"/>
    <w:rsid w:val="00E54511"/>
    <w:rsid w:val="00E56474"/>
    <w:rsid w:val="00E61DAC"/>
    <w:rsid w:val="00E72B80"/>
    <w:rsid w:val="00E75FE3"/>
    <w:rsid w:val="00E86C4C"/>
    <w:rsid w:val="00E907A3"/>
    <w:rsid w:val="00EA4F94"/>
    <w:rsid w:val="00EA5AE0"/>
    <w:rsid w:val="00EB27C2"/>
    <w:rsid w:val="00EB56E1"/>
    <w:rsid w:val="00EB7595"/>
    <w:rsid w:val="00EB7AB1"/>
    <w:rsid w:val="00EC5778"/>
    <w:rsid w:val="00ED1304"/>
    <w:rsid w:val="00ED6618"/>
    <w:rsid w:val="00EE387F"/>
    <w:rsid w:val="00EE3E7D"/>
    <w:rsid w:val="00EE75D7"/>
    <w:rsid w:val="00EE7CD8"/>
    <w:rsid w:val="00EF37F6"/>
    <w:rsid w:val="00EF48CC"/>
    <w:rsid w:val="00F00801"/>
    <w:rsid w:val="00F2488D"/>
    <w:rsid w:val="00F30B60"/>
    <w:rsid w:val="00F33B85"/>
    <w:rsid w:val="00F601A0"/>
    <w:rsid w:val="00F62397"/>
    <w:rsid w:val="00F712E9"/>
    <w:rsid w:val="00F73032"/>
    <w:rsid w:val="00F80AF5"/>
    <w:rsid w:val="00F848FC"/>
    <w:rsid w:val="00F87435"/>
    <w:rsid w:val="00F906F6"/>
    <w:rsid w:val="00F9282A"/>
    <w:rsid w:val="00F93385"/>
    <w:rsid w:val="00F96BAD"/>
    <w:rsid w:val="00FA0B91"/>
    <w:rsid w:val="00FA139D"/>
    <w:rsid w:val="00FA60F5"/>
    <w:rsid w:val="00FB0E84"/>
    <w:rsid w:val="00FC2405"/>
    <w:rsid w:val="00FD01C2"/>
    <w:rsid w:val="00FD20D0"/>
    <w:rsid w:val="00FE31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910107-EA12-4F45-9452-7D92DFBA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4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44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446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Normal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2018-12-26T03:00:00Z</dcterms:created>
  <dcterms:modified xsi:type="dcterms:W3CDTF">2019-01-02T06:36:00Z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