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B2F856C" w:rsidR="008A4B4C" w:rsidRPr="005B217D" w:rsidRDefault="00E61DAC" w:rsidP="00C63EB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63EB0">
              <w:rPr>
                <w:lang w:val="en-CA"/>
              </w:rPr>
              <w:t>0148</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942"/>
        <w:gridCol w:w="900"/>
        <w:gridCol w:w="3276"/>
      </w:tblGrid>
      <w:tr w:rsidR="00E61DAC" w:rsidRPr="005B217D" w14:paraId="188D2B50" w14:textId="77777777" w:rsidTr="007B49C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FBD810" w:rsidR="00E61DAC" w:rsidRPr="005B217D" w:rsidRDefault="00913976" w:rsidP="00913976">
            <w:pPr>
              <w:spacing w:before="60" w:after="60"/>
              <w:rPr>
                <w:b/>
                <w:szCs w:val="22"/>
                <w:lang w:val="en-CA"/>
              </w:rPr>
            </w:pPr>
            <w:r w:rsidRPr="00913976">
              <w:rPr>
                <w:b/>
                <w:szCs w:val="22"/>
                <w:lang w:val="en-CA"/>
              </w:rPr>
              <w:t>CE10: Multi-Hypothesis I</w:t>
            </w:r>
            <w:r>
              <w:rPr>
                <w:b/>
                <w:szCs w:val="22"/>
                <w:lang w:val="en-CA"/>
              </w:rPr>
              <w:t>nter Prediction (Tests 1.2.a – 1.2.c</w:t>
            </w:r>
            <w:r w:rsidRPr="00913976">
              <w:rPr>
                <w:b/>
                <w:szCs w:val="22"/>
                <w:lang w:val="en-CA"/>
              </w:rPr>
              <w:t>)</w:t>
            </w:r>
          </w:p>
        </w:tc>
      </w:tr>
      <w:tr w:rsidR="00E61DAC" w:rsidRPr="005B217D" w14:paraId="3D8B01B2" w14:textId="77777777" w:rsidTr="007B49C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55B433" w:rsidR="00E61DAC" w:rsidRPr="005B217D" w:rsidRDefault="0013458C" w:rsidP="0091397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49C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21F45DB" w:rsidR="00E61DAC" w:rsidRPr="005B217D" w:rsidRDefault="00B51DC2" w:rsidP="005E1AC6">
            <w:pPr>
              <w:spacing w:before="60" w:after="60"/>
              <w:rPr>
                <w:szCs w:val="22"/>
                <w:lang w:val="en-CA"/>
              </w:rPr>
            </w:pPr>
            <w:r>
              <w:rPr>
                <w:szCs w:val="22"/>
                <w:lang w:val="en-CA"/>
              </w:rPr>
              <w:t>Proposal</w:t>
            </w:r>
          </w:p>
        </w:tc>
      </w:tr>
      <w:tr w:rsidR="00E61DAC" w:rsidRPr="005B217D" w14:paraId="714CD808" w14:textId="77777777" w:rsidTr="007B49C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5F1CF" w14:textId="28CB1894" w:rsidR="00B51DC2" w:rsidRPr="00B51DC2" w:rsidRDefault="00B51DC2" w:rsidP="00B51DC2">
            <w:pPr>
              <w:spacing w:before="60" w:after="60"/>
              <w:rPr>
                <w:szCs w:val="22"/>
                <w:lang w:val="de-DE"/>
              </w:rPr>
            </w:pPr>
            <w:r w:rsidRPr="00E34351">
              <w:rPr>
                <w:szCs w:val="22"/>
                <w:lang w:val="de-DE"/>
              </w:rPr>
              <w:t>Marti</w:t>
            </w:r>
            <w:r w:rsidRPr="00B51DC2">
              <w:rPr>
                <w:szCs w:val="22"/>
                <w:lang w:val="de-DE"/>
              </w:rPr>
              <w:t>n Winken</w:t>
            </w:r>
            <w:r w:rsidR="00E34351">
              <w:rPr>
                <w:szCs w:val="22"/>
                <w:lang w:val="de-DE"/>
              </w:rPr>
              <w:t xml:space="preserve">, </w:t>
            </w:r>
            <w:r w:rsidRPr="00B51DC2">
              <w:rPr>
                <w:szCs w:val="22"/>
                <w:lang w:val="de-DE"/>
              </w:rPr>
              <w:t>Heiko Schwarz</w:t>
            </w:r>
            <w:r w:rsidR="00E34351">
              <w:rPr>
                <w:szCs w:val="22"/>
                <w:lang w:val="de-DE"/>
              </w:rPr>
              <w:t xml:space="preserve">, </w:t>
            </w:r>
            <w:r w:rsidRPr="00B51DC2">
              <w:rPr>
                <w:szCs w:val="22"/>
                <w:lang w:val="de-DE"/>
              </w:rPr>
              <w:t xml:space="preserve">Detlev </w:t>
            </w:r>
            <w:proofErr w:type="spellStart"/>
            <w:r w:rsidRPr="00B51DC2">
              <w:rPr>
                <w:szCs w:val="22"/>
                <w:lang w:val="de-DE"/>
              </w:rPr>
              <w:t>Marpe</w:t>
            </w:r>
            <w:proofErr w:type="spellEnd"/>
            <w:r w:rsidR="00E34351">
              <w:rPr>
                <w:szCs w:val="22"/>
                <w:lang w:val="de-DE"/>
              </w:rPr>
              <w:t xml:space="preserve">, </w:t>
            </w:r>
            <w:r w:rsidRPr="00B51DC2">
              <w:rPr>
                <w:szCs w:val="22"/>
                <w:lang w:val="de-DE"/>
              </w:rPr>
              <w:t>Thomas Wiegand</w:t>
            </w:r>
          </w:p>
          <w:p w14:paraId="047A4A53" w14:textId="77777777" w:rsidR="00B51DC2" w:rsidRPr="00B51DC2" w:rsidRDefault="00B51DC2" w:rsidP="00B51DC2">
            <w:pPr>
              <w:spacing w:before="60" w:after="60"/>
              <w:rPr>
                <w:szCs w:val="22"/>
                <w:lang w:val="de-DE"/>
              </w:rPr>
            </w:pPr>
          </w:p>
          <w:p w14:paraId="62820780" w14:textId="77777777" w:rsidR="00B51DC2" w:rsidRPr="00B51DC2" w:rsidRDefault="00B51DC2" w:rsidP="00B51DC2">
            <w:pPr>
              <w:spacing w:before="60" w:after="60"/>
              <w:rPr>
                <w:szCs w:val="22"/>
                <w:lang w:val="de-DE"/>
              </w:rPr>
            </w:pPr>
            <w:r w:rsidRPr="00B51DC2">
              <w:rPr>
                <w:szCs w:val="22"/>
                <w:lang w:val="de-DE"/>
              </w:rPr>
              <w:t>Fraunhofer HHI</w:t>
            </w:r>
          </w:p>
          <w:p w14:paraId="31669FEE" w14:textId="77777777" w:rsidR="00B51DC2" w:rsidRPr="00B51DC2" w:rsidRDefault="00B51DC2" w:rsidP="00B51DC2">
            <w:pPr>
              <w:spacing w:before="60" w:after="60"/>
              <w:rPr>
                <w:szCs w:val="22"/>
                <w:lang w:val="de-DE"/>
              </w:rPr>
            </w:pPr>
            <w:r w:rsidRPr="00B51DC2">
              <w:rPr>
                <w:szCs w:val="22"/>
                <w:lang w:val="de-DE"/>
              </w:rPr>
              <w:t>Einsteinufer 37</w:t>
            </w:r>
          </w:p>
          <w:p w14:paraId="49D81240" w14:textId="49122C8D" w:rsidR="00E61DAC" w:rsidRPr="005B217D" w:rsidRDefault="00B51DC2" w:rsidP="00B51DC2">
            <w:pPr>
              <w:spacing w:before="60" w:after="60"/>
              <w:rPr>
                <w:szCs w:val="22"/>
                <w:lang w:val="en-CA"/>
              </w:rPr>
            </w:pPr>
            <w:r w:rsidRPr="00B51DC2">
              <w:rPr>
                <w:szCs w:val="22"/>
                <w:lang w:val="en-CA"/>
              </w:rPr>
              <w:t>10587 Berlin, Germany</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76" w:type="dxa"/>
          </w:tcPr>
          <w:p w14:paraId="32C2ABFD" w14:textId="26E9A97E" w:rsidR="00E61DAC" w:rsidRPr="005B217D" w:rsidRDefault="00E61DAC" w:rsidP="007B49CF">
            <w:pPr>
              <w:spacing w:before="60" w:after="60"/>
              <w:rPr>
                <w:szCs w:val="22"/>
                <w:lang w:val="en-CA"/>
              </w:rPr>
            </w:pPr>
            <w:r w:rsidRPr="005B217D">
              <w:rPr>
                <w:szCs w:val="22"/>
                <w:lang w:val="en-CA"/>
              </w:rPr>
              <w:br/>
            </w:r>
            <w:r w:rsidR="007B49CF">
              <w:rPr>
                <w:szCs w:val="22"/>
                <w:lang w:val="en-CA"/>
              </w:rPr>
              <w:t>+49-30-31002-570</w:t>
            </w:r>
            <w:r w:rsidRPr="005B217D">
              <w:rPr>
                <w:szCs w:val="22"/>
                <w:lang w:val="en-CA"/>
              </w:rPr>
              <w:br/>
            </w:r>
            <w:r w:rsidR="007B49CF">
              <w:rPr>
                <w:szCs w:val="22"/>
                <w:lang w:val="en-CA"/>
              </w:rPr>
              <w:t>martin.winken@hhi.fraunhofer.de</w:t>
            </w:r>
          </w:p>
        </w:tc>
      </w:tr>
      <w:tr w:rsidR="00E61DAC" w:rsidRPr="005B217D" w14:paraId="49AFAA61" w14:textId="77777777" w:rsidTr="007B49C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0B0A63" w:rsidR="00E61DAC" w:rsidRPr="005B217D" w:rsidRDefault="007B49CF">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6EF4DDA5"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42E7E685" w14:textId="77777777" w:rsidR="00CD0F32" w:rsidRPr="005B217D" w:rsidRDefault="00CD0F32">
      <w:pPr>
        <w:tabs>
          <w:tab w:val="right" w:pos="9360"/>
        </w:tabs>
        <w:spacing w:before="120" w:after="240"/>
        <w:jc w:val="center"/>
        <w:rPr>
          <w:szCs w:val="22"/>
          <w:lang w:val="en-CA"/>
        </w:rPr>
      </w:pPr>
    </w:p>
    <w:p w14:paraId="33A24DB1" w14:textId="77777777" w:rsidR="00CD0F32" w:rsidRPr="005B217D" w:rsidRDefault="00CD0F32" w:rsidP="00CD0F32">
      <w:pPr>
        <w:pStyle w:val="berschrift1"/>
        <w:numPr>
          <w:ilvl w:val="0"/>
          <w:numId w:val="0"/>
        </w:numPr>
        <w:ind w:left="432" w:hanging="432"/>
        <w:rPr>
          <w:lang w:val="en-CA"/>
        </w:rPr>
      </w:pPr>
      <w:r w:rsidRPr="005B217D">
        <w:rPr>
          <w:lang w:val="en-CA"/>
        </w:rPr>
        <w:t>Abstract</w:t>
      </w:r>
    </w:p>
    <w:p w14:paraId="0525559C" w14:textId="00D4CC7E" w:rsidR="00B6620C" w:rsidRDefault="00CD0F32" w:rsidP="00CD0F32">
      <w:pPr>
        <w:rPr>
          <w:lang w:val="en-CA"/>
        </w:rPr>
      </w:pPr>
      <w:r>
        <w:rPr>
          <w:lang w:val="en-CA"/>
        </w:rPr>
        <w:t>This document reports results for tests CE</w:t>
      </w:r>
      <w:r w:rsidR="00B6620C">
        <w:rPr>
          <w:lang w:val="en-CA"/>
        </w:rPr>
        <w:t>10.1.2.a</w:t>
      </w:r>
      <w:r w:rsidRPr="002F7DE0">
        <w:rPr>
          <w:lang w:val="en-CA"/>
        </w:rPr>
        <w:t xml:space="preserve"> – </w:t>
      </w:r>
      <w:r>
        <w:rPr>
          <w:lang w:val="en-CA"/>
        </w:rPr>
        <w:t>CE</w:t>
      </w:r>
      <w:r w:rsidRPr="002F7DE0">
        <w:rPr>
          <w:lang w:val="en-CA"/>
        </w:rPr>
        <w:t>10</w:t>
      </w:r>
      <w:r w:rsidR="00B6620C">
        <w:rPr>
          <w:lang w:val="en-CA"/>
        </w:rPr>
        <w:t>.</w:t>
      </w:r>
      <w:r w:rsidRPr="002F7DE0">
        <w:rPr>
          <w:lang w:val="en-CA"/>
        </w:rPr>
        <w:t>1.</w:t>
      </w:r>
      <w:r w:rsidR="00B6620C">
        <w:rPr>
          <w:lang w:val="en-CA"/>
        </w:rPr>
        <w:t>2.</w:t>
      </w:r>
      <w:r w:rsidR="00F434C8">
        <w:rPr>
          <w:lang w:val="en-CA"/>
        </w:rPr>
        <w:t>c</w:t>
      </w:r>
      <w:r>
        <w:rPr>
          <w:lang w:val="en-CA"/>
        </w:rPr>
        <w:t xml:space="preserve"> on multi-hypothesis inter prediction.  The total number of motion-compensated prediction signals (per block) which constitute the overall p</w:t>
      </w:r>
      <w:r w:rsidR="00B6620C">
        <w:rPr>
          <w:lang w:val="en-CA"/>
        </w:rPr>
        <w:t xml:space="preserve">rediction signal is limited to 4.  The multi-hypothesis inter prediction mode </w:t>
      </w:r>
      <w:r w:rsidR="00B6620C" w:rsidRPr="00B6620C">
        <w:rPr>
          <w:lang w:val="en-CA"/>
        </w:rPr>
        <w:t xml:space="preserve">is restricted to be available only for blocks that are larger than 8x8 </w:t>
      </w:r>
      <w:proofErr w:type="spellStart"/>
      <w:r w:rsidR="00B6620C" w:rsidRPr="00B6620C">
        <w:rPr>
          <w:lang w:val="en-CA"/>
        </w:rPr>
        <w:t>luma</w:t>
      </w:r>
      <w:proofErr w:type="spellEnd"/>
      <w:r w:rsidR="00B6620C" w:rsidRPr="00B6620C">
        <w:rPr>
          <w:lang w:val="en-CA"/>
        </w:rPr>
        <w:t xml:space="preserve"> samples.</w:t>
      </w:r>
      <w:r w:rsidR="00B6620C">
        <w:rPr>
          <w:lang w:val="en-CA"/>
        </w:rPr>
        <w:t xml:space="preserve">  For test CE10.1.2.a, the ordinary interpolation filters (8-tap for </w:t>
      </w:r>
      <w:proofErr w:type="spellStart"/>
      <w:r w:rsidR="00B6620C">
        <w:rPr>
          <w:lang w:val="en-CA"/>
        </w:rPr>
        <w:t>luma</w:t>
      </w:r>
      <w:proofErr w:type="spellEnd"/>
      <w:r w:rsidR="00B6620C">
        <w:rPr>
          <w:lang w:val="en-CA"/>
        </w:rPr>
        <w:t xml:space="preserve"> and 4-tap for </w:t>
      </w:r>
      <w:proofErr w:type="spellStart"/>
      <w:r w:rsidR="00B6620C">
        <w:rPr>
          <w:lang w:val="en-CA"/>
        </w:rPr>
        <w:t>chroma</w:t>
      </w:r>
      <w:proofErr w:type="spellEnd"/>
      <w:r w:rsidR="00B6620C">
        <w:rPr>
          <w:lang w:val="en-CA"/>
        </w:rPr>
        <w:t xml:space="preserve">) are </w:t>
      </w:r>
      <w:r w:rsidR="00B21620">
        <w:rPr>
          <w:lang w:val="en-CA"/>
        </w:rPr>
        <w:t xml:space="preserve">also </w:t>
      </w:r>
      <w:r w:rsidR="00B6620C">
        <w:rPr>
          <w:lang w:val="en-CA"/>
        </w:rPr>
        <w:t xml:space="preserve">used for the additional hypotheses. </w:t>
      </w:r>
      <w:r w:rsidR="000575F0">
        <w:rPr>
          <w:lang w:val="en-CA"/>
        </w:rPr>
        <w:t xml:space="preserve"> </w:t>
      </w:r>
      <w:r w:rsidR="00B6620C">
        <w:rPr>
          <w:lang w:val="en-CA"/>
        </w:rPr>
        <w:t xml:space="preserve">The following </w:t>
      </w:r>
      <w:r w:rsidR="000851E6">
        <w:rPr>
          <w:lang w:val="en-CA"/>
        </w:rPr>
        <w:t>results</w:t>
      </w:r>
      <w:r w:rsidR="00B6620C">
        <w:rPr>
          <w:lang w:val="en-CA"/>
        </w:rPr>
        <w:t xml:space="preserve"> are reported for this test</w:t>
      </w:r>
      <w:r w:rsidR="000575F0">
        <w:rPr>
          <w:lang w:val="en-CA"/>
        </w:rPr>
        <w:t xml:space="preserve"> relative to VTM-2.0.1</w:t>
      </w:r>
      <w:r w:rsidR="00B6620C">
        <w:rPr>
          <w:lang w:val="en-CA"/>
        </w:rPr>
        <w:t>:</w:t>
      </w:r>
    </w:p>
    <w:p w14:paraId="1D5AD1BA" w14:textId="7E2DC5DF" w:rsidR="00B6620C" w:rsidRDefault="00B6620C" w:rsidP="00CD0F32">
      <w:pPr>
        <w:rPr>
          <w:lang w:val="en-CA"/>
        </w:rPr>
      </w:pPr>
      <w:r>
        <w:rPr>
          <w:lang w:val="en-CA"/>
        </w:rPr>
        <w:tab/>
      </w:r>
      <w:r w:rsidR="000575F0">
        <w:rPr>
          <w:lang w:val="en-CA"/>
        </w:rPr>
        <w:t>RA:</w:t>
      </w:r>
      <w:r w:rsidR="000575F0">
        <w:rPr>
          <w:lang w:val="en-CA"/>
        </w:rPr>
        <w:tab/>
      </w:r>
      <w:r w:rsidRPr="00B6620C">
        <w:rPr>
          <w:lang w:val="en-CA"/>
        </w:rPr>
        <w:t>-1.08%</w:t>
      </w:r>
      <w:r>
        <w:rPr>
          <w:lang w:val="en-CA"/>
        </w:rPr>
        <w:t xml:space="preserve"> (Y),</w:t>
      </w:r>
      <w:r w:rsidR="000851E6">
        <w:rPr>
          <w:lang w:val="en-CA"/>
        </w:rPr>
        <w:tab/>
      </w:r>
      <w:r w:rsidRPr="00B6620C">
        <w:rPr>
          <w:lang w:val="en-CA"/>
        </w:rPr>
        <w:tab/>
        <w:t>-0.99%</w:t>
      </w:r>
      <w:r>
        <w:rPr>
          <w:lang w:val="en-CA"/>
        </w:rPr>
        <w:t xml:space="preserve"> (</w:t>
      </w:r>
      <w:proofErr w:type="spellStart"/>
      <w:r>
        <w:rPr>
          <w:lang w:val="en-CA"/>
        </w:rPr>
        <w:t>Cb</w:t>
      </w:r>
      <w:proofErr w:type="spellEnd"/>
      <w:r>
        <w:rPr>
          <w:lang w:val="en-CA"/>
        </w:rPr>
        <w:t>),</w:t>
      </w:r>
      <w:r w:rsidRPr="00B6620C">
        <w:rPr>
          <w:lang w:val="en-CA"/>
        </w:rPr>
        <w:tab/>
        <w:t>-1.03%</w:t>
      </w:r>
      <w:r>
        <w:rPr>
          <w:lang w:val="en-CA"/>
        </w:rPr>
        <w:t xml:space="preserve"> (Cr), at </w:t>
      </w:r>
      <w:r w:rsidRPr="00B6620C">
        <w:rPr>
          <w:lang w:val="en-CA"/>
        </w:rPr>
        <w:t>114%</w:t>
      </w:r>
      <w:r>
        <w:rPr>
          <w:lang w:val="en-CA"/>
        </w:rPr>
        <w:t xml:space="preserve"> encoder and </w:t>
      </w:r>
      <w:r w:rsidRPr="00B6620C">
        <w:rPr>
          <w:lang w:val="en-CA"/>
        </w:rPr>
        <w:t>102%</w:t>
      </w:r>
      <w:r w:rsidR="000575F0">
        <w:rPr>
          <w:lang w:val="en-CA"/>
        </w:rPr>
        <w:t xml:space="preserve"> decoder</w:t>
      </w:r>
      <w:r>
        <w:rPr>
          <w:lang w:val="en-CA"/>
        </w:rPr>
        <w:t xml:space="preserve"> run-time</w:t>
      </w:r>
    </w:p>
    <w:p w14:paraId="5868B485" w14:textId="260C7A11" w:rsidR="000575F0" w:rsidRDefault="000575F0" w:rsidP="00CD0F32">
      <w:pPr>
        <w:rPr>
          <w:lang w:val="en-CA"/>
        </w:rPr>
      </w:pPr>
      <w:r>
        <w:rPr>
          <w:lang w:val="en-CA"/>
        </w:rPr>
        <w:tab/>
        <w:t>LB:</w:t>
      </w:r>
      <w:r>
        <w:tab/>
      </w:r>
      <w:r>
        <w:tab/>
      </w:r>
      <w:r w:rsidRPr="000575F0">
        <w:rPr>
          <w:lang w:val="en-CA"/>
        </w:rPr>
        <w:t>-1.09%</w:t>
      </w:r>
      <w:r>
        <w:rPr>
          <w:lang w:val="en-CA"/>
        </w:rPr>
        <w:t xml:space="preserve"> (Y),</w:t>
      </w:r>
      <w:r w:rsidRPr="000575F0">
        <w:rPr>
          <w:lang w:val="en-CA"/>
        </w:rPr>
        <w:tab/>
      </w:r>
      <w:r w:rsidR="000851E6">
        <w:rPr>
          <w:lang w:val="en-CA"/>
        </w:rPr>
        <w:tab/>
      </w:r>
      <w:r w:rsidRPr="000575F0">
        <w:rPr>
          <w:lang w:val="en-CA"/>
        </w:rPr>
        <w:t>-0.48%</w:t>
      </w:r>
      <w:r>
        <w:rPr>
          <w:lang w:val="en-CA"/>
        </w:rPr>
        <w:t xml:space="preserve"> (</w:t>
      </w:r>
      <w:proofErr w:type="spellStart"/>
      <w:r>
        <w:rPr>
          <w:lang w:val="en-CA"/>
        </w:rPr>
        <w:t>Cb</w:t>
      </w:r>
      <w:proofErr w:type="spellEnd"/>
      <w:r>
        <w:rPr>
          <w:lang w:val="en-CA"/>
        </w:rPr>
        <w:t>),</w:t>
      </w:r>
      <w:r w:rsidRPr="000575F0">
        <w:rPr>
          <w:lang w:val="en-CA"/>
        </w:rPr>
        <w:tab/>
        <w:t>-0.50%</w:t>
      </w:r>
      <w:r>
        <w:rPr>
          <w:lang w:val="en-CA"/>
        </w:rPr>
        <w:t xml:space="preserve"> (Cr), at </w:t>
      </w:r>
      <w:r w:rsidRPr="000575F0">
        <w:rPr>
          <w:lang w:val="en-CA"/>
        </w:rPr>
        <w:t>122%</w:t>
      </w:r>
      <w:r>
        <w:rPr>
          <w:lang w:val="en-CA"/>
        </w:rPr>
        <w:t xml:space="preserve"> encoder and </w:t>
      </w:r>
      <w:r w:rsidRPr="000575F0">
        <w:rPr>
          <w:lang w:val="en-CA"/>
        </w:rPr>
        <w:t>104%</w:t>
      </w:r>
      <w:r>
        <w:rPr>
          <w:lang w:val="en-CA"/>
        </w:rPr>
        <w:t xml:space="preserve"> decoder run-time</w:t>
      </w:r>
    </w:p>
    <w:p w14:paraId="4EEC72E1" w14:textId="77777777" w:rsidR="000851E6" w:rsidRDefault="000851E6" w:rsidP="00CD0F32">
      <w:pPr>
        <w:rPr>
          <w:lang w:val="en-CA"/>
        </w:rPr>
      </w:pPr>
      <w:r>
        <w:rPr>
          <w:lang w:val="en-CA"/>
        </w:rPr>
        <w:t xml:space="preserve">For test CE10.1.2.b, the 4-tap </w:t>
      </w:r>
      <w:proofErr w:type="spellStart"/>
      <w:r>
        <w:rPr>
          <w:lang w:val="en-CA"/>
        </w:rPr>
        <w:t>chroma</w:t>
      </w:r>
      <w:proofErr w:type="spellEnd"/>
      <w:r>
        <w:rPr>
          <w:lang w:val="en-CA"/>
        </w:rPr>
        <w:t xml:space="preserve"> interpolation filter is used for both the </w:t>
      </w:r>
      <w:proofErr w:type="spellStart"/>
      <w:r>
        <w:rPr>
          <w:lang w:val="en-CA"/>
        </w:rPr>
        <w:t>luma</w:t>
      </w:r>
      <w:proofErr w:type="spellEnd"/>
      <w:r>
        <w:rPr>
          <w:lang w:val="en-CA"/>
        </w:rPr>
        <w:t xml:space="preserve"> and the </w:t>
      </w:r>
      <w:proofErr w:type="spellStart"/>
      <w:r>
        <w:rPr>
          <w:lang w:val="en-CA"/>
        </w:rPr>
        <w:t>chroma</w:t>
      </w:r>
      <w:proofErr w:type="spellEnd"/>
      <w:r>
        <w:rPr>
          <w:lang w:val="en-CA"/>
        </w:rPr>
        <w:t xml:space="preserve"> component of the additional hypotheses.  </w:t>
      </w:r>
      <w:r w:rsidRPr="000851E6">
        <w:rPr>
          <w:lang w:val="en-CA"/>
        </w:rPr>
        <w:t>The following results are reported for this test relative to VTM-2.0.1:</w:t>
      </w:r>
    </w:p>
    <w:p w14:paraId="62F15258" w14:textId="429DE108" w:rsidR="000851E6" w:rsidRDefault="000851E6" w:rsidP="00CD0F32">
      <w:pPr>
        <w:rPr>
          <w:lang w:val="en-CA"/>
        </w:rPr>
      </w:pPr>
      <w:r>
        <w:rPr>
          <w:lang w:val="en-CA"/>
        </w:rPr>
        <w:tab/>
        <w:t>RA:</w:t>
      </w:r>
      <w:r>
        <w:rPr>
          <w:lang w:val="en-CA"/>
        </w:rPr>
        <w:tab/>
      </w:r>
      <w:r w:rsidRPr="000851E6">
        <w:rPr>
          <w:lang w:val="en-CA"/>
        </w:rPr>
        <w:t>-1.03%</w:t>
      </w:r>
      <w:r>
        <w:rPr>
          <w:lang w:val="en-CA"/>
        </w:rPr>
        <w:t xml:space="preserve"> (Y),</w:t>
      </w:r>
      <w:r w:rsidRPr="000851E6">
        <w:rPr>
          <w:lang w:val="en-CA"/>
        </w:rPr>
        <w:tab/>
      </w:r>
      <w:r>
        <w:rPr>
          <w:lang w:val="en-CA"/>
        </w:rPr>
        <w:tab/>
      </w:r>
      <w:r w:rsidRPr="000851E6">
        <w:rPr>
          <w:lang w:val="en-CA"/>
        </w:rPr>
        <w:t>-1.00%</w:t>
      </w:r>
      <w:r>
        <w:rPr>
          <w:lang w:val="en-CA"/>
        </w:rPr>
        <w:t xml:space="preserve"> (</w:t>
      </w:r>
      <w:proofErr w:type="spellStart"/>
      <w:r>
        <w:rPr>
          <w:lang w:val="en-CA"/>
        </w:rPr>
        <w:t>Cb</w:t>
      </w:r>
      <w:proofErr w:type="spellEnd"/>
      <w:r>
        <w:rPr>
          <w:lang w:val="en-CA"/>
        </w:rPr>
        <w:t>),</w:t>
      </w:r>
      <w:r w:rsidRPr="000851E6">
        <w:rPr>
          <w:lang w:val="en-CA"/>
        </w:rPr>
        <w:tab/>
        <w:t>-1.03%</w:t>
      </w:r>
      <w:r>
        <w:rPr>
          <w:lang w:val="en-CA"/>
        </w:rPr>
        <w:t xml:space="preserve"> (Cr), at </w:t>
      </w:r>
      <w:r w:rsidRPr="000851E6">
        <w:rPr>
          <w:lang w:val="en-CA"/>
        </w:rPr>
        <w:t>112%</w:t>
      </w:r>
      <w:r>
        <w:rPr>
          <w:lang w:val="en-CA"/>
        </w:rPr>
        <w:t xml:space="preserve"> encoder and </w:t>
      </w:r>
      <w:r w:rsidRPr="000851E6">
        <w:rPr>
          <w:lang w:val="en-CA"/>
        </w:rPr>
        <w:t>101%</w:t>
      </w:r>
      <w:r>
        <w:rPr>
          <w:lang w:val="en-CA"/>
        </w:rPr>
        <w:t xml:space="preserve"> decoder run-time</w:t>
      </w:r>
    </w:p>
    <w:p w14:paraId="3DCECE3E" w14:textId="132E45D5" w:rsidR="000851E6" w:rsidRDefault="000851E6" w:rsidP="00CD0F32">
      <w:pPr>
        <w:rPr>
          <w:lang w:val="en-CA"/>
        </w:rPr>
      </w:pPr>
      <w:r>
        <w:rPr>
          <w:lang w:val="en-CA"/>
        </w:rPr>
        <w:tab/>
        <w:t>LB:</w:t>
      </w:r>
      <w:r w:rsidR="00166EDC">
        <w:rPr>
          <w:lang w:val="en-CA"/>
        </w:rPr>
        <w:tab/>
      </w:r>
      <w:r w:rsidR="00166EDC">
        <w:rPr>
          <w:lang w:val="en-CA"/>
        </w:rPr>
        <w:tab/>
      </w:r>
      <w:r w:rsidR="00166EDC" w:rsidRPr="00166EDC">
        <w:rPr>
          <w:lang w:val="en-CA"/>
        </w:rPr>
        <w:t>-1.00%</w:t>
      </w:r>
      <w:r w:rsidR="00166EDC">
        <w:rPr>
          <w:lang w:val="en-CA"/>
        </w:rPr>
        <w:t xml:space="preserve"> (Y),</w:t>
      </w:r>
      <w:r w:rsidR="00166EDC" w:rsidRPr="00166EDC">
        <w:rPr>
          <w:lang w:val="en-CA"/>
        </w:rPr>
        <w:tab/>
      </w:r>
      <w:r w:rsidR="00166EDC">
        <w:rPr>
          <w:lang w:val="en-CA"/>
        </w:rPr>
        <w:tab/>
      </w:r>
      <w:r w:rsidR="00166EDC" w:rsidRPr="00166EDC">
        <w:rPr>
          <w:lang w:val="en-CA"/>
        </w:rPr>
        <w:t>-0.49%</w:t>
      </w:r>
      <w:r w:rsidR="00166EDC">
        <w:rPr>
          <w:lang w:val="en-CA"/>
        </w:rPr>
        <w:t xml:space="preserve"> (</w:t>
      </w:r>
      <w:proofErr w:type="spellStart"/>
      <w:r w:rsidR="00166EDC">
        <w:rPr>
          <w:lang w:val="en-CA"/>
        </w:rPr>
        <w:t>Cb</w:t>
      </w:r>
      <w:proofErr w:type="spellEnd"/>
      <w:r w:rsidR="00166EDC">
        <w:rPr>
          <w:lang w:val="en-CA"/>
        </w:rPr>
        <w:t>),</w:t>
      </w:r>
      <w:r w:rsidR="00166EDC" w:rsidRPr="00166EDC">
        <w:rPr>
          <w:lang w:val="en-CA"/>
        </w:rPr>
        <w:tab/>
        <w:t>-0.41%</w:t>
      </w:r>
      <w:r w:rsidR="00166EDC">
        <w:rPr>
          <w:lang w:val="en-CA"/>
        </w:rPr>
        <w:t xml:space="preserve"> (Cr), at </w:t>
      </w:r>
      <w:r w:rsidR="00166EDC" w:rsidRPr="00166EDC">
        <w:rPr>
          <w:lang w:val="en-CA"/>
        </w:rPr>
        <w:t>119%</w:t>
      </w:r>
      <w:r w:rsidR="00166EDC">
        <w:rPr>
          <w:lang w:val="en-CA"/>
        </w:rPr>
        <w:t xml:space="preserve"> encoder and </w:t>
      </w:r>
      <w:r w:rsidR="00166EDC" w:rsidRPr="00166EDC">
        <w:rPr>
          <w:lang w:val="en-CA"/>
        </w:rPr>
        <w:t>103%</w:t>
      </w:r>
      <w:r w:rsidR="00166EDC">
        <w:rPr>
          <w:lang w:val="en-CA"/>
        </w:rPr>
        <w:t xml:space="preserve"> decoder run-time</w:t>
      </w:r>
    </w:p>
    <w:p w14:paraId="01F9E40F" w14:textId="005677A8" w:rsidR="000851E6" w:rsidRDefault="00166EDC" w:rsidP="00CD0F32">
      <w:pPr>
        <w:rPr>
          <w:lang w:val="en-CA"/>
        </w:rPr>
      </w:pPr>
      <w:r>
        <w:rPr>
          <w:lang w:val="en-CA"/>
        </w:rPr>
        <w:t>For test CE10.1.2.c, the motion vectors of the additional hypotheses are restricted to full-</w:t>
      </w:r>
      <w:proofErr w:type="spellStart"/>
      <w:r>
        <w:rPr>
          <w:lang w:val="en-CA"/>
        </w:rPr>
        <w:t>pel</w:t>
      </w:r>
      <w:proofErr w:type="spellEnd"/>
      <w:r>
        <w:rPr>
          <w:lang w:val="en-CA"/>
        </w:rPr>
        <w:t xml:space="preserve"> (i.e., there is no interpolation filtering for the additional hypotheses).  </w:t>
      </w:r>
      <w:r w:rsidRPr="00166EDC">
        <w:rPr>
          <w:lang w:val="en-CA"/>
        </w:rPr>
        <w:t>The following results are reported for this test relative to VTM-2.0.1:</w:t>
      </w:r>
    </w:p>
    <w:p w14:paraId="10392B65" w14:textId="4CDC103D" w:rsidR="00166EDC" w:rsidRDefault="00166EDC" w:rsidP="00CD0F32">
      <w:pPr>
        <w:rPr>
          <w:lang w:val="en-CA"/>
        </w:rPr>
      </w:pPr>
      <w:r>
        <w:rPr>
          <w:lang w:val="en-CA"/>
        </w:rPr>
        <w:tab/>
        <w:t>RA:</w:t>
      </w:r>
      <w:r w:rsidR="00D02022">
        <w:rPr>
          <w:lang w:val="en-CA"/>
        </w:rPr>
        <w:tab/>
      </w:r>
      <w:r w:rsidR="00D02022" w:rsidRPr="00D02022">
        <w:rPr>
          <w:lang w:val="en-CA"/>
        </w:rPr>
        <w:t>-0.96%</w:t>
      </w:r>
      <w:r w:rsidR="00D02022">
        <w:rPr>
          <w:lang w:val="en-CA"/>
        </w:rPr>
        <w:t xml:space="preserve"> (Y),</w:t>
      </w:r>
      <w:r w:rsidR="00D02022">
        <w:rPr>
          <w:lang w:val="en-CA"/>
        </w:rPr>
        <w:tab/>
      </w:r>
      <w:r w:rsidR="00D02022" w:rsidRPr="00D02022">
        <w:rPr>
          <w:lang w:val="en-CA"/>
        </w:rPr>
        <w:tab/>
        <w:t>-0.99%</w:t>
      </w:r>
      <w:r w:rsidR="00D02022">
        <w:rPr>
          <w:lang w:val="en-CA"/>
        </w:rPr>
        <w:t xml:space="preserve"> (</w:t>
      </w:r>
      <w:proofErr w:type="spellStart"/>
      <w:r w:rsidR="00D02022">
        <w:rPr>
          <w:lang w:val="en-CA"/>
        </w:rPr>
        <w:t>Cb</w:t>
      </w:r>
      <w:proofErr w:type="spellEnd"/>
      <w:r w:rsidR="00D02022">
        <w:rPr>
          <w:lang w:val="en-CA"/>
        </w:rPr>
        <w:t>),</w:t>
      </w:r>
      <w:r w:rsidR="00D02022" w:rsidRPr="00D02022">
        <w:rPr>
          <w:lang w:val="en-CA"/>
        </w:rPr>
        <w:tab/>
        <w:t>-1.08%</w:t>
      </w:r>
      <w:r w:rsidR="00D02022">
        <w:rPr>
          <w:lang w:val="en-CA"/>
        </w:rPr>
        <w:t xml:space="preserve"> (Cr), at </w:t>
      </w:r>
      <w:r w:rsidR="00D02022" w:rsidRPr="00D02022">
        <w:rPr>
          <w:lang w:val="en-CA"/>
        </w:rPr>
        <w:t>109%</w:t>
      </w:r>
      <w:r w:rsidR="00D02022">
        <w:rPr>
          <w:lang w:val="en-CA"/>
        </w:rPr>
        <w:t xml:space="preserve"> encoder and </w:t>
      </w:r>
      <w:r w:rsidR="00D02022" w:rsidRPr="00D02022">
        <w:rPr>
          <w:lang w:val="en-CA"/>
        </w:rPr>
        <w:t>101%</w:t>
      </w:r>
      <w:r w:rsidR="00D02022">
        <w:rPr>
          <w:lang w:val="en-CA"/>
        </w:rPr>
        <w:t xml:space="preserve"> decoder run-time</w:t>
      </w:r>
    </w:p>
    <w:p w14:paraId="3167C0D0" w14:textId="696C65D1" w:rsidR="00C607F6" w:rsidRDefault="00C607F6" w:rsidP="00CD0F32">
      <w:pPr>
        <w:rPr>
          <w:lang w:val="en-CA"/>
        </w:rPr>
      </w:pPr>
      <w:r>
        <w:rPr>
          <w:lang w:val="en-CA"/>
        </w:rPr>
        <w:tab/>
        <w:t>LB:</w:t>
      </w:r>
      <w:r>
        <w:rPr>
          <w:lang w:val="en-CA"/>
        </w:rPr>
        <w:tab/>
      </w:r>
      <w:r>
        <w:rPr>
          <w:lang w:val="en-CA"/>
        </w:rPr>
        <w:tab/>
      </w:r>
      <w:r w:rsidR="009E2A24" w:rsidRPr="009E2A24">
        <w:rPr>
          <w:lang w:val="en-CA"/>
        </w:rPr>
        <w:t>-1.04%</w:t>
      </w:r>
      <w:r w:rsidR="009E2A24">
        <w:rPr>
          <w:lang w:val="en-CA"/>
        </w:rPr>
        <w:t xml:space="preserve"> (Y),</w:t>
      </w:r>
      <w:r w:rsidR="009E2A24">
        <w:rPr>
          <w:lang w:val="en-CA"/>
        </w:rPr>
        <w:tab/>
      </w:r>
      <w:r w:rsidR="009E2A24" w:rsidRPr="009E2A24">
        <w:rPr>
          <w:lang w:val="en-CA"/>
        </w:rPr>
        <w:tab/>
        <w:t>-0.71%</w:t>
      </w:r>
      <w:r w:rsidR="009E2A24">
        <w:rPr>
          <w:lang w:val="en-CA"/>
        </w:rPr>
        <w:t xml:space="preserve"> (</w:t>
      </w:r>
      <w:proofErr w:type="spellStart"/>
      <w:r w:rsidR="009E2A24">
        <w:rPr>
          <w:lang w:val="en-CA"/>
        </w:rPr>
        <w:t>Cb</w:t>
      </w:r>
      <w:proofErr w:type="spellEnd"/>
      <w:r w:rsidR="009E2A24">
        <w:rPr>
          <w:lang w:val="en-CA"/>
        </w:rPr>
        <w:t>),</w:t>
      </w:r>
      <w:r w:rsidR="009E2A24" w:rsidRPr="009E2A24">
        <w:rPr>
          <w:lang w:val="en-CA"/>
        </w:rPr>
        <w:tab/>
        <w:t>-0.71%</w:t>
      </w:r>
      <w:r w:rsidR="009E2A24">
        <w:rPr>
          <w:lang w:val="en-CA"/>
        </w:rPr>
        <w:t xml:space="preserve"> (Cr), at </w:t>
      </w:r>
      <w:r w:rsidR="009E2A24" w:rsidRPr="009E2A24">
        <w:rPr>
          <w:lang w:val="en-CA"/>
        </w:rPr>
        <w:t>113%</w:t>
      </w:r>
      <w:r w:rsidR="009E2A24">
        <w:rPr>
          <w:lang w:val="en-CA"/>
        </w:rPr>
        <w:t xml:space="preserve"> encoder and </w:t>
      </w:r>
      <w:r w:rsidR="009E2A24" w:rsidRPr="009E2A24">
        <w:rPr>
          <w:lang w:val="en-CA"/>
        </w:rPr>
        <w:t>102%</w:t>
      </w:r>
      <w:r w:rsidR="009E2A24">
        <w:rPr>
          <w:lang w:val="en-CA"/>
        </w:rPr>
        <w:t xml:space="preserve"> decoder run-time</w:t>
      </w:r>
    </w:p>
    <w:p w14:paraId="1E412A46" w14:textId="77777777" w:rsidR="00CD0F32" w:rsidRPr="005B217D" w:rsidRDefault="00CD0F32" w:rsidP="00CD0F32">
      <w:pPr>
        <w:pStyle w:val="berschrift1"/>
        <w:rPr>
          <w:lang w:val="en-CA"/>
        </w:rPr>
      </w:pPr>
      <w:r w:rsidRPr="005B217D">
        <w:rPr>
          <w:lang w:val="en-CA"/>
        </w:rPr>
        <w:t>Introduction</w:t>
      </w:r>
    </w:p>
    <w:p w14:paraId="44FF8018" w14:textId="77777777" w:rsidR="00CD0F32" w:rsidRDefault="00CD0F32" w:rsidP="00CD0F32">
      <w:pPr>
        <w:rPr>
          <w:szCs w:val="22"/>
        </w:rPr>
      </w:pPr>
      <w:r>
        <w:rPr>
          <w:szCs w:val="22"/>
          <w:lang w:val="en-CA"/>
        </w:rPr>
        <w:t xml:space="preserve">In the multi-hypothesis inter prediction mode, one or more additional prediction signals are signaled, in addition to the conventional </w:t>
      </w:r>
      <w:proofErr w:type="spellStart"/>
      <w:r>
        <w:rPr>
          <w:szCs w:val="22"/>
          <w:lang w:val="en-CA"/>
        </w:rPr>
        <w:t>uni</w:t>
      </w:r>
      <w:proofErr w:type="spellEnd"/>
      <w:r>
        <w:rPr>
          <w:szCs w:val="22"/>
          <w:lang w:val="en-CA"/>
        </w:rPr>
        <w:t xml:space="preserve">/bi prediction signal.  The resulting overall prediction signal is obtained by sample-wise weighted superposition.  </w:t>
      </w:r>
      <w:r>
        <w:rPr>
          <w:szCs w:val="22"/>
        </w:rPr>
        <w:t xml:space="preserve">With the </w:t>
      </w:r>
      <w:proofErr w:type="spellStart"/>
      <w:r>
        <w:rPr>
          <w:szCs w:val="22"/>
        </w:rPr>
        <w:t>uni</w:t>
      </w:r>
      <w:proofErr w:type="spellEnd"/>
      <w:r>
        <w:rPr>
          <w:szCs w:val="22"/>
        </w:rPr>
        <w:t xml:space="preserve">/bi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18E1E932" w14:textId="77777777" w:rsidR="00CD0F32" w:rsidRPr="00897307" w:rsidRDefault="00D84681"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77A5D35C" w14:textId="73550DB3" w:rsidR="00CD0F32" w:rsidRDefault="00CD0F32" w:rsidP="00CD0F32">
      <w:pPr>
        <w:rPr>
          <w:szCs w:val="22"/>
        </w:rPr>
      </w:pPr>
      <w:r>
        <w:rPr>
          <w:szCs w:val="22"/>
        </w:rPr>
        <w:lastRenderedPageBreak/>
        <w:t xml:space="preserve">The weighting factor </w:t>
      </w:r>
      <m:oMath>
        <m:r>
          <w:rPr>
            <w:rFonts w:ascii="Cambria Math" w:hAnsi="Cambria Math"/>
            <w:szCs w:val="22"/>
          </w:rPr>
          <m:t>α</m:t>
        </m:r>
      </m:oMath>
      <w:r>
        <w:rPr>
          <w:szCs w:val="22"/>
        </w:rPr>
        <w:t xml:space="preserve"> is specified by the</w:t>
      </w:r>
      <w:r w:rsidR="009924C3">
        <w:rPr>
          <w:szCs w:val="22"/>
        </w:rPr>
        <w:t xml:space="preserve"> new</w:t>
      </w:r>
      <w:r>
        <w:rPr>
          <w:szCs w:val="22"/>
        </w:rPr>
        <w:t xml:space="preserve"> syntax element </w:t>
      </w:r>
      <w:proofErr w:type="spellStart"/>
      <w:r w:rsidRPr="00E34A9E">
        <w:rPr>
          <w:rFonts w:ascii="Courier New" w:hAnsi="Courier New" w:cs="Courier New"/>
          <w:szCs w:val="22"/>
        </w:rPr>
        <w:t>add_hyp_weight_idx</w:t>
      </w:r>
      <w:proofErr w:type="spellEnd"/>
      <w:r>
        <w:rPr>
          <w:szCs w:val="22"/>
        </w:rPr>
        <w:t>, according to the following mapping:</w:t>
      </w:r>
    </w:p>
    <w:tbl>
      <w:tblPr>
        <w:tblStyle w:val="Tabellenraster"/>
        <w:tblW w:w="0" w:type="auto"/>
        <w:jc w:val="center"/>
        <w:tblLook w:val="04A0" w:firstRow="1" w:lastRow="0" w:firstColumn="1" w:lastColumn="0" w:noHBand="0" w:noVBand="1"/>
      </w:tblPr>
      <w:tblGrid>
        <w:gridCol w:w="2450"/>
        <w:gridCol w:w="875"/>
      </w:tblGrid>
      <w:tr w:rsidR="00CD0F32" w14:paraId="6A3EB6D7" w14:textId="77777777" w:rsidTr="00D84681">
        <w:trPr>
          <w:trHeight w:val="331"/>
          <w:jc w:val="center"/>
        </w:trPr>
        <w:tc>
          <w:tcPr>
            <w:tcW w:w="2450" w:type="dxa"/>
          </w:tcPr>
          <w:p w14:paraId="2FAA7B44" w14:textId="77777777" w:rsidR="00CD0F32" w:rsidRPr="000227CA" w:rsidRDefault="00CD0F32" w:rsidP="00D84681">
            <w:pPr>
              <w:rPr>
                <w:b/>
                <w:szCs w:val="22"/>
              </w:rPr>
            </w:pPr>
            <w:proofErr w:type="spellStart"/>
            <w:r w:rsidRPr="000227CA">
              <w:rPr>
                <w:b/>
                <w:szCs w:val="22"/>
              </w:rPr>
              <w:t>add_hyp_weight_idx</w:t>
            </w:r>
            <w:proofErr w:type="spellEnd"/>
          </w:p>
        </w:tc>
        <w:tc>
          <w:tcPr>
            <w:tcW w:w="875" w:type="dxa"/>
          </w:tcPr>
          <w:p w14:paraId="3A47A982" w14:textId="77777777" w:rsidR="00CD0F32" w:rsidRPr="000227CA" w:rsidRDefault="00CD0F32" w:rsidP="00D84681">
            <w:pPr>
              <w:rPr>
                <w:b/>
                <w:szCs w:val="22"/>
              </w:rPr>
            </w:pPr>
            <m:oMathPara>
              <m:oMathParaPr>
                <m:jc m:val="left"/>
              </m:oMathParaPr>
              <m:oMath>
                <m:r>
                  <m:rPr>
                    <m:sty m:val="bi"/>
                  </m:rPr>
                  <w:rPr>
                    <w:rFonts w:ascii="Cambria Math" w:hAnsi="Cambria Math"/>
                    <w:szCs w:val="22"/>
                  </w:rPr>
                  <m:t>α</m:t>
                </m:r>
              </m:oMath>
            </m:oMathPara>
          </w:p>
        </w:tc>
      </w:tr>
      <w:tr w:rsidR="00CD0F32" w14:paraId="04F5AD38" w14:textId="77777777" w:rsidTr="00D84681">
        <w:trPr>
          <w:trHeight w:val="331"/>
          <w:jc w:val="center"/>
        </w:trPr>
        <w:tc>
          <w:tcPr>
            <w:tcW w:w="2450" w:type="dxa"/>
          </w:tcPr>
          <w:p w14:paraId="02F9556A" w14:textId="77777777" w:rsidR="00CD0F32" w:rsidRDefault="00CD0F32" w:rsidP="00D84681">
            <w:pPr>
              <w:rPr>
                <w:szCs w:val="22"/>
              </w:rPr>
            </w:pPr>
            <w:r>
              <w:rPr>
                <w:szCs w:val="22"/>
              </w:rPr>
              <w:t>0</w:t>
            </w:r>
          </w:p>
        </w:tc>
        <w:tc>
          <w:tcPr>
            <w:tcW w:w="875" w:type="dxa"/>
          </w:tcPr>
          <w:p w14:paraId="324E67ED" w14:textId="77777777" w:rsidR="00CD0F32" w:rsidRDefault="00CD0F32" w:rsidP="00D84681">
            <w:pPr>
              <w:rPr>
                <w:szCs w:val="22"/>
              </w:rPr>
            </w:pPr>
            <w:r>
              <w:rPr>
                <w:szCs w:val="22"/>
              </w:rPr>
              <w:t>1/4</w:t>
            </w:r>
          </w:p>
        </w:tc>
      </w:tr>
      <w:tr w:rsidR="00CD0F32" w14:paraId="4BEAB9B2" w14:textId="77777777" w:rsidTr="00D84681">
        <w:trPr>
          <w:trHeight w:val="331"/>
          <w:jc w:val="center"/>
        </w:trPr>
        <w:tc>
          <w:tcPr>
            <w:tcW w:w="2450" w:type="dxa"/>
          </w:tcPr>
          <w:p w14:paraId="6002F7B6" w14:textId="77777777" w:rsidR="00CD0F32" w:rsidRDefault="00CD0F32" w:rsidP="00D84681">
            <w:pPr>
              <w:rPr>
                <w:szCs w:val="22"/>
              </w:rPr>
            </w:pPr>
            <w:r>
              <w:rPr>
                <w:szCs w:val="22"/>
              </w:rPr>
              <w:t>1</w:t>
            </w:r>
          </w:p>
        </w:tc>
        <w:tc>
          <w:tcPr>
            <w:tcW w:w="875" w:type="dxa"/>
          </w:tcPr>
          <w:p w14:paraId="6CE5EE0F" w14:textId="77777777" w:rsidR="00CD0F32" w:rsidRDefault="00CD0F32" w:rsidP="00D84681">
            <w:pPr>
              <w:rPr>
                <w:szCs w:val="22"/>
              </w:rPr>
            </w:pPr>
            <w:r>
              <w:rPr>
                <w:szCs w:val="22"/>
              </w:rPr>
              <w:t>-1/8</w:t>
            </w:r>
          </w:p>
        </w:tc>
      </w:tr>
    </w:tbl>
    <w:p w14:paraId="06E2D26F" w14:textId="77777777" w:rsidR="00CD0F32" w:rsidRDefault="00CD0F32" w:rsidP="00CD0F32">
      <w:pPr>
        <w:rPr>
          <w:szCs w:val="22"/>
        </w:rPr>
      </w:pPr>
    </w:p>
    <w:p w14:paraId="46AFADF6" w14:textId="77777777" w:rsidR="00CD0F32" w:rsidRDefault="00CD0F32" w:rsidP="00CD0F32">
      <w:pPr>
        <w:rPr>
          <w:szCs w:val="22"/>
        </w:rPr>
      </w:pPr>
      <w:r>
        <w:rPr>
          <w:szCs w:val="22"/>
        </w:rPr>
        <w:t>Note that for the additional prediction signals, the concept of prediction list0/list1 is abolished, and instead one combined list is used.  This combined list is generated by alternatingly inserting reference frames from list0 and list1 with increasing reference index, omitting reference frames which have already been inserted, such that double entries are avoided.</w:t>
      </w:r>
    </w:p>
    <w:p w14:paraId="5CB194B3" w14:textId="40755335" w:rsidR="00CD0F32" w:rsidRDefault="00CD0F32" w:rsidP="00CD0F32">
      <w:pPr>
        <w:rPr>
          <w:szCs w:val="22"/>
        </w:rPr>
      </w:pPr>
      <w:r>
        <w:rPr>
          <w:szCs w:val="22"/>
        </w:rPr>
        <w:t>Analogously to above, more than one additional prediction signal can be used.  The resulting overall prediction signal is accumulated iteratively with each additional prediction signal.</w:t>
      </w:r>
    </w:p>
    <w:p w14:paraId="23A28B2B" w14:textId="77777777" w:rsidR="00CD0F32" w:rsidRDefault="00D84681"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2DC1B8EE" w14:textId="77777777" w:rsidR="00CD0F32" w:rsidRDefault="00CD0F32" w:rsidP="00CD0F32">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p>
    <w:p w14:paraId="693E825F" w14:textId="2327E8FF" w:rsidR="00DA6A5C" w:rsidRPr="00DA6A5C" w:rsidRDefault="00CD0F32" w:rsidP="00DA6A5C">
      <w:pPr>
        <w:rPr>
          <w:szCs w:val="22"/>
        </w:rPr>
      </w:pPr>
      <w:r>
        <w:rPr>
          <w:szCs w:val="22"/>
        </w:rPr>
        <w:t xml:space="preserve">Note that also for inter prediction blocks using MERGE mode (but not SKIP mode), additional inter prediction signals can be specified.  Further note, that in case of MERGE, not only the </w:t>
      </w:r>
      <w:proofErr w:type="spellStart"/>
      <w:r>
        <w:rPr>
          <w:szCs w:val="22"/>
        </w:rPr>
        <w:t>uni</w:t>
      </w:r>
      <w:proofErr w:type="spellEnd"/>
      <w:r>
        <w:rPr>
          <w:szCs w:val="22"/>
        </w:rPr>
        <w:t xml:space="preserve">/bi prediction parameters, but also the additional prediction parameters of the selected merging candidate </w:t>
      </w:r>
      <w:r w:rsidR="00C23A95">
        <w:rPr>
          <w:szCs w:val="22"/>
        </w:rPr>
        <w:t>are</w:t>
      </w:r>
      <w:r>
        <w:rPr>
          <w:szCs w:val="22"/>
        </w:rPr>
        <w:t xml:space="preserve"> used for the current block</w:t>
      </w:r>
      <w:r w:rsidR="00C23A95">
        <w:rPr>
          <w:szCs w:val="22"/>
        </w:rPr>
        <w:t>, if there are any</w:t>
      </w:r>
      <w:r>
        <w:rPr>
          <w:szCs w:val="22"/>
        </w:rPr>
        <w:t>.</w:t>
      </w:r>
    </w:p>
    <w:p w14:paraId="6522D71B" w14:textId="77777777" w:rsidR="00CD0F32" w:rsidRDefault="00CD0F32" w:rsidP="00CD0F32">
      <w:pPr>
        <w:pStyle w:val="berschrift2"/>
      </w:pPr>
      <w:bookmarkStart w:id="1" w:name="_Ref509836974"/>
      <w:r>
        <w:t>Multi-Hypothesis Motion Estimation</w:t>
      </w:r>
      <w:bookmarkEnd w:id="1"/>
    </w:p>
    <w:p w14:paraId="04A31089" w14:textId="77777777" w:rsidR="00CD0F32" w:rsidRDefault="00CD0F32" w:rsidP="00CD0F32">
      <w:r>
        <w:t>First, the inter modes with no explicitly signaled additional inter prediction parameters are tested.  For the best of these modes (i.e., the one having lowest RD cost), an additional inter prediction hypothesis is searched.  For that purpose, for all combinations of the following parameters, a motion estimation with a restricted search range of 16 is performed:</w:t>
      </w:r>
    </w:p>
    <w:p w14:paraId="7EBE168E" w14:textId="77777777" w:rsidR="00CD0F32" w:rsidRDefault="00CD0F32" w:rsidP="00CD0F32">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Weighting factor </w:t>
      </w:r>
      <m:oMath>
        <m:r>
          <w:rPr>
            <w:rFonts w:ascii="Cambria Math" w:hAnsi="Cambria Math"/>
            <w:szCs w:val="22"/>
          </w:rPr>
          <m:t>α</m:t>
        </m:r>
      </m:oMath>
    </w:p>
    <w:p w14:paraId="5D744E07" w14:textId="77777777" w:rsidR="00CD0F32" w:rsidRDefault="00CD0F32" w:rsidP="00CD0F32">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Reference frame for the additional prediction hypothesis</w:t>
      </w:r>
    </w:p>
    <w:p w14:paraId="51E259E7" w14:textId="77777777" w:rsidR="00CD0F32" w:rsidRDefault="00CD0F32" w:rsidP="00CD0F32">
      <w:pPr>
        <w:pStyle w:val="Listenabsatz"/>
        <w:ind w:left="0"/>
      </w:pPr>
    </w:p>
    <w:p w14:paraId="739FDA51" w14:textId="47A225CC" w:rsidR="00CD0F32" w:rsidRDefault="00CD0F32" w:rsidP="00CD0F32">
      <w:pPr>
        <w:pStyle w:val="Listenabsatz"/>
        <w:ind w:left="0"/>
      </w:pPr>
      <w:r>
        <w:t xml:space="preserve">For determining the best combination of these two parameters, a simplified RD cost using </w:t>
      </w:r>
      <w:proofErr w:type="spellStart"/>
      <w:r>
        <w:t>Hadamard</w:t>
      </w:r>
      <w:proofErr w:type="spellEnd"/>
      <w:r>
        <w:t xml:space="preserve"> distortion measure and approximated bit rate is used.  The chosen parameter combination is then used to compute a more accurate RD cost, using forward transform and quantization, which is compared against the so-far best found coding mode for the current block.  If the resulting RD cost is lower than the current best, an additional hypothesis is signaled for the current block.  Note that there is an upper limit for the number of additional hypotheses, such that for blocks using MERGE mode, the resulting total number of merged and explicitly signaled additional hypotheses does not exceed this limit. E.g. in the case of this limit equal to 1, for MERGE blocks where the merging candidate already has one additional inter prediction hypothesis, no further additional hypothesis is tested.  If this limit has not yet been reached for the current block and if the last tested additional hypothesis resulted in a reduced RD cost, the multi-hypothesis estimation process starts all over again, adding one more additional hypothesis also to be tested.</w:t>
      </w:r>
    </w:p>
    <w:p w14:paraId="414CC9AE" w14:textId="07A901F4" w:rsidR="008C38CB" w:rsidRDefault="008C38CB" w:rsidP="008C38CB">
      <w:pPr>
        <w:pStyle w:val="berschrift1"/>
      </w:pPr>
      <w:r>
        <w:t>Description of the tests</w:t>
      </w:r>
    </w:p>
    <w:p w14:paraId="79BCA037" w14:textId="6C3E91B9" w:rsidR="008C38CB" w:rsidRDefault="008C38CB" w:rsidP="008C38CB">
      <w:r>
        <w:t xml:space="preserve">For all the three tests CE10.1.2.a, CE10.1.2.b, and CE10.1.2.c, up to 4 motion-compensated prediction signals can be used for all inter-coded blocks that are larger than 8x8 </w:t>
      </w:r>
      <w:proofErr w:type="spellStart"/>
      <w:r>
        <w:t>luma</w:t>
      </w:r>
      <w:proofErr w:type="spellEnd"/>
      <w:r>
        <w:t xml:space="preserve"> samples.  The additional prediction hypotheses always use the translational motion model, </w:t>
      </w:r>
      <w:r w:rsidR="002F67EB">
        <w:t>also</w:t>
      </w:r>
      <w:r>
        <w:t xml:space="preserve"> in case of an affine coded block.  In the following, the specifics of the individual tests are described:</w:t>
      </w:r>
    </w:p>
    <w:p w14:paraId="31FC9145" w14:textId="15C6CA6B" w:rsidR="008C38CB" w:rsidRDefault="008C38CB" w:rsidP="008C38CB">
      <w:pPr>
        <w:pStyle w:val="Listenabsatz"/>
        <w:numPr>
          <w:ilvl w:val="0"/>
          <w:numId w:val="15"/>
        </w:numPr>
      </w:pPr>
      <w:r w:rsidRPr="008C38CB">
        <w:rPr>
          <w:b/>
        </w:rPr>
        <w:t>CE10.1.2.a:</w:t>
      </w:r>
      <w:r>
        <w:t xml:space="preserve"> the additional prediction hypotheses use the ordinary interpolation filters (8-tap for </w:t>
      </w:r>
      <w:proofErr w:type="spellStart"/>
      <w:r>
        <w:t>luma</w:t>
      </w:r>
      <w:proofErr w:type="spellEnd"/>
      <w:r>
        <w:t xml:space="preserve">, 4-tap for </w:t>
      </w:r>
      <w:proofErr w:type="spellStart"/>
      <w:r>
        <w:t>chroma</w:t>
      </w:r>
      <w:proofErr w:type="spellEnd"/>
      <w:r>
        <w:t>)</w:t>
      </w:r>
    </w:p>
    <w:p w14:paraId="06502EC3" w14:textId="05834FF5" w:rsidR="008C38CB" w:rsidRDefault="008C38CB" w:rsidP="008C38CB">
      <w:pPr>
        <w:pStyle w:val="Listenabsatz"/>
        <w:numPr>
          <w:ilvl w:val="0"/>
          <w:numId w:val="15"/>
        </w:numPr>
      </w:pPr>
      <w:r w:rsidRPr="008C38CB">
        <w:rPr>
          <w:b/>
        </w:rPr>
        <w:lastRenderedPageBreak/>
        <w:t>CE10.1.2.b:</w:t>
      </w:r>
      <w:r>
        <w:t xml:space="preserve"> the additional hypotheses use the 4-tap </w:t>
      </w:r>
      <w:proofErr w:type="spellStart"/>
      <w:r>
        <w:t>chroma</w:t>
      </w:r>
      <w:proofErr w:type="spellEnd"/>
      <w:r>
        <w:t xml:space="preserve"> interpolation filter both for </w:t>
      </w:r>
      <w:proofErr w:type="spellStart"/>
      <w:r>
        <w:t>luma</w:t>
      </w:r>
      <w:proofErr w:type="spellEnd"/>
      <w:r>
        <w:t xml:space="preserve"> and </w:t>
      </w:r>
      <w:proofErr w:type="spellStart"/>
      <w:r>
        <w:t>chroma</w:t>
      </w:r>
      <w:proofErr w:type="spellEnd"/>
    </w:p>
    <w:p w14:paraId="199F0D86" w14:textId="7B27FAA3" w:rsidR="008C38CB" w:rsidRPr="008C38CB" w:rsidRDefault="008C38CB" w:rsidP="008C38CB">
      <w:pPr>
        <w:pStyle w:val="Listenabsatz"/>
        <w:numPr>
          <w:ilvl w:val="0"/>
          <w:numId w:val="15"/>
        </w:numPr>
      </w:pPr>
      <w:r w:rsidRPr="008C38CB">
        <w:rPr>
          <w:b/>
        </w:rPr>
        <w:t>CE10.1.2.c:</w:t>
      </w:r>
      <w:r>
        <w:t xml:space="preserve"> for the additional hypotheses, </w:t>
      </w:r>
      <w:r w:rsidRPr="008C38CB">
        <w:t xml:space="preserve">the motion vectors are </w:t>
      </w:r>
      <w:r w:rsidR="00D15074">
        <w:t>always</w:t>
      </w:r>
      <w:r w:rsidRPr="008C38CB">
        <w:t xml:space="preserve"> full-</w:t>
      </w:r>
      <w:proofErr w:type="spellStart"/>
      <w:r w:rsidRPr="008C38CB">
        <w:t>pel</w:t>
      </w:r>
      <w:proofErr w:type="spellEnd"/>
      <w:r w:rsidRPr="008C38CB">
        <w:t xml:space="preserve"> (i.e., there is no interpolation filtering for the additional hypotheses)</w:t>
      </w:r>
    </w:p>
    <w:p w14:paraId="568748BD" w14:textId="77777777" w:rsidR="00CD0F32" w:rsidRDefault="00CD0F32" w:rsidP="00CD0F32">
      <w:pPr>
        <w:pStyle w:val="berschrift1"/>
      </w:pPr>
      <w:r>
        <w:t>Software and Settings</w:t>
      </w:r>
    </w:p>
    <w:p w14:paraId="2AB0ED3D" w14:textId="77597A4F" w:rsidR="00EC470C" w:rsidRDefault="00CD0F32" w:rsidP="00CD0F32">
      <w:pPr>
        <w:rPr>
          <w:lang w:val="en-CA"/>
        </w:rPr>
      </w:pPr>
      <w:r>
        <w:rPr>
          <w:szCs w:val="22"/>
          <w:lang w:val="en-CA"/>
        </w:rPr>
        <w:t>The source code was</w:t>
      </w:r>
      <w:r>
        <w:rPr>
          <w:lang w:val="en-CA"/>
        </w:rPr>
        <w:t xml:space="preserve"> made available to all CE10 participants in the branches</w:t>
      </w:r>
      <w:r w:rsidR="00EC470C">
        <w:rPr>
          <w:lang w:val="en-CA"/>
        </w:rPr>
        <w:t xml:space="preserve"> CE10.1.2.a, CE10.1.2.b, CE10.1.2.c of the git repository:</w:t>
      </w:r>
    </w:p>
    <w:p w14:paraId="14074D81" w14:textId="7A5BFD8B" w:rsidR="007B57BA" w:rsidRDefault="00EC470C" w:rsidP="00CD0F32">
      <w:pPr>
        <w:rPr>
          <w:lang w:val="en-CA"/>
        </w:rPr>
      </w:pPr>
      <w:r>
        <w:rPr>
          <w:lang w:val="en-CA"/>
        </w:rPr>
        <w:tab/>
      </w:r>
      <w:hyperlink r:id="rId10" w:history="1">
        <w:r w:rsidR="007B57BA" w:rsidRPr="00C97D1A">
          <w:rPr>
            <w:rStyle w:val="Hyperlink"/>
            <w:lang w:val="en-CA"/>
          </w:rPr>
          <w:t>https://vcgit.hhi.fraunhofer.de/JVET-K-CE10/VVCSoftware_BMS.git</w:t>
        </w:r>
      </w:hyperlink>
    </w:p>
    <w:p w14:paraId="73B75D4E" w14:textId="77777777" w:rsidR="00CD0F32" w:rsidRPr="0077430C" w:rsidRDefault="00CD0F32" w:rsidP="00CD0F32">
      <w:pPr>
        <w:rPr>
          <w:szCs w:val="22"/>
          <w:lang w:val="en-CA"/>
        </w:rPr>
      </w:pPr>
      <w:r>
        <w:rPr>
          <w:szCs w:val="22"/>
          <w:lang w:val="en-CA"/>
        </w:rPr>
        <w:t xml:space="preserve">The encoder can be run using the default </w:t>
      </w:r>
      <w:proofErr w:type="spellStart"/>
      <w:r>
        <w:rPr>
          <w:szCs w:val="22"/>
          <w:lang w:val="en-CA"/>
        </w:rPr>
        <w:t>config</w:t>
      </w:r>
      <w:proofErr w:type="spellEnd"/>
      <w:r>
        <w:rPr>
          <w:szCs w:val="22"/>
          <w:lang w:val="en-CA"/>
        </w:rPr>
        <w:t xml:space="preserve"> files, all necessary settings are accordingly pre-defined in the corresponding branches.</w:t>
      </w:r>
    </w:p>
    <w:p w14:paraId="3A05BE73" w14:textId="77777777" w:rsidR="00CD0F32" w:rsidRDefault="00CD0F32" w:rsidP="00CD0F32">
      <w:pPr>
        <w:pStyle w:val="berschrift1"/>
        <w:rPr>
          <w:lang w:val="en-CA"/>
        </w:rPr>
      </w:pPr>
      <w:r>
        <w:rPr>
          <w:lang w:val="en-CA"/>
        </w:rPr>
        <w:t>Test results</w:t>
      </w:r>
    </w:p>
    <w:p w14:paraId="09682031" w14:textId="7F39B9F8" w:rsidR="00CD0F32" w:rsidRDefault="00CD0F32" w:rsidP="00CD0F32">
      <w:r w:rsidRPr="009D593F">
        <w:rPr>
          <w:color w:val="000000"/>
          <w:szCs w:val="22"/>
        </w:rPr>
        <w:t xml:space="preserve">According to </w:t>
      </w:r>
      <w:r w:rsidRPr="00611F62">
        <w:rPr>
          <w:lang w:val="en-CA"/>
        </w:rPr>
        <w:t>the CE</w:t>
      </w:r>
      <w:r>
        <w:rPr>
          <w:lang w:val="en-CA"/>
        </w:rPr>
        <w:t>10</w:t>
      </w:r>
      <w:r w:rsidRPr="00611F62">
        <w:rPr>
          <w:lang w:val="en-CA"/>
        </w:rPr>
        <w:t xml:space="preserve"> description in </w:t>
      </w:r>
      <w:r>
        <w:rPr>
          <w:lang w:val="en-CA"/>
        </w:rPr>
        <w:t>JVET</w:t>
      </w:r>
      <w:r w:rsidRPr="00611F62">
        <w:rPr>
          <w:lang w:val="en-CA"/>
        </w:rPr>
        <w:t>-</w:t>
      </w:r>
      <w:r w:rsidR="002E04B9">
        <w:rPr>
          <w:lang w:val="en-CA"/>
        </w:rPr>
        <w:t>K</w:t>
      </w:r>
      <w:r>
        <w:rPr>
          <w:lang w:val="en-CA"/>
        </w:rPr>
        <w:t>1030</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sidR="002E04B9">
        <w:rPr>
          <w:lang w:val="en-CA"/>
        </w:rPr>
        <w:t>K</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sidR="002E04B9">
        <w:rPr>
          <w:lang w:val="en-CA"/>
        </w:rPr>
        <w:t>BMS-2</w:t>
      </w:r>
      <w:r>
        <w:rPr>
          <w:lang w:val="en-CA"/>
        </w:rPr>
        <w:t>.0</w:t>
      </w:r>
      <w:r w:rsidR="002E04B9">
        <w:rPr>
          <w:lang w:val="en-CA"/>
        </w:rPr>
        <w:t>.1</w:t>
      </w:r>
      <w:r>
        <w:rPr>
          <w:lang w:val="en-CA"/>
        </w:rPr>
        <w:t xml:space="preserve"> software in VTM</w:t>
      </w:r>
      <w:r w:rsidR="002E04B9">
        <w:rPr>
          <w:lang w:val="en-CA"/>
        </w:rPr>
        <w:t xml:space="preserve"> </w:t>
      </w:r>
      <w:r>
        <w:rPr>
          <w:lang w:val="en-CA"/>
        </w:rPr>
        <w:t xml:space="preserve">configuration. </w:t>
      </w:r>
      <w:r w:rsidR="002E04B9">
        <w:rPr>
          <w:lang w:val="en-CA"/>
        </w:rPr>
        <w:t xml:space="preserv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7AA7A62E" w14:textId="77777777" w:rsidR="00CD0F32" w:rsidRDefault="00CD0F32" w:rsidP="00CD0F32">
      <w:pPr>
        <w:pStyle w:val="Beschriftung"/>
        <w:keepNext/>
        <w:jc w:val="center"/>
      </w:pPr>
      <w:bookmarkStart w:id="2"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D0F32" w14:paraId="4CFE166A" w14:textId="77777777" w:rsidTr="00B6620C">
        <w:trPr>
          <w:cantSplit/>
          <w:jc w:val="center"/>
        </w:trPr>
        <w:tc>
          <w:tcPr>
            <w:tcW w:w="1518" w:type="dxa"/>
            <w:shd w:val="clear" w:color="auto" w:fill="D9D9D9"/>
          </w:tcPr>
          <w:p w14:paraId="0C9F1D43" w14:textId="77777777" w:rsidR="00CD0F32" w:rsidRPr="00C634AB" w:rsidRDefault="00CD0F32" w:rsidP="00B6620C">
            <w:pPr>
              <w:keepNext/>
              <w:rPr>
                <w:b/>
              </w:rPr>
            </w:pPr>
            <w:r w:rsidRPr="00C634AB">
              <w:rPr>
                <w:b/>
              </w:rPr>
              <w:t>CPU</w:t>
            </w:r>
          </w:p>
        </w:tc>
        <w:tc>
          <w:tcPr>
            <w:tcW w:w="1433" w:type="dxa"/>
            <w:shd w:val="clear" w:color="auto" w:fill="D9D9D9"/>
          </w:tcPr>
          <w:p w14:paraId="4F325234" w14:textId="77777777" w:rsidR="00CD0F32" w:rsidRPr="00C634AB" w:rsidRDefault="00CD0F32" w:rsidP="00B6620C">
            <w:pPr>
              <w:keepNext/>
              <w:rPr>
                <w:b/>
              </w:rPr>
            </w:pPr>
            <w:r w:rsidRPr="00C634AB">
              <w:rPr>
                <w:b/>
              </w:rPr>
              <w:t>Turbo Boost</w:t>
            </w:r>
          </w:p>
        </w:tc>
        <w:tc>
          <w:tcPr>
            <w:tcW w:w="1604" w:type="dxa"/>
            <w:shd w:val="clear" w:color="auto" w:fill="D9D9D9"/>
          </w:tcPr>
          <w:p w14:paraId="58887DF0" w14:textId="77777777" w:rsidR="00CD0F32" w:rsidRPr="00C634AB" w:rsidRDefault="00CD0F32" w:rsidP="00B6620C">
            <w:pPr>
              <w:keepNext/>
              <w:rPr>
                <w:b/>
              </w:rPr>
            </w:pPr>
            <w:r w:rsidRPr="00C634AB">
              <w:rPr>
                <w:b/>
              </w:rPr>
              <w:t>SIMD settings</w:t>
            </w:r>
          </w:p>
        </w:tc>
        <w:tc>
          <w:tcPr>
            <w:tcW w:w="1274" w:type="dxa"/>
            <w:shd w:val="clear" w:color="auto" w:fill="D9D9D9"/>
          </w:tcPr>
          <w:p w14:paraId="0754535B" w14:textId="77777777" w:rsidR="00CD0F32" w:rsidRPr="00C634AB" w:rsidRDefault="00CD0F32" w:rsidP="00B6620C">
            <w:pPr>
              <w:keepNext/>
              <w:rPr>
                <w:b/>
              </w:rPr>
            </w:pPr>
            <w:r w:rsidRPr="00C634AB">
              <w:rPr>
                <w:b/>
              </w:rPr>
              <w:t>Compiler</w:t>
            </w:r>
          </w:p>
        </w:tc>
        <w:tc>
          <w:tcPr>
            <w:tcW w:w="852" w:type="dxa"/>
            <w:shd w:val="clear" w:color="auto" w:fill="D9D9D9"/>
          </w:tcPr>
          <w:p w14:paraId="490E8481" w14:textId="77777777" w:rsidR="00CD0F32" w:rsidRPr="00C634AB" w:rsidRDefault="00CD0F32" w:rsidP="00B6620C">
            <w:pPr>
              <w:keepNext/>
              <w:rPr>
                <w:b/>
              </w:rPr>
            </w:pPr>
            <w:r w:rsidRPr="00C634AB">
              <w:rPr>
                <w:b/>
              </w:rPr>
              <w:t>OS</w:t>
            </w:r>
          </w:p>
        </w:tc>
      </w:tr>
      <w:tr w:rsidR="00CD0F32" w14:paraId="4B0F927E" w14:textId="77777777" w:rsidTr="00B6620C">
        <w:trPr>
          <w:cantSplit/>
          <w:jc w:val="center"/>
        </w:trPr>
        <w:tc>
          <w:tcPr>
            <w:tcW w:w="1518" w:type="dxa"/>
            <w:shd w:val="clear" w:color="auto" w:fill="auto"/>
          </w:tcPr>
          <w:p w14:paraId="4AAEBA46" w14:textId="77777777" w:rsidR="00CD0F32" w:rsidRDefault="00CD0F32" w:rsidP="00B6620C">
            <w:pPr>
              <w:keepNext/>
            </w:pPr>
            <w:r>
              <w:t>E5-2697A v4</w:t>
            </w:r>
          </w:p>
        </w:tc>
        <w:tc>
          <w:tcPr>
            <w:tcW w:w="1433" w:type="dxa"/>
            <w:shd w:val="clear" w:color="auto" w:fill="auto"/>
          </w:tcPr>
          <w:p w14:paraId="2C2CDA22" w14:textId="77777777" w:rsidR="00CD0F32" w:rsidRDefault="00CD0F32" w:rsidP="00B6620C">
            <w:pPr>
              <w:keepNext/>
            </w:pPr>
            <w:r>
              <w:t>off</w:t>
            </w:r>
          </w:p>
        </w:tc>
        <w:tc>
          <w:tcPr>
            <w:tcW w:w="1604" w:type="dxa"/>
            <w:shd w:val="clear" w:color="auto" w:fill="auto"/>
          </w:tcPr>
          <w:p w14:paraId="4FB927DD" w14:textId="77777777" w:rsidR="00CD0F32" w:rsidRDefault="00CD0F32" w:rsidP="00B6620C">
            <w:pPr>
              <w:keepNext/>
            </w:pPr>
            <w:r>
              <w:t>AVX2</w:t>
            </w:r>
          </w:p>
        </w:tc>
        <w:tc>
          <w:tcPr>
            <w:tcW w:w="1274" w:type="dxa"/>
            <w:shd w:val="clear" w:color="auto" w:fill="auto"/>
          </w:tcPr>
          <w:p w14:paraId="0D3B1724" w14:textId="77777777" w:rsidR="00CD0F32" w:rsidRDefault="00CD0F32" w:rsidP="00B6620C">
            <w:pPr>
              <w:keepNext/>
            </w:pPr>
            <w:r>
              <w:t>GCC 7.2.1</w:t>
            </w:r>
          </w:p>
        </w:tc>
        <w:tc>
          <w:tcPr>
            <w:tcW w:w="852" w:type="dxa"/>
            <w:shd w:val="clear" w:color="auto" w:fill="auto"/>
          </w:tcPr>
          <w:p w14:paraId="2EF368FE" w14:textId="77777777" w:rsidR="00CD0F32" w:rsidRDefault="00CD0F32" w:rsidP="00B6620C">
            <w:pPr>
              <w:keepNext/>
            </w:pPr>
            <w:r>
              <w:t>Linux</w:t>
            </w:r>
          </w:p>
        </w:tc>
      </w:tr>
    </w:tbl>
    <w:p w14:paraId="2F73CAC9" w14:textId="77777777" w:rsidR="00CD0F32" w:rsidRPr="00D1247E" w:rsidRDefault="00CD0F32" w:rsidP="00CD0F32">
      <w:pPr>
        <w:rPr>
          <w:lang w:val="en-CA"/>
        </w:rPr>
      </w:pPr>
    </w:p>
    <w:p w14:paraId="083740CA" w14:textId="04FBD551" w:rsidR="00CD0F32" w:rsidRDefault="006E338C" w:rsidP="00CD0F32">
      <w:pPr>
        <w:pStyle w:val="berschrift2"/>
        <w:rPr>
          <w:lang w:val="en-CA"/>
        </w:rPr>
      </w:pPr>
      <w:r>
        <w:rPr>
          <w:lang w:val="en-CA"/>
        </w:rPr>
        <w:t>Test CE10.1.2.a</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610E9CB5" w14:textId="77777777" w:rsidTr="006E338C">
        <w:trPr>
          <w:cantSplit/>
          <w:trHeight w:val="255"/>
        </w:trPr>
        <w:tc>
          <w:tcPr>
            <w:tcW w:w="1640" w:type="dxa"/>
            <w:tcBorders>
              <w:top w:val="nil"/>
              <w:left w:val="nil"/>
              <w:bottom w:val="nil"/>
              <w:right w:val="nil"/>
            </w:tcBorders>
            <w:shd w:val="clear" w:color="auto" w:fill="auto"/>
            <w:noWrap/>
            <w:vAlign w:val="center"/>
            <w:hideMark/>
          </w:tcPr>
          <w:p w14:paraId="369CCDB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8BAA3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700F6C18" w14:textId="77777777" w:rsidTr="006E338C">
        <w:trPr>
          <w:cantSplit/>
          <w:trHeight w:val="255"/>
        </w:trPr>
        <w:tc>
          <w:tcPr>
            <w:tcW w:w="1640" w:type="dxa"/>
            <w:tcBorders>
              <w:top w:val="nil"/>
              <w:left w:val="nil"/>
              <w:bottom w:val="nil"/>
              <w:right w:val="nil"/>
            </w:tcBorders>
            <w:shd w:val="clear" w:color="auto" w:fill="auto"/>
            <w:noWrap/>
            <w:vAlign w:val="center"/>
            <w:hideMark/>
          </w:tcPr>
          <w:p w14:paraId="089EAE9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9C7A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7ABDB2D5" w14:textId="77777777" w:rsidTr="006E338C">
        <w:trPr>
          <w:cantSplit/>
          <w:trHeight w:val="255"/>
        </w:trPr>
        <w:tc>
          <w:tcPr>
            <w:tcW w:w="1640" w:type="dxa"/>
            <w:tcBorders>
              <w:top w:val="nil"/>
              <w:left w:val="nil"/>
              <w:bottom w:val="nil"/>
              <w:right w:val="nil"/>
            </w:tcBorders>
            <w:shd w:val="clear" w:color="auto" w:fill="auto"/>
            <w:noWrap/>
            <w:vAlign w:val="center"/>
            <w:hideMark/>
          </w:tcPr>
          <w:p w14:paraId="1AB2CFE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DE9C1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163F7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8EC6A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766B9B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EFC0A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54AD5BCC"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82871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867FE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2EE5EAB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4569EC2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0B95A28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068919B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DDE04C9"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78FC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C43A9F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5ADD7A4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nil"/>
              <w:left w:val="nil"/>
              <w:bottom w:val="nil"/>
              <w:right w:val="single" w:sz="4" w:space="0" w:color="auto"/>
            </w:tcBorders>
            <w:shd w:val="clear" w:color="auto" w:fill="auto"/>
            <w:noWrap/>
            <w:vAlign w:val="center"/>
            <w:hideMark/>
          </w:tcPr>
          <w:p w14:paraId="7DA892B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471154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7EE9E40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2379905D"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6A72D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3C4FB5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-1.81%</w:t>
            </w:r>
          </w:p>
        </w:tc>
        <w:tc>
          <w:tcPr>
            <w:tcW w:w="1144" w:type="dxa"/>
            <w:tcBorders>
              <w:top w:val="nil"/>
              <w:left w:val="nil"/>
              <w:bottom w:val="nil"/>
              <w:right w:val="nil"/>
            </w:tcBorders>
            <w:shd w:val="clear" w:color="auto" w:fill="auto"/>
            <w:noWrap/>
            <w:vAlign w:val="center"/>
            <w:hideMark/>
          </w:tcPr>
          <w:p w14:paraId="36EA68C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-1.68%</w:t>
            </w:r>
          </w:p>
        </w:tc>
        <w:tc>
          <w:tcPr>
            <w:tcW w:w="1144" w:type="dxa"/>
            <w:tcBorders>
              <w:top w:val="nil"/>
              <w:left w:val="nil"/>
              <w:bottom w:val="nil"/>
              <w:right w:val="single" w:sz="4" w:space="0" w:color="auto"/>
            </w:tcBorders>
            <w:shd w:val="clear" w:color="auto" w:fill="auto"/>
            <w:noWrap/>
            <w:vAlign w:val="center"/>
            <w:hideMark/>
          </w:tcPr>
          <w:p w14:paraId="59C395E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3F59B9E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116%</w:t>
            </w:r>
          </w:p>
        </w:tc>
        <w:tc>
          <w:tcPr>
            <w:tcW w:w="934" w:type="dxa"/>
            <w:tcBorders>
              <w:top w:val="nil"/>
              <w:left w:val="nil"/>
              <w:bottom w:val="nil"/>
              <w:right w:val="single" w:sz="8" w:space="0" w:color="auto"/>
            </w:tcBorders>
            <w:shd w:val="clear" w:color="auto" w:fill="auto"/>
            <w:noWrap/>
            <w:vAlign w:val="center"/>
            <w:hideMark/>
          </w:tcPr>
          <w:p w14:paraId="703E5CC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151A27C8"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A40C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7DF78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7C8EFEB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14CF981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7B0B695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7FD4785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4909EE2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4ECB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BA9DFC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EFAB11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26839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378E9B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0AB5C8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2DE5346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1333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216B8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1144" w:type="dxa"/>
            <w:tcBorders>
              <w:top w:val="single" w:sz="8" w:space="0" w:color="auto"/>
              <w:left w:val="nil"/>
              <w:bottom w:val="nil"/>
              <w:right w:val="nil"/>
            </w:tcBorders>
            <w:shd w:val="clear" w:color="auto" w:fill="auto"/>
            <w:noWrap/>
            <w:vAlign w:val="center"/>
            <w:hideMark/>
          </w:tcPr>
          <w:p w14:paraId="4CABE3D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7951567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934" w:type="dxa"/>
            <w:tcBorders>
              <w:top w:val="single" w:sz="8" w:space="0" w:color="auto"/>
              <w:left w:val="nil"/>
              <w:bottom w:val="nil"/>
              <w:right w:val="nil"/>
            </w:tcBorders>
            <w:shd w:val="clear" w:color="auto" w:fill="auto"/>
            <w:noWrap/>
            <w:vAlign w:val="center"/>
            <w:hideMark/>
          </w:tcPr>
          <w:p w14:paraId="406F3AD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single" w:sz="8" w:space="0" w:color="auto"/>
              <w:left w:val="nil"/>
              <w:bottom w:val="nil"/>
              <w:right w:val="single" w:sz="8" w:space="0" w:color="auto"/>
            </w:tcBorders>
            <w:shd w:val="clear" w:color="auto" w:fill="auto"/>
            <w:noWrap/>
            <w:vAlign w:val="center"/>
            <w:hideMark/>
          </w:tcPr>
          <w:p w14:paraId="0631570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7DE7A19B"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17895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AFBA99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-0.75%</w:t>
            </w:r>
          </w:p>
        </w:tc>
        <w:tc>
          <w:tcPr>
            <w:tcW w:w="1144" w:type="dxa"/>
            <w:tcBorders>
              <w:top w:val="single" w:sz="8" w:space="0" w:color="auto"/>
              <w:left w:val="nil"/>
              <w:bottom w:val="nil"/>
              <w:right w:val="nil"/>
            </w:tcBorders>
            <w:shd w:val="clear" w:color="auto" w:fill="auto"/>
            <w:noWrap/>
            <w:vAlign w:val="center"/>
            <w:hideMark/>
          </w:tcPr>
          <w:p w14:paraId="43A6C6E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702A323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1DD6143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120%</w:t>
            </w:r>
          </w:p>
        </w:tc>
        <w:tc>
          <w:tcPr>
            <w:tcW w:w="934" w:type="dxa"/>
            <w:tcBorders>
              <w:top w:val="single" w:sz="8" w:space="0" w:color="auto"/>
              <w:left w:val="nil"/>
              <w:bottom w:val="nil"/>
              <w:right w:val="single" w:sz="8" w:space="0" w:color="auto"/>
            </w:tcBorders>
            <w:shd w:val="clear" w:color="auto" w:fill="auto"/>
            <w:noWrap/>
            <w:vAlign w:val="center"/>
            <w:hideMark/>
          </w:tcPr>
          <w:p w14:paraId="38D27BE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058827F3"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2FB7F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53B12D8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-1.48%</w:t>
            </w:r>
          </w:p>
        </w:tc>
        <w:tc>
          <w:tcPr>
            <w:tcW w:w="1144" w:type="dxa"/>
            <w:tcBorders>
              <w:top w:val="nil"/>
              <w:left w:val="nil"/>
              <w:bottom w:val="single" w:sz="8" w:space="0" w:color="auto"/>
              <w:right w:val="nil"/>
            </w:tcBorders>
            <w:shd w:val="clear" w:color="auto" w:fill="auto"/>
            <w:noWrap/>
            <w:vAlign w:val="center"/>
            <w:hideMark/>
          </w:tcPr>
          <w:p w14:paraId="4F2DB4F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1144" w:type="dxa"/>
            <w:tcBorders>
              <w:top w:val="nil"/>
              <w:left w:val="nil"/>
              <w:bottom w:val="single" w:sz="8" w:space="0" w:color="auto"/>
              <w:right w:val="single" w:sz="4" w:space="0" w:color="auto"/>
            </w:tcBorders>
            <w:shd w:val="clear" w:color="auto" w:fill="auto"/>
            <w:noWrap/>
            <w:vAlign w:val="center"/>
            <w:hideMark/>
          </w:tcPr>
          <w:p w14:paraId="2783744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934" w:type="dxa"/>
            <w:tcBorders>
              <w:top w:val="nil"/>
              <w:left w:val="nil"/>
              <w:bottom w:val="single" w:sz="8" w:space="0" w:color="auto"/>
              <w:right w:val="nil"/>
            </w:tcBorders>
            <w:shd w:val="clear" w:color="auto" w:fill="auto"/>
            <w:noWrap/>
            <w:vAlign w:val="center"/>
            <w:hideMark/>
          </w:tcPr>
          <w:p w14:paraId="7910321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single" w:sz="8" w:space="0" w:color="auto"/>
              <w:right w:val="single" w:sz="8" w:space="0" w:color="auto"/>
            </w:tcBorders>
            <w:shd w:val="clear" w:color="auto" w:fill="auto"/>
            <w:noWrap/>
            <w:vAlign w:val="center"/>
            <w:hideMark/>
          </w:tcPr>
          <w:p w14:paraId="7D5D761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79EC61BF" w14:textId="77777777" w:rsidTr="006E338C">
        <w:trPr>
          <w:cantSplit/>
          <w:trHeight w:val="255"/>
        </w:trPr>
        <w:tc>
          <w:tcPr>
            <w:tcW w:w="1640" w:type="dxa"/>
            <w:tcBorders>
              <w:top w:val="nil"/>
              <w:left w:val="nil"/>
              <w:bottom w:val="nil"/>
              <w:right w:val="nil"/>
            </w:tcBorders>
            <w:shd w:val="clear" w:color="auto" w:fill="auto"/>
            <w:noWrap/>
            <w:vAlign w:val="center"/>
            <w:hideMark/>
          </w:tcPr>
          <w:p w14:paraId="537155C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DF50F4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D58226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92BF2A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608BD9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85F45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38273D49" w14:textId="77777777" w:rsidTr="006E338C">
        <w:trPr>
          <w:cantSplit/>
          <w:trHeight w:val="255"/>
        </w:trPr>
        <w:tc>
          <w:tcPr>
            <w:tcW w:w="1640" w:type="dxa"/>
            <w:tcBorders>
              <w:top w:val="nil"/>
              <w:left w:val="nil"/>
              <w:bottom w:val="nil"/>
              <w:right w:val="nil"/>
            </w:tcBorders>
            <w:shd w:val="clear" w:color="auto" w:fill="auto"/>
            <w:noWrap/>
            <w:vAlign w:val="center"/>
            <w:hideMark/>
          </w:tcPr>
          <w:p w14:paraId="7C6EDD5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2E1D4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1D8AD570" w14:textId="77777777" w:rsidTr="006E338C">
        <w:trPr>
          <w:cantSplit/>
          <w:trHeight w:val="255"/>
        </w:trPr>
        <w:tc>
          <w:tcPr>
            <w:tcW w:w="1640" w:type="dxa"/>
            <w:tcBorders>
              <w:top w:val="nil"/>
              <w:left w:val="nil"/>
              <w:bottom w:val="nil"/>
              <w:right w:val="nil"/>
            </w:tcBorders>
            <w:shd w:val="clear" w:color="auto" w:fill="auto"/>
            <w:noWrap/>
            <w:vAlign w:val="center"/>
            <w:hideMark/>
          </w:tcPr>
          <w:p w14:paraId="5466EE5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D24AC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09E1FED8" w14:textId="77777777" w:rsidTr="006E338C">
        <w:trPr>
          <w:cantSplit/>
          <w:trHeight w:val="255"/>
        </w:trPr>
        <w:tc>
          <w:tcPr>
            <w:tcW w:w="1640" w:type="dxa"/>
            <w:tcBorders>
              <w:top w:val="nil"/>
              <w:left w:val="nil"/>
              <w:bottom w:val="nil"/>
              <w:right w:val="nil"/>
            </w:tcBorders>
            <w:shd w:val="clear" w:color="auto" w:fill="auto"/>
            <w:noWrap/>
            <w:vAlign w:val="center"/>
            <w:hideMark/>
          </w:tcPr>
          <w:p w14:paraId="722ADEC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B2A31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D274E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F941F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064260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D14969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39844F98"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A4BB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63825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309D7B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BA4F24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EF583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6175E2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0A2394D9"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EE47F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4CC9F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7EC074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4DF274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FF1858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F9CB6F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7792C8CE"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1F30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A4C46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-1.43%</w:t>
            </w:r>
          </w:p>
        </w:tc>
        <w:tc>
          <w:tcPr>
            <w:tcW w:w="1144" w:type="dxa"/>
            <w:tcBorders>
              <w:top w:val="nil"/>
              <w:left w:val="nil"/>
              <w:bottom w:val="nil"/>
              <w:right w:val="nil"/>
            </w:tcBorders>
            <w:shd w:val="clear" w:color="auto" w:fill="auto"/>
            <w:noWrap/>
            <w:vAlign w:val="center"/>
            <w:hideMark/>
          </w:tcPr>
          <w:p w14:paraId="2D0FAF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-1.15%</w:t>
            </w:r>
          </w:p>
        </w:tc>
        <w:tc>
          <w:tcPr>
            <w:tcW w:w="1144" w:type="dxa"/>
            <w:tcBorders>
              <w:top w:val="nil"/>
              <w:left w:val="nil"/>
              <w:bottom w:val="nil"/>
              <w:right w:val="single" w:sz="4" w:space="0" w:color="auto"/>
            </w:tcBorders>
            <w:shd w:val="clear" w:color="auto" w:fill="auto"/>
            <w:noWrap/>
            <w:vAlign w:val="center"/>
            <w:hideMark/>
          </w:tcPr>
          <w:p w14:paraId="4DCB080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-0.91%</w:t>
            </w:r>
          </w:p>
        </w:tc>
        <w:tc>
          <w:tcPr>
            <w:tcW w:w="934" w:type="dxa"/>
            <w:tcBorders>
              <w:top w:val="nil"/>
              <w:left w:val="nil"/>
              <w:bottom w:val="nil"/>
              <w:right w:val="nil"/>
            </w:tcBorders>
            <w:shd w:val="clear" w:color="auto" w:fill="auto"/>
            <w:noWrap/>
            <w:vAlign w:val="center"/>
            <w:hideMark/>
          </w:tcPr>
          <w:p w14:paraId="00FEC2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487625B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78C320FF"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2E89E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6C97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61FB8D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0A6E006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hideMark/>
          </w:tcPr>
          <w:p w14:paraId="3911DC1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7D35171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69F1A38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D5C27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391EB0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1FF254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14:paraId="2E9B786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D671AF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127%</w:t>
            </w:r>
          </w:p>
        </w:tc>
        <w:tc>
          <w:tcPr>
            <w:tcW w:w="934" w:type="dxa"/>
            <w:tcBorders>
              <w:top w:val="nil"/>
              <w:left w:val="nil"/>
              <w:bottom w:val="nil"/>
              <w:right w:val="single" w:sz="8" w:space="0" w:color="auto"/>
            </w:tcBorders>
            <w:shd w:val="clear" w:color="auto" w:fill="auto"/>
            <w:noWrap/>
            <w:vAlign w:val="center"/>
            <w:hideMark/>
          </w:tcPr>
          <w:p w14:paraId="1781CF1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5579AF8A"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A6E0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EFB8DB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1144" w:type="dxa"/>
            <w:tcBorders>
              <w:top w:val="single" w:sz="8" w:space="0" w:color="auto"/>
              <w:left w:val="nil"/>
              <w:bottom w:val="nil"/>
              <w:right w:val="nil"/>
            </w:tcBorders>
            <w:shd w:val="clear" w:color="auto" w:fill="auto"/>
            <w:noWrap/>
            <w:vAlign w:val="center"/>
            <w:hideMark/>
          </w:tcPr>
          <w:p w14:paraId="437835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759B7E9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-0.50%</w:t>
            </w:r>
          </w:p>
        </w:tc>
        <w:tc>
          <w:tcPr>
            <w:tcW w:w="934" w:type="dxa"/>
            <w:tcBorders>
              <w:top w:val="single" w:sz="8" w:space="0" w:color="auto"/>
              <w:left w:val="nil"/>
              <w:bottom w:val="nil"/>
              <w:right w:val="nil"/>
            </w:tcBorders>
            <w:shd w:val="clear" w:color="auto" w:fill="auto"/>
            <w:noWrap/>
            <w:vAlign w:val="center"/>
            <w:hideMark/>
          </w:tcPr>
          <w:p w14:paraId="69536E5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single" w:sz="8" w:space="0" w:color="auto"/>
              <w:left w:val="nil"/>
              <w:bottom w:val="nil"/>
              <w:right w:val="single" w:sz="8" w:space="0" w:color="auto"/>
            </w:tcBorders>
            <w:shd w:val="clear" w:color="auto" w:fill="auto"/>
            <w:noWrap/>
            <w:vAlign w:val="center"/>
            <w:hideMark/>
          </w:tcPr>
          <w:p w14:paraId="40BE095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660EE150"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5025E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5CB413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single" w:sz="8" w:space="0" w:color="auto"/>
              <w:left w:val="nil"/>
              <w:bottom w:val="nil"/>
              <w:right w:val="nil"/>
            </w:tcBorders>
            <w:shd w:val="clear" w:color="auto" w:fill="auto"/>
            <w:noWrap/>
            <w:vAlign w:val="center"/>
            <w:hideMark/>
          </w:tcPr>
          <w:p w14:paraId="1192F36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4D9108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4FF236B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single" w:sz="8" w:space="0" w:color="auto"/>
              <w:left w:val="nil"/>
              <w:bottom w:val="nil"/>
              <w:right w:val="single" w:sz="8" w:space="0" w:color="auto"/>
            </w:tcBorders>
            <w:shd w:val="clear" w:color="auto" w:fill="auto"/>
            <w:noWrap/>
            <w:vAlign w:val="center"/>
            <w:hideMark/>
          </w:tcPr>
          <w:p w14:paraId="1A2A5BC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r>
      <w:tr w:rsidR="006E338C" w:rsidRPr="006E338C" w14:paraId="3E214CE7"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E6B0F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20246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-2.85%</w:t>
            </w:r>
          </w:p>
        </w:tc>
        <w:tc>
          <w:tcPr>
            <w:tcW w:w="1144" w:type="dxa"/>
            <w:tcBorders>
              <w:top w:val="nil"/>
              <w:left w:val="nil"/>
              <w:bottom w:val="single" w:sz="8" w:space="0" w:color="auto"/>
              <w:right w:val="nil"/>
            </w:tcBorders>
            <w:shd w:val="clear" w:color="auto" w:fill="auto"/>
            <w:noWrap/>
            <w:vAlign w:val="center"/>
            <w:hideMark/>
          </w:tcPr>
          <w:p w14:paraId="0021B5D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-1.79%</w:t>
            </w:r>
          </w:p>
        </w:tc>
        <w:tc>
          <w:tcPr>
            <w:tcW w:w="1144" w:type="dxa"/>
            <w:tcBorders>
              <w:top w:val="nil"/>
              <w:left w:val="nil"/>
              <w:bottom w:val="single" w:sz="8" w:space="0" w:color="auto"/>
              <w:right w:val="single" w:sz="4" w:space="0" w:color="auto"/>
            </w:tcBorders>
            <w:shd w:val="clear" w:color="auto" w:fill="auto"/>
            <w:noWrap/>
            <w:vAlign w:val="center"/>
            <w:hideMark/>
          </w:tcPr>
          <w:p w14:paraId="284925C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-2.02%</w:t>
            </w:r>
          </w:p>
        </w:tc>
        <w:tc>
          <w:tcPr>
            <w:tcW w:w="934" w:type="dxa"/>
            <w:tcBorders>
              <w:top w:val="nil"/>
              <w:left w:val="nil"/>
              <w:bottom w:val="single" w:sz="8" w:space="0" w:color="auto"/>
              <w:right w:val="nil"/>
            </w:tcBorders>
            <w:shd w:val="clear" w:color="auto" w:fill="auto"/>
            <w:noWrap/>
            <w:vAlign w:val="center"/>
            <w:hideMark/>
          </w:tcPr>
          <w:p w14:paraId="193B6A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nil"/>
              <w:left w:val="nil"/>
              <w:bottom w:val="single" w:sz="8" w:space="0" w:color="auto"/>
              <w:right w:val="single" w:sz="8" w:space="0" w:color="auto"/>
            </w:tcBorders>
            <w:shd w:val="clear" w:color="auto" w:fill="auto"/>
            <w:noWrap/>
            <w:vAlign w:val="center"/>
            <w:hideMark/>
          </w:tcPr>
          <w:p w14:paraId="176FFBF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bl>
    <w:p w14:paraId="1054440E" w14:textId="1DFB7915" w:rsidR="006E338C" w:rsidRDefault="006E338C" w:rsidP="006E338C">
      <w:pPr>
        <w:pStyle w:val="berschrift2"/>
        <w:rPr>
          <w:lang w:val="en-CA"/>
        </w:rPr>
      </w:pPr>
      <w:r>
        <w:rPr>
          <w:lang w:val="en-CA"/>
        </w:rPr>
        <w:lastRenderedPageBreak/>
        <w:t>Test CE10.1.2.b</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11D0D954" w14:textId="77777777" w:rsidTr="006E338C">
        <w:trPr>
          <w:cantSplit/>
          <w:trHeight w:val="255"/>
        </w:trPr>
        <w:tc>
          <w:tcPr>
            <w:tcW w:w="1640" w:type="dxa"/>
            <w:tcBorders>
              <w:top w:val="nil"/>
              <w:left w:val="nil"/>
              <w:bottom w:val="nil"/>
              <w:right w:val="nil"/>
            </w:tcBorders>
            <w:shd w:val="clear" w:color="auto" w:fill="auto"/>
            <w:noWrap/>
            <w:vAlign w:val="center"/>
            <w:hideMark/>
          </w:tcPr>
          <w:p w14:paraId="4C03E6F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C08C3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69E2ABC6" w14:textId="77777777" w:rsidTr="006E338C">
        <w:trPr>
          <w:cantSplit/>
          <w:trHeight w:val="255"/>
        </w:trPr>
        <w:tc>
          <w:tcPr>
            <w:tcW w:w="1640" w:type="dxa"/>
            <w:tcBorders>
              <w:top w:val="nil"/>
              <w:left w:val="nil"/>
              <w:bottom w:val="nil"/>
              <w:right w:val="nil"/>
            </w:tcBorders>
            <w:shd w:val="clear" w:color="auto" w:fill="auto"/>
            <w:noWrap/>
            <w:vAlign w:val="center"/>
            <w:hideMark/>
          </w:tcPr>
          <w:p w14:paraId="142E24D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47FDD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796C93C7" w14:textId="77777777" w:rsidTr="006E338C">
        <w:trPr>
          <w:cantSplit/>
          <w:trHeight w:val="255"/>
        </w:trPr>
        <w:tc>
          <w:tcPr>
            <w:tcW w:w="1640" w:type="dxa"/>
            <w:tcBorders>
              <w:top w:val="nil"/>
              <w:left w:val="nil"/>
              <w:bottom w:val="nil"/>
              <w:right w:val="nil"/>
            </w:tcBorders>
            <w:shd w:val="clear" w:color="auto" w:fill="auto"/>
            <w:noWrap/>
            <w:vAlign w:val="center"/>
            <w:hideMark/>
          </w:tcPr>
          <w:p w14:paraId="37E4B66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356CD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89D90D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CAFB1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90FCA3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DCE966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0CE626D7"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E397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0A08EE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2A96547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-0.79%</w:t>
            </w:r>
          </w:p>
        </w:tc>
        <w:tc>
          <w:tcPr>
            <w:tcW w:w="1144" w:type="dxa"/>
            <w:tcBorders>
              <w:top w:val="nil"/>
              <w:left w:val="nil"/>
              <w:bottom w:val="nil"/>
              <w:right w:val="single" w:sz="4" w:space="0" w:color="auto"/>
            </w:tcBorders>
            <w:shd w:val="clear" w:color="auto" w:fill="auto"/>
            <w:noWrap/>
            <w:vAlign w:val="center"/>
            <w:hideMark/>
          </w:tcPr>
          <w:p w14:paraId="6432FCF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131FB41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24C87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6BB9CC3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6CB82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9E1BD4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3426680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-1.07%</w:t>
            </w:r>
          </w:p>
        </w:tc>
        <w:tc>
          <w:tcPr>
            <w:tcW w:w="1144" w:type="dxa"/>
            <w:tcBorders>
              <w:top w:val="nil"/>
              <w:left w:val="nil"/>
              <w:bottom w:val="nil"/>
              <w:right w:val="single" w:sz="4" w:space="0" w:color="auto"/>
            </w:tcBorders>
            <w:shd w:val="clear" w:color="auto" w:fill="auto"/>
            <w:noWrap/>
            <w:vAlign w:val="center"/>
            <w:hideMark/>
          </w:tcPr>
          <w:p w14:paraId="40712F8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5139323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934" w:type="dxa"/>
            <w:tcBorders>
              <w:top w:val="nil"/>
              <w:left w:val="nil"/>
              <w:bottom w:val="nil"/>
              <w:right w:val="single" w:sz="8" w:space="0" w:color="auto"/>
            </w:tcBorders>
            <w:shd w:val="clear" w:color="auto" w:fill="auto"/>
            <w:noWrap/>
            <w:vAlign w:val="center"/>
            <w:hideMark/>
          </w:tcPr>
          <w:p w14:paraId="1A4888E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1E33BD73"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CCEF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EFDE54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-1.72%</w:t>
            </w:r>
          </w:p>
        </w:tc>
        <w:tc>
          <w:tcPr>
            <w:tcW w:w="1144" w:type="dxa"/>
            <w:tcBorders>
              <w:top w:val="nil"/>
              <w:left w:val="nil"/>
              <w:bottom w:val="nil"/>
              <w:right w:val="nil"/>
            </w:tcBorders>
            <w:shd w:val="clear" w:color="auto" w:fill="auto"/>
            <w:noWrap/>
            <w:vAlign w:val="center"/>
            <w:hideMark/>
          </w:tcPr>
          <w:p w14:paraId="0D51AA1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-1.62%</w:t>
            </w:r>
          </w:p>
        </w:tc>
        <w:tc>
          <w:tcPr>
            <w:tcW w:w="1144" w:type="dxa"/>
            <w:tcBorders>
              <w:top w:val="nil"/>
              <w:left w:val="nil"/>
              <w:bottom w:val="nil"/>
              <w:right w:val="single" w:sz="4" w:space="0" w:color="auto"/>
            </w:tcBorders>
            <w:shd w:val="clear" w:color="auto" w:fill="auto"/>
            <w:noWrap/>
            <w:vAlign w:val="center"/>
            <w:hideMark/>
          </w:tcPr>
          <w:p w14:paraId="10F5F66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46FB08B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278B186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392D566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F7A7B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4E8ECA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06CB4A6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3FF186A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2FC710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02DB7BE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16BAE47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58DFE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B925EA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94646A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8110C3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0DB58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5F8D97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7E3F6B1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BCBA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D217DE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1144" w:type="dxa"/>
            <w:tcBorders>
              <w:top w:val="single" w:sz="8" w:space="0" w:color="auto"/>
              <w:left w:val="nil"/>
              <w:bottom w:val="nil"/>
              <w:right w:val="nil"/>
            </w:tcBorders>
            <w:shd w:val="clear" w:color="auto" w:fill="auto"/>
            <w:noWrap/>
            <w:vAlign w:val="center"/>
            <w:hideMark/>
          </w:tcPr>
          <w:p w14:paraId="08E7901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c>
          <w:tcPr>
            <w:tcW w:w="1144" w:type="dxa"/>
            <w:tcBorders>
              <w:top w:val="single" w:sz="8" w:space="0" w:color="auto"/>
              <w:left w:val="nil"/>
              <w:bottom w:val="nil"/>
              <w:right w:val="single" w:sz="4" w:space="0" w:color="auto"/>
            </w:tcBorders>
            <w:shd w:val="clear" w:color="auto" w:fill="auto"/>
            <w:noWrap/>
            <w:vAlign w:val="center"/>
            <w:hideMark/>
          </w:tcPr>
          <w:p w14:paraId="368E6F9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934" w:type="dxa"/>
            <w:tcBorders>
              <w:top w:val="single" w:sz="8" w:space="0" w:color="auto"/>
              <w:left w:val="nil"/>
              <w:bottom w:val="nil"/>
              <w:right w:val="nil"/>
            </w:tcBorders>
            <w:shd w:val="clear" w:color="auto" w:fill="auto"/>
            <w:noWrap/>
            <w:vAlign w:val="center"/>
            <w:hideMark/>
          </w:tcPr>
          <w:p w14:paraId="115B82B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EB198C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A2D2FAF"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FBB51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05FBAB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14:paraId="438B5D5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5487CD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hideMark/>
          </w:tcPr>
          <w:p w14:paraId="78F3232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117%</w:t>
            </w:r>
          </w:p>
        </w:tc>
        <w:tc>
          <w:tcPr>
            <w:tcW w:w="934" w:type="dxa"/>
            <w:tcBorders>
              <w:top w:val="single" w:sz="8" w:space="0" w:color="auto"/>
              <w:left w:val="nil"/>
              <w:bottom w:val="nil"/>
              <w:right w:val="single" w:sz="8" w:space="0" w:color="auto"/>
            </w:tcBorders>
            <w:shd w:val="clear" w:color="auto" w:fill="auto"/>
            <w:noWrap/>
            <w:vAlign w:val="center"/>
            <w:hideMark/>
          </w:tcPr>
          <w:p w14:paraId="22999D1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67E4772"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8B37B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21E5847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-1.49%</w:t>
            </w:r>
          </w:p>
        </w:tc>
        <w:tc>
          <w:tcPr>
            <w:tcW w:w="1144" w:type="dxa"/>
            <w:tcBorders>
              <w:top w:val="nil"/>
              <w:left w:val="nil"/>
              <w:bottom w:val="single" w:sz="8" w:space="0" w:color="auto"/>
              <w:right w:val="nil"/>
            </w:tcBorders>
            <w:shd w:val="clear" w:color="auto" w:fill="auto"/>
            <w:noWrap/>
            <w:vAlign w:val="center"/>
            <w:hideMark/>
          </w:tcPr>
          <w:p w14:paraId="7D17449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1144" w:type="dxa"/>
            <w:tcBorders>
              <w:top w:val="nil"/>
              <w:left w:val="nil"/>
              <w:bottom w:val="single" w:sz="8" w:space="0" w:color="auto"/>
              <w:right w:val="single" w:sz="4" w:space="0" w:color="auto"/>
            </w:tcBorders>
            <w:shd w:val="clear" w:color="auto" w:fill="auto"/>
            <w:noWrap/>
            <w:vAlign w:val="center"/>
            <w:hideMark/>
          </w:tcPr>
          <w:p w14:paraId="00AEFE4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nil"/>
              <w:left w:val="nil"/>
              <w:bottom w:val="single" w:sz="8" w:space="0" w:color="auto"/>
              <w:right w:val="nil"/>
            </w:tcBorders>
            <w:shd w:val="clear" w:color="auto" w:fill="auto"/>
            <w:noWrap/>
            <w:vAlign w:val="center"/>
            <w:hideMark/>
          </w:tcPr>
          <w:p w14:paraId="545E47F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single" w:sz="8" w:space="0" w:color="auto"/>
              <w:right w:val="single" w:sz="8" w:space="0" w:color="auto"/>
            </w:tcBorders>
            <w:shd w:val="clear" w:color="auto" w:fill="auto"/>
            <w:noWrap/>
            <w:vAlign w:val="center"/>
            <w:hideMark/>
          </w:tcPr>
          <w:p w14:paraId="3FFB4B2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A27F395" w14:textId="77777777" w:rsidTr="006E338C">
        <w:trPr>
          <w:cantSplit/>
          <w:trHeight w:val="255"/>
        </w:trPr>
        <w:tc>
          <w:tcPr>
            <w:tcW w:w="1640" w:type="dxa"/>
            <w:tcBorders>
              <w:top w:val="nil"/>
              <w:left w:val="nil"/>
              <w:bottom w:val="nil"/>
              <w:right w:val="nil"/>
            </w:tcBorders>
            <w:shd w:val="clear" w:color="auto" w:fill="auto"/>
            <w:noWrap/>
            <w:vAlign w:val="center"/>
            <w:hideMark/>
          </w:tcPr>
          <w:p w14:paraId="5587B01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17A32D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7FE85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5A5F0B4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B411A9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BA593E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25C13DC3" w14:textId="77777777" w:rsidTr="006E338C">
        <w:trPr>
          <w:cantSplit/>
          <w:trHeight w:val="255"/>
        </w:trPr>
        <w:tc>
          <w:tcPr>
            <w:tcW w:w="1640" w:type="dxa"/>
            <w:tcBorders>
              <w:top w:val="nil"/>
              <w:left w:val="nil"/>
              <w:bottom w:val="nil"/>
              <w:right w:val="nil"/>
            </w:tcBorders>
            <w:shd w:val="clear" w:color="auto" w:fill="auto"/>
            <w:noWrap/>
            <w:vAlign w:val="center"/>
            <w:hideMark/>
          </w:tcPr>
          <w:p w14:paraId="69B8A63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CCAAC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5694E7E9" w14:textId="77777777" w:rsidTr="006E338C">
        <w:trPr>
          <w:cantSplit/>
          <w:trHeight w:val="255"/>
        </w:trPr>
        <w:tc>
          <w:tcPr>
            <w:tcW w:w="1640" w:type="dxa"/>
            <w:tcBorders>
              <w:top w:val="nil"/>
              <w:left w:val="nil"/>
              <w:bottom w:val="nil"/>
              <w:right w:val="nil"/>
            </w:tcBorders>
            <w:shd w:val="clear" w:color="auto" w:fill="auto"/>
            <w:noWrap/>
            <w:vAlign w:val="center"/>
            <w:hideMark/>
          </w:tcPr>
          <w:p w14:paraId="016B19D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CA0E5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05F50C41" w14:textId="77777777" w:rsidTr="006E338C">
        <w:trPr>
          <w:cantSplit/>
          <w:trHeight w:val="255"/>
        </w:trPr>
        <w:tc>
          <w:tcPr>
            <w:tcW w:w="1640" w:type="dxa"/>
            <w:tcBorders>
              <w:top w:val="nil"/>
              <w:left w:val="nil"/>
              <w:bottom w:val="nil"/>
              <w:right w:val="nil"/>
            </w:tcBorders>
            <w:shd w:val="clear" w:color="auto" w:fill="auto"/>
            <w:noWrap/>
            <w:vAlign w:val="center"/>
            <w:hideMark/>
          </w:tcPr>
          <w:p w14:paraId="2991C5D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5FD52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80D8E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0F49A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88624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12E3D5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24D8783C"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3C99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B8A31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3561E1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9CC7B8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4AB752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0B96EB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646D0292"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8959E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34AF76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E0196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DF9E7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721EEA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BCCA1E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351ED79E"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08967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580737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5BDABD8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-1.16%</w:t>
            </w:r>
          </w:p>
        </w:tc>
        <w:tc>
          <w:tcPr>
            <w:tcW w:w="1144" w:type="dxa"/>
            <w:tcBorders>
              <w:top w:val="nil"/>
              <w:left w:val="nil"/>
              <w:bottom w:val="nil"/>
              <w:right w:val="single" w:sz="4" w:space="0" w:color="auto"/>
            </w:tcBorders>
            <w:shd w:val="clear" w:color="auto" w:fill="auto"/>
            <w:noWrap/>
            <w:vAlign w:val="center"/>
            <w:hideMark/>
          </w:tcPr>
          <w:p w14:paraId="71A6A6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215E069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2F2EE54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2F63CF6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42A7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72B864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-0.70%</w:t>
            </w:r>
          </w:p>
        </w:tc>
        <w:tc>
          <w:tcPr>
            <w:tcW w:w="1144" w:type="dxa"/>
            <w:tcBorders>
              <w:top w:val="nil"/>
              <w:left w:val="nil"/>
              <w:bottom w:val="nil"/>
              <w:right w:val="nil"/>
            </w:tcBorders>
            <w:shd w:val="clear" w:color="auto" w:fill="auto"/>
            <w:noWrap/>
            <w:vAlign w:val="center"/>
            <w:hideMark/>
          </w:tcPr>
          <w:p w14:paraId="6BCA93A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5903DC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199F8EF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193C0A4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747B714B"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8EC2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27609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-0.86%</w:t>
            </w:r>
          </w:p>
        </w:tc>
        <w:tc>
          <w:tcPr>
            <w:tcW w:w="1144" w:type="dxa"/>
            <w:tcBorders>
              <w:top w:val="nil"/>
              <w:left w:val="nil"/>
              <w:bottom w:val="nil"/>
              <w:right w:val="nil"/>
            </w:tcBorders>
            <w:shd w:val="clear" w:color="auto" w:fill="auto"/>
            <w:noWrap/>
            <w:vAlign w:val="center"/>
            <w:hideMark/>
          </w:tcPr>
          <w:p w14:paraId="17B0657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6530F79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2298587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123%</w:t>
            </w:r>
          </w:p>
        </w:tc>
        <w:tc>
          <w:tcPr>
            <w:tcW w:w="934" w:type="dxa"/>
            <w:tcBorders>
              <w:top w:val="nil"/>
              <w:left w:val="nil"/>
              <w:bottom w:val="nil"/>
              <w:right w:val="single" w:sz="8" w:space="0" w:color="auto"/>
            </w:tcBorders>
            <w:shd w:val="clear" w:color="auto" w:fill="auto"/>
            <w:noWrap/>
            <w:vAlign w:val="center"/>
            <w:hideMark/>
          </w:tcPr>
          <w:p w14:paraId="4987A96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77906C10"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63B0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002CA2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c>
          <w:tcPr>
            <w:tcW w:w="1144" w:type="dxa"/>
            <w:tcBorders>
              <w:top w:val="single" w:sz="8" w:space="0" w:color="auto"/>
              <w:left w:val="nil"/>
              <w:bottom w:val="nil"/>
              <w:right w:val="nil"/>
            </w:tcBorders>
            <w:shd w:val="clear" w:color="auto" w:fill="auto"/>
            <w:noWrap/>
            <w:vAlign w:val="center"/>
            <w:hideMark/>
          </w:tcPr>
          <w:p w14:paraId="361292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018D67F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28DA5D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single" w:sz="8" w:space="0" w:color="auto"/>
              <w:left w:val="nil"/>
              <w:bottom w:val="nil"/>
              <w:right w:val="single" w:sz="8" w:space="0" w:color="auto"/>
            </w:tcBorders>
            <w:shd w:val="clear" w:color="auto" w:fill="auto"/>
            <w:noWrap/>
            <w:vAlign w:val="center"/>
            <w:hideMark/>
          </w:tcPr>
          <w:p w14:paraId="5C4C561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5E17F16"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8E9BF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C016FC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-0.55%</w:t>
            </w:r>
          </w:p>
        </w:tc>
        <w:tc>
          <w:tcPr>
            <w:tcW w:w="1144" w:type="dxa"/>
            <w:tcBorders>
              <w:top w:val="single" w:sz="8" w:space="0" w:color="auto"/>
              <w:left w:val="nil"/>
              <w:bottom w:val="nil"/>
              <w:right w:val="nil"/>
            </w:tcBorders>
            <w:shd w:val="clear" w:color="auto" w:fill="auto"/>
            <w:noWrap/>
            <w:vAlign w:val="center"/>
            <w:hideMark/>
          </w:tcPr>
          <w:p w14:paraId="6E28F4A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43FD8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-0.45%</w:t>
            </w:r>
          </w:p>
        </w:tc>
        <w:tc>
          <w:tcPr>
            <w:tcW w:w="934" w:type="dxa"/>
            <w:tcBorders>
              <w:top w:val="single" w:sz="8" w:space="0" w:color="auto"/>
              <w:left w:val="nil"/>
              <w:bottom w:val="nil"/>
              <w:right w:val="nil"/>
            </w:tcBorders>
            <w:shd w:val="clear" w:color="auto" w:fill="auto"/>
            <w:noWrap/>
            <w:vAlign w:val="center"/>
            <w:hideMark/>
          </w:tcPr>
          <w:p w14:paraId="1071158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single" w:sz="8" w:space="0" w:color="auto"/>
              <w:left w:val="nil"/>
              <w:bottom w:val="nil"/>
              <w:right w:val="single" w:sz="8" w:space="0" w:color="auto"/>
            </w:tcBorders>
            <w:shd w:val="clear" w:color="auto" w:fill="auto"/>
            <w:noWrap/>
            <w:vAlign w:val="center"/>
            <w:hideMark/>
          </w:tcPr>
          <w:p w14:paraId="5D5375F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D2F3D04"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D5609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2E71C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-2.91%</w:t>
            </w:r>
          </w:p>
        </w:tc>
        <w:tc>
          <w:tcPr>
            <w:tcW w:w="1144" w:type="dxa"/>
            <w:tcBorders>
              <w:top w:val="nil"/>
              <w:left w:val="nil"/>
              <w:bottom w:val="single" w:sz="8" w:space="0" w:color="auto"/>
              <w:right w:val="nil"/>
            </w:tcBorders>
            <w:shd w:val="clear" w:color="auto" w:fill="auto"/>
            <w:noWrap/>
            <w:vAlign w:val="center"/>
            <w:hideMark/>
          </w:tcPr>
          <w:p w14:paraId="472C1C7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-2.29%</w:t>
            </w:r>
          </w:p>
        </w:tc>
        <w:tc>
          <w:tcPr>
            <w:tcW w:w="1144" w:type="dxa"/>
            <w:tcBorders>
              <w:top w:val="nil"/>
              <w:left w:val="nil"/>
              <w:bottom w:val="single" w:sz="8" w:space="0" w:color="auto"/>
              <w:right w:val="single" w:sz="4" w:space="0" w:color="auto"/>
            </w:tcBorders>
            <w:shd w:val="clear" w:color="auto" w:fill="auto"/>
            <w:noWrap/>
            <w:vAlign w:val="center"/>
            <w:hideMark/>
          </w:tcPr>
          <w:p w14:paraId="024C600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-1.84%</w:t>
            </w:r>
          </w:p>
        </w:tc>
        <w:tc>
          <w:tcPr>
            <w:tcW w:w="934" w:type="dxa"/>
            <w:tcBorders>
              <w:top w:val="nil"/>
              <w:left w:val="nil"/>
              <w:bottom w:val="single" w:sz="8" w:space="0" w:color="auto"/>
              <w:right w:val="nil"/>
            </w:tcBorders>
            <w:shd w:val="clear" w:color="auto" w:fill="auto"/>
            <w:noWrap/>
            <w:vAlign w:val="center"/>
            <w:hideMark/>
          </w:tcPr>
          <w:p w14:paraId="470D27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nil"/>
              <w:left w:val="nil"/>
              <w:bottom w:val="single" w:sz="8" w:space="0" w:color="auto"/>
              <w:right w:val="single" w:sz="8" w:space="0" w:color="auto"/>
            </w:tcBorders>
            <w:shd w:val="clear" w:color="auto" w:fill="auto"/>
            <w:noWrap/>
            <w:vAlign w:val="center"/>
            <w:hideMark/>
          </w:tcPr>
          <w:p w14:paraId="5EB3A78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bl>
    <w:p w14:paraId="507B129F" w14:textId="7580BC0B" w:rsidR="006E338C" w:rsidRDefault="006E338C" w:rsidP="006E338C">
      <w:pPr>
        <w:pStyle w:val="berschrift2"/>
        <w:rPr>
          <w:lang w:val="en-CA"/>
        </w:rPr>
      </w:pPr>
      <w:r>
        <w:rPr>
          <w:lang w:val="en-CA"/>
        </w:rPr>
        <w:t>Test CE10.1.2.c</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6564EFD8" w14:textId="77777777" w:rsidTr="006E338C">
        <w:trPr>
          <w:cantSplit/>
          <w:trHeight w:val="255"/>
        </w:trPr>
        <w:tc>
          <w:tcPr>
            <w:tcW w:w="1640" w:type="dxa"/>
            <w:tcBorders>
              <w:top w:val="nil"/>
              <w:left w:val="nil"/>
              <w:bottom w:val="nil"/>
              <w:right w:val="nil"/>
            </w:tcBorders>
            <w:shd w:val="clear" w:color="auto" w:fill="auto"/>
            <w:noWrap/>
            <w:vAlign w:val="center"/>
            <w:hideMark/>
          </w:tcPr>
          <w:p w14:paraId="5029B81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8425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68DC2C01" w14:textId="77777777" w:rsidTr="006E338C">
        <w:trPr>
          <w:cantSplit/>
          <w:trHeight w:val="255"/>
        </w:trPr>
        <w:tc>
          <w:tcPr>
            <w:tcW w:w="1640" w:type="dxa"/>
            <w:tcBorders>
              <w:top w:val="nil"/>
              <w:left w:val="nil"/>
              <w:bottom w:val="nil"/>
              <w:right w:val="nil"/>
            </w:tcBorders>
            <w:shd w:val="clear" w:color="auto" w:fill="auto"/>
            <w:noWrap/>
            <w:vAlign w:val="center"/>
            <w:hideMark/>
          </w:tcPr>
          <w:p w14:paraId="6C522A2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28F21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23662FF8" w14:textId="77777777" w:rsidTr="006E338C">
        <w:trPr>
          <w:cantSplit/>
          <w:trHeight w:val="255"/>
        </w:trPr>
        <w:tc>
          <w:tcPr>
            <w:tcW w:w="1640" w:type="dxa"/>
            <w:tcBorders>
              <w:top w:val="nil"/>
              <w:left w:val="nil"/>
              <w:bottom w:val="nil"/>
              <w:right w:val="nil"/>
            </w:tcBorders>
            <w:shd w:val="clear" w:color="auto" w:fill="auto"/>
            <w:noWrap/>
            <w:vAlign w:val="center"/>
            <w:hideMark/>
          </w:tcPr>
          <w:p w14:paraId="6190FF6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A3C3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F7CBF0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B8415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AAF4E0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50DE1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01A53BEF"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4AF55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0B3DA6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7ECFB28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-0.81%</w:t>
            </w:r>
          </w:p>
        </w:tc>
        <w:tc>
          <w:tcPr>
            <w:tcW w:w="1144" w:type="dxa"/>
            <w:tcBorders>
              <w:top w:val="nil"/>
              <w:left w:val="nil"/>
              <w:bottom w:val="nil"/>
              <w:right w:val="single" w:sz="4" w:space="0" w:color="auto"/>
            </w:tcBorders>
            <w:shd w:val="clear" w:color="auto" w:fill="auto"/>
            <w:noWrap/>
            <w:vAlign w:val="center"/>
            <w:hideMark/>
          </w:tcPr>
          <w:p w14:paraId="01000B6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79C34B8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4349E2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42CB77B7"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8DE8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87E667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242DE51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c>
          <w:tcPr>
            <w:tcW w:w="1144" w:type="dxa"/>
            <w:tcBorders>
              <w:top w:val="nil"/>
              <w:left w:val="nil"/>
              <w:bottom w:val="nil"/>
              <w:right w:val="single" w:sz="4" w:space="0" w:color="auto"/>
            </w:tcBorders>
            <w:shd w:val="clear" w:color="auto" w:fill="auto"/>
            <w:noWrap/>
            <w:vAlign w:val="center"/>
            <w:hideMark/>
          </w:tcPr>
          <w:p w14:paraId="0FBA28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73A60B7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413B31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C88EC3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C7DF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4389E4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-1.55%</w:t>
            </w:r>
          </w:p>
        </w:tc>
        <w:tc>
          <w:tcPr>
            <w:tcW w:w="1144" w:type="dxa"/>
            <w:tcBorders>
              <w:top w:val="nil"/>
              <w:left w:val="nil"/>
              <w:bottom w:val="nil"/>
              <w:right w:val="nil"/>
            </w:tcBorders>
            <w:shd w:val="clear" w:color="auto" w:fill="auto"/>
            <w:noWrap/>
            <w:vAlign w:val="center"/>
            <w:hideMark/>
          </w:tcPr>
          <w:p w14:paraId="6B1D032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-1.59%</w:t>
            </w:r>
          </w:p>
        </w:tc>
        <w:tc>
          <w:tcPr>
            <w:tcW w:w="1144" w:type="dxa"/>
            <w:tcBorders>
              <w:top w:val="nil"/>
              <w:left w:val="nil"/>
              <w:bottom w:val="nil"/>
              <w:right w:val="single" w:sz="4" w:space="0" w:color="auto"/>
            </w:tcBorders>
            <w:shd w:val="clear" w:color="auto" w:fill="auto"/>
            <w:noWrap/>
            <w:vAlign w:val="center"/>
            <w:hideMark/>
          </w:tcPr>
          <w:p w14:paraId="530FB91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-1.49%</w:t>
            </w:r>
          </w:p>
        </w:tc>
        <w:tc>
          <w:tcPr>
            <w:tcW w:w="934" w:type="dxa"/>
            <w:tcBorders>
              <w:top w:val="nil"/>
              <w:left w:val="nil"/>
              <w:bottom w:val="nil"/>
              <w:right w:val="nil"/>
            </w:tcBorders>
            <w:shd w:val="clear" w:color="auto" w:fill="auto"/>
            <w:noWrap/>
            <w:vAlign w:val="center"/>
            <w:hideMark/>
          </w:tcPr>
          <w:p w14:paraId="1D3C051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229D030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003266E4"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DA01C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583BB7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09BB7B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7873465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795E9BD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3D8DB3A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4433213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A1DC0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4837A1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2EEF8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4B5B44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9D2785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A5E717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51E89F91"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D3B8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D3185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1144" w:type="dxa"/>
            <w:tcBorders>
              <w:top w:val="single" w:sz="8" w:space="0" w:color="auto"/>
              <w:left w:val="nil"/>
              <w:bottom w:val="nil"/>
              <w:right w:val="nil"/>
            </w:tcBorders>
            <w:shd w:val="clear" w:color="auto" w:fill="auto"/>
            <w:noWrap/>
            <w:vAlign w:val="center"/>
            <w:hideMark/>
          </w:tcPr>
          <w:p w14:paraId="4FC864F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55D6E76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single" w:sz="8" w:space="0" w:color="auto"/>
              <w:left w:val="nil"/>
              <w:bottom w:val="nil"/>
              <w:right w:val="nil"/>
            </w:tcBorders>
            <w:shd w:val="clear" w:color="auto" w:fill="auto"/>
            <w:noWrap/>
            <w:vAlign w:val="center"/>
            <w:hideMark/>
          </w:tcPr>
          <w:p w14:paraId="3078E5D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916272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530807A0"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E517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5C75F1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-0.37%</w:t>
            </w:r>
          </w:p>
        </w:tc>
        <w:tc>
          <w:tcPr>
            <w:tcW w:w="1144" w:type="dxa"/>
            <w:tcBorders>
              <w:top w:val="single" w:sz="8" w:space="0" w:color="auto"/>
              <w:left w:val="nil"/>
              <w:bottom w:val="nil"/>
              <w:right w:val="nil"/>
            </w:tcBorders>
            <w:shd w:val="clear" w:color="auto" w:fill="auto"/>
            <w:noWrap/>
            <w:vAlign w:val="center"/>
            <w:hideMark/>
          </w:tcPr>
          <w:p w14:paraId="0C98366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466AB0C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060BB89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0AB4BEC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6A9B032"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19607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69678D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-1.41%</w:t>
            </w:r>
          </w:p>
        </w:tc>
        <w:tc>
          <w:tcPr>
            <w:tcW w:w="1144" w:type="dxa"/>
            <w:tcBorders>
              <w:top w:val="nil"/>
              <w:left w:val="nil"/>
              <w:bottom w:val="single" w:sz="8" w:space="0" w:color="auto"/>
              <w:right w:val="nil"/>
            </w:tcBorders>
            <w:shd w:val="clear" w:color="auto" w:fill="auto"/>
            <w:noWrap/>
            <w:vAlign w:val="center"/>
            <w:hideMark/>
          </w:tcPr>
          <w:p w14:paraId="15A5BDC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1144" w:type="dxa"/>
            <w:tcBorders>
              <w:top w:val="nil"/>
              <w:left w:val="nil"/>
              <w:bottom w:val="single" w:sz="8" w:space="0" w:color="auto"/>
              <w:right w:val="single" w:sz="4" w:space="0" w:color="auto"/>
            </w:tcBorders>
            <w:shd w:val="clear" w:color="auto" w:fill="auto"/>
            <w:noWrap/>
            <w:vAlign w:val="center"/>
            <w:hideMark/>
          </w:tcPr>
          <w:p w14:paraId="126E123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single" w:sz="8" w:space="0" w:color="auto"/>
              <w:right w:val="nil"/>
            </w:tcBorders>
            <w:shd w:val="clear" w:color="auto" w:fill="auto"/>
            <w:noWrap/>
            <w:vAlign w:val="center"/>
            <w:hideMark/>
          </w:tcPr>
          <w:p w14:paraId="23BDDE8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single" w:sz="8" w:space="0" w:color="auto"/>
              <w:right w:val="single" w:sz="8" w:space="0" w:color="auto"/>
            </w:tcBorders>
            <w:shd w:val="clear" w:color="auto" w:fill="auto"/>
            <w:noWrap/>
            <w:vAlign w:val="center"/>
            <w:hideMark/>
          </w:tcPr>
          <w:p w14:paraId="460E1E3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42C6014C" w14:textId="77777777" w:rsidTr="006E338C">
        <w:trPr>
          <w:cantSplit/>
          <w:trHeight w:val="255"/>
        </w:trPr>
        <w:tc>
          <w:tcPr>
            <w:tcW w:w="1640" w:type="dxa"/>
            <w:tcBorders>
              <w:top w:val="nil"/>
              <w:left w:val="nil"/>
              <w:bottom w:val="nil"/>
              <w:right w:val="nil"/>
            </w:tcBorders>
            <w:shd w:val="clear" w:color="auto" w:fill="auto"/>
            <w:noWrap/>
            <w:vAlign w:val="center"/>
            <w:hideMark/>
          </w:tcPr>
          <w:p w14:paraId="56D938F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66A5A0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190CAEA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69472D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807655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EC7D1B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432E899B" w14:textId="77777777" w:rsidTr="006E338C">
        <w:trPr>
          <w:cantSplit/>
          <w:trHeight w:val="255"/>
        </w:trPr>
        <w:tc>
          <w:tcPr>
            <w:tcW w:w="1640" w:type="dxa"/>
            <w:tcBorders>
              <w:top w:val="nil"/>
              <w:left w:val="nil"/>
              <w:bottom w:val="nil"/>
              <w:right w:val="nil"/>
            </w:tcBorders>
            <w:shd w:val="clear" w:color="auto" w:fill="auto"/>
            <w:noWrap/>
            <w:vAlign w:val="center"/>
            <w:hideMark/>
          </w:tcPr>
          <w:p w14:paraId="412C9EF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A77B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1A3513EF" w14:textId="77777777" w:rsidTr="006E338C">
        <w:trPr>
          <w:cantSplit/>
          <w:trHeight w:val="255"/>
        </w:trPr>
        <w:tc>
          <w:tcPr>
            <w:tcW w:w="1640" w:type="dxa"/>
            <w:tcBorders>
              <w:top w:val="nil"/>
              <w:left w:val="nil"/>
              <w:bottom w:val="nil"/>
              <w:right w:val="nil"/>
            </w:tcBorders>
            <w:shd w:val="clear" w:color="auto" w:fill="auto"/>
            <w:noWrap/>
            <w:vAlign w:val="center"/>
            <w:hideMark/>
          </w:tcPr>
          <w:p w14:paraId="6B61E40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7525B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68EF75E6" w14:textId="77777777" w:rsidTr="006E338C">
        <w:trPr>
          <w:cantSplit/>
          <w:trHeight w:val="255"/>
        </w:trPr>
        <w:tc>
          <w:tcPr>
            <w:tcW w:w="1640" w:type="dxa"/>
            <w:tcBorders>
              <w:top w:val="nil"/>
              <w:left w:val="nil"/>
              <w:bottom w:val="nil"/>
              <w:right w:val="nil"/>
            </w:tcBorders>
            <w:shd w:val="clear" w:color="auto" w:fill="auto"/>
            <w:noWrap/>
            <w:vAlign w:val="center"/>
            <w:hideMark/>
          </w:tcPr>
          <w:p w14:paraId="014A769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0B5471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5761AD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EFD63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1FA287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4EF3C7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0FA8482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ADC2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B2BED8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F4514F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841FA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620F3F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93D4C6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1922DE13"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415D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A26E2F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0DE4CB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B30DAC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C469C4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BE707C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3B43EA2D"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AE44F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D9864D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3A614CE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1144" w:type="dxa"/>
            <w:tcBorders>
              <w:top w:val="nil"/>
              <w:left w:val="nil"/>
              <w:bottom w:val="nil"/>
              <w:right w:val="single" w:sz="4" w:space="0" w:color="auto"/>
            </w:tcBorders>
            <w:shd w:val="clear" w:color="auto" w:fill="auto"/>
            <w:noWrap/>
            <w:vAlign w:val="center"/>
            <w:hideMark/>
          </w:tcPr>
          <w:p w14:paraId="41D0B1C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-0.95%</w:t>
            </w:r>
          </w:p>
        </w:tc>
        <w:tc>
          <w:tcPr>
            <w:tcW w:w="934" w:type="dxa"/>
            <w:tcBorders>
              <w:top w:val="nil"/>
              <w:left w:val="nil"/>
              <w:bottom w:val="nil"/>
              <w:right w:val="nil"/>
            </w:tcBorders>
            <w:shd w:val="clear" w:color="auto" w:fill="auto"/>
            <w:noWrap/>
            <w:vAlign w:val="center"/>
            <w:hideMark/>
          </w:tcPr>
          <w:p w14:paraId="7E411A6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229EA59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4F102735"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B830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85EBD1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05883C5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567FEFE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-0.61%</w:t>
            </w:r>
          </w:p>
        </w:tc>
        <w:tc>
          <w:tcPr>
            <w:tcW w:w="934" w:type="dxa"/>
            <w:tcBorders>
              <w:top w:val="nil"/>
              <w:left w:val="nil"/>
              <w:bottom w:val="nil"/>
              <w:right w:val="nil"/>
            </w:tcBorders>
            <w:shd w:val="clear" w:color="auto" w:fill="auto"/>
            <w:noWrap/>
            <w:vAlign w:val="center"/>
            <w:hideMark/>
          </w:tcPr>
          <w:p w14:paraId="05228AD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1936315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4BD57BF"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BCEA1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F6DDD1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1144" w:type="dxa"/>
            <w:tcBorders>
              <w:top w:val="nil"/>
              <w:left w:val="nil"/>
              <w:bottom w:val="nil"/>
              <w:right w:val="nil"/>
            </w:tcBorders>
            <w:shd w:val="clear" w:color="auto" w:fill="auto"/>
            <w:noWrap/>
            <w:vAlign w:val="center"/>
            <w:hideMark/>
          </w:tcPr>
          <w:p w14:paraId="54C74F3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7D36A99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3516454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326B984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0B25C0FE"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C1B9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D1A7A1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1144" w:type="dxa"/>
            <w:tcBorders>
              <w:top w:val="single" w:sz="8" w:space="0" w:color="auto"/>
              <w:left w:val="nil"/>
              <w:bottom w:val="nil"/>
              <w:right w:val="nil"/>
            </w:tcBorders>
            <w:shd w:val="clear" w:color="auto" w:fill="auto"/>
            <w:noWrap/>
            <w:vAlign w:val="center"/>
            <w:hideMark/>
          </w:tcPr>
          <w:p w14:paraId="2BC9C9B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auto"/>
            <w:noWrap/>
            <w:vAlign w:val="center"/>
            <w:hideMark/>
          </w:tcPr>
          <w:p w14:paraId="774BA4A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934" w:type="dxa"/>
            <w:tcBorders>
              <w:top w:val="single" w:sz="8" w:space="0" w:color="auto"/>
              <w:left w:val="nil"/>
              <w:bottom w:val="nil"/>
              <w:right w:val="nil"/>
            </w:tcBorders>
            <w:shd w:val="clear" w:color="auto" w:fill="auto"/>
            <w:noWrap/>
            <w:vAlign w:val="center"/>
            <w:hideMark/>
          </w:tcPr>
          <w:p w14:paraId="2BF97A1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single" w:sz="8" w:space="0" w:color="auto"/>
              <w:left w:val="nil"/>
              <w:bottom w:val="nil"/>
              <w:right w:val="single" w:sz="8" w:space="0" w:color="auto"/>
            </w:tcBorders>
            <w:shd w:val="clear" w:color="auto" w:fill="auto"/>
            <w:noWrap/>
            <w:vAlign w:val="center"/>
            <w:hideMark/>
          </w:tcPr>
          <w:p w14:paraId="1CCD4D9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2FC47347"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6999C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83D486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-0.46%</w:t>
            </w:r>
          </w:p>
        </w:tc>
        <w:tc>
          <w:tcPr>
            <w:tcW w:w="1144" w:type="dxa"/>
            <w:tcBorders>
              <w:top w:val="single" w:sz="8" w:space="0" w:color="auto"/>
              <w:left w:val="nil"/>
              <w:bottom w:val="nil"/>
              <w:right w:val="nil"/>
            </w:tcBorders>
            <w:shd w:val="clear" w:color="auto" w:fill="auto"/>
            <w:noWrap/>
            <w:vAlign w:val="center"/>
            <w:hideMark/>
          </w:tcPr>
          <w:p w14:paraId="120F5A7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20EE9F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14:paraId="413274E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single" w:sz="8" w:space="0" w:color="auto"/>
              <w:left w:val="nil"/>
              <w:bottom w:val="nil"/>
              <w:right w:val="single" w:sz="8" w:space="0" w:color="auto"/>
            </w:tcBorders>
            <w:shd w:val="clear" w:color="auto" w:fill="auto"/>
            <w:noWrap/>
            <w:vAlign w:val="center"/>
            <w:hideMark/>
          </w:tcPr>
          <w:p w14:paraId="47BCC45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272E4D3D"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873D7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54CD8F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-2.69%</w:t>
            </w:r>
          </w:p>
        </w:tc>
        <w:tc>
          <w:tcPr>
            <w:tcW w:w="1144" w:type="dxa"/>
            <w:tcBorders>
              <w:top w:val="nil"/>
              <w:left w:val="nil"/>
              <w:bottom w:val="single" w:sz="8" w:space="0" w:color="auto"/>
              <w:right w:val="nil"/>
            </w:tcBorders>
            <w:shd w:val="clear" w:color="auto" w:fill="auto"/>
            <w:noWrap/>
            <w:vAlign w:val="center"/>
            <w:hideMark/>
          </w:tcPr>
          <w:p w14:paraId="302B549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-2.37%</w:t>
            </w:r>
          </w:p>
        </w:tc>
        <w:tc>
          <w:tcPr>
            <w:tcW w:w="1144" w:type="dxa"/>
            <w:tcBorders>
              <w:top w:val="nil"/>
              <w:left w:val="nil"/>
              <w:bottom w:val="single" w:sz="8" w:space="0" w:color="auto"/>
              <w:right w:val="single" w:sz="4" w:space="0" w:color="auto"/>
            </w:tcBorders>
            <w:shd w:val="clear" w:color="auto" w:fill="auto"/>
            <w:noWrap/>
            <w:vAlign w:val="center"/>
            <w:hideMark/>
          </w:tcPr>
          <w:p w14:paraId="09580F4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-2.48%</w:t>
            </w:r>
          </w:p>
        </w:tc>
        <w:tc>
          <w:tcPr>
            <w:tcW w:w="934" w:type="dxa"/>
            <w:tcBorders>
              <w:top w:val="nil"/>
              <w:left w:val="nil"/>
              <w:bottom w:val="single" w:sz="8" w:space="0" w:color="auto"/>
              <w:right w:val="nil"/>
            </w:tcBorders>
            <w:shd w:val="clear" w:color="auto" w:fill="auto"/>
            <w:noWrap/>
            <w:vAlign w:val="center"/>
            <w:hideMark/>
          </w:tcPr>
          <w:p w14:paraId="124FC18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934" w:type="dxa"/>
            <w:tcBorders>
              <w:top w:val="nil"/>
              <w:left w:val="nil"/>
              <w:bottom w:val="single" w:sz="8" w:space="0" w:color="auto"/>
              <w:right w:val="single" w:sz="8" w:space="0" w:color="auto"/>
            </w:tcBorders>
            <w:shd w:val="clear" w:color="auto" w:fill="auto"/>
            <w:noWrap/>
            <w:vAlign w:val="center"/>
            <w:hideMark/>
          </w:tcPr>
          <w:p w14:paraId="18C05FF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bl>
    <w:p w14:paraId="0E5028FF" w14:textId="77777777" w:rsidR="005D7B30" w:rsidRDefault="005D7B30" w:rsidP="005D7B30"/>
    <w:p w14:paraId="55DF9919" w14:textId="6742F223" w:rsidR="006F06FC" w:rsidRDefault="00232325" w:rsidP="005D7B30">
      <w:pPr>
        <w:pStyle w:val="berschrift1"/>
      </w:pPr>
      <w:r>
        <w:lastRenderedPageBreak/>
        <w:t>Computational c</w:t>
      </w:r>
      <w:r w:rsidR="006F06FC">
        <w:t>omplexity</w:t>
      </w:r>
      <w:r>
        <w:t xml:space="preserve"> and memory bandwidth analysis</w:t>
      </w:r>
    </w:p>
    <w:p w14:paraId="31DF1F84" w14:textId="590C10FF" w:rsidR="00914343" w:rsidRPr="00914343" w:rsidRDefault="00914343" w:rsidP="00914343">
      <w:r>
        <w:t xml:space="preserve">In this section, the computational complexity of the proposed methods in terms of additions and multiplications as well as the resulting memory bandwidth is studied. </w:t>
      </w:r>
      <w:r w:rsidR="00CA5862">
        <w:t xml:space="preserve"> Bit-shifts are not counted as they are considered to be almost cost-free from a hardware implementation perspective. </w:t>
      </w:r>
      <w:r>
        <w:t xml:space="preserve"> A similar approach as done in </w:t>
      </w:r>
      <w:r w:rsidR="00D84681">
        <w:fldChar w:fldCharType="begin"/>
      </w:r>
      <w:r w:rsidR="00D84681">
        <w:instrText xml:space="preserve"> REF _Ref525575303 \r \h </w:instrText>
      </w:r>
      <w:r w:rsidR="00D84681">
        <w:fldChar w:fldCharType="separate"/>
      </w:r>
      <w:r w:rsidR="00D84681">
        <w:t>[3]</w:t>
      </w:r>
      <w:r w:rsidR="00D84681">
        <w:fldChar w:fldCharType="end"/>
      </w:r>
      <w:r w:rsidR="00D84681">
        <w:t xml:space="preserve"> for DMVR is followed.</w:t>
      </w:r>
      <w:r w:rsidR="000858F2">
        <w:t xml:space="preserve">  Note that the worst-case computational complexity and memory bandwidth of the decoder is studied here, not the complexity of the search at the encoder.</w:t>
      </w:r>
    </w:p>
    <w:p w14:paraId="01533B8C" w14:textId="25AC7D4F" w:rsidR="00914343" w:rsidRDefault="00914343" w:rsidP="00914343">
      <w:pPr>
        <w:pStyle w:val="berschrift2"/>
      </w:pPr>
      <w:r>
        <w:t>Computational complexity of interpolation filtering</w:t>
      </w:r>
    </w:p>
    <w:p w14:paraId="65500B3A" w14:textId="6BE91F03" w:rsidR="00914343" w:rsidRDefault="00D84681" w:rsidP="00914343">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numbers of additions and multiplications are required in the worst case:</w:t>
      </w:r>
    </w:p>
    <w:p w14:paraId="228C1FC9" w14:textId="742561E3" w:rsidR="00D84681" w:rsidRDefault="00D84681" w:rsidP="00914343">
      <w:r>
        <w:tab/>
        <w:t>Additions:</w:t>
      </w:r>
      <w:r>
        <w:tab/>
      </w:r>
      <w:r>
        <w:tab/>
      </w:r>
      <w:r>
        <w:tab/>
        <w:t>(</w:t>
      </w:r>
      <w:r w:rsidRPr="00D84681">
        <w:rPr>
          <w:i/>
        </w:rPr>
        <w:t>K</w:t>
      </w:r>
      <w:r>
        <w:t xml:space="preserve"> – 1) * </w:t>
      </w:r>
      <w:r w:rsidRPr="00D84681">
        <w:rPr>
          <w:i/>
        </w:rPr>
        <w:t>w</w:t>
      </w:r>
      <w:r>
        <w:t xml:space="preserve"> * (2*</w:t>
      </w:r>
      <w:r w:rsidRPr="00D84681">
        <w:rPr>
          <w:i/>
        </w:rPr>
        <w:t>h</w:t>
      </w:r>
      <w:r>
        <w:t xml:space="preserve"> + </w:t>
      </w:r>
      <w:r w:rsidRPr="00D84681">
        <w:rPr>
          <w:i/>
        </w:rPr>
        <w:t>K</w:t>
      </w:r>
      <w:r>
        <w:t xml:space="preserve"> – 1)</w:t>
      </w:r>
    </w:p>
    <w:p w14:paraId="783A0FB6" w14:textId="77106327" w:rsidR="00D84681" w:rsidRDefault="00D84681" w:rsidP="00914343">
      <w:r>
        <w:tab/>
        <w:t>Multiplications:</w:t>
      </w:r>
      <w:r>
        <w:tab/>
      </w:r>
      <w:r>
        <w:tab/>
      </w:r>
      <w:r w:rsidRPr="00D84681">
        <w:rPr>
          <w:i/>
        </w:rPr>
        <w:t>K</w:t>
      </w:r>
      <w:r w:rsidRPr="00D84681">
        <w:t xml:space="preserve"> * </w:t>
      </w:r>
      <w:r w:rsidRPr="00D84681">
        <w:rPr>
          <w:i/>
        </w:rPr>
        <w:t>w</w:t>
      </w:r>
      <w:r w:rsidRPr="00D84681">
        <w:t xml:space="preserve"> * (2*</w:t>
      </w:r>
      <w:r w:rsidRPr="00D84681">
        <w:rPr>
          <w:i/>
        </w:rPr>
        <w:t>h</w:t>
      </w:r>
      <w:r w:rsidRPr="00D84681">
        <w:t xml:space="preserve"> + </w:t>
      </w:r>
      <w:r w:rsidRPr="00D84681">
        <w:rPr>
          <w:i/>
        </w:rPr>
        <w:t>K</w:t>
      </w:r>
      <w:r w:rsidRPr="00D84681">
        <w:t xml:space="preserve"> – 1)</w:t>
      </w:r>
    </w:p>
    <w:p w14:paraId="15B6ECD8" w14:textId="60E64DED" w:rsidR="00D84681" w:rsidRDefault="00D84681" w:rsidP="00D84681">
      <w:pPr>
        <w:pStyle w:val="berschrift2"/>
      </w:pPr>
      <w:r>
        <w:t>Computational complexity of signal superposition for bi-prediction</w:t>
      </w:r>
    </w:p>
    <w:p w14:paraId="7E48568F" w14:textId="2F7D50F0" w:rsidR="00D84681" w:rsidRDefault="00D84681" w:rsidP="00D84681">
      <w:r>
        <w:t>For bi-prediction, two prediction signals p0 and p1 are equally weighted and superposed in order to obtain the resulting overall prediction signal q, i.e. like this:</w:t>
      </w:r>
    </w:p>
    <w:p w14:paraId="4F3EB4E0" w14:textId="002719E1" w:rsidR="00D84681" w:rsidRPr="00D84681" w:rsidRDefault="00D84681" w:rsidP="00D84681">
      <w:pPr>
        <w:jc w:val="center"/>
        <w:rPr>
          <w:rFonts w:ascii="Courier New" w:hAnsi="Courier New" w:cs="Courier New"/>
        </w:rPr>
      </w:pPr>
      <w:r w:rsidRPr="00D84681">
        <w:rPr>
          <w:rFonts w:ascii="Courier New" w:hAnsi="Courier New" w:cs="Courier New"/>
        </w:rPr>
        <w:t>q = (p0 + p1 + 1) &gt;&gt; 1</w:t>
      </w:r>
    </w:p>
    <w:p w14:paraId="5F368BB9" w14:textId="7D5963F3" w:rsidR="00087F8D" w:rsidRDefault="00D84681" w:rsidP="006F06FC">
      <w:r>
        <w:t xml:space="preserve">Consequently, </w:t>
      </w:r>
      <w:r w:rsidR="00087F8D">
        <w:t xml:space="preserve">for </w:t>
      </w:r>
      <w:r w:rsidR="00087F8D">
        <w:t xml:space="preserve">a prediction block of with </w:t>
      </w:r>
      <w:r w:rsidR="00087F8D" w:rsidRPr="00D84681">
        <w:rPr>
          <w:i/>
        </w:rPr>
        <w:t>w</w:t>
      </w:r>
      <w:r w:rsidR="00087F8D">
        <w:t xml:space="preserve"> and height </w:t>
      </w:r>
      <w:r w:rsidR="00087F8D" w:rsidRPr="00D84681">
        <w:rPr>
          <w:i/>
        </w:rPr>
        <w:t>h</w:t>
      </w:r>
      <w:r w:rsidR="00087F8D">
        <w:t xml:space="preserve"> the total number of additions amounts to:</w:t>
      </w:r>
    </w:p>
    <w:p w14:paraId="695C4A66" w14:textId="1ADE38A0" w:rsidR="00087F8D" w:rsidRDefault="00087F8D" w:rsidP="006F06FC">
      <w:r>
        <w:tab/>
        <w:t>Additions:</w:t>
      </w:r>
      <w:r>
        <w:tab/>
      </w:r>
      <w:r>
        <w:tab/>
      </w:r>
      <w:r>
        <w:tab/>
      </w:r>
      <w:r w:rsidRPr="00087F8D">
        <w:rPr>
          <w:i/>
        </w:rPr>
        <w:t>w * h</w:t>
      </w:r>
    </w:p>
    <w:p w14:paraId="272794CA" w14:textId="73D235C7" w:rsidR="006F06FC" w:rsidRDefault="00087F8D" w:rsidP="006F06FC">
      <w:r>
        <w:t>(Note that the extra rounding “+ 1” is not separately counted in here, but is instead considered to be part of the</w:t>
      </w:r>
      <w:r w:rsidR="006C7E95">
        <w:t xml:space="preserve"> specifically</w:t>
      </w:r>
      <w:r>
        <w:t xml:space="preserve"> </w:t>
      </w:r>
      <w:r w:rsidR="006C7E95">
        <w:t xml:space="preserve">designed </w:t>
      </w:r>
      <w:r>
        <w:t>adder.)</w:t>
      </w:r>
    </w:p>
    <w:p w14:paraId="2764C73C" w14:textId="2879E650" w:rsidR="00087F8D" w:rsidRDefault="00087F8D" w:rsidP="00087F8D">
      <w:pPr>
        <w:pStyle w:val="berschrift2"/>
      </w:pPr>
      <w:r>
        <w:t xml:space="preserve">Computational complexity of signal superposition for </w:t>
      </w:r>
      <w:r>
        <w:t>weighted multi-hypothes</w:t>
      </w:r>
      <w:r w:rsidR="005F0E14">
        <w:t>is</w:t>
      </w:r>
      <w:r>
        <w:t xml:space="preserve"> prediction</w:t>
      </w:r>
    </w:p>
    <w:p w14:paraId="05159CD8" w14:textId="2A0347BE" w:rsidR="00087F8D" w:rsidRDefault="00087F8D" w:rsidP="00087F8D">
      <w:r>
        <w:t xml:space="preserve">For </w:t>
      </w:r>
      <w:r w:rsidR="005F4ECD">
        <w:t>multi-hypothesis predict</w:t>
      </w:r>
      <w:r w:rsidR="00D57F28">
        <w:t>i</w:t>
      </w:r>
      <w:r w:rsidR="005F4ECD">
        <w:t>on</w:t>
      </w:r>
      <w:r>
        <w:t xml:space="preserve">, two prediction signals p0 and p1 are </w:t>
      </w:r>
      <w:r w:rsidR="005F4ECD">
        <w:t>un</w:t>
      </w:r>
      <w:r>
        <w:t>equally weighted and superp</w:t>
      </w:r>
      <w:r w:rsidR="005F4ECD">
        <w:t xml:space="preserve">osed in order to obtain the resulting </w:t>
      </w:r>
      <w:r w:rsidR="005F4ECD" w:rsidRPr="005F4ECD">
        <w:t>overall prediction signal q</w:t>
      </w:r>
      <w:r w:rsidR="005F4ECD">
        <w:t>.  As described above, the set</w:t>
      </w:r>
      <w:r w:rsidR="004A6AE7">
        <w:t>s</w:t>
      </w:r>
      <w:r w:rsidR="005F4ECD">
        <w:t xml:space="preserve"> of weights {3/4, 1/4} and {9/8, -1/8} can be used</w:t>
      </w:r>
      <w:r w:rsidR="004A6AE7">
        <w:t>. I</w:t>
      </w:r>
      <w:r w:rsidR="005F4ECD">
        <w:t>t is indicated in the bit-stream per additional hypothesis which set of weights is to be used.</w:t>
      </w:r>
      <w:r w:rsidR="004A6AE7">
        <w:t xml:space="preserve">  For the set {3/4, 1/4}, the superposition can be done without multiplication as follows:</w:t>
      </w:r>
    </w:p>
    <w:p w14:paraId="2DE4BFAD" w14:textId="04DEBA15" w:rsidR="004A6AE7" w:rsidRDefault="004A6AE7" w:rsidP="00087F8D">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3*</w:t>
      </w:r>
      <w:r w:rsidRPr="00D84681">
        <w:rPr>
          <w:rFonts w:ascii="Courier New" w:hAnsi="Courier New" w:cs="Courier New"/>
        </w:rPr>
        <w:t xml:space="preserve">p0 + p1 + </w:t>
      </w:r>
      <w:r>
        <w:rPr>
          <w:rFonts w:ascii="Courier New" w:hAnsi="Courier New" w:cs="Courier New"/>
        </w:rPr>
        <w:t>2</w:t>
      </w:r>
      <w:r w:rsidRPr="00D84681">
        <w:rPr>
          <w:rFonts w:ascii="Courier New" w:hAnsi="Courier New" w:cs="Courier New"/>
        </w:rPr>
        <w:t xml:space="preserve">) &gt;&gt; </w:t>
      </w:r>
      <w:r>
        <w:rPr>
          <w:rFonts w:ascii="Courier New" w:hAnsi="Courier New" w:cs="Courier New"/>
        </w:rPr>
        <w:t>2</w:t>
      </w:r>
    </w:p>
    <w:p w14:paraId="73BF9340" w14:textId="795D6549" w:rsidR="004A6AE7" w:rsidRDefault="004A6AE7" w:rsidP="00087F8D">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(p0&lt;&lt;1) + p1 + 2) &gt;&gt; 2</w:t>
      </w:r>
    </w:p>
    <w:p w14:paraId="14F1F2A3" w14:textId="6BF0F52F" w:rsidR="00087F8D" w:rsidRDefault="00FD527B" w:rsidP="00087F8D">
      <w:r>
        <w:t xml:space="preserve">Similarly, for the set {9/8, -1/8}, </w:t>
      </w:r>
      <w:r w:rsidRPr="00FD527B">
        <w:t>the superposition can be done without multiplication as follows:</w:t>
      </w:r>
    </w:p>
    <w:p w14:paraId="5897D630" w14:textId="31691955" w:rsidR="00FD527B" w:rsidRDefault="00FD527B" w:rsidP="00FD527B">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9</w:t>
      </w:r>
      <w:r>
        <w:rPr>
          <w:rFonts w:ascii="Courier New" w:hAnsi="Courier New" w:cs="Courier New"/>
        </w:rPr>
        <w:t>*</w:t>
      </w:r>
      <w:r>
        <w:rPr>
          <w:rFonts w:ascii="Courier New" w:hAnsi="Courier New" w:cs="Courier New"/>
        </w:rPr>
        <w:t>p0 -</w:t>
      </w:r>
      <w:r w:rsidRPr="00D84681">
        <w:rPr>
          <w:rFonts w:ascii="Courier New" w:hAnsi="Courier New" w:cs="Courier New"/>
        </w:rPr>
        <w:t xml:space="preserve"> p1 + </w:t>
      </w:r>
      <w:r>
        <w:rPr>
          <w:rFonts w:ascii="Courier New" w:hAnsi="Courier New" w:cs="Courier New"/>
        </w:rPr>
        <w:t>4</w:t>
      </w:r>
      <w:r w:rsidRPr="00D84681">
        <w:rPr>
          <w:rFonts w:ascii="Courier New" w:hAnsi="Courier New" w:cs="Courier New"/>
        </w:rPr>
        <w:t xml:space="preserve">) &gt;&gt; </w:t>
      </w:r>
      <w:r>
        <w:rPr>
          <w:rFonts w:ascii="Courier New" w:hAnsi="Courier New" w:cs="Courier New"/>
        </w:rPr>
        <w:t>3</w:t>
      </w:r>
    </w:p>
    <w:p w14:paraId="5400CA79" w14:textId="0487A572" w:rsidR="00FD527B" w:rsidRDefault="00FD527B" w:rsidP="00FD527B">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w:t>
      </w:r>
      <w:r w:rsidR="00E93A18">
        <w:rPr>
          <w:rFonts w:ascii="Courier New" w:hAnsi="Courier New" w:cs="Courier New"/>
        </w:rPr>
        <w:t>3</w:t>
      </w:r>
      <w:r>
        <w:rPr>
          <w:rFonts w:ascii="Courier New" w:hAnsi="Courier New" w:cs="Courier New"/>
        </w:rPr>
        <w:t xml:space="preserve">) </w:t>
      </w:r>
      <w:r w:rsidR="00E93A18">
        <w:rPr>
          <w:rFonts w:ascii="Courier New" w:hAnsi="Courier New" w:cs="Courier New"/>
        </w:rPr>
        <w:t>-</w:t>
      </w:r>
      <w:r>
        <w:rPr>
          <w:rFonts w:ascii="Courier New" w:hAnsi="Courier New" w:cs="Courier New"/>
        </w:rPr>
        <w:t xml:space="preserve"> p1 + </w:t>
      </w:r>
      <w:r w:rsidR="00E93A18">
        <w:rPr>
          <w:rFonts w:ascii="Courier New" w:hAnsi="Courier New" w:cs="Courier New"/>
        </w:rPr>
        <w:t>4</w:t>
      </w:r>
      <w:r>
        <w:rPr>
          <w:rFonts w:ascii="Courier New" w:hAnsi="Courier New" w:cs="Courier New"/>
        </w:rPr>
        <w:t xml:space="preserve">) &gt;&gt; </w:t>
      </w:r>
      <w:r w:rsidR="00E93A18">
        <w:rPr>
          <w:rFonts w:ascii="Courier New" w:hAnsi="Courier New" w:cs="Courier New"/>
        </w:rPr>
        <w:t>3</w:t>
      </w:r>
    </w:p>
    <w:p w14:paraId="76C14BF1" w14:textId="187BD3A4" w:rsidR="00D57F28" w:rsidRDefault="00D57F28" w:rsidP="00D57F28">
      <w:r>
        <w:t xml:space="preserve">Consequently, </w:t>
      </w:r>
      <w:r w:rsidR="00962918">
        <w:t xml:space="preserve">in both cases, </w:t>
      </w:r>
      <w:r>
        <w:t xml:space="preserve">for a prediction block of with </w:t>
      </w:r>
      <w:r w:rsidRPr="00D84681">
        <w:rPr>
          <w:i/>
        </w:rPr>
        <w:t>w</w:t>
      </w:r>
      <w:r>
        <w:t xml:space="preserve"> and height </w:t>
      </w:r>
      <w:r w:rsidRPr="00D84681">
        <w:rPr>
          <w:i/>
        </w:rPr>
        <w:t>h</w:t>
      </w:r>
      <w:r>
        <w:t xml:space="preserve"> the total number of additions amounts to:</w:t>
      </w:r>
    </w:p>
    <w:p w14:paraId="708B4B5E" w14:textId="37D6864D" w:rsidR="00D57F28" w:rsidRDefault="00D57F28" w:rsidP="00D57F28">
      <w:r>
        <w:tab/>
        <w:t>Additions:</w:t>
      </w:r>
      <w:r>
        <w:tab/>
      </w:r>
      <w:r>
        <w:tab/>
      </w:r>
      <w:r>
        <w:tab/>
      </w:r>
      <w:r>
        <w:t xml:space="preserve">2 * </w:t>
      </w:r>
      <w:r w:rsidRPr="00087F8D">
        <w:rPr>
          <w:i/>
        </w:rPr>
        <w:t>w * h</w:t>
      </w:r>
    </w:p>
    <w:p w14:paraId="15FAEB63" w14:textId="0E6C5D54" w:rsidR="00FD527B" w:rsidRDefault="0012744E" w:rsidP="00087F8D">
      <w:r>
        <w:t>(Again, the round</w:t>
      </w:r>
      <w:r w:rsidR="00DF280A">
        <w:t>ing</w:t>
      </w:r>
      <w:r>
        <w:t xml:space="preserve"> “+ 2” and “+ 4” are not separately counted, but are instead considered to be part of the </w:t>
      </w:r>
      <w:r w:rsidR="006C7E95">
        <w:t xml:space="preserve">specifically designed </w:t>
      </w:r>
      <w:r>
        <w:t>adder.</w:t>
      </w:r>
      <w:r w:rsidR="008C1641">
        <w:t xml:space="preserve">  Furthermore, the subtraction is also counted as one specifically designed adder.</w:t>
      </w:r>
      <w:r>
        <w:t>)</w:t>
      </w:r>
    </w:p>
    <w:p w14:paraId="23517A0E" w14:textId="5C8ACE75" w:rsidR="00962918" w:rsidRDefault="00962918" w:rsidP="00962918">
      <w:pPr>
        <w:pStyle w:val="berschrift2"/>
      </w:pPr>
      <w:r>
        <w:t>Memory bandwidth for interpolation filtering</w:t>
      </w:r>
    </w:p>
    <w:p w14:paraId="76EEC0E0" w14:textId="2CA13DAE" w:rsidR="00FD527B" w:rsidRDefault="00962918" w:rsidP="00087F8D">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w:t>
      </w:r>
      <w:r>
        <w:t xml:space="preserve"> of reference samples has</w:t>
      </w:r>
      <w:r w:rsidR="00284BF0">
        <w:t xml:space="preserve"> to</w:t>
      </w:r>
      <w:r>
        <w:t xml:space="preserve"> be accessed in the worst cases:</w:t>
      </w:r>
    </w:p>
    <w:p w14:paraId="4CDF9098" w14:textId="2F19FFFD" w:rsidR="00962918" w:rsidRDefault="00962918" w:rsidP="00962918">
      <w:pPr>
        <w:jc w:val="center"/>
      </w:pPr>
      <w:r>
        <w:lastRenderedPageBreak/>
        <w:t>(</w:t>
      </w:r>
      <w:r w:rsidRPr="00962918">
        <w:rPr>
          <w:i/>
        </w:rPr>
        <w:t>w</w:t>
      </w:r>
      <w:r>
        <w:t xml:space="preserve"> + </w:t>
      </w:r>
      <w:r w:rsidRPr="00962918">
        <w:rPr>
          <w:i/>
        </w:rPr>
        <w:t>K</w:t>
      </w:r>
      <w:r>
        <w:t xml:space="preserve"> – 1) * (</w:t>
      </w:r>
      <w:r w:rsidRPr="00962918">
        <w:rPr>
          <w:i/>
        </w:rPr>
        <w:t>h</w:t>
      </w:r>
      <w:r>
        <w:t xml:space="preserve"> + </w:t>
      </w:r>
      <w:r w:rsidRPr="00962918">
        <w:rPr>
          <w:i/>
        </w:rPr>
        <w:t>K</w:t>
      </w:r>
      <w:r>
        <w:t xml:space="preserve"> – 1)</w:t>
      </w:r>
    </w:p>
    <w:p w14:paraId="3DA16A2B" w14:textId="400C1253" w:rsidR="00087F8D" w:rsidRDefault="00087F8D" w:rsidP="00087F8D">
      <w:pPr>
        <w:pStyle w:val="berschrift2"/>
      </w:pPr>
      <w:r>
        <w:t>Worst-case computational complexity and memory bandwidth</w:t>
      </w:r>
    </w:p>
    <w:p w14:paraId="49562E0C" w14:textId="2FBA9DCC" w:rsidR="006F06FC" w:rsidRDefault="005672A4" w:rsidP="006F06FC">
      <w:r>
        <w:t xml:space="preserve">In the following table, the worst-case computational complexity and memory bandwidth with respect to (w.r.t.) 4x4 and 8x8 bi-prediction is presented for the tests CE10.1.2.a – CE10.1.2.c.  For a detailed derivation, reference is made to the accompanying Excel file.  </w:t>
      </w:r>
      <w:r w:rsidR="00D350FC">
        <w:t>(In the Excel file, t</w:t>
      </w:r>
      <w:r w:rsidR="008F10AD">
        <w:t xml:space="preserve">he </w:t>
      </w:r>
      <w:r w:rsidR="00D350FC">
        <w:t xml:space="preserve">computational </w:t>
      </w:r>
      <w:r w:rsidR="008F10AD">
        <w:t>complexity is derived as the number of multiplications pe</w:t>
      </w:r>
      <w:r w:rsidR="00D350FC">
        <w:t xml:space="preserve">r </w:t>
      </w:r>
      <w:proofErr w:type="spellStart"/>
      <w:r w:rsidR="00D350FC">
        <w:t>luma</w:t>
      </w:r>
      <w:proofErr w:type="spellEnd"/>
      <w:r w:rsidR="00D350FC">
        <w:t xml:space="preserve"> sample</w:t>
      </w:r>
      <w:r w:rsidR="008F10AD">
        <w:t xml:space="preserve"> where an addition is counted as 0.25 multiplications</w:t>
      </w:r>
      <w:r w:rsidR="00D350FC">
        <w:t xml:space="preserve">, </w:t>
      </w:r>
      <w:r w:rsidR="008F10AD">
        <w:t xml:space="preserve">as is done in </w:t>
      </w:r>
      <w:r w:rsidR="008F10AD">
        <w:fldChar w:fldCharType="begin"/>
      </w:r>
      <w:r w:rsidR="008F10AD">
        <w:instrText xml:space="preserve"> REF _Ref525575303 \r \h </w:instrText>
      </w:r>
      <w:r w:rsidR="008F10AD">
        <w:fldChar w:fldCharType="separate"/>
      </w:r>
      <w:r w:rsidR="008F10AD">
        <w:t>[3]</w:t>
      </w:r>
      <w:r w:rsidR="008F10AD">
        <w:fldChar w:fldCharType="end"/>
      </w:r>
      <w:r w:rsidR="008F10AD">
        <w:t>).</w:t>
      </w:r>
      <w:r w:rsidR="00A227E5">
        <w:t xml:space="preserve">  Note that multi-hypothesis prediction is disabled for </w:t>
      </w:r>
    </w:p>
    <w:p w14:paraId="3FAC0A0C" w14:textId="77777777" w:rsidR="005672A4" w:rsidRDefault="005672A4" w:rsidP="006F06FC"/>
    <w:tbl>
      <w:tblPr>
        <w:tblStyle w:val="Tabellenraster"/>
        <w:tblW w:w="0" w:type="auto"/>
        <w:tblLook w:val="04A0" w:firstRow="1" w:lastRow="0" w:firstColumn="1" w:lastColumn="0" w:noHBand="0" w:noVBand="1"/>
      </w:tblPr>
      <w:tblGrid>
        <w:gridCol w:w="2520"/>
        <w:gridCol w:w="1475"/>
        <w:gridCol w:w="1360"/>
        <w:gridCol w:w="1475"/>
        <w:gridCol w:w="1360"/>
      </w:tblGrid>
      <w:tr w:rsidR="006F06FC" w:rsidRPr="006F06FC" w14:paraId="2B80010B" w14:textId="77777777" w:rsidTr="006C7E95">
        <w:trPr>
          <w:cantSplit/>
          <w:trHeight w:val="1020"/>
        </w:trPr>
        <w:tc>
          <w:tcPr>
            <w:tcW w:w="2520" w:type="dxa"/>
            <w:noWrap/>
            <w:hideMark/>
          </w:tcPr>
          <w:p w14:paraId="482E5F43" w14:textId="77777777" w:rsidR="006F06FC" w:rsidRPr="006F06FC" w:rsidRDefault="006F06FC" w:rsidP="006C7E95">
            <w:pPr>
              <w:keepNext/>
              <w:rPr>
                <w:b/>
                <w:bCs/>
              </w:rPr>
            </w:pPr>
            <w:r w:rsidRPr="006F06FC">
              <w:rPr>
                <w:b/>
                <w:bCs/>
              </w:rPr>
              <w:t>Test</w:t>
            </w:r>
          </w:p>
        </w:tc>
        <w:tc>
          <w:tcPr>
            <w:tcW w:w="1360" w:type="dxa"/>
            <w:hideMark/>
          </w:tcPr>
          <w:p w14:paraId="360966BB" w14:textId="77777777" w:rsidR="006F06FC" w:rsidRPr="006F06FC" w:rsidRDefault="006F06FC" w:rsidP="006C7E95">
            <w:pPr>
              <w:keepNext/>
            </w:pPr>
            <w:r w:rsidRPr="006F06FC">
              <w:t>worst-case computational complexity w.r.t. 4x4 bi</w:t>
            </w:r>
          </w:p>
        </w:tc>
        <w:tc>
          <w:tcPr>
            <w:tcW w:w="1360" w:type="dxa"/>
            <w:hideMark/>
          </w:tcPr>
          <w:p w14:paraId="21B6E229" w14:textId="77777777" w:rsidR="006F06FC" w:rsidRPr="006F06FC" w:rsidRDefault="006F06FC" w:rsidP="006C7E95">
            <w:pPr>
              <w:keepNext/>
            </w:pPr>
            <w:r w:rsidRPr="006F06FC">
              <w:t>worst-case memory bandwidth w.r.t. 4x4 bi</w:t>
            </w:r>
          </w:p>
        </w:tc>
        <w:tc>
          <w:tcPr>
            <w:tcW w:w="1360" w:type="dxa"/>
            <w:hideMark/>
          </w:tcPr>
          <w:p w14:paraId="000F0AA7" w14:textId="77777777" w:rsidR="006F06FC" w:rsidRPr="006F06FC" w:rsidRDefault="006F06FC" w:rsidP="006C7E95">
            <w:pPr>
              <w:keepNext/>
            </w:pPr>
            <w:r w:rsidRPr="006F06FC">
              <w:t>worst-case computational complexity w.r.t. 8x8 bi</w:t>
            </w:r>
          </w:p>
        </w:tc>
        <w:tc>
          <w:tcPr>
            <w:tcW w:w="1360" w:type="dxa"/>
            <w:hideMark/>
          </w:tcPr>
          <w:p w14:paraId="5C184E48" w14:textId="77777777" w:rsidR="006F06FC" w:rsidRPr="006F06FC" w:rsidRDefault="006F06FC" w:rsidP="006C7E95">
            <w:pPr>
              <w:keepNext/>
            </w:pPr>
            <w:r w:rsidRPr="006F06FC">
              <w:t>worst-case memory bandwidth w.r.t. 8x8 bi</w:t>
            </w:r>
          </w:p>
        </w:tc>
      </w:tr>
      <w:tr w:rsidR="006F06FC" w:rsidRPr="006F06FC" w14:paraId="263EC1A4" w14:textId="77777777" w:rsidTr="006C7E95">
        <w:trPr>
          <w:cantSplit/>
          <w:trHeight w:val="510"/>
        </w:trPr>
        <w:tc>
          <w:tcPr>
            <w:tcW w:w="2520" w:type="dxa"/>
            <w:hideMark/>
          </w:tcPr>
          <w:p w14:paraId="68B4BEC9" w14:textId="77777777" w:rsidR="006F06FC" w:rsidRPr="006F06FC" w:rsidRDefault="006F06FC" w:rsidP="006C7E95">
            <w:pPr>
              <w:keepNext/>
            </w:pPr>
            <w:r w:rsidRPr="006F06FC">
              <w:t>CE10.1.2.a (8-tap IF for multi-hypothesis prediction)</w:t>
            </w:r>
          </w:p>
        </w:tc>
        <w:tc>
          <w:tcPr>
            <w:tcW w:w="1360" w:type="dxa"/>
            <w:noWrap/>
            <w:hideMark/>
          </w:tcPr>
          <w:p w14:paraId="79082345" w14:textId="77777777" w:rsidR="006F06FC" w:rsidRPr="006F06FC" w:rsidRDefault="006F06FC" w:rsidP="006C7E95">
            <w:pPr>
              <w:keepNext/>
            </w:pPr>
            <w:r w:rsidRPr="006F06FC">
              <w:t>155%</w:t>
            </w:r>
          </w:p>
        </w:tc>
        <w:tc>
          <w:tcPr>
            <w:tcW w:w="1360" w:type="dxa"/>
            <w:noWrap/>
            <w:hideMark/>
          </w:tcPr>
          <w:p w14:paraId="483E10BE" w14:textId="77777777" w:rsidR="006F06FC" w:rsidRPr="006F06FC" w:rsidRDefault="006F06FC" w:rsidP="006C7E95">
            <w:pPr>
              <w:keepNext/>
            </w:pPr>
            <w:r w:rsidRPr="006F06FC">
              <w:t>73%</w:t>
            </w:r>
          </w:p>
        </w:tc>
        <w:tc>
          <w:tcPr>
            <w:tcW w:w="1360" w:type="dxa"/>
            <w:noWrap/>
            <w:hideMark/>
          </w:tcPr>
          <w:p w14:paraId="10151A79" w14:textId="77777777" w:rsidR="006F06FC" w:rsidRPr="006F06FC" w:rsidRDefault="006F06FC" w:rsidP="006C7E95">
            <w:pPr>
              <w:keepNext/>
            </w:pPr>
            <w:r w:rsidRPr="006F06FC">
              <w:t>202%</w:t>
            </w:r>
          </w:p>
        </w:tc>
        <w:tc>
          <w:tcPr>
            <w:tcW w:w="1360" w:type="dxa"/>
            <w:noWrap/>
            <w:hideMark/>
          </w:tcPr>
          <w:p w14:paraId="14A55872" w14:textId="77777777" w:rsidR="006F06FC" w:rsidRPr="006F06FC" w:rsidRDefault="006F06FC" w:rsidP="006C7E95">
            <w:pPr>
              <w:keepNext/>
            </w:pPr>
            <w:r w:rsidRPr="006F06FC">
              <w:t>154%</w:t>
            </w:r>
          </w:p>
        </w:tc>
      </w:tr>
      <w:tr w:rsidR="006F06FC" w:rsidRPr="006F06FC" w14:paraId="19F0A00F" w14:textId="77777777" w:rsidTr="006C7E95">
        <w:trPr>
          <w:cantSplit/>
          <w:trHeight w:val="510"/>
        </w:trPr>
        <w:tc>
          <w:tcPr>
            <w:tcW w:w="2520" w:type="dxa"/>
            <w:hideMark/>
          </w:tcPr>
          <w:p w14:paraId="50977B35" w14:textId="77777777" w:rsidR="006F06FC" w:rsidRPr="006F06FC" w:rsidRDefault="006F06FC" w:rsidP="006C7E95">
            <w:pPr>
              <w:keepNext/>
            </w:pPr>
            <w:r w:rsidRPr="006F06FC">
              <w:t>CE10.1.2.b (4-tap IF for multi-hypothesis prediction)</w:t>
            </w:r>
          </w:p>
        </w:tc>
        <w:tc>
          <w:tcPr>
            <w:tcW w:w="1360" w:type="dxa"/>
            <w:noWrap/>
            <w:hideMark/>
          </w:tcPr>
          <w:p w14:paraId="5E5E76CB" w14:textId="77777777" w:rsidR="006F06FC" w:rsidRPr="006F06FC" w:rsidRDefault="006F06FC" w:rsidP="006C7E95">
            <w:pPr>
              <w:keepNext/>
            </w:pPr>
            <w:r w:rsidRPr="006F06FC">
              <w:t>118%</w:t>
            </w:r>
          </w:p>
        </w:tc>
        <w:tc>
          <w:tcPr>
            <w:tcW w:w="1360" w:type="dxa"/>
            <w:noWrap/>
            <w:hideMark/>
          </w:tcPr>
          <w:p w14:paraId="69004214" w14:textId="77777777" w:rsidR="006F06FC" w:rsidRPr="006F06FC" w:rsidRDefault="006F06FC" w:rsidP="006C7E95">
            <w:pPr>
              <w:keepNext/>
            </w:pPr>
            <w:r w:rsidRPr="006F06FC">
              <w:t>63%</w:t>
            </w:r>
          </w:p>
        </w:tc>
        <w:tc>
          <w:tcPr>
            <w:tcW w:w="1360" w:type="dxa"/>
            <w:noWrap/>
            <w:hideMark/>
          </w:tcPr>
          <w:p w14:paraId="49F3EE87" w14:textId="77777777" w:rsidR="006F06FC" w:rsidRPr="006F06FC" w:rsidRDefault="006F06FC" w:rsidP="006C7E95">
            <w:pPr>
              <w:keepNext/>
            </w:pPr>
            <w:r w:rsidRPr="006F06FC">
              <w:t>153%</w:t>
            </w:r>
          </w:p>
        </w:tc>
        <w:tc>
          <w:tcPr>
            <w:tcW w:w="1360" w:type="dxa"/>
            <w:noWrap/>
            <w:hideMark/>
          </w:tcPr>
          <w:p w14:paraId="2E129526" w14:textId="77777777" w:rsidR="006F06FC" w:rsidRPr="006F06FC" w:rsidRDefault="006F06FC" w:rsidP="006C7E95">
            <w:pPr>
              <w:keepNext/>
            </w:pPr>
            <w:r w:rsidRPr="006F06FC">
              <w:t>133%</w:t>
            </w:r>
          </w:p>
        </w:tc>
      </w:tr>
      <w:tr w:rsidR="006F06FC" w:rsidRPr="006F06FC" w14:paraId="28B4DA69" w14:textId="77777777" w:rsidTr="006C7E95">
        <w:trPr>
          <w:cantSplit/>
          <w:trHeight w:val="510"/>
        </w:trPr>
        <w:tc>
          <w:tcPr>
            <w:tcW w:w="2520" w:type="dxa"/>
            <w:hideMark/>
          </w:tcPr>
          <w:p w14:paraId="3F391D57" w14:textId="77777777" w:rsidR="006F06FC" w:rsidRPr="006F06FC" w:rsidRDefault="006F06FC" w:rsidP="006C7E95">
            <w:pPr>
              <w:keepNext/>
            </w:pPr>
            <w:r w:rsidRPr="006F06FC">
              <w:t>CE10.1.2.c (only full-</w:t>
            </w:r>
            <w:proofErr w:type="spellStart"/>
            <w:r w:rsidRPr="006F06FC">
              <w:t>pel</w:t>
            </w:r>
            <w:proofErr w:type="spellEnd"/>
            <w:r w:rsidRPr="006F06FC">
              <w:t xml:space="preserve"> for multi-hypothesis prediction)</w:t>
            </w:r>
          </w:p>
        </w:tc>
        <w:tc>
          <w:tcPr>
            <w:tcW w:w="1360" w:type="dxa"/>
            <w:noWrap/>
            <w:hideMark/>
          </w:tcPr>
          <w:p w14:paraId="0D276DCC" w14:textId="77777777" w:rsidR="006F06FC" w:rsidRPr="006F06FC" w:rsidRDefault="006F06FC" w:rsidP="006C7E95">
            <w:pPr>
              <w:keepNext/>
            </w:pPr>
            <w:r w:rsidRPr="006F06FC">
              <w:t>79%</w:t>
            </w:r>
          </w:p>
        </w:tc>
        <w:tc>
          <w:tcPr>
            <w:tcW w:w="1360" w:type="dxa"/>
            <w:noWrap/>
            <w:hideMark/>
          </w:tcPr>
          <w:p w14:paraId="3CABE0C2" w14:textId="77777777" w:rsidR="006F06FC" w:rsidRPr="006F06FC" w:rsidRDefault="006F06FC" w:rsidP="006C7E95">
            <w:pPr>
              <w:keepNext/>
            </w:pPr>
            <w:r w:rsidRPr="006F06FC">
              <w:t>51%</w:t>
            </w:r>
          </w:p>
        </w:tc>
        <w:tc>
          <w:tcPr>
            <w:tcW w:w="1360" w:type="dxa"/>
            <w:noWrap/>
            <w:hideMark/>
          </w:tcPr>
          <w:p w14:paraId="28DA4E6A" w14:textId="77777777" w:rsidR="006F06FC" w:rsidRPr="006F06FC" w:rsidRDefault="006F06FC" w:rsidP="006C7E95">
            <w:pPr>
              <w:keepNext/>
            </w:pPr>
            <w:r w:rsidRPr="006F06FC">
              <w:t>102%</w:t>
            </w:r>
          </w:p>
        </w:tc>
        <w:tc>
          <w:tcPr>
            <w:tcW w:w="1360" w:type="dxa"/>
            <w:noWrap/>
            <w:hideMark/>
          </w:tcPr>
          <w:p w14:paraId="59FF0D7A" w14:textId="77777777" w:rsidR="006F06FC" w:rsidRPr="006F06FC" w:rsidRDefault="006F06FC" w:rsidP="006C7E95">
            <w:pPr>
              <w:keepNext/>
            </w:pPr>
            <w:r w:rsidRPr="006F06FC">
              <w:t>107%</w:t>
            </w:r>
          </w:p>
        </w:tc>
      </w:tr>
    </w:tbl>
    <w:p w14:paraId="44B251A2" w14:textId="77777777" w:rsidR="006F06FC" w:rsidRDefault="006F06FC" w:rsidP="006F06FC"/>
    <w:p w14:paraId="3109BF00" w14:textId="08B10A2E" w:rsidR="00A92BA8" w:rsidRDefault="00A92BA8" w:rsidP="00A92BA8">
      <w:pPr>
        <w:pStyle w:val="berschrift1"/>
      </w:pPr>
      <w:r>
        <w:t>Syntax changes</w:t>
      </w:r>
    </w:p>
    <w:p w14:paraId="2FA94140" w14:textId="77777777" w:rsidR="00A92BA8" w:rsidRDefault="00A92BA8" w:rsidP="00A92BA8">
      <w:pPr>
        <w:rPr>
          <w:szCs w:val="22"/>
          <w:lang w:val="en-CA"/>
        </w:rPr>
      </w:pPr>
      <w:r>
        <w:rPr>
          <w:szCs w:val="22"/>
          <w:lang w:val="en-CA"/>
        </w:rPr>
        <w:t>The changes to the coding unit syntax structure are shown below:</w:t>
      </w:r>
    </w:p>
    <w:p w14:paraId="0B390E64" w14:textId="77777777" w:rsidR="00A92BA8" w:rsidRDefault="00A92BA8" w:rsidP="00A92BA8">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2BA8" w:rsidRPr="004078D3" w14:paraId="5F72BADC" w14:textId="77777777" w:rsidTr="00D84681">
        <w:trPr>
          <w:cantSplit/>
          <w:jc w:val="center"/>
        </w:trPr>
        <w:tc>
          <w:tcPr>
            <w:tcW w:w="7920" w:type="dxa"/>
          </w:tcPr>
          <w:p w14:paraId="26E9D98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4078D3">
              <w:rPr>
                <w:rFonts w:eastAsia="Malgun Gothic"/>
                <w:sz w:val="20"/>
                <w:lang w:val="en-CA"/>
              </w:rPr>
              <w:t>coding_</w:t>
            </w:r>
            <w:r w:rsidRPr="004078D3">
              <w:rPr>
                <w:rFonts w:eastAsia="Malgun Gothic"/>
                <w:sz w:val="20"/>
                <w:lang w:val="en-CA" w:eastAsia="ko-KR"/>
              </w:rPr>
              <w:t>unit</w:t>
            </w:r>
            <w:proofErr w:type="spellEnd"/>
            <w:r w:rsidRPr="004078D3">
              <w:rPr>
                <w:rFonts w:eastAsia="Malgun Gothic"/>
                <w:sz w:val="20"/>
                <w:lang w:val="en-CA"/>
              </w:rPr>
              <w:t>( x0, y0, </w:t>
            </w:r>
            <w:proofErr w:type="spellStart"/>
            <w:r w:rsidRPr="004078D3">
              <w:rPr>
                <w:rFonts w:eastAsia="Malgun Gothic"/>
                <w:sz w:val="20"/>
                <w:lang w:val="en-CA"/>
              </w:rPr>
              <w:t>cbWidth</w:t>
            </w:r>
            <w:proofErr w:type="spellEnd"/>
            <w:r w:rsidRPr="004078D3">
              <w:rPr>
                <w:rFonts w:eastAsia="Malgun Gothic"/>
                <w:sz w:val="20"/>
                <w:lang w:val="en-CA"/>
              </w:rPr>
              <w:t>, </w:t>
            </w:r>
            <w:proofErr w:type="spellStart"/>
            <w:r w:rsidRPr="004078D3">
              <w:rPr>
                <w:rFonts w:eastAsia="Malgun Gothic"/>
                <w:sz w:val="20"/>
                <w:lang w:val="en-CA"/>
              </w:rPr>
              <w:t>cbHeight</w:t>
            </w:r>
            <w:proofErr w:type="spellEnd"/>
            <w:r w:rsidRPr="004078D3">
              <w:rPr>
                <w:rFonts w:eastAsia="Malgun Gothic"/>
                <w:sz w:val="20"/>
                <w:lang w:val="en-CA"/>
              </w:rPr>
              <w:t>, </w:t>
            </w:r>
            <w:proofErr w:type="spellStart"/>
            <w:r w:rsidRPr="004078D3">
              <w:rPr>
                <w:rFonts w:eastAsia="Malgun Gothic"/>
                <w:sz w:val="20"/>
                <w:lang w:val="en-CA"/>
              </w:rPr>
              <w:t>treeType</w:t>
            </w:r>
            <w:proofErr w:type="spellEnd"/>
            <w:r w:rsidRPr="004078D3">
              <w:rPr>
                <w:rFonts w:eastAsia="Malgun Gothic"/>
                <w:sz w:val="20"/>
                <w:lang w:val="en-CA"/>
              </w:rPr>
              <w:t> ) {</w:t>
            </w:r>
          </w:p>
        </w:tc>
        <w:tc>
          <w:tcPr>
            <w:tcW w:w="1152" w:type="dxa"/>
          </w:tcPr>
          <w:p w14:paraId="744A3F7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4078D3">
              <w:rPr>
                <w:rFonts w:eastAsia="Malgun Gothic"/>
                <w:b/>
                <w:bCs/>
                <w:sz w:val="20"/>
                <w:lang w:val="en-CA"/>
              </w:rPr>
              <w:t>Descriptor</w:t>
            </w:r>
          </w:p>
        </w:tc>
      </w:tr>
      <w:tr w:rsidR="00A92BA8" w:rsidRPr="004078D3" w14:paraId="321E191C" w14:textId="77777777" w:rsidTr="00D84681">
        <w:trPr>
          <w:cantSplit/>
          <w:jc w:val="center"/>
        </w:trPr>
        <w:tc>
          <w:tcPr>
            <w:tcW w:w="7920" w:type="dxa"/>
          </w:tcPr>
          <w:p w14:paraId="4F776DF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 xml:space="preserve">if( </w:t>
            </w:r>
            <w:proofErr w:type="spellStart"/>
            <w:r w:rsidRPr="004078D3">
              <w:rPr>
                <w:rFonts w:eastAsia="Malgun Gothic"/>
                <w:sz w:val="20"/>
                <w:lang w:val="en-CA"/>
              </w:rPr>
              <w:t>slice_type</w:t>
            </w:r>
            <w:proofErr w:type="spellEnd"/>
            <w:r w:rsidRPr="004078D3">
              <w:rPr>
                <w:rFonts w:eastAsia="Malgun Gothic"/>
                <w:sz w:val="20"/>
                <w:lang w:val="en-CA"/>
              </w:rPr>
              <w:t xml:space="preserve">  !=  I ) {</w:t>
            </w:r>
          </w:p>
        </w:tc>
        <w:tc>
          <w:tcPr>
            <w:tcW w:w="1152" w:type="dxa"/>
          </w:tcPr>
          <w:p w14:paraId="33C1EFE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4040FCE" w14:textId="77777777" w:rsidTr="00D84681">
        <w:trPr>
          <w:cantSplit/>
          <w:jc w:val="center"/>
        </w:trPr>
        <w:tc>
          <w:tcPr>
            <w:tcW w:w="7920" w:type="dxa"/>
          </w:tcPr>
          <w:p w14:paraId="47B621F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cu_s</w:t>
            </w:r>
            <w:r w:rsidRPr="004078D3">
              <w:rPr>
                <w:rFonts w:eastAsia="Malgun Gothic"/>
                <w:b/>
                <w:sz w:val="20"/>
                <w:lang w:val="en-CA" w:eastAsia="ko-KR"/>
              </w:rPr>
              <w:t>kip_flag</w:t>
            </w:r>
            <w:proofErr w:type="spellEnd"/>
            <w:r w:rsidRPr="004078D3">
              <w:rPr>
                <w:rFonts w:eastAsia="Malgun Gothic"/>
                <w:sz w:val="20"/>
                <w:lang w:val="en-CA" w:eastAsia="ko-KR"/>
              </w:rPr>
              <w:t>[ x0 ][ y0 ]</w:t>
            </w:r>
          </w:p>
        </w:tc>
        <w:tc>
          <w:tcPr>
            <w:tcW w:w="1152" w:type="dxa"/>
          </w:tcPr>
          <w:p w14:paraId="3142A0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rPr>
              <w:t>ae(v)</w:t>
            </w:r>
          </w:p>
        </w:tc>
      </w:tr>
      <w:tr w:rsidR="00A92BA8" w:rsidRPr="004078D3" w14:paraId="61721E90" w14:textId="77777777" w:rsidTr="00D84681">
        <w:trPr>
          <w:cantSplit/>
          <w:jc w:val="center"/>
        </w:trPr>
        <w:tc>
          <w:tcPr>
            <w:tcW w:w="7920" w:type="dxa"/>
          </w:tcPr>
          <w:p w14:paraId="0ADF4B4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Malgun Gothic"/>
                <w:sz w:val="20"/>
                <w:lang w:val="en-CA"/>
              </w:rPr>
              <w:t>cu_</w:t>
            </w:r>
            <w:r w:rsidRPr="004078D3">
              <w:rPr>
                <w:rFonts w:eastAsia="Malgun Gothic"/>
                <w:sz w:val="20"/>
                <w:lang w:val="en-CA" w:eastAsia="ko-KR"/>
              </w:rPr>
              <w:t>skip_flag</w:t>
            </w:r>
            <w:proofErr w:type="spellEnd"/>
            <w:r w:rsidRPr="004078D3">
              <w:rPr>
                <w:rFonts w:eastAsia="Malgun Gothic"/>
                <w:sz w:val="20"/>
                <w:lang w:val="en-CA" w:eastAsia="ko-KR"/>
              </w:rPr>
              <w:t>[ x0 ][ y0 ] = = 0 )</w:t>
            </w:r>
          </w:p>
        </w:tc>
        <w:tc>
          <w:tcPr>
            <w:tcW w:w="1152" w:type="dxa"/>
          </w:tcPr>
          <w:p w14:paraId="335866F2"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732BAC2" w14:textId="77777777" w:rsidTr="00D84681">
        <w:trPr>
          <w:cantSplit/>
          <w:jc w:val="center"/>
        </w:trPr>
        <w:tc>
          <w:tcPr>
            <w:tcW w:w="7920" w:type="dxa"/>
          </w:tcPr>
          <w:p w14:paraId="720B738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pred_mode_flag</w:t>
            </w:r>
            <w:proofErr w:type="spellEnd"/>
          </w:p>
        </w:tc>
        <w:tc>
          <w:tcPr>
            <w:tcW w:w="1152" w:type="dxa"/>
          </w:tcPr>
          <w:p w14:paraId="3C5C97A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5FD3531D" w14:textId="77777777" w:rsidTr="00D84681">
        <w:trPr>
          <w:cantSplit/>
          <w:jc w:val="center"/>
        </w:trPr>
        <w:tc>
          <w:tcPr>
            <w:tcW w:w="7920" w:type="dxa"/>
          </w:tcPr>
          <w:p w14:paraId="00337D3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w:t>
            </w:r>
          </w:p>
        </w:tc>
        <w:tc>
          <w:tcPr>
            <w:tcW w:w="1152" w:type="dxa"/>
          </w:tcPr>
          <w:p w14:paraId="52569D0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0AAE167" w14:textId="77777777" w:rsidTr="00D84681">
        <w:trPr>
          <w:cantSplit/>
          <w:jc w:val="center"/>
        </w:trPr>
        <w:tc>
          <w:tcPr>
            <w:tcW w:w="7920" w:type="dxa"/>
          </w:tcPr>
          <w:p w14:paraId="4928568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 xml:space="preserve">if( </w:t>
            </w:r>
            <w:proofErr w:type="spellStart"/>
            <w:r w:rsidRPr="004078D3">
              <w:rPr>
                <w:rFonts w:eastAsia="Malgun Gothic"/>
                <w:sz w:val="20"/>
                <w:lang w:val="en-CA"/>
              </w:rPr>
              <w:t>CuPredMode</w:t>
            </w:r>
            <w:proofErr w:type="spellEnd"/>
            <w:r w:rsidRPr="004078D3">
              <w:rPr>
                <w:rFonts w:eastAsia="Malgun Gothic"/>
                <w:sz w:val="20"/>
                <w:lang w:val="en-CA" w:eastAsia="ko-KR"/>
              </w:rPr>
              <w:t>[ x0 ][ y0 ]</w:t>
            </w:r>
            <w:r w:rsidRPr="004078D3">
              <w:rPr>
                <w:rFonts w:eastAsia="Malgun Gothic"/>
                <w:sz w:val="20"/>
                <w:lang w:val="en-CA"/>
              </w:rPr>
              <w:t xml:space="preserve">  = =  MODE_INTRA ) {</w:t>
            </w:r>
          </w:p>
        </w:tc>
        <w:tc>
          <w:tcPr>
            <w:tcW w:w="1152" w:type="dxa"/>
          </w:tcPr>
          <w:p w14:paraId="2B8C4E7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96B4483" w14:textId="77777777" w:rsidTr="00D84681">
        <w:trPr>
          <w:cantSplit/>
          <w:jc w:val="center"/>
        </w:trPr>
        <w:tc>
          <w:tcPr>
            <w:tcW w:w="7920" w:type="dxa"/>
          </w:tcPr>
          <w:p w14:paraId="769612C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Malgun Gothic"/>
                <w:sz w:val="20"/>
                <w:lang w:val="en-CA"/>
              </w:rPr>
              <w:t>treeType</w:t>
            </w:r>
            <w:proofErr w:type="spellEnd"/>
            <w:r w:rsidRPr="004078D3">
              <w:rPr>
                <w:rFonts w:eastAsia="Malgun Gothic"/>
                <w:sz w:val="20"/>
                <w:lang w:val="en-CA"/>
              </w:rPr>
              <w:t xml:space="preserve"> = = SINGLE_TREE  | |  </w:t>
            </w:r>
            <w:proofErr w:type="spellStart"/>
            <w:r w:rsidRPr="004078D3">
              <w:rPr>
                <w:rFonts w:eastAsia="Malgun Gothic"/>
                <w:sz w:val="20"/>
                <w:lang w:val="en-CA"/>
              </w:rPr>
              <w:t>treeType</w:t>
            </w:r>
            <w:proofErr w:type="spellEnd"/>
            <w:r w:rsidRPr="004078D3">
              <w:rPr>
                <w:rFonts w:eastAsia="Malgun Gothic"/>
                <w:sz w:val="20"/>
                <w:lang w:val="en-CA"/>
              </w:rPr>
              <w:t xml:space="preserve"> = = DUAL_TREE_LUMA ) {</w:t>
            </w:r>
          </w:p>
        </w:tc>
        <w:tc>
          <w:tcPr>
            <w:tcW w:w="1152" w:type="dxa"/>
          </w:tcPr>
          <w:p w14:paraId="765AEE0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E34351" w14:paraId="01FC9794" w14:textId="77777777" w:rsidTr="00D84681">
        <w:trPr>
          <w:cantSplit/>
          <w:jc w:val="center"/>
        </w:trPr>
        <w:tc>
          <w:tcPr>
            <w:tcW w:w="7920" w:type="dxa"/>
          </w:tcPr>
          <w:p w14:paraId="43301CB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de-DE"/>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b/>
                <w:noProof/>
                <w:sz w:val="20"/>
                <w:lang w:val="de-DE"/>
              </w:rPr>
              <w:t>intra_luma_mpm_flag</w:t>
            </w:r>
            <w:r w:rsidRPr="004078D3">
              <w:rPr>
                <w:rFonts w:eastAsia="Malgun Gothic"/>
                <w:noProof/>
                <w:sz w:val="20"/>
                <w:lang w:val="de-DE"/>
              </w:rPr>
              <w:t>[ x0 ][ y0 ]</w:t>
            </w:r>
          </w:p>
        </w:tc>
        <w:tc>
          <w:tcPr>
            <w:tcW w:w="1152" w:type="dxa"/>
          </w:tcPr>
          <w:p w14:paraId="27C9C0F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de-DE"/>
              </w:rPr>
            </w:pPr>
          </w:p>
        </w:tc>
      </w:tr>
      <w:tr w:rsidR="00A92BA8" w:rsidRPr="004078D3" w14:paraId="6AB3663B" w14:textId="77777777" w:rsidTr="00D84681">
        <w:trPr>
          <w:cantSplit/>
          <w:jc w:val="center"/>
        </w:trPr>
        <w:tc>
          <w:tcPr>
            <w:tcW w:w="7920" w:type="dxa"/>
          </w:tcPr>
          <w:p w14:paraId="524FC60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de-DE"/>
              </w:rPr>
              <w:tab/>
            </w:r>
            <w:r w:rsidRPr="004078D3">
              <w:rPr>
                <w:rFonts w:eastAsia="Malgun Gothic"/>
                <w:sz w:val="20"/>
                <w:lang w:val="de-DE"/>
              </w:rPr>
              <w:tab/>
            </w:r>
            <w:r w:rsidRPr="004078D3">
              <w:rPr>
                <w:rFonts w:eastAsia="Malgun Gothic"/>
                <w:sz w:val="20"/>
                <w:lang w:val="de-DE"/>
              </w:rPr>
              <w:tab/>
            </w:r>
            <w:r w:rsidRPr="004078D3">
              <w:rPr>
                <w:rFonts w:eastAsia="Malgun Gothic"/>
                <w:sz w:val="20"/>
                <w:lang w:val="en-CA"/>
              </w:rPr>
              <w:t xml:space="preserve">if( </w:t>
            </w:r>
            <w:proofErr w:type="spellStart"/>
            <w:r w:rsidRPr="004078D3">
              <w:rPr>
                <w:rFonts w:eastAsia="Malgun Gothic"/>
                <w:sz w:val="20"/>
                <w:lang w:val="en-CA"/>
              </w:rPr>
              <w:t>intra_luma_mpm_flag</w:t>
            </w:r>
            <w:proofErr w:type="spellEnd"/>
            <w:r w:rsidRPr="004078D3">
              <w:rPr>
                <w:rFonts w:eastAsia="Malgun Gothic"/>
                <w:sz w:val="20"/>
                <w:lang w:val="en-CA"/>
              </w:rPr>
              <w:t>[ x0 ][ y0 ] )</w:t>
            </w:r>
          </w:p>
        </w:tc>
        <w:tc>
          <w:tcPr>
            <w:tcW w:w="1152" w:type="dxa"/>
          </w:tcPr>
          <w:p w14:paraId="596DF741"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0672D78" w14:textId="77777777" w:rsidTr="00D84681">
        <w:trPr>
          <w:cantSplit/>
          <w:jc w:val="center"/>
        </w:trPr>
        <w:tc>
          <w:tcPr>
            <w:tcW w:w="7920" w:type="dxa"/>
          </w:tcPr>
          <w:p w14:paraId="7F65DBA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intra_luma_mpm_idx</w:t>
            </w:r>
            <w:proofErr w:type="spellEnd"/>
            <w:r w:rsidRPr="004078D3">
              <w:rPr>
                <w:rFonts w:eastAsia="Malgun Gothic"/>
                <w:sz w:val="20"/>
                <w:lang w:val="en-CA"/>
              </w:rPr>
              <w:t>[ x0 ][ y0 ]</w:t>
            </w:r>
          </w:p>
        </w:tc>
        <w:tc>
          <w:tcPr>
            <w:tcW w:w="1152" w:type="dxa"/>
          </w:tcPr>
          <w:p w14:paraId="01A9211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03029AC5" w14:textId="77777777" w:rsidTr="00D84681">
        <w:trPr>
          <w:cantSplit/>
          <w:jc w:val="center"/>
        </w:trPr>
        <w:tc>
          <w:tcPr>
            <w:tcW w:w="7920" w:type="dxa"/>
          </w:tcPr>
          <w:p w14:paraId="214844B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else</w:t>
            </w:r>
          </w:p>
        </w:tc>
        <w:tc>
          <w:tcPr>
            <w:tcW w:w="1152" w:type="dxa"/>
          </w:tcPr>
          <w:p w14:paraId="6C7FEF0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0C54D54" w14:textId="77777777" w:rsidTr="00D84681">
        <w:trPr>
          <w:cantSplit/>
          <w:jc w:val="center"/>
        </w:trPr>
        <w:tc>
          <w:tcPr>
            <w:tcW w:w="7920" w:type="dxa"/>
          </w:tcPr>
          <w:p w14:paraId="15F831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intra_luma_mpm_remainder</w:t>
            </w:r>
            <w:proofErr w:type="spellEnd"/>
            <w:r w:rsidRPr="004078D3">
              <w:rPr>
                <w:rFonts w:eastAsia="Malgun Gothic"/>
                <w:sz w:val="20"/>
                <w:lang w:val="en-CA"/>
              </w:rPr>
              <w:t>[ x0 ][ y0 ]</w:t>
            </w:r>
          </w:p>
        </w:tc>
        <w:tc>
          <w:tcPr>
            <w:tcW w:w="1152" w:type="dxa"/>
          </w:tcPr>
          <w:p w14:paraId="6D898BC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36440494" w14:textId="77777777" w:rsidTr="00D84681">
        <w:trPr>
          <w:cantSplit/>
          <w:jc w:val="center"/>
        </w:trPr>
        <w:tc>
          <w:tcPr>
            <w:tcW w:w="7920" w:type="dxa"/>
          </w:tcPr>
          <w:p w14:paraId="3C34742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t>}</w:t>
            </w:r>
          </w:p>
        </w:tc>
        <w:tc>
          <w:tcPr>
            <w:tcW w:w="1152" w:type="dxa"/>
          </w:tcPr>
          <w:p w14:paraId="4358871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079FF4C8" w14:textId="77777777" w:rsidTr="00D84681">
        <w:trPr>
          <w:cantSplit/>
          <w:jc w:val="center"/>
        </w:trPr>
        <w:tc>
          <w:tcPr>
            <w:tcW w:w="7920" w:type="dxa"/>
          </w:tcPr>
          <w:p w14:paraId="6A707F9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Malgun Gothic"/>
                <w:sz w:val="20"/>
                <w:lang w:val="en-CA"/>
              </w:rPr>
              <w:t>treeType</w:t>
            </w:r>
            <w:proofErr w:type="spellEnd"/>
            <w:r w:rsidRPr="004078D3">
              <w:rPr>
                <w:rFonts w:eastAsia="Malgun Gothic"/>
                <w:sz w:val="20"/>
                <w:lang w:val="en-CA"/>
              </w:rPr>
              <w:t xml:space="preserve"> = = SINGLE_TREE  | |  </w:t>
            </w:r>
            <w:proofErr w:type="spellStart"/>
            <w:r w:rsidRPr="004078D3">
              <w:rPr>
                <w:rFonts w:eastAsia="Malgun Gothic"/>
                <w:sz w:val="20"/>
                <w:lang w:val="en-CA"/>
              </w:rPr>
              <w:t>treeType</w:t>
            </w:r>
            <w:proofErr w:type="spellEnd"/>
            <w:r w:rsidRPr="004078D3">
              <w:rPr>
                <w:rFonts w:eastAsia="Malgun Gothic"/>
                <w:sz w:val="20"/>
                <w:lang w:val="en-CA"/>
              </w:rPr>
              <w:t xml:space="preserve"> = = DUAL_TREE_CHROMA )</w:t>
            </w:r>
          </w:p>
        </w:tc>
        <w:tc>
          <w:tcPr>
            <w:tcW w:w="1152" w:type="dxa"/>
          </w:tcPr>
          <w:p w14:paraId="78DB141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A56E553" w14:textId="77777777" w:rsidTr="00D84681">
        <w:trPr>
          <w:cantSplit/>
          <w:jc w:val="center"/>
        </w:trPr>
        <w:tc>
          <w:tcPr>
            <w:tcW w:w="7920" w:type="dxa"/>
          </w:tcPr>
          <w:p w14:paraId="1E7E588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intra_chroma_pred_mode</w:t>
            </w:r>
            <w:proofErr w:type="spellEnd"/>
            <w:r w:rsidRPr="004078D3">
              <w:rPr>
                <w:rFonts w:eastAsia="Malgun Gothic"/>
                <w:sz w:val="20"/>
                <w:lang w:val="en-CA"/>
              </w:rPr>
              <w:t>[ x0 ][ y0 ]</w:t>
            </w:r>
          </w:p>
        </w:tc>
        <w:tc>
          <w:tcPr>
            <w:tcW w:w="1152" w:type="dxa"/>
          </w:tcPr>
          <w:p w14:paraId="7016EB8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0F44CBE6" w14:textId="77777777" w:rsidTr="00D84681">
        <w:trPr>
          <w:cantSplit/>
          <w:jc w:val="center"/>
        </w:trPr>
        <w:tc>
          <w:tcPr>
            <w:tcW w:w="7920" w:type="dxa"/>
          </w:tcPr>
          <w:p w14:paraId="32A8730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 else {</w:t>
            </w:r>
            <w:r w:rsidRPr="004078D3">
              <w:rPr>
                <w:rFonts w:eastAsia="Malgun Gothic"/>
                <w:sz w:val="20"/>
                <w:lang w:val="en-CA" w:eastAsia="ko-KR"/>
              </w:rPr>
              <w:t xml:space="preserve"> /* MODE_INTER */</w:t>
            </w:r>
          </w:p>
        </w:tc>
        <w:tc>
          <w:tcPr>
            <w:tcW w:w="1152" w:type="dxa"/>
          </w:tcPr>
          <w:p w14:paraId="035281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D671E5F" w14:textId="77777777" w:rsidTr="00D84681">
        <w:trPr>
          <w:cantSplit/>
          <w:jc w:val="center"/>
        </w:trPr>
        <w:tc>
          <w:tcPr>
            <w:tcW w:w="7920" w:type="dxa"/>
          </w:tcPr>
          <w:p w14:paraId="5D4EDD1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 xml:space="preserve">if( </w:t>
            </w:r>
            <w:proofErr w:type="spellStart"/>
            <w:r w:rsidRPr="004078D3">
              <w:rPr>
                <w:rFonts w:eastAsia="Malgun Gothic"/>
                <w:sz w:val="20"/>
                <w:lang w:val="en-CA" w:eastAsia="ko-KR"/>
              </w:rPr>
              <w:t>cu_skip_flag</w:t>
            </w:r>
            <w:proofErr w:type="spellEnd"/>
            <w:r w:rsidRPr="004078D3">
              <w:rPr>
                <w:rFonts w:eastAsia="Malgun Gothic"/>
                <w:sz w:val="20"/>
                <w:lang w:val="en-CA" w:eastAsia="ko-KR"/>
              </w:rPr>
              <w:t>[ x0 ][ y0 ] ) {</w:t>
            </w:r>
          </w:p>
        </w:tc>
        <w:tc>
          <w:tcPr>
            <w:tcW w:w="1152" w:type="dxa"/>
          </w:tcPr>
          <w:p w14:paraId="3583D3F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27F8DE1" w14:textId="77777777" w:rsidTr="00D84681">
        <w:trPr>
          <w:cantSplit/>
          <w:jc w:val="center"/>
        </w:trPr>
        <w:tc>
          <w:tcPr>
            <w:tcW w:w="7920" w:type="dxa"/>
          </w:tcPr>
          <w:p w14:paraId="1804D71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lastRenderedPageBreak/>
              <w:tab/>
            </w: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DengXian"/>
                <w:sz w:val="20"/>
                <w:lang w:val="en-CA" w:eastAsia="zh-CN"/>
              </w:rPr>
              <w:t>sps_affine_enabled_flag</w:t>
            </w:r>
            <w:proofErr w:type="spellEnd"/>
            <w:r w:rsidRPr="004078D3">
              <w:rPr>
                <w:rFonts w:eastAsia="DengXian"/>
                <w:sz w:val="20"/>
                <w:lang w:val="en-CA" w:eastAsia="zh-CN"/>
              </w:rPr>
              <w:t xml:space="preserve">  </w:t>
            </w:r>
            <w:r w:rsidRPr="004078D3">
              <w:rPr>
                <w:rFonts w:eastAsia="Malgun Gothic"/>
                <w:sz w:val="20"/>
                <w:lang w:val="en-CA"/>
              </w:rPr>
              <w:t>&amp;&amp;</w:t>
            </w:r>
            <w:r w:rsidRPr="004078D3">
              <w:rPr>
                <w:rFonts w:eastAsia="DengXian"/>
                <w:sz w:val="20"/>
                <w:lang w:val="en-CA" w:eastAsia="zh-CN"/>
              </w:rPr>
              <w:t xml:space="preserve">  </w:t>
            </w:r>
            <w:proofErr w:type="spellStart"/>
            <w:r w:rsidRPr="004078D3">
              <w:rPr>
                <w:rFonts w:eastAsia="DengXian"/>
                <w:sz w:val="20"/>
                <w:lang w:val="en-CA" w:eastAsia="zh-CN"/>
              </w:rPr>
              <w:t>cbWidth</w:t>
            </w:r>
            <w:proofErr w:type="spellEnd"/>
            <w:r w:rsidRPr="004078D3">
              <w:rPr>
                <w:rFonts w:eastAsia="DengXian"/>
                <w:sz w:val="20"/>
                <w:lang w:val="en-CA" w:eastAsia="zh-CN"/>
              </w:rPr>
              <w:t xml:space="preserve"> &gt;= 8  </w:t>
            </w:r>
            <w:r w:rsidRPr="004078D3">
              <w:rPr>
                <w:rFonts w:eastAsia="Malgun Gothic"/>
                <w:sz w:val="20"/>
                <w:lang w:val="en-CA" w:eastAsia="ko-KR"/>
              </w:rPr>
              <w:t>&amp;&amp;</w:t>
            </w:r>
            <w:r w:rsidRPr="004078D3">
              <w:rPr>
                <w:rFonts w:eastAsia="DengXian"/>
                <w:sz w:val="20"/>
                <w:lang w:val="en-CA" w:eastAsia="zh-CN"/>
              </w:rPr>
              <w:t xml:space="preserve">  </w:t>
            </w:r>
            <w:proofErr w:type="spellStart"/>
            <w:r w:rsidRPr="004078D3">
              <w:rPr>
                <w:rFonts w:eastAsia="DengXian"/>
                <w:sz w:val="20"/>
                <w:lang w:val="en-CA" w:eastAsia="zh-CN"/>
              </w:rPr>
              <w:t>cbHeight</w:t>
            </w:r>
            <w:proofErr w:type="spellEnd"/>
            <w:r w:rsidRPr="004078D3">
              <w:rPr>
                <w:rFonts w:eastAsia="DengXian"/>
                <w:sz w:val="20"/>
                <w:lang w:val="en-CA" w:eastAsia="zh-CN"/>
              </w:rPr>
              <w:t xml:space="preserve"> &gt;= 8</w:t>
            </w:r>
            <w:r w:rsidRPr="004078D3">
              <w:rPr>
                <w:rFonts w:eastAsia="Malgun Gothic"/>
                <w:sz w:val="20"/>
                <w:lang w:val="en-CA" w:eastAsia="ko-KR"/>
              </w:rPr>
              <w:t xml:space="preserve">  &amp;&amp;</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x0 − 1 ][ y0 + </w:t>
            </w:r>
            <w:proofErr w:type="spellStart"/>
            <w:r w:rsidRPr="004078D3">
              <w:rPr>
                <w:rFonts w:eastAsia="Malgun Gothic"/>
                <w:sz w:val="20"/>
                <w:lang w:val="en-CA"/>
              </w:rPr>
              <w:t>cbHeight</w:t>
            </w:r>
            <w:proofErr w:type="spellEnd"/>
            <w:r w:rsidRPr="004078D3">
              <w:rPr>
                <w:rFonts w:eastAsia="Malgun Gothic"/>
                <w:sz w:val="20"/>
                <w:lang w:val="en-CA"/>
              </w:rPr>
              <w:t xml:space="preserve">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x0 − 1 ][ y0 + </w:t>
            </w:r>
            <w:proofErr w:type="spellStart"/>
            <w:r w:rsidRPr="004078D3">
              <w:rPr>
                <w:rFonts w:eastAsia="Malgun Gothic"/>
                <w:sz w:val="20"/>
                <w:lang w:val="en-CA"/>
              </w:rPr>
              <w:t>cbHeight</w:t>
            </w:r>
            <w:proofErr w:type="spellEnd"/>
            <w:r w:rsidRPr="004078D3">
              <w:rPr>
                <w:rFonts w:eastAsia="Malgun Gothic"/>
                <w:sz w:val="20"/>
                <w:lang w:val="en-CA"/>
              </w:rPr>
              <w:t xml:space="preserve">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ml:space="preserve">[ x0 − 1 ][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w:t>
            </w:r>
            <w:proofErr w:type="spellStart"/>
            <w:r w:rsidRPr="004078D3">
              <w:rPr>
                <w:rFonts w:eastAsia="Malgun Gothic"/>
                <w:sz w:val="20"/>
                <w:lang w:val="en-CA"/>
              </w:rPr>
              <w:t>cbWidth</w:t>
            </w:r>
            <w:proofErr w:type="spellEnd"/>
            <w:r w:rsidRPr="004078D3">
              <w:rPr>
                <w:rFonts w:eastAsia="Malgun Gothic"/>
                <w:sz w:val="20"/>
                <w:lang w:val="en-CA"/>
              </w:rPr>
              <w:t xml:space="preserve">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w:t>
            </w:r>
            <w:proofErr w:type="spellStart"/>
            <w:r w:rsidRPr="004078D3">
              <w:rPr>
                <w:rFonts w:eastAsia="Malgun Gothic"/>
                <w:sz w:val="20"/>
                <w:lang w:val="en-CA"/>
              </w:rPr>
              <w:t>cbWidth</w:t>
            </w:r>
            <w:proofErr w:type="spellEnd"/>
            <w:r w:rsidRPr="004078D3">
              <w:rPr>
                <w:rFonts w:eastAsia="Malgun Gothic"/>
                <w:sz w:val="20"/>
                <w:lang w:val="en-CA"/>
              </w:rPr>
              <w:t xml:space="preserve"> ][ y0 − 1 ]] != 0 </w:t>
            </w:r>
            <w:r w:rsidRPr="004078D3">
              <w:rPr>
                <w:rFonts w:eastAsia="DengXian"/>
                <w:sz w:val="20"/>
                <w:lang w:val="en-CA" w:eastAsia="zh-CN"/>
              </w:rPr>
              <w:t>) )</w:t>
            </w:r>
          </w:p>
        </w:tc>
        <w:tc>
          <w:tcPr>
            <w:tcW w:w="1152" w:type="dxa"/>
          </w:tcPr>
          <w:p w14:paraId="0CBD3AA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3EFC7D4" w14:textId="77777777" w:rsidTr="00D84681">
        <w:trPr>
          <w:cantSplit/>
          <w:jc w:val="center"/>
        </w:trPr>
        <w:tc>
          <w:tcPr>
            <w:tcW w:w="7920" w:type="dxa"/>
          </w:tcPr>
          <w:p w14:paraId="0272C4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DengXian"/>
                <w:b/>
                <w:sz w:val="20"/>
                <w:lang w:val="en-CA" w:eastAsia="zh-CN"/>
              </w:rPr>
              <w:t>merge_affine_flag</w:t>
            </w:r>
            <w:proofErr w:type="spellEnd"/>
            <w:r w:rsidRPr="004078D3">
              <w:rPr>
                <w:rFonts w:eastAsia="DengXian"/>
                <w:sz w:val="20"/>
                <w:lang w:val="en-CA" w:eastAsia="zh-CN"/>
              </w:rPr>
              <w:t>[ x0 ][ y0 ]</w:t>
            </w:r>
          </w:p>
        </w:tc>
        <w:tc>
          <w:tcPr>
            <w:tcW w:w="1152" w:type="dxa"/>
          </w:tcPr>
          <w:p w14:paraId="07EC6BC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43B1D2CC" w14:textId="77777777" w:rsidTr="00D84681">
        <w:trPr>
          <w:cantSplit/>
          <w:jc w:val="center"/>
        </w:trPr>
        <w:tc>
          <w:tcPr>
            <w:tcW w:w="7920" w:type="dxa"/>
          </w:tcPr>
          <w:p w14:paraId="70D1D74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merge_affine_flag</w:t>
            </w:r>
            <w:proofErr w:type="spellEnd"/>
            <w:r w:rsidRPr="004078D3">
              <w:rPr>
                <w:rFonts w:eastAsia="Malgun Gothic"/>
                <w:sz w:val="20"/>
                <w:lang w:val="en-CA" w:eastAsia="ko-KR"/>
              </w:rPr>
              <w:t xml:space="preserve">[ x0 ][ y0 ]  = = 0  &amp;&amp;  </w:t>
            </w:r>
            <w:proofErr w:type="spellStart"/>
            <w:r w:rsidRPr="004078D3">
              <w:rPr>
                <w:rFonts w:eastAsia="Malgun Gothic"/>
                <w:sz w:val="20"/>
                <w:lang w:val="en-CA" w:eastAsia="ko-KR"/>
              </w:rPr>
              <w:t>M</w:t>
            </w:r>
            <w:r w:rsidRPr="004078D3">
              <w:rPr>
                <w:rFonts w:eastAsia="Malgun Gothic"/>
                <w:sz w:val="20"/>
                <w:lang w:val="en-CA"/>
              </w:rPr>
              <w:t>axNumMergeCand</w:t>
            </w:r>
            <w:proofErr w:type="spellEnd"/>
            <w:r w:rsidRPr="004078D3">
              <w:rPr>
                <w:rFonts w:eastAsia="Malgun Gothic"/>
                <w:sz w:val="20"/>
                <w:lang w:val="en-CA"/>
              </w:rPr>
              <w:t xml:space="preserve"> &gt; 1 )</w:t>
            </w:r>
          </w:p>
        </w:tc>
        <w:tc>
          <w:tcPr>
            <w:tcW w:w="1152" w:type="dxa"/>
          </w:tcPr>
          <w:p w14:paraId="3D3C0C5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EF142D0" w14:textId="77777777" w:rsidTr="00D84681">
        <w:trPr>
          <w:cantSplit/>
          <w:jc w:val="center"/>
        </w:trPr>
        <w:tc>
          <w:tcPr>
            <w:tcW w:w="7920" w:type="dxa"/>
          </w:tcPr>
          <w:p w14:paraId="17F0C59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merge_idx</w:t>
            </w:r>
            <w:proofErr w:type="spellEnd"/>
            <w:r w:rsidRPr="004078D3">
              <w:rPr>
                <w:rFonts w:eastAsia="Malgun Gothic"/>
                <w:sz w:val="20"/>
                <w:lang w:val="en-CA" w:eastAsia="ko-KR"/>
              </w:rPr>
              <w:t>[ x0 ][ y0 ]</w:t>
            </w:r>
          </w:p>
        </w:tc>
        <w:tc>
          <w:tcPr>
            <w:tcW w:w="1152" w:type="dxa"/>
          </w:tcPr>
          <w:p w14:paraId="0AD9C1E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46797A6A" w14:textId="77777777" w:rsidTr="00D84681">
        <w:trPr>
          <w:cantSplit/>
          <w:jc w:val="center"/>
        </w:trPr>
        <w:tc>
          <w:tcPr>
            <w:tcW w:w="7920" w:type="dxa"/>
          </w:tcPr>
          <w:p w14:paraId="689D1BB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6E3D733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68B3FE3" w14:textId="77777777" w:rsidTr="00D84681">
        <w:trPr>
          <w:cantSplit/>
          <w:jc w:val="center"/>
        </w:trPr>
        <w:tc>
          <w:tcPr>
            <w:tcW w:w="7920" w:type="dxa"/>
          </w:tcPr>
          <w:p w14:paraId="3D5A1D5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merge_flag</w:t>
            </w:r>
            <w:proofErr w:type="spellEnd"/>
            <w:r w:rsidRPr="004078D3">
              <w:rPr>
                <w:rFonts w:eastAsia="Malgun Gothic"/>
                <w:sz w:val="20"/>
                <w:lang w:val="en-CA" w:eastAsia="ko-KR"/>
              </w:rPr>
              <w:t>[ x0 ][ y0 ]</w:t>
            </w:r>
          </w:p>
        </w:tc>
        <w:tc>
          <w:tcPr>
            <w:tcW w:w="1152" w:type="dxa"/>
          </w:tcPr>
          <w:p w14:paraId="4524242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5A6DEC3" w14:textId="77777777" w:rsidTr="00D84681">
        <w:trPr>
          <w:cantSplit/>
          <w:jc w:val="center"/>
        </w:trPr>
        <w:tc>
          <w:tcPr>
            <w:tcW w:w="7920" w:type="dxa"/>
          </w:tcPr>
          <w:p w14:paraId="771EB3E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merge_flag</w:t>
            </w:r>
            <w:proofErr w:type="spellEnd"/>
            <w:r w:rsidRPr="004078D3">
              <w:rPr>
                <w:rFonts w:eastAsia="Malgun Gothic"/>
                <w:sz w:val="20"/>
                <w:lang w:val="en-CA" w:eastAsia="ko-KR"/>
              </w:rPr>
              <w:t>[ x0 ][ y0 ] ) {</w:t>
            </w:r>
          </w:p>
        </w:tc>
        <w:tc>
          <w:tcPr>
            <w:tcW w:w="1152" w:type="dxa"/>
          </w:tcPr>
          <w:p w14:paraId="6FE8162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DE0240E" w14:textId="77777777" w:rsidTr="00D84681">
        <w:trPr>
          <w:cantSplit/>
          <w:jc w:val="center"/>
        </w:trPr>
        <w:tc>
          <w:tcPr>
            <w:tcW w:w="7920" w:type="dxa"/>
          </w:tcPr>
          <w:p w14:paraId="5DBCBDC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eastAsia="ko-KR"/>
              </w:rPr>
              <w:tab/>
            </w: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DengXian"/>
                <w:sz w:val="20"/>
                <w:lang w:val="en-CA" w:eastAsia="zh-CN"/>
              </w:rPr>
              <w:t>sps_affine_enabled_flag</w:t>
            </w:r>
            <w:proofErr w:type="spellEnd"/>
            <w:r w:rsidRPr="004078D3">
              <w:rPr>
                <w:rFonts w:eastAsia="DengXian"/>
                <w:sz w:val="20"/>
                <w:lang w:val="en-CA" w:eastAsia="zh-CN"/>
              </w:rPr>
              <w:t xml:space="preserve">  </w:t>
            </w:r>
            <w:r w:rsidRPr="004078D3">
              <w:rPr>
                <w:rFonts w:eastAsia="Malgun Gothic"/>
                <w:sz w:val="20"/>
                <w:lang w:val="en-CA"/>
              </w:rPr>
              <w:t>&amp;&amp;</w:t>
            </w:r>
            <w:r w:rsidRPr="004078D3">
              <w:rPr>
                <w:rFonts w:eastAsia="DengXian"/>
                <w:sz w:val="20"/>
                <w:lang w:val="en-CA" w:eastAsia="zh-CN"/>
              </w:rPr>
              <w:t xml:space="preserve">  </w:t>
            </w:r>
            <w:proofErr w:type="spellStart"/>
            <w:r w:rsidRPr="004078D3">
              <w:rPr>
                <w:rFonts w:eastAsia="DengXian"/>
                <w:sz w:val="20"/>
                <w:lang w:val="en-CA" w:eastAsia="zh-CN"/>
              </w:rPr>
              <w:t>cbWidth</w:t>
            </w:r>
            <w:proofErr w:type="spellEnd"/>
            <w:r w:rsidRPr="004078D3">
              <w:rPr>
                <w:rFonts w:eastAsia="DengXian"/>
                <w:sz w:val="20"/>
                <w:lang w:val="en-CA" w:eastAsia="zh-CN"/>
              </w:rPr>
              <w:t xml:space="preserve"> &gt;= 8  </w:t>
            </w:r>
            <w:r w:rsidRPr="004078D3">
              <w:rPr>
                <w:rFonts w:eastAsia="Malgun Gothic"/>
                <w:sz w:val="20"/>
                <w:lang w:val="en-CA" w:eastAsia="ko-KR"/>
              </w:rPr>
              <w:t>&amp;&amp;</w:t>
            </w:r>
            <w:r w:rsidRPr="004078D3">
              <w:rPr>
                <w:rFonts w:eastAsia="DengXian"/>
                <w:sz w:val="20"/>
                <w:lang w:val="en-CA" w:eastAsia="zh-CN"/>
              </w:rPr>
              <w:t xml:space="preserve">  </w:t>
            </w:r>
            <w:proofErr w:type="spellStart"/>
            <w:r w:rsidRPr="004078D3">
              <w:rPr>
                <w:rFonts w:eastAsia="DengXian"/>
                <w:sz w:val="20"/>
                <w:lang w:val="en-CA" w:eastAsia="zh-CN"/>
              </w:rPr>
              <w:t>cbHeight</w:t>
            </w:r>
            <w:proofErr w:type="spellEnd"/>
            <w:r w:rsidRPr="004078D3">
              <w:rPr>
                <w:rFonts w:eastAsia="DengXian"/>
                <w:sz w:val="20"/>
                <w:lang w:val="en-CA" w:eastAsia="zh-CN"/>
              </w:rPr>
              <w:t xml:space="preserve"> &gt;= 8</w:t>
            </w:r>
            <w:r w:rsidRPr="004078D3">
              <w:rPr>
                <w:rFonts w:eastAsia="Malgun Gothic"/>
                <w:sz w:val="20"/>
                <w:lang w:val="en-CA" w:eastAsia="ko-KR"/>
              </w:rPr>
              <w:t xml:space="preserve">  &amp;&amp;</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x0 − 1 ][ y0 + </w:t>
            </w:r>
            <w:proofErr w:type="spellStart"/>
            <w:r w:rsidRPr="004078D3">
              <w:rPr>
                <w:rFonts w:eastAsia="Malgun Gothic"/>
                <w:sz w:val="20"/>
                <w:lang w:val="en-CA"/>
              </w:rPr>
              <w:t>cbHeight</w:t>
            </w:r>
            <w:proofErr w:type="spellEnd"/>
            <w:r w:rsidRPr="004078D3">
              <w:rPr>
                <w:rFonts w:eastAsia="Malgun Gothic"/>
                <w:sz w:val="20"/>
                <w:lang w:val="en-CA"/>
              </w:rPr>
              <w:t xml:space="preserve">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x0 − 1 ][ y0 + </w:t>
            </w:r>
            <w:proofErr w:type="spellStart"/>
            <w:r w:rsidRPr="004078D3">
              <w:rPr>
                <w:rFonts w:eastAsia="Malgun Gothic"/>
                <w:sz w:val="20"/>
                <w:lang w:val="en-CA"/>
              </w:rPr>
              <w:t>cbHeight</w:t>
            </w:r>
            <w:proofErr w:type="spellEnd"/>
            <w:r w:rsidRPr="004078D3">
              <w:rPr>
                <w:rFonts w:eastAsia="Malgun Gothic"/>
                <w:sz w:val="20"/>
                <w:lang w:val="en-CA"/>
              </w:rPr>
              <w:t xml:space="preserve">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ml:space="preserve">[ x0 − 1 ][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w:t>
            </w:r>
            <w:proofErr w:type="spellStart"/>
            <w:r w:rsidRPr="004078D3">
              <w:rPr>
                <w:rFonts w:eastAsia="Malgun Gothic"/>
                <w:sz w:val="20"/>
                <w:lang w:val="en-CA"/>
              </w:rPr>
              <w:t>cbWidth</w:t>
            </w:r>
            <w:proofErr w:type="spellEnd"/>
            <w:r w:rsidRPr="004078D3">
              <w:rPr>
                <w:rFonts w:eastAsia="Malgun Gothic"/>
                <w:sz w:val="20"/>
                <w:lang w:val="en-CA"/>
              </w:rPr>
              <w:t xml:space="preserve">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w:t>
            </w:r>
            <w:proofErr w:type="spellStart"/>
            <w:r w:rsidRPr="004078D3">
              <w:rPr>
                <w:rFonts w:eastAsia="Malgun Gothic"/>
                <w:sz w:val="20"/>
                <w:lang w:val="en-CA"/>
              </w:rPr>
              <w:t>cbWidth</w:t>
            </w:r>
            <w:proofErr w:type="spellEnd"/>
            <w:r w:rsidRPr="004078D3">
              <w:rPr>
                <w:rFonts w:eastAsia="Malgun Gothic"/>
                <w:sz w:val="20"/>
                <w:lang w:val="en-CA"/>
              </w:rPr>
              <w:t xml:space="preserve"> ][ y0 − 1 ]] != 0 </w:t>
            </w:r>
            <w:r w:rsidRPr="004078D3">
              <w:rPr>
                <w:rFonts w:eastAsia="DengXian"/>
                <w:sz w:val="20"/>
                <w:lang w:val="en-CA" w:eastAsia="zh-CN"/>
              </w:rPr>
              <w:t>) )</w:t>
            </w:r>
          </w:p>
        </w:tc>
        <w:tc>
          <w:tcPr>
            <w:tcW w:w="1152" w:type="dxa"/>
          </w:tcPr>
          <w:p w14:paraId="2CC9341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2C207BBB" w14:textId="77777777" w:rsidTr="00D84681">
        <w:trPr>
          <w:cantSplit/>
          <w:jc w:val="center"/>
        </w:trPr>
        <w:tc>
          <w:tcPr>
            <w:tcW w:w="7920" w:type="dxa"/>
          </w:tcPr>
          <w:p w14:paraId="5AD414C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ab/>
            </w:r>
            <w:r w:rsidRPr="004078D3">
              <w:rPr>
                <w:rFonts w:eastAsia="Malgun Gothic"/>
                <w:sz w:val="20"/>
                <w:lang w:val="en-CA"/>
              </w:rPr>
              <w:tab/>
            </w:r>
            <w:proofErr w:type="spellStart"/>
            <w:r w:rsidRPr="004078D3">
              <w:rPr>
                <w:rFonts w:eastAsia="DengXian"/>
                <w:b/>
                <w:sz w:val="20"/>
                <w:lang w:val="en-CA" w:eastAsia="zh-CN"/>
              </w:rPr>
              <w:t>merge_affine_flag</w:t>
            </w:r>
            <w:proofErr w:type="spellEnd"/>
            <w:r w:rsidRPr="004078D3">
              <w:rPr>
                <w:rFonts w:eastAsia="DengXian"/>
                <w:sz w:val="20"/>
                <w:lang w:val="en-CA" w:eastAsia="zh-CN"/>
              </w:rPr>
              <w:t>[ x0 ][ y0 ]</w:t>
            </w:r>
          </w:p>
        </w:tc>
        <w:tc>
          <w:tcPr>
            <w:tcW w:w="1152" w:type="dxa"/>
          </w:tcPr>
          <w:p w14:paraId="152E4BD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5CB8C41B" w14:textId="77777777" w:rsidTr="00D84681">
        <w:trPr>
          <w:cantSplit/>
          <w:jc w:val="center"/>
        </w:trPr>
        <w:tc>
          <w:tcPr>
            <w:tcW w:w="7920" w:type="dxa"/>
          </w:tcPr>
          <w:p w14:paraId="75377BB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merge_affine_flag</w:t>
            </w:r>
            <w:proofErr w:type="spellEnd"/>
            <w:r w:rsidRPr="004078D3">
              <w:rPr>
                <w:rFonts w:eastAsia="Malgun Gothic"/>
                <w:sz w:val="20"/>
                <w:lang w:val="en-CA" w:eastAsia="ko-KR"/>
              </w:rPr>
              <w:t xml:space="preserve">[ x0 ][ y0 ]  = = 0  &amp;&amp;  </w:t>
            </w:r>
            <w:proofErr w:type="spellStart"/>
            <w:r w:rsidRPr="004078D3">
              <w:rPr>
                <w:rFonts w:eastAsia="Malgun Gothic"/>
                <w:sz w:val="20"/>
                <w:lang w:val="en-CA" w:eastAsia="ko-KR"/>
              </w:rPr>
              <w:t>M</w:t>
            </w:r>
            <w:r w:rsidRPr="004078D3">
              <w:rPr>
                <w:rFonts w:eastAsia="Malgun Gothic"/>
                <w:sz w:val="20"/>
                <w:lang w:val="en-CA"/>
              </w:rPr>
              <w:t>axNumMergeCand</w:t>
            </w:r>
            <w:proofErr w:type="spellEnd"/>
            <w:r w:rsidRPr="004078D3">
              <w:rPr>
                <w:rFonts w:eastAsia="Malgun Gothic"/>
                <w:sz w:val="20"/>
                <w:lang w:val="en-CA"/>
              </w:rPr>
              <w:t xml:space="preserve"> &gt; 1 )</w:t>
            </w:r>
          </w:p>
        </w:tc>
        <w:tc>
          <w:tcPr>
            <w:tcW w:w="1152" w:type="dxa"/>
          </w:tcPr>
          <w:p w14:paraId="6C92F47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80891F8" w14:textId="77777777" w:rsidTr="00D84681">
        <w:trPr>
          <w:cantSplit/>
          <w:jc w:val="center"/>
        </w:trPr>
        <w:tc>
          <w:tcPr>
            <w:tcW w:w="7920" w:type="dxa"/>
          </w:tcPr>
          <w:p w14:paraId="3748220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merge_idx</w:t>
            </w:r>
            <w:proofErr w:type="spellEnd"/>
            <w:r w:rsidRPr="004078D3">
              <w:rPr>
                <w:rFonts w:eastAsia="Malgun Gothic"/>
                <w:sz w:val="20"/>
                <w:lang w:val="en-CA" w:eastAsia="ko-KR"/>
              </w:rPr>
              <w:t>[ x0 ][ y0 ]</w:t>
            </w:r>
          </w:p>
        </w:tc>
        <w:tc>
          <w:tcPr>
            <w:tcW w:w="1152" w:type="dxa"/>
          </w:tcPr>
          <w:p w14:paraId="654EB87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F82E135" w14:textId="77777777" w:rsidTr="00D84681">
        <w:trPr>
          <w:cantSplit/>
          <w:jc w:val="center"/>
        </w:trPr>
        <w:tc>
          <w:tcPr>
            <w:tcW w:w="7920" w:type="dxa"/>
          </w:tcPr>
          <w:p w14:paraId="1BD4828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42A1428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5617F2E" w14:textId="77777777" w:rsidTr="00D84681">
        <w:trPr>
          <w:cantSplit/>
          <w:jc w:val="center"/>
        </w:trPr>
        <w:tc>
          <w:tcPr>
            <w:tcW w:w="7920" w:type="dxa"/>
          </w:tcPr>
          <w:p w14:paraId="1B067AC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slice_type</w:t>
            </w:r>
            <w:proofErr w:type="spellEnd"/>
            <w:r w:rsidRPr="004078D3">
              <w:rPr>
                <w:rFonts w:eastAsia="Malgun Gothic"/>
                <w:sz w:val="20"/>
                <w:lang w:val="en-CA" w:eastAsia="ko-KR"/>
              </w:rPr>
              <w:t xml:space="preserve">  = =  B )</w:t>
            </w:r>
          </w:p>
        </w:tc>
        <w:tc>
          <w:tcPr>
            <w:tcW w:w="1152" w:type="dxa"/>
          </w:tcPr>
          <w:p w14:paraId="62A0296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6F8F0DF3" w14:textId="77777777" w:rsidTr="00D84681">
        <w:trPr>
          <w:cantSplit/>
          <w:jc w:val="center"/>
        </w:trPr>
        <w:tc>
          <w:tcPr>
            <w:tcW w:w="7920" w:type="dxa"/>
          </w:tcPr>
          <w:p w14:paraId="7858DFF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inter_pred_idc</w:t>
            </w:r>
            <w:proofErr w:type="spellEnd"/>
            <w:r w:rsidRPr="004078D3">
              <w:rPr>
                <w:rFonts w:eastAsia="Malgun Gothic"/>
                <w:sz w:val="20"/>
                <w:lang w:val="en-CA" w:eastAsia="ko-KR"/>
              </w:rPr>
              <w:t>[ x0 ][ y0 ]</w:t>
            </w:r>
          </w:p>
        </w:tc>
        <w:tc>
          <w:tcPr>
            <w:tcW w:w="1152" w:type="dxa"/>
          </w:tcPr>
          <w:p w14:paraId="0495529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B0723B5" w14:textId="77777777" w:rsidTr="00D84681">
        <w:trPr>
          <w:cantSplit/>
          <w:jc w:val="center"/>
        </w:trPr>
        <w:tc>
          <w:tcPr>
            <w:tcW w:w="7920" w:type="dxa"/>
          </w:tcPr>
          <w:p w14:paraId="5E1716F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DengXian"/>
                <w:sz w:val="20"/>
                <w:lang w:val="en-CA" w:eastAsia="zh-CN"/>
              </w:rPr>
              <w:t>sps_affine_enabled_flag</w:t>
            </w:r>
            <w:proofErr w:type="spellEnd"/>
            <w:r w:rsidRPr="004078D3">
              <w:rPr>
                <w:rFonts w:eastAsia="DengXian"/>
                <w:sz w:val="20"/>
                <w:lang w:val="en-CA" w:eastAsia="zh-CN"/>
              </w:rPr>
              <w:t xml:space="preserve">  </w:t>
            </w:r>
            <w:r w:rsidRPr="004078D3">
              <w:rPr>
                <w:rFonts w:eastAsia="Malgun Gothic"/>
                <w:sz w:val="20"/>
                <w:lang w:val="en-CA"/>
              </w:rPr>
              <w:t>&amp;&amp;</w:t>
            </w:r>
            <w:r w:rsidRPr="004078D3">
              <w:rPr>
                <w:rFonts w:eastAsia="DengXian"/>
                <w:sz w:val="20"/>
                <w:lang w:val="en-CA" w:eastAsia="zh-CN"/>
              </w:rPr>
              <w:t xml:space="preserve">  </w:t>
            </w:r>
            <w:proofErr w:type="spellStart"/>
            <w:r w:rsidRPr="004078D3">
              <w:rPr>
                <w:rFonts w:eastAsia="DengXian"/>
                <w:sz w:val="20"/>
                <w:lang w:val="en-CA" w:eastAsia="zh-CN"/>
              </w:rPr>
              <w:t>cbWidth</w:t>
            </w:r>
            <w:proofErr w:type="spellEnd"/>
            <w:r w:rsidRPr="004078D3">
              <w:rPr>
                <w:rFonts w:eastAsia="DengXian"/>
                <w:sz w:val="20"/>
                <w:lang w:val="en-CA" w:eastAsia="zh-CN"/>
              </w:rPr>
              <w:t xml:space="preserve"> &gt;= 16  </w:t>
            </w:r>
            <w:r w:rsidRPr="004078D3">
              <w:rPr>
                <w:rFonts w:eastAsia="Malgun Gothic"/>
                <w:sz w:val="20"/>
                <w:lang w:val="en-CA" w:eastAsia="ko-KR"/>
              </w:rPr>
              <w:t>&amp;&amp;</w:t>
            </w:r>
            <w:r w:rsidRPr="004078D3">
              <w:rPr>
                <w:rFonts w:eastAsia="DengXian"/>
                <w:sz w:val="20"/>
                <w:lang w:val="en-CA" w:eastAsia="zh-CN"/>
              </w:rPr>
              <w:t xml:space="preserve">  </w:t>
            </w:r>
            <w:proofErr w:type="spellStart"/>
            <w:r w:rsidRPr="004078D3">
              <w:rPr>
                <w:rFonts w:eastAsia="DengXian"/>
                <w:sz w:val="20"/>
                <w:lang w:val="en-CA" w:eastAsia="zh-CN"/>
              </w:rPr>
              <w:t>cbHeight</w:t>
            </w:r>
            <w:proofErr w:type="spellEnd"/>
            <w:r w:rsidRPr="004078D3">
              <w:rPr>
                <w:rFonts w:eastAsia="DengXian"/>
                <w:sz w:val="20"/>
                <w:lang w:val="en-CA" w:eastAsia="zh-CN"/>
              </w:rPr>
              <w:t xml:space="preserve"> &gt;= 16 ) {</w:t>
            </w:r>
          </w:p>
        </w:tc>
        <w:tc>
          <w:tcPr>
            <w:tcW w:w="1152" w:type="dxa"/>
          </w:tcPr>
          <w:p w14:paraId="36D8ECF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4BA7C81" w14:textId="77777777" w:rsidTr="00D84681">
        <w:trPr>
          <w:cantSplit/>
          <w:jc w:val="center"/>
        </w:trPr>
        <w:tc>
          <w:tcPr>
            <w:tcW w:w="7920" w:type="dxa"/>
          </w:tcPr>
          <w:p w14:paraId="1BF1B32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DengXian"/>
                <w:b/>
                <w:sz w:val="20"/>
                <w:lang w:val="en-CA" w:eastAsia="zh-CN"/>
              </w:rPr>
              <w:t>inter_affine_flag</w:t>
            </w:r>
            <w:proofErr w:type="spellEnd"/>
            <w:r w:rsidRPr="004078D3">
              <w:rPr>
                <w:rFonts w:eastAsia="DengXian"/>
                <w:sz w:val="20"/>
                <w:lang w:val="en-CA" w:eastAsia="zh-CN"/>
              </w:rPr>
              <w:t>[ x0 ][ y0 ]</w:t>
            </w:r>
          </w:p>
        </w:tc>
        <w:tc>
          <w:tcPr>
            <w:tcW w:w="1152" w:type="dxa"/>
          </w:tcPr>
          <w:p w14:paraId="2272447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76B0F48A" w14:textId="77777777" w:rsidTr="00D84681">
        <w:trPr>
          <w:cantSplit/>
          <w:jc w:val="center"/>
        </w:trPr>
        <w:tc>
          <w:tcPr>
            <w:tcW w:w="7920" w:type="dxa"/>
          </w:tcPr>
          <w:p w14:paraId="5147157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proofErr w:type="spellStart"/>
            <w:r w:rsidRPr="004078D3">
              <w:rPr>
                <w:rFonts w:eastAsia="Malgun Gothic"/>
                <w:sz w:val="20"/>
                <w:lang w:val="en-CA"/>
              </w:rPr>
              <w:t>sps_affine_type_flag</w:t>
            </w:r>
            <w:proofErr w:type="spellEnd"/>
            <w:r w:rsidRPr="004078D3">
              <w:rPr>
                <w:rFonts w:eastAsia="Malgun Gothic"/>
                <w:sz w:val="20"/>
                <w:lang w:val="en-CA"/>
              </w:rPr>
              <w:t xml:space="preserve">  &amp;&amp;  </w:t>
            </w:r>
            <w:proofErr w:type="spellStart"/>
            <w:r w:rsidRPr="004078D3">
              <w:rPr>
                <w:rFonts w:eastAsia="DengXian"/>
                <w:sz w:val="20"/>
                <w:lang w:val="en-CA" w:eastAsia="zh-CN"/>
              </w:rPr>
              <w:t>inter_affine_flag</w:t>
            </w:r>
            <w:proofErr w:type="spellEnd"/>
            <w:r w:rsidRPr="004078D3">
              <w:rPr>
                <w:rFonts w:eastAsia="DengXian"/>
                <w:sz w:val="20"/>
                <w:lang w:val="en-CA" w:eastAsia="zh-CN"/>
              </w:rPr>
              <w:t>[ x0 ][ y0 ] )</w:t>
            </w:r>
          </w:p>
        </w:tc>
        <w:tc>
          <w:tcPr>
            <w:tcW w:w="1152" w:type="dxa"/>
          </w:tcPr>
          <w:p w14:paraId="2F0F3D5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73C7916" w14:textId="77777777" w:rsidTr="00D84681">
        <w:trPr>
          <w:cantSplit/>
          <w:jc w:val="center"/>
        </w:trPr>
        <w:tc>
          <w:tcPr>
            <w:tcW w:w="7920" w:type="dxa"/>
          </w:tcPr>
          <w:p w14:paraId="7DA24C5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cu_</w:t>
            </w:r>
            <w:r w:rsidRPr="004078D3">
              <w:rPr>
                <w:rFonts w:eastAsia="DengXian"/>
                <w:b/>
                <w:sz w:val="20"/>
                <w:lang w:val="en-CA" w:eastAsia="zh-CN"/>
              </w:rPr>
              <w:t>affine_type_flag</w:t>
            </w:r>
            <w:proofErr w:type="spellEnd"/>
            <w:r w:rsidRPr="004078D3">
              <w:rPr>
                <w:rFonts w:eastAsia="DengXian"/>
                <w:sz w:val="20"/>
                <w:lang w:val="en-CA" w:eastAsia="zh-CN"/>
              </w:rPr>
              <w:t>[ x0 ][ y0 ]</w:t>
            </w:r>
          </w:p>
        </w:tc>
        <w:tc>
          <w:tcPr>
            <w:tcW w:w="1152" w:type="dxa"/>
          </w:tcPr>
          <w:p w14:paraId="5657895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178B556C" w14:textId="77777777" w:rsidTr="00D84681">
        <w:trPr>
          <w:cantSplit/>
          <w:jc w:val="center"/>
        </w:trPr>
        <w:tc>
          <w:tcPr>
            <w:tcW w:w="7920" w:type="dxa"/>
          </w:tcPr>
          <w:p w14:paraId="65FE40D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w:t>
            </w:r>
          </w:p>
        </w:tc>
        <w:tc>
          <w:tcPr>
            <w:tcW w:w="1152" w:type="dxa"/>
          </w:tcPr>
          <w:p w14:paraId="66098DA1"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6DD6880" w14:textId="77777777" w:rsidTr="00D84681">
        <w:trPr>
          <w:cantSplit/>
          <w:jc w:val="center"/>
        </w:trPr>
        <w:tc>
          <w:tcPr>
            <w:tcW w:w="7920" w:type="dxa"/>
          </w:tcPr>
          <w:p w14:paraId="5758D45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proofErr w:type="spellStart"/>
            <w:r w:rsidRPr="004078D3">
              <w:rPr>
                <w:rFonts w:eastAsia="Malgun Gothic"/>
                <w:sz w:val="20"/>
                <w:lang w:val="en-CA"/>
              </w:rPr>
              <w:t>sps_affine_type_flag</w:t>
            </w:r>
            <w:proofErr w:type="spellEnd"/>
            <w:r w:rsidRPr="004078D3">
              <w:rPr>
                <w:rFonts w:eastAsia="Malgun Gothic"/>
                <w:sz w:val="20"/>
                <w:lang w:val="en-CA"/>
              </w:rPr>
              <w:t xml:space="preserve">  &amp;&amp;  </w:t>
            </w:r>
            <w:proofErr w:type="spellStart"/>
            <w:r w:rsidRPr="004078D3">
              <w:rPr>
                <w:rFonts w:eastAsia="DengXian"/>
                <w:sz w:val="20"/>
                <w:lang w:val="en-CA" w:eastAsia="zh-CN"/>
              </w:rPr>
              <w:t>inter_affine_flag</w:t>
            </w:r>
            <w:proofErr w:type="spellEnd"/>
            <w:r w:rsidRPr="004078D3">
              <w:rPr>
                <w:rFonts w:eastAsia="DengXian"/>
                <w:sz w:val="20"/>
                <w:lang w:val="en-CA" w:eastAsia="zh-CN"/>
              </w:rPr>
              <w:t>[ x0 ][ y0 ] )</w:t>
            </w:r>
          </w:p>
        </w:tc>
        <w:tc>
          <w:tcPr>
            <w:tcW w:w="1152" w:type="dxa"/>
          </w:tcPr>
          <w:p w14:paraId="05D712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EA4D1B9" w14:textId="77777777" w:rsidTr="00D84681">
        <w:trPr>
          <w:cantSplit/>
          <w:jc w:val="center"/>
        </w:trPr>
        <w:tc>
          <w:tcPr>
            <w:tcW w:w="7920" w:type="dxa"/>
          </w:tcPr>
          <w:p w14:paraId="16FECB2C" w14:textId="77777777" w:rsidR="00A92BA8" w:rsidRPr="004078D3" w:rsidDel="00BD1218"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inter_pred_idc</w:t>
            </w:r>
            <w:proofErr w:type="spellEnd"/>
            <w:r w:rsidRPr="004078D3">
              <w:rPr>
                <w:rFonts w:eastAsia="Malgun Gothic"/>
                <w:sz w:val="20"/>
                <w:lang w:val="en-CA" w:eastAsia="ko-KR"/>
              </w:rPr>
              <w:t>[ x0 ][ y0 ]  !=  PRED_L1 ) {</w:t>
            </w:r>
          </w:p>
        </w:tc>
        <w:tc>
          <w:tcPr>
            <w:tcW w:w="1152" w:type="dxa"/>
          </w:tcPr>
          <w:p w14:paraId="47C51433"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p>
        </w:tc>
      </w:tr>
      <w:tr w:rsidR="00A92BA8" w:rsidRPr="004078D3" w14:paraId="76D790DF" w14:textId="77777777" w:rsidTr="00D84681">
        <w:trPr>
          <w:cantSplit/>
          <w:jc w:val="center"/>
        </w:trPr>
        <w:tc>
          <w:tcPr>
            <w:tcW w:w="7920" w:type="dxa"/>
          </w:tcPr>
          <w:p w14:paraId="440EA74F"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num_ref_idx_l0_active_minus1 &gt; 0 )</w:t>
            </w:r>
          </w:p>
        </w:tc>
        <w:tc>
          <w:tcPr>
            <w:tcW w:w="1152" w:type="dxa"/>
          </w:tcPr>
          <w:p w14:paraId="01355A58"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p>
        </w:tc>
      </w:tr>
      <w:tr w:rsidR="00A92BA8" w:rsidRPr="004078D3" w14:paraId="52A8A669" w14:textId="77777777" w:rsidTr="00D84681">
        <w:trPr>
          <w:cantSplit/>
          <w:jc w:val="center"/>
        </w:trPr>
        <w:tc>
          <w:tcPr>
            <w:tcW w:w="7920" w:type="dxa"/>
          </w:tcPr>
          <w:p w14:paraId="46DDAFFA"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ref_idx_l0</w:t>
            </w:r>
            <w:r w:rsidRPr="004078D3">
              <w:rPr>
                <w:rFonts w:eastAsia="Malgun Gothic"/>
                <w:sz w:val="20"/>
                <w:lang w:val="en-CA" w:eastAsia="ko-KR"/>
              </w:rPr>
              <w:t>[ x0 ][ y0 ]</w:t>
            </w:r>
          </w:p>
        </w:tc>
        <w:tc>
          <w:tcPr>
            <w:tcW w:w="1152" w:type="dxa"/>
          </w:tcPr>
          <w:p w14:paraId="41B4DDAA"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r w:rsidRPr="004078D3">
              <w:rPr>
                <w:rFonts w:eastAsia="Malgun Gothic"/>
                <w:sz w:val="20"/>
                <w:lang w:val="en-CA" w:eastAsia="ko-KR"/>
              </w:rPr>
              <w:t>ae(v)</w:t>
            </w:r>
          </w:p>
        </w:tc>
      </w:tr>
      <w:tr w:rsidR="00A92BA8" w:rsidRPr="004078D3" w14:paraId="1BF7DD27" w14:textId="77777777" w:rsidTr="00D84681">
        <w:trPr>
          <w:cantSplit/>
          <w:jc w:val="center"/>
        </w:trPr>
        <w:tc>
          <w:tcPr>
            <w:tcW w:w="7920" w:type="dxa"/>
          </w:tcPr>
          <w:p w14:paraId="2B04FA50"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0 )</w:t>
            </w:r>
          </w:p>
        </w:tc>
        <w:tc>
          <w:tcPr>
            <w:tcW w:w="1152" w:type="dxa"/>
          </w:tcPr>
          <w:p w14:paraId="7903A5AD"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6EE8614F" w14:textId="77777777" w:rsidTr="00D84681">
        <w:trPr>
          <w:cantSplit/>
          <w:jc w:val="center"/>
        </w:trPr>
        <w:tc>
          <w:tcPr>
            <w:tcW w:w="7920" w:type="dxa"/>
          </w:tcPr>
          <w:p w14:paraId="0EEBEC06"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proofErr w:type="spellStart"/>
            <w:r w:rsidRPr="004078D3">
              <w:rPr>
                <w:rFonts w:eastAsia="DengXian"/>
                <w:sz w:val="20"/>
                <w:lang w:val="en-CA" w:eastAsia="zh-CN"/>
              </w:rPr>
              <w:t>MotionModelIdc</w:t>
            </w:r>
            <w:proofErr w:type="spellEnd"/>
            <w:r w:rsidRPr="004078D3">
              <w:rPr>
                <w:rFonts w:eastAsia="DengXian"/>
                <w:sz w:val="20"/>
                <w:lang w:val="en-CA" w:eastAsia="zh-CN"/>
              </w:rPr>
              <w:t>[ x0 ][ y0 ] &gt; 0 )</w:t>
            </w:r>
          </w:p>
        </w:tc>
        <w:tc>
          <w:tcPr>
            <w:tcW w:w="1152" w:type="dxa"/>
          </w:tcPr>
          <w:p w14:paraId="0BCA6744"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07A08892" w14:textId="77777777" w:rsidTr="00D84681">
        <w:trPr>
          <w:cantSplit/>
          <w:jc w:val="center"/>
        </w:trPr>
        <w:tc>
          <w:tcPr>
            <w:tcW w:w="7920" w:type="dxa"/>
          </w:tcPr>
          <w:p w14:paraId="63EA0A16"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1 )</w:t>
            </w:r>
          </w:p>
        </w:tc>
        <w:tc>
          <w:tcPr>
            <w:tcW w:w="1152" w:type="dxa"/>
          </w:tcPr>
          <w:p w14:paraId="2491C789"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655BC91D" w14:textId="77777777" w:rsidTr="00D84681">
        <w:trPr>
          <w:cantSplit/>
          <w:jc w:val="center"/>
        </w:trPr>
        <w:tc>
          <w:tcPr>
            <w:tcW w:w="7920" w:type="dxa"/>
          </w:tcPr>
          <w:p w14:paraId="34A40C8D"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if(</w:t>
            </w:r>
            <w:proofErr w:type="spellStart"/>
            <w:r w:rsidRPr="004078D3">
              <w:rPr>
                <w:rFonts w:eastAsia="DengXian"/>
                <w:sz w:val="20"/>
                <w:lang w:val="en-CA" w:eastAsia="zh-CN"/>
              </w:rPr>
              <w:t>MotionModelIdc</w:t>
            </w:r>
            <w:proofErr w:type="spellEnd"/>
            <w:r w:rsidRPr="004078D3">
              <w:rPr>
                <w:rFonts w:eastAsia="DengXian"/>
                <w:sz w:val="20"/>
                <w:lang w:val="en-CA" w:eastAsia="zh-CN"/>
              </w:rPr>
              <w:t>[ x0 ][ y0 ] &gt; 1 )</w:t>
            </w:r>
          </w:p>
        </w:tc>
        <w:tc>
          <w:tcPr>
            <w:tcW w:w="1152" w:type="dxa"/>
          </w:tcPr>
          <w:p w14:paraId="148249F4"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31D19930" w14:textId="77777777" w:rsidTr="00D84681">
        <w:trPr>
          <w:cantSplit/>
          <w:jc w:val="center"/>
        </w:trPr>
        <w:tc>
          <w:tcPr>
            <w:tcW w:w="7920" w:type="dxa"/>
          </w:tcPr>
          <w:p w14:paraId="0D3F5593"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2 )</w:t>
            </w:r>
          </w:p>
        </w:tc>
        <w:tc>
          <w:tcPr>
            <w:tcW w:w="1152" w:type="dxa"/>
          </w:tcPr>
          <w:p w14:paraId="51C29B6E"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09C80C2E" w14:textId="77777777" w:rsidTr="00D84681">
        <w:trPr>
          <w:cantSplit/>
          <w:jc w:val="center"/>
        </w:trPr>
        <w:tc>
          <w:tcPr>
            <w:tcW w:w="7920" w:type="dxa"/>
          </w:tcPr>
          <w:p w14:paraId="50EE923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de-DE" w:eastAsia="ko-KR"/>
              </w:rPr>
            </w:pP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b/>
                <w:sz w:val="20"/>
                <w:lang w:val="de-DE" w:eastAsia="ko-KR"/>
              </w:rPr>
              <w:t>mvp_l0_flag</w:t>
            </w:r>
            <w:r w:rsidRPr="004078D3">
              <w:rPr>
                <w:rFonts w:eastAsia="Malgun Gothic"/>
                <w:sz w:val="20"/>
                <w:lang w:val="de-DE" w:eastAsia="ko-KR"/>
              </w:rPr>
              <w:t>[ x0 ][ y0 ]</w:t>
            </w:r>
          </w:p>
        </w:tc>
        <w:tc>
          <w:tcPr>
            <w:tcW w:w="1152" w:type="dxa"/>
          </w:tcPr>
          <w:p w14:paraId="6B6B2D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4269C237" w14:textId="77777777" w:rsidTr="00D84681">
        <w:trPr>
          <w:cantSplit/>
          <w:jc w:val="center"/>
        </w:trPr>
        <w:tc>
          <w:tcPr>
            <w:tcW w:w="7920" w:type="dxa"/>
          </w:tcPr>
          <w:p w14:paraId="5A87EEF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2BE6702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135FA11" w14:textId="77777777" w:rsidTr="00D84681">
        <w:trPr>
          <w:cantSplit/>
          <w:jc w:val="center"/>
        </w:trPr>
        <w:tc>
          <w:tcPr>
            <w:tcW w:w="7920" w:type="dxa"/>
          </w:tcPr>
          <w:p w14:paraId="6E4C92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0[ x0 ][ y0 ][ 0 ]</w:t>
            </w:r>
            <w:r w:rsidRPr="004078D3">
              <w:rPr>
                <w:rFonts w:eastAsia="Malgun Gothic"/>
                <w:sz w:val="20"/>
                <w:lang w:val="en-CA" w:eastAsia="ja-JP"/>
              </w:rPr>
              <w:t xml:space="preserve"> = 0</w:t>
            </w:r>
          </w:p>
        </w:tc>
        <w:tc>
          <w:tcPr>
            <w:tcW w:w="1152" w:type="dxa"/>
          </w:tcPr>
          <w:p w14:paraId="0A97160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229510B" w14:textId="77777777" w:rsidTr="00D84681">
        <w:trPr>
          <w:cantSplit/>
          <w:jc w:val="center"/>
        </w:trPr>
        <w:tc>
          <w:tcPr>
            <w:tcW w:w="7920" w:type="dxa"/>
          </w:tcPr>
          <w:p w14:paraId="6EC735F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0[ x0 ][ y0 ][ 1 ]</w:t>
            </w:r>
            <w:r w:rsidRPr="004078D3">
              <w:rPr>
                <w:rFonts w:eastAsia="Malgun Gothic"/>
                <w:sz w:val="20"/>
                <w:lang w:val="en-CA" w:eastAsia="ja-JP"/>
              </w:rPr>
              <w:t xml:space="preserve"> = 0</w:t>
            </w:r>
          </w:p>
        </w:tc>
        <w:tc>
          <w:tcPr>
            <w:tcW w:w="1152" w:type="dxa"/>
          </w:tcPr>
          <w:p w14:paraId="6B6F269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E6F6C54" w14:textId="77777777" w:rsidTr="00D84681">
        <w:trPr>
          <w:cantSplit/>
          <w:jc w:val="center"/>
        </w:trPr>
        <w:tc>
          <w:tcPr>
            <w:tcW w:w="7920" w:type="dxa"/>
          </w:tcPr>
          <w:p w14:paraId="2616DE2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565538C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7AB2575" w14:textId="77777777" w:rsidTr="00D84681">
        <w:trPr>
          <w:cantSplit/>
          <w:jc w:val="center"/>
        </w:trPr>
        <w:tc>
          <w:tcPr>
            <w:tcW w:w="7920" w:type="dxa"/>
          </w:tcPr>
          <w:p w14:paraId="339BA40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inter_pred_idc</w:t>
            </w:r>
            <w:proofErr w:type="spellEnd"/>
            <w:r w:rsidRPr="004078D3">
              <w:rPr>
                <w:rFonts w:eastAsia="Malgun Gothic"/>
                <w:sz w:val="20"/>
                <w:lang w:val="en-CA" w:eastAsia="ko-KR"/>
              </w:rPr>
              <w:t>[ x0 ][ y0 ]  !=  PRED_L0 ) {</w:t>
            </w:r>
          </w:p>
        </w:tc>
        <w:tc>
          <w:tcPr>
            <w:tcW w:w="1152" w:type="dxa"/>
          </w:tcPr>
          <w:p w14:paraId="74F0DF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01D2A6B" w14:textId="77777777" w:rsidTr="00D84681">
        <w:trPr>
          <w:cantSplit/>
          <w:jc w:val="center"/>
        </w:trPr>
        <w:tc>
          <w:tcPr>
            <w:tcW w:w="7920" w:type="dxa"/>
          </w:tcPr>
          <w:p w14:paraId="5BC8EB0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num_ref_idx_l1_active_minus1 &gt; 0 )</w:t>
            </w:r>
          </w:p>
        </w:tc>
        <w:tc>
          <w:tcPr>
            <w:tcW w:w="1152" w:type="dxa"/>
          </w:tcPr>
          <w:p w14:paraId="45ECFFC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D86D3E9" w14:textId="77777777" w:rsidTr="00D84681">
        <w:trPr>
          <w:cantSplit/>
          <w:jc w:val="center"/>
        </w:trPr>
        <w:tc>
          <w:tcPr>
            <w:tcW w:w="7920" w:type="dxa"/>
          </w:tcPr>
          <w:p w14:paraId="69F11C6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ref_idx_l1</w:t>
            </w:r>
            <w:r w:rsidRPr="004078D3">
              <w:rPr>
                <w:rFonts w:eastAsia="Malgun Gothic"/>
                <w:sz w:val="20"/>
                <w:lang w:val="en-CA" w:eastAsia="ko-KR"/>
              </w:rPr>
              <w:t>[ x0 ][ y0 ]</w:t>
            </w:r>
          </w:p>
        </w:tc>
        <w:tc>
          <w:tcPr>
            <w:tcW w:w="1152" w:type="dxa"/>
          </w:tcPr>
          <w:p w14:paraId="61DB1A2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4DED96E2" w14:textId="77777777" w:rsidTr="00D84681">
        <w:trPr>
          <w:cantSplit/>
          <w:jc w:val="center"/>
        </w:trPr>
        <w:tc>
          <w:tcPr>
            <w:tcW w:w="7920" w:type="dxa"/>
          </w:tcPr>
          <w:p w14:paraId="287C5CA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 xml:space="preserve">if( mvd_l1_zero_flag  &amp;&amp;  </w:t>
            </w:r>
            <w:proofErr w:type="spellStart"/>
            <w:r w:rsidRPr="004078D3">
              <w:rPr>
                <w:rFonts w:eastAsia="Malgun Gothic"/>
                <w:sz w:val="20"/>
                <w:lang w:val="en-CA" w:eastAsia="ko-KR"/>
              </w:rPr>
              <w:t>inter_pred_idc</w:t>
            </w:r>
            <w:proofErr w:type="spellEnd"/>
            <w:r w:rsidRPr="004078D3">
              <w:rPr>
                <w:rFonts w:eastAsia="Malgun Gothic"/>
                <w:sz w:val="20"/>
                <w:lang w:val="en-CA" w:eastAsia="ko-KR"/>
              </w:rPr>
              <w:t xml:space="preserve">[ x0 ][ y0 ]  = =  PRED_BI </w:t>
            </w:r>
            <w:r w:rsidRPr="004078D3">
              <w:rPr>
                <w:rFonts w:eastAsia="Malgun Gothic"/>
                <w:sz w:val="20"/>
                <w:lang w:val="en-CA" w:eastAsia="ja-JP"/>
              </w:rPr>
              <w:t>) {</w:t>
            </w:r>
          </w:p>
        </w:tc>
        <w:tc>
          <w:tcPr>
            <w:tcW w:w="1152" w:type="dxa"/>
          </w:tcPr>
          <w:p w14:paraId="45FB1F5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2AAC754" w14:textId="77777777" w:rsidTr="00D84681">
        <w:trPr>
          <w:cantSplit/>
          <w:jc w:val="center"/>
        </w:trPr>
        <w:tc>
          <w:tcPr>
            <w:tcW w:w="7920" w:type="dxa"/>
          </w:tcPr>
          <w:p w14:paraId="2EC22CE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y0 ][ 0 ]</w:t>
            </w:r>
            <w:r w:rsidRPr="004078D3">
              <w:rPr>
                <w:rFonts w:eastAsia="Malgun Gothic"/>
                <w:sz w:val="20"/>
                <w:lang w:val="en-CA" w:eastAsia="ja-JP"/>
              </w:rPr>
              <w:t xml:space="preserve"> = 0</w:t>
            </w:r>
          </w:p>
        </w:tc>
        <w:tc>
          <w:tcPr>
            <w:tcW w:w="1152" w:type="dxa"/>
          </w:tcPr>
          <w:p w14:paraId="6A405FD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93D4170" w14:textId="77777777" w:rsidTr="00D84681">
        <w:trPr>
          <w:cantSplit/>
          <w:jc w:val="center"/>
        </w:trPr>
        <w:tc>
          <w:tcPr>
            <w:tcW w:w="7920" w:type="dxa"/>
          </w:tcPr>
          <w:p w14:paraId="2CADA8C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y0 ][ 1 ]</w:t>
            </w:r>
            <w:r w:rsidRPr="004078D3">
              <w:rPr>
                <w:rFonts w:eastAsia="Malgun Gothic"/>
                <w:sz w:val="20"/>
                <w:lang w:val="en-CA" w:eastAsia="ja-JP"/>
              </w:rPr>
              <w:t xml:space="preserve"> = 0</w:t>
            </w:r>
          </w:p>
        </w:tc>
        <w:tc>
          <w:tcPr>
            <w:tcW w:w="1152" w:type="dxa"/>
          </w:tcPr>
          <w:p w14:paraId="1D3083C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F926B88" w14:textId="77777777" w:rsidTr="00D84681">
        <w:trPr>
          <w:cantSplit/>
          <w:jc w:val="center"/>
        </w:trPr>
        <w:tc>
          <w:tcPr>
            <w:tcW w:w="7920" w:type="dxa"/>
          </w:tcPr>
          <w:p w14:paraId="6E044A1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lastRenderedPageBreak/>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y0 ][ 0 ][ 0 ]</w:t>
            </w:r>
            <w:r w:rsidRPr="004078D3">
              <w:rPr>
                <w:rFonts w:eastAsia="Malgun Gothic"/>
                <w:sz w:val="20"/>
                <w:lang w:val="en-CA" w:eastAsia="ja-JP"/>
              </w:rPr>
              <w:t> = 0</w:t>
            </w:r>
          </w:p>
        </w:tc>
        <w:tc>
          <w:tcPr>
            <w:tcW w:w="1152" w:type="dxa"/>
          </w:tcPr>
          <w:p w14:paraId="359B3D7B"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E5312FF" w14:textId="77777777" w:rsidTr="00D84681">
        <w:trPr>
          <w:cantSplit/>
          <w:jc w:val="center"/>
        </w:trPr>
        <w:tc>
          <w:tcPr>
            <w:tcW w:w="7920" w:type="dxa"/>
          </w:tcPr>
          <w:p w14:paraId="4F33FDB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y0 ][ 0 ][ 1 ]</w:t>
            </w:r>
            <w:r w:rsidRPr="004078D3">
              <w:rPr>
                <w:rFonts w:eastAsia="Malgun Gothic"/>
                <w:sz w:val="20"/>
                <w:lang w:val="en-CA" w:eastAsia="ja-JP"/>
              </w:rPr>
              <w:t> = 0</w:t>
            </w:r>
          </w:p>
        </w:tc>
        <w:tc>
          <w:tcPr>
            <w:tcW w:w="1152" w:type="dxa"/>
          </w:tcPr>
          <w:p w14:paraId="189885D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97EF1FB" w14:textId="77777777" w:rsidTr="00D84681">
        <w:trPr>
          <w:cantSplit/>
          <w:jc w:val="center"/>
        </w:trPr>
        <w:tc>
          <w:tcPr>
            <w:tcW w:w="7920" w:type="dxa"/>
          </w:tcPr>
          <w:p w14:paraId="440C999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y0 ][ 1 ][ 0 ]</w:t>
            </w:r>
            <w:r w:rsidRPr="004078D3">
              <w:rPr>
                <w:rFonts w:eastAsia="Malgun Gothic"/>
                <w:sz w:val="20"/>
                <w:lang w:val="en-CA" w:eastAsia="ja-JP"/>
              </w:rPr>
              <w:t> = 0</w:t>
            </w:r>
          </w:p>
        </w:tc>
        <w:tc>
          <w:tcPr>
            <w:tcW w:w="1152" w:type="dxa"/>
          </w:tcPr>
          <w:p w14:paraId="326C8D8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2996D13" w14:textId="77777777" w:rsidTr="00D84681">
        <w:trPr>
          <w:cantSplit/>
          <w:jc w:val="center"/>
        </w:trPr>
        <w:tc>
          <w:tcPr>
            <w:tcW w:w="7920" w:type="dxa"/>
          </w:tcPr>
          <w:p w14:paraId="6615CD8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y0 ][ 1 ][ 1 ]</w:t>
            </w:r>
            <w:r w:rsidRPr="004078D3">
              <w:rPr>
                <w:rFonts w:eastAsia="Malgun Gothic"/>
                <w:sz w:val="20"/>
                <w:lang w:val="en-CA" w:eastAsia="ja-JP"/>
              </w:rPr>
              <w:t> = 0</w:t>
            </w:r>
          </w:p>
        </w:tc>
        <w:tc>
          <w:tcPr>
            <w:tcW w:w="1152" w:type="dxa"/>
          </w:tcPr>
          <w:p w14:paraId="6D7B69D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EEAE95D" w14:textId="77777777" w:rsidTr="00D84681">
        <w:trPr>
          <w:cantSplit/>
          <w:jc w:val="center"/>
        </w:trPr>
        <w:tc>
          <w:tcPr>
            <w:tcW w:w="7920" w:type="dxa"/>
          </w:tcPr>
          <w:p w14:paraId="42FA3C7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y0 ][ 2 ][ 0 ]</w:t>
            </w:r>
            <w:r w:rsidRPr="004078D3">
              <w:rPr>
                <w:rFonts w:eastAsia="Malgun Gothic"/>
                <w:sz w:val="20"/>
                <w:lang w:val="en-CA" w:eastAsia="ja-JP"/>
              </w:rPr>
              <w:t> = 0</w:t>
            </w:r>
          </w:p>
        </w:tc>
        <w:tc>
          <w:tcPr>
            <w:tcW w:w="1152" w:type="dxa"/>
          </w:tcPr>
          <w:p w14:paraId="14EE24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65A4AFD" w14:textId="77777777" w:rsidTr="00D84681">
        <w:trPr>
          <w:cantSplit/>
          <w:jc w:val="center"/>
        </w:trPr>
        <w:tc>
          <w:tcPr>
            <w:tcW w:w="7920" w:type="dxa"/>
          </w:tcPr>
          <w:p w14:paraId="65073CF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y0 ][ 2 ][ 1 ]</w:t>
            </w:r>
            <w:r w:rsidRPr="004078D3">
              <w:rPr>
                <w:rFonts w:eastAsia="Malgun Gothic"/>
                <w:sz w:val="20"/>
                <w:lang w:val="en-CA" w:eastAsia="ja-JP"/>
              </w:rPr>
              <w:t> = 0</w:t>
            </w:r>
          </w:p>
        </w:tc>
        <w:tc>
          <w:tcPr>
            <w:tcW w:w="1152" w:type="dxa"/>
          </w:tcPr>
          <w:p w14:paraId="61B9F78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A639829" w14:textId="77777777" w:rsidTr="00D84681">
        <w:trPr>
          <w:cantSplit/>
          <w:jc w:val="center"/>
        </w:trPr>
        <w:tc>
          <w:tcPr>
            <w:tcW w:w="7920" w:type="dxa"/>
          </w:tcPr>
          <w:p w14:paraId="40FBAE4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r w:rsidRPr="004078D3">
              <w:rPr>
                <w:rFonts w:eastAsia="Malgun Gothic"/>
                <w:sz w:val="20"/>
                <w:lang w:val="en-CA" w:eastAsia="ja-JP"/>
              </w:rPr>
              <w:t xml:space="preserve"> else {</w:t>
            </w:r>
          </w:p>
        </w:tc>
        <w:tc>
          <w:tcPr>
            <w:tcW w:w="1152" w:type="dxa"/>
          </w:tcPr>
          <w:p w14:paraId="125A39A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A173316" w14:textId="77777777" w:rsidTr="00D84681">
        <w:trPr>
          <w:cantSplit/>
          <w:jc w:val="center"/>
        </w:trPr>
        <w:tc>
          <w:tcPr>
            <w:tcW w:w="7920" w:type="dxa"/>
          </w:tcPr>
          <w:p w14:paraId="49D12F7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1, 0 )</w:t>
            </w:r>
          </w:p>
        </w:tc>
        <w:tc>
          <w:tcPr>
            <w:tcW w:w="1152" w:type="dxa"/>
          </w:tcPr>
          <w:p w14:paraId="7916C88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94936FF" w14:textId="77777777" w:rsidTr="00D84681">
        <w:trPr>
          <w:cantSplit/>
          <w:jc w:val="center"/>
        </w:trPr>
        <w:tc>
          <w:tcPr>
            <w:tcW w:w="7920" w:type="dxa"/>
          </w:tcPr>
          <w:p w14:paraId="670FC99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proofErr w:type="spellStart"/>
            <w:r w:rsidRPr="004078D3">
              <w:rPr>
                <w:rFonts w:eastAsia="DengXian"/>
                <w:sz w:val="20"/>
                <w:lang w:val="en-CA" w:eastAsia="zh-CN"/>
              </w:rPr>
              <w:t>MotionModelIdc</w:t>
            </w:r>
            <w:proofErr w:type="spellEnd"/>
            <w:r w:rsidRPr="004078D3">
              <w:rPr>
                <w:rFonts w:eastAsia="DengXian"/>
                <w:sz w:val="20"/>
                <w:lang w:val="en-CA" w:eastAsia="zh-CN"/>
              </w:rPr>
              <w:t>[ x0 ][ y0 ] &gt; 0 )</w:t>
            </w:r>
          </w:p>
        </w:tc>
        <w:tc>
          <w:tcPr>
            <w:tcW w:w="1152" w:type="dxa"/>
          </w:tcPr>
          <w:p w14:paraId="63B6077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79695A3" w14:textId="77777777" w:rsidTr="00D84681">
        <w:trPr>
          <w:cantSplit/>
          <w:jc w:val="center"/>
        </w:trPr>
        <w:tc>
          <w:tcPr>
            <w:tcW w:w="7920" w:type="dxa"/>
          </w:tcPr>
          <w:p w14:paraId="68CFBB8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1 )</w:t>
            </w:r>
          </w:p>
        </w:tc>
        <w:tc>
          <w:tcPr>
            <w:tcW w:w="1152" w:type="dxa"/>
          </w:tcPr>
          <w:p w14:paraId="0459797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0354D6A" w14:textId="77777777" w:rsidTr="00D84681">
        <w:trPr>
          <w:cantSplit/>
          <w:jc w:val="center"/>
        </w:trPr>
        <w:tc>
          <w:tcPr>
            <w:tcW w:w="7920" w:type="dxa"/>
          </w:tcPr>
          <w:p w14:paraId="66F7774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if(</w:t>
            </w:r>
            <w:proofErr w:type="spellStart"/>
            <w:r w:rsidRPr="004078D3">
              <w:rPr>
                <w:rFonts w:eastAsia="DengXian"/>
                <w:sz w:val="20"/>
                <w:lang w:val="en-CA" w:eastAsia="zh-CN"/>
              </w:rPr>
              <w:t>MotionModelIdc</w:t>
            </w:r>
            <w:proofErr w:type="spellEnd"/>
            <w:r w:rsidRPr="004078D3">
              <w:rPr>
                <w:rFonts w:eastAsia="DengXian"/>
                <w:sz w:val="20"/>
                <w:lang w:val="en-CA" w:eastAsia="zh-CN"/>
              </w:rPr>
              <w:t>[ x0 ][ y0 ] &gt; 1 )</w:t>
            </w:r>
          </w:p>
        </w:tc>
        <w:tc>
          <w:tcPr>
            <w:tcW w:w="1152" w:type="dxa"/>
          </w:tcPr>
          <w:p w14:paraId="3EA738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EAE4EB7" w14:textId="77777777" w:rsidTr="00D84681">
        <w:trPr>
          <w:cantSplit/>
          <w:jc w:val="center"/>
        </w:trPr>
        <w:tc>
          <w:tcPr>
            <w:tcW w:w="7920" w:type="dxa"/>
          </w:tcPr>
          <w:p w14:paraId="07E7A0D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2 )</w:t>
            </w:r>
          </w:p>
        </w:tc>
        <w:tc>
          <w:tcPr>
            <w:tcW w:w="1152" w:type="dxa"/>
          </w:tcPr>
          <w:p w14:paraId="5C114C7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6169809" w14:textId="77777777" w:rsidTr="00D84681">
        <w:trPr>
          <w:cantSplit/>
          <w:jc w:val="center"/>
        </w:trPr>
        <w:tc>
          <w:tcPr>
            <w:tcW w:w="7920" w:type="dxa"/>
          </w:tcPr>
          <w:p w14:paraId="200E76C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de-DE" w:eastAsia="ko-KR"/>
              </w:rPr>
            </w:pP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b/>
                <w:sz w:val="20"/>
                <w:lang w:val="de-DE" w:eastAsia="ko-KR"/>
              </w:rPr>
              <w:t>mvp_l1_flag</w:t>
            </w:r>
            <w:r w:rsidRPr="004078D3">
              <w:rPr>
                <w:rFonts w:eastAsia="Malgun Gothic"/>
                <w:sz w:val="20"/>
                <w:lang w:val="de-DE" w:eastAsia="ko-KR"/>
              </w:rPr>
              <w:t>[ x0 ][ y0 ]</w:t>
            </w:r>
          </w:p>
        </w:tc>
        <w:tc>
          <w:tcPr>
            <w:tcW w:w="1152" w:type="dxa"/>
          </w:tcPr>
          <w:p w14:paraId="65EFA84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2749F4CB" w14:textId="77777777" w:rsidTr="00D84681">
        <w:trPr>
          <w:cantSplit/>
          <w:jc w:val="center"/>
        </w:trPr>
        <w:tc>
          <w:tcPr>
            <w:tcW w:w="7920" w:type="dxa"/>
          </w:tcPr>
          <w:p w14:paraId="1BD3639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17A16F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3D48B49" w14:textId="77777777" w:rsidTr="00D84681">
        <w:trPr>
          <w:cantSplit/>
          <w:jc w:val="center"/>
        </w:trPr>
        <w:tc>
          <w:tcPr>
            <w:tcW w:w="7920" w:type="dxa"/>
          </w:tcPr>
          <w:p w14:paraId="5B40DED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y0 ][ 0 ]</w:t>
            </w:r>
            <w:r w:rsidRPr="004078D3">
              <w:rPr>
                <w:rFonts w:eastAsia="Malgun Gothic"/>
                <w:sz w:val="20"/>
                <w:lang w:val="en-CA" w:eastAsia="ja-JP"/>
              </w:rPr>
              <w:t xml:space="preserve"> = 0</w:t>
            </w:r>
          </w:p>
        </w:tc>
        <w:tc>
          <w:tcPr>
            <w:tcW w:w="1152" w:type="dxa"/>
          </w:tcPr>
          <w:p w14:paraId="62B2E3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CD2FD40" w14:textId="77777777" w:rsidTr="00D84681">
        <w:trPr>
          <w:cantSplit/>
          <w:jc w:val="center"/>
        </w:trPr>
        <w:tc>
          <w:tcPr>
            <w:tcW w:w="7920" w:type="dxa"/>
          </w:tcPr>
          <w:p w14:paraId="0BF02E8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y0 ][ 1 ]</w:t>
            </w:r>
            <w:r w:rsidRPr="004078D3">
              <w:rPr>
                <w:rFonts w:eastAsia="Malgun Gothic"/>
                <w:sz w:val="20"/>
                <w:lang w:val="en-CA" w:eastAsia="ja-JP"/>
              </w:rPr>
              <w:t xml:space="preserve"> = 0</w:t>
            </w:r>
          </w:p>
        </w:tc>
        <w:tc>
          <w:tcPr>
            <w:tcW w:w="1152" w:type="dxa"/>
          </w:tcPr>
          <w:p w14:paraId="18360E6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A3B9E7C" w14:textId="77777777" w:rsidTr="00D84681">
        <w:trPr>
          <w:cantSplit/>
          <w:jc w:val="center"/>
        </w:trPr>
        <w:tc>
          <w:tcPr>
            <w:tcW w:w="7920" w:type="dxa"/>
          </w:tcPr>
          <w:p w14:paraId="754A61C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419708DB"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1AF2A9A" w14:textId="77777777" w:rsidTr="00D84681">
        <w:trPr>
          <w:cantSplit/>
          <w:jc w:val="center"/>
        </w:trPr>
        <w:tc>
          <w:tcPr>
            <w:tcW w:w="7920" w:type="dxa"/>
          </w:tcPr>
          <w:p w14:paraId="3C3BEE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sps_amvr_enabled_flag</w:t>
            </w:r>
            <w:proofErr w:type="spellEnd"/>
            <w:r w:rsidRPr="004078D3">
              <w:rPr>
                <w:rFonts w:eastAsia="Malgun Gothic"/>
                <w:sz w:val="20"/>
                <w:lang w:val="en-CA" w:eastAsia="ko-KR"/>
              </w:rPr>
              <w:t xml:space="preserve">  &amp;&amp;  </w:t>
            </w:r>
            <w:proofErr w:type="spellStart"/>
            <w:r w:rsidRPr="004078D3">
              <w:rPr>
                <w:rFonts w:eastAsia="Malgun Gothic"/>
                <w:sz w:val="20"/>
                <w:lang w:val="en-CA" w:eastAsia="ko-KR"/>
              </w:rPr>
              <w:t>inter_affine_flag</w:t>
            </w:r>
            <w:proofErr w:type="spellEnd"/>
            <w:r w:rsidRPr="004078D3">
              <w:rPr>
                <w:rFonts w:eastAsia="Malgun Gothic"/>
                <w:sz w:val="20"/>
                <w:lang w:val="en-CA" w:eastAsia="ko-KR"/>
              </w:rPr>
              <w:t xml:space="preserve">  = =  0 &amp;&amp;</w:t>
            </w:r>
            <w:r w:rsidRPr="004078D3">
              <w:rPr>
                <w:rFonts w:eastAsia="Malgun Gothic"/>
                <w:sz w:val="20"/>
                <w:lang w:val="en-CA" w:eastAsia="ko-KR"/>
              </w:rPr>
              <w:br/>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 </w:t>
            </w:r>
            <w:r w:rsidRPr="004078D3">
              <w:rPr>
                <w:rFonts w:eastAsia="Malgun Gothic"/>
                <w:sz w:val="20"/>
                <w:lang w:val="en-CA" w:eastAsia="ja-JP"/>
              </w:rPr>
              <w:t>MvdL</w:t>
            </w:r>
            <w:r w:rsidRPr="004078D3">
              <w:rPr>
                <w:rFonts w:eastAsia="Malgun Gothic"/>
                <w:sz w:val="20"/>
                <w:lang w:val="en-CA" w:eastAsia="ko-KR"/>
              </w:rPr>
              <w:t xml:space="preserve">0[ x0 ][ y0 ][ 0 ] != 0  | |  </w:t>
            </w:r>
            <w:r w:rsidRPr="004078D3">
              <w:rPr>
                <w:rFonts w:eastAsia="Malgun Gothic"/>
                <w:sz w:val="20"/>
                <w:lang w:val="en-CA" w:eastAsia="ja-JP"/>
              </w:rPr>
              <w:t>MvdL</w:t>
            </w:r>
            <w:r w:rsidRPr="004078D3">
              <w:rPr>
                <w:rFonts w:eastAsia="Malgun Gothic"/>
                <w:sz w:val="20"/>
                <w:lang w:val="en-CA" w:eastAsia="ko-KR"/>
              </w:rPr>
              <w:t>0[ x0 ][ y0 ][ 1 ] != 0  | |</w:t>
            </w:r>
            <w:r w:rsidRPr="004078D3">
              <w:rPr>
                <w:rFonts w:eastAsia="Malgun Gothic"/>
                <w:sz w:val="20"/>
                <w:lang w:val="en-CA" w:eastAsia="ko-KR"/>
              </w:rPr>
              <w:br/>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  </w:t>
            </w:r>
            <w:r w:rsidRPr="004078D3">
              <w:rPr>
                <w:rFonts w:eastAsia="Malgun Gothic"/>
                <w:sz w:val="20"/>
                <w:lang w:val="en-CA" w:eastAsia="ja-JP"/>
              </w:rPr>
              <w:t>MvdL</w:t>
            </w:r>
            <w:r w:rsidRPr="004078D3">
              <w:rPr>
                <w:rFonts w:eastAsia="Malgun Gothic"/>
                <w:sz w:val="20"/>
                <w:lang w:val="en-CA" w:eastAsia="ko-KR"/>
              </w:rPr>
              <w:t xml:space="preserve">1[ x0 ][ y0 ][ 0 ] != 0  | |  </w:t>
            </w:r>
            <w:r w:rsidRPr="004078D3">
              <w:rPr>
                <w:rFonts w:eastAsia="Malgun Gothic"/>
                <w:sz w:val="20"/>
                <w:lang w:val="en-CA" w:eastAsia="ja-JP"/>
              </w:rPr>
              <w:t>MvdL</w:t>
            </w:r>
            <w:r w:rsidRPr="004078D3">
              <w:rPr>
                <w:rFonts w:eastAsia="Malgun Gothic"/>
                <w:sz w:val="20"/>
                <w:lang w:val="en-CA" w:eastAsia="ko-KR"/>
              </w:rPr>
              <w:t xml:space="preserve">1[ x0 ][ y0 ][ 1 ] != 0 ) ) </w:t>
            </w:r>
          </w:p>
        </w:tc>
        <w:tc>
          <w:tcPr>
            <w:tcW w:w="1152" w:type="dxa"/>
          </w:tcPr>
          <w:p w14:paraId="623CCD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7646410" w14:textId="77777777" w:rsidTr="00D84681">
        <w:trPr>
          <w:cantSplit/>
          <w:jc w:val="center"/>
        </w:trPr>
        <w:tc>
          <w:tcPr>
            <w:tcW w:w="7920" w:type="dxa"/>
          </w:tcPr>
          <w:p w14:paraId="4802319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amvr_mode</w:t>
            </w:r>
            <w:proofErr w:type="spellEnd"/>
            <w:r w:rsidRPr="004078D3">
              <w:rPr>
                <w:rFonts w:eastAsia="Malgun Gothic"/>
                <w:sz w:val="20"/>
                <w:lang w:val="en-CA" w:eastAsia="ko-KR"/>
              </w:rPr>
              <w:t>[ x0 ][ y0 ]</w:t>
            </w:r>
          </w:p>
        </w:tc>
        <w:tc>
          <w:tcPr>
            <w:tcW w:w="1152" w:type="dxa"/>
          </w:tcPr>
          <w:p w14:paraId="1735009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6FAE13D7" w14:textId="77777777" w:rsidTr="00D84681">
        <w:trPr>
          <w:cantSplit/>
          <w:jc w:val="center"/>
        </w:trPr>
        <w:tc>
          <w:tcPr>
            <w:tcW w:w="7920" w:type="dxa"/>
          </w:tcPr>
          <w:p w14:paraId="115FB76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200B61A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C55D4DA" w14:textId="77777777" w:rsidTr="00D84681">
        <w:trPr>
          <w:cantSplit/>
          <w:jc w:val="center"/>
        </w:trPr>
        <w:tc>
          <w:tcPr>
            <w:tcW w:w="7920" w:type="dxa"/>
          </w:tcPr>
          <w:p w14:paraId="043C06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0DD5562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79838D62" w14:textId="77777777" w:rsidTr="00D84681">
        <w:trPr>
          <w:cantSplit/>
          <w:jc w:val="center"/>
        </w:trPr>
        <w:tc>
          <w:tcPr>
            <w:tcW w:w="7920" w:type="dxa"/>
          </w:tcPr>
          <w:p w14:paraId="13D3972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eastAsia="ko-KR"/>
              </w:rPr>
              <w:t>}</w:t>
            </w:r>
          </w:p>
        </w:tc>
        <w:tc>
          <w:tcPr>
            <w:tcW w:w="1152" w:type="dxa"/>
          </w:tcPr>
          <w:p w14:paraId="375957A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290B90C0" w14:textId="77777777" w:rsidTr="00D84681">
        <w:trPr>
          <w:cantSplit/>
          <w:jc w:val="center"/>
        </w:trPr>
        <w:tc>
          <w:tcPr>
            <w:tcW w:w="7920" w:type="dxa"/>
          </w:tcPr>
          <w:p w14:paraId="46D3D6E5"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234D04">
              <w:rPr>
                <w:rFonts w:eastAsia="Malgun Gothic"/>
                <w:sz w:val="20"/>
                <w:highlight w:val="yellow"/>
                <w:lang w:val="en-CA"/>
              </w:rPr>
              <w:tab/>
              <w:t xml:space="preserve">if( </w:t>
            </w:r>
            <w:proofErr w:type="spellStart"/>
            <w:r w:rsidRPr="00234D04">
              <w:rPr>
                <w:rFonts w:eastAsia="Malgun Gothic"/>
                <w:sz w:val="20"/>
                <w:highlight w:val="yellow"/>
                <w:lang w:val="en-CA"/>
              </w:rPr>
              <w:t>cu_skip_flag</w:t>
            </w:r>
            <w:proofErr w:type="spellEnd"/>
            <w:r w:rsidRPr="00234D04">
              <w:rPr>
                <w:rFonts w:eastAsia="Malgun Gothic"/>
                <w:sz w:val="20"/>
                <w:highlight w:val="yellow"/>
                <w:lang w:val="en-CA"/>
              </w:rPr>
              <w:t xml:space="preserve">[ x0 ][ y0 ] </w:t>
            </w:r>
            <w:r>
              <w:rPr>
                <w:rFonts w:eastAsia="Malgun Gothic"/>
                <w:sz w:val="20"/>
                <w:highlight w:val="yellow"/>
                <w:lang w:val="en-CA"/>
              </w:rPr>
              <w:t>= </w:t>
            </w:r>
            <w:r w:rsidRPr="00234D04">
              <w:rPr>
                <w:rFonts w:eastAsia="Malgun Gothic"/>
                <w:sz w:val="20"/>
                <w:highlight w:val="yellow"/>
                <w:lang w:val="en-CA"/>
              </w:rPr>
              <w:t>= 0 ) {</w:t>
            </w:r>
          </w:p>
        </w:tc>
        <w:tc>
          <w:tcPr>
            <w:tcW w:w="1152" w:type="dxa"/>
          </w:tcPr>
          <w:p w14:paraId="47E7F76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highlight w:val="yellow"/>
                <w:lang w:val="en-CA"/>
              </w:rPr>
            </w:pPr>
          </w:p>
        </w:tc>
      </w:tr>
      <w:tr w:rsidR="00A92BA8" w:rsidRPr="004078D3" w14:paraId="010D4D15" w14:textId="77777777" w:rsidTr="00D84681">
        <w:trPr>
          <w:cantSplit/>
          <w:jc w:val="center"/>
        </w:trPr>
        <w:tc>
          <w:tcPr>
            <w:tcW w:w="7920" w:type="dxa"/>
          </w:tcPr>
          <w:p w14:paraId="3BBCD72A"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i = 0</w:t>
            </w:r>
          </w:p>
        </w:tc>
        <w:tc>
          <w:tcPr>
            <w:tcW w:w="1152" w:type="dxa"/>
          </w:tcPr>
          <w:p w14:paraId="56972FB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68A17FE9" w14:textId="77777777" w:rsidTr="00D84681">
        <w:trPr>
          <w:cantSplit/>
          <w:jc w:val="center"/>
        </w:trPr>
        <w:tc>
          <w:tcPr>
            <w:tcW w:w="7920" w:type="dxa"/>
          </w:tcPr>
          <w:p w14:paraId="7652BF72"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readMore = 1</w:t>
            </w:r>
          </w:p>
        </w:tc>
        <w:tc>
          <w:tcPr>
            <w:tcW w:w="1152" w:type="dxa"/>
          </w:tcPr>
          <w:p w14:paraId="5F8767AF"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776BC7B9" w14:textId="77777777" w:rsidTr="00D84681">
        <w:trPr>
          <w:cantSplit/>
          <w:jc w:val="center"/>
        </w:trPr>
        <w:tc>
          <w:tcPr>
            <w:tcW w:w="7920" w:type="dxa"/>
          </w:tcPr>
          <w:p w14:paraId="16B4F799"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 xml:space="preserve">while( i &lt; MaxNumAdditionalHypotheses &amp;&amp; readMore ) { </w:t>
            </w:r>
          </w:p>
        </w:tc>
        <w:tc>
          <w:tcPr>
            <w:tcW w:w="1152" w:type="dxa"/>
          </w:tcPr>
          <w:p w14:paraId="378B55E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D0263A1" w14:textId="77777777" w:rsidTr="00D84681">
        <w:trPr>
          <w:cantSplit/>
          <w:jc w:val="center"/>
        </w:trPr>
        <w:tc>
          <w:tcPr>
            <w:tcW w:w="7920" w:type="dxa"/>
          </w:tcPr>
          <w:p w14:paraId="7CD9FC9D"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additional_hypothesis_flag</w:t>
            </w:r>
            <w:r w:rsidRPr="00644017">
              <w:rPr>
                <w:noProof/>
                <w:highlight w:val="yellow"/>
                <w:lang w:eastAsia="ko-KR"/>
              </w:rPr>
              <w:t>[ x0 ][ y0 ][ i ]</w:t>
            </w:r>
          </w:p>
        </w:tc>
        <w:tc>
          <w:tcPr>
            <w:tcW w:w="1152" w:type="dxa"/>
          </w:tcPr>
          <w:p w14:paraId="51BD0F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572F1F83" w14:textId="77777777" w:rsidTr="00D84681">
        <w:trPr>
          <w:cantSplit/>
          <w:jc w:val="center"/>
        </w:trPr>
        <w:tc>
          <w:tcPr>
            <w:tcW w:w="7920" w:type="dxa"/>
          </w:tcPr>
          <w:p w14:paraId="3FB50E53"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if( additional_hypothesis_flag[ x0 ][ y0 ][ i ] ) {</w:t>
            </w:r>
          </w:p>
        </w:tc>
        <w:tc>
          <w:tcPr>
            <w:tcW w:w="1152" w:type="dxa"/>
          </w:tcPr>
          <w:p w14:paraId="1FF3632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6C83491" w14:textId="77777777" w:rsidTr="00D84681">
        <w:trPr>
          <w:cantSplit/>
          <w:jc w:val="center"/>
        </w:trPr>
        <w:tc>
          <w:tcPr>
            <w:tcW w:w="7920" w:type="dxa"/>
          </w:tcPr>
          <w:p w14:paraId="45D8D0B6"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ref_idx_add_hyp</w:t>
            </w:r>
            <w:r w:rsidRPr="00644017">
              <w:rPr>
                <w:noProof/>
                <w:highlight w:val="yellow"/>
                <w:lang w:eastAsia="ko-KR"/>
              </w:rPr>
              <w:t>[ x0 ][ y0 ][ i ]</w:t>
            </w:r>
          </w:p>
        </w:tc>
        <w:tc>
          <w:tcPr>
            <w:tcW w:w="1152" w:type="dxa"/>
          </w:tcPr>
          <w:p w14:paraId="29CBB41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1118CE04" w14:textId="77777777" w:rsidTr="00D84681">
        <w:trPr>
          <w:cantSplit/>
          <w:jc w:val="center"/>
        </w:trPr>
        <w:tc>
          <w:tcPr>
            <w:tcW w:w="7920" w:type="dxa"/>
          </w:tcPr>
          <w:p w14:paraId="49955539"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t>mvd_coding( x0, y0, 2+</w:t>
            </w:r>
            <w:r>
              <w:rPr>
                <w:noProof/>
                <w:highlight w:val="yellow"/>
                <w:lang w:eastAsia="ko-KR"/>
              </w:rPr>
              <w:t>I, 0</w:t>
            </w:r>
            <w:r w:rsidRPr="00644017">
              <w:rPr>
                <w:noProof/>
                <w:highlight w:val="yellow"/>
                <w:lang w:eastAsia="ko-KR"/>
              </w:rPr>
              <w:t> )</w:t>
            </w:r>
          </w:p>
        </w:tc>
        <w:tc>
          <w:tcPr>
            <w:tcW w:w="1152" w:type="dxa"/>
          </w:tcPr>
          <w:p w14:paraId="00F34E8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7C899A75" w14:textId="77777777" w:rsidTr="00D84681">
        <w:trPr>
          <w:cantSplit/>
          <w:jc w:val="center"/>
        </w:trPr>
        <w:tc>
          <w:tcPr>
            <w:tcW w:w="7920" w:type="dxa"/>
          </w:tcPr>
          <w:p w14:paraId="7FA426AC"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val="fr-FR" w:eastAsia="ko-KR"/>
              </w:rPr>
              <w:tab/>
            </w:r>
            <w:r w:rsidRPr="00644017">
              <w:rPr>
                <w:noProof/>
                <w:highlight w:val="yellow"/>
                <w:lang w:val="fr-FR" w:eastAsia="ko-KR"/>
              </w:rPr>
              <w:tab/>
            </w:r>
            <w:r w:rsidRPr="00644017">
              <w:rPr>
                <w:noProof/>
                <w:highlight w:val="yellow"/>
                <w:lang w:val="fr-FR" w:eastAsia="ko-KR"/>
              </w:rPr>
              <w:tab/>
            </w:r>
            <w:r w:rsidRPr="00644017">
              <w:rPr>
                <w:noProof/>
                <w:highlight w:val="yellow"/>
                <w:lang w:val="fr-FR" w:eastAsia="ko-KR"/>
              </w:rPr>
              <w:tab/>
            </w:r>
            <w:r w:rsidRPr="00644017">
              <w:rPr>
                <w:b/>
                <w:noProof/>
                <w:highlight w:val="yellow"/>
                <w:lang w:val="fr-FR" w:eastAsia="ko-KR"/>
              </w:rPr>
              <w:t>mvp_add_hyp_flag</w:t>
            </w:r>
            <w:r w:rsidRPr="00644017">
              <w:rPr>
                <w:noProof/>
                <w:highlight w:val="yellow"/>
                <w:lang w:val="fr-FR" w:eastAsia="ko-KR"/>
              </w:rPr>
              <w:t>[ x0 ][ y0 ]</w:t>
            </w:r>
            <w:r w:rsidRPr="00644017">
              <w:rPr>
                <w:noProof/>
                <w:highlight w:val="yellow"/>
                <w:lang w:eastAsia="ko-KR"/>
              </w:rPr>
              <w:t>[ i ]</w:t>
            </w:r>
          </w:p>
        </w:tc>
        <w:tc>
          <w:tcPr>
            <w:tcW w:w="1152" w:type="dxa"/>
          </w:tcPr>
          <w:p w14:paraId="576C9B2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1CD12FA6" w14:textId="77777777" w:rsidTr="00D84681">
        <w:trPr>
          <w:cantSplit/>
          <w:jc w:val="center"/>
        </w:trPr>
        <w:tc>
          <w:tcPr>
            <w:tcW w:w="7920" w:type="dxa"/>
          </w:tcPr>
          <w:p w14:paraId="45F7728A"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add_hyp_weight_idx</w:t>
            </w:r>
            <w:r w:rsidRPr="00644017">
              <w:rPr>
                <w:noProof/>
                <w:highlight w:val="yellow"/>
                <w:lang w:eastAsia="ko-KR"/>
              </w:rPr>
              <w:t>[ x0 ][ y0 ][ i ]</w:t>
            </w:r>
          </w:p>
        </w:tc>
        <w:tc>
          <w:tcPr>
            <w:tcW w:w="1152" w:type="dxa"/>
          </w:tcPr>
          <w:p w14:paraId="40F1F1A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7752AC81" w14:textId="77777777" w:rsidTr="00D84681">
        <w:trPr>
          <w:cantSplit/>
          <w:jc w:val="center"/>
        </w:trPr>
        <w:tc>
          <w:tcPr>
            <w:tcW w:w="7920" w:type="dxa"/>
          </w:tcPr>
          <w:p w14:paraId="201DB6D1"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w:t>
            </w:r>
          </w:p>
        </w:tc>
        <w:tc>
          <w:tcPr>
            <w:tcW w:w="1152" w:type="dxa"/>
          </w:tcPr>
          <w:p w14:paraId="2EFB3CA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8BBE9E2" w14:textId="77777777" w:rsidTr="00D84681">
        <w:trPr>
          <w:cantSplit/>
          <w:jc w:val="center"/>
        </w:trPr>
        <w:tc>
          <w:tcPr>
            <w:tcW w:w="7920" w:type="dxa"/>
          </w:tcPr>
          <w:p w14:paraId="39B0C8E6"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readMore = additional_hypothesis_flag[ x0 ][ y0 ][ i ]</w:t>
            </w:r>
          </w:p>
        </w:tc>
        <w:tc>
          <w:tcPr>
            <w:tcW w:w="1152" w:type="dxa"/>
          </w:tcPr>
          <w:p w14:paraId="4E17F91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43DB2FAE" w14:textId="77777777" w:rsidTr="00D84681">
        <w:trPr>
          <w:cantSplit/>
          <w:jc w:val="center"/>
        </w:trPr>
        <w:tc>
          <w:tcPr>
            <w:tcW w:w="7920" w:type="dxa"/>
          </w:tcPr>
          <w:p w14:paraId="2C08469D"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i++</w:t>
            </w:r>
          </w:p>
        </w:tc>
        <w:tc>
          <w:tcPr>
            <w:tcW w:w="1152" w:type="dxa"/>
          </w:tcPr>
          <w:p w14:paraId="5489C1C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B1F19FF" w14:textId="77777777" w:rsidTr="00D84681">
        <w:trPr>
          <w:cantSplit/>
          <w:jc w:val="center"/>
        </w:trPr>
        <w:tc>
          <w:tcPr>
            <w:tcW w:w="7920" w:type="dxa"/>
          </w:tcPr>
          <w:p w14:paraId="4AC0F7E2"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w:t>
            </w:r>
          </w:p>
        </w:tc>
        <w:tc>
          <w:tcPr>
            <w:tcW w:w="1152" w:type="dxa"/>
          </w:tcPr>
          <w:p w14:paraId="67F2727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05E103D" w14:textId="77777777" w:rsidTr="00D84681">
        <w:trPr>
          <w:cantSplit/>
          <w:jc w:val="center"/>
        </w:trPr>
        <w:tc>
          <w:tcPr>
            <w:tcW w:w="7920" w:type="dxa"/>
          </w:tcPr>
          <w:p w14:paraId="53353DC0"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234D04">
              <w:rPr>
                <w:rFonts w:eastAsia="Malgun Gothic"/>
                <w:sz w:val="20"/>
                <w:highlight w:val="yellow"/>
                <w:lang w:val="en-CA"/>
              </w:rPr>
              <w:tab/>
              <w:t>}</w:t>
            </w:r>
          </w:p>
        </w:tc>
        <w:tc>
          <w:tcPr>
            <w:tcW w:w="1152" w:type="dxa"/>
          </w:tcPr>
          <w:p w14:paraId="3C8EE11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16DECA4" w14:textId="77777777" w:rsidTr="00D84681">
        <w:trPr>
          <w:cantSplit/>
          <w:jc w:val="center"/>
        </w:trPr>
        <w:tc>
          <w:tcPr>
            <w:tcW w:w="7920" w:type="dxa"/>
          </w:tcPr>
          <w:p w14:paraId="43A1C8A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t xml:space="preserve">if( </w:t>
            </w:r>
            <w:proofErr w:type="spellStart"/>
            <w:r w:rsidRPr="004078D3">
              <w:rPr>
                <w:rFonts w:eastAsia="Malgun Gothic"/>
                <w:sz w:val="20"/>
                <w:lang w:val="en-CA"/>
              </w:rPr>
              <w:t>CuPredMode</w:t>
            </w:r>
            <w:proofErr w:type="spellEnd"/>
            <w:r w:rsidRPr="004078D3">
              <w:rPr>
                <w:rFonts w:eastAsia="Malgun Gothic"/>
                <w:sz w:val="20"/>
                <w:lang w:val="en-CA" w:eastAsia="ko-KR"/>
              </w:rPr>
              <w:t>[ x0 ][ y0 ]</w:t>
            </w:r>
            <w:r w:rsidRPr="004078D3">
              <w:rPr>
                <w:rFonts w:eastAsia="Malgun Gothic"/>
                <w:sz w:val="20"/>
                <w:lang w:val="en-CA"/>
              </w:rPr>
              <w:t xml:space="preserve">  !=  MODE_INTRA  &amp;&amp;  </w:t>
            </w:r>
            <w:proofErr w:type="spellStart"/>
            <w:r w:rsidRPr="004078D3">
              <w:rPr>
                <w:rFonts w:eastAsia="Malgun Gothic"/>
                <w:sz w:val="20"/>
                <w:lang w:val="en-CA"/>
              </w:rPr>
              <w:t>cu_</w:t>
            </w:r>
            <w:r w:rsidRPr="004078D3">
              <w:rPr>
                <w:rFonts w:eastAsia="Malgun Gothic"/>
                <w:sz w:val="20"/>
                <w:lang w:val="en-CA" w:eastAsia="ko-KR"/>
              </w:rPr>
              <w:t>skip_flag</w:t>
            </w:r>
            <w:proofErr w:type="spellEnd"/>
            <w:r w:rsidRPr="004078D3">
              <w:rPr>
                <w:rFonts w:eastAsia="Malgun Gothic"/>
                <w:sz w:val="20"/>
                <w:lang w:val="en-CA" w:eastAsia="ko-KR"/>
              </w:rPr>
              <w:t xml:space="preserve">[ x0 ][ y0 ]  = =  0 </w:t>
            </w:r>
            <w:r w:rsidRPr="004078D3">
              <w:rPr>
                <w:rFonts w:eastAsia="Malgun Gothic"/>
                <w:sz w:val="20"/>
                <w:lang w:val="en-CA"/>
              </w:rPr>
              <w:t>)</w:t>
            </w:r>
          </w:p>
        </w:tc>
        <w:tc>
          <w:tcPr>
            <w:tcW w:w="1152" w:type="dxa"/>
          </w:tcPr>
          <w:p w14:paraId="309C90D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3D132830" w14:textId="77777777" w:rsidTr="00D84681">
        <w:trPr>
          <w:cantSplit/>
          <w:jc w:val="center"/>
        </w:trPr>
        <w:tc>
          <w:tcPr>
            <w:tcW w:w="7920" w:type="dxa"/>
          </w:tcPr>
          <w:p w14:paraId="711C033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cu_cbf</w:t>
            </w:r>
            <w:proofErr w:type="spellEnd"/>
          </w:p>
        </w:tc>
        <w:tc>
          <w:tcPr>
            <w:tcW w:w="1152" w:type="dxa"/>
          </w:tcPr>
          <w:p w14:paraId="5AB3C18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4078D3">
              <w:rPr>
                <w:rFonts w:eastAsia="Malgun Gothic"/>
                <w:sz w:val="20"/>
                <w:lang w:val="en-CA"/>
              </w:rPr>
              <w:t>ae(v)</w:t>
            </w:r>
          </w:p>
        </w:tc>
      </w:tr>
      <w:tr w:rsidR="00A92BA8" w:rsidRPr="004078D3" w14:paraId="54C1D601" w14:textId="77777777" w:rsidTr="00D84681">
        <w:trPr>
          <w:cantSplit/>
          <w:jc w:val="center"/>
        </w:trPr>
        <w:tc>
          <w:tcPr>
            <w:tcW w:w="7920" w:type="dxa"/>
          </w:tcPr>
          <w:p w14:paraId="22F9875D"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t xml:space="preserve">if( </w:t>
            </w:r>
            <w:proofErr w:type="spellStart"/>
            <w:r w:rsidRPr="004078D3">
              <w:rPr>
                <w:rFonts w:eastAsia="Malgun Gothic"/>
                <w:sz w:val="20"/>
                <w:lang w:val="en-CA"/>
              </w:rPr>
              <w:t>cu_cbf</w:t>
            </w:r>
            <w:proofErr w:type="spellEnd"/>
            <w:r w:rsidRPr="004078D3">
              <w:rPr>
                <w:rFonts w:eastAsia="Malgun Gothic"/>
                <w:sz w:val="20"/>
                <w:lang w:val="en-CA"/>
              </w:rPr>
              <w:t xml:space="preserve"> ) {</w:t>
            </w:r>
          </w:p>
        </w:tc>
        <w:tc>
          <w:tcPr>
            <w:tcW w:w="1152" w:type="dxa"/>
          </w:tcPr>
          <w:p w14:paraId="59CAD107"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304FE39D" w14:textId="77777777" w:rsidTr="00D84681">
        <w:trPr>
          <w:cantSplit/>
          <w:jc w:val="center"/>
        </w:trPr>
        <w:tc>
          <w:tcPr>
            <w:tcW w:w="7920" w:type="dxa"/>
          </w:tcPr>
          <w:p w14:paraId="2B3BC3C0" w14:textId="77777777" w:rsidR="00A92BA8" w:rsidRPr="004078D3" w:rsidDel="009C03F6"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sz w:val="20"/>
                <w:lang w:val="en-CA" w:eastAsia="ko-KR"/>
              </w:rPr>
              <w:t>transform_tree</w:t>
            </w:r>
            <w:proofErr w:type="spellEnd"/>
            <w:r w:rsidRPr="004078D3">
              <w:rPr>
                <w:rFonts w:eastAsia="Malgun Gothic"/>
                <w:sz w:val="20"/>
                <w:lang w:val="en-CA" w:eastAsia="ko-KR"/>
              </w:rPr>
              <w:t>( x0, y0, </w:t>
            </w:r>
            <w:proofErr w:type="spellStart"/>
            <w:r w:rsidRPr="004078D3">
              <w:rPr>
                <w:rFonts w:eastAsia="Malgun Gothic"/>
                <w:sz w:val="20"/>
                <w:lang w:val="en-CA" w:eastAsia="ko-KR"/>
              </w:rPr>
              <w:t>cbWidth</w:t>
            </w:r>
            <w:proofErr w:type="spellEnd"/>
            <w:r w:rsidRPr="004078D3">
              <w:rPr>
                <w:rFonts w:eastAsia="Malgun Gothic"/>
                <w:sz w:val="20"/>
                <w:lang w:val="en-CA" w:eastAsia="ko-KR"/>
              </w:rPr>
              <w:t>, </w:t>
            </w:r>
            <w:proofErr w:type="spellStart"/>
            <w:r w:rsidRPr="004078D3">
              <w:rPr>
                <w:rFonts w:eastAsia="Malgun Gothic"/>
                <w:sz w:val="20"/>
                <w:lang w:val="en-CA" w:eastAsia="ko-KR"/>
              </w:rPr>
              <w:t>cbHeight</w:t>
            </w:r>
            <w:proofErr w:type="spellEnd"/>
            <w:r w:rsidRPr="004078D3">
              <w:rPr>
                <w:rFonts w:eastAsia="Malgun Gothic"/>
                <w:sz w:val="20"/>
                <w:lang w:val="en-CA"/>
              </w:rPr>
              <w:t>, </w:t>
            </w:r>
            <w:proofErr w:type="spellStart"/>
            <w:r w:rsidRPr="004078D3">
              <w:rPr>
                <w:rFonts w:eastAsia="Malgun Gothic"/>
                <w:sz w:val="20"/>
                <w:lang w:val="en-CA"/>
              </w:rPr>
              <w:t>treeType</w:t>
            </w:r>
            <w:proofErr w:type="spellEnd"/>
            <w:r w:rsidRPr="004078D3">
              <w:rPr>
                <w:rFonts w:eastAsia="Malgun Gothic"/>
                <w:sz w:val="20"/>
                <w:lang w:val="en-CA" w:eastAsia="ko-KR"/>
              </w:rPr>
              <w:t> )</w:t>
            </w:r>
          </w:p>
        </w:tc>
        <w:tc>
          <w:tcPr>
            <w:tcW w:w="1152" w:type="dxa"/>
          </w:tcPr>
          <w:p w14:paraId="2ED158FE"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2C409239" w14:textId="77777777" w:rsidTr="00D84681">
        <w:trPr>
          <w:cantSplit/>
          <w:jc w:val="center"/>
        </w:trPr>
        <w:tc>
          <w:tcPr>
            <w:tcW w:w="7920" w:type="dxa"/>
          </w:tcPr>
          <w:p w14:paraId="03DBC1A0"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w:t>
            </w:r>
          </w:p>
        </w:tc>
        <w:tc>
          <w:tcPr>
            <w:tcW w:w="1152" w:type="dxa"/>
          </w:tcPr>
          <w:p w14:paraId="209FC475"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bl>
    <w:p w14:paraId="443666C1" w14:textId="076FD9E6" w:rsidR="00A92BA8" w:rsidRDefault="00A92BA8" w:rsidP="00A92BA8">
      <w:pPr>
        <w:rPr>
          <w:szCs w:val="22"/>
          <w:lang w:val="en-CA"/>
        </w:rPr>
      </w:pPr>
    </w:p>
    <w:p w14:paraId="7AC999EB" w14:textId="1890D815" w:rsidR="0058720F" w:rsidRDefault="0058720F" w:rsidP="0058720F">
      <w:pPr>
        <w:rPr>
          <w:szCs w:val="22"/>
        </w:rPr>
      </w:pPr>
      <w:proofErr w:type="spellStart"/>
      <w:r w:rsidRPr="0058720F">
        <w:rPr>
          <w:b/>
          <w:szCs w:val="22"/>
        </w:rPr>
        <w:lastRenderedPageBreak/>
        <w:t>additional_hypothesis_flag</w:t>
      </w:r>
      <w:proofErr w:type="spellEnd"/>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equal to 1 specifies that the </w:t>
      </w:r>
      <w:proofErr w:type="spellStart"/>
      <w:r>
        <w:rPr>
          <w:szCs w:val="22"/>
        </w:rPr>
        <w:t>i-th</w:t>
      </w:r>
      <w:proofErr w:type="spellEnd"/>
      <w:r>
        <w:rPr>
          <w:szCs w:val="22"/>
        </w:rPr>
        <w:t xml:space="preserve"> explicit additional inter prediction hypothesis is signaled for this CU.</w:t>
      </w:r>
    </w:p>
    <w:p w14:paraId="2DDC15F2" w14:textId="76E131FC" w:rsidR="0058720F" w:rsidRDefault="0058720F" w:rsidP="0058720F">
      <w:pPr>
        <w:rPr>
          <w:szCs w:val="22"/>
        </w:rPr>
      </w:pPr>
      <w:proofErr w:type="spellStart"/>
      <w:r w:rsidRPr="0058720F">
        <w:rPr>
          <w:b/>
          <w:szCs w:val="22"/>
        </w:rPr>
        <w:t>ref_idx_add_hyp</w:t>
      </w:r>
      <w:proofErr w:type="spellEnd"/>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specifies the reference frame to be used for the </w:t>
      </w:r>
      <w:proofErr w:type="spellStart"/>
      <w:r>
        <w:rPr>
          <w:szCs w:val="22"/>
        </w:rPr>
        <w:t>i-th</w:t>
      </w:r>
      <w:proofErr w:type="spellEnd"/>
      <w:r>
        <w:rPr>
          <w:szCs w:val="22"/>
        </w:rPr>
        <w:t xml:space="preserve"> explicit additional inter prediction hypothesis.</w:t>
      </w:r>
    </w:p>
    <w:p w14:paraId="0B79659D" w14:textId="297FA4AC" w:rsidR="0058720F" w:rsidRDefault="0058720F" w:rsidP="0058720F">
      <w:pPr>
        <w:rPr>
          <w:szCs w:val="22"/>
        </w:rPr>
      </w:pPr>
      <w:proofErr w:type="spellStart"/>
      <w:r w:rsidRPr="0058720F">
        <w:rPr>
          <w:b/>
          <w:szCs w:val="22"/>
        </w:rPr>
        <w:t>mvp_add_hyp_flag</w:t>
      </w:r>
      <w:proofErr w:type="spellEnd"/>
      <w:r w:rsidRPr="0058720F">
        <w:rPr>
          <w:b/>
          <w:szCs w:val="22"/>
        </w:rPr>
        <w:t xml:space="preserve"> </w:t>
      </w:r>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specifies the </w:t>
      </w:r>
      <w:r>
        <w:rPr>
          <w:szCs w:val="22"/>
        </w:rPr>
        <w:t xml:space="preserve">motion vector predictor index </w:t>
      </w:r>
      <w:r>
        <w:rPr>
          <w:szCs w:val="22"/>
        </w:rPr>
        <w:t xml:space="preserve">to be used for the </w:t>
      </w:r>
      <w:proofErr w:type="spellStart"/>
      <w:r>
        <w:rPr>
          <w:szCs w:val="22"/>
        </w:rPr>
        <w:t>i-th</w:t>
      </w:r>
      <w:proofErr w:type="spellEnd"/>
      <w:r>
        <w:rPr>
          <w:szCs w:val="22"/>
        </w:rPr>
        <w:t xml:space="preserve"> explicit additional inter prediction hypothesis.</w:t>
      </w:r>
    </w:p>
    <w:p w14:paraId="1B540C2E" w14:textId="3F69BAAE" w:rsidR="0058720F" w:rsidRDefault="0058720F" w:rsidP="0058720F">
      <w:pPr>
        <w:rPr>
          <w:szCs w:val="22"/>
        </w:rPr>
      </w:pPr>
      <w:proofErr w:type="spellStart"/>
      <w:r w:rsidRPr="0058720F">
        <w:rPr>
          <w:b/>
          <w:szCs w:val="22"/>
        </w:rPr>
        <w:t>add_hyp_weight_idx</w:t>
      </w:r>
      <w:proofErr w:type="spellEnd"/>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specifies t</w:t>
      </w:r>
      <w:r>
        <w:rPr>
          <w:szCs w:val="22"/>
        </w:rPr>
        <w:t xml:space="preserve">he weighting factor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i</m:t>
            </m:r>
          </m:sub>
        </m:sSub>
      </m:oMath>
      <w:r>
        <w:rPr>
          <w:szCs w:val="22"/>
        </w:rPr>
        <w:t xml:space="preserve"> to be used for the </w:t>
      </w:r>
      <w:proofErr w:type="spellStart"/>
      <w:r>
        <w:rPr>
          <w:szCs w:val="22"/>
        </w:rPr>
        <w:t>i-th</w:t>
      </w:r>
      <w:proofErr w:type="spellEnd"/>
      <w:r>
        <w:rPr>
          <w:szCs w:val="22"/>
        </w:rPr>
        <w:t xml:space="preserve"> explicit additional inter prediction hypothesis</w:t>
      </w:r>
      <w:r>
        <w:rPr>
          <w:szCs w:val="22"/>
        </w:rPr>
        <w:t>, according to the following mapping:</w:t>
      </w:r>
    </w:p>
    <w:tbl>
      <w:tblPr>
        <w:tblStyle w:val="Tabellenraster"/>
        <w:tblW w:w="0" w:type="auto"/>
        <w:jc w:val="center"/>
        <w:tblLook w:val="04A0" w:firstRow="1" w:lastRow="0" w:firstColumn="1" w:lastColumn="0" w:noHBand="0" w:noVBand="1"/>
      </w:tblPr>
      <w:tblGrid>
        <w:gridCol w:w="2450"/>
        <w:gridCol w:w="875"/>
      </w:tblGrid>
      <w:tr w:rsidR="0058720F" w14:paraId="28E329B7" w14:textId="77777777" w:rsidTr="009A39E0">
        <w:trPr>
          <w:trHeight w:val="331"/>
          <w:jc w:val="center"/>
        </w:trPr>
        <w:tc>
          <w:tcPr>
            <w:tcW w:w="2450" w:type="dxa"/>
          </w:tcPr>
          <w:p w14:paraId="026403DA" w14:textId="77777777" w:rsidR="0058720F" w:rsidRPr="000227CA" w:rsidRDefault="0058720F" w:rsidP="009A39E0">
            <w:pPr>
              <w:rPr>
                <w:b/>
                <w:szCs w:val="22"/>
              </w:rPr>
            </w:pPr>
            <w:proofErr w:type="spellStart"/>
            <w:r w:rsidRPr="000227CA">
              <w:rPr>
                <w:b/>
                <w:szCs w:val="22"/>
              </w:rPr>
              <w:t>add_hyp_weight_idx</w:t>
            </w:r>
            <w:proofErr w:type="spellEnd"/>
          </w:p>
        </w:tc>
        <w:tc>
          <w:tcPr>
            <w:tcW w:w="875" w:type="dxa"/>
          </w:tcPr>
          <w:p w14:paraId="51F46C14" w14:textId="77777777" w:rsidR="0058720F" w:rsidRPr="000227CA" w:rsidRDefault="0058720F" w:rsidP="009A39E0">
            <w:pPr>
              <w:rPr>
                <w:b/>
                <w:szCs w:val="22"/>
              </w:rPr>
            </w:pPr>
            <m:oMathPara>
              <m:oMathParaPr>
                <m:jc m:val="left"/>
              </m:oMathParaPr>
              <m:oMath>
                <m:r>
                  <m:rPr>
                    <m:sty m:val="bi"/>
                  </m:rPr>
                  <w:rPr>
                    <w:rFonts w:ascii="Cambria Math" w:hAnsi="Cambria Math"/>
                    <w:szCs w:val="22"/>
                  </w:rPr>
                  <m:t>α</m:t>
                </m:r>
              </m:oMath>
            </m:oMathPara>
          </w:p>
        </w:tc>
      </w:tr>
      <w:tr w:rsidR="0058720F" w14:paraId="7DC5E152" w14:textId="77777777" w:rsidTr="009A39E0">
        <w:trPr>
          <w:trHeight w:val="331"/>
          <w:jc w:val="center"/>
        </w:trPr>
        <w:tc>
          <w:tcPr>
            <w:tcW w:w="2450" w:type="dxa"/>
          </w:tcPr>
          <w:p w14:paraId="2DC411EC" w14:textId="77777777" w:rsidR="0058720F" w:rsidRDefault="0058720F" w:rsidP="009A39E0">
            <w:pPr>
              <w:rPr>
                <w:szCs w:val="22"/>
              </w:rPr>
            </w:pPr>
            <w:r>
              <w:rPr>
                <w:szCs w:val="22"/>
              </w:rPr>
              <w:t>0</w:t>
            </w:r>
          </w:p>
        </w:tc>
        <w:tc>
          <w:tcPr>
            <w:tcW w:w="875" w:type="dxa"/>
          </w:tcPr>
          <w:p w14:paraId="55F0464D" w14:textId="77777777" w:rsidR="0058720F" w:rsidRDefault="0058720F" w:rsidP="009A39E0">
            <w:pPr>
              <w:rPr>
                <w:szCs w:val="22"/>
              </w:rPr>
            </w:pPr>
            <w:r>
              <w:rPr>
                <w:szCs w:val="22"/>
              </w:rPr>
              <w:t>1/4</w:t>
            </w:r>
          </w:p>
        </w:tc>
      </w:tr>
      <w:tr w:rsidR="0058720F" w14:paraId="301C8E82" w14:textId="77777777" w:rsidTr="009A39E0">
        <w:trPr>
          <w:trHeight w:val="331"/>
          <w:jc w:val="center"/>
        </w:trPr>
        <w:tc>
          <w:tcPr>
            <w:tcW w:w="2450" w:type="dxa"/>
          </w:tcPr>
          <w:p w14:paraId="2B61EF77" w14:textId="77777777" w:rsidR="0058720F" w:rsidRDefault="0058720F" w:rsidP="009A39E0">
            <w:pPr>
              <w:rPr>
                <w:szCs w:val="22"/>
              </w:rPr>
            </w:pPr>
            <w:r>
              <w:rPr>
                <w:szCs w:val="22"/>
              </w:rPr>
              <w:t>1</w:t>
            </w:r>
          </w:p>
        </w:tc>
        <w:tc>
          <w:tcPr>
            <w:tcW w:w="875" w:type="dxa"/>
          </w:tcPr>
          <w:p w14:paraId="672C78A0" w14:textId="77777777" w:rsidR="0058720F" w:rsidRDefault="0058720F" w:rsidP="009A39E0">
            <w:pPr>
              <w:rPr>
                <w:szCs w:val="22"/>
              </w:rPr>
            </w:pPr>
            <w:r>
              <w:rPr>
                <w:szCs w:val="22"/>
              </w:rPr>
              <w:t>-1/8</w:t>
            </w:r>
          </w:p>
        </w:tc>
      </w:tr>
    </w:tbl>
    <w:p w14:paraId="66CD953D" w14:textId="77777777" w:rsidR="00A92BA8" w:rsidRDefault="00A92BA8" w:rsidP="00CD0F32">
      <w:pPr>
        <w:rPr>
          <w:szCs w:val="22"/>
        </w:rPr>
      </w:pPr>
    </w:p>
    <w:p w14:paraId="2BA125C8" w14:textId="77777777" w:rsidR="00CD0F32" w:rsidRPr="005B217D" w:rsidRDefault="00CD0F32" w:rsidP="00CD0F32">
      <w:pPr>
        <w:pStyle w:val="berschrift1"/>
        <w:rPr>
          <w:lang w:val="en-CA"/>
        </w:rPr>
      </w:pPr>
      <w:r>
        <w:rPr>
          <w:lang w:val="en-CA"/>
        </w:rPr>
        <w:t>Conclusion</w:t>
      </w:r>
    </w:p>
    <w:p w14:paraId="0626F9A0" w14:textId="2E13C3F9" w:rsidR="00315476" w:rsidRDefault="00315476" w:rsidP="00CD0F32">
      <w:pPr>
        <w:rPr>
          <w:szCs w:val="22"/>
        </w:rPr>
      </w:pPr>
      <w:r>
        <w:rPr>
          <w:szCs w:val="22"/>
        </w:rPr>
        <w:t>This contribution reports results for tests CE10.1.2.a – CE10.1.2.c on multi-hypothesis inter prediction</w:t>
      </w:r>
      <w:r w:rsidR="00016570">
        <w:rPr>
          <w:szCs w:val="22"/>
        </w:rPr>
        <w:t xml:space="preserve"> with up to 4 motion-compensated prediction signal per block</w:t>
      </w:r>
      <w:r>
        <w:rPr>
          <w:szCs w:val="22"/>
        </w:rPr>
        <w:t>.</w:t>
      </w:r>
    </w:p>
    <w:p w14:paraId="6AF3BC48" w14:textId="77777777" w:rsidR="00016570" w:rsidRPr="00016570" w:rsidRDefault="00016570" w:rsidP="00016570">
      <w:pPr>
        <w:rPr>
          <w:szCs w:val="22"/>
        </w:rPr>
      </w:pPr>
      <w:r w:rsidRPr="00016570">
        <w:rPr>
          <w:szCs w:val="22"/>
        </w:rPr>
        <w:t xml:space="preserve">For test CE10.1.2.a, the ordinary interpolation filters (8-tap for </w:t>
      </w:r>
      <w:proofErr w:type="spellStart"/>
      <w:r w:rsidRPr="00016570">
        <w:rPr>
          <w:szCs w:val="22"/>
        </w:rPr>
        <w:t>luma</w:t>
      </w:r>
      <w:proofErr w:type="spellEnd"/>
      <w:r w:rsidRPr="00016570">
        <w:rPr>
          <w:szCs w:val="22"/>
        </w:rPr>
        <w:t xml:space="preserve"> and 4-tap for </w:t>
      </w:r>
      <w:proofErr w:type="spellStart"/>
      <w:r w:rsidRPr="00016570">
        <w:rPr>
          <w:szCs w:val="22"/>
        </w:rPr>
        <w:t>chroma</w:t>
      </w:r>
      <w:proofErr w:type="spellEnd"/>
      <w:r w:rsidRPr="00016570">
        <w:rPr>
          <w:szCs w:val="22"/>
        </w:rPr>
        <w:t>) are also used for the additional hypotheses.  The following results are reported for this test relative to VTM-2.0.1:</w:t>
      </w:r>
    </w:p>
    <w:p w14:paraId="238B141D" w14:textId="77777777" w:rsidR="00016570" w:rsidRPr="00016570" w:rsidRDefault="00016570" w:rsidP="00016570">
      <w:pPr>
        <w:rPr>
          <w:szCs w:val="22"/>
        </w:rPr>
      </w:pPr>
      <w:r w:rsidRPr="00016570">
        <w:rPr>
          <w:szCs w:val="22"/>
        </w:rPr>
        <w:tab/>
        <w:t>RA:</w:t>
      </w:r>
      <w:r w:rsidRPr="00016570">
        <w:rPr>
          <w:szCs w:val="22"/>
        </w:rPr>
        <w:tab/>
        <w:t>-1.08% (Y),</w:t>
      </w:r>
      <w:r w:rsidRPr="00016570">
        <w:rPr>
          <w:szCs w:val="22"/>
        </w:rPr>
        <w:tab/>
      </w:r>
      <w:r w:rsidRPr="00016570">
        <w:rPr>
          <w:szCs w:val="22"/>
        </w:rPr>
        <w:tab/>
        <w:t>-0.99% (</w:t>
      </w:r>
      <w:proofErr w:type="spellStart"/>
      <w:r w:rsidRPr="00016570">
        <w:rPr>
          <w:szCs w:val="22"/>
        </w:rPr>
        <w:t>Cb</w:t>
      </w:r>
      <w:proofErr w:type="spellEnd"/>
      <w:r w:rsidRPr="00016570">
        <w:rPr>
          <w:szCs w:val="22"/>
        </w:rPr>
        <w:t>),</w:t>
      </w:r>
      <w:r w:rsidRPr="00016570">
        <w:rPr>
          <w:szCs w:val="22"/>
        </w:rPr>
        <w:tab/>
        <w:t>-1.03% (Cr), at 114% encoder and 102% decoder run-time</w:t>
      </w:r>
    </w:p>
    <w:p w14:paraId="298F5D0D" w14:textId="77777777" w:rsidR="00016570" w:rsidRPr="00016570" w:rsidRDefault="00016570" w:rsidP="00016570">
      <w:pPr>
        <w:rPr>
          <w:szCs w:val="22"/>
        </w:rPr>
      </w:pPr>
      <w:r w:rsidRPr="00016570">
        <w:rPr>
          <w:szCs w:val="22"/>
        </w:rPr>
        <w:tab/>
        <w:t>LB:</w:t>
      </w:r>
      <w:r w:rsidRPr="00016570">
        <w:rPr>
          <w:szCs w:val="22"/>
        </w:rPr>
        <w:tab/>
      </w:r>
      <w:r w:rsidRPr="00016570">
        <w:rPr>
          <w:szCs w:val="22"/>
        </w:rPr>
        <w:tab/>
        <w:t>-1.09% (Y),</w:t>
      </w:r>
      <w:r w:rsidRPr="00016570">
        <w:rPr>
          <w:szCs w:val="22"/>
        </w:rPr>
        <w:tab/>
      </w:r>
      <w:r w:rsidRPr="00016570">
        <w:rPr>
          <w:szCs w:val="22"/>
        </w:rPr>
        <w:tab/>
        <w:t>-0.48% (</w:t>
      </w:r>
      <w:proofErr w:type="spellStart"/>
      <w:r w:rsidRPr="00016570">
        <w:rPr>
          <w:szCs w:val="22"/>
        </w:rPr>
        <w:t>Cb</w:t>
      </w:r>
      <w:proofErr w:type="spellEnd"/>
      <w:r w:rsidRPr="00016570">
        <w:rPr>
          <w:szCs w:val="22"/>
        </w:rPr>
        <w:t>),</w:t>
      </w:r>
      <w:r w:rsidRPr="00016570">
        <w:rPr>
          <w:szCs w:val="22"/>
        </w:rPr>
        <w:tab/>
        <w:t>-0.50% (Cr), at 122% encoder and 104% decoder run-time</w:t>
      </w:r>
    </w:p>
    <w:p w14:paraId="7BF17E41" w14:textId="77777777" w:rsidR="00016570" w:rsidRPr="00016570" w:rsidRDefault="00016570" w:rsidP="00016570">
      <w:pPr>
        <w:rPr>
          <w:szCs w:val="22"/>
        </w:rPr>
      </w:pPr>
      <w:r w:rsidRPr="00016570">
        <w:rPr>
          <w:szCs w:val="22"/>
        </w:rPr>
        <w:t xml:space="preserve">For test CE10.1.2.b, the 4-tap </w:t>
      </w:r>
      <w:proofErr w:type="spellStart"/>
      <w:r w:rsidRPr="00016570">
        <w:rPr>
          <w:szCs w:val="22"/>
        </w:rPr>
        <w:t>chroma</w:t>
      </w:r>
      <w:proofErr w:type="spellEnd"/>
      <w:r w:rsidRPr="00016570">
        <w:rPr>
          <w:szCs w:val="22"/>
        </w:rPr>
        <w:t xml:space="preserve"> interpolation filter is used for both the </w:t>
      </w:r>
      <w:proofErr w:type="spellStart"/>
      <w:r w:rsidRPr="00016570">
        <w:rPr>
          <w:szCs w:val="22"/>
        </w:rPr>
        <w:t>luma</w:t>
      </w:r>
      <w:proofErr w:type="spellEnd"/>
      <w:r w:rsidRPr="00016570">
        <w:rPr>
          <w:szCs w:val="22"/>
        </w:rPr>
        <w:t xml:space="preserve"> and the </w:t>
      </w:r>
      <w:proofErr w:type="spellStart"/>
      <w:r w:rsidRPr="00016570">
        <w:rPr>
          <w:szCs w:val="22"/>
        </w:rPr>
        <w:t>chroma</w:t>
      </w:r>
      <w:proofErr w:type="spellEnd"/>
      <w:r w:rsidRPr="00016570">
        <w:rPr>
          <w:szCs w:val="22"/>
        </w:rPr>
        <w:t xml:space="preserve"> component of the additional hypotheses.  The following results are reported for this test relative to VTM-2.0.1:</w:t>
      </w:r>
    </w:p>
    <w:p w14:paraId="7A858F34" w14:textId="77777777" w:rsidR="00016570" w:rsidRPr="00016570" w:rsidRDefault="00016570" w:rsidP="00016570">
      <w:pPr>
        <w:rPr>
          <w:szCs w:val="22"/>
        </w:rPr>
      </w:pPr>
      <w:r w:rsidRPr="00016570">
        <w:rPr>
          <w:szCs w:val="22"/>
        </w:rPr>
        <w:tab/>
        <w:t>RA:</w:t>
      </w:r>
      <w:r w:rsidRPr="00016570">
        <w:rPr>
          <w:szCs w:val="22"/>
        </w:rPr>
        <w:tab/>
        <w:t>-1.03% (Y),</w:t>
      </w:r>
      <w:r w:rsidRPr="00016570">
        <w:rPr>
          <w:szCs w:val="22"/>
        </w:rPr>
        <w:tab/>
      </w:r>
      <w:r w:rsidRPr="00016570">
        <w:rPr>
          <w:szCs w:val="22"/>
        </w:rPr>
        <w:tab/>
        <w:t>-1.00% (</w:t>
      </w:r>
      <w:proofErr w:type="spellStart"/>
      <w:r w:rsidRPr="00016570">
        <w:rPr>
          <w:szCs w:val="22"/>
        </w:rPr>
        <w:t>Cb</w:t>
      </w:r>
      <w:proofErr w:type="spellEnd"/>
      <w:r w:rsidRPr="00016570">
        <w:rPr>
          <w:szCs w:val="22"/>
        </w:rPr>
        <w:t>),</w:t>
      </w:r>
      <w:r w:rsidRPr="00016570">
        <w:rPr>
          <w:szCs w:val="22"/>
        </w:rPr>
        <w:tab/>
        <w:t>-1.03% (Cr), at 112% encoder and 101% decoder run-time</w:t>
      </w:r>
    </w:p>
    <w:p w14:paraId="70D3A703" w14:textId="77777777" w:rsidR="00016570" w:rsidRPr="00016570" w:rsidRDefault="00016570" w:rsidP="00016570">
      <w:pPr>
        <w:rPr>
          <w:szCs w:val="22"/>
        </w:rPr>
      </w:pPr>
      <w:r w:rsidRPr="00016570">
        <w:rPr>
          <w:szCs w:val="22"/>
        </w:rPr>
        <w:tab/>
        <w:t>LB:</w:t>
      </w:r>
      <w:r w:rsidRPr="00016570">
        <w:rPr>
          <w:szCs w:val="22"/>
        </w:rPr>
        <w:tab/>
      </w:r>
      <w:r w:rsidRPr="00016570">
        <w:rPr>
          <w:szCs w:val="22"/>
        </w:rPr>
        <w:tab/>
        <w:t>-1.00% (Y),</w:t>
      </w:r>
      <w:r w:rsidRPr="00016570">
        <w:rPr>
          <w:szCs w:val="22"/>
        </w:rPr>
        <w:tab/>
      </w:r>
      <w:r w:rsidRPr="00016570">
        <w:rPr>
          <w:szCs w:val="22"/>
        </w:rPr>
        <w:tab/>
        <w:t>-0.49% (</w:t>
      </w:r>
      <w:proofErr w:type="spellStart"/>
      <w:r w:rsidRPr="00016570">
        <w:rPr>
          <w:szCs w:val="22"/>
        </w:rPr>
        <w:t>Cb</w:t>
      </w:r>
      <w:proofErr w:type="spellEnd"/>
      <w:r w:rsidRPr="00016570">
        <w:rPr>
          <w:szCs w:val="22"/>
        </w:rPr>
        <w:t>),</w:t>
      </w:r>
      <w:r w:rsidRPr="00016570">
        <w:rPr>
          <w:szCs w:val="22"/>
        </w:rPr>
        <w:tab/>
        <w:t>-0.41% (Cr), at 119% encoder and 103% decoder run-time</w:t>
      </w:r>
    </w:p>
    <w:p w14:paraId="02BB184D" w14:textId="77777777" w:rsidR="00016570" w:rsidRPr="00016570" w:rsidRDefault="00016570" w:rsidP="00016570">
      <w:pPr>
        <w:rPr>
          <w:szCs w:val="22"/>
        </w:rPr>
      </w:pPr>
      <w:r w:rsidRPr="00016570">
        <w:rPr>
          <w:szCs w:val="22"/>
        </w:rPr>
        <w:t>For test CE10.1.2.c, the motion vectors of the additional hypotheses are restricted to full-</w:t>
      </w:r>
      <w:proofErr w:type="spellStart"/>
      <w:r w:rsidRPr="00016570">
        <w:rPr>
          <w:szCs w:val="22"/>
        </w:rPr>
        <w:t>pel</w:t>
      </w:r>
      <w:proofErr w:type="spellEnd"/>
      <w:r w:rsidRPr="00016570">
        <w:rPr>
          <w:szCs w:val="22"/>
        </w:rPr>
        <w:t xml:space="preserve"> (i.e., there is no interpolation filtering for the additional hypotheses).  The following results are reported for this test relative to VTM-2.0.1:</w:t>
      </w:r>
    </w:p>
    <w:p w14:paraId="5E9FFF56" w14:textId="77777777" w:rsidR="00016570" w:rsidRPr="00016570" w:rsidRDefault="00016570" w:rsidP="00016570">
      <w:pPr>
        <w:rPr>
          <w:szCs w:val="22"/>
        </w:rPr>
      </w:pPr>
      <w:r w:rsidRPr="00016570">
        <w:rPr>
          <w:szCs w:val="22"/>
        </w:rPr>
        <w:tab/>
        <w:t>RA:</w:t>
      </w:r>
      <w:r w:rsidRPr="00016570">
        <w:rPr>
          <w:szCs w:val="22"/>
        </w:rPr>
        <w:tab/>
        <w:t>-0.96% (Y),</w:t>
      </w:r>
      <w:r w:rsidRPr="00016570">
        <w:rPr>
          <w:szCs w:val="22"/>
        </w:rPr>
        <w:tab/>
      </w:r>
      <w:r w:rsidRPr="00016570">
        <w:rPr>
          <w:szCs w:val="22"/>
        </w:rPr>
        <w:tab/>
        <w:t>-0.99% (</w:t>
      </w:r>
      <w:proofErr w:type="spellStart"/>
      <w:r w:rsidRPr="00016570">
        <w:rPr>
          <w:szCs w:val="22"/>
        </w:rPr>
        <w:t>Cb</w:t>
      </w:r>
      <w:proofErr w:type="spellEnd"/>
      <w:r w:rsidRPr="00016570">
        <w:rPr>
          <w:szCs w:val="22"/>
        </w:rPr>
        <w:t>),</w:t>
      </w:r>
      <w:r w:rsidRPr="00016570">
        <w:rPr>
          <w:szCs w:val="22"/>
        </w:rPr>
        <w:tab/>
        <w:t>-1.08% (Cr), at 109% encoder and 101% decoder run-time</w:t>
      </w:r>
    </w:p>
    <w:p w14:paraId="463730D9" w14:textId="3B137D62" w:rsidR="00016570" w:rsidRDefault="00016570" w:rsidP="00016570">
      <w:pPr>
        <w:rPr>
          <w:szCs w:val="22"/>
        </w:rPr>
      </w:pPr>
      <w:r w:rsidRPr="00016570">
        <w:rPr>
          <w:szCs w:val="22"/>
        </w:rPr>
        <w:tab/>
        <w:t>LB:</w:t>
      </w:r>
      <w:r w:rsidRPr="00016570">
        <w:rPr>
          <w:szCs w:val="22"/>
        </w:rPr>
        <w:tab/>
      </w:r>
      <w:r w:rsidRPr="00016570">
        <w:rPr>
          <w:szCs w:val="22"/>
        </w:rPr>
        <w:tab/>
        <w:t>-1.04% (Y),</w:t>
      </w:r>
      <w:r w:rsidRPr="00016570">
        <w:rPr>
          <w:szCs w:val="22"/>
        </w:rPr>
        <w:tab/>
      </w:r>
      <w:r w:rsidRPr="00016570">
        <w:rPr>
          <w:szCs w:val="22"/>
        </w:rPr>
        <w:tab/>
        <w:t>-0.71% (</w:t>
      </w:r>
      <w:proofErr w:type="spellStart"/>
      <w:r w:rsidRPr="00016570">
        <w:rPr>
          <w:szCs w:val="22"/>
        </w:rPr>
        <w:t>Cb</w:t>
      </w:r>
      <w:proofErr w:type="spellEnd"/>
      <w:r w:rsidRPr="00016570">
        <w:rPr>
          <w:szCs w:val="22"/>
        </w:rPr>
        <w:t>),</w:t>
      </w:r>
      <w:r w:rsidRPr="00016570">
        <w:rPr>
          <w:szCs w:val="22"/>
        </w:rPr>
        <w:tab/>
        <w:t>-0.71% (Cr), at 113% encoder and 102% decoder run-time</w:t>
      </w:r>
    </w:p>
    <w:p w14:paraId="27CB66AB" w14:textId="77777777" w:rsidR="00CD0F32" w:rsidRDefault="00CD0F32" w:rsidP="00CD0F32">
      <w:pPr>
        <w:rPr>
          <w:szCs w:val="22"/>
        </w:rPr>
      </w:pPr>
    </w:p>
    <w:p w14:paraId="412E6711" w14:textId="77777777" w:rsidR="00CD0F32" w:rsidRDefault="00CD0F32" w:rsidP="00CD0F32">
      <w:pPr>
        <w:pStyle w:val="berschrift1"/>
        <w:rPr>
          <w:lang w:val="en-CA"/>
        </w:rPr>
      </w:pPr>
      <w:r>
        <w:rPr>
          <w:lang w:val="en-CA"/>
        </w:rPr>
        <w:t>References</w:t>
      </w:r>
    </w:p>
    <w:p w14:paraId="2C34D2D1" w14:textId="40C858C3" w:rsidR="00CD0F32" w:rsidRDefault="00CD0F32" w:rsidP="00CD0F32">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3" w:name="_Ref337204059"/>
      <w:bookmarkStart w:id="4" w:name="_Ref375216321"/>
      <w:r w:rsidRPr="00BC3B58">
        <w:rPr>
          <w:szCs w:val="22"/>
        </w:rPr>
        <w:t>C</w:t>
      </w:r>
      <w:r>
        <w:rPr>
          <w:szCs w:val="22"/>
        </w:rPr>
        <w:t>.</w:t>
      </w:r>
      <w:r w:rsidRPr="00BC3B58">
        <w:rPr>
          <w:szCs w:val="22"/>
        </w:rPr>
        <w:t>-W</w:t>
      </w:r>
      <w:r>
        <w:rPr>
          <w:szCs w:val="22"/>
        </w:rPr>
        <w:t>.</w:t>
      </w:r>
      <w:r w:rsidRPr="00BC3B58">
        <w:rPr>
          <w:szCs w:val="22"/>
        </w:rPr>
        <w:t xml:space="preserve"> Hsu</w:t>
      </w:r>
      <w:r>
        <w:rPr>
          <w:szCs w:val="22"/>
        </w:rPr>
        <w:t xml:space="preserve">, </w:t>
      </w:r>
      <w:r w:rsidRPr="00BC3B58">
        <w:rPr>
          <w:szCs w:val="22"/>
        </w:rPr>
        <w:t>M</w:t>
      </w:r>
      <w:r>
        <w:rPr>
          <w:szCs w:val="22"/>
        </w:rPr>
        <w:t>.</w:t>
      </w:r>
      <w:r w:rsidRPr="00BC3B58">
        <w:rPr>
          <w:szCs w:val="22"/>
        </w:rPr>
        <w:t xml:space="preserve"> Winken</w:t>
      </w:r>
      <w:r>
        <w:t xml:space="preserve">, </w:t>
      </w:r>
      <w:r w:rsidRPr="003B7825">
        <w:rPr>
          <w:bCs/>
          <w:lang w:eastAsia="ko-KR"/>
        </w:rPr>
        <w:t>“</w:t>
      </w:r>
      <w:r w:rsidRPr="00BC3B58">
        <w:t>Description of Core Experiment 10: Combined and multi-hypothesis prediction</w:t>
      </w:r>
      <w:r w:rsidRPr="003B7825">
        <w:rPr>
          <w:bCs/>
          <w:lang w:eastAsia="ko-KR"/>
        </w:rPr>
        <w:t>,”</w:t>
      </w:r>
      <w:r>
        <w:t xml:space="preserve"> </w:t>
      </w:r>
      <w:r w:rsidR="007617F2">
        <w:t>JVET-K</w:t>
      </w:r>
      <w:r w:rsidRPr="003B7825">
        <w:t>103</w:t>
      </w:r>
      <w:r>
        <w:t xml:space="preserve">0, </w:t>
      </w:r>
      <w:bookmarkEnd w:id="3"/>
      <w:r w:rsidR="007617F2">
        <w:t>Ljubljana</w:t>
      </w:r>
      <w:r>
        <w:t xml:space="preserve">, </w:t>
      </w:r>
      <w:r w:rsidR="007617F2">
        <w:t>S</w:t>
      </w:r>
      <w:r w:rsidR="003F46E4">
        <w:t>I</w:t>
      </w:r>
      <w:r>
        <w:t xml:space="preserve">, </w:t>
      </w:r>
      <w:r w:rsidR="007617F2">
        <w:t>July</w:t>
      </w:r>
      <w:r>
        <w:t xml:space="preserve"> 2018</w:t>
      </w:r>
      <w:r w:rsidRPr="003B7825">
        <w:rPr>
          <w:bCs/>
          <w:lang w:eastAsia="ko-KR"/>
        </w:rPr>
        <w:t>.</w:t>
      </w:r>
      <w:bookmarkEnd w:id="4"/>
    </w:p>
    <w:p w14:paraId="01885506" w14:textId="6C023275" w:rsidR="00CD0F32" w:rsidRDefault="00926A62" w:rsidP="001E30ED">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5" w:name="_Ref375216288"/>
      <w:bookmarkStart w:id="6" w:name="_Ref337204656"/>
      <w:bookmarkStart w:id="7" w:name="_Ref517350981"/>
      <w:r>
        <w:rPr>
          <w:szCs w:val="22"/>
          <w:lang w:eastAsia="ko-KR"/>
        </w:rPr>
        <w:t xml:space="preserve">F. </w:t>
      </w:r>
      <w:proofErr w:type="spellStart"/>
      <w:r>
        <w:rPr>
          <w:szCs w:val="22"/>
          <w:lang w:eastAsia="ko-KR"/>
        </w:rPr>
        <w:t>Bossen</w:t>
      </w:r>
      <w:proofErr w:type="spellEnd"/>
      <w:r>
        <w:rPr>
          <w:szCs w:val="22"/>
          <w:lang w:eastAsia="ko-KR"/>
        </w:rPr>
        <w:t xml:space="preserve">, </w:t>
      </w:r>
      <w:r w:rsidR="00CD0F32" w:rsidRPr="003B7825">
        <w:rPr>
          <w:szCs w:val="22"/>
          <w:lang w:eastAsia="ko-KR"/>
        </w:rPr>
        <w:t xml:space="preserve">J. Boyce, K. </w:t>
      </w:r>
      <w:proofErr w:type="spellStart"/>
      <w:r w:rsidR="00CD0F32" w:rsidRPr="003B7825">
        <w:rPr>
          <w:szCs w:val="22"/>
          <w:lang w:eastAsia="ko-KR"/>
        </w:rPr>
        <w:t>Suehring</w:t>
      </w:r>
      <w:proofErr w:type="spellEnd"/>
      <w:r w:rsidR="00CD0F32" w:rsidRPr="003B7825">
        <w:rPr>
          <w:szCs w:val="22"/>
          <w:lang w:eastAsia="ko-KR"/>
        </w:rPr>
        <w:t xml:space="preserve">, X. Li, V. </w:t>
      </w:r>
      <w:proofErr w:type="spellStart"/>
      <w:r w:rsidR="00CD0F32" w:rsidRPr="003B7825">
        <w:rPr>
          <w:szCs w:val="22"/>
          <w:lang w:eastAsia="ko-KR"/>
        </w:rPr>
        <w:t>Seregin</w:t>
      </w:r>
      <w:proofErr w:type="spellEnd"/>
      <w:r w:rsidR="00CD0F32">
        <w:rPr>
          <w:bCs/>
          <w:lang w:eastAsia="ko-KR"/>
        </w:rPr>
        <w:t>, “</w:t>
      </w:r>
      <w:r w:rsidR="00CD0F32">
        <w:t>JVET common test conditions and software reference configurations</w:t>
      </w:r>
      <w:r>
        <w:t xml:space="preserve"> for SDR video</w:t>
      </w:r>
      <w:r w:rsidR="001E30ED">
        <w:rPr>
          <w:bCs/>
          <w:lang w:eastAsia="ko-KR"/>
        </w:rPr>
        <w:t>,” JVET-K</w:t>
      </w:r>
      <w:r w:rsidR="00CD0F32">
        <w:rPr>
          <w:bCs/>
          <w:lang w:eastAsia="ko-KR"/>
        </w:rPr>
        <w:t xml:space="preserve">1010, </w:t>
      </w:r>
      <w:bookmarkEnd w:id="5"/>
      <w:bookmarkEnd w:id="6"/>
      <w:bookmarkEnd w:id="7"/>
      <w:r w:rsidR="001E30ED" w:rsidRPr="001E30ED">
        <w:t>Ljubljana, SI, July 2018.</w:t>
      </w:r>
    </w:p>
    <w:p w14:paraId="2B5696AF" w14:textId="4CDB7E42" w:rsidR="00914343" w:rsidRPr="000842AA" w:rsidRDefault="00914343" w:rsidP="00914343">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8" w:name="_Ref525575303"/>
      <w:r>
        <w:t xml:space="preserve">M. Zhou, B. </w:t>
      </w:r>
      <w:proofErr w:type="spellStart"/>
      <w:r>
        <w:t>Heng</w:t>
      </w:r>
      <w:proofErr w:type="spellEnd"/>
      <w:r>
        <w:t>,</w:t>
      </w:r>
      <w:r w:rsidRPr="00914343">
        <w:t xml:space="preserve"> </w:t>
      </w:r>
      <w:r>
        <w:t>“</w:t>
      </w:r>
      <w:r w:rsidRPr="00914343">
        <w:t>Non-CE9: A computational complexity analysis for DMVR</w:t>
      </w:r>
      <w:r>
        <w:t>,”</w:t>
      </w:r>
      <w:r w:rsidRPr="00914343">
        <w:t xml:space="preserve"> JVET-K</w:t>
      </w:r>
      <w:r>
        <w:t>0480</w:t>
      </w:r>
      <w:r w:rsidRPr="00914343">
        <w:t xml:space="preserve"> Ljubljana, SI, July 2018.</w:t>
      </w:r>
      <w:bookmarkEnd w:id="8"/>
    </w:p>
    <w:p w14:paraId="66328A63" w14:textId="77777777" w:rsidR="00CD0F32" w:rsidRPr="00C7281A" w:rsidRDefault="00CD0F32" w:rsidP="00CD0F32">
      <w:pPr>
        <w:rPr>
          <w:szCs w:val="22"/>
        </w:rPr>
      </w:pPr>
    </w:p>
    <w:p w14:paraId="3BF3F58C" w14:textId="77777777" w:rsidR="00CD0F32" w:rsidRPr="005B217D" w:rsidRDefault="00CD0F32" w:rsidP="00CD0F32">
      <w:pPr>
        <w:pStyle w:val="berschrift1"/>
        <w:rPr>
          <w:lang w:val="en-CA"/>
        </w:rPr>
      </w:pPr>
      <w:r w:rsidRPr="005B217D">
        <w:rPr>
          <w:lang w:val="en-CA"/>
        </w:rPr>
        <w:lastRenderedPageBreak/>
        <w:t>Patent rights declaration(s)</w:t>
      </w:r>
    </w:p>
    <w:p w14:paraId="191FCB49" w14:textId="0D0E742B" w:rsidR="00CD0F32" w:rsidRPr="005B217D" w:rsidRDefault="00315476" w:rsidP="00CD0F32">
      <w:pPr>
        <w:rPr>
          <w:szCs w:val="22"/>
          <w:lang w:val="en-CA"/>
        </w:rPr>
      </w:pPr>
      <w:proofErr w:type="spellStart"/>
      <w:r>
        <w:rPr>
          <w:b/>
          <w:szCs w:val="22"/>
          <w:lang w:val="en-CA"/>
        </w:rPr>
        <w:t>Fraunhofer</w:t>
      </w:r>
      <w:proofErr w:type="spellEnd"/>
      <w:r>
        <w:rPr>
          <w:b/>
          <w:szCs w:val="22"/>
          <w:lang w:val="en-CA"/>
        </w:rPr>
        <w:t xml:space="preserve"> </w:t>
      </w:r>
      <w:r w:rsidR="00CD0F3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C677AC" w14:textId="77777777" w:rsidR="00CD0F32" w:rsidRPr="005B217D" w:rsidRDefault="00CD0F32" w:rsidP="00CD0F32">
      <w:pPr>
        <w:rPr>
          <w:szCs w:val="22"/>
          <w:lang w:val="en-CA"/>
        </w:rPr>
      </w:pPr>
    </w:p>
    <w:p w14:paraId="32EAF635" w14:textId="77777777" w:rsidR="007F1F8B" w:rsidRPr="005B217D" w:rsidRDefault="007F1F8B" w:rsidP="00CD0F32">
      <w:pPr>
        <w:pStyle w:val="berschrift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B031D" w14:textId="77777777" w:rsidR="00D84681" w:rsidRDefault="00D84681">
      <w:r>
        <w:separator/>
      </w:r>
    </w:p>
  </w:endnote>
  <w:endnote w:type="continuationSeparator" w:id="0">
    <w:p w14:paraId="31075B2C" w14:textId="77777777" w:rsidR="00D84681" w:rsidRDefault="00D8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algun Gothic">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5A3CAFC" w:rsidR="00D84681" w:rsidRPr="00C00DDE" w:rsidRDefault="00D84681"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F63A83">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Pr>
        <w:rStyle w:val="Seitenzahl"/>
        <w:noProof/>
      </w:rPr>
      <w:t>2018-09-21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5943C" w14:textId="77777777" w:rsidR="00D84681" w:rsidRDefault="00D84681">
      <w:r>
        <w:separator/>
      </w:r>
    </w:p>
  </w:footnote>
  <w:footnote w:type="continuationSeparator" w:id="0">
    <w:p w14:paraId="7B078BDF" w14:textId="77777777" w:rsidR="00D84681" w:rsidRDefault="00D84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62FFD"/>
    <w:multiLevelType w:val="hybridMultilevel"/>
    <w:tmpl w:val="9294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570"/>
    <w:rsid w:val="00027383"/>
    <w:rsid w:val="000308A3"/>
    <w:rsid w:val="000458BC"/>
    <w:rsid w:val="00045C41"/>
    <w:rsid w:val="00046C03"/>
    <w:rsid w:val="000575F0"/>
    <w:rsid w:val="00065039"/>
    <w:rsid w:val="0007614F"/>
    <w:rsid w:val="00081398"/>
    <w:rsid w:val="000851E6"/>
    <w:rsid w:val="000858F2"/>
    <w:rsid w:val="00087F8D"/>
    <w:rsid w:val="000B0C0F"/>
    <w:rsid w:val="000B1C6B"/>
    <w:rsid w:val="000B4FF9"/>
    <w:rsid w:val="000C09AC"/>
    <w:rsid w:val="000E00F3"/>
    <w:rsid w:val="000E1CFC"/>
    <w:rsid w:val="000F158C"/>
    <w:rsid w:val="00102F3D"/>
    <w:rsid w:val="00124E38"/>
    <w:rsid w:val="0012580B"/>
    <w:rsid w:val="0012664F"/>
    <w:rsid w:val="0012744E"/>
    <w:rsid w:val="00131F90"/>
    <w:rsid w:val="0013458C"/>
    <w:rsid w:val="0013526E"/>
    <w:rsid w:val="001378AF"/>
    <w:rsid w:val="00146152"/>
    <w:rsid w:val="00155526"/>
    <w:rsid w:val="00166EDC"/>
    <w:rsid w:val="00170072"/>
    <w:rsid w:val="00171371"/>
    <w:rsid w:val="00175A24"/>
    <w:rsid w:val="00187E58"/>
    <w:rsid w:val="001A297E"/>
    <w:rsid w:val="001A368E"/>
    <w:rsid w:val="001A4456"/>
    <w:rsid w:val="001A7329"/>
    <w:rsid w:val="001A792F"/>
    <w:rsid w:val="001B4E28"/>
    <w:rsid w:val="001C3525"/>
    <w:rsid w:val="001C3AFB"/>
    <w:rsid w:val="001D1BD2"/>
    <w:rsid w:val="001E0248"/>
    <w:rsid w:val="001E02BE"/>
    <w:rsid w:val="001E30ED"/>
    <w:rsid w:val="001E3B37"/>
    <w:rsid w:val="001F2594"/>
    <w:rsid w:val="002032EA"/>
    <w:rsid w:val="002055A6"/>
    <w:rsid w:val="00206460"/>
    <w:rsid w:val="002069B4"/>
    <w:rsid w:val="00215DFC"/>
    <w:rsid w:val="002212DF"/>
    <w:rsid w:val="00222CD4"/>
    <w:rsid w:val="00225016"/>
    <w:rsid w:val="002264A6"/>
    <w:rsid w:val="00227BA7"/>
    <w:rsid w:val="0023011C"/>
    <w:rsid w:val="00232325"/>
    <w:rsid w:val="00234D04"/>
    <w:rsid w:val="002375C1"/>
    <w:rsid w:val="00263398"/>
    <w:rsid w:val="00263B99"/>
    <w:rsid w:val="00266F06"/>
    <w:rsid w:val="00275BCF"/>
    <w:rsid w:val="00284BF0"/>
    <w:rsid w:val="00291089"/>
    <w:rsid w:val="00291E36"/>
    <w:rsid w:val="00292257"/>
    <w:rsid w:val="002A54E0"/>
    <w:rsid w:val="002B1595"/>
    <w:rsid w:val="002B191D"/>
    <w:rsid w:val="002D0AF6"/>
    <w:rsid w:val="002E04B9"/>
    <w:rsid w:val="002F164D"/>
    <w:rsid w:val="002F67EB"/>
    <w:rsid w:val="003021BC"/>
    <w:rsid w:val="00306206"/>
    <w:rsid w:val="0031547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41B1"/>
    <w:rsid w:val="003E6F90"/>
    <w:rsid w:val="003E73ED"/>
    <w:rsid w:val="003F46E4"/>
    <w:rsid w:val="003F5D0F"/>
    <w:rsid w:val="004078D3"/>
    <w:rsid w:val="00414101"/>
    <w:rsid w:val="004219CF"/>
    <w:rsid w:val="004234F0"/>
    <w:rsid w:val="00433DDB"/>
    <w:rsid w:val="00435A29"/>
    <w:rsid w:val="00437619"/>
    <w:rsid w:val="00465A1E"/>
    <w:rsid w:val="0049445A"/>
    <w:rsid w:val="004A2A63"/>
    <w:rsid w:val="004A6AE7"/>
    <w:rsid w:val="004B210C"/>
    <w:rsid w:val="004D405F"/>
    <w:rsid w:val="004E4F4F"/>
    <w:rsid w:val="004E6789"/>
    <w:rsid w:val="004F61E3"/>
    <w:rsid w:val="00502E10"/>
    <w:rsid w:val="0051015C"/>
    <w:rsid w:val="00516CF1"/>
    <w:rsid w:val="00531AE9"/>
    <w:rsid w:val="00550A66"/>
    <w:rsid w:val="005672A4"/>
    <w:rsid w:val="00567EC7"/>
    <w:rsid w:val="00570013"/>
    <w:rsid w:val="005777D0"/>
    <w:rsid w:val="005801A2"/>
    <w:rsid w:val="0058720F"/>
    <w:rsid w:val="005952A5"/>
    <w:rsid w:val="005A33A1"/>
    <w:rsid w:val="005B217D"/>
    <w:rsid w:val="005C385F"/>
    <w:rsid w:val="005D7B30"/>
    <w:rsid w:val="005E1AC6"/>
    <w:rsid w:val="005F0E14"/>
    <w:rsid w:val="005F4ECD"/>
    <w:rsid w:val="005F6F1B"/>
    <w:rsid w:val="00615995"/>
    <w:rsid w:val="00616155"/>
    <w:rsid w:val="00624B33"/>
    <w:rsid w:val="0063041A"/>
    <w:rsid w:val="00630AA2"/>
    <w:rsid w:val="00646707"/>
    <w:rsid w:val="00657F7E"/>
    <w:rsid w:val="00662E58"/>
    <w:rsid w:val="006637F2"/>
    <w:rsid w:val="006642A5"/>
    <w:rsid w:val="00664DCF"/>
    <w:rsid w:val="006C5D39"/>
    <w:rsid w:val="006C7E95"/>
    <w:rsid w:val="006D6D9B"/>
    <w:rsid w:val="006E2810"/>
    <w:rsid w:val="006E338C"/>
    <w:rsid w:val="006E5417"/>
    <w:rsid w:val="006F06FC"/>
    <w:rsid w:val="006F0794"/>
    <w:rsid w:val="007023DE"/>
    <w:rsid w:val="00712F60"/>
    <w:rsid w:val="00720E3B"/>
    <w:rsid w:val="0074393F"/>
    <w:rsid w:val="00745F6B"/>
    <w:rsid w:val="00752E8A"/>
    <w:rsid w:val="0075585E"/>
    <w:rsid w:val="007617F2"/>
    <w:rsid w:val="00770571"/>
    <w:rsid w:val="007768FF"/>
    <w:rsid w:val="007824D3"/>
    <w:rsid w:val="00796EE3"/>
    <w:rsid w:val="007A7D29"/>
    <w:rsid w:val="007B49CF"/>
    <w:rsid w:val="007B4AB8"/>
    <w:rsid w:val="007B57BA"/>
    <w:rsid w:val="007D1181"/>
    <w:rsid w:val="007E01A3"/>
    <w:rsid w:val="007F1F8B"/>
    <w:rsid w:val="007F67A1"/>
    <w:rsid w:val="00811C05"/>
    <w:rsid w:val="008206C8"/>
    <w:rsid w:val="0083188B"/>
    <w:rsid w:val="0086387C"/>
    <w:rsid w:val="00874A6C"/>
    <w:rsid w:val="00876C65"/>
    <w:rsid w:val="008A10BB"/>
    <w:rsid w:val="008A4B4C"/>
    <w:rsid w:val="008B6774"/>
    <w:rsid w:val="008C1641"/>
    <w:rsid w:val="008C239F"/>
    <w:rsid w:val="008C38CB"/>
    <w:rsid w:val="008E480C"/>
    <w:rsid w:val="008F10AD"/>
    <w:rsid w:val="00907757"/>
    <w:rsid w:val="00913976"/>
    <w:rsid w:val="00914343"/>
    <w:rsid w:val="009212B0"/>
    <w:rsid w:val="00921FA1"/>
    <w:rsid w:val="009234A5"/>
    <w:rsid w:val="00926A62"/>
    <w:rsid w:val="00933453"/>
    <w:rsid w:val="009336F7"/>
    <w:rsid w:val="0093636C"/>
    <w:rsid w:val="009374A7"/>
    <w:rsid w:val="00955F6D"/>
    <w:rsid w:val="00962918"/>
    <w:rsid w:val="00977C16"/>
    <w:rsid w:val="0098551D"/>
    <w:rsid w:val="009924C3"/>
    <w:rsid w:val="0099518F"/>
    <w:rsid w:val="009A523D"/>
    <w:rsid w:val="009B02A1"/>
    <w:rsid w:val="009B4664"/>
    <w:rsid w:val="009D7CE6"/>
    <w:rsid w:val="009E2A24"/>
    <w:rsid w:val="009F496B"/>
    <w:rsid w:val="00A01439"/>
    <w:rsid w:val="00A02E61"/>
    <w:rsid w:val="00A05CFF"/>
    <w:rsid w:val="00A13048"/>
    <w:rsid w:val="00A227E5"/>
    <w:rsid w:val="00A46843"/>
    <w:rsid w:val="00A56B97"/>
    <w:rsid w:val="00A6093D"/>
    <w:rsid w:val="00A767DC"/>
    <w:rsid w:val="00A76A6D"/>
    <w:rsid w:val="00A83253"/>
    <w:rsid w:val="00A92BA8"/>
    <w:rsid w:val="00AA6E84"/>
    <w:rsid w:val="00AB1A1C"/>
    <w:rsid w:val="00AD05A8"/>
    <w:rsid w:val="00AD6AF6"/>
    <w:rsid w:val="00AE341B"/>
    <w:rsid w:val="00B01905"/>
    <w:rsid w:val="00B07CA7"/>
    <w:rsid w:val="00B1279A"/>
    <w:rsid w:val="00B16B22"/>
    <w:rsid w:val="00B21620"/>
    <w:rsid w:val="00B26124"/>
    <w:rsid w:val="00B4194A"/>
    <w:rsid w:val="00B437E8"/>
    <w:rsid w:val="00B51DC2"/>
    <w:rsid w:val="00B5222E"/>
    <w:rsid w:val="00B53179"/>
    <w:rsid w:val="00B57A23"/>
    <w:rsid w:val="00B600CD"/>
    <w:rsid w:val="00B61C96"/>
    <w:rsid w:val="00B6620C"/>
    <w:rsid w:val="00B73A2A"/>
    <w:rsid w:val="00B75A51"/>
    <w:rsid w:val="00B827C6"/>
    <w:rsid w:val="00B94B06"/>
    <w:rsid w:val="00B94C28"/>
    <w:rsid w:val="00BC10BA"/>
    <w:rsid w:val="00BC5AFD"/>
    <w:rsid w:val="00BD2C22"/>
    <w:rsid w:val="00BE329F"/>
    <w:rsid w:val="00C00DDE"/>
    <w:rsid w:val="00C04F43"/>
    <w:rsid w:val="00C0609D"/>
    <w:rsid w:val="00C115AB"/>
    <w:rsid w:val="00C23A95"/>
    <w:rsid w:val="00C26CCB"/>
    <w:rsid w:val="00C30249"/>
    <w:rsid w:val="00C3723B"/>
    <w:rsid w:val="00C42466"/>
    <w:rsid w:val="00C606C9"/>
    <w:rsid w:val="00C607F6"/>
    <w:rsid w:val="00C63EB0"/>
    <w:rsid w:val="00C80288"/>
    <w:rsid w:val="00C84003"/>
    <w:rsid w:val="00C90650"/>
    <w:rsid w:val="00C97D78"/>
    <w:rsid w:val="00CA5862"/>
    <w:rsid w:val="00CC2AAE"/>
    <w:rsid w:val="00CC5A42"/>
    <w:rsid w:val="00CD0EAB"/>
    <w:rsid w:val="00CD0F32"/>
    <w:rsid w:val="00CE5E02"/>
    <w:rsid w:val="00CF34DB"/>
    <w:rsid w:val="00CF558F"/>
    <w:rsid w:val="00D010C0"/>
    <w:rsid w:val="00D02022"/>
    <w:rsid w:val="00D073E2"/>
    <w:rsid w:val="00D15074"/>
    <w:rsid w:val="00D350FC"/>
    <w:rsid w:val="00D446EC"/>
    <w:rsid w:val="00D51BF0"/>
    <w:rsid w:val="00D531DB"/>
    <w:rsid w:val="00D55942"/>
    <w:rsid w:val="00D57F28"/>
    <w:rsid w:val="00D807BF"/>
    <w:rsid w:val="00D82FCC"/>
    <w:rsid w:val="00D84681"/>
    <w:rsid w:val="00DA17FC"/>
    <w:rsid w:val="00DA6A5C"/>
    <w:rsid w:val="00DA7887"/>
    <w:rsid w:val="00DB2C26"/>
    <w:rsid w:val="00DD02F4"/>
    <w:rsid w:val="00DD6622"/>
    <w:rsid w:val="00DE1C7C"/>
    <w:rsid w:val="00DE6B43"/>
    <w:rsid w:val="00DF0CB2"/>
    <w:rsid w:val="00DF280A"/>
    <w:rsid w:val="00E11923"/>
    <w:rsid w:val="00E262D4"/>
    <w:rsid w:val="00E34351"/>
    <w:rsid w:val="00E36250"/>
    <w:rsid w:val="00E47F2D"/>
    <w:rsid w:val="00E54511"/>
    <w:rsid w:val="00E61DAC"/>
    <w:rsid w:val="00E72B80"/>
    <w:rsid w:val="00E75FE3"/>
    <w:rsid w:val="00E86C4C"/>
    <w:rsid w:val="00E907A3"/>
    <w:rsid w:val="00E93A18"/>
    <w:rsid w:val="00EA5AE0"/>
    <w:rsid w:val="00EB56E1"/>
    <w:rsid w:val="00EB7AB1"/>
    <w:rsid w:val="00EC470C"/>
    <w:rsid w:val="00EE7CD8"/>
    <w:rsid w:val="00EF37F6"/>
    <w:rsid w:val="00EF48CC"/>
    <w:rsid w:val="00F00801"/>
    <w:rsid w:val="00F2488D"/>
    <w:rsid w:val="00F434C8"/>
    <w:rsid w:val="00F601A0"/>
    <w:rsid w:val="00F63A83"/>
    <w:rsid w:val="00F712E9"/>
    <w:rsid w:val="00F73032"/>
    <w:rsid w:val="00F848FC"/>
    <w:rsid w:val="00F906F6"/>
    <w:rsid w:val="00F9282A"/>
    <w:rsid w:val="00F96BAD"/>
    <w:rsid w:val="00FA139D"/>
    <w:rsid w:val="00FB0E84"/>
    <w:rsid w:val="00FC2405"/>
    <w:rsid w:val="00FD01C2"/>
    <w:rsid w:val="00FD52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872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berschrift1Zchn">
    <w:name w:val="Überschrift 1 Zchn"/>
    <w:basedOn w:val="Absatz-Standardschriftart"/>
    <w:link w:val="berschrift1"/>
    <w:rsid w:val="00CD0F32"/>
    <w:rPr>
      <w:rFonts w:cs="Arial"/>
      <w:b/>
      <w:bCs/>
      <w:kern w:val="32"/>
      <w:sz w:val="32"/>
      <w:szCs w:val="32"/>
    </w:rPr>
  </w:style>
  <w:style w:type="character" w:customStyle="1" w:styleId="KopfzeileZchn">
    <w:name w:val="Kopfzeile Zchn"/>
    <w:basedOn w:val="Absatz-Standardschriftart"/>
    <w:link w:val="Kopfzeile"/>
    <w:rsid w:val="00CD0F32"/>
    <w:rPr>
      <w:sz w:val="22"/>
    </w:rPr>
  </w:style>
  <w:style w:type="character" w:customStyle="1" w:styleId="FuzeileZchn">
    <w:name w:val="Fußzeile Zchn"/>
    <w:basedOn w:val="Absatz-Standardschriftart"/>
    <w:link w:val="Fuzeile"/>
    <w:rsid w:val="00CD0F32"/>
    <w:rPr>
      <w:sz w:val="22"/>
    </w:rPr>
  </w:style>
  <w:style w:type="character" w:customStyle="1" w:styleId="SprechblasentextZchn">
    <w:name w:val="Sprechblasentext Zchn"/>
    <w:basedOn w:val="Absatz-Standardschriftart"/>
    <w:link w:val="Sprechblasentext"/>
    <w:semiHidden/>
    <w:rsid w:val="00CD0F32"/>
    <w:rPr>
      <w:rFonts w:ascii="Tahoma" w:hAnsi="Tahoma" w:cs="Tahoma"/>
      <w:sz w:val="16"/>
      <w:szCs w:val="16"/>
    </w:rPr>
  </w:style>
  <w:style w:type="paragraph" w:customStyle="1" w:styleId="tablesyntax">
    <w:name w:val="table syntax"/>
    <w:basedOn w:val="Standard"/>
    <w:link w:val="tablesyntaxChar"/>
    <w:rsid w:val="00CD0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CD0F32"/>
    <w:rPr>
      <w:rFonts w:ascii="Times" w:eastAsia="Malgun Gothic" w:hAnsi="Times"/>
      <w:lang w:val="en-GB"/>
    </w:rPr>
  </w:style>
  <w:style w:type="paragraph" w:customStyle="1" w:styleId="tableheading">
    <w:name w:val="table heading"/>
    <w:basedOn w:val="Standard"/>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ellenraster">
    <w:name w:val="Table Grid"/>
    <w:basedOn w:val="NormaleTabelle"/>
    <w:rsid w:val="00CD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D0F32"/>
    <w:pPr>
      <w:ind w:left="720"/>
      <w:contextualSpacing/>
    </w:pPr>
  </w:style>
  <w:style w:type="paragraph" w:styleId="Beschriftung">
    <w:name w:val="caption"/>
    <w:aliases w:val="Figure,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CD0F32"/>
    <w:rPr>
      <w:b/>
      <w:bCs/>
      <w:sz w:val="20"/>
    </w:rPr>
  </w:style>
  <w:style w:type="character" w:customStyle="1" w:styleId="BeschriftungZchn">
    <w:name w:val="Beschriftung Zchn"/>
    <w:aliases w:val="Figure Zchn,fig and tbl Zchn,fighead2 Zchn,fighead21 Zchn,fighead22 Zchn,fighead23 Zchn,Table Caption1 Zchn,fighead211 Zchn,fighead24 Zchn,Table Caption2 Zchn,fighead25 Zchn,fighead212 Zchn,fighead26 Zchn,Table Caption3 Zchn"/>
    <w:link w:val="Beschriftung"/>
    <w:locked/>
    <w:rsid w:val="00CD0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2943">
      <w:bodyDiv w:val="1"/>
      <w:marLeft w:val="0"/>
      <w:marRight w:val="0"/>
      <w:marTop w:val="0"/>
      <w:marBottom w:val="0"/>
      <w:divBdr>
        <w:top w:val="none" w:sz="0" w:space="0" w:color="auto"/>
        <w:left w:val="none" w:sz="0" w:space="0" w:color="auto"/>
        <w:bottom w:val="none" w:sz="0" w:space="0" w:color="auto"/>
        <w:right w:val="none" w:sz="0" w:space="0" w:color="auto"/>
      </w:divBdr>
    </w:div>
    <w:div w:id="484278199">
      <w:bodyDiv w:val="1"/>
      <w:marLeft w:val="0"/>
      <w:marRight w:val="0"/>
      <w:marTop w:val="0"/>
      <w:marBottom w:val="0"/>
      <w:divBdr>
        <w:top w:val="none" w:sz="0" w:space="0" w:color="auto"/>
        <w:left w:val="none" w:sz="0" w:space="0" w:color="auto"/>
        <w:bottom w:val="none" w:sz="0" w:space="0" w:color="auto"/>
        <w:right w:val="none" w:sz="0" w:space="0" w:color="auto"/>
      </w:divBdr>
    </w:div>
    <w:div w:id="495077335">
      <w:bodyDiv w:val="1"/>
      <w:marLeft w:val="0"/>
      <w:marRight w:val="0"/>
      <w:marTop w:val="0"/>
      <w:marBottom w:val="0"/>
      <w:divBdr>
        <w:top w:val="none" w:sz="0" w:space="0" w:color="auto"/>
        <w:left w:val="none" w:sz="0" w:space="0" w:color="auto"/>
        <w:bottom w:val="none" w:sz="0" w:space="0" w:color="auto"/>
        <w:right w:val="none" w:sz="0" w:space="0" w:color="auto"/>
      </w:divBdr>
    </w:div>
    <w:div w:id="504171084">
      <w:bodyDiv w:val="1"/>
      <w:marLeft w:val="0"/>
      <w:marRight w:val="0"/>
      <w:marTop w:val="0"/>
      <w:marBottom w:val="0"/>
      <w:divBdr>
        <w:top w:val="none" w:sz="0" w:space="0" w:color="auto"/>
        <w:left w:val="none" w:sz="0" w:space="0" w:color="auto"/>
        <w:bottom w:val="none" w:sz="0" w:space="0" w:color="auto"/>
        <w:right w:val="none" w:sz="0" w:space="0" w:color="auto"/>
      </w:divBdr>
    </w:div>
    <w:div w:id="612057327">
      <w:bodyDiv w:val="1"/>
      <w:marLeft w:val="0"/>
      <w:marRight w:val="0"/>
      <w:marTop w:val="0"/>
      <w:marBottom w:val="0"/>
      <w:divBdr>
        <w:top w:val="none" w:sz="0" w:space="0" w:color="auto"/>
        <w:left w:val="none" w:sz="0" w:space="0" w:color="auto"/>
        <w:bottom w:val="none" w:sz="0" w:space="0" w:color="auto"/>
        <w:right w:val="none" w:sz="0" w:space="0" w:color="auto"/>
      </w:divBdr>
    </w:div>
    <w:div w:id="647170039">
      <w:bodyDiv w:val="1"/>
      <w:marLeft w:val="0"/>
      <w:marRight w:val="0"/>
      <w:marTop w:val="0"/>
      <w:marBottom w:val="0"/>
      <w:divBdr>
        <w:top w:val="none" w:sz="0" w:space="0" w:color="auto"/>
        <w:left w:val="none" w:sz="0" w:space="0" w:color="auto"/>
        <w:bottom w:val="none" w:sz="0" w:space="0" w:color="auto"/>
        <w:right w:val="none" w:sz="0" w:space="0" w:color="auto"/>
      </w:divBdr>
    </w:div>
    <w:div w:id="1018890838">
      <w:bodyDiv w:val="1"/>
      <w:marLeft w:val="0"/>
      <w:marRight w:val="0"/>
      <w:marTop w:val="0"/>
      <w:marBottom w:val="0"/>
      <w:divBdr>
        <w:top w:val="none" w:sz="0" w:space="0" w:color="auto"/>
        <w:left w:val="none" w:sz="0" w:space="0" w:color="auto"/>
        <w:bottom w:val="none" w:sz="0" w:space="0" w:color="auto"/>
        <w:right w:val="none" w:sz="0" w:space="0" w:color="auto"/>
      </w:divBdr>
    </w:div>
    <w:div w:id="1033458486">
      <w:bodyDiv w:val="1"/>
      <w:marLeft w:val="0"/>
      <w:marRight w:val="0"/>
      <w:marTop w:val="0"/>
      <w:marBottom w:val="0"/>
      <w:divBdr>
        <w:top w:val="none" w:sz="0" w:space="0" w:color="auto"/>
        <w:left w:val="none" w:sz="0" w:space="0" w:color="auto"/>
        <w:bottom w:val="none" w:sz="0" w:space="0" w:color="auto"/>
        <w:right w:val="none" w:sz="0" w:space="0" w:color="auto"/>
      </w:divBdr>
    </w:div>
    <w:div w:id="1138650312">
      <w:bodyDiv w:val="1"/>
      <w:marLeft w:val="0"/>
      <w:marRight w:val="0"/>
      <w:marTop w:val="0"/>
      <w:marBottom w:val="0"/>
      <w:divBdr>
        <w:top w:val="none" w:sz="0" w:space="0" w:color="auto"/>
        <w:left w:val="none" w:sz="0" w:space="0" w:color="auto"/>
        <w:bottom w:val="none" w:sz="0" w:space="0" w:color="auto"/>
        <w:right w:val="none" w:sz="0" w:space="0" w:color="auto"/>
      </w:divBdr>
    </w:div>
    <w:div w:id="1139565909">
      <w:bodyDiv w:val="1"/>
      <w:marLeft w:val="0"/>
      <w:marRight w:val="0"/>
      <w:marTop w:val="0"/>
      <w:marBottom w:val="0"/>
      <w:divBdr>
        <w:top w:val="none" w:sz="0" w:space="0" w:color="auto"/>
        <w:left w:val="none" w:sz="0" w:space="0" w:color="auto"/>
        <w:bottom w:val="none" w:sz="0" w:space="0" w:color="auto"/>
        <w:right w:val="none" w:sz="0" w:space="0" w:color="auto"/>
      </w:divBdr>
    </w:div>
    <w:div w:id="1175877758">
      <w:bodyDiv w:val="1"/>
      <w:marLeft w:val="0"/>
      <w:marRight w:val="0"/>
      <w:marTop w:val="0"/>
      <w:marBottom w:val="0"/>
      <w:divBdr>
        <w:top w:val="none" w:sz="0" w:space="0" w:color="auto"/>
        <w:left w:val="none" w:sz="0" w:space="0" w:color="auto"/>
        <w:bottom w:val="none" w:sz="0" w:space="0" w:color="auto"/>
        <w:right w:val="none" w:sz="0" w:space="0" w:color="auto"/>
      </w:divBdr>
    </w:div>
    <w:div w:id="1270117961">
      <w:bodyDiv w:val="1"/>
      <w:marLeft w:val="0"/>
      <w:marRight w:val="0"/>
      <w:marTop w:val="0"/>
      <w:marBottom w:val="0"/>
      <w:divBdr>
        <w:top w:val="none" w:sz="0" w:space="0" w:color="auto"/>
        <w:left w:val="none" w:sz="0" w:space="0" w:color="auto"/>
        <w:bottom w:val="none" w:sz="0" w:space="0" w:color="auto"/>
        <w:right w:val="none" w:sz="0" w:space="0" w:color="auto"/>
      </w:divBdr>
    </w:div>
    <w:div w:id="1386638397">
      <w:bodyDiv w:val="1"/>
      <w:marLeft w:val="0"/>
      <w:marRight w:val="0"/>
      <w:marTop w:val="0"/>
      <w:marBottom w:val="0"/>
      <w:divBdr>
        <w:top w:val="none" w:sz="0" w:space="0" w:color="auto"/>
        <w:left w:val="none" w:sz="0" w:space="0" w:color="auto"/>
        <w:bottom w:val="none" w:sz="0" w:space="0" w:color="auto"/>
        <w:right w:val="none" w:sz="0" w:space="0" w:color="auto"/>
      </w:divBdr>
    </w:div>
    <w:div w:id="1521502690">
      <w:bodyDiv w:val="1"/>
      <w:marLeft w:val="0"/>
      <w:marRight w:val="0"/>
      <w:marTop w:val="0"/>
      <w:marBottom w:val="0"/>
      <w:divBdr>
        <w:top w:val="none" w:sz="0" w:space="0" w:color="auto"/>
        <w:left w:val="none" w:sz="0" w:space="0" w:color="auto"/>
        <w:bottom w:val="none" w:sz="0" w:space="0" w:color="auto"/>
        <w:right w:val="none" w:sz="0" w:space="0" w:color="auto"/>
      </w:divBdr>
    </w:div>
    <w:div w:id="15687615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062819">
      <w:bodyDiv w:val="1"/>
      <w:marLeft w:val="0"/>
      <w:marRight w:val="0"/>
      <w:marTop w:val="0"/>
      <w:marBottom w:val="0"/>
      <w:divBdr>
        <w:top w:val="none" w:sz="0" w:space="0" w:color="auto"/>
        <w:left w:val="none" w:sz="0" w:space="0" w:color="auto"/>
        <w:bottom w:val="none" w:sz="0" w:space="0" w:color="auto"/>
        <w:right w:val="none" w:sz="0" w:space="0" w:color="auto"/>
      </w:divBdr>
    </w:div>
    <w:div w:id="1775399921">
      <w:bodyDiv w:val="1"/>
      <w:marLeft w:val="0"/>
      <w:marRight w:val="0"/>
      <w:marTop w:val="0"/>
      <w:marBottom w:val="0"/>
      <w:divBdr>
        <w:top w:val="none" w:sz="0" w:space="0" w:color="auto"/>
        <w:left w:val="none" w:sz="0" w:space="0" w:color="auto"/>
        <w:bottom w:val="none" w:sz="0" w:space="0" w:color="auto"/>
        <w:right w:val="none" w:sz="0" w:space="0" w:color="auto"/>
      </w:divBdr>
    </w:div>
    <w:div w:id="1836216889">
      <w:bodyDiv w:val="1"/>
      <w:marLeft w:val="0"/>
      <w:marRight w:val="0"/>
      <w:marTop w:val="0"/>
      <w:marBottom w:val="0"/>
      <w:divBdr>
        <w:top w:val="none" w:sz="0" w:space="0" w:color="auto"/>
        <w:left w:val="none" w:sz="0" w:space="0" w:color="auto"/>
        <w:bottom w:val="none" w:sz="0" w:space="0" w:color="auto"/>
        <w:right w:val="none" w:sz="0" w:space="0" w:color="auto"/>
      </w:divBdr>
    </w:div>
    <w:div w:id="1998799857">
      <w:bodyDiv w:val="1"/>
      <w:marLeft w:val="0"/>
      <w:marRight w:val="0"/>
      <w:marTop w:val="0"/>
      <w:marBottom w:val="0"/>
      <w:divBdr>
        <w:top w:val="none" w:sz="0" w:space="0" w:color="auto"/>
        <w:left w:val="none" w:sz="0" w:space="0" w:color="auto"/>
        <w:bottom w:val="none" w:sz="0" w:space="0" w:color="auto"/>
        <w:right w:val="none" w:sz="0" w:space="0" w:color="auto"/>
      </w:divBdr>
    </w:div>
    <w:div w:id="2072925369">
      <w:bodyDiv w:val="1"/>
      <w:marLeft w:val="0"/>
      <w:marRight w:val="0"/>
      <w:marTop w:val="0"/>
      <w:marBottom w:val="0"/>
      <w:divBdr>
        <w:top w:val="none" w:sz="0" w:space="0" w:color="auto"/>
        <w:left w:val="none" w:sz="0" w:space="0" w:color="auto"/>
        <w:bottom w:val="none" w:sz="0" w:space="0" w:color="auto"/>
        <w:right w:val="none" w:sz="0" w:space="0" w:color="auto"/>
      </w:divBdr>
    </w:div>
    <w:div w:id="2085763551">
      <w:bodyDiv w:val="1"/>
      <w:marLeft w:val="0"/>
      <w:marRight w:val="0"/>
      <w:marTop w:val="0"/>
      <w:marBottom w:val="0"/>
      <w:divBdr>
        <w:top w:val="none" w:sz="0" w:space="0" w:color="auto"/>
        <w:left w:val="none" w:sz="0" w:space="0" w:color="auto"/>
        <w:bottom w:val="none" w:sz="0" w:space="0" w:color="auto"/>
        <w:right w:val="none" w:sz="0" w:space="0" w:color="auto"/>
      </w:divBdr>
    </w:div>
    <w:div w:id="209793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K-CE10/VVCSoftware_BMS.git"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3F955-409C-4317-B74E-BB4077C3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3083</Words>
  <Characters>17575</Characters>
  <Application>Microsoft Office Word</Application>
  <DocSecurity>0</DocSecurity>
  <Lines>146</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2</cp:revision>
  <cp:lastPrinted>1900-01-01T08:00:00Z</cp:lastPrinted>
  <dcterms:created xsi:type="dcterms:W3CDTF">2018-09-24T17:55:00Z</dcterms:created>
  <dcterms:modified xsi:type="dcterms:W3CDTF">2018-09-24T17:55:00Z</dcterms:modified>
</cp:coreProperties>
</file>