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1FD63543" w14:textId="77777777">
        <w:tc>
          <w:tcPr>
            <w:tcW w:w="6408" w:type="dxa"/>
          </w:tcPr>
          <w:p w14:paraId="4E643110" w14:textId="77777777" w:rsidR="006C5D39" w:rsidRPr="005B217D" w:rsidRDefault="00C636C6" w:rsidP="00C97D78">
            <w:pPr>
              <w:tabs>
                <w:tab w:val="left" w:pos="7200"/>
              </w:tabs>
              <w:spacing w:before="0"/>
              <w:rPr>
                <w:b/>
                <w:szCs w:val="22"/>
                <w:lang w:val="en-CA"/>
              </w:rPr>
            </w:pPr>
            <w:r w:rsidRPr="005B217D">
              <w:rPr>
                <w:b/>
                <w:noProof/>
                <w:szCs w:val="22"/>
                <w:lang w:val="de-DE" w:eastAsia="de-DE"/>
              </w:rPr>
              <mc:AlternateContent>
                <mc:Choice Requires="wpg">
                  <w:drawing>
                    <wp:anchor distT="0" distB="0" distL="114300" distR="114300" simplePos="0" relativeHeight="251656192" behindDoc="0" locked="0" layoutInCell="1" allowOverlap="1" wp14:anchorId="4A2D5C30" wp14:editId="4936843D">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992D70"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xyplKsAANN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DKVxyplKsAANNWBQAOAAAAAAAAAAAAAAAAAC4CAABkcnMvZTJvRG9jLnht&#10;bFBLAQItABQABgAIAAAAIQBFf8AY3QAAAAgBAAAPAAAAAAAAAAAAAAAAAO6tAABkcnMvZG93bnJl&#10;di54bWxQSwUGAAAAAAQABADzAAAA+K4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8JoMAAAADbAAAADwAAAGRycy9kb3ducmV2LnhtbERPS2vCQBC+F/oflin0Vjf2UCW6CdJS&#10;KKWILzyP2TEJZmdDdpqk/74rCN7m43vOMh9do3rqQu3ZwHSSgCIuvK25NHDYf77MQQVBtth4JgN/&#10;FCDPHh+WmFo/8Jb6nZQqhnBI0UAl0qZah6Iih2HiW+LInX3nUCLsSm07HGK4a/RrkrxphzXHhgpb&#10;eq+ouOx+nQHs+ST7AddHaQf/bWfhsvn4Meb5aVwtQAmNchff3F82zp/C9Zd4gM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CaDAAAAA2wAAAA8AAAAAAAAAAAAAAAAA&#10;oQIAAGRycy9kb3ducmV2LnhtbFBLBQYAAAAABAAEAPkAAACOAw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bgLsMAAADbAAAADwAAAGRycy9kb3ducmV2LnhtbERP32vCMBB+H/g/hBN8m6luTKlNRQRh&#10;ghusbuDj2ZxNsbnUJmr33y+Dwd7u4/t52bK3jbhR52vHCibjBARx6XTNlYLP/eZxDsIHZI2NY1Lw&#10;TR6W+eAhw1S7O3/QrQiViCHsU1RgQmhTKX1pyKIfu5Y4cifXWQwRdpXUHd5juG3kNElepMWaY4PB&#10;ltaGynNxtQou7bmfvM3mT7vmaIrtzr4/H76uSo2G/WoBIlAf/sV/7lcd50/h95d4g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G4C7DAAAA2wAAAA8AAAAAAAAAAAAA&#10;AAAAoQIAAGRycy9kb3ducmV2LnhtbFBLBQYAAAAABAAEAPkAAACRAw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pFtcMAAADbAAAADwAAAGRycy9kb3ducmV2LnhtbERP32vCMBB+H/g/hBP2NlPnUKlNRYTB&#10;Bk5Y3cDHszmbYnPpmqjdf78Iwt7u4/t52bK3jbhQ52vHCsajBARx6XTNlYKv3evTHIQPyBobx6Tg&#10;lzws88FDhql2V/6kSxEqEUPYp6jAhNCmUvrSkEU/ci1x5I6usxgi7CqpO7zGcNvI5ySZSos1xwaD&#10;La0NlafibBX8tKd+/DGbTzbNwRTvG7t92X+flXoc9qsFiEB9+Bff3W86zp/A7Zd4gM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KRbXDAAAA2wAAAA8AAAAAAAAAAAAA&#10;AAAAoQIAAGRycy9kb3ducmV2LnhtbFBLBQYAAAAABAAEAPkAAACRAw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aR1MAAAADbAAAADwAAAGRycy9kb3ducmV2LnhtbERPS2vCQBC+C/0PyxR60409qKRugihC&#10;KUXqA8/T7JgEs7MhO03Sf98tFHqbj+8563x0jeqpC7VnA/NZAoq48Lbm0sDlvJ+uQAVBtth4JgPf&#10;FCDPHiZrTK0f+Ej9SUoVQzikaKASaVOtQ1GRwzDzLXHkbr5zKBF2pbYdDjHcNfo5SRbaYc2xocKW&#10;thUV99OXM4A9f8p5wMNV2sG/2WW4f+zejXl6HDcvoIRG+Rf/uV9tnL+A31/iATr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WkdTAAAAA2wAAAA8AAAAAAAAAAAAAAAAA&#10;oQIAAGRycy9kb3ducmV2LnhtbFBLBQYAAAAABAAEAPkAAACOAw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0UsAA&#10;AADbAAAADwAAAGRycy9kb3ducmV2LnhtbESPQYvCMBCF7wv+hzDC3tZUD7pU0yKCIt5s1/vQjE2x&#10;mdQmat1fb4SFvc3w3rzvzSofbCvu1PvGsYLpJAFBXDndcK3gp9x+fYPwAVlj65gUPMlDno0+Vphq&#10;9+Aj3YtQixjCPkUFJoQuldJXhiz6ieuIo3Z2vcUQ176WusdHDLetnCXJXFpsOBIMdrQxVF2Km43c&#10;YnqyR7oufutyd9BeD6Z0RqnP8bBeggg0hH/z3/Vex/oLeP8SB5D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0U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006sQA&#10;AADbAAAADwAAAGRycy9kb3ducmV2LnhtbESPQWvCQBCF74L/YRmht7rRVi2pq0ihUikejL30NmTH&#10;JJqdDdlV4793DoK3Gd6b976ZLztXqwu1ofJsYDRMQBHn3lZcGPjbf79+gAoR2WLtmQzcKMBy0e/N&#10;MbX+yju6ZLFQEsIhRQNljE2qdchLchiGviEW7eBbh1HWttC2xauEu1qPk2SqHVYsDSU29FVSfsrO&#10;zsDbOk7qTcbJdq/tuzvOJr9d+DfmZdCtPkFF6uLT/Lj+sYIvs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9NOr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52cAA&#10;AADbAAAADwAAAGRycy9kb3ducmV2LnhtbERPTYvCMBC9C/6HMIK3NV1d1m7XKKLIevBilT0PzdgW&#10;m0lpoq3+eiMI3ubxPme26EwlrtS40rKCz1EEgjizuuRcwfGw+YhBOI+ssbJMCm7kYDHv92aYaNvy&#10;nq6pz0UIYZeggsL7OpHSZQUZdCNbEwfuZBuDPsAml7rBNoSbSo6j6FsaLDk0FFjTqqDsnF6Mgv+4&#10;nY5P3Xl9ucdfiOmW893kT6nhoFv+gvDU+bf45d7qMP8Hnr+E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V52cAAAADbAAAADwAAAAAAAAAAAAAAAACYAgAAZHJzL2Rvd25y&#10;ZXYueG1sUEsFBgAAAAAEAAQA9QAAAIU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Tog8EA&#10;AADbAAAADwAAAGRycy9kb3ducmV2LnhtbERPTYvCMBC9C/6HMAt7kTXVg2g1yqoUvShYF/U4NLNt&#10;2WZSmlS7/94cBI+P971YdaYSd2pcaVnBaBiBIM6sLjlX8HNOvqYgnEfWWFkmBf/kYLXs9xYYa/vg&#10;E91Tn4sQwi5GBYX3dSylywoy6Ia2Jg7cr20M+gCbXOoGHyHcVHIcRRNpsOTQUGBNm4Kyv7Q1CtLr&#10;7jbbHdftIZ+YPW4vyWCTJEp9fnTfcxCeOv8Wv9x7rWAc1ocv4Qf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U6IPBAAAA2wAAAA8AAAAAAAAAAAAAAAAAmAIAAGRycy9kb3du&#10;cmV2LnhtbFBLBQYAAAAABAAEAPUAAACGAw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AxcQA&#10;AADbAAAADwAAAGRycy9kb3ducmV2LnhtbESPT4vCMBTE78J+h/AWvGlawT9UY1kEwYMXXUH39rZ5&#10;ttXmpdtErX76jSB4HGbmN8wsbU0lrtS40rKCuB+BIM6sLjlXsPte9iYgnEfWWFkmBXdykM4/OjNM&#10;tL3xhq5bn4sAYZeggsL7OpHSZQUZdH1bEwfvaBuDPsgml7rBW4CbSg6iaCQNlhwWCqxpUVB23l6M&#10;guH4sdufsjX+/i0PP1G9mBDJtVLdz/ZrCsJT69/hV3ulFQxieH4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LAMX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ZdMIA&#10;AADbAAAADwAAAGRycy9kb3ducmV2LnhtbESPQYvCMBSE78L+h/AEb5paQdyuUWRBdsGTVZC9PZpn&#10;U7Z5KU2s1V9vBMHjMDPfMMt1b2vRUesrxwqmkwQEceF0xaWC42E7XoDwAVlj7ZgU3MjDevUxWGKm&#10;3ZX31OWhFBHCPkMFJoQmk9IXhiz6iWuIo3d2rcUQZVtK3eI1wm0t0ySZS4sVxwWDDX0bKv7zi1Xw&#10;1/3kkj83idXyNFvQqT/v7kap0bDffIEI1Id3+NX+1QrSFJ5f4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6Fl0wgAAANsAAAAPAAAAAAAAAAAAAAAAAJgCAABkcnMvZG93&#10;bnJldi54bWxQSwUGAAAAAAQABAD1AAAAhw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fNScQA&#10;AADbAAAADwAAAGRycy9kb3ducmV2LnhtbESPW2sCMRSE3wv+h3CEvhTN1kKR1biIsNCnXrygvh02&#10;Zy+4OQlJquu/bwqFPg4z8w2zLAbTiyv50FlW8DzNQBBXVnfcKNjvyskcRIjIGnvLpOBOAYrV6GGJ&#10;ubY3/qLrNjYiQTjkqKCN0eVShqolg2FqHXHyausNxiR9I7XHW4KbXs6y7FUa7DgttOho01J12X4b&#10;BbrzB1fvP/zp6f4eyvp4Hj69U+pxPKwXICIN8T/8137TCmYv8Psl/Q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3zUn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2qsYA&#10;AADbAAAADwAAAGRycy9kb3ducmV2LnhtbESPT2vCQBTE74V+h+UVvNVNY/BP6iqlqPRQsVXB6yP7&#10;mg3Nvo3ZVdNv7woFj8PM/IaZzjtbizO1vnKs4KWfgCAunK64VLDfLZ/HIHxA1lg7JgV/5GE+e3yY&#10;Yq7dhb/pvA2liBD2OSowITS5lL4wZNH3XUMcvR/XWgxRtqXULV4i3NYyTZKhtFhxXDDY0Luh4nd7&#10;sgo+h5v1YLM4ptlqkjWGdoOvZHRQqvfUvb2CCNSFe/i//aEVpB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U2q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bcMEA&#10;AADbAAAADwAAAGRycy9kb3ducmV2LnhtbESPQYvCMBSE78L+h/AWvNlUQZGuadEVweNai+zx0Tzb&#10;YvNSmqx2/fVGEDwOM/MNs8oG04or9a6xrGAaxSCIS6sbrhQUx91kCcJ5ZI2tZVLwTw6y9GO0wkTb&#10;Gx/omvtKBAi7BBXU3neJlK6syaCLbEccvLPtDfog+0rqHm8Bblo5i+OFNNhwWKixo++aykv+ZxTc&#10;t2fckHR8P7XFT7H9zStT5kqNP4f1FwhPg3+HX+29VjCbw/NL+AEy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zm3DBAAAA2wAAAA8AAAAAAAAAAAAAAAAAmAIAAGRycy9kb3du&#10;cmV2LnhtbFBLBQYAAAAABAAEAPUAAACG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DS2cIA&#10;AADbAAAADwAAAGRycy9kb3ducmV2LnhtbERPz2vCMBS+D/Y/hDfYZczUHsrojCKKIHUXqxdvj+TZ&#10;VpuX0kTb+dcvB2HHj+/3bDHaVtyp941jBdNJAoJYO9NwpeB42Hx+gfAB2WDrmBT8kofF/PVlhrlx&#10;A+/pXoZKxBD2OSqoQ+hyKb2uyaKfuI44cmfXWwwR9pU0PQ4x3LYyTZJMWmw4NtTY0aomfS1vVkGR&#10;/aD+4FNRnR4Hfdml6+OUL0q9v43LbxCBxvAvfrq3RkEax8Yv8Qf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0NLZ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y6o8AA&#10;AADbAAAADwAAAGRycy9kb3ducmV2LnhtbESP0YrCMBRE34X9h3AXfNN0K4pbjbIKgm9i9QPuNte2&#10;2NyUJGr8eyMs7OMwM2eY5TqaTtzJ+daygq9xBoK4srrlWsH5tBvNQfiArLGzTAqe5GG9+hgssdD2&#10;wUe6l6EWCcK+QAVNCH0hpa8aMujHtidO3sU6gyFJV0vt8JHgppN5ls2kwZbTQoM9bRuqruXNKPid&#10;6CgPuedL6apYb/KD2UylUsPP+LMAESiG//Bfe68V5N/w/p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y6o8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JJ8QA&#10;AADbAAAADwAAAGRycy9kb3ducmV2LnhtbESPTWvCQBCG74L/YRnBm9m0gkiaTSgWoQUvanvobZqd&#10;fNDsbJrdavz3zqHQ4/DO+8w8eTm5Xl1oDJ1nAw9JCoq48rbjxsD7eb/aggoR2WLvmQzcKEBZzGc5&#10;ZtZf+UiXU2yUQDhkaKCNcci0DlVLDkPiB2LJaj86jDKOjbYjXgXuev2YphvtsGO50OJAu5aq79Ov&#10;Ewrq9c9hP3y9fOw+/RTfumPtb8YsF9PzE6hIU/xf/mu/WgNr+V5cxAN0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PiSf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rccQA&#10;AADbAAAADwAAAGRycy9kb3ducmV2LnhtbESPQWvCQBSE74L/YXlCb2YTpVKiq0ihULSXxlSvz+wz&#10;CWbfptmtxn/vFgSPw8x8wyxWvWnEhTpXW1aQRDEI4sLqmksF+e5j/AbCeWSNjWVScCMHq+VwsMBU&#10;2yt/0yXzpQgQdikqqLxvUyldUZFBF9mWOHgn2xn0QXal1B1eA9w0chLHM2mw5rBQYUvvFRXn7M8o&#10;mPzkr7ksp5uv30O23x6TTXzczpR6GfXrOQhPvX+GH+1PrWCawP+X8AP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q3HEAAAA2wAAAA8AAAAAAAAAAAAAAAAAmAIAAGRycy9k&#10;b3ducmV2LnhtbFBLBQYAAAAABAAEAPUAAACJAw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G6ZsQA&#10;AADbAAAADwAAAGRycy9kb3ducmV2LnhtbESPQWvCQBSE70L/w/IK3nRTC9JGNyKFQqBEaBTr8ZF9&#10;ZkOyb0N2q/Hfu0Khx2FmvmHWm9F24kKDbxwreJknIIgrpxuuFRz2n7M3ED4ga+wck4IbedhkT5M1&#10;ptpd+ZsuZahFhLBPUYEJoU+l9JUhi37ueuLond1gMUQ51FIPeI1w28lFkiylxYbjgsGePgxVbflr&#10;FRy/TmVuCpP/6OV4bHd5cSvKd6Wmz+N2BSLQGP7Df+1cK3hdwO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Bumb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2zj8IA&#10;AADbAAAADwAAAGRycy9kb3ducmV2LnhtbESPQWvCQBSE74L/YXlCb7ppBQmpq4gSaI+NYq+P7Gs2&#10;Mfs2ZLdJ+u+7guBxmJlvmO1+sq0YqPe1YwWvqwQEcel0zZWCyzlfpiB8QNbYOiYFf+Rhv5vPtphp&#10;N/IXDUWoRISwz1CBCaHLpPSlIYt+5Tri6P243mKIsq+k7nGMcNvKtyTZSIs1xwWDHR0Nlbfi1yo4&#10;feZNIZvj4bsdb6cmT6W5poNSL4vp8A4i0BSe4Uf7QytYr+H+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zbOP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Myh8MA&#10;AADbAAAADwAAAGRycy9kb3ducmV2LnhtbESP0YrCMBRE34X9h3AX9k1T17poNYqIK74o2PUDLs21&#10;LTY33SbW+vdGEHwcZuYMM192phItNa60rGA4iEAQZ1aXnCs4/f32JyCcR9ZYWSYFd3KwXHz05pho&#10;e+MjtanPRYCwS1BB4X2dSOmyggy6ga2Jg3e2jUEfZJNL3eAtwE0lv6PoRxosOSwUWNO6oOySXk2g&#10;TC+j/2ynV4frJjpux/s4lW2s1Ndnt5qB8NT5d/jV3mkFoxieX8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Myh8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u7KMYA&#10;AADbAAAADwAAAGRycy9kb3ducmV2LnhtbESPzWrDMBCE74W+g9hCb43c/JTiRAmlJFDoIW5Skuti&#10;bS1ja2UkJXbz9FGg0OMwM98wi9VgW3EmH2rHCp5HGQji0umaKwXf+83TK4gQkTW2jknBLwVYLe/v&#10;Fphr1/MXnXexEgnCIUcFJsYulzKUhiyGkeuIk/fjvMWYpK+k9tgnuG3lOMtepMWa04LBjt4Nlc3u&#10;ZBXY7fRgxttjU60Ps8+9vxRNXxRKPT4Mb3MQkYb4H/5rf2gFkxncvqQf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u7KM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7cQA&#10;AADbAAAADwAAAGRycy9kb3ducmV2LnhtbESP3WoCMRSE74W+QzgFb0SzVRRdjdIWCgoidOsDHJKz&#10;P+3mZNlE3fr0RhC8HGbmG2a16WwtztT6yrGCt1ECglg7U3Gh4PjzNZyD8AHZYO2YFPyTh836pbfC&#10;1LgLf9M5C4WIEPYpKihDaFIpvS7Joh+5hjh6uWsthijbQpoWLxFuazlOkpm0WHFcKLGhz5L0X3ay&#10;CvRgkf9ei9z53W6vD9cPM81OC6X6r937EkSgLjzDj/bWKJjM4P4l/gC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vw+3EAAAA2wAAAA8AAAAAAAAAAAAAAAAAmAIAAGRycy9k&#10;b3ducmV2LnhtbFBLBQYAAAAABAAEAPUAAACJ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val="de-DE" w:eastAsia="de-DE"/>
              </w:rPr>
              <w:drawing>
                <wp:anchor distT="0" distB="0" distL="114300" distR="114300" simplePos="0" relativeHeight="251658240" behindDoc="0" locked="0" layoutInCell="1" allowOverlap="1" wp14:anchorId="4B7BFA17" wp14:editId="6E362DB4">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val="de-DE" w:eastAsia="de-DE"/>
              </w:rPr>
              <w:drawing>
                <wp:anchor distT="0" distB="0" distL="114300" distR="114300" simplePos="0" relativeHeight="251657216" behindDoc="0" locked="0" layoutInCell="1" allowOverlap="1" wp14:anchorId="2F843B11" wp14:editId="7EDACB92">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74BB01B6"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53D8739" w14:textId="77777777" w:rsidR="00E61DAC" w:rsidRPr="005B217D" w:rsidRDefault="00155526" w:rsidP="00155526">
            <w:pPr>
              <w:tabs>
                <w:tab w:val="left" w:pos="7200"/>
              </w:tabs>
              <w:spacing w:before="0"/>
              <w:rPr>
                <w:b/>
                <w:szCs w:val="22"/>
                <w:lang w:val="en-CA"/>
              </w:rPr>
            </w:pPr>
            <w:r>
              <w:t>4th</w:t>
            </w:r>
            <w:r w:rsidR="00A767DC" w:rsidRPr="00B648F1">
              <w:t xml:space="preserve"> Meeting: </w:t>
            </w:r>
            <w:r>
              <w:rPr>
                <w:lang w:val="en-CA"/>
              </w:rPr>
              <w:t>Chengdu</w:t>
            </w:r>
            <w:r w:rsidR="00657F7E" w:rsidRPr="00657F7E">
              <w:rPr>
                <w:lang w:val="en-CA"/>
              </w:rPr>
              <w:t xml:space="preserve">, </w:t>
            </w:r>
            <w:r>
              <w:rPr>
                <w:lang w:val="en-CA"/>
              </w:rPr>
              <w:t>CN</w:t>
            </w:r>
            <w:r w:rsidR="00657F7E" w:rsidRPr="00657F7E">
              <w:rPr>
                <w:lang w:val="en-CA"/>
              </w:rPr>
              <w:t xml:space="preserve">, </w:t>
            </w:r>
            <w:r w:rsidR="008E7924">
              <w:rPr>
                <w:lang w:val="en-CA"/>
              </w:rPr>
              <w:t>15</w:t>
            </w:r>
            <w:r w:rsidR="00657F7E" w:rsidRPr="00657F7E">
              <w:rPr>
                <w:lang w:val="en-CA"/>
              </w:rPr>
              <w:t>–</w:t>
            </w:r>
            <w:r>
              <w:rPr>
                <w:lang w:val="en-CA"/>
              </w:rPr>
              <w:t>2</w:t>
            </w:r>
            <w:r w:rsidR="00DD6622">
              <w:rPr>
                <w:lang w:val="en-CA"/>
              </w:rPr>
              <w:t>1</w:t>
            </w:r>
            <w:r w:rsidR="00657F7E" w:rsidRPr="00657F7E">
              <w:rPr>
                <w:lang w:val="en-CA"/>
              </w:rPr>
              <w:t xml:space="preserve"> </w:t>
            </w:r>
            <w:r>
              <w:rPr>
                <w:lang w:val="en-CA"/>
              </w:rPr>
              <w:t>October</w:t>
            </w:r>
            <w:r w:rsidR="00657F7E" w:rsidRPr="00657F7E">
              <w:rPr>
                <w:lang w:val="en-CA"/>
              </w:rPr>
              <w:t xml:space="preserve"> 2016</w:t>
            </w:r>
          </w:p>
        </w:tc>
        <w:tc>
          <w:tcPr>
            <w:tcW w:w="3168" w:type="dxa"/>
          </w:tcPr>
          <w:p w14:paraId="647962F5" w14:textId="1E605D6D" w:rsidR="008A4B4C" w:rsidRPr="005B217D" w:rsidRDefault="00E61DAC" w:rsidP="0015552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55526" w:rsidRPr="00E22C40">
              <w:rPr>
                <w:lang w:val="en-CA"/>
              </w:rPr>
              <w:t>D</w:t>
            </w:r>
            <w:r w:rsidR="00E22C40" w:rsidRPr="00943243">
              <w:rPr>
                <w:lang w:val="en-CA"/>
              </w:rPr>
              <w:t>0067</w:t>
            </w:r>
          </w:p>
        </w:tc>
      </w:tr>
    </w:tbl>
    <w:p w14:paraId="77C60029"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69BF2155" w14:textId="77777777">
        <w:tc>
          <w:tcPr>
            <w:tcW w:w="1458" w:type="dxa"/>
          </w:tcPr>
          <w:p w14:paraId="02012746"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014C5E02" w14:textId="71ECE0FB" w:rsidR="00E61DAC" w:rsidRPr="00D769A4" w:rsidRDefault="00EF5439" w:rsidP="00FE42C1">
            <w:pPr>
              <w:spacing w:before="60" w:after="60"/>
              <w:rPr>
                <w:b/>
                <w:szCs w:val="22"/>
                <w:highlight w:val="yellow"/>
                <w:lang w:val="en-CA"/>
              </w:rPr>
            </w:pPr>
            <w:r>
              <w:t>Geometry correction for motion compensation of planar-projected 360</w:t>
            </w:r>
            <w:r w:rsidR="00FE42C1">
              <w:t>VR</w:t>
            </w:r>
            <w:r>
              <w:t xml:space="preserve"> video </w:t>
            </w:r>
          </w:p>
        </w:tc>
      </w:tr>
      <w:tr w:rsidR="00E61DAC" w:rsidRPr="005B217D" w14:paraId="09117D11" w14:textId="77777777">
        <w:tc>
          <w:tcPr>
            <w:tcW w:w="1458" w:type="dxa"/>
          </w:tcPr>
          <w:p w14:paraId="646EA9F7"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47B4BA4" w14:textId="7A7931D4" w:rsidR="00E61DAC" w:rsidRPr="005B217D" w:rsidRDefault="00E61DAC" w:rsidP="00EF5439">
            <w:pPr>
              <w:spacing w:before="60" w:after="60"/>
              <w:jc w:val="both"/>
              <w:rPr>
                <w:szCs w:val="22"/>
                <w:lang w:val="en-CA"/>
              </w:rPr>
            </w:pPr>
            <w:r w:rsidRPr="005B217D">
              <w:rPr>
                <w:szCs w:val="22"/>
                <w:lang w:val="en-CA"/>
              </w:rPr>
              <w:t xml:space="preserve">Input Document to </w:t>
            </w:r>
            <w:r w:rsidR="009D7CE6">
              <w:rPr>
                <w:szCs w:val="22"/>
                <w:lang w:val="en-CA"/>
              </w:rPr>
              <w:t>JVET</w:t>
            </w:r>
            <w:r w:rsidRPr="005B217D">
              <w:rPr>
                <w:szCs w:val="22"/>
                <w:lang w:val="en-CA"/>
              </w:rPr>
              <w:t xml:space="preserve"> </w:t>
            </w:r>
          </w:p>
        </w:tc>
      </w:tr>
      <w:tr w:rsidR="00E61DAC" w:rsidRPr="005B217D" w14:paraId="4E04319E" w14:textId="77777777">
        <w:tc>
          <w:tcPr>
            <w:tcW w:w="1458" w:type="dxa"/>
          </w:tcPr>
          <w:p w14:paraId="7EF7A84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7DFF80FC" w14:textId="277FFAD7" w:rsidR="00E61DAC" w:rsidRPr="005B217D" w:rsidRDefault="00A13361" w:rsidP="00EF5439">
            <w:pPr>
              <w:spacing w:before="60" w:after="60"/>
              <w:rPr>
                <w:szCs w:val="22"/>
                <w:lang w:val="en-CA"/>
              </w:rPr>
            </w:pPr>
            <w:r>
              <w:rPr>
                <w:szCs w:val="22"/>
                <w:lang w:val="en-CA"/>
              </w:rPr>
              <w:t>Proposal</w:t>
            </w:r>
          </w:p>
        </w:tc>
      </w:tr>
      <w:tr w:rsidR="00E61DAC" w:rsidRPr="005B217D" w14:paraId="1B8545C4" w14:textId="77777777">
        <w:tc>
          <w:tcPr>
            <w:tcW w:w="1458" w:type="dxa"/>
          </w:tcPr>
          <w:p w14:paraId="11F04DCC"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AE544F4" w14:textId="15DDA8AA" w:rsidR="00E61DAC" w:rsidRPr="00611336" w:rsidRDefault="00EF5439" w:rsidP="00611336">
            <w:pPr>
              <w:spacing w:before="60" w:after="60"/>
              <w:rPr>
                <w:szCs w:val="22"/>
                <w:lang w:val="de-DE"/>
              </w:rPr>
            </w:pPr>
            <w:r w:rsidRPr="00611336">
              <w:rPr>
                <w:szCs w:val="22"/>
                <w:lang w:val="de-DE"/>
              </w:rPr>
              <w:t>Johannes Sauer, Mathias Wien</w:t>
            </w:r>
            <w:r w:rsidR="00E61DAC" w:rsidRPr="00611336">
              <w:rPr>
                <w:szCs w:val="22"/>
                <w:lang w:val="de-DE"/>
              </w:rPr>
              <w:br/>
            </w:r>
            <w:r w:rsidR="00611336" w:rsidRPr="00611336">
              <w:rPr>
                <w:szCs w:val="22"/>
                <w:lang w:val="de-DE"/>
              </w:rPr>
              <w:t>Lehrstuhl und Institut für Nachrichtentechnik</w:t>
            </w:r>
            <w:r w:rsidRPr="00611336">
              <w:rPr>
                <w:szCs w:val="22"/>
                <w:lang w:val="de-DE"/>
              </w:rPr>
              <w:t xml:space="preserve"> </w:t>
            </w:r>
            <w:r w:rsidR="00611336">
              <w:rPr>
                <w:szCs w:val="22"/>
                <w:lang w:val="de-DE"/>
              </w:rPr>
              <w:br/>
              <w:t>RWTH Aachen</w:t>
            </w:r>
            <w:r w:rsidR="00611336">
              <w:rPr>
                <w:szCs w:val="22"/>
                <w:lang w:val="de-DE"/>
              </w:rPr>
              <w:br/>
              <w:t>52056 Aachen</w:t>
            </w:r>
            <w:r w:rsidR="00B9189E">
              <w:rPr>
                <w:szCs w:val="22"/>
                <w:lang w:val="de-DE"/>
              </w:rPr>
              <w:t>, Germany</w:t>
            </w:r>
          </w:p>
        </w:tc>
        <w:tc>
          <w:tcPr>
            <w:tcW w:w="900" w:type="dxa"/>
          </w:tcPr>
          <w:p w14:paraId="5893272C" w14:textId="77777777" w:rsidR="00E61DAC" w:rsidRPr="005B217D" w:rsidRDefault="00E61DAC">
            <w:pPr>
              <w:spacing w:before="60" w:after="60"/>
              <w:rPr>
                <w:szCs w:val="22"/>
                <w:lang w:val="en-CA"/>
              </w:rPr>
            </w:pPr>
            <w:r w:rsidRPr="00611336">
              <w:rPr>
                <w:szCs w:val="22"/>
                <w:lang w:val="de-DE"/>
              </w:rPr>
              <w:br/>
            </w:r>
            <w:r w:rsidRPr="005B217D">
              <w:rPr>
                <w:szCs w:val="22"/>
                <w:lang w:val="en-CA"/>
              </w:rPr>
              <w:t>Tel:</w:t>
            </w:r>
            <w:r w:rsidRPr="005B217D">
              <w:rPr>
                <w:szCs w:val="22"/>
                <w:lang w:val="en-CA"/>
              </w:rPr>
              <w:br/>
              <w:t>Email:</w:t>
            </w:r>
          </w:p>
        </w:tc>
        <w:tc>
          <w:tcPr>
            <w:tcW w:w="3168" w:type="dxa"/>
          </w:tcPr>
          <w:p w14:paraId="2052975B" w14:textId="42C780F5" w:rsidR="00E61DAC" w:rsidRPr="005B217D" w:rsidRDefault="00E61DAC" w:rsidP="00EF5439">
            <w:pPr>
              <w:spacing w:before="60" w:after="60"/>
              <w:rPr>
                <w:szCs w:val="22"/>
                <w:lang w:val="en-CA"/>
              </w:rPr>
            </w:pPr>
            <w:r w:rsidRPr="005B217D">
              <w:rPr>
                <w:szCs w:val="22"/>
                <w:lang w:val="en-CA"/>
              </w:rPr>
              <w:br/>
            </w:r>
            <w:r w:rsidR="00EF5439">
              <w:rPr>
                <w:szCs w:val="22"/>
                <w:lang w:val="en-CA"/>
              </w:rPr>
              <w:t>+49 241 80-27678</w:t>
            </w:r>
            <w:r w:rsidRPr="005B217D">
              <w:rPr>
                <w:szCs w:val="22"/>
                <w:lang w:val="en-CA"/>
              </w:rPr>
              <w:br/>
            </w:r>
            <w:r w:rsidR="00EF5439">
              <w:rPr>
                <w:szCs w:val="22"/>
                <w:lang w:val="en-CA"/>
              </w:rPr>
              <w:t>sauer@ient.rwth-aachen.de</w:t>
            </w:r>
          </w:p>
        </w:tc>
      </w:tr>
      <w:tr w:rsidR="00E61DAC" w:rsidRPr="00943243" w14:paraId="28E1D206" w14:textId="77777777">
        <w:tc>
          <w:tcPr>
            <w:tcW w:w="1458" w:type="dxa"/>
          </w:tcPr>
          <w:p w14:paraId="62D24386"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77544EC" w14:textId="145F4989" w:rsidR="00E61DAC" w:rsidRPr="00FA77D8" w:rsidRDefault="00FA77D8">
            <w:pPr>
              <w:spacing w:before="60" w:after="60"/>
              <w:rPr>
                <w:szCs w:val="22"/>
                <w:lang w:val="de-DE"/>
              </w:rPr>
            </w:pPr>
            <w:r w:rsidRPr="00FA77D8">
              <w:rPr>
                <w:szCs w:val="22"/>
                <w:lang w:val="de-DE"/>
              </w:rPr>
              <w:t>RWTH Aachen University</w:t>
            </w:r>
          </w:p>
        </w:tc>
      </w:tr>
    </w:tbl>
    <w:p w14:paraId="7A43042C"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7803FD93" w14:textId="77777777" w:rsidR="00275BCF" w:rsidRDefault="00275BCF" w:rsidP="009234A5">
      <w:pPr>
        <w:pStyle w:val="Heading1"/>
        <w:numPr>
          <w:ilvl w:val="0"/>
          <w:numId w:val="0"/>
        </w:numPr>
        <w:ind w:left="432" w:hanging="432"/>
        <w:rPr>
          <w:lang w:val="en-CA"/>
        </w:rPr>
      </w:pPr>
      <w:r w:rsidRPr="005B217D">
        <w:rPr>
          <w:lang w:val="en-CA"/>
        </w:rPr>
        <w:t>Abstract</w:t>
      </w:r>
    </w:p>
    <w:p w14:paraId="47DFD114" w14:textId="4F28E969" w:rsidR="00D137CB" w:rsidRDefault="00F25AB3" w:rsidP="00D137CB">
      <w:pPr>
        <w:rPr>
          <w:noProof/>
        </w:rPr>
      </w:pPr>
      <w:r>
        <w:rPr>
          <w:lang w:val="en-CA"/>
        </w:rPr>
        <w:t xml:space="preserve">This document presents a method for the modification of motion compensation for the purpose of 360° video coding. The method </w:t>
      </w:r>
      <w:r w:rsidR="009F0A7C">
        <w:rPr>
          <w:lang w:val="en-CA"/>
        </w:rPr>
        <w:t xml:space="preserve">targets at </w:t>
      </w:r>
      <w:r>
        <w:rPr>
          <w:lang w:val="en-CA"/>
        </w:rPr>
        <w:t xml:space="preserve">360° video </w:t>
      </w:r>
      <w:r w:rsidR="009F0A7C">
        <w:rPr>
          <w:lang w:val="en-CA"/>
        </w:rPr>
        <w:t xml:space="preserve">which is </w:t>
      </w:r>
      <w:r w:rsidR="000C57F4">
        <w:rPr>
          <w:lang w:val="en-CA"/>
        </w:rPr>
        <w:t>projected to 2D such that it</w:t>
      </w:r>
      <w:r>
        <w:rPr>
          <w:lang w:val="en-CA"/>
        </w:rPr>
        <w:t xml:space="preserve"> consist</w:t>
      </w:r>
      <w:r w:rsidR="009F0A7C">
        <w:rPr>
          <w:lang w:val="en-CA"/>
        </w:rPr>
        <w:t>s</w:t>
      </w:r>
      <w:r>
        <w:rPr>
          <w:lang w:val="en-CA"/>
        </w:rPr>
        <w:t xml:space="preserve"> of planar face</w:t>
      </w:r>
      <w:r w:rsidR="000C57F4">
        <w:rPr>
          <w:lang w:val="en-CA"/>
        </w:rPr>
        <w:t>s</w:t>
      </w:r>
      <w:r>
        <w:rPr>
          <w:lang w:val="en-CA"/>
        </w:rPr>
        <w:t xml:space="preserve"> of an </w:t>
      </w:r>
      <w:r w:rsidR="000C57F4">
        <w:rPr>
          <w:lang w:val="en-CA"/>
        </w:rPr>
        <w:t xml:space="preserve">object, e.g. a cube or icosahedron. </w:t>
      </w:r>
      <w:r w:rsidR="009F0A7C">
        <w:rPr>
          <w:lang w:val="en-CA"/>
        </w:rPr>
        <w:t xml:space="preserve">The content of the surrounding area of each face is </w:t>
      </w:r>
      <w:r w:rsidR="00721E0A">
        <w:rPr>
          <w:lang w:val="en-CA"/>
        </w:rPr>
        <w:t xml:space="preserve">corrected </w:t>
      </w:r>
      <w:r w:rsidR="009F0A7C">
        <w:rPr>
          <w:lang w:val="en-CA"/>
        </w:rPr>
        <w:t xml:space="preserve">according to the </w:t>
      </w:r>
      <w:r w:rsidR="00721E0A">
        <w:rPr>
          <w:lang w:val="en-CA"/>
        </w:rPr>
        <w:t xml:space="preserve">geometry of the object, thus extending the face with a </w:t>
      </w:r>
      <w:r w:rsidR="009F0A7C">
        <w:rPr>
          <w:lang w:val="en-CA"/>
        </w:rPr>
        <w:t xml:space="preserve">projection of </w:t>
      </w:r>
      <w:r w:rsidR="00721E0A">
        <w:rPr>
          <w:lang w:val="en-CA"/>
        </w:rPr>
        <w:t>the neighboring faces</w:t>
      </w:r>
      <w:r w:rsidR="009F0A7C">
        <w:rPr>
          <w:lang w:val="en-CA"/>
        </w:rPr>
        <w:t xml:space="preserve">. </w:t>
      </w:r>
      <w:r w:rsidR="000C57F4">
        <w:rPr>
          <w:lang w:val="en-CA"/>
        </w:rPr>
        <w:t>The method leads to a different behaviour at the edges between different faces.</w:t>
      </w:r>
      <w:r w:rsidR="00D137CB">
        <w:rPr>
          <w:lang w:val="en-CA"/>
        </w:rPr>
        <w:t xml:space="preserve"> As there are no common testing conditions for 360° video so far, t</w:t>
      </w:r>
      <w:r w:rsidR="000C57F4">
        <w:rPr>
          <w:lang w:val="en-CA"/>
        </w:rPr>
        <w:t xml:space="preserve">he method was tested on </w:t>
      </w:r>
      <w:r w:rsidR="00D137CB">
        <w:rPr>
          <w:lang w:val="en-CA"/>
        </w:rPr>
        <w:t xml:space="preserve">set of </w:t>
      </w:r>
      <w:r w:rsidR="008821F8">
        <w:rPr>
          <w:lang w:val="en-CA"/>
        </w:rPr>
        <w:t xml:space="preserve">ten </w:t>
      </w:r>
      <w:r w:rsidR="00D137CB">
        <w:rPr>
          <w:lang w:val="en-CA"/>
        </w:rPr>
        <w:t xml:space="preserve">selected </w:t>
      </w:r>
      <w:r w:rsidR="000C57F4">
        <w:rPr>
          <w:lang w:val="en-CA"/>
        </w:rPr>
        <w:t>sequences</w:t>
      </w:r>
      <w:r w:rsidR="00D137CB">
        <w:rPr>
          <w:lang w:val="en-CA"/>
        </w:rPr>
        <w:t>. All tested sequences were converted to</w:t>
      </w:r>
      <w:r w:rsidR="000C57F4">
        <w:rPr>
          <w:lang w:val="en-CA"/>
        </w:rPr>
        <w:t xml:space="preserve"> the </w:t>
      </w:r>
      <w:r w:rsidR="000310B0">
        <w:rPr>
          <w:lang w:val="en-CA"/>
        </w:rPr>
        <w:t>compact 3x2 cube</w:t>
      </w:r>
      <w:r w:rsidR="000C57F4">
        <w:rPr>
          <w:lang w:val="en-CA"/>
        </w:rPr>
        <w:t xml:space="preserve"> format</w:t>
      </w:r>
      <w:r w:rsidR="000310B0">
        <w:rPr>
          <w:lang w:val="en-CA"/>
        </w:rPr>
        <w:t xml:space="preserve"> (see JVET-D0024)</w:t>
      </w:r>
      <w:r w:rsidR="00D137CB">
        <w:rPr>
          <w:lang w:val="en-CA"/>
        </w:rPr>
        <w:t xml:space="preserve"> if necessary. The sequences provided by GoPro as JVET candidates were used</w:t>
      </w:r>
      <w:r w:rsidR="000C05EB">
        <w:rPr>
          <w:lang w:val="en-CA"/>
        </w:rPr>
        <w:t xml:space="preserve"> (see JVET-</w:t>
      </w:r>
      <w:bookmarkStart w:id="0" w:name="_GoBack"/>
      <w:r w:rsidR="000C05EB">
        <w:rPr>
          <w:lang w:val="en-CA"/>
        </w:rPr>
        <w:t>C00</w:t>
      </w:r>
      <w:bookmarkEnd w:id="0"/>
      <w:r w:rsidR="000C05EB">
        <w:rPr>
          <w:lang w:val="en-CA"/>
        </w:rPr>
        <w:t>21)</w:t>
      </w:r>
      <w:r w:rsidR="00D137CB">
        <w:rPr>
          <w:lang w:val="en-CA"/>
        </w:rPr>
        <w:t>, as well as other sequences from ETRI and GoPro.</w:t>
      </w:r>
      <w:r w:rsidR="008821F8">
        <w:rPr>
          <w:lang w:val="en-CA"/>
        </w:rPr>
        <w:t xml:space="preserve"> Six of the sequences feature a static camera, the other a moving camera. </w:t>
      </w:r>
      <w:r w:rsidR="00D137CB">
        <w:rPr>
          <w:lang w:val="en-CA"/>
        </w:rPr>
        <w:t>The method</w:t>
      </w:r>
      <w:r w:rsidR="000C57F4">
        <w:rPr>
          <w:lang w:val="en-CA"/>
        </w:rPr>
        <w:t xml:space="preserve"> achieved rate </w:t>
      </w:r>
      <w:r w:rsidR="000C57F4">
        <w:rPr>
          <w:noProof/>
        </w:rPr>
        <w:t xml:space="preserve">savings of 1.1 % </w:t>
      </w:r>
      <w:r w:rsidR="00D769A4">
        <w:rPr>
          <w:noProof/>
        </w:rPr>
        <w:t xml:space="preserve">on </w:t>
      </w:r>
      <w:r w:rsidR="000C57F4">
        <w:rPr>
          <w:noProof/>
        </w:rPr>
        <w:t xml:space="preserve">average. </w:t>
      </w:r>
      <w:r w:rsidR="00D137CB">
        <w:rPr>
          <w:noProof/>
        </w:rPr>
        <w:t xml:space="preserve">For sequences featuring a moving camera the rate saving are 2.1 % on average, whereas for the sequences featuring a static camera the average savings are 0.4 %. </w:t>
      </w:r>
    </w:p>
    <w:p w14:paraId="4BE0A430" w14:textId="47796420" w:rsidR="00745F6B" w:rsidRPr="005B217D" w:rsidRDefault="00745F6B" w:rsidP="00E11923">
      <w:pPr>
        <w:pStyle w:val="Heading1"/>
        <w:rPr>
          <w:lang w:val="en-CA"/>
        </w:rPr>
      </w:pPr>
      <w:r w:rsidRPr="005B217D">
        <w:rPr>
          <w:lang w:val="en-CA"/>
        </w:rPr>
        <w:t xml:space="preserve">Introduction </w:t>
      </w:r>
    </w:p>
    <w:p w14:paraId="64AB41E5" w14:textId="0B17B707" w:rsidR="0077577A" w:rsidRDefault="0077577A" w:rsidP="0077577A">
      <w:r>
        <w:t xml:space="preserve">In 360° sequences the scene in all directions around a single view point is captured. This is usually achieved using multiple cameras arranged close to each other and with different view directions. The captured content is then stitched and can be thought of a sphere around the view point with texture on it which represents the 360° scene. However current video codecs all require a flat (2D) rectangular image of a scene. Thus the sphere </w:t>
      </w:r>
      <w:r w:rsidR="008561DA">
        <w:t xml:space="preserve">is </w:t>
      </w:r>
      <w:r>
        <w:t>converted to such a format</w:t>
      </w:r>
      <w:r w:rsidR="008561DA">
        <w:t xml:space="preserve"> for encoding</w:t>
      </w:r>
      <w:r>
        <w:t>. There a several ways to do this, among them:</w:t>
      </w:r>
    </w:p>
    <w:p w14:paraId="190BD8F8" w14:textId="5B168B92" w:rsidR="0077577A" w:rsidRPr="00AA1BCE" w:rsidRDefault="0077577A" w:rsidP="0077577A">
      <w:pPr>
        <w:pStyle w:val="ListParagraph"/>
        <w:numPr>
          <w:ilvl w:val="0"/>
          <w:numId w:val="12"/>
        </w:numPr>
        <w:rPr>
          <w:sz w:val="22"/>
          <w:szCs w:val="22"/>
        </w:rPr>
      </w:pPr>
      <w:proofErr w:type="spellStart"/>
      <w:r w:rsidRPr="00AA1BCE">
        <w:rPr>
          <w:sz w:val="22"/>
          <w:szCs w:val="22"/>
        </w:rPr>
        <w:t>Equirect</w:t>
      </w:r>
      <w:r w:rsidR="005E75A5">
        <w:rPr>
          <w:sz w:val="22"/>
          <w:szCs w:val="22"/>
        </w:rPr>
        <w:t>a</w:t>
      </w:r>
      <w:r w:rsidRPr="00AA1BCE">
        <w:rPr>
          <w:sz w:val="22"/>
          <w:szCs w:val="22"/>
        </w:rPr>
        <w:t>ngular</w:t>
      </w:r>
      <w:proofErr w:type="spellEnd"/>
      <w:r w:rsidRPr="00AA1BCE">
        <w:rPr>
          <w:sz w:val="22"/>
          <w:szCs w:val="22"/>
        </w:rPr>
        <w:t xml:space="preserve"> format: A projection to a rectangle similar of the one that creates world maps from the globe of the earth. The sample density differs with different “heights”. </w:t>
      </w:r>
      <w:r w:rsidR="00320CD4" w:rsidRPr="00AA1BCE">
        <w:rPr>
          <w:sz w:val="22"/>
          <w:szCs w:val="22"/>
        </w:rPr>
        <w:t>Extreme</w:t>
      </w:r>
      <w:r w:rsidRPr="00AA1BCE">
        <w:rPr>
          <w:sz w:val="22"/>
          <w:szCs w:val="22"/>
        </w:rPr>
        <w:t xml:space="preserve"> case</w:t>
      </w:r>
      <w:r w:rsidR="00320CD4">
        <w:rPr>
          <w:sz w:val="22"/>
          <w:szCs w:val="22"/>
        </w:rPr>
        <w:t>s</w:t>
      </w:r>
      <w:r w:rsidRPr="00AA1BCE">
        <w:rPr>
          <w:sz w:val="22"/>
          <w:szCs w:val="22"/>
        </w:rPr>
        <w:t xml:space="preserve"> are the poles of the </w:t>
      </w:r>
      <w:r w:rsidR="00EC055D" w:rsidRPr="00AA1BCE">
        <w:rPr>
          <w:sz w:val="22"/>
          <w:szCs w:val="22"/>
        </w:rPr>
        <w:t>sphere;</w:t>
      </w:r>
      <w:r w:rsidRPr="00AA1BCE">
        <w:rPr>
          <w:sz w:val="22"/>
          <w:szCs w:val="22"/>
        </w:rPr>
        <w:t xml:space="preserve"> they are mapped to lines. Geometrical distortions are spread over all of the image. </w:t>
      </w:r>
    </w:p>
    <w:p w14:paraId="768F4F59" w14:textId="77777777" w:rsidR="0077577A" w:rsidRPr="00AA1BCE" w:rsidRDefault="0077577A" w:rsidP="0077577A">
      <w:pPr>
        <w:pStyle w:val="ListParagraph"/>
        <w:numPr>
          <w:ilvl w:val="0"/>
          <w:numId w:val="12"/>
        </w:numPr>
        <w:rPr>
          <w:sz w:val="22"/>
          <w:szCs w:val="22"/>
        </w:rPr>
      </w:pPr>
      <w:r w:rsidRPr="00AA1BCE">
        <w:rPr>
          <w:sz w:val="22"/>
          <w:szCs w:val="22"/>
        </w:rPr>
        <w:t xml:space="preserve">Cube format: The sphere is mapped to the faces of a cube. Each face looks like a usual 2D image, with no visible geometrical distortions. There are stark geometrical distortions at the border of two faces. There are multiple ways to arrange the cube faces to a rectangular format. </w:t>
      </w:r>
    </w:p>
    <w:p w14:paraId="72E3FE71" w14:textId="77777777" w:rsidR="0077577A" w:rsidRPr="00AA1BCE" w:rsidRDefault="0077577A" w:rsidP="0077577A">
      <w:pPr>
        <w:pStyle w:val="ListParagraph"/>
        <w:numPr>
          <w:ilvl w:val="0"/>
          <w:numId w:val="12"/>
        </w:numPr>
        <w:rPr>
          <w:sz w:val="22"/>
          <w:szCs w:val="22"/>
        </w:rPr>
      </w:pPr>
      <w:r w:rsidRPr="00AA1BCE">
        <w:rPr>
          <w:sz w:val="22"/>
          <w:szCs w:val="22"/>
        </w:rPr>
        <w:t xml:space="preserve">Icosahedron format: The sphere is mapped to the faces of an icosahedron. Each face looks like a usual 2D image, with no visible geometrical distortions. There are geometrical distortions at the border of two faces, though not as strong as for the cube format, since the angle between neighboring faces is lower. There are multiple ways to arrange the icosahedron faces to a rectangular format. </w:t>
      </w:r>
    </w:p>
    <w:p w14:paraId="2FA531A8" w14:textId="54CB3158" w:rsidR="0077577A" w:rsidRDefault="0077577A" w:rsidP="0077577A">
      <w:pPr>
        <w:jc w:val="both"/>
      </w:pPr>
      <w:r>
        <w:t>Both the cube and icosahedron format share the characteristic that they consist of undistorted faces, which share the same camera center and share edges. Here</w:t>
      </w:r>
      <w:r w:rsidR="008561DA">
        <w:t>,</w:t>
      </w:r>
      <w:r>
        <w:t xml:space="preserve"> we describe a method of extending the image of one </w:t>
      </w:r>
      <w:r>
        <w:lastRenderedPageBreak/>
        <w:t>face with data from its neighbor in such a way that the extended image appears undistorted. This method can readily be used for motion compensation of 360° sequences in the cube, icosahedron or other formats which consist of many undistorted faces, sharing edges and sharing the same camera center (see JVET-C0050 [</w:t>
      </w:r>
      <w:r w:rsidR="00F61E7A">
        <w:t>3</w:t>
      </w:r>
      <w:r>
        <w:t xml:space="preserve">] for illustrations of the formats). It can increase the coding performance </w:t>
      </w:r>
      <w:r w:rsidR="008561DA">
        <w:t xml:space="preserve">especially </w:t>
      </w:r>
      <w:r>
        <w:t>if there is camera movement or moving objects in the scene</w:t>
      </w:r>
      <w:r w:rsidR="00F53F7C">
        <w:t>.</w:t>
      </w:r>
    </w:p>
    <w:p w14:paraId="6F6ED691" w14:textId="77777777" w:rsidR="005C39CF" w:rsidRDefault="005C39CF" w:rsidP="005C39CF">
      <w:pPr>
        <w:pStyle w:val="Heading1"/>
      </w:pPr>
      <w:r>
        <w:t>General Method</w:t>
      </w:r>
    </w:p>
    <w:p w14:paraId="0A2A5F08" w14:textId="1E88AAE2" w:rsidR="0077577A" w:rsidRDefault="005C39CF" w:rsidP="0077577A">
      <w:r>
        <w:t>The method will be described for two faces sharing an edge. It is however used for all edges of all faces. Consider the two faces A and B shar</w:t>
      </w:r>
      <w:r w:rsidR="008561DA">
        <w:t>ing</w:t>
      </w:r>
      <w:r>
        <w:t xml:space="preserve"> an edge (</w:t>
      </w:r>
      <w:r w:rsidRPr="00CC0B85">
        <w:t>Figure</w:t>
      </w:r>
      <w:r w:rsidR="00CC0B85">
        <w:t xml:space="preserve"> 1)</w:t>
      </w:r>
      <w:r>
        <w:t xml:space="preserve">. </w:t>
      </w:r>
      <w:r w:rsidR="0077577A">
        <w:t>We suggest the extension of the image of face A with data from the image of face B in such a way that the geometrical distortion across their common edge is compensated. MC for regions in the image of face A is then performed on this extended image. No additional signaling is needed for this method, since it can be derived from the spatial position in the sequence frame how the compensation of geometrical distortion has to be performed.</w:t>
      </w:r>
    </w:p>
    <w:p w14:paraId="4F991DD2" w14:textId="4BE0F8F5" w:rsidR="0077577A" w:rsidRDefault="0077577A" w:rsidP="0077577A">
      <w:pPr>
        <w:keepNext/>
        <w:rPr>
          <w:szCs w:val="22"/>
        </w:rPr>
      </w:pPr>
      <w:r>
        <w:rPr>
          <w:szCs w:val="22"/>
        </w:rPr>
        <w:t xml:space="preserve">The extension of a face based on data from another face is illustrated in </w:t>
      </w:r>
      <w:r w:rsidRPr="00CC0B85">
        <w:rPr>
          <w:szCs w:val="22"/>
        </w:rPr>
        <w:t>Figure</w:t>
      </w:r>
      <w:r w:rsidR="00CC0B85">
        <w:rPr>
          <w:szCs w:val="22"/>
        </w:rPr>
        <w:t xml:space="preserve"> 1</w:t>
      </w:r>
      <w:r>
        <w:rPr>
          <w:szCs w:val="22"/>
        </w:rPr>
        <w:t xml:space="preserve">. If the camera calibration matrices corresponding to the images planes A and B, </w:t>
      </w:r>
      <m:oMath>
        <m:sSub>
          <m:sSubPr>
            <m:ctrlPr>
              <w:rPr>
                <w:rFonts w:ascii="Cambria Math" w:hAnsi="Cambria Math"/>
                <w:i/>
                <w:szCs w:val="22"/>
              </w:rPr>
            </m:ctrlPr>
          </m:sSubPr>
          <m:e>
            <m:r>
              <m:rPr>
                <m:sty m:val="bi"/>
              </m:rPr>
              <w:rPr>
                <w:rFonts w:ascii="Cambria Math" w:hAnsi="Cambria Math"/>
                <w:szCs w:val="22"/>
              </w:rPr>
              <m:t>K</m:t>
            </m:r>
          </m:e>
          <m:sub>
            <m:r>
              <w:rPr>
                <w:rFonts w:ascii="Cambria Math" w:hAnsi="Cambria Math"/>
                <w:szCs w:val="22"/>
              </w:rPr>
              <m:t>A</m:t>
            </m:r>
          </m:sub>
        </m:sSub>
      </m:oMath>
      <w:r>
        <w:rPr>
          <w:szCs w:val="22"/>
        </w:rPr>
        <w:t xml:space="preserve"> and </w:t>
      </w:r>
      <m:oMath>
        <m:sSub>
          <m:sSubPr>
            <m:ctrlPr>
              <w:rPr>
                <w:rFonts w:ascii="Cambria Math" w:hAnsi="Cambria Math"/>
                <w:i/>
                <w:szCs w:val="22"/>
              </w:rPr>
            </m:ctrlPr>
          </m:sSubPr>
          <m:e>
            <m:r>
              <m:rPr>
                <m:sty m:val="bi"/>
              </m:rPr>
              <w:rPr>
                <w:rFonts w:ascii="Cambria Math" w:hAnsi="Cambria Math"/>
                <w:szCs w:val="22"/>
              </w:rPr>
              <m:t>K</m:t>
            </m:r>
          </m:e>
          <m:sub>
            <m:r>
              <w:rPr>
                <w:rFonts w:ascii="Cambria Math" w:hAnsi="Cambria Math"/>
                <w:szCs w:val="22"/>
              </w:rPr>
              <m:t>B</m:t>
            </m:r>
          </m:sub>
        </m:sSub>
      </m:oMath>
      <w:r>
        <w:rPr>
          <w:szCs w:val="22"/>
        </w:rPr>
        <w:t xml:space="preserve">, as well the angle </w:t>
      </w:r>
      <w:r w:rsidRPr="0019567B">
        <w:rPr>
          <w:i/>
          <w:szCs w:val="22"/>
        </w:rPr>
        <w:t>θ</w:t>
      </w:r>
      <w:r>
        <w:rPr>
          <w:szCs w:val="22"/>
        </w:rPr>
        <w:t xml:space="preserve"> between them is known, the extension can be performed by the application of a </w:t>
      </w:r>
      <w:proofErr w:type="spellStart"/>
      <w:r>
        <w:rPr>
          <w:szCs w:val="22"/>
        </w:rPr>
        <w:t>homography</w:t>
      </w:r>
      <w:proofErr w:type="spellEnd"/>
      <w:r>
        <w:rPr>
          <w:szCs w:val="22"/>
        </w:rPr>
        <w:t xml:space="preserve"> </w:t>
      </w:r>
      <w:r w:rsidR="00D66550">
        <w:rPr>
          <w:szCs w:val="22"/>
        </w:rPr>
        <w:t>matrix</w:t>
      </w:r>
      <w:r>
        <w:rPr>
          <w:szCs w:val="22"/>
        </w:rPr>
        <w:t>:</w:t>
      </w:r>
    </w:p>
    <w:p w14:paraId="67814CE2" w14:textId="4607B1FB" w:rsidR="00B606EC" w:rsidRPr="007E4D98" w:rsidRDefault="00150542" w:rsidP="0077577A">
      <w:pPr>
        <w:keepNext/>
        <w:rPr>
          <w:szCs w:val="22"/>
        </w:rPr>
      </w:pPr>
      <m:oMathPara>
        <m:oMath>
          <m:sSub>
            <m:sSubPr>
              <m:ctrlPr>
                <w:rPr>
                  <w:rFonts w:ascii="Cambria Math" w:hAnsi="Cambria Math"/>
                  <w:i/>
                  <w:szCs w:val="22"/>
                </w:rPr>
              </m:ctrlPr>
            </m:sSubPr>
            <m:e>
              <m:r>
                <m:rPr>
                  <m:sty m:val="bi"/>
                </m:rPr>
                <w:rPr>
                  <w:rFonts w:ascii="Cambria Math" w:hAnsi="Cambria Math"/>
                  <w:szCs w:val="22"/>
                </w:rPr>
                <m:t>H</m:t>
              </m:r>
            </m:e>
            <m:sub>
              <m:r>
                <w:rPr>
                  <w:rFonts w:ascii="Cambria Math" w:hAnsi="Cambria Math"/>
                  <w:szCs w:val="22"/>
                </w:rPr>
                <m:t>B2A</m:t>
              </m:r>
            </m:sub>
          </m:sSub>
          <m:r>
            <w:rPr>
              <w:rFonts w:ascii="Cambria Math" w:hAnsi="Cambria Math"/>
              <w:szCs w:val="22"/>
            </w:rPr>
            <m:t>=</m:t>
          </m:r>
          <m:d>
            <m:dPr>
              <m:ctrlPr>
                <w:rPr>
                  <w:rFonts w:ascii="Cambria Math" w:hAnsi="Cambria Math"/>
                  <w:i/>
                  <w:szCs w:val="22"/>
                </w:rPr>
              </m:ctrlPr>
            </m:dPr>
            <m:e>
              <m:m>
                <m:mPr>
                  <m:mcs>
                    <m:mc>
                      <m:mcPr>
                        <m:count m:val="2"/>
                        <m:mcJc m:val="center"/>
                      </m:mcPr>
                    </m:mc>
                  </m:mcs>
                  <m:ctrlPr>
                    <w:rPr>
                      <w:rFonts w:ascii="Cambria Math" w:hAnsi="Cambria Math"/>
                      <w:b/>
                      <w:i/>
                      <w:szCs w:val="22"/>
                    </w:rPr>
                  </m:ctrlPr>
                </m:mPr>
                <m:mr>
                  <m:e>
                    <m:sSub>
                      <m:sSubPr>
                        <m:ctrlPr>
                          <w:rPr>
                            <w:rFonts w:ascii="Cambria Math" w:hAnsi="Cambria Math"/>
                            <w:b/>
                            <w:i/>
                            <w:szCs w:val="22"/>
                          </w:rPr>
                        </m:ctrlPr>
                      </m:sSubPr>
                      <m:e>
                        <m:r>
                          <m:rPr>
                            <m:sty m:val="bi"/>
                          </m:rPr>
                          <w:rPr>
                            <w:rFonts w:ascii="Cambria Math" w:hAnsi="Cambria Math"/>
                            <w:szCs w:val="22"/>
                          </w:rPr>
                          <m:t>K</m:t>
                        </m:r>
                      </m:e>
                      <m:sub>
                        <m:r>
                          <w:rPr>
                            <w:rFonts w:ascii="Cambria Math" w:hAnsi="Cambria Math"/>
                            <w:szCs w:val="22"/>
                          </w:rPr>
                          <m:t>A</m:t>
                        </m:r>
                      </m:sub>
                    </m:sSub>
                  </m:e>
                  <m:e>
                    <m:r>
                      <m:rPr>
                        <m:sty m:val="bi"/>
                      </m:rPr>
                      <w:rPr>
                        <w:rFonts w:ascii="Cambria Math" w:hAnsi="Cambria Math"/>
                        <w:szCs w:val="22"/>
                      </w:rPr>
                      <m:t>0</m:t>
                    </m:r>
                  </m:e>
                </m:mr>
              </m:m>
            </m:e>
          </m:d>
          <m:d>
            <m:dPr>
              <m:ctrlPr>
                <w:rPr>
                  <w:rFonts w:ascii="Cambria Math" w:hAnsi="Cambria Math"/>
                  <w:i/>
                  <w:szCs w:val="22"/>
                </w:rPr>
              </m:ctrlPr>
            </m:dPr>
            <m:e>
              <m:m>
                <m:mPr>
                  <m:mcs>
                    <m:mc>
                      <m:mcPr>
                        <m:count m:val="2"/>
                        <m:mcJc m:val="center"/>
                      </m:mcPr>
                    </m:mc>
                  </m:mcs>
                  <m:ctrlPr>
                    <w:rPr>
                      <w:rFonts w:ascii="Cambria Math" w:hAnsi="Cambria Math"/>
                      <w:i/>
                      <w:szCs w:val="22"/>
                    </w:rPr>
                  </m:ctrlPr>
                </m:mPr>
                <m:mr>
                  <m:e>
                    <m:r>
                      <m:rPr>
                        <m:sty m:val="bi"/>
                      </m:rPr>
                      <w:rPr>
                        <w:rFonts w:ascii="Cambria Math" w:hAnsi="Cambria Math"/>
                        <w:szCs w:val="22"/>
                      </w:rPr>
                      <m:t>R</m:t>
                    </m:r>
                    <m:d>
                      <m:dPr>
                        <m:ctrlPr>
                          <w:rPr>
                            <w:rFonts w:ascii="Cambria Math" w:hAnsi="Cambria Math"/>
                            <w:i/>
                            <w:szCs w:val="22"/>
                          </w:rPr>
                        </m:ctrlPr>
                      </m:dPr>
                      <m:e>
                        <m:r>
                          <w:rPr>
                            <w:rFonts w:ascii="Cambria Math" w:hAnsi="Cambria Math"/>
                            <w:szCs w:val="22"/>
                          </w:rPr>
                          <m:t>θ</m:t>
                        </m:r>
                      </m:e>
                    </m:d>
                  </m:e>
                  <m:e>
                    <m:r>
                      <m:rPr>
                        <m:sty m:val="bi"/>
                      </m:rPr>
                      <w:rPr>
                        <w:rFonts w:ascii="Cambria Math" w:hAnsi="Cambria Math"/>
                        <w:szCs w:val="22"/>
                      </w:rPr>
                      <m:t>0</m:t>
                    </m:r>
                  </m:e>
                </m:mr>
                <m:mr>
                  <m:e>
                    <m:r>
                      <m:rPr>
                        <m:sty m:val="bi"/>
                      </m:rPr>
                      <w:rPr>
                        <w:rFonts w:ascii="Cambria Math" w:hAnsi="Cambria Math"/>
                        <w:szCs w:val="22"/>
                      </w:rPr>
                      <m:t>0</m:t>
                    </m:r>
                  </m:e>
                  <m:e>
                    <m:r>
                      <w:rPr>
                        <w:rFonts w:ascii="Cambria Math" w:hAnsi="Cambria Math"/>
                        <w:szCs w:val="22"/>
                      </w:rPr>
                      <m:t>1</m:t>
                    </m:r>
                  </m:e>
                </m:mr>
              </m:m>
            </m:e>
          </m:d>
          <m:d>
            <m:dPr>
              <m:ctrlPr>
                <w:rPr>
                  <w:rFonts w:ascii="Cambria Math" w:hAnsi="Cambria Math"/>
                  <w:i/>
                  <w:szCs w:val="22"/>
                </w:rPr>
              </m:ctrlPr>
            </m:dPr>
            <m:e>
              <m:m>
                <m:mPr>
                  <m:mcs>
                    <m:mc>
                      <m:mcPr>
                        <m:count m:val="3"/>
                        <m:mcJc m:val="center"/>
                      </m:mcPr>
                    </m:mc>
                  </m:mcs>
                  <m:ctrlPr>
                    <w:rPr>
                      <w:rFonts w:ascii="Cambria Math" w:hAnsi="Cambria Math"/>
                      <w:i/>
                      <w:szCs w:val="22"/>
                    </w:rPr>
                  </m:ctrlPr>
                </m:mPr>
                <m:mr>
                  <m:e>
                    <m:r>
                      <w:rPr>
                        <w:rFonts w:ascii="Cambria Math" w:hAnsi="Cambria Math"/>
                        <w:szCs w:val="22"/>
                      </w:rPr>
                      <m:t xml:space="preserve"> </m:t>
                    </m:r>
                  </m:e>
                  <m:e>
                    <m:sSubSup>
                      <m:sSubSupPr>
                        <m:ctrlPr>
                          <w:rPr>
                            <w:rFonts w:ascii="Cambria Math" w:hAnsi="Cambria Math"/>
                            <w:i/>
                            <w:szCs w:val="22"/>
                          </w:rPr>
                        </m:ctrlPr>
                      </m:sSubSupPr>
                      <m:e>
                        <m:r>
                          <m:rPr>
                            <m:sty m:val="bi"/>
                          </m:rPr>
                          <w:rPr>
                            <w:rFonts w:ascii="Cambria Math" w:hAnsi="Cambria Math"/>
                            <w:szCs w:val="22"/>
                          </w:rPr>
                          <m:t>K</m:t>
                        </m:r>
                      </m:e>
                      <m:sub>
                        <m:r>
                          <w:rPr>
                            <w:rFonts w:ascii="Cambria Math" w:hAnsi="Cambria Math"/>
                            <w:szCs w:val="22"/>
                          </w:rPr>
                          <m:t>B</m:t>
                        </m:r>
                      </m:sub>
                      <m:sup>
                        <m:r>
                          <w:rPr>
                            <w:rFonts w:ascii="Cambria Math" w:hAnsi="Cambria Math"/>
                            <w:szCs w:val="22"/>
                          </w:rPr>
                          <m:t>-1</m:t>
                        </m:r>
                      </m:sup>
                    </m:sSubSup>
                  </m:e>
                  <m:e>
                    <m:r>
                      <w:rPr>
                        <w:rFonts w:ascii="Cambria Math" w:hAnsi="Cambria Math"/>
                        <w:szCs w:val="22"/>
                      </w:rPr>
                      <m:t xml:space="preserve"> </m:t>
                    </m:r>
                  </m:e>
                </m:mr>
                <m:mr>
                  <m:e>
                    <m:r>
                      <w:rPr>
                        <w:rFonts w:ascii="Cambria Math" w:hAnsi="Cambria Math"/>
                        <w:szCs w:val="22"/>
                      </w:rPr>
                      <m:t>0</m:t>
                    </m:r>
                  </m:e>
                  <m:e>
                    <m:r>
                      <w:rPr>
                        <w:rFonts w:ascii="Cambria Math" w:hAnsi="Cambria Math"/>
                        <w:szCs w:val="22"/>
                      </w:rPr>
                      <m:t>0</m:t>
                    </m:r>
                  </m:e>
                  <m:e>
                    <m:sSup>
                      <m:sSupPr>
                        <m:ctrlPr>
                          <w:rPr>
                            <w:rFonts w:ascii="Cambria Math" w:hAnsi="Cambria Math"/>
                            <w:i/>
                            <w:szCs w:val="22"/>
                          </w:rPr>
                        </m:ctrlPr>
                      </m:sSupPr>
                      <m:e>
                        <m:r>
                          <w:rPr>
                            <w:rFonts w:ascii="Cambria Math" w:hAnsi="Cambria Math"/>
                            <w:szCs w:val="22"/>
                          </w:rPr>
                          <m:t>Z</m:t>
                        </m:r>
                      </m:e>
                      <m:sup>
                        <m:r>
                          <w:rPr>
                            <w:rFonts w:ascii="Cambria Math" w:hAnsi="Cambria Math"/>
                            <w:szCs w:val="22"/>
                          </w:rPr>
                          <m:t>-1</m:t>
                        </m:r>
                      </m:sup>
                    </m:sSup>
                  </m:e>
                </m:mr>
              </m:m>
            </m:e>
          </m:d>
          <m:r>
            <w:rPr>
              <w:rFonts w:ascii="Cambria Math" w:hAnsi="Cambria Math"/>
              <w:szCs w:val="22"/>
            </w:rPr>
            <m:t>=</m:t>
          </m:r>
          <m:sSub>
            <m:sSubPr>
              <m:ctrlPr>
                <w:rPr>
                  <w:rFonts w:ascii="Cambria Math" w:hAnsi="Cambria Math"/>
                  <w:i/>
                  <w:szCs w:val="22"/>
                </w:rPr>
              </m:ctrlPr>
            </m:sSubPr>
            <m:e>
              <m:r>
                <m:rPr>
                  <m:sty m:val="bi"/>
                </m:rPr>
                <w:rPr>
                  <w:rFonts w:ascii="Cambria Math" w:hAnsi="Cambria Math"/>
                  <w:szCs w:val="22"/>
                </w:rPr>
                <m:t>K</m:t>
              </m:r>
            </m:e>
            <m:sub>
              <m:r>
                <w:rPr>
                  <w:rFonts w:ascii="Cambria Math" w:hAnsi="Cambria Math"/>
                  <w:szCs w:val="22"/>
                </w:rPr>
                <m:t>A</m:t>
              </m:r>
            </m:sub>
          </m:sSub>
          <m:r>
            <m:rPr>
              <m:sty m:val="bi"/>
            </m:rPr>
            <w:rPr>
              <w:rFonts w:ascii="Cambria Math" w:hAnsi="Cambria Math"/>
              <w:szCs w:val="22"/>
            </w:rPr>
            <m:t>R</m:t>
          </m:r>
          <m:r>
            <w:rPr>
              <w:rFonts w:ascii="Cambria Math" w:hAnsi="Cambria Math"/>
              <w:szCs w:val="22"/>
            </w:rPr>
            <m:t>(θ)</m:t>
          </m:r>
          <m:sSubSup>
            <m:sSubSupPr>
              <m:ctrlPr>
                <w:rPr>
                  <w:rFonts w:ascii="Cambria Math" w:hAnsi="Cambria Math"/>
                  <w:i/>
                  <w:szCs w:val="22"/>
                </w:rPr>
              </m:ctrlPr>
            </m:sSubSupPr>
            <m:e>
              <m:r>
                <m:rPr>
                  <m:sty m:val="bi"/>
                </m:rPr>
                <w:rPr>
                  <w:rFonts w:ascii="Cambria Math" w:hAnsi="Cambria Math"/>
                  <w:szCs w:val="22"/>
                </w:rPr>
                <m:t>K</m:t>
              </m:r>
            </m:e>
            <m:sub>
              <m:r>
                <w:rPr>
                  <w:rFonts w:ascii="Cambria Math" w:hAnsi="Cambria Math"/>
                  <w:szCs w:val="22"/>
                </w:rPr>
                <m:t>B</m:t>
              </m:r>
            </m:sub>
            <m:sup>
              <m:r>
                <w:rPr>
                  <w:rFonts w:ascii="Cambria Math" w:hAnsi="Cambria Math"/>
                  <w:szCs w:val="22"/>
                </w:rPr>
                <m:t>-1</m:t>
              </m:r>
            </m:sup>
          </m:sSubSup>
        </m:oMath>
      </m:oMathPara>
    </w:p>
    <w:p w14:paraId="70ECFA2C" w14:textId="46162CE8" w:rsidR="00B606EC" w:rsidRPr="007E4D98" w:rsidRDefault="00B606EC" w:rsidP="0077577A">
      <w:pPr>
        <w:keepNext/>
        <w:rPr>
          <w:szCs w:val="22"/>
        </w:rPr>
      </w:pPr>
    </w:p>
    <w:p w14:paraId="76EA36BE" w14:textId="77777777" w:rsidR="0077577A" w:rsidRDefault="0077577A" w:rsidP="0077577A">
      <w:pPr>
        <w:keepNext/>
        <w:rPr>
          <w:szCs w:val="22"/>
        </w:rPr>
      </w:pPr>
      <w:r>
        <w:rPr>
          <w:szCs w:val="22"/>
        </w:rPr>
        <w:t xml:space="preserve">The </w:t>
      </w:r>
      <w:proofErr w:type="spellStart"/>
      <w:r>
        <w:rPr>
          <w:szCs w:val="22"/>
        </w:rPr>
        <w:t>homography</w:t>
      </w:r>
      <w:proofErr w:type="spellEnd"/>
      <w:r>
        <w:rPr>
          <w:szCs w:val="22"/>
        </w:rPr>
        <w:t xml:space="preserve"> consists of the following steps:</w:t>
      </w:r>
    </w:p>
    <w:p w14:paraId="1242FCB4" w14:textId="77777777" w:rsidR="0077577A" w:rsidRPr="0019567B" w:rsidRDefault="0077577A" w:rsidP="0077577A">
      <w:pPr>
        <w:pStyle w:val="ListParagraph"/>
        <w:keepNext/>
        <w:numPr>
          <w:ilvl w:val="0"/>
          <w:numId w:val="13"/>
        </w:numPr>
        <w:rPr>
          <w:szCs w:val="22"/>
          <w:lang w:eastAsia="en-US"/>
        </w:rPr>
      </w:pPr>
      <w:r>
        <w:rPr>
          <w:sz w:val="22"/>
          <w:szCs w:val="22"/>
          <w:lang w:eastAsia="en-US"/>
        </w:rPr>
        <w:t>Projection of the point in image B to a 3D point (or ray, since the distance Z from the camera does not matter, it cancels out)</w:t>
      </w:r>
    </w:p>
    <w:p w14:paraId="2EE54B9A" w14:textId="3F84DF8F" w:rsidR="0077577A" w:rsidRPr="0019567B" w:rsidRDefault="0077577A" w:rsidP="0077577A">
      <w:pPr>
        <w:pStyle w:val="ListParagraph"/>
        <w:keepNext/>
        <w:numPr>
          <w:ilvl w:val="0"/>
          <w:numId w:val="13"/>
        </w:numPr>
        <w:rPr>
          <w:szCs w:val="22"/>
          <w:lang w:eastAsia="en-US"/>
        </w:rPr>
      </w:pPr>
      <w:r>
        <w:rPr>
          <w:sz w:val="22"/>
          <w:szCs w:val="22"/>
          <w:lang w:eastAsia="en-US"/>
        </w:rPr>
        <w:t>Change of coordinate system, compensating the alignment of the image planes</w:t>
      </w:r>
      <w:r w:rsidR="00B606EC">
        <w:rPr>
          <w:sz w:val="22"/>
          <w:szCs w:val="22"/>
          <w:lang w:eastAsia="en-US"/>
        </w:rPr>
        <w:t xml:space="preserve">. It is a rotation around the shared edge of the faces, defined by </w:t>
      </w:r>
      <m:oMath>
        <m:r>
          <w:rPr>
            <w:rFonts w:ascii="Cambria Math" w:hAnsi="Cambria Math"/>
            <w:sz w:val="22"/>
            <w:szCs w:val="22"/>
            <w:lang w:eastAsia="en-US"/>
          </w:rPr>
          <m:t>R(θ)</m:t>
        </m:r>
      </m:oMath>
    </w:p>
    <w:p w14:paraId="2D920DFE" w14:textId="77777777" w:rsidR="0077577A" w:rsidRPr="0019567B" w:rsidRDefault="0077577A" w:rsidP="0077577A">
      <w:pPr>
        <w:pStyle w:val="ListParagraph"/>
        <w:keepNext/>
        <w:numPr>
          <w:ilvl w:val="0"/>
          <w:numId w:val="13"/>
        </w:numPr>
        <w:rPr>
          <w:szCs w:val="22"/>
          <w:lang w:eastAsia="en-US"/>
        </w:rPr>
      </w:pPr>
      <w:r>
        <w:rPr>
          <w:sz w:val="22"/>
          <w:szCs w:val="22"/>
          <w:lang w:eastAsia="en-US"/>
        </w:rPr>
        <w:t xml:space="preserve">Projection to a point in image A </w:t>
      </w:r>
    </w:p>
    <w:p w14:paraId="572F81D8" w14:textId="77777777" w:rsidR="0077577A" w:rsidRDefault="0077577A" w:rsidP="0077577A">
      <w:pPr>
        <w:jc w:val="center"/>
        <w:rPr>
          <w:noProof/>
        </w:rPr>
      </w:pPr>
    </w:p>
    <w:p w14:paraId="44E24BE2" w14:textId="77777777" w:rsidR="00AE4CF7" w:rsidRDefault="00C636C6" w:rsidP="00AE4CF7">
      <w:pPr>
        <w:keepNext/>
      </w:pPr>
      <w:r w:rsidRPr="004B1027">
        <w:rPr>
          <w:noProof/>
          <w:lang w:val="de-DE" w:eastAsia="de-DE"/>
        </w:rPr>
        <w:drawing>
          <wp:inline distT="0" distB="0" distL="0" distR="0" wp14:anchorId="699B0B21" wp14:editId="2A76BD45">
            <wp:extent cx="3791992" cy="3527742"/>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05228" cy="3540056"/>
                    </a:xfrm>
                    <a:prstGeom prst="rect">
                      <a:avLst/>
                    </a:prstGeom>
                    <a:noFill/>
                    <a:ln>
                      <a:noFill/>
                    </a:ln>
                  </pic:spPr>
                </pic:pic>
              </a:graphicData>
            </a:graphic>
          </wp:inline>
        </w:drawing>
      </w:r>
    </w:p>
    <w:p w14:paraId="54951AA0" w14:textId="1A660AA1" w:rsidR="0077577A" w:rsidRPr="00AB7FA4" w:rsidRDefault="00AE4CF7" w:rsidP="00AE4CF7">
      <w:pPr>
        <w:pStyle w:val="Caption"/>
        <w:rPr>
          <w:noProof/>
          <w:lang w:val="en-US"/>
        </w:rPr>
      </w:pPr>
      <w:r w:rsidRPr="00AB7FA4">
        <w:rPr>
          <w:lang w:val="en-US"/>
        </w:rPr>
        <w:t xml:space="preserve">Figure </w:t>
      </w:r>
      <w:r w:rsidR="00384DAB" w:rsidRPr="00AB7FA4">
        <w:rPr>
          <w:lang w:val="en-US"/>
        </w:rPr>
        <w:fldChar w:fldCharType="begin"/>
      </w:r>
      <w:r w:rsidR="00384DAB" w:rsidRPr="00AB7FA4">
        <w:rPr>
          <w:lang w:val="en-US"/>
        </w:rPr>
        <w:instrText xml:space="preserve"> SEQ Figure \* ARABIC </w:instrText>
      </w:r>
      <w:r w:rsidR="00384DAB" w:rsidRPr="00AB7FA4">
        <w:rPr>
          <w:lang w:val="en-US"/>
        </w:rPr>
        <w:fldChar w:fldCharType="separate"/>
      </w:r>
      <w:r w:rsidR="001D556E">
        <w:rPr>
          <w:noProof/>
          <w:lang w:val="en-US"/>
        </w:rPr>
        <w:t>1</w:t>
      </w:r>
      <w:r w:rsidR="00384DAB" w:rsidRPr="00AB7FA4">
        <w:rPr>
          <w:noProof/>
          <w:lang w:val="en-US"/>
        </w:rPr>
        <w:fldChar w:fldCharType="end"/>
      </w:r>
      <w:r w:rsidR="00CC0B85" w:rsidRPr="00AB7FA4">
        <w:rPr>
          <w:lang w:val="en-US"/>
        </w:rPr>
        <w:t xml:space="preserve">: The image of face B can be </w:t>
      </w:r>
      <w:r w:rsidR="00AB7FA4">
        <w:rPr>
          <w:lang w:val="en-US"/>
        </w:rPr>
        <w:t>projected</w:t>
      </w:r>
      <w:r w:rsidR="00CC0B85" w:rsidRPr="00AB7FA4">
        <w:rPr>
          <w:lang w:val="en-US"/>
        </w:rPr>
        <w:t xml:space="preserve"> to extend the image of face B </w:t>
      </w:r>
    </w:p>
    <w:p w14:paraId="772B6030" w14:textId="77777777" w:rsidR="0077577A" w:rsidRDefault="0077577A" w:rsidP="0077577A">
      <w:pPr>
        <w:rPr>
          <w:noProof/>
        </w:rPr>
      </w:pPr>
    </w:p>
    <w:p w14:paraId="5615F923" w14:textId="77777777" w:rsidR="006E53A4" w:rsidRDefault="006E53A4" w:rsidP="006E53A4">
      <w:pPr>
        <w:pStyle w:val="Heading1"/>
      </w:pPr>
      <w:r>
        <w:lastRenderedPageBreak/>
        <w:t>Method for Cube3x2 Format</w:t>
      </w:r>
    </w:p>
    <w:p w14:paraId="24039C8B" w14:textId="2FA3A744" w:rsidR="0077577A" w:rsidRDefault="0077577A" w:rsidP="0077577A">
      <w:pPr>
        <w:pStyle w:val="Heading1"/>
        <w:numPr>
          <w:ilvl w:val="0"/>
          <w:numId w:val="0"/>
        </w:numPr>
        <w:ind w:left="1"/>
        <w:rPr>
          <w:b w:val="0"/>
          <w:sz w:val="22"/>
          <w:szCs w:val="22"/>
        </w:rPr>
      </w:pPr>
      <w:r w:rsidRPr="0095049B">
        <w:rPr>
          <w:b w:val="0"/>
          <w:sz w:val="22"/>
          <w:szCs w:val="22"/>
        </w:rPr>
        <w:t xml:space="preserve">A possible implementation </w:t>
      </w:r>
      <w:r>
        <w:rPr>
          <w:b w:val="0"/>
          <w:sz w:val="22"/>
          <w:szCs w:val="22"/>
        </w:rPr>
        <w:t>of the method for case of 360° video is explained here for the case of cube</w:t>
      </w:r>
      <w:r w:rsidR="006E53A4">
        <w:rPr>
          <w:b w:val="0"/>
          <w:sz w:val="22"/>
          <w:szCs w:val="22"/>
        </w:rPr>
        <w:t>3x2</w:t>
      </w:r>
      <w:r>
        <w:rPr>
          <w:b w:val="0"/>
          <w:sz w:val="22"/>
          <w:szCs w:val="22"/>
        </w:rPr>
        <w:t xml:space="preserve"> format. The faces of the cube are arranged in a frame</w:t>
      </w:r>
      <w:r w:rsidR="006E53A4">
        <w:rPr>
          <w:b w:val="0"/>
          <w:sz w:val="22"/>
          <w:szCs w:val="22"/>
        </w:rPr>
        <w:t xml:space="preserve"> as</w:t>
      </w:r>
      <w:r w:rsidR="00CC0B85">
        <w:rPr>
          <w:b w:val="0"/>
          <w:sz w:val="22"/>
          <w:szCs w:val="22"/>
        </w:rPr>
        <w:t xml:space="preserve"> is shown in Figure 2.</w:t>
      </w:r>
      <w:r>
        <w:rPr>
          <w:b w:val="0"/>
          <w:sz w:val="22"/>
          <w:szCs w:val="22"/>
        </w:rPr>
        <w:t xml:space="preserve"> </w:t>
      </w:r>
    </w:p>
    <w:p w14:paraId="39993865" w14:textId="77777777" w:rsidR="0077577A" w:rsidRDefault="00C636C6" w:rsidP="0077577A">
      <w:pPr>
        <w:pStyle w:val="Heading1"/>
        <w:numPr>
          <w:ilvl w:val="0"/>
          <w:numId w:val="0"/>
        </w:numPr>
        <w:ind w:left="1"/>
      </w:pPr>
      <w:r w:rsidRPr="0077577A">
        <w:rPr>
          <w:b w:val="0"/>
          <w:noProof/>
          <w:sz w:val="22"/>
          <w:szCs w:val="22"/>
          <w:lang w:val="de-DE" w:eastAsia="de-DE"/>
        </w:rPr>
        <w:drawing>
          <wp:inline distT="0" distB="0" distL="0" distR="0" wp14:anchorId="2CC52B7F" wp14:editId="3F94AF5C">
            <wp:extent cx="4186238" cy="2987346"/>
            <wp:effectExtent l="0" t="0" r="5080" b="3810"/>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391" cy="2991023"/>
                    </a:xfrm>
                    <a:prstGeom prst="rect">
                      <a:avLst/>
                    </a:prstGeom>
                    <a:noFill/>
                    <a:ln>
                      <a:noFill/>
                    </a:ln>
                  </pic:spPr>
                </pic:pic>
              </a:graphicData>
            </a:graphic>
          </wp:inline>
        </w:drawing>
      </w:r>
    </w:p>
    <w:p w14:paraId="46154180" w14:textId="761C229D" w:rsidR="0077577A" w:rsidRDefault="0077577A" w:rsidP="0077577A">
      <w:pPr>
        <w:pStyle w:val="Caption"/>
        <w:rPr>
          <w:rFonts w:ascii="Times New Roman" w:hAnsi="Times New Roman"/>
          <w:sz w:val="22"/>
          <w:szCs w:val="22"/>
          <w:lang w:val="en-US" w:eastAsia="en-US"/>
        </w:rPr>
      </w:pPr>
      <w:r w:rsidRPr="006E2B09">
        <w:rPr>
          <w:lang w:val="en-US"/>
        </w:rPr>
        <w:t xml:space="preserve">Figure </w:t>
      </w:r>
      <w:r>
        <w:fldChar w:fldCharType="begin"/>
      </w:r>
      <w:r w:rsidRPr="006E2B09">
        <w:rPr>
          <w:lang w:val="en-US"/>
        </w:rPr>
        <w:instrText xml:space="preserve"> SEQ Figure \* ARABIC </w:instrText>
      </w:r>
      <w:r>
        <w:fldChar w:fldCharType="separate"/>
      </w:r>
      <w:r w:rsidR="001D556E">
        <w:rPr>
          <w:noProof/>
          <w:lang w:val="en-US"/>
        </w:rPr>
        <w:t>2</w:t>
      </w:r>
      <w:r>
        <w:fldChar w:fldCharType="end"/>
      </w:r>
      <w:r w:rsidRPr="006E2B09">
        <w:rPr>
          <w:lang w:val="en-US"/>
        </w:rPr>
        <w:t xml:space="preserve">: A </w:t>
      </w:r>
      <w:r w:rsidR="00AB7FA4" w:rsidRPr="006E2B09">
        <w:rPr>
          <w:lang w:val="en-US"/>
        </w:rPr>
        <w:t>possible</w:t>
      </w:r>
      <w:r w:rsidRPr="006E2B09">
        <w:rPr>
          <w:lang w:val="en-US"/>
        </w:rPr>
        <w:t xml:space="preserve"> arrangement of the cube faces in a frame</w:t>
      </w:r>
      <w:r w:rsidR="00CC0B85">
        <w:rPr>
          <w:lang w:val="en-US"/>
        </w:rPr>
        <w:t>, the cube3x2 format</w:t>
      </w:r>
      <w:r w:rsidRPr="006E2B09">
        <w:rPr>
          <w:lang w:val="en-US"/>
        </w:rPr>
        <w:t xml:space="preserve">. The original video does not include the padded image borders. These are generated by the </w:t>
      </w:r>
      <w:proofErr w:type="spellStart"/>
      <w:r w:rsidRPr="006E2B09">
        <w:rPr>
          <w:lang w:val="en-US"/>
        </w:rPr>
        <w:t>en</w:t>
      </w:r>
      <w:proofErr w:type="spellEnd"/>
      <w:r w:rsidRPr="006E2B09">
        <w:rPr>
          <w:lang w:val="en-US"/>
        </w:rPr>
        <w:t>/decoder, conventionally by border value replication.</w:t>
      </w:r>
    </w:p>
    <w:p w14:paraId="387E97ED" w14:textId="2F1D3929" w:rsidR="0077577A" w:rsidRDefault="0077577A" w:rsidP="0077577A">
      <w:pPr>
        <w:pStyle w:val="Heading1"/>
        <w:numPr>
          <w:ilvl w:val="0"/>
          <w:numId w:val="0"/>
        </w:numPr>
        <w:ind w:left="1"/>
        <w:rPr>
          <w:b w:val="0"/>
          <w:sz w:val="22"/>
          <w:szCs w:val="22"/>
        </w:rPr>
      </w:pPr>
      <w:r>
        <w:rPr>
          <w:b w:val="0"/>
          <w:sz w:val="22"/>
          <w:szCs w:val="22"/>
        </w:rPr>
        <w:t xml:space="preserve">Every cube face (called main face </w:t>
      </w:r>
      <w:r w:rsidR="003D4FEA">
        <w:rPr>
          <w:b w:val="0"/>
          <w:sz w:val="22"/>
          <w:szCs w:val="22"/>
        </w:rPr>
        <w:t>here</w:t>
      </w:r>
      <w:r>
        <w:rPr>
          <w:b w:val="0"/>
          <w:sz w:val="22"/>
          <w:szCs w:val="22"/>
        </w:rPr>
        <w:t xml:space="preserve">) has four neighboring faces (Figure </w:t>
      </w:r>
      <w:r w:rsidR="00320CD4">
        <w:rPr>
          <w:b w:val="0"/>
          <w:sz w:val="22"/>
          <w:szCs w:val="22"/>
        </w:rPr>
        <w:t>3</w:t>
      </w:r>
      <w:r>
        <w:rPr>
          <w:b w:val="0"/>
          <w:sz w:val="22"/>
          <w:szCs w:val="22"/>
        </w:rPr>
        <w:t xml:space="preserve">). </w:t>
      </w:r>
      <w:r w:rsidR="00A13361">
        <w:rPr>
          <w:b w:val="0"/>
          <w:sz w:val="22"/>
          <w:szCs w:val="22"/>
        </w:rPr>
        <w:t xml:space="preserve">In this document, the term neighbors </w:t>
      </w:r>
      <w:proofErr w:type="gramStart"/>
      <w:r w:rsidR="00A13361">
        <w:rPr>
          <w:b w:val="0"/>
          <w:sz w:val="22"/>
          <w:szCs w:val="22"/>
        </w:rPr>
        <w:t>refers</w:t>
      </w:r>
      <w:proofErr w:type="gramEnd"/>
      <w:r w:rsidR="00A13361">
        <w:rPr>
          <w:b w:val="0"/>
          <w:sz w:val="22"/>
          <w:szCs w:val="22"/>
        </w:rPr>
        <w:t xml:space="preserve"> to </w:t>
      </w:r>
      <w:r w:rsidR="00022D45">
        <w:rPr>
          <w:b w:val="0"/>
          <w:sz w:val="22"/>
          <w:szCs w:val="22"/>
        </w:rPr>
        <w:t>faces which share edges in the assembled cube</w:t>
      </w:r>
      <w:r w:rsidR="00A13361">
        <w:rPr>
          <w:b w:val="0"/>
          <w:sz w:val="22"/>
          <w:szCs w:val="22"/>
        </w:rPr>
        <w:t>. Note that</w:t>
      </w:r>
      <w:r w:rsidR="00022D45">
        <w:rPr>
          <w:b w:val="0"/>
          <w:sz w:val="22"/>
          <w:szCs w:val="22"/>
        </w:rPr>
        <w:t xml:space="preserve"> they </w:t>
      </w:r>
      <w:r w:rsidR="00A13361">
        <w:rPr>
          <w:b w:val="0"/>
          <w:sz w:val="22"/>
          <w:szCs w:val="22"/>
        </w:rPr>
        <w:t xml:space="preserve">do </w:t>
      </w:r>
      <w:r w:rsidR="00022D45">
        <w:rPr>
          <w:b w:val="0"/>
          <w:sz w:val="22"/>
          <w:szCs w:val="22"/>
        </w:rPr>
        <w:t xml:space="preserve">not necessarily </w:t>
      </w:r>
      <w:r w:rsidR="00A13361">
        <w:rPr>
          <w:b w:val="0"/>
          <w:sz w:val="22"/>
          <w:szCs w:val="22"/>
        </w:rPr>
        <w:t xml:space="preserve">need to </w:t>
      </w:r>
      <w:r w:rsidR="00022D45">
        <w:rPr>
          <w:b w:val="0"/>
          <w:sz w:val="22"/>
          <w:szCs w:val="22"/>
        </w:rPr>
        <w:t xml:space="preserve">share a border in the </w:t>
      </w:r>
      <w:r w:rsidR="00EC055D">
        <w:rPr>
          <w:b w:val="0"/>
          <w:sz w:val="22"/>
          <w:szCs w:val="22"/>
        </w:rPr>
        <w:t xml:space="preserve">composed </w:t>
      </w:r>
      <w:r w:rsidR="00022D45">
        <w:rPr>
          <w:b w:val="0"/>
          <w:sz w:val="22"/>
          <w:szCs w:val="22"/>
        </w:rPr>
        <w:t>picture</w:t>
      </w:r>
      <w:r w:rsidR="00A13361">
        <w:rPr>
          <w:b w:val="0"/>
          <w:sz w:val="22"/>
          <w:szCs w:val="22"/>
        </w:rPr>
        <w:t xml:space="preserve"> (compare Figure 2 and Figure 3)</w:t>
      </w:r>
      <w:r w:rsidR="00022D45">
        <w:rPr>
          <w:b w:val="0"/>
          <w:sz w:val="22"/>
          <w:szCs w:val="22"/>
        </w:rPr>
        <w:t xml:space="preserve">. </w:t>
      </w:r>
      <w:r>
        <w:rPr>
          <w:b w:val="0"/>
          <w:sz w:val="22"/>
          <w:szCs w:val="22"/>
        </w:rPr>
        <w:t>Without correction, geometrical distortions across the borders between two faces</w:t>
      </w:r>
      <w:r w:rsidR="00EC055D">
        <w:rPr>
          <w:b w:val="0"/>
          <w:sz w:val="22"/>
          <w:szCs w:val="22"/>
        </w:rPr>
        <w:t xml:space="preserve"> are usually observed</w:t>
      </w:r>
      <w:r>
        <w:rPr>
          <w:b w:val="0"/>
          <w:sz w:val="22"/>
          <w:szCs w:val="22"/>
        </w:rPr>
        <w:t xml:space="preserve">. </w:t>
      </w:r>
    </w:p>
    <w:p w14:paraId="6B97436D" w14:textId="77777777" w:rsidR="0077577A" w:rsidRDefault="00C636C6" w:rsidP="0077577A">
      <w:pPr>
        <w:keepNext/>
      </w:pPr>
      <w:r w:rsidRPr="004B1027">
        <w:rPr>
          <w:noProof/>
          <w:lang w:val="de-DE" w:eastAsia="de-DE"/>
        </w:rPr>
        <w:drawing>
          <wp:inline distT="0" distB="0" distL="0" distR="0" wp14:anchorId="7DE8C66B" wp14:editId="66110169">
            <wp:extent cx="3276600" cy="3276600"/>
            <wp:effectExtent l="0" t="0" r="0" b="0"/>
            <wp:docPr id="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76600" cy="3276600"/>
                    </a:xfrm>
                    <a:prstGeom prst="rect">
                      <a:avLst/>
                    </a:prstGeom>
                    <a:noFill/>
                    <a:ln>
                      <a:noFill/>
                    </a:ln>
                  </pic:spPr>
                </pic:pic>
              </a:graphicData>
            </a:graphic>
          </wp:inline>
        </w:drawing>
      </w:r>
    </w:p>
    <w:p w14:paraId="25028EC1" w14:textId="77777777" w:rsidR="0077577A" w:rsidRPr="006E2B09" w:rsidRDefault="0077577A" w:rsidP="0077577A">
      <w:pPr>
        <w:pStyle w:val="Caption"/>
        <w:rPr>
          <w:b/>
          <w:lang w:val="en-US" w:eastAsia="en-US"/>
        </w:rPr>
      </w:pPr>
      <w:r w:rsidRPr="006E2B09">
        <w:rPr>
          <w:lang w:val="en-US"/>
        </w:rPr>
        <w:t xml:space="preserve">Figure </w:t>
      </w:r>
      <w:r>
        <w:fldChar w:fldCharType="begin"/>
      </w:r>
      <w:r w:rsidRPr="006E2B09">
        <w:rPr>
          <w:lang w:val="en-US"/>
        </w:rPr>
        <w:instrText xml:space="preserve"> SEQ Figure \* ARABIC </w:instrText>
      </w:r>
      <w:r>
        <w:fldChar w:fldCharType="separate"/>
      </w:r>
      <w:r w:rsidR="001D556E">
        <w:rPr>
          <w:noProof/>
          <w:lang w:val="en-US"/>
        </w:rPr>
        <w:t>3</w:t>
      </w:r>
      <w:r>
        <w:fldChar w:fldCharType="end"/>
      </w:r>
      <w:r w:rsidRPr="006E2B09">
        <w:rPr>
          <w:lang w:val="en-US"/>
        </w:rPr>
        <w:t>: A cube face and its neighbors</w:t>
      </w:r>
    </w:p>
    <w:p w14:paraId="6E2B5A27" w14:textId="487F6436" w:rsidR="0077577A" w:rsidRDefault="0077577A" w:rsidP="0077577A">
      <w:pPr>
        <w:pStyle w:val="Heading1"/>
        <w:numPr>
          <w:ilvl w:val="0"/>
          <w:numId w:val="0"/>
        </w:numPr>
        <w:ind w:left="1"/>
        <w:rPr>
          <w:b w:val="0"/>
          <w:sz w:val="22"/>
          <w:szCs w:val="22"/>
        </w:rPr>
      </w:pPr>
      <w:r>
        <w:rPr>
          <w:b w:val="0"/>
          <w:sz w:val="22"/>
          <w:szCs w:val="22"/>
        </w:rPr>
        <w:lastRenderedPageBreak/>
        <w:t>Each cube face can be extended using data from its neighbors (</w:t>
      </w:r>
      <w:r w:rsidRPr="00AB7FA4">
        <w:rPr>
          <w:b w:val="0"/>
          <w:sz w:val="22"/>
          <w:szCs w:val="22"/>
        </w:rPr>
        <w:t>Figure</w:t>
      </w:r>
      <w:r w:rsidR="00AB7FA4">
        <w:rPr>
          <w:b w:val="0"/>
          <w:sz w:val="22"/>
          <w:szCs w:val="22"/>
        </w:rPr>
        <w:t xml:space="preserve"> 4</w:t>
      </w:r>
      <w:r>
        <w:rPr>
          <w:b w:val="0"/>
          <w:sz w:val="22"/>
          <w:szCs w:val="22"/>
        </w:rPr>
        <w:t xml:space="preserve">). The extension is done using the method described above. The area in which the MC is performed </w:t>
      </w:r>
      <w:r w:rsidR="006E53A4">
        <w:rPr>
          <w:b w:val="0"/>
          <w:sz w:val="22"/>
          <w:szCs w:val="22"/>
        </w:rPr>
        <w:t xml:space="preserve">is </w:t>
      </w:r>
      <w:r>
        <w:rPr>
          <w:b w:val="0"/>
          <w:sz w:val="22"/>
          <w:szCs w:val="22"/>
        </w:rPr>
        <w:t>extended based on the location of the block which shall be predicted.</w:t>
      </w:r>
      <w:r w:rsidR="006E53A4">
        <w:rPr>
          <w:b w:val="0"/>
          <w:sz w:val="22"/>
          <w:szCs w:val="22"/>
        </w:rPr>
        <w:t xml:space="preserve"> The </w:t>
      </w:r>
      <w:r w:rsidR="003D4FEA">
        <w:rPr>
          <w:b w:val="0"/>
          <w:sz w:val="22"/>
          <w:szCs w:val="22"/>
        </w:rPr>
        <w:t xml:space="preserve">face which contains the current </w:t>
      </w:r>
      <w:r w:rsidR="006E53A4">
        <w:rPr>
          <w:b w:val="0"/>
          <w:sz w:val="22"/>
          <w:szCs w:val="22"/>
        </w:rPr>
        <w:t xml:space="preserve">block </w:t>
      </w:r>
      <w:r w:rsidR="003D4FEA">
        <w:rPr>
          <w:b w:val="0"/>
          <w:sz w:val="22"/>
          <w:szCs w:val="22"/>
        </w:rPr>
        <w:t xml:space="preserve">is defined as </w:t>
      </w:r>
      <w:r w:rsidR="006E53A4">
        <w:rPr>
          <w:b w:val="0"/>
          <w:sz w:val="22"/>
          <w:szCs w:val="22"/>
        </w:rPr>
        <w:t>the main face</w:t>
      </w:r>
      <w:r w:rsidR="003D4FEA">
        <w:rPr>
          <w:b w:val="0"/>
          <w:sz w:val="22"/>
          <w:szCs w:val="22"/>
        </w:rPr>
        <w:t xml:space="preserve"> according to Figure 3</w:t>
      </w:r>
      <w:r w:rsidR="006E53A4">
        <w:rPr>
          <w:b w:val="0"/>
          <w:sz w:val="22"/>
          <w:szCs w:val="22"/>
        </w:rPr>
        <w:t>.</w:t>
      </w:r>
      <w:r>
        <w:rPr>
          <w:b w:val="0"/>
          <w:sz w:val="22"/>
          <w:szCs w:val="22"/>
        </w:rPr>
        <w:t xml:space="preserve"> The four neighbors are used together with the main face to generate an extended face</w:t>
      </w:r>
      <w:r w:rsidR="00947E79">
        <w:rPr>
          <w:b w:val="0"/>
          <w:sz w:val="22"/>
          <w:szCs w:val="22"/>
        </w:rPr>
        <w:t xml:space="preserve"> (</w:t>
      </w:r>
      <w:r w:rsidR="00947E79" w:rsidRPr="00AB7FA4">
        <w:rPr>
          <w:b w:val="0"/>
          <w:sz w:val="22"/>
          <w:szCs w:val="22"/>
        </w:rPr>
        <w:t>Figure</w:t>
      </w:r>
      <w:r w:rsidR="00AB7FA4">
        <w:rPr>
          <w:b w:val="0"/>
          <w:sz w:val="22"/>
          <w:szCs w:val="22"/>
        </w:rPr>
        <w:t xml:space="preserve"> 4</w:t>
      </w:r>
      <w:r w:rsidR="00947E79">
        <w:rPr>
          <w:b w:val="0"/>
          <w:sz w:val="22"/>
          <w:szCs w:val="22"/>
        </w:rPr>
        <w:t>)</w:t>
      </w:r>
      <w:r>
        <w:rPr>
          <w:b w:val="0"/>
          <w:sz w:val="22"/>
          <w:szCs w:val="22"/>
        </w:rPr>
        <w:t xml:space="preserve">. The area of the main face is </w:t>
      </w:r>
      <w:r w:rsidR="003D4FEA">
        <w:rPr>
          <w:b w:val="0"/>
          <w:sz w:val="22"/>
          <w:szCs w:val="22"/>
        </w:rPr>
        <w:t>left unchanged, while</w:t>
      </w:r>
      <w:r>
        <w:rPr>
          <w:b w:val="0"/>
          <w:sz w:val="22"/>
          <w:szCs w:val="22"/>
        </w:rPr>
        <w:t xml:space="preserve"> the area around the main face is </w:t>
      </w:r>
      <w:r w:rsidR="003D4FEA">
        <w:rPr>
          <w:b w:val="0"/>
          <w:sz w:val="22"/>
          <w:szCs w:val="22"/>
        </w:rPr>
        <w:t xml:space="preserve">extended with </w:t>
      </w:r>
      <w:r w:rsidR="00022D45">
        <w:rPr>
          <w:b w:val="0"/>
          <w:sz w:val="22"/>
          <w:szCs w:val="22"/>
        </w:rPr>
        <w:t>a projection of the neighbor faces to the image plane of the main face.</w:t>
      </w:r>
      <w:r>
        <w:rPr>
          <w:b w:val="0"/>
          <w:sz w:val="22"/>
          <w:szCs w:val="22"/>
        </w:rPr>
        <w:t xml:space="preserve"> As long as </w:t>
      </w:r>
      <w:r w:rsidR="003D4FEA">
        <w:rPr>
          <w:b w:val="0"/>
          <w:sz w:val="22"/>
          <w:szCs w:val="22"/>
        </w:rPr>
        <w:t xml:space="preserve">motion compensation </w:t>
      </w:r>
      <w:r>
        <w:rPr>
          <w:b w:val="0"/>
          <w:sz w:val="22"/>
          <w:szCs w:val="22"/>
        </w:rPr>
        <w:t xml:space="preserve">is </w:t>
      </w:r>
      <w:r w:rsidR="003D4FEA">
        <w:rPr>
          <w:b w:val="0"/>
          <w:sz w:val="22"/>
          <w:szCs w:val="22"/>
        </w:rPr>
        <w:t xml:space="preserve">performed </w:t>
      </w:r>
      <w:r>
        <w:rPr>
          <w:b w:val="0"/>
          <w:sz w:val="22"/>
          <w:szCs w:val="22"/>
        </w:rPr>
        <w:t xml:space="preserve">inside the main face the behavior is the same as without the face extension. When </w:t>
      </w:r>
      <w:r w:rsidR="003D4FEA">
        <w:rPr>
          <w:b w:val="0"/>
          <w:sz w:val="22"/>
          <w:szCs w:val="22"/>
        </w:rPr>
        <w:t xml:space="preserve">motion </w:t>
      </w:r>
      <w:r w:rsidR="00022D45">
        <w:rPr>
          <w:b w:val="0"/>
          <w:sz w:val="22"/>
          <w:szCs w:val="22"/>
        </w:rPr>
        <w:t>compensation</w:t>
      </w:r>
      <w:r w:rsidR="003D4FEA">
        <w:rPr>
          <w:b w:val="0"/>
          <w:sz w:val="22"/>
          <w:szCs w:val="22"/>
        </w:rPr>
        <w:t xml:space="preserve"> </w:t>
      </w:r>
      <w:r>
        <w:rPr>
          <w:b w:val="0"/>
          <w:sz w:val="22"/>
          <w:szCs w:val="22"/>
        </w:rPr>
        <w:t xml:space="preserve">is </w:t>
      </w:r>
      <w:r w:rsidR="003D4FEA">
        <w:rPr>
          <w:b w:val="0"/>
          <w:sz w:val="22"/>
          <w:szCs w:val="22"/>
        </w:rPr>
        <w:t xml:space="preserve">applied </w:t>
      </w:r>
      <w:r>
        <w:rPr>
          <w:b w:val="0"/>
          <w:sz w:val="22"/>
          <w:szCs w:val="22"/>
        </w:rPr>
        <w:t xml:space="preserve">across </w:t>
      </w:r>
      <w:r w:rsidR="006E53A4">
        <w:rPr>
          <w:b w:val="0"/>
          <w:sz w:val="22"/>
          <w:szCs w:val="22"/>
        </w:rPr>
        <w:t xml:space="preserve">or </w:t>
      </w:r>
      <w:r>
        <w:rPr>
          <w:b w:val="0"/>
          <w:sz w:val="22"/>
          <w:szCs w:val="22"/>
        </w:rPr>
        <w:t>beyond the edge of the main face</w:t>
      </w:r>
      <w:r w:rsidR="003D4FEA">
        <w:rPr>
          <w:b w:val="0"/>
          <w:sz w:val="22"/>
          <w:szCs w:val="22"/>
        </w:rPr>
        <w:t xml:space="preserve">, </w:t>
      </w:r>
      <w:r>
        <w:rPr>
          <w:b w:val="0"/>
          <w:sz w:val="22"/>
          <w:szCs w:val="22"/>
        </w:rPr>
        <w:t xml:space="preserve">information from the </w:t>
      </w:r>
      <w:r w:rsidR="003D4FEA">
        <w:rPr>
          <w:b w:val="0"/>
          <w:sz w:val="22"/>
          <w:szCs w:val="22"/>
        </w:rPr>
        <w:t xml:space="preserve">geometry </w:t>
      </w:r>
      <w:r>
        <w:rPr>
          <w:b w:val="0"/>
          <w:sz w:val="22"/>
          <w:szCs w:val="22"/>
        </w:rPr>
        <w:t xml:space="preserve">compensated faces is used. </w:t>
      </w:r>
      <w:r w:rsidR="00AB7FA4">
        <w:rPr>
          <w:b w:val="0"/>
          <w:sz w:val="22"/>
          <w:szCs w:val="22"/>
        </w:rPr>
        <w:t>Figures 5 and 6 illustrate the extension of a face for a face of the “bicyclist” sequence.</w:t>
      </w:r>
    </w:p>
    <w:p w14:paraId="345F426F" w14:textId="77777777" w:rsidR="00532CDD" w:rsidRDefault="00CC0B85" w:rsidP="00532CDD">
      <w:pPr>
        <w:pStyle w:val="Heading1"/>
        <w:numPr>
          <w:ilvl w:val="0"/>
          <w:numId w:val="0"/>
        </w:numPr>
        <w:ind w:left="1"/>
      </w:pPr>
      <w:r w:rsidRPr="0077577A">
        <w:rPr>
          <w:b w:val="0"/>
          <w:noProof/>
          <w:sz w:val="22"/>
          <w:szCs w:val="22"/>
          <w:lang w:val="de-DE" w:eastAsia="de-DE"/>
        </w:rPr>
        <w:drawing>
          <wp:inline distT="0" distB="0" distL="0" distR="0" wp14:anchorId="43E2488F" wp14:editId="5B067F86">
            <wp:extent cx="2809875" cy="2809875"/>
            <wp:effectExtent l="0" t="0" r="0" b="0"/>
            <wp:docPr id="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09875" cy="2809875"/>
                    </a:xfrm>
                    <a:prstGeom prst="rect">
                      <a:avLst/>
                    </a:prstGeom>
                    <a:noFill/>
                    <a:ln>
                      <a:noFill/>
                    </a:ln>
                  </pic:spPr>
                </pic:pic>
              </a:graphicData>
            </a:graphic>
          </wp:inline>
        </w:drawing>
      </w:r>
    </w:p>
    <w:p w14:paraId="2543573F" w14:textId="3068D015" w:rsidR="00CC0B85" w:rsidRPr="00AB7FA4" w:rsidRDefault="00532CDD" w:rsidP="00532CDD">
      <w:pPr>
        <w:pStyle w:val="Caption"/>
        <w:rPr>
          <w:b/>
          <w:sz w:val="22"/>
          <w:szCs w:val="22"/>
          <w:lang w:val="en-US"/>
        </w:rPr>
      </w:pPr>
      <w:r w:rsidRPr="00AB7FA4">
        <w:rPr>
          <w:lang w:val="en-US"/>
        </w:rPr>
        <w:t xml:space="preserve">Figure </w:t>
      </w:r>
      <w:r w:rsidR="00384DAB">
        <w:fldChar w:fldCharType="begin"/>
      </w:r>
      <w:r w:rsidR="00384DAB" w:rsidRPr="00AB7FA4">
        <w:rPr>
          <w:lang w:val="en-US"/>
        </w:rPr>
        <w:instrText xml:space="preserve"> SEQ Figure \* ARABIC </w:instrText>
      </w:r>
      <w:r w:rsidR="00384DAB">
        <w:fldChar w:fldCharType="separate"/>
      </w:r>
      <w:r w:rsidR="001D556E">
        <w:rPr>
          <w:noProof/>
          <w:lang w:val="en-US"/>
        </w:rPr>
        <w:t>4</w:t>
      </w:r>
      <w:r w:rsidR="00384DAB">
        <w:rPr>
          <w:noProof/>
        </w:rPr>
        <w:fldChar w:fldCharType="end"/>
      </w:r>
      <w:r w:rsidRPr="00AB7FA4">
        <w:rPr>
          <w:lang w:val="en-US"/>
        </w:rPr>
        <w:t>: A face (called main face) can be extended using it</w:t>
      </w:r>
      <w:r w:rsidR="00AB7FA4">
        <w:rPr>
          <w:lang w:val="en-US"/>
        </w:rPr>
        <w:t>s four neighbors</w:t>
      </w:r>
    </w:p>
    <w:p w14:paraId="350039B9" w14:textId="77777777" w:rsidR="00AB7FA4" w:rsidRDefault="00CC0B85" w:rsidP="00AB7FA4">
      <w:pPr>
        <w:pStyle w:val="Heading1"/>
        <w:numPr>
          <w:ilvl w:val="0"/>
          <w:numId w:val="0"/>
        </w:numPr>
        <w:ind w:left="1"/>
      </w:pPr>
      <w:r w:rsidRPr="00AB7FA4">
        <w:rPr>
          <w:b w:val="0"/>
          <w:noProof/>
          <w:sz w:val="22"/>
          <w:szCs w:val="22"/>
          <w:lang w:eastAsia="de-DE"/>
        </w:rPr>
        <w:t xml:space="preserve">  </w:t>
      </w:r>
      <w:r w:rsidR="00AB7FA4">
        <w:rPr>
          <w:b w:val="0"/>
          <w:noProof/>
          <w:sz w:val="22"/>
          <w:szCs w:val="22"/>
          <w:lang w:eastAsia="de-DE"/>
        </w:rPr>
        <w:t xml:space="preserve">  </w:t>
      </w:r>
      <w:r w:rsidRPr="00AB7FA4">
        <w:rPr>
          <w:b w:val="0"/>
          <w:noProof/>
          <w:sz w:val="22"/>
          <w:szCs w:val="22"/>
          <w:lang w:val="de-DE" w:eastAsia="de-DE"/>
        </w:rPr>
        <w:drawing>
          <wp:inline distT="0" distB="0" distL="0" distR="0" wp14:anchorId="0E18F2B9" wp14:editId="5F0CF825">
            <wp:extent cx="2621633" cy="2621633"/>
            <wp:effectExtent l="0" t="0" r="7620" b="762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mainFac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21633" cy="2621633"/>
                    </a:xfrm>
                    <a:prstGeom prst="rect">
                      <a:avLst/>
                    </a:prstGeom>
                  </pic:spPr>
                </pic:pic>
              </a:graphicData>
            </a:graphic>
          </wp:inline>
        </w:drawing>
      </w:r>
      <w:r w:rsidR="00AB7FA4">
        <w:rPr>
          <w:b w:val="0"/>
          <w:noProof/>
          <w:sz w:val="22"/>
          <w:szCs w:val="22"/>
          <w:lang w:eastAsia="de-DE"/>
        </w:rPr>
        <w:t xml:space="preserve">  </w:t>
      </w:r>
      <w:r w:rsidR="00AB7FA4">
        <w:rPr>
          <w:b w:val="0"/>
          <w:noProof/>
          <w:sz w:val="22"/>
          <w:szCs w:val="22"/>
          <w:lang w:val="de-DE" w:eastAsia="de-DE"/>
        </w:rPr>
        <w:drawing>
          <wp:inline distT="0" distB="0" distL="0" distR="0" wp14:anchorId="4EE89149" wp14:editId="792BAFE4">
            <wp:extent cx="2647205" cy="2647205"/>
            <wp:effectExtent l="0" t="0" r="1270" b="127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neighborFac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67823" cy="2667823"/>
                    </a:xfrm>
                    <a:prstGeom prst="rect">
                      <a:avLst/>
                    </a:prstGeom>
                  </pic:spPr>
                </pic:pic>
              </a:graphicData>
            </a:graphic>
          </wp:inline>
        </w:drawing>
      </w:r>
    </w:p>
    <w:p w14:paraId="64B32B32" w14:textId="6B6B00D7" w:rsidR="00AB7FA4" w:rsidRPr="00AB7FA4" w:rsidRDefault="00AB7FA4" w:rsidP="00AB7FA4">
      <w:pPr>
        <w:pStyle w:val="Caption"/>
        <w:rPr>
          <w:lang w:val="en-US"/>
        </w:rPr>
      </w:pPr>
      <w:r w:rsidRPr="00AB7FA4">
        <w:rPr>
          <w:lang w:val="en-US"/>
        </w:rPr>
        <w:t xml:space="preserve">Figure </w:t>
      </w:r>
      <w:r>
        <w:fldChar w:fldCharType="begin"/>
      </w:r>
      <w:r w:rsidRPr="00AB7FA4">
        <w:rPr>
          <w:lang w:val="en-US"/>
        </w:rPr>
        <w:instrText xml:space="preserve"> SEQ Figure \* ARABIC </w:instrText>
      </w:r>
      <w:r>
        <w:fldChar w:fldCharType="separate"/>
      </w:r>
      <w:r w:rsidR="001D556E">
        <w:rPr>
          <w:noProof/>
          <w:lang w:val="en-US"/>
        </w:rPr>
        <w:t>5</w:t>
      </w:r>
      <w:r>
        <w:fldChar w:fldCharType="end"/>
      </w:r>
      <w:r w:rsidRPr="00AB7FA4">
        <w:rPr>
          <w:lang w:val="en-US"/>
        </w:rPr>
        <w:t>: The main face (left) and its</w:t>
      </w:r>
      <w:r>
        <w:rPr>
          <w:lang w:val="en-US"/>
        </w:rPr>
        <w:t xml:space="preserve"> right neighbor (right)</w:t>
      </w:r>
    </w:p>
    <w:p w14:paraId="3E7C2023" w14:textId="741A4D64" w:rsidR="00AB7FA4" w:rsidRDefault="00CC0B85" w:rsidP="00AB7FA4">
      <w:pPr>
        <w:pStyle w:val="Heading1"/>
        <w:numPr>
          <w:ilvl w:val="0"/>
          <w:numId w:val="0"/>
        </w:numPr>
        <w:ind w:left="1"/>
      </w:pPr>
      <w:r w:rsidRPr="00AB7FA4">
        <w:rPr>
          <w:b w:val="0"/>
          <w:noProof/>
          <w:sz w:val="22"/>
          <w:szCs w:val="22"/>
          <w:lang w:eastAsia="de-DE"/>
        </w:rPr>
        <w:lastRenderedPageBreak/>
        <w:t xml:space="preserve">   </w:t>
      </w:r>
    </w:p>
    <w:p w14:paraId="511A91BF" w14:textId="77777777" w:rsidR="00AB7FA4" w:rsidRDefault="00CC0B85" w:rsidP="00AB7FA4">
      <w:pPr>
        <w:pStyle w:val="Heading1"/>
        <w:numPr>
          <w:ilvl w:val="0"/>
          <w:numId w:val="0"/>
        </w:numPr>
        <w:ind w:left="1"/>
      </w:pPr>
      <w:r w:rsidRPr="00AB7FA4">
        <w:rPr>
          <w:b w:val="0"/>
          <w:noProof/>
          <w:sz w:val="22"/>
          <w:szCs w:val="22"/>
          <w:lang w:val="de-DE" w:eastAsia="de-DE"/>
        </w:rPr>
        <w:drawing>
          <wp:inline distT="0" distB="0" distL="0" distR="0" wp14:anchorId="04D928F7" wp14:editId="7479E36B">
            <wp:extent cx="3308600" cy="2711486"/>
            <wp:effectExtent l="0" t="0" r="635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ergedFaces.png"/>
                    <pic:cNvPicPr/>
                  </pic:nvPicPr>
                  <pic:blipFill rotWithShape="1">
                    <a:blip r:embed="rId16" cstate="print">
                      <a:extLst>
                        <a:ext uri="{28A0092B-C50C-407E-A947-70E740481C1C}">
                          <a14:useLocalDpi xmlns:a14="http://schemas.microsoft.com/office/drawing/2010/main" val="0"/>
                        </a:ext>
                      </a:extLst>
                    </a:blip>
                    <a:srcRect t="21197" b="24169"/>
                    <a:stretch/>
                  </pic:blipFill>
                  <pic:spPr bwMode="auto">
                    <a:xfrm>
                      <a:off x="0" y="0"/>
                      <a:ext cx="3318422" cy="2719535"/>
                    </a:xfrm>
                    <a:prstGeom prst="rect">
                      <a:avLst/>
                    </a:prstGeom>
                    <a:ln>
                      <a:noFill/>
                    </a:ln>
                    <a:extLst>
                      <a:ext uri="{53640926-AAD7-44D8-BBD7-CCE9431645EC}">
                        <a14:shadowObscured xmlns:a14="http://schemas.microsoft.com/office/drawing/2010/main"/>
                      </a:ext>
                    </a:extLst>
                  </pic:spPr>
                </pic:pic>
              </a:graphicData>
            </a:graphic>
          </wp:inline>
        </w:drawing>
      </w:r>
    </w:p>
    <w:p w14:paraId="23570EE6" w14:textId="2C04F05C" w:rsidR="00CC0B85" w:rsidRPr="00AB7FA4" w:rsidRDefault="00AB7FA4" w:rsidP="00AB7FA4">
      <w:pPr>
        <w:pStyle w:val="Caption"/>
        <w:rPr>
          <w:b/>
          <w:sz w:val="22"/>
          <w:szCs w:val="22"/>
          <w:lang w:val="en-US"/>
        </w:rPr>
      </w:pPr>
      <w:r w:rsidRPr="00AB7FA4">
        <w:rPr>
          <w:lang w:val="en-US"/>
        </w:rPr>
        <w:t xml:space="preserve">Figure </w:t>
      </w:r>
      <w:r>
        <w:fldChar w:fldCharType="begin"/>
      </w:r>
      <w:r w:rsidRPr="00AB7FA4">
        <w:rPr>
          <w:lang w:val="en-US"/>
        </w:rPr>
        <w:instrText xml:space="preserve"> SEQ Figure \* ARABIC </w:instrText>
      </w:r>
      <w:r>
        <w:fldChar w:fldCharType="separate"/>
      </w:r>
      <w:r w:rsidR="001D556E">
        <w:rPr>
          <w:noProof/>
          <w:lang w:val="en-US"/>
        </w:rPr>
        <w:t>6</w:t>
      </w:r>
      <w:r>
        <w:fldChar w:fldCharType="end"/>
      </w:r>
      <w:r w:rsidRPr="00AB7FA4">
        <w:rPr>
          <w:lang w:val="en-US"/>
        </w:rPr>
        <w:t>: The main face and i</w:t>
      </w:r>
      <w:r>
        <w:rPr>
          <w:lang w:val="en-US"/>
        </w:rPr>
        <w:t>ts extension using the right neighbor. There are no distortions (e.g. bends) at the edge between the faces.</w:t>
      </w:r>
    </w:p>
    <w:p w14:paraId="102E746B" w14:textId="5F66BBD8" w:rsidR="0077577A" w:rsidRDefault="0077577A" w:rsidP="0077577A">
      <w:pPr>
        <w:pStyle w:val="Heading1"/>
        <w:numPr>
          <w:ilvl w:val="0"/>
          <w:numId w:val="0"/>
        </w:numPr>
        <w:ind w:left="1"/>
        <w:rPr>
          <w:b w:val="0"/>
          <w:sz w:val="22"/>
          <w:szCs w:val="22"/>
        </w:rPr>
      </w:pPr>
      <w:r>
        <w:rPr>
          <w:b w:val="0"/>
          <w:sz w:val="22"/>
          <w:szCs w:val="22"/>
        </w:rPr>
        <w:t xml:space="preserve">The concrete method for the extension of cube faces </w:t>
      </w:r>
      <w:r w:rsidR="00AB7FA4">
        <w:rPr>
          <w:b w:val="0"/>
          <w:sz w:val="22"/>
          <w:szCs w:val="22"/>
        </w:rPr>
        <w:t>is</w:t>
      </w:r>
      <w:r>
        <w:rPr>
          <w:b w:val="0"/>
          <w:sz w:val="22"/>
          <w:szCs w:val="22"/>
        </w:rPr>
        <w:t xml:space="preserve"> as follows. We assume the camera calibration matrices to be:</w:t>
      </w:r>
    </w:p>
    <w:p w14:paraId="6134F639" w14:textId="356D9F11" w:rsidR="0077577A" w:rsidRDefault="00150542" w:rsidP="00943243">
      <m:oMathPara>
        <m:oMath>
          <m:sSub>
            <m:sSubPr>
              <m:ctrlPr>
                <w:rPr>
                  <w:rFonts w:ascii="Cambria Math" w:hAnsi="Cambria Math"/>
                  <w:b/>
                  <w:i/>
                </w:rPr>
              </m:ctrlPr>
            </m:sSubPr>
            <m:e>
              <m:r>
                <m:rPr>
                  <m:sty m:val="bi"/>
                </m:rPr>
                <w:rPr>
                  <w:rFonts w:ascii="Cambria Math" w:hAnsi="Cambria Math"/>
                </w:rPr>
                <m:t>K</m:t>
              </m:r>
            </m:e>
            <m:sub>
              <m:r>
                <w:rPr>
                  <w:rFonts w:ascii="Cambria Math" w:hAnsi="Cambria Math"/>
                </w:rPr>
                <m:t>A</m:t>
              </m:r>
            </m:sub>
          </m:sSub>
          <m:r>
            <w:rPr>
              <w:rFonts w:ascii="Cambria Math" w:hAnsi="Cambria Math" w:cs="Arial"/>
            </w:rPr>
            <m:t>=</m:t>
          </m:r>
          <m:sSub>
            <m:sSubPr>
              <m:ctrlPr>
                <w:rPr>
                  <w:rFonts w:ascii="Cambria Math" w:hAnsi="Cambria Math" w:cs="Arial"/>
                  <w:i/>
                </w:rPr>
              </m:ctrlPr>
            </m:sSubPr>
            <m:e>
              <m:r>
                <m:rPr>
                  <m:sty m:val="bi"/>
                </m:rPr>
                <w:rPr>
                  <w:rFonts w:ascii="Cambria Math" w:hAnsi="Cambria Math" w:cs="Arial"/>
                </w:rPr>
                <m:t>K</m:t>
              </m:r>
            </m:e>
            <m:sub>
              <m:r>
                <w:rPr>
                  <w:rFonts w:ascii="Cambria Math" w:hAnsi="Cambria Math" w:cs="Arial"/>
                </w:rPr>
                <m:t>B</m:t>
              </m:r>
            </m:sub>
          </m:sSub>
          <m:r>
            <w:rPr>
              <w:rFonts w:ascii="Cambria Math" w:hAnsi="Cambria Math" w:cs="Arial"/>
            </w:rPr>
            <m:t>=</m:t>
          </m:r>
          <m:d>
            <m:dPr>
              <m:ctrlPr>
                <w:rPr>
                  <w:rFonts w:ascii="Cambria Math" w:hAnsi="Cambria Math" w:cs="Arial"/>
                  <w:i/>
                </w:rPr>
              </m:ctrlPr>
            </m:dPr>
            <m:e>
              <m:m>
                <m:mPr>
                  <m:mcs>
                    <m:mc>
                      <m:mcPr>
                        <m:count m:val="3"/>
                        <m:mcJc m:val="center"/>
                      </m:mcPr>
                    </m:mc>
                  </m:mcs>
                  <m:ctrlPr>
                    <w:rPr>
                      <w:rFonts w:ascii="Cambria Math" w:hAnsi="Cambria Math" w:cs="Arial"/>
                      <w:i/>
                    </w:rPr>
                  </m:ctrlPr>
                </m:mPr>
                <m:mr>
                  <m:e>
                    <m:r>
                      <w:rPr>
                        <w:rFonts w:ascii="Cambria Math" w:hAnsi="Cambria Math" w:cs="Arial"/>
                      </w:rPr>
                      <m:t>f</m:t>
                    </m:r>
                  </m:e>
                  <m:e>
                    <m:r>
                      <w:rPr>
                        <w:rFonts w:ascii="Cambria Math" w:hAnsi="Cambria Math" w:cs="Arial"/>
                      </w:rPr>
                      <m:t>0</m:t>
                    </m:r>
                  </m:e>
                  <m:e>
                    <m:r>
                      <w:rPr>
                        <w:rFonts w:ascii="Cambria Math" w:hAnsi="Cambria Math" w:cs="Arial"/>
                      </w:rPr>
                      <m:t>0</m:t>
                    </m:r>
                  </m:e>
                </m:mr>
                <m:mr>
                  <m:e>
                    <m:r>
                      <w:rPr>
                        <w:rFonts w:ascii="Cambria Math" w:hAnsi="Cambria Math" w:cs="Arial"/>
                      </w:rPr>
                      <m:t>0</m:t>
                    </m:r>
                  </m:e>
                  <m:e>
                    <m:r>
                      <w:rPr>
                        <w:rFonts w:ascii="Cambria Math" w:hAnsi="Cambria Math" w:cs="Arial"/>
                      </w:rPr>
                      <m:t>f</m:t>
                    </m:r>
                  </m:e>
                  <m:e>
                    <m:r>
                      <w:rPr>
                        <w:rFonts w:ascii="Cambria Math" w:hAnsi="Cambria Math" w:cs="Arial"/>
                      </w:rPr>
                      <m:t>0</m:t>
                    </m:r>
                  </m:e>
                </m:mr>
                <m:mr>
                  <m:e>
                    <m:r>
                      <w:rPr>
                        <w:rFonts w:ascii="Cambria Math" w:hAnsi="Cambria Math" w:cs="Arial"/>
                      </w:rPr>
                      <m:t>0</m:t>
                    </m:r>
                  </m:e>
                  <m:e>
                    <m:r>
                      <w:rPr>
                        <w:rFonts w:ascii="Cambria Math" w:hAnsi="Cambria Math" w:cs="Arial"/>
                      </w:rPr>
                      <m:t>0</m:t>
                    </m:r>
                  </m:e>
                  <m:e>
                    <m:r>
                      <w:rPr>
                        <w:rFonts w:ascii="Cambria Math" w:hAnsi="Cambria Math" w:cs="Arial"/>
                      </w:rPr>
                      <m:t>1</m:t>
                    </m:r>
                  </m:e>
                </m:mr>
              </m:m>
            </m:e>
          </m:d>
        </m:oMath>
      </m:oMathPara>
    </w:p>
    <w:p w14:paraId="47D6E23E" w14:textId="77777777" w:rsidR="0077577A" w:rsidRDefault="0077577A" w:rsidP="0077577A">
      <w:pPr>
        <w:pStyle w:val="Heading1"/>
        <w:numPr>
          <w:ilvl w:val="0"/>
          <w:numId w:val="0"/>
        </w:numPr>
        <w:ind w:left="1"/>
        <w:rPr>
          <w:b w:val="0"/>
          <w:sz w:val="22"/>
          <w:szCs w:val="22"/>
        </w:rPr>
      </w:pPr>
      <w:r>
        <w:rPr>
          <w:b w:val="0"/>
          <w:sz w:val="22"/>
          <w:szCs w:val="22"/>
        </w:rPr>
        <w:t>Further, t</w:t>
      </w:r>
      <w:r w:rsidRPr="00513F98">
        <w:rPr>
          <w:b w:val="0"/>
          <w:sz w:val="22"/>
          <w:szCs w:val="22"/>
        </w:rPr>
        <w:t>he coordinate frame of im</w:t>
      </w:r>
      <w:r>
        <w:rPr>
          <w:b w:val="0"/>
          <w:sz w:val="22"/>
          <w:szCs w:val="22"/>
        </w:rPr>
        <w:t>age plane</w:t>
      </w:r>
      <w:r w:rsidRPr="00513F98">
        <w:rPr>
          <w:b w:val="0"/>
          <w:sz w:val="22"/>
          <w:szCs w:val="22"/>
        </w:rPr>
        <w:t xml:space="preserve"> A shall be the </w:t>
      </w:r>
      <w:r w:rsidRPr="006E2B09">
        <w:rPr>
          <w:b w:val="0"/>
          <w:i/>
          <w:sz w:val="22"/>
          <w:szCs w:val="22"/>
        </w:rPr>
        <w:t>x</w:t>
      </w:r>
      <w:r w:rsidRPr="00513F98">
        <w:rPr>
          <w:b w:val="0"/>
          <w:sz w:val="22"/>
          <w:szCs w:val="22"/>
        </w:rPr>
        <w:t>-</w:t>
      </w:r>
      <w:r w:rsidRPr="006E2B09">
        <w:rPr>
          <w:b w:val="0"/>
          <w:i/>
          <w:sz w:val="22"/>
          <w:szCs w:val="22"/>
        </w:rPr>
        <w:t>y</w:t>
      </w:r>
      <w:r w:rsidRPr="00513F98">
        <w:rPr>
          <w:b w:val="0"/>
          <w:sz w:val="22"/>
          <w:szCs w:val="22"/>
        </w:rPr>
        <w:t xml:space="preserve"> plane, while im</w:t>
      </w:r>
      <w:r>
        <w:rPr>
          <w:b w:val="0"/>
          <w:sz w:val="22"/>
          <w:szCs w:val="22"/>
        </w:rPr>
        <w:t>age plane</w:t>
      </w:r>
      <w:r w:rsidRPr="00513F98">
        <w:rPr>
          <w:b w:val="0"/>
          <w:sz w:val="22"/>
          <w:szCs w:val="22"/>
        </w:rPr>
        <w:t xml:space="preserve"> B lies in the </w:t>
      </w:r>
      <w:r w:rsidRPr="006E2B09">
        <w:rPr>
          <w:b w:val="0"/>
          <w:i/>
          <w:sz w:val="22"/>
          <w:szCs w:val="22"/>
        </w:rPr>
        <w:t>y-z</w:t>
      </w:r>
      <w:r w:rsidRPr="00513F98">
        <w:rPr>
          <w:b w:val="0"/>
          <w:sz w:val="22"/>
          <w:szCs w:val="22"/>
        </w:rPr>
        <w:t xml:space="preserve"> plane</w:t>
      </w:r>
      <w:r>
        <w:rPr>
          <w:b w:val="0"/>
          <w:sz w:val="22"/>
          <w:szCs w:val="22"/>
        </w:rPr>
        <w:t xml:space="preserve">. Then the </w:t>
      </w:r>
      <w:r w:rsidRPr="00513F98">
        <w:rPr>
          <w:b w:val="0"/>
          <w:sz w:val="22"/>
          <w:szCs w:val="22"/>
        </w:rPr>
        <w:t>rotation aligning them is a rotation by 90</w:t>
      </w:r>
      <w:r>
        <w:rPr>
          <w:b w:val="0"/>
          <w:sz w:val="22"/>
          <w:szCs w:val="22"/>
        </w:rPr>
        <w:t>°</w:t>
      </w:r>
      <w:r w:rsidRPr="00513F98">
        <w:rPr>
          <w:b w:val="0"/>
          <w:sz w:val="22"/>
          <w:szCs w:val="22"/>
        </w:rPr>
        <w:t xml:space="preserve"> around the </w:t>
      </w:r>
      <w:r w:rsidRPr="006E2B09">
        <w:rPr>
          <w:b w:val="0"/>
          <w:i/>
          <w:sz w:val="22"/>
          <w:szCs w:val="22"/>
        </w:rPr>
        <w:t>y</w:t>
      </w:r>
      <w:r w:rsidRPr="00513F98">
        <w:rPr>
          <w:b w:val="0"/>
          <w:sz w:val="22"/>
          <w:szCs w:val="22"/>
        </w:rPr>
        <w:t xml:space="preserve"> axis. </w:t>
      </w:r>
      <w:r>
        <w:rPr>
          <w:b w:val="0"/>
          <w:sz w:val="22"/>
          <w:szCs w:val="22"/>
        </w:rPr>
        <w:t xml:space="preserve">The mapping of data from the </w:t>
      </w:r>
      <w:r w:rsidRPr="006E2B09">
        <w:rPr>
          <w:b w:val="0"/>
          <w:sz w:val="22"/>
          <w:szCs w:val="22"/>
        </w:rPr>
        <w:t>left</w:t>
      </w:r>
      <w:r>
        <w:rPr>
          <w:b w:val="0"/>
          <w:sz w:val="22"/>
          <w:szCs w:val="22"/>
        </w:rPr>
        <w:t xml:space="preserve"> neighboring face can then be described using the following </w:t>
      </w:r>
      <w:proofErr w:type="spellStart"/>
      <w:r>
        <w:rPr>
          <w:b w:val="0"/>
          <w:sz w:val="22"/>
          <w:szCs w:val="22"/>
        </w:rPr>
        <w:t>homography</w:t>
      </w:r>
      <w:proofErr w:type="spellEnd"/>
      <w:r>
        <w:rPr>
          <w:b w:val="0"/>
          <w:sz w:val="22"/>
          <w:szCs w:val="22"/>
        </w:rPr>
        <w:t xml:space="preserve"> matrix:</w:t>
      </w:r>
    </w:p>
    <w:p w14:paraId="19B22FD4" w14:textId="7753560E" w:rsidR="0077577A" w:rsidRDefault="00150542" w:rsidP="00943243">
      <w:pPr>
        <w:rPr>
          <w:b/>
          <w:noProof/>
          <w:szCs w:val="22"/>
        </w:rPr>
      </w:pPr>
      <m:oMathPara>
        <m:oMath>
          <m:sSub>
            <m:sSubPr>
              <m:ctrlPr>
                <w:rPr>
                  <w:rFonts w:ascii="Cambria Math" w:hAnsi="Cambria Math"/>
                  <w:i/>
                </w:rPr>
              </m:ctrlPr>
            </m:sSubPr>
            <m:e>
              <m:r>
                <m:rPr>
                  <m:sty m:val="bi"/>
                </m:rPr>
                <w:rPr>
                  <w:rFonts w:ascii="Cambria Math" w:hAnsi="Cambria Math"/>
                </w:rPr>
                <m:t>H</m:t>
              </m:r>
            </m:e>
            <m:sub>
              <m:r>
                <w:rPr>
                  <w:rFonts w:ascii="Cambria Math" w:hAnsi="Cambria Math"/>
                </w:rPr>
                <m:t>B2A</m:t>
              </m:r>
            </m:sub>
          </m:sSub>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p>
                      <m:sSupPr>
                        <m:ctrlPr>
                          <w:rPr>
                            <w:rFonts w:ascii="Cambria Math" w:hAnsi="Cambria Math"/>
                            <w:i/>
                          </w:rPr>
                        </m:ctrlPr>
                      </m:sSupPr>
                      <m:e>
                        <m:r>
                          <w:rPr>
                            <w:rFonts w:ascii="Cambria Math" w:hAnsi="Cambria Math"/>
                          </w:rPr>
                          <m:t>f</m:t>
                        </m:r>
                      </m:e>
                      <m:sup>
                        <m:r>
                          <w:rPr>
                            <w:rFonts w:ascii="Cambria Math" w:hAnsi="Cambria Math"/>
                          </w:rPr>
                          <m:t>2</m:t>
                        </m:r>
                      </m:sup>
                    </m:sSup>
                  </m:e>
                </m:mr>
                <m:mr>
                  <m:e>
                    <m:r>
                      <w:rPr>
                        <w:rFonts w:ascii="Cambria Math" w:hAnsi="Cambria Math"/>
                      </w:rPr>
                      <m:t>0</m:t>
                    </m:r>
                  </m:e>
                  <m:e>
                    <m:r>
                      <w:rPr>
                        <w:rFonts w:ascii="Cambria Math" w:hAnsi="Cambria Math"/>
                      </w:rPr>
                      <m:t>f</m:t>
                    </m:r>
                  </m:e>
                  <m:e>
                    <m:r>
                      <w:rPr>
                        <w:rFonts w:ascii="Cambria Math" w:hAnsi="Cambria Math"/>
                      </w:rPr>
                      <m:t>0</m:t>
                    </m:r>
                  </m:e>
                </m:mr>
                <m:mr>
                  <m:e>
                    <m:r>
                      <w:rPr>
                        <w:rFonts w:ascii="Cambria Math" w:hAnsi="Cambria Math"/>
                      </w:rPr>
                      <m:t>-1</m:t>
                    </m:r>
                  </m:e>
                  <m:e>
                    <m:r>
                      <w:rPr>
                        <w:rFonts w:ascii="Cambria Math" w:hAnsi="Cambria Math"/>
                      </w:rPr>
                      <m:t>0</m:t>
                    </m:r>
                  </m:e>
                  <m:e>
                    <m:r>
                      <w:rPr>
                        <w:rFonts w:ascii="Cambria Math" w:hAnsi="Cambria Math"/>
                      </w:rPr>
                      <m:t>0</m:t>
                    </m:r>
                  </m:e>
                </m:mr>
              </m:m>
            </m:e>
          </m:d>
        </m:oMath>
      </m:oMathPara>
    </w:p>
    <w:p w14:paraId="63E1A08B" w14:textId="1F054DDF" w:rsidR="00C636C6" w:rsidRPr="00C636C6" w:rsidRDefault="00947E79" w:rsidP="00947E79">
      <w:pPr>
        <w:rPr>
          <w:noProof/>
          <w:szCs w:val="22"/>
        </w:rPr>
      </w:pPr>
      <w:r w:rsidRPr="00C636C6">
        <w:rPr>
          <w:i/>
          <w:noProof/>
          <w:szCs w:val="22"/>
        </w:rPr>
        <w:t>f</w:t>
      </w:r>
      <w:r>
        <w:rPr>
          <w:noProof/>
          <w:szCs w:val="22"/>
        </w:rPr>
        <w:t xml:space="preserve"> is  the focal length, it</w:t>
      </w:r>
      <w:r w:rsidR="00AB7FA4">
        <w:rPr>
          <w:noProof/>
          <w:szCs w:val="22"/>
        </w:rPr>
        <w:t xml:space="preserve"> can be</w:t>
      </w:r>
      <w:r>
        <w:rPr>
          <w:noProof/>
          <w:szCs w:val="22"/>
        </w:rPr>
        <w:t xml:space="preserve"> derived from t</w:t>
      </w:r>
      <w:r w:rsidR="00C636C6">
        <w:rPr>
          <w:noProof/>
          <w:szCs w:val="22"/>
        </w:rPr>
        <w:t>he res</w:t>
      </w:r>
      <w:r w:rsidR="00AB7FA4">
        <w:rPr>
          <w:noProof/>
          <w:szCs w:val="22"/>
        </w:rPr>
        <w:t>olution of the cube faces, as</w:t>
      </w:r>
      <w:r w:rsidR="00C636C6">
        <w:rPr>
          <w:noProof/>
          <w:szCs w:val="22"/>
        </w:rPr>
        <w:t xml:space="preserve"> </w:t>
      </w:r>
      <m:oMath>
        <m:r>
          <w:rPr>
            <w:rFonts w:ascii="Cambria Math" w:hAnsi="Cambria Math"/>
            <w:noProof/>
            <w:szCs w:val="22"/>
          </w:rPr>
          <m:t>f=</m:t>
        </m:r>
        <m:f>
          <m:fPr>
            <m:ctrlPr>
              <w:rPr>
                <w:rFonts w:ascii="Cambria Math" w:hAnsi="Cambria Math"/>
                <w:i/>
                <w:noProof/>
                <w:szCs w:val="22"/>
              </w:rPr>
            </m:ctrlPr>
          </m:fPr>
          <m:num>
            <m:r>
              <w:rPr>
                <w:rFonts w:ascii="Cambria Math" w:hAnsi="Cambria Math"/>
                <w:noProof/>
                <w:szCs w:val="22"/>
              </w:rPr>
              <m:t>w</m:t>
            </m:r>
          </m:num>
          <m:den>
            <m:r>
              <w:rPr>
                <w:rFonts w:ascii="Cambria Math" w:hAnsi="Cambria Math"/>
                <w:noProof/>
                <w:szCs w:val="22"/>
              </w:rPr>
              <m:t>2</m:t>
            </m:r>
          </m:den>
        </m:f>
      </m:oMath>
      <w:r w:rsidR="00C636C6">
        <w:rPr>
          <w:noProof/>
          <w:szCs w:val="22"/>
        </w:rPr>
        <w:t xml:space="preserve">, where </w:t>
      </w:r>
      <w:r w:rsidR="00C636C6" w:rsidRPr="00C636C6">
        <w:rPr>
          <w:i/>
          <w:noProof/>
          <w:szCs w:val="22"/>
        </w:rPr>
        <w:t>w</w:t>
      </w:r>
      <w:r w:rsidR="00C636C6">
        <w:rPr>
          <w:noProof/>
          <w:szCs w:val="22"/>
        </w:rPr>
        <w:t xml:space="preserve"> is the width/height of a face</w:t>
      </w:r>
      <w:r w:rsidR="00022D45">
        <w:rPr>
          <w:noProof/>
          <w:szCs w:val="22"/>
        </w:rPr>
        <w:t>.</w:t>
      </w:r>
    </w:p>
    <w:p w14:paraId="5E8E726E" w14:textId="050AF98A" w:rsidR="000172E1" w:rsidRDefault="00022D45" w:rsidP="007E4D98">
      <w:pPr>
        <w:keepNext/>
      </w:pPr>
      <w:r>
        <w:rPr>
          <w:noProof/>
          <w:lang w:eastAsia="de-DE"/>
        </w:rPr>
        <w:t>S</w:t>
      </w:r>
      <w:proofErr w:type="spellStart"/>
      <w:r w:rsidR="0077577A">
        <w:t>imilar</w:t>
      </w:r>
      <w:proofErr w:type="spellEnd"/>
      <w:r w:rsidR="0077577A">
        <w:t xml:space="preserve"> </w:t>
      </w:r>
      <w:proofErr w:type="spellStart"/>
      <w:r w:rsidR="0077577A">
        <w:t>homographies</w:t>
      </w:r>
      <w:proofErr w:type="spellEnd"/>
      <w:r w:rsidR="0077577A">
        <w:t xml:space="preserve"> apply for the other faces. Each cube face is extended in this manner. </w:t>
      </w:r>
      <w:r w:rsidR="00C92985">
        <w:t>However,</w:t>
      </w:r>
      <w:r w:rsidR="0077577A">
        <w:t xml:space="preserve"> the extended regions overlap each other. Thus they are stored in separate additio</w:t>
      </w:r>
      <w:r w:rsidR="000172E1">
        <w:t>nal reference pictures (Figure </w:t>
      </w:r>
      <w:r w:rsidR="005928CE">
        <w:t>7</w:t>
      </w:r>
      <w:r w:rsidR="000172E1">
        <w:t xml:space="preserve">, examples of the additional reference pictures for the “bicyclist” sequence at the end of the </w:t>
      </w:r>
      <w:r w:rsidR="00E45F9F">
        <w:t>document</w:t>
      </w:r>
      <w:r w:rsidR="0077577A">
        <w:t xml:space="preserve">). The reference picture which has to be used during encoding and decoding is derived based on the spatial location of the block which is processed at that moment. Thus, no additional signaling is needed (the number of pictures in the reference picture lists is unchanged). More concretely, although 6 reference pictures can be considered to be available now instead of one, only one is used for a given prediction block, as the block can be assigned to a single face and its corresponding extension (which one is determined by the blocks location). This can be done by transparently replacing the </w:t>
      </w:r>
      <w:r w:rsidR="00C92985">
        <w:t xml:space="preserve">applicable </w:t>
      </w:r>
      <w:r w:rsidR="0077577A">
        <w:t xml:space="preserve">reference picture with the corresponding additional reference picture based on the location of the block which is processed. The replacement is performed for the past and future reference pictures in the reference picture list of the picture which shall be predicted. </w:t>
      </w:r>
      <w:r w:rsidR="00C636C6">
        <w:br/>
      </w:r>
      <w:r w:rsidR="0077577A">
        <w:t>This method also accounts for the “wrapping around” of the 360° video. Each face border can be extended with information from its neighbors</w:t>
      </w:r>
      <w:r w:rsidR="00C80ACC">
        <w:rPr>
          <w:b/>
        </w:rPr>
        <w:t xml:space="preserve"> </w:t>
      </w:r>
      <w:r w:rsidR="00C80ACC" w:rsidRPr="007E4D98">
        <w:t>(also those at picture borders)</w:t>
      </w:r>
      <w:r w:rsidR="0077577A" w:rsidRPr="007E4D98">
        <w:t>.</w:t>
      </w:r>
      <w:r w:rsidR="0077577A">
        <w:t xml:space="preserve"> </w:t>
      </w:r>
      <w:r w:rsidR="0077577A">
        <w:br/>
      </w:r>
      <w:r w:rsidR="0077577A">
        <w:lastRenderedPageBreak/>
        <w:br/>
        <w:t xml:space="preserve"> </w:t>
      </w:r>
      <w:r w:rsidR="00C636C6" w:rsidRPr="0077577A">
        <w:rPr>
          <w:b/>
          <w:noProof/>
          <w:lang w:val="de-DE" w:eastAsia="de-DE"/>
        </w:rPr>
        <w:drawing>
          <wp:inline distT="0" distB="0" distL="0" distR="0" wp14:anchorId="2B046082" wp14:editId="61F731B1">
            <wp:extent cx="4700905" cy="3357880"/>
            <wp:effectExtent l="0" t="0" r="0" b="0"/>
            <wp:docPr id="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0905" cy="3357880"/>
                    </a:xfrm>
                    <a:prstGeom prst="rect">
                      <a:avLst/>
                    </a:prstGeom>
                    <a:noFill/>
                    <a:ln>
                      <a:noFill/>
                    </a:ln>
                  </pic:spPr>
                </pic:pic>
              </a:graphicData>
            </a:graphic>
          </wp:inline>
        </w:drawing>
      </w:r>
    </w:p>
    <w:p w14:paraId="57BACE3E" w14:textId="1113D4D0" w:rsidR="0077577A" w:rsidRPr="000172E1" w:rsidRDefault="000172E1" w:rsidP="000172E1">
      <w:pPr>
        <w:pStyle w:val="Caption"/>
        <w:rPr>
          <w:lang w:val="en-US"/>
        </w:rPr>
      </w:pPr>
      <w:r w:rsidRPr="000172E1">
        <w:rPr>
          <w:lang w:val="en-US"/>
        </w:rPr>
        <w:t xml:space="preserve">Figure </w:t>
      </w:r>
      <w:r>
        <w:fldChar w:fldCharType="begin"/>
      </w:r>
      <w:r w:rsidRPr="000172E1">
        <w:rPr>
          <w:lang w:val="en-US"/>
        </w:rPr>
        <w:instrText xml:space="preserve"> SEQ Figure \* ARABIC </w:instrText>
      </w:r>
      <w:r>
        <w:fldChar w:fldCharType="separate"/>
      </w:r>
      <w:r w:rsidR="005928CE">
        <w:rPr>
          <w:noProof/>
          <w:lang w:val="en-US"/>
        </w:rPr>
        <w:t>7</w:t>
      </w:r>
      <w:r>
        <w:fldChar w:fldCharType="end"/>
      </w:r>
      <w:r w:rsidRPr="000172E1">
        <w:rPr>
          <w:lang w:val="en-US"/>
        </w:rPr>
        <w:t xml:space="preserve">: </w:t>
      </w:r>
      <w:r w:rsidRPr="006E2B09">
        <w:rPr>
          <w:lang w:val="en-US"/>
        </w:rPr>
        <w:t>An extended cube face is stored in an additional reference picture at the same position it has in the original picture. The extension is also applied to the borders, which are conventionally generated by value replication. Here the borders are filled with data from the neighboring faces.</w:t>
      </w:r>
      <w:r>
        <w:rPr>
          <w:rFonts w:ascii="Times New Roman" w:hAnsi="Times New Roman"/>
          <w:b/>
          <w:noProof/>
          <w:sz w:val="22"/>
          <w:szCs w:val="22"/>
          <w:lang w:val="en-US" w:eastAsia="en-US"/>
        </w:rPr>
        <w:t xml:space="preserve">     </w:t>
      </w:r>
    </w:p>
    <w:p w14:paraId="3900564E" w14:textId="362F746B" w:rsidR="00E420C8" w:rsidRPr="00E420C8" w:rsidRDefault="00E420C8" w:rsidP="00E420C8">
      <w:pPr>
        <w:pStyle w:val="Heading1"/>
        <w:rPr>
          <w:noProof/>
        </w:rPr>
      </w:pPr>
      <w:r>
        <w:rPr>
          <w:noProof/>
        </w:rPr>
        <w:t>Results</w:t>
      </w:r>
    </w:p>
    <w:p w14:paraId="5B74C240" w14:textId="7AE3C52F" w:rsidR="005C39CF" w:rsidRDefault="005C39CF" w:rsidP="005C39CF">
      <w:pPr>
        <w:rPr>
          <w:noProof/>
        </w:rPr>
      </w:pPr>
      <w:r>
        <w:rPr>
          <w:noProof/>
        </w:rPr>
        <w:t xml:space="preserve">The proposed method was tested on the </w:t>
      </w:r>
      <w:r w:rsidR="00B03C63">
        <w:rPr>
          <w:noProof/>
        </w:rPr>
        <w:t xml:space="preserve">set of </w:t>
      </w:r>
      <w:r>
        <w:rPr>
          <w:noProof/>
        </w:rPr>
        <w:t>360</w:t>
      </w:r>
      <w:r w:rsidR="001F7102">
        <w:rPr>
          <w:noProof/>
        </w:rPr>
        <w:t xml:space="preserve">° </w:t>
      </w:r>
      <w:r>
        <w:rPr>
          <w:noProof/>
        </w:rPr>
        <w:t>sequences listed in</w:t>
      </w:r>
      <w:r w:rsidR="001F7102">
        <w:rPr>
          <w:noProof/>
        </w:rPr>
        <w:t xml:space="preserve"> </w:t>
      </w:r>
      <w:r w:rsidRPr="001D556E">
        <w:rPr>
          <w:noProof/>
        </w:rPr>
        <w:t>Table</w:t>
      </w:r>
      <w:r w:rsidR="001D556E">
        <w:rPr>
          <w:noProof/>
        </w:rPr>
        <w:t xml:space="preserve"> 1</w:t>
      </w:r>
      <w:r>
        <w:rPr>
          <w:noProof/>
        </w:rPr>
        <w:t xml:space="preserve">. </w:t>
      </w:r>
      <w:r w:rsidR="00022D45">
        <w:rPr>
          <w:noProof/>
        </w:rPr>
        <w:t xml:space="preserve"> Mainly it consists of </w:t>
      </w:r>
      <w:r w:rsidR="00B03C63">
        <w:rPr>
          <w:noProof/>
        </w:rPr>
        <w:t>the sequences provided by GoPro as JVET candidate sequences</w:t>
      </w:r>
      <w:r w:rsidR="000C05EB">
        <w:rPr>
          <w:noProof/>
        </w:rPr>
        <w:t xml:space="preserve"> (see </w:t>
      </w:r>
      <w:r w:rsidR="000C05EB">
        <w:rPr>
          <w:lang w:val="en-CA"/>
        </w:rPr>
        <w:t>JVET-C0021</w:t>
      </w:r>
      <w:r w:rsidR="00F61E7A">
        <w:rPr>
          <w:lang w:val="en-CA"/>
        </w:rPr>
        <w:t xml:space="preserve"> [2]</w:t>
      </w:r>
      <w:r w:rsidR="000C05EB">
        <w:rPr>
          <w:lang w:val="en-CA"/>
        </w:rPr>
        <w:t>)</w:t>
      </w:r>
      <w:r w:rsidR="00022D45">
        <w:rPr>
          <w:noProof/>
        </w:rPr>
        <w:t xml:space="preserve">. </w:t>
      </w:r>
      <w:r w:rsidR="00A13361">
        <w:rPr>
          <w:noProof/>
        </w:rPr>
        <w:t xml:space="preserve">Note that for some sequences, the arrangement of the faces has been modified by the original proponents compared to the original contribution. In this document, random access was selected as the </w:t>
      </w:r>
      <w:r>
        <w:rPr>
          <w:noProof/>
        </w:rPr>
        <w:t>coding scenario.</w:t>
      </w:r>
      <w:r w:rsidR="001F7102">
        <w:rPr>
          <w:noProof/>
        </w:rPr>
        <w:t xml:space="preserve"> </w:t>
      </w:r>
      <w:r>
        <w:rPr>
          <w:noProof/>
        </w:rPr>
        <w:t>The coding performance of the method is show</w:t>
      </w:r>
      <w:r w:rsidR="001D556E">
        <w:rPr>
          <w:noProof/>
        </w:rPr>
        <w:t xml:space="preserve">n in  the BD-statistics in Table 2. </w:t>
      </w:r>
      <w:r>
        <w:rPr>
          <w:noProof/>
        </w:rPr>
        <w:t>The reference for the BD-statistics</w:t>
      </w:r>
      <w:r w:rsidR="001F7102">
        <w:rPr>
          <w:noProof/>
        </w:rPr>
        <w:t xml:space="preserve"> </w:t>
      </w:r>
      <w:r>
        <w:rPr>
          <w:noProof/>
        </w:rPr>
        <w:t>was chosen to be the coding performance of HEVC. The method was</w:t>
      </w:r>
      <w:r w:rsidR="001F7102">
        <w:rPr>
          <w:noProof/>
        </w:rPr>
        <w:t xml:space="preserve"> </w:t>
      </w:r>
      <w:r>
        <w:rPr>
          <w:noProof/>
        </w:rPr>
        <w:t>implemented in HM 16.7. As can be seen</w:t>
      </w:r>
      <w:r w:rsidR="001F7102">
        <w:rPr>
          <w:noProof/>
        </w:rPr>
        <w:t xml:space="preserve"> </w:t>
      </w:r>
      <w:r>
        <w:rPr>
          <w:noProof/>
        </w:rPr>
        <w:t>from the table the method increas</w:t>
      </w:r>
      <w:r w:rsidR="001F7102">
        <w:rPr>
          <w:noProof/>
        </w:rPr>
        <w:t>es the rate savings on average  b</w:t>
      </w:r>
      <w:r>
        <w:rPr>
          <w:noProof/>
        </w:rPr>
        <w:t>y</w:t>
      </w:r>
      <w:r w:rsidR="001F7102">
        <w:rPr>
          <w:noProof/>
        </w:rPr>
        <w:t xml:space="preserve"> 1.1 %</w:t>
      </w:r>
      <w:r>
        <w:rPr>
          <w:noProof/>
        </w:rPr>
        <w:t xml:space="preserve"> , while </w:t>
      </w:r>
      <w:r w:rsidR="001F7102">
        <w:rPr>
          <w:noProof/>
        </w:rPr>
        <w:t xml:space="preserve">increasing the average PSNR by </w:t>
      </w:r>
      <w:r>
        <w:rPr>
          <w:noProof/>
        </w:rPr>
        <w:t>0.04 %</w:t>
      </w:r>
      <w:r w:rsidR="001F7102">
        <w:rPr>
          <w:noProof/>
        </w:rPr>
        <w:t xml:space="preserve">. </w:t>
      </w:r>
      <w:r>
        <w:rPr>
          <w:noProof/>
        </w:rPr>
        <w:t>Note that all of the 4 sequences featuring a moving camera (</w:t>
      </w:r>
      <w:r w:rsidR="001F7102">
        <w:rPr>
          <w:noProof/>
        </w:rPr>
        <w:t>“</w:t>
      </w:r>
      <w:r>
        <w:rPr>
          <w:noProof/>
        </w:rPr>
        <w:t>Driving360</w:t>
      </w:r>
      <w:r w:rsidR="001F7102">
        <w:rPr>
          <w:noProof/>
        </w:rPr>
        <w:t xml:space="preserve"> </w:t>
      </w:r>
      <w:r>
        <w:rPr>
          <w:noProof/>
        </w:rPr>
        <w:t>left</w:t>
      </w:r>
      <w:r w:rsidR="001F7102">
        <w:rPr>
          <w:noProof/>
        </w:rPr>
        <w:t>”, “</w:t>
      </w:r>
      <w:r>
        <w:rPr>
          <w:noProof/>
        </w:rPr>
        <w:t>bicyclist</w:t>
      </w:r>
      <w:r w:rsidR="001F7102">
        <w:rPr>
          <w:noProof/>
        </w:rPr>
        <w:t>”</w:t>
      </w:r>
      <w:r>
        <w:rPr>
          <w:noProof/>
        </w:rPr>
        <w:t xml:space="preserve">,  </w:t>
      </w:r>
      <w:r w:rsidR="001F7102">
        <w:rPr>
          <w:noProof/>
        </w:rPr>
        <w:t>“</w:t>
      </w:r>
      <w:r>
        <w:rPr>
          <w:noProof/>
        </w:rPr>
        <w:t>glacier</w:t>
      </w:r>
      <w:r w:rsidR="001F7102">
        <w:rPr>
          <w:noProof/>
        </w:rPr>
        <w:t>”</w:t>
      </w:r>
      <w:r>
        <w:rPr>
          <w:noProof/>
        </w:rPr>
        <w:t xml:space="preserve"> and </w:t>
      </w:r>
      <w:r w:rsidR="001F7102">
        <w:rPr>
          <w:noProof/>
        </w:rPr>
        <w:t>“ski downhil</w:t>
      </w:r>
      <w:r w:rsidR="008C67B4">
        <w:rPr>
          <w:noProof/>
        </w:rPr>
        <w:t>l</w:t>
      </w:r>
      <w:r>
        <w:rPr>
          <w:noProof/>
        </w:rPr>
        <w:t xml:space="preserve">'') are among the 5 </w:t>
      </w:r>
      <w:r w:rsidR="001F7102">
        <w:rPr>
          <w:noProof/>
        </w:rPr>
        <w:t xml:space="preserve"> s</w:t>
      </w:r>
      <w:r>
        <w:rPr>
          <w:noProof/>
        </w:rPr>
        <w:t>equences for which the highest</w:t>
      </w:r>
      <w:r w:rsidR="001F7102">
        <w:rPr>
          <w:noProof/>
        </w:rPr>
        <w:t xml:space="preserve"> </w:t>
      </w:r>
      <w:r>
        <w:rPr>
          <w:noProof/>
        </w:rPr>
        <w:t>rate savings were obtained. The highest saving</w:t>
      </w:r>
      <w:r w:rsidR="001F7102">
        <w:rPr>
          <w:noProof/>
        </w:rPr>
        <w:t>s were found for the sequence “</w:t>
      </w:r>
      <w:r>
        <w:rPr>
          <w:noProof/>
        </w:rPr>
        <w:t>glacier</w:t>
      </w:r>
      <w:r w:rsidR="001F7102">
        <w:rPr>
          <w:noProof/>
        </w:rPr>
        <w:t>”</w:t>
      </w:r>
      <w:r>
        <w:rPr>
          <w:noProof/>
        </w:rPr>
        <w:t xml:space="preserve"> with</w:t>
      </w:r>
      <w:r w:rsidR="001F7102">
        <w:rPr>
          <w:noProof/>
        </w:rPr>
        <w:t xml:space="preserve"> rate savings of 4.3 %</w:t>
      </w:r>
      <w:r>
        <w:rPr>
          <w:noProof/>
        </w:rPr>
        <w:t>.</w:t>
      </w:r>
      <w:r w:rsidR="002460B1">
        <w:rPr>
          <w:noProof/>
        </w:rPr>
        <w:t xml:space="preserve"> There are higher rate saving with the preposed method for the seqeunces featering a moving camera. The average saving for the sequences featuring a moving camera are 2.1 %, whereas for the sequences featuring a static camera the average savings are 0.4 %. </w:t>
      </w:r>
      <w:r w:rsidR="00D137CB">
        <w:rPr>
          <w:noProof/>
        </w:rPr>
        <w:t xml:space="preserve">The motion in the latter sequences is mostly limited to small areas, which explains the difference in the performance of the method for theses sequences. </w:t>
      </w:r>
    </w:p>
    <w:p w14:paraId="294CEC37" w14:textId="4BF0927E" w:rsidR="000172E1" w:rsidRDefault="000172E1">
      <w:pPr>
        <w:tabs>
          <w:tab w:val="clear" w:pos="360"/>
          <w:tab w:val="clear" w:pos="720"/>
          <w:tab w:val="clear" w:pos="1080"/>
          <w:tab w:val="clear" w:pos="1440"/>
        </w:tabs>
        <w:overflowPunct/>
        <w:autoSpaceDE/>
        <w:autoSpaceDN/>
        <w:adjustRightInd/>
        <w:spacing w:before="0"/>
        <w:textAlignment w:val="auto"/>
        <w:rPr>
          <w:noProof/>
        </w:rPr>
      </w:pPr>
      <w:r>
        <w:rPr>
          <w:noProof/>
        </w:rPr>
        <w:br w:type="page"/>
      </w:r>
    </w:p>
    <w:p w14:paraId="6730D499" w14:textId="77777777" w:rsidR="005C39CF" w:rsidRDefault="005C39CF" w:rsidP="005C39CF">
      <w:pPr>
        <w:rPr>
          <w:noProof/>
        </w:rPr>
      </w:pPr>
    </w:p>
    <w:tbl>
      <w:tblPr>
        <w:tblStyle w:val="TableGrid"/>
        <w:tblW w:w="9634" w:type="dxa"/>
        <w:tblLook w:val="04A0" w:firstRow="1" w:lastRow="0" w:firstColumn="1" w:lastColumn="0" w:noHBand="0" w:noVBand="1"/>
      </w:tblPr>
      <w:tblGrid>
        <w:gridCol w:w="2038"/>
        <w:gridCol w:w="2585"/>
        <w:gridCol w:w="1460"/>
        <w:gridCol w:w="1217"/>
        <w:gridCol w:w="917"/>
        <w:gridCol w:w="1417"/>
      </w:tblGrid>
      <w:tr w:rsidR="00DB1982" w:rsidRPr="005C39CF" w14:paraId="1A36B124" w14:textId="77777777" w:rsidTr="00DB1982">
        <w:trPr>
          <w:trHeight w:val="255"/>
        </w:trPr>
        <w:tc>
          <w:tcPr>
            <w:tcW w:w="2038" w:type="dxa"/>
            <w:noWrap/>
            <w:hideMark/>
          </w:tcPr>
          <w:p w14:paraId="070EC117" w14:textId="37B01FB2" w:rsidR="005C39CF" w:rsidRPr="005C39CF" w:rsidRDefault="005C39CF" w:rsidP="008341ED">
            <w:pPr>
              <w:rPr>
                <w:szCs w:val="22"/>
                <w:lang w:val="de-DE"/>
              </w:rPr>
            </w:pPr>
            <w:r w:rsidRPr="005C39CF">
              <w:rPr>
                <w:szCs w:val="22"/>
              </w:rPr>
              <w:t xml:space="preserve">Sequence </w:t>
            </w:r>
          </w:p>
        </w:tc>
        <w:tc>
          <w:tcPr>
            <w:tcW w:w="2585" w:type="dxa"/>
            <w:noWrap/>
            <w:hideMark/>
          </w:tcPr>
          <w:p w14:paraId="5C12514A" w14:textId="55FD98D9" w:rsidR="005C39CF" w:rsidRPr="005C39CF" w:rsidRDefault="005C39CF" w:rsidP="00DB1982">
            <w:pPr>
              <w:rPr>
                <w:szCs w:val="22"/>
              </w:rPr>
            </w:pPr>
            <w:r w:rsidRPr="005C39CF">
              <w:rPr>
                <w:szCs w:val="22"/>
              </w:rPr>
              <w:t xml:space="preserve"> Provider    </w:t>
            </w:r>
          </w:p>
        </w:tc>
        <w:tc>
          <w:tcPr>
            <w:tcW w:w="1460" w:type="dxa"/>
            <w:noWrap/>
            <w:hideMark/>
          </w:tcPr>
          <w:p w14:paraId="45C57E17" w14:textId="77777777" w:rsidR="005C39CF" w:rsidRPr="005C39CF" w:rsidRDefault="005C39CF">
            <w:pPr>
              <w:rPr>
                <w:szCs w:val="22"/>
              </w:rPr>
            </w:pPr>
            <w:r w:rsidRPr="005C39CF">
              <w:rPr>
                <w:szCs w:val="22"/>
              </w:rPr>
              <w:t xml:space="preserve"> Resolution </w:t>
            </w:r>
          </w:p>
        </w:tc>
        <w:tc>
          <w:tcPr>
            <w:tcW w:w="1217" w:type="dxa"/>
            <w:noWrap/>
            <w:hideMark/>
          </w:tcPr>
          <w:p w14:paraId="44831C03" w14:textId="77777777" w:rsidR="005C39CF" w:rsidRPr="005C39CF" w:rsidRDefault="005C39CF">
            <w:pPr>
              <w:rPr>
                <w:szCs w:val="22"/>
              </w:rPr>
            </w:pPr>
            <w:r w:rsidRPr="005C39CF">
              <w:rPr>
                <w:szCs w:val="22"/>
              </w:rPr>
              <w:t xml:space="preserve"> Frame rate </w:t>
            </w:r>
          </w:p>
        </w:tc>
        <w:tc>
          <w:tcPr>
            <w:tcW w:w="917" w:type="dxa"/>
            <w:noWrap/>
            <w:hideMark/>
          </w:tcPr>
          <w:p w14:paraId="74D668E4" w14:textId="24E3537D" w:rsidR="005C39CF" w:rsidRPr="005C39CF" w:rsidRDefault="005C39CF">
            <w:pPr>
              <w:rPr>
                <w:szCs w:val="22"/>
              </w:rPr>
            </w:pPr>
            <w:r w:rsidRPr="005C39CF">
              <w:rPr>
                <w:szCs w:val="22"/>
              </w:rPr>
              <w:t xml:space="preserve">Length </w:t>
            </w:r>
          </w:p>
        </w:tc>
        <w:tc>
          <w:tcPr>
            <w:tcW w:w="1417" w:type="dxa"/>
            <w:noWrap/>
            <w:hideMark/>
          </w:tcPr>
          <w:p w14:paraId="6082EFCF" w14:textId="77777777" w:rsidR="005C39CF" w:rsidRPr="005C39CF" w:rsidRDefault="005C39CF">
            <w:pPr>
              <w:rPr>
                <w:szCs w:val="22"/>
              </w:rPr>
            </w:pPr>
            <w:r w:rsidRPr="005C39CF">
              <w:rPr>
                <w:szCs w:val="22"/>
              </w:rPr>
              <w:t xml:space="preserve"> Camera </w:t>
            </w:r>
            <w:proofErr w:type="spellStart"/>
            <w:r w:rsidRPr="005C39CF">
              <w:rPr>
                <w:szCs w:val="22"/>
              </w:rPr>
              <w:t>typ</w:t>
            </w:r>
            <w:proofErr w:type="spellEnd"/>
            <w:r w:rsidRPr="005C39CF">
              <w:rPr>
                <w:szCs w:val="22"/>
              </w:rPr>
              <w:t xml:space="preserve"> </w:t>
            </w:r>
          </w:p>
        </w:tc>
      </w:tr>
      <w:tr w:rsidR="00DB1982" w:rsidRPr="005C39CF" w14:paraId="5FB6C1F5" w14:textId="77777777" w:rsidTr="00DB1982">
        <w:trPr>
          <w:trHeight w:val="255"/>
        </w:trPr>
        <w:tc>
          <w:tcPr>
            <w:tcW w:w="2038" w:type="dxa"/>
            <w:noWrap/>
            <w:hideMark/>
          </w:tcPr>
          <w:p w14:paraId="64581ACA" w14:textId="06EC70CD" w:rsidR="005C39CF" w:rsidRPr="005C39CF" w:rsidRDefault="008341ED">
            <w:pPr>
              <w:rPr>
                <w:szCs w:val="22"/>
              </w:rPr>
            </w:pPr>
            <w:r>
              <w:rPr>
                <w:szCs w:val="22"/>
              </w:rPr>
              <w:t>Dancing360 left</w:t>
            </w:r>
          </w:p>
        </w:tc>
        <w:tc>
          <w:tcPr>
            <w:tcW w:w="2585" w:type="dxa"/>
            <w:noWrap/>
            <w:hideMark/>
          </w:tcPr>
          <w:p w14:paraId="2308A84D" w14:textId="7C01393B" w:rsidR="005C39CF" w:rsidRPr="005C39CF" w:rsidRDefault="005C39CF" w:rsidP="00DB1982">
            <w:pPr>
              <w:rPr>
                <w:szCs w:val="22"/>
              </w:rPr>
            </w:pPr>
            <w:r w:rsidRPr="005C39CF">
              <w:rPr>
                <w:szCs w:val="22"/>
              </w:rPr>
              <w:t xml:space="preserve"> ETRI</w:t>
            </w:r>
            <w:r w:rsidR="001F7102">
              <w:rPr>
                <w:szCs w:val="22"/>
              </w:rPr>
              <w:t>*</w:t>
            </w:r>
            <w:r w:rsidRPr="005C39CF">
              <w:rPr>
                <w:szCs w:val="22"/>
              </w:rPr>
              <w:t xml:space="preserve">     </w:t>
            </w:r>
          </w:p>
        </w:tc>
        <w:tc>
          <w:tcPr>
            <w:tcW w:w="1460" w:type="dxa"/>
            <w:noWrap/>
            <w:hideMark/>
          </w:tcPr>
          <w:p w14:paraId="1E2D618D" w14:textId="77777777" w:rsidR="005C39CF" w:rsidRPr="005C39CF" w:rsidRDefault="005C39CF">
            <w:pPr>
              <w:rPr>
                <w:szCs w:val="22"/>
              </w:rPr>
            </w:pPr>
            <w:r w:rsidRPr="005C39CF">
              <w:rPr>
                <w:szCs w:val="22"/>
              </w:rPr>
              <w:t xml:space="preserve"> 3072x2048  </w:t>
            </w:r>
          </w:p>
        </w:tc>
        <w:tc>
          <w:tcPr>
            <w:tcW w:w="1217" w:type="dxa"/>
            <w:noWrap/>
            <w:hideMark/>
          </w:tcPr>
          <w:p w14:paraId="4E040DF4" w14:textId="77777777" w:rsidR="005C39CF" w:rsidRPr="005C39CF" w:rsidRDefault="005C39CF" w:rsidP="005C39CF">
            <w:pPr>
              <w:rPr>
                <w:szCs w:val="22"/>
              </w:rPr>
            </w:pPr>
            <w:r w:rsidRPr="005C39CF">
              <w:rPr>
                <w:szCs w:val="22"/>
              </w:rPr>
              <w:t>30</w:t>
            </w:r>
          </w:p>
        </w:tc>
        <w:tc>
          <w:tcPr>
            <w:tcW w:w="917" w:type="dxa"/>
            <w:noWrap/>
            <w:hideMark/>
          </w:tcPr>
          <w:p w14:paraId="0C98182B" w14:textId="77777777" w:rsidR="005C39CF" w:rsidRPr="005C39CF" w:rsidRDefault="005C39CF" w:rsidP="005C39CF">
            <w:pPr>
              <w:rPr>
                <w:szCs w:val="22"/>
              </w:rPr>
            </w:pPr>
            <w:r w:rsidRPr="005C39CF">
              <w:rPr>
                <w:szCs w:val="22"/>
              </w:rPr>
              <w:t>600</w:t>
            </w:r>
          </w:p>
        </w:tc>
        <w:tc>
          <w:tcPr>
            <w:tcW w:w="1417" w:type="dxa"/>
            <w:noWrap/>
            <w:hideMark/>
          </w:tcPr>
          <w:p w14:paraId="41E3EAE2" w14:textId="77777777" w:rsidR="005C39CF" w:rsidRPr="005C39CF" w:rsidRDefault="005C39CF">
            <w:pPr>
              <w:rPr>
                <w:szCs w:val="22"/>
              </w:rPr>
            </w:pPr>
            <w:r w:rsidRPr="005C39CF">
              <w:rPr>
                <w:szCs w:val="22"/>
              </w:rPr>
              <w:t xml:space="preserve"> static  </w:t>
            </w:r>
          </w:p>
        </w:tc>
      </w:tr>
      <w:tr w:rsidR="00DB1982" w:rsidRPr="005C39CF" w14:paraId="0790A362" w14:textId="77777777" w:rsidTr="00DB1982">
        <w:trPr>
          <w:trHeight w:val="255"/>
        </w:trPr>
        <w:tc>
          <w:tcPr>
            <w:tcW w:w="2038" w:type="dxa"/>
            <w:noWrap/>
            <w:hideMark/>
          </w:tcPr>
          <w:p w14:paraId="013BB664" w14:textId="1914B57F" w:rsidR="005C39CF" w:rsidRPr="005C39CF" w:rsidRDefault="008341ED">
            <w:pPr>
              <w:rPr>
                <w:szCs w:val="22"/>
              </w:rPr>
            </w:pPr>
            <w:r>
              <w:rPr>
                <w:szCs w:val="22"/>
              </w:rPr>
              <w:t>Driving360 left</w:t>
            </w:r>
          </w:p>
        </w:tc>
        <w:tc>
          <w:tcPr>
            <w:tcW w:w="2585" w:type="dxa"/>
            <w:noWrap/>
            <w:hideMark/>
          </w:tcPr>
          <w:p w14:paraId="6AD0BA65" w14:textId="338E7A93" w:rsidR="005C39CF" w:rsidRPr="005C39CF" w:rsidRDefault="005C39CF" w:rsidP="00DB1982">
            <w:pPr>
              <w:rPr>
                <w:szCs w:val="22"/>
              </w:rPr>
            </w:pPr>
            <w:r w:rsidRPr="005C39CF">
              <w:rPr>
                <w:szCs w:val="22"/>
              </w:rPr>
              <w:t xml:space="preserve"> ETRI</w:t>
            </w:r>
            <w:r w:rsidR="001F7102">
              <w:rPr>
                <w:szCs w:val="22"/>
              </w:rPr>
              <w:t>*</w:t>
            </w:r>
            <w:r w:rsidRPr="005C39CF">
              <w:rPr>
                <w:szCs w:val="22"/>
              </w:rPr>
              <w:t xml:space="preserve">        </w:t>
            </w:r>
          </w:p>
        </w:tc>
        <w:tc>
          <w:tcPr>
            <w:tcW w:w="1460" w:type="dxa"/>
            <w:noWrap/>
            <w:hideMark/>
          </w:tcPr>
          <w:p w14:paraId="648BAB01" w14:textId="77777777" w:rsidR="005C39CF" w:rsidRPr="005C39CF" w:rsidRDefault="005C39CF">
            <w:pPr>
              <w:rPr>
                <w:szCs w:val="22"/>
              </w:rPr>
            </w:pPr>
            <w:r w:rsidRPr="005C39CF">
              <w:rPr>
                <w:szCs w:val="22"/>
              </w:rPr>
              <w:t xml:space="preserve"> 3072x2048  </w:t>
            </w:r>
          </w:p>
        </w:tc>
        <w:tc>
          <w:tcPr>
            <w:tcW w:w="1217" w:type="dxa"/>
            <w:noWrap/>
            <w:hideMark/>
          </w:tcPr>
          <w:p w14:paraId="5D2C238C" w14:textId="77777777" w:rsidR="005C39CF" w:rsidRPr="005C39CF" w:rsidRDefault="005C39CF" w:rsidP="005C39CF">
            <w:pPr>
              <w:rPr>
                <w:szCs w:val="22"/>
              </w:rPr>
            </w:pPr>
            <w:r w:rsidRPr="005C39CF">
              <w:rPr>
                <w:szCs w:val="22"/>
              </w:rPr>
              <w:t>30</w:t>
            </w:r>
          </w:p>
        </w:tc>
        <w:tc>
          <w:tcPr>
            <w:tcW w:w="917" w:type="dxa"/>
            <w:noWrap/>
            <w:hideMark/>
          </w:tcPr>
          <w:p w14:paraId="015C9811" w14:textId="77777777" w:rsidR="005C39CF" w:rsidRPr="005C39CF" w:rsidRDefault="005C39CF" w:rsidP="005C39CF">
            <w:pPr>
              <w:rPr>
                <w:szCs w:val="22"/>
              </w:rPr>
            </w:pPr>
            <w:r w:rsidRPr="005C39CF">
              <w:rPr>
                <w:szCs w:val="22"/>
              </w:rPr>
              <w:t>300</w:t>
            </w:r>
          </w:p>
        </w:tc>
        <w:tc>
          <w:tcPr>
            <w:tcW w:w="1417" w:type="dxa"/>
            <w:noWrap/>
            <w:hideMark/>
          </w:tcPr>
          <w:p w14:paraId="58426E5C" w14:textId="77777777" w:rsidR="005C39CF" w:rsidRPr="005C39CF" w:rsidRDefault="005C39CF">
            <w:pPr>
              <w:rPr>
                <w:szCs w:val="22"/>
              </w:rPr>
            </w:pPr>
            <w:r w:rsidRPr="005C39CF">
              <w:rPr>
                <w:szCs w:val="22"/>
              </w:rPr>
              <w:t xml:space="preserve"> moving  </w:t>
            </w:r>
          </w:p>
        </w:tc>
      </w:tr>
      <w:tr w:rsidR="00DB1982" w:rsidRPr="005C39CF" w14:paraId="19437528" w14:textId="77777777" w:rsidTr="00DB1982">
        <w:trPr>
          <w:trHeight w:val="255"/>
        </w:trPr>
        <w:tc>
          <w:tcPr>
            <w:tcW w:w="2038" w:type="dxa"/>
            <w:noWrap/>
            <w:hideMark/>
          </w:tcPr>
          <w:p w14:paraId="52D88B04" w14:textId="054B49DE" w:rsidR="005C39CF" w:rsidRPr="005C39CF" w:rsidRDefault="008341ED">
            <w:pPr>
              <w:rPr>
                <w:szCs w:val="22"/>
              </w:rPr>
            </w:pPr>
            <w:r>
              <w:rPr>
                <w:szCs w:val="22"/>
              </w:rPr>
              <w:t>abyss great shark</w:t>
            </w:r>
          </w:p>
        </w:tc>
        <w:tc>
          <w:tcPr>
            <w:tcW w:w="2585" w:type="dxa"/>
            <w:noWrap/>
            <w:hideMark/>
          </w:tcPr>
          <w:p w14:paraId="5859FCEE" w14:textId="77777777" w:rsidR="005C39CF" w:rsidRPr="005C39CF" w:rsidRDefault="005C39CF">
            <w:pPr>
              <w:rPr>
                <w:szCs w:val="22"/>
              </w:rPr>
            </w:pPr>
            <w:r w:rsidRPr="005C39CF">
              <w:rPr>
                <w:szCs w:val="22"/>
              </w:rPr>
              <w:t xml:space="preserve"> GoPro (JVET candidates) </w:t>
            </w:r>
          </w:p>
        </w:tc>
        <w:tc>
          <w:tcPr>
            <w:tcW w:w="1460" w:type="dxa"/>
            <w:noWrap/>
            <w:hideMark/>
          </w:tcPr>
          <w:p w14:paraId="0F49268F" w14:textId="77777777" w:rsidR="005C39CF" w:rsidRPr="005C39CF" w:rsidRDefault="005C39CF">
            <w:pPr>
              <w:rPr>
                <w:szCs w:val="22"/>
              </w:rPr>
            </w:pPr>
            <w:r w:rsidRPr="005C39CF">
              <w:rPr>
                <w:szCs w:val="22"/>
              </w:rPr>
              <w:t xml:space="preserve"> 2880x1920  </w:t>
            </w:r>
          </w:p>
        </w:tc>
        <w:tc>
          <w:tcPr>
            <w:tcW w:w="1217" w:type="dxa"/>
            <w:noWrap/>
            <w:hideMark/>
          </w:tcPr>
          <w:p w14:paraId="0458E53D" w14:textId="77777777" w:rsidR="005C39CF" w:rsidRPr="005C39CF" w:rsidRDefault="005C39CF" w:rsidP="005C39CF">
            <w:pPr>
              <w:rPr>
                <w:szCs w:val="22"/>
              </w:rPr>
            </w:pPr>
            <w:r w:rsidRPr="005C39CF">
              <w:rPr>
                <w:szCs w:val="22"/>
              </w:rPr>
              <w:t>30</w:t>
            </w:r>
          </w:p>
        </w:tc>
        <w:tc>
          <w:tcPr>
            <w:tcW w:w="917" w:type="dxa"/>
            <w:noWrap/>
            <w:hideMark/>
          </w:tcPr>
          <w:p w14:paraId="615F0BDB" w14:textId="77777777" w:rsidR="005C39CF" w:rsidRPr="005C39CF" w:rsidRDefault="005C39CF" w:rsidP="005C39CF">
            <w:pPr>
              <w:rPr>
                <w:szCs w:val="22"/>
              </w:rPr>
            </w:pPr>
            <w:r w:rsidRPr="005C39CF">
              <w:rPr>
                <w:szCs w:val="22"/>
              </w:rPr>
              <w:t>300</w:t>
            </w:r>
          </w:p>
        </w:tc>
        <w:tc>
          <w:tcPr>
            <w:tcW w:w="1417" w:type="dxa"/>
            <w:noWrap/>
            <w:hideMark/>
          </w:tcPr>
          <w:p w14:paraId="1656C154" w14:textId="77777777" w:rsidR="005C39CF" w:rsidRPr="005C39CF" w:rsidRDefault="005C39CF">
            <w:pPr>
              <w:rPr>
                <w:szCs w:val="22"/>
              </w:rPr>
            </w:pPr>
            <w:r w:rsidRPr="005C39CF">
              <w:rPr>
                <w:szCs w:val="22"/>
              </w:rPr>
              <w:t xml:space="preserve"> static  </w:t>
            </w:r>
          </w:p>
        </w:tc>
      </w:tr>
      <w:tr w:rsidR="00DB1982" w:rsidRPr="005C39CF" w14:paraId="50D58C94" w14:textId="77777777" w:rsidTr="00DB1982">
        <w:trPr>
          <w:trHeight w:val="255"/>
        </w:trPr>
        <w:tc>
          <w:tcPr>
            <w:tcW w:w="2038" w:type="dxa"/>
            <w:noWrap/>
            <w:hideMark/>
          </w:tcPr>
          <w:p w14:paraId="4BF23781" w14:textId="70636560" w:rsidR="005C39CF" w:rsidRPr="005C39CF" w:rsidRDefault="008341ED">
            <w:pPr>
              <w:rPr>
                <w:szCs w:val="22"/>
              </w:rPr>
            </w:pPr>
            <w:r>
              <w:rPr>
                <w:szCs w:val="22"/>
              </w:rPr>
              <w:t>bicyclist</w:t>
            </w:r>
          </w:p>
        </w:tc>
        <w:tc>
          <w:tcPr>
            <w:tcW w:w="2585" w:type="dxa"/>
            <w:noWrap/>
            <w:hideMark/>
          </w:tcPr>
          <w:p w14:paraId="26481DA4" w14:textId="77777777" w:rsidR="005C39CF" w:rsidRPr="005C39CF" w:rsidRDefault="005C39CF">
            <w:pPr>
              <w:rPr>
                <w:szCs w:val="22"/>
              </w:rPr>
            </w:pPr>
            <w:r w:rsidRPr="005C39CF">
              <w:rPr>
                <w:szCs w:val="22"/>
              </w:rPr>
              <w:t xml:space="preserve"> GoPro (JVET candidates) </w:t>
            </w:r>
          </w:p>
        </w:tc>
        <w:tc>
          <w:tcPr>
            <w:tcW w:w="1460" w:type="dxa"/>
            <w:noWrap/>
            <w:hideMark/>
          </w:tcPr>
          <w:p w14:paraId="37A5E4E2" w14:textId="77777777" w:rsidR="005C39CF" w:rsidRPr="005C39CF" w:rsidRDefault="005C39CF">
            <w:pPr>
              <w:rPr>
                <w:szCs w:val="22"/>
              </w:rPr>
            </w:pPr>
            <w:r w:rsidRPr="005C39CF">
              <w:rPr>
                <w:szCs w:val="22"/>
              </w:rPr>
              <w:t xml:space="preserve"> 2880x1920  </w:t>
            </w:r>
          </w:p>
        </w:tc>
        <w:tc>
          <w:tcPr>
            <w:tcW w:w="1217" w:type="dxa"/>
            <w:noWrap/>
            <w:hideMark/>
          </w:tcPr>
          <w:p w14:paraId="724A96CD" w14:textId="77777777" w:rsidR="005C39CF" w:rsidRPr="005C39CF" w:rsidRDefault="005C39CF" w:rsidP="005C39CF">
            <w:pPr>
              <w:rPr>
                <w:szCs w:val="22"/>
              </w:rPr>
            </w:pPr>
            <w:r w:rsidRPr="005C39CF">
              <w:rPr>
                <w:szCs w:val="22"/>
              </w:rPr>
              <w:t>25</w:t>
            </w:r>
          </w:p>
        </w:tc>
        <w:tc>
          <w:tcPr>
            <w:tcW w:w="917" w:type="dxa"/>
            <w:noWrap/>
            <w:hideMark/>
          </w:tcPr>
          <w:p w14:paraId="32883B79" w14:textId="77777777" w:rsidR="005C39CF" w:rsidRPr="005C39CF" w:rsidRDefault="005C39CF" w:rsidP="005C39CF">
            <w:pPr>
              <w:rPr>
                <w:szCs w:val="22"/>
              </w:rPr>
            </w:pPr>
            <w:r w:rsidRPr="005C39CF">
              <w:rPr>
                <w:szCs w:val="22"/>
              </w:rPr>
              <w:t>250</w:t>
            </w:r>
          </w:p>
        </w:tc>
        <w:tc>
          <w:tcPr>
            <w:tcW w:w="1417" w:type="dxa"/>
            <w:noWrap/>
            <w:hideMark/>
          </w:tcPr>
          <w:p w14:paraId="2F5E5452" w14:textId="77777777" w:rsidR="005C39CF" w:rsidRPr="005C39CF" w:rsidRDefault="005C39CF">
            <w:pPr>
              <w:rPr>
                <w:szCs w:val="22"/>
              </w:rPr>
            </w:pPr>
            <w:r w:rsidRPr="005C39CF">
              <w:rPr>
                <w:szCs w:val="22"/>
              </w:rPr>
              <w:t xml:space="preserve"> moving  </w:t>
            </w:r>
          </w:p>
        </w:tc>
      </w:tr>
      <w:tr w:rsidR="00DB1982" w:rsidRPr="005C39CF" w14:paraId="2A96C360" w14:textId="77777777" w:rsidTr="00DB1982">
        <w:trPr>
          <w:trHeight w:val="255"/>
        </w:trPr>
        <w:tc>
          <w:tcPr>
            <w:tcW w:w="2038" w:type="dxa"/>
            <w:noWrap/>
            <w:hideMark/>
          </w:tcPr>
          <w:p w14:paraId="2B7EEBD9" w14:textId="14A44990" w:rsidR="005C39CF" w:rsidRPr="005C39CF" w:rsidRDefault="005C39CF" w:rsidP="008341ED">
            <w:pPr>
              <w:rPr>
                <w:szCs w:val="22"/>
              </w:rPr>
            </w:pPr>
            <w:r w:rsidRPr="005C39CF">
              <w:rPr>
                <w:szCs w:val="22"/>
              </w:rPr>
              <w:t xml:space="preserve">glacier </w:t>
            </w:r>
          </w:p>
        </w:tc>
        <w:tc>
          <w:tcPr>
            <w:tcW w:w="2585" w:type="dxa"/>
            <w:noWrap/>
            <w:hideMark/>
          </w:tcPr>
          <w:p w14:paraId="3F2AB4C1" w14:textId="77777777" w:rsidR="005C39CF" w:rsidRPr="005C39CF" w:rsidRDefault="005C39CF">
            <w:pPr>
              <w:rPr>
                <w:szCs w:val="22"/>
              </w:rPr>
            </w:pPr>
            <w:r w:rsidRPr="005C39CF">
              <w:rPr>
                <w:szCs w:val="22"/>
              </w:rPr>
              <w:t xml:space="preserve"> GoPro (JVET candidates) </w:t>
            </w:r>
          </w:p>
        </w:tc>
        <w:tc>
          <w:tcPr>
            <w:tcW w:w="1460" w:type="dxa"/>
            <w:noWrap/>
            <w:hideMark/>
          </w:tcPr>
          <w:p w14:paraId="6465308B" w14:textId="77777777" w:rsidR="005C39CF" w:rsidRPr="005C39CF" w:rsidRDefault="005C39CF">
            <w:pPr>
              <w:rPr>
                <w:szCs w:val="22"/>
              </w:rPr>
            </w:pPr>
            <w:r w:rsidRPr="005C39CF">
              <w:rPr>
                <w:szCs w:val="22"/>
              </w:rPr>
              <w:t xml:space="preserve"> 2880x1920  </w:t>
            </w:r>
          </w:p>
        </w:tc>
        <w:tc>
          <w:tcPr>
            <w:tcW w:w="1217" w:type="dxa"/>
            <w:noWrap/>
            <w:hideMark/>
          </w:tcPr>
          <w:p w14:paraId="19043BEF" w14:textId="77777777" w:rsidR="005C39CF" w:rsidRPr="005C39CF" w:rsidRDefault="005C39CF" w:rsidP="005C39CF">
            <w:pPr>
              <w:rPr>
                <w:szCs w:val="22"/>
              </w:rPr>
            </w:pPr>
            <w:r w:rsidRPr="005C39CF">
              <w:rPr>
                <w:szCs w:val="22"/>
              </w:rPr>
              <w:t>24</w:t>
            </w:r>
          </w:p>
        </w:tc>
        <w:tc>
          <w:tcPr>
            <w:tcW w:w="917" w:type="dxa"/>
            <w:noWrap/>
            <w:hideMark/>
          </w:tcPr>
          <w:p w14:paraId="527C07D4" w14:textId="77777777" w:rsidR="005C39CF" w:rsidRPr="005C39CF" w:rsidRDefault="005C39CF" w:rsidP="005C39CF">
            <w:pPr>
              <w:rPr>
                <w:szCs w:val="22"/>
              </w:rPr>
            </w:pPr>
            <w:r w:rsidRPr="005C39CF">
              <w:rPr>
                <w:szCs w:val="22"/>
              </w:rPr>
              <w:t>240</w:t>
            </w:r>
          </w:p>
        </w:tc>
        <w:tc>
          <w:tcPr>
            <w:tcW w:w="1417" w:type="dxa"/>
            <w:noWrap/>
            <w:hideMark/>
          </w:tcPr>
          <w:p w14:paraId="7B453F35" w14:textId="77777777" w:rsidR="005C39CF" w:rsidRPr="005C39CF" w:rsidRDefault="005C39CF">
            <w:pPr>
              <w:rPr>
                <w:szCs w:val="22"/>
              </w:rPr>
            </w:pPr>
            <w:r w:rsidRPr="005C39CF">
              <w:rPr>
                <w:szCs w:val="22"/>
              </w:rPr>
              <w:t xml:space="preserve"> moving  </w:t>
            </w:r>
          </w:p>
        </w:tc>
      </w:tr>
      <w:tr w:rsidR="00DB1982" w:rsidRPr="005C39CF" w14:paraId="09C3024D" w14:textId="77777777" w:rsidTr="00DB1982">
        <w:trPr>
          <w:trHeight w:val="255"/>
        </w:trPr>
        <w:tc>
          <w:tcPr>
            <w:tcW w:w="2038" w:type="dxa"/>
            <w:noWrap/>
            <w:hideMark/>
          </w:tcPr>
          <w:p w14:paraId="74D1FBBC" w14:textId="7DA6D567" w:rsidR="005C39CF" w:rsidRPr="005C39CF" w:rsidRDefault="005C39CF" w:rsidP="008341ED">
            <w:pPr>
              <w:rPr>
                <w:szCs w:val="22"/>
              </w:rPr>
            </w:pPr>
            <w:proofErr w:type="spellStart"/>
            <w:r w:rsidRPr="005C39CF">
              <w:rPr>
                <w:szCs w:val="22"/>
              </w:rPr>
              <w:t>paramotor</w:t>
            </w:r>
            <w:proofErr w:type="spellEnd"/>
            <w:r w:rsidRPr="005C39CF">
              <w:rPr>
                <w:szCs w:val="22"/>
              </w:rPr>
              <w:t xml:space="preserve"> training</w:t>
            </w:r>
          </w:p>
        </w:tc>
        <w:tc>
          <w:tcPr>
            <w:tcW w:w="2585" w:type="dxa"/>
            <w:noWrap/>
            <w:hideMark/>
          </w:tcPr>
          <w:p w14:paraId="36B34E8A" w14:textId="77777777" w:rsidR="005C39CF" w:rsidRPr="005C39CF" w:rsidRDefault="005C39CF">
            <w:pPr>
              <w:rPr>
                <w:szCs w:val="22"/>
              </w:rPr>
            </w:pPr>
            <w:r w:rsidRPr="005C39CF">
              <w:rPr>
                <w:szCs w:val="22"/>
              </w:rPr>
              <w:t xml:space="preserve"> GoPro (JVET candidates) </w:t>
            </w:r>
          </w:p>
        </w:tc>
        <w:tc>
          <w:tcPr>
            <w:tcW w:w="1460" w:type="dxa"/>
            <w:noWrap/>
            <w:hideMark/>
          </w:tcPr>
          <w:p w14:paraId="17D8C5B3" w14:textId="77777777" w:rsidR="005C39CF" w:rsidRPr="005C39CF" w:rsidRDefault="005C39CF">
            <w:pPr>
              <w:rPr>
                <w:szCs w:val="22"/>
              </w:rPr>
            </w:pPr>
            <w:r w:rsidRPr="005C39CF">
              <w:rPr>
                <w:szCs w:val="22"/>
              </w:rPr>
              <w:t xml:space="preserve"> 2880x1920  </w:t>
            </w:r>
          </w:p>
        </w:tc>
        <w:tc>
          <w:tcPr>
            <w:tcW w:w="1217" w:type="dxa"/>
            <w:noWrap/>
            <w:hideMark/>
          </w:tcPr>
          <w:p w14:paraId="72251507" w14:textId="77777777" w:rsidR="005C39CF" w:rsidRPr="005C39CF" w:rsidRDefault="005C39CF" w:rsidP="005C39CF">
            <w:pPr>
              <w:rPr>
                <w:szCs w:val="22"/>
              </w:rPr>
            </w:pPr>
            <w:r w:rsidRPr="005C39CF">
              <w:rPr>
                <w:szCs w:val="22"/>
              </w:rPr>
              <w:t>25</w:t>
            </w:r>
          </w:p>
        </w:tc>
        <w:tc>
          <w:tcPr>
            <w:tcW w:w="917" w:type="dxa"/>
            <w:noWrap/>
            <w:hideMark/>
          </w:tcPr>
          <w:p w14:paraId="13A4A5CE" w14:textId="77777777" w:rsidR="005C39CF" w:rsidRPr="005C39CF" w:rsidRDefault="005C39CF" w:rsidP="005C39CF">
            <w:pPr>
              <w:rPr>
                <w:szCs w:val="22"/>
              </w:rPr>
            </w:pPr>
            <w:r w:rsidRPr="005C39CF">
              <w:rPr>
                <w:szCs w:val="22"/>
              </w:rPr>
              <w:t>250</w:t>
            </w:r>
          </w:p>
        </w:tc>
        <w:tc>
          <w:tcPr>
            <w:tcW w:w="1417" w:type="dxa"/>
            <w:noWrap/>
            <w:hideMark/>
          </w:tcPr>
          <w:p w14:paraId="2E7997D8" w14:textId="77777777" w:rsidR="005C39CF" w:rsidRPr="005C39CF" w:rsidRDefault="005C39CF">
            <w:pPr>
              <w:rPr>
                <w:szCs w:val="22"/>
              </w:rPr>
            </w:pPr>
            <w:r w:rsidRPr="005C39CF">
              <w:rPr>
                <w:szCs w:val="22"/>
              </w:rPr>
              <w:t xml:space="preserve"> static  </w:t>
            </w:r>
          </w:p>
        </w:tc>
      </w:tr>
      <w:tr w:rsidR="00DB1982" w:rsidRPr="005C39CF" w14:paraId="197FCE58" w14:textId="77777777" w:rsidTr="00DB1982">
        <w:trPr>
          <w:trHeight w:val="255"/>
        </w:trPr>
        <w:tc>
          <w:tcPr>
            <w:tcW w:w="2038" w:type="dxa"/>
            <w:noWrap/>
            <w:hideMark/>
          </w:tcPr>
          <w:p w14:paraId="193C0CBB" w14:textId="5835F2BC" w:rsidR="005C39CF" w:rsidRPr="005C39CF" w:rsidRDefault="005C39CF" w:rsidP="008341ED">
            <w:pPr>
              <w:rPr>
                <w:szCs w:val="22"/>
              </w:rPr>
            </w:pPr>
            <w:r w:rsidRPr="005C39CF">
              <w:rPr>
                <w:szCs w:val="22"/>
              </w:rPr>
              <w:t>skateboarding</w:t>
            </w:r>
          </w:p>
        </w:tc>
        <w:tc>
          <w:tcPr>
            <w:tcW w:w="2585" w:type="dxa"/>
            <w:noWrap/>
            <w:hideMark/>
          </w:tcPr>
          <w:p w14:paraId="2FC123B9" w14:textId="77777777" w:rsidR="005C39CF" w:rsidRPr="005C39CF" w:rsidRDefault="005C39CF">
            <w:pPr>
              <w:rPr>
                <w:szCs w:val="22"/>
              </w:rPr>
            </w:pPr>
            <w:r w:rsidRPr="005C39CF">
              <w:rPr>
                <w:szCs w:val="22"/>
              </w:rPr>
              <w:t xml:space="preserve"> GoPro (JVET candidates) </w:t>
            </w:r>
          </w:p>
        </w:tc>
        <w:tc>
          <w:tcPr>
            <w:tcW w:w="1460" w:type="dxa"/>
            <w:noWrap/>
            <w:hideMark/>
          </w:tcPr>
          <w:p w14:paraId="1F84361E" w14:textId="77777777" w:rsidR="005C39CF" w:rsidRPr="005C39CF" w:rsidRDefault="005C39CF">
            <w:pPr>
              <w:rPr>
                <w:szCs w:val="22"/>
              </w:rPr>
            </w:pPr>
            <w:r w:rsidRPr="005C39CF">
              <w:rPr>
                <w:szCs w:val="22"/>
              </w:rPr>
              <w:t xml:space="preserve"> 3072x2048  </w:t>
            </w:r>
          </w:p>
        </w:tc>
        <w:tc>
          <w:tcPr>
            <w:tcW w:w="1217" w:type="dxa"/>
            <w:noWrap/>
            <w:hideMark/>
          </w:tcPr>
          <w:p w14:paraId="2E1CE26F" w14:textId="77777777" w:rsidR="005C39CF" w:rsidRPr="005C39CF" w:rsidRDefault="005C39CF" w:rsidP="005C39CF">
            <w:pPr>
              <w:rPr>
                <w:szCs w:val="22"/>
              </w:rPr>
            </w:pPr>
            <w:r w:rsidRPr="005C39CF">
              <w:rPr>
                <w:szCs w:val="22"/>
              </w:rPr>
              <w:t>60</w:t>
            </w:r>
          </w:p>
        </w:tc>
        <w:tc>
          <w:tcPr>
            <w:tcW w:w="917" w:type="dxa"/>
            <w:noWrap/>
            <w:hideMark/>
          </w:tcPr>
          <w:p w14:paraId="25278562" w14:textId="77777777" w:rsidR="005C39CF" w:rsidRPr="005C39CF" w:rsidRDefault="005C39CF" w:rsidP="005C39CF">
            <w:pPr>
              <w:rPr>
                <w:szCs w:val="22"/>
              </w:rPr>
            </w:pPr>
            <w:r w:rsidRPr="005C39CF">
              <w:rPr>
                <w:szCs w:val="22"/>
              </w:rPr>
              <w:t>600</w:t>
            </w:r>
          </w:p>
        </w:tc>
        <w:tc>
          <w:tcPr>
            <w:tcW w:w="1417" w:type="dxa"/>
            <w:noWrap/>
            <w:hideMark/>
          </w:tcPr>
          <w:p w14:paraId="7834B7E5" w14:textId="77777777" w:rsidR="005C39CF" w:rsidRPr="005C39CF" w:rsidRDefault="005C39CF">
            <w:pPr>
              <w:rPr>
                <w:szCs w:val="22"/>
              </w:rPr>
            </w:pPr>
            <w:r w:rsidRPr="005C39CF">
              <w:rPr>
                <w:szCs w:val="22"/>
              </w:rPr>
              <w:t xml:space="preserve"> static  </w:t>
            </w:r>
          </w:p>
        </w:tc>
      </w:tr>
      <w:tr w:rsidR="00DB1982" w:rsidRPr="005C39CF" w14:paraId="5BAB6CD8" w14:textId="77777777" w:rsidTr="00DB1982">
        <w:trPr>
          <w:trHeight w:val="255"/>
        </w:trPr>
        <w:tc>
          <w:tcPr>
            <w:tcW w:w="2038" w:type="dxa"/>
            <w:noWrap/>
            <w:hideMark/>
          </w:tcPr>
          <w:p w14:paraId="571BCD13" w14:textId="35B63AE8" w:rsidR="005C39CF" w:rsidRPr="005C39CF" w:rsidRDefault="005C39CF">
            <w:pPr>
              <w:rPr>
                <w:szCs w:val="22"/>
              </w:rPr>
            </w:pPr>
            <w:proofErr w:type="spellStart"/>
            <w:r w:rsidRPr="005C39CF">
              <w:rPr>
                <w:szCs w:val="22"/>
              </w:rPr>
              <w:t>timelapse</w:t>
            </w:r>
            <w:proofErr w:type="spellEnd"/>
            <w:r w:rsidRPr="005C39CF">
              <w:rPr>
                <w:szCs w:val="22"/>
              </w:rPr>
              <w:t xml:space="preserve"> </w:t>
            </w:r>
            <w:proofErr w:type="spellStart"/>
            <w:r w:rsidRPr="005C39CF">
              <w:rPr>
                <w:szCs w:val="22"/>
              </w:rPr>
              <w:t>basejump</w:t>
            </w:r>
            <w:proofErr w:type="spellEnd"/>
            <w:r w:rsidRPr="005C39CF">
              <w:rPr>
                <w:szCs w:val="22"/>
              </w:rPr>
              <w:t xml:space="preserve"> </w:t>
            </w:r>
          </w:p>
        </w:tc>
        <w:tc>
          <w:tcPr>
            <w:tcW w:w="2585" w:type="dxa"/>
            <w:noWrap/>
            <w:hideMark/>
          </w:tcPr>
          <w:p w14:paraId="60973A33" w14:textId="65FA19A0" w:rsidR="005C39CF" w:rsidRPr="005C39CF" w:rsidRDefault="005C39CF" w:rsidP="00DB1982">
            <w:pPr>
              <w:rPr>
                <w:szCs w:val="22"/>
              </w:rPr>
            </w:pPr>
            <w:r w:rsidRPr="005C39CF">
              <w:rPr>
                <w:szCs w:val="22"/>
              </w:rPr>
              <w:t xml:space="preserve"> GoPro (JVET </w:t>
            </w:r>
            <w:r w:rsidR="00DB1982">
              <w:rPr>
                <w:szCs w:val="22"/>
              </w:rPr>
              <w:t>c</w:t>
            </w:r>
            <w:r w:rsidRPr="005C39CF">
              <w:rPr>
                <w:szCs w:val="22"/>
              </w:rPr>
              <w:t xml:space="preserve">andidates) </w:t>
            </w:r>
          </w:p>
        </w:tc>
        <w:tc>
          <w:tcPr>
            <w:tcW w:w="1460" w:type="dxa"/>
            <w:noWrap/>
            <w:hideMark/>
          </w:tcPr>
          <w:p w14:paraId="24A0B0BD" w14:textId="77777777" w:rsidR="005C39CF" w:rsidRPr="005C39CF" w:rsidRDefault="005C39CF">
            <w:pPr>
              <w:rPr>
                <w:szCs w:val="22"/>
              </w:rPr>
            </w:pPr>
            <w:r w:rsidRPr="005C39CF">
              <w:rPr>
                <w:szCs w:val="22"/>
              </w:rPr>
              <w:t xml:space="preserve"> 2880x1920  </w:t>
            </w:r>
          </w:p>
        </w:tc>
        <w:tc>
          <w:tcPr>
            <w:tcW w:w="1217" w:type="dxa"/>
            <w:noWrap/>
            <w:hideMark/>
          </w:tcPr>
          <w:p w14:paraId="43A8FFF4" w14:textId="77777777" w:rsidR="005C39CF" w:rsidRPr="005C39CF" w:rsidRDefault="005C39CF" w:rsidP="005C39CF">
            <w:pPr>
              <w:rPr>
                <w:szCs w:val="22"/>
              </w:rPr>
            </w:pPr>
            <w:r w:rsidRPr="005C39CF">
              <w:rPr>
                <w:szCs w:val="22"/>
              </w:rPr>
              <w:t>25</w:t>
            </w:r>
          </w:p>
        </w:tc>
        <w:tc>
          <w:tcPr>
            <w:tcW w:w="917" w:type="dxa"/>
            <w:noWrap/>
            <w:hideMark/>
          </w:tcPr>
          <w:p w14:paraId="456FFD72" w14:textId="77777777" w:rsidR="005C39CF" w:rsidRPr="005C39CF" w:rsidRDefault="005C39CF" w:rsidP="005C39CF">
            <w:pPr>
              <w:rPr>
                <w:szCs w:val="22"/>
              </w:rPr>
            </w:pPr>
            <w:r w:rsidRPr="005C39CF">
              <w:rPr>
                <w:szCs w:val="22"/>
              </w:rPr>
              <w:t>250</w:t>
            </w:r>
          </w:p>
        </w:tc>
        <w:tc>
          <w:tcPr>
            <w:tcW w:w="1417" w:type="dxa"/>
            <w:noWrap/>
            <w:hideMark/>
          </w:tcPr>
          <w:p w14:paraId="745AD507" w14:textId="77777777" w:rsidR="005C39CF" w:rsidRPr="005C39CF" w:rsidRDefault="005C39CF">
            <w:pPr>
              <w:rPr>
                <w:szCs w:val="22"/>
              </w:rPr>
            </w:pPr>
            <w:r w:rsidRPr="005C39CF">
              <w:rPr>
                <w:szCs w:val="22"/>
              </w:rPr>
              <w:t xml:space="preserve"> static  </w:t>
            </w:r>
          </w:p>
        </w:tc>
      </w:tr>
      <w:tr w:rsidR="00DB1982" w:rsidRPr="005C39CF" w14:paraId="32B6C427" w14:textId="77777777" w:rsidTr="00DB1982">
        <w:trPr>
          <w:trHeight w:val="255"/>
        </w:trPr>
        <w:tc>
          <w:tcPr>
            <w:tcW w:w="2038" w:type="dxa"/>
            <w:noWrap/>
            <w:hideMark/>
          </w:tcPr>
          <w:p w14:paraId="5A7B8BAF" w14:textId="2AFEB511" w:rsidR="005C39CF" w:rsidRPr="005C39CF" w:rsidRDefault="005C39CF">
            <w:pPr>
              <w:rPr>
                <w:szCs w:val="22"/>
              </w:rPr>
            </w:pPr>
            <w:proofErr w:type="spellStart"/>
            <w:r w:rsidRPr="005C39CF">
              <w:rPr>
                <w:szCs w:val="22"/>
              </w:rPr>
              <w:t>timelapse</w:t>
            </w:r>
            <w:proofErr w:type="spellEnd"/>
            <w:r w:rsidRPr="005C39CF">
              <w:rPr>
                <w:szCs w:val="22"/>
              </w:rPr>
              <w:t xml:space="preserve"> building </w:t>
            </w:r>
          </w:p>
        </w:tc>
        <w:tc>
          <w:tcPr>
            <w:tcW w:w="2585" w:type="dxa"/>
            <w:noWrap/>
            <w:hideMark/>
          </w:tcPr>
          <w:p w14:paraId="50AAA405" w14:textId="77777777" w:rsidR="005C39CF" w:rsidRPr="005C39CF" w:rsidRDefault="005C39CF">
            <w:pPr>
              <w:rPr>
                <w:szCs w:val="22"/>
              </w:rPr>
            </w:pPr>
            <w:r w:rsidRPr="005C39CF">
              <w:rPr>
                <w:szCs w:val="22"/>
              </w:rPr>
              <w:t xml:space="preserve"> GoPro (JVET candidates) </w:t>
            </w:r>
          </w:p>
        </w:tc>
        <w:tc>
          <w:tcPr>
            <w:tcW w:w="1460" w:type="dxa"/>
            <w:noWrap/>
            <w:hideMark/>
          </w:tcPr>
          <w:p w14:paraId="3D633FCA" w14:textId="77777777" w:rsidR="005C39CF" w:rsidRPr="005C39CF" w:rsidRDefault="005C39CF">
            <w:pPr>
              <w:rPr>
                <w:szCs w:val="22"/>
              </w:rPr>
            </w:pPr>
            <w:r w:rsidRPr="005C39CF">
              <w:rPr>
                <w:szCs w:val="22"/>
              </w:rPr>
              <w:t xml:space="preserve"> 2880x1920  </w:t>
            </w:r>
          </w:p>
        </w:tc>
        <w:tc>
          <w:tcPr>
            <w:tcW w:w="1217" w:type="dxa"/>
            <w:noWrap/>
            <w:hideMark/>
          </w:tcPr>
          <w:p w14:paraId="2392F869" w14:textId="77777777" w:rsidR="005C39CF" w:rsidRPr="005C39CF" w:rsidRDefault="005C39CF" w:rsidP="005C39CF">
            <w:pPr>
              <w:rPr>
                <w:szCs w:val="22"/>
              </w:rPr>
            </w:pPr>
            <w:r w:rsidRPr="005C39CF">
              <w:rPr>
                <w:szCs w:val="22"/>
              </w:rPr>
              <w:t>25</w:t>
            </w:r>
          </w:p>
        </w:tc>
        <w:tc>
          <w:tcPr>
            <w:tcW w:w="917" w:type="dxa"/>
            <w:noWrap/>
            <w:hideMark/>
          </w:tcPr>
          <w:p w14:paraId="58508752" w14:textId="77777777" w:rsidR="005C39CF" w:rsidRPr="005C39CF" w:rsidRDefault="005C39CF" w:rsidP="005C39CF">
            <w:pPr>
              <w:rPr>
                <w:szCs w:val="22"/>
              </w:rPr>
            </w:pPr>
            <w:r w:rsidRPr="005C39CF">
              <w:rPr>
                <w:szCs w:val="22"/>
              </w:rPr>
              <w:t>250</w:t>
            </w:r>
          </w:p>
        </w:tc>
        <w:tc>
          <w:tcPr>
            <w:tcW w:w="1417" w:type="dxa"/>
            <w:noWrap/>
            <w:hideMark/>
          </w:tcPr>
          <w:p w14:paraId="246430F4" w14:textId="77777777" w:rsidR="005C39CF" w:rsidRPr="005C39CF" w:rsidRDefault="005C39CF">
            <w:pPr>
              <w:rPr>
                <w:szCs w:val="22"/>
              </w:rPr>
            </w:pPr>
            <w:r w:rsidRPr="005C39CF">
              <w:rPr>
                <w:szCs w:val="22"/>
              </w:rPr>
              <w:t xml:space="preserve"> static  </w:t>
            </w:r>
          </w:p>
        </w:tc>
      </w:tr>
      <w:tr w:rsidR="00DB1982" w:rsidRPr="005C39CF" w14:paraId="009CC36A" w14:textId="77777777" w:rsidTr="00DB1982">
        <w:trPr>
          <w:trHeight w:val="255"/>
        </w:trPr>
        <w:tc>
          <w:tcPr>
            <w:tcW w:w="2038" w:type="dxa"/>
            <w:noWrap/>
            <w:hideMark/>
          </w:tcPr>
          <w:p w14:paraId="288FD8E5" w14:textId="101C0500" w:rsidR="005C39CF" w:rsidRPr="005C39CF" w:rsidRDefault="005C39CF" w:rsidP="00DB1982">
            <w:pPr>
              <w:rPr>
                <w:szCs w:val="22"/>
              </w:rPr>
            </w:pPr>
            <w:r w:rsidRPr="005C39CF">
              <w:rPr>
                <w:szCs w:val="22"/>
              </w:rPr>
              <w:t xml:space="preserve">ski downhill </w:t>
            </w:r>
          </w:p>
        </w:tc>
        <w:tc>
          <w:tcPr>
            <w:tcW w:w="2585" w:type="dxa"/>
            <w:noWrap/>
            <w:hideMark/>
          </w:tcPr>
          <w:p w14:paraId="3180A308" w14:textId="44D13611" w:rsidR="005C39CF" w:rsidRPr="005C39CF" w:rsidRDefault="005C39CF" w:rsidP="00DB1982">
            <w:pPr>
              <w:rPr>
                <w:szCs w:val="22"/>
              </w:rPr>
            </w:pPr>
            <w:r w:rsidRPr="005C39CF">
              <w:rPr>
                <w:szCs w:val="22"/>
              </w:rPr>
              <w:t xml:space="preserve"> GoPro</w:t>
            </w:r>
            <w:r w:rsidR="001F7102">
              <w:rPr>
                <w:szCs w:val="22"/>
              </w:rPr>
              <w:t>*</w:t>
            </w:r>
            <w:r w:rsidR="00DB1982">
              <w:rPr>
                <w:szCs w:val="22"/>
              </w:rPr>
              <w:t xml:space="preserve">       </w:t>
            </w:r>
          </w:p>
        </w:tc>
        <w:tc>
          <w:tcPr>
            <w:tcW w:w="1460" w:type="dxa"/>
            <w:noWrap/>
            <w:hideMark/>
          </w:tcPr>
          <w:p w14:paraId="2EFB3B94" w14:textId="77777777" w:rsidR="005C39CF" w:rsidRPr="005C39CF" w:rsidRDefault="005C39CF">
            <w:pPr>
              <w:rPr>
                <w:szCs w:val="22"/>
              </w:rPr>
            </w:pPr>
            <w:r w:rsidRPr="005C39CF">
              <w:rPr>
                <w:szCs w:val="22"/>
              </w:rPr>
              <w:t xml:space="preserve"> 2160x1440  </w:t>
            </w:r>
          </w:p>
        </w:tc>
        <w:tc>
          <w:tcPr>
            <w:tcW w:w="1217" w:type="dxa"/>
            <w:noWrap/>
            <w:hideMark/>
          </w:tcPr>
          <w:p w14:paraId="77297627" w14:textId="77777777" w:rsidR="005C39CF" w:rsidRPr="005C39CF" w:rsidRDefault="005C39CF" w:rsidP="005C39CF">
            <w:pPr>
              <w:rPr>
                <w:szCs w:val="22"/>
              </w:rPr>
            </w:pPr>
            <w:r w:rsidRPr="005C39CF">
              <w:rPr>
                <w:szCs w:val="22"/>
              </w:rPr>
              <w:t>30</w:t>
            </w:r>
          </w:p>
        </w:tc>
        <w:tc>
          <w:tcPr>
            <w:tcW w:w="917" w:type="dxa"/>
            <w:noWrap/>
            <w:hideMark/>
          </w:tcPr>
          <w:p w14:paraId="0CA6AAC3" w14:textId="77777777" w:rsidR="005C39CF" w:rsidRPr="005C39CF" w:rsidRDefault="005C39CF" w:rsidP="005C39CF">
            <w:pPr>
              <w:rPr>
                <w:szCs w:val="22"/>
              </w:rPr>
            </w:pPr>
            <w:r w:rsidRPr="005C39CF">
              <w:rPr>
                <w:szCs w:val="22"/>
              </w:rPr>
              <w:t>300</w:t>
            </w:r>
          </w:p>
        </w:tc>
        <w:tc>
          <w:tcPr>
            <w:tcW w:w="1417" w:type="dxa"/>
            <w:noWrap/>
            <w:hideMark/>
          </w:tcPr>
          <w:p w14:paraId="70F1A03A" w14:textId="77777777" w:rsidR="005C39CF" w:rsidRPr="005C39CF" w:rsidRDefault="005C39CF" w:rsidP="000172E1">
            <w:pPr>
              <w:keepNext/>
              <w:rPr>
                <w:szCs w:val="22"/>
              </w:rPr>
            </w:pPr>
            <w:r w:rsidRPr="005C39CF">
              <w:rPr>
                <w:szCs w:val="22"/>
              </w:rPr>
              <w:t xml:space="preserve"> moving  </w:t>
            </w:r>
          </w:p>
        </w:tc>
      </w:tr>
    </w:tbl>
    <w:p w14:paraId="2746C05B" w14:textId="67DE8B21" w:rsidR="000172E1" w:rsidRPr="000172E1" w:rsidRDefault="000172E1">
      <w:pPr>
        <w:pStyle w:val="Caption"/>
        <w:rPr>
          <w:lang w:val="en-US"/>
        </w:rPr>
      </w:pPr>
      <w:r w:rsidRPr="000172E1">
        <w:rPr>
          <w:lang w:val="en-US"/>
        </w:rPr>
        <w:t xml:space="preserve">Table </w:t>
      </w:r>
      <w:r>
        <w:fldChar w:fldCharType="begin"/>
      </w:r>
      <w:r w:rsidRPr="000172E1">
        <w:rPr>
          <w:lang w:val="en-US"/>
        </w:rPr>
        <w:instrText xml:space="preserve"> SEQ Table \* ARABIC </w:instrText>
      </w:r>
      <w:r>
        <w:fldChar w:fldCharType="separate"/>
      </w:r>
      <w:r w:rsidR="001D556E">
        <w:rPr>
          <w:noProof/>
          <w:lang w:val="en-US"/>
        </w:rPr>
        <w:t>1</w:t>
      </w:r>
      <w:r>
        <w:fldChar w:fldCharType="end"/>
      </w:r>
      <w:r w:rsidRPr="000172E1">
        <w:rPr>
          <w:lang w:val="en-US"/>
        </w:rPr>
        <w:t xml:space="preserve">: List of used sequences in cube3x2 format. </w:t>
      </w:r>
      <w:r>
        <w:rPr>
          <w:lang w:val="en-US"/>
        </w:rPr>
        <w:t>The sequences marked with * have been converted</w:t>
      </w:r>
      <w:r w:rsidR="001D556E">
        <w:rPr>
          <w:lang w:val="en-US"/>
        </w:rPr>
        <w:t xml:space="preserve"> to cube3x2 prior to coding, as they were not available in this format.</w:t>
      </w:r>
      <w:r>
        <w:rPr>
          <w:lang w:val="en-US"/>
        </w:rPr>
        <w:t xml:space="preserve"> </w:t>
      </w:r>
    </w:p>
    <w:p w14:paraId="6552F422" w14:textId="77777777" w:rsidR="001F7102" w:rsidRPr="001F7102" w:rsidRDefault="001F7102" w:rsidP="001D556E">
      <w:pPr>
        <w:pStyle w:val="ListParagraph"/>
        <w:rPr>
          <w:szCs w:val="22"/>
        </w:rPr>
      </w:pPr>
    </w:p>
    <w:tbl>
      <w:tblPr>
        <w:tblStyle w:val="TableGrid"/>
        <w:tblW w:w="0" w:type="auto"/>
        <w:tblLook w:val="04A0" w:firstRow="1" w:lastRow="0" w:firstColumn="1" w:lastColumn="0" w:noHBand="0" w:noVBand="1"/>
      </w:tblPr>
      <w:tblGrid>
        <w:gridCol w:w="2031"/>
        <w:gridCol w:w="2000"/>
        <w:gridCol w:w="2180"/>
      </w:tblGrid>
      <w:tr w:rsidR="005C39CF" w:rsidRPr="005C39CF" w14:paraId="76625E01" w14:textId="77777777" w:rsidTr="005C39CF">
        <w:trPr>
          <w:trHeight w:val="255"/>
        </w:trPr>
        <w:tc>
          <w:tcPr>
            <w:tcW w:w="2031" w:type="dxa"/>
            <w:noWrap/>
            <w:hideMark/>
          </w:tcPr>
          <w:p w14:paraId="67D2C4CD" w14:textId="1DF89197" w:rsidR="005C39CF" w:rsidRPr="00AB7FA4" w:rsidRDefault="005C39CF" w:rsidP="005C39CF">
            <w:pPr>
              <w:rPr>
                <w:szCs w:val="22"/>
              </w:rPr>
            </w:pPr>
          </w:p>
        </w:tc>
        <w:tc>
          <w:tcPr>
            <w:tcW w:w="2000" w:type="dxa"/>
            <w:noWrap/>
            <w:hideMark/>
          </w:tcPr>
          <w:p w14:paraId="1BD4EBBE" w14:textId="786CDDD5" w:rsidR="005C39CF" w:rsidRPr="005C39CF" w:rsidRDefault="008C67B4">
            <w:pPr>
              <w:rPr>
                <w:szCs w:val="22"/>
              </w:rPr>
            </w:pPr>
            <w:r>
              <w:rPr>
                <w:szCs w:val="22"/>
              </w:rPr>
              <w:t>BD-</w:t>
            </w:r>
            <w:r w:rsidR="005C39CF" w:rsidRPr="005C39CF">
              <w:rPr>
                <w:szCs w:val="22"/>
              </w:rPr>
              <w:t xml:space="preserve">Rate </w:t>
            </w:r>
            <w:r w:rsidR="00A13361">
              <w:rPr>
                <w:szCs w:val="22"/>
              </w:rPr>
              <w:t>[%]</w:t>
            </w:r>
            <w:r w:rsidR="005C39CF" w:rsidRPr="005C39CF">
              <w:rPr>
                <w:szCs w:val="22"/>
              </w:rPr>
              <w:t xml:space="preserve">   </w:t>
            </w:r>
          </w:p>
        </w:tc>
        <w:tc>
          <w:tcPr>
            <w:tcW w:w="2180" w:type="dxa"/>
            <w:noWrap/>
            <w:hideMark/>
          </w:tcPr>
          <w:p w14:paraId="52648C2C" w14:textId="2F4B1734" w:rsidR="005C39CF" w:rsidRPr="005C39CF" w:rsidRDefault="008C67B4" w:rsidP="00943243">
            <w:pPr>
              <w:rPr>
                <w:szCs w:val="22"/>
              </w:rPr>
            </w:pPr>
            <w:r>
              <w:rPr>
                <w:szCs w:val="22"/>
              </w:rPr>
              <w:t>BD-</w:t>
            </w:r>
            <w:r w:rsidR="005C39CF" w:rsidRPr="005C39CF">
              <w:rPr>
                <w:szCs w:val="22"/>
              </w:rPr>
              <w:t>PSNR</w:t>
            </w:r>
            <w:r w:rsidR="00A13361">
              <w:rPr>
                <w:szCs w:val="22"/>
              </w:rPr>
              <w:t xml:space="preserve"> [dB]</w:t>
            </w:r>
            <w:r w:rsidR="005C39CF" w:rsidRPr="005C39CF">
              <w:rPr>
                <w:szCs w:val="22"/>
              </w:rPr>
              <w:t xml:space="preserve"> </w:t>
            </w:r>
          </w:p>
        </w:tc>
      </w:tr>
      <w:tr w:rsidR="002460B1" w:rsidRPr="005C39CF" w14:paraId="736E22C3" w14:textId="77777777" w:rsidTr="003D4FEA">
        <w:trPr>
          <w:trHeight w:val="255"/>
        </w:trPr>
        <w:tc>
          <w:tcPr>
            <w:tcW w:w="2031" w:type="dxa"/>
            <w:noWrap/>
            <w:hideMark/>
          </w:tcPr>
          <w:p w14:paraId="3CD0098B" w14:textId="72EB0587" w:rsidR="002460B1" w:rsidRPr="005C39CF" w:rsidRDefault="002460B1" w:rsidP="002460B1">
            <w:pPr>
              <w:rPr>
                <w:szCs w:val="22"/>
              </w:rPr>
            </w:pPr>
            <w:r w:rsidRPr="005C39CF">
              <w:rPr>
                <w:szCs w:val="22"/>
              </w:rPr>
              <w:t xml:space="preserve">Dancing360 left </w:t>
            </w:r>
          </w:p>
        </w:tc>
        <w:tc>
          <w:tcPr>
            <w:tcW w:w="2000" w:type="dxa"/>
            <w:noWrap/>
            <w:vAlign w:val="bottom"/>
            <w:hideMark/>
          </w:tcPr>
          <w:p w14:paraId="140AE1F4" w14:textId="0C2C0E69" w:rsidR="002460B1" w:rsidRPr="005C39CF" w:rsidRDefault="002460B1" w:rsidP="00943243">
            <w:pPr>
              <w:rPr>
                <w:szCs w:val="22"/>
              </w:rPr>
            </w:pPr>
            <w:r>
              <w:rPr>
                <w:rFonts w:ascii="Arial" w:hAnsi="Arial" w:cs="Arial"/>
                <w:sz w:val="20"/>
              </w:rPr>
              <w:t>-0.11</w:t>
            </w:r>
            <w:r w:rsidR="00A13361">
              <w:rPr>
                <w:rFonts w:ascii="Arial" w:hAnsi="Arial" w:cs="Arial"/>
                <w:sz w:val="20"/>
              </w:rPr>
              <w:t xml:space="preserve"> </w:t>
            </w:r>
            <w:r w:rsidR="007A6366">
              <w:rPr>
                <w:rFonts w:ascii="Arial" w:hAnsi="Arial" w:cs="Arial"/>
                <w:sz w:val="20"/>
              </w:rPr>
              <w:t>%</w:t>
            </w:r>
          </w:p>
        </w:tc>
        <w:tc>
          <w:tcPr>
            <w:tcW w:w="2180" w:type="dxa"/>
            <w:noWrap/>
            <w:vAlign w:val="bottom"/>
            <w:hideMark/>
          </w:tcPr>
          <w:p w14:paraId="008B19EC" w14:textId="1A128EA3" w:rsidR="002460B1" w:rsidRPr="005C39CF" w:rsidRDefault="002460B1" w:rsidP="002460B1">
            <w:pPr>
              <w:rPr>
                <w:szCs w:val="22"/>
              </w:rPr>
            </w:pPr>
            <w:r>
              <w:rPr>
                <w:rFonts w:ascii="Arial" w:hAnsi="Arial" w:cs="Arial"/>
                <w:sz w:val="20"/>
              </w:rPr>
              <w:t>0.00</w:t>
            </w:r>
          </w:p>
        </w:tc>
      </w:tr>
      <w:tr w:rsidR="002460B1" w:rsidRPr="005C39CF" w14:paraId="45D63AF9" w14:textId="77777777" w:rsidTr="003D4FEA">
        <w:trPr>
          <w:trHeight w:val="255"/>
        </w:trPr>
        <w:tc>
          <w:tcPr>
            <w:tcW w:w="2031" w:type="dxa"/>
            <w:noWrap/>
            <w:hideMark/>
          </w:tcPr>
          <w:p w14:paraId="63387D3D" w14:textId="208ECE73" w:rsidR="002460B1" w:rsidRPr="005C39CF" w:rsidRDefault="002460B1" w:rsidP="002460B1">
            <w:pPr>
              <w:rPr>
                <w:szCs w:val="22"/>
              </w:rPr>
            </w:pPr>
            <w:r w:rsidRPr="005C39CF">
              <w:rPr>
                <w:szCs w:val="22"/>
              </w:rPr>
              <w:t>Driving360 left</w:t>
            </w:r>
          </w:p>
        </w:tc>
        <w:tc>
          <w:tcPr>
            <w:tcW w:w="2000" w:type="dxa"/>
            <w:noWrap/>
            <w:vAlign w:val="bottom"/>
            <w:hideMark/>
          </w:tcPr>
          <w:p w14:paraId="09296FD8" w14:textId="52F05423" w:rsidR="002460B1" w:rsidRPr="005C39CF" w:rsidRDefault="002460B1" w:rsidP="002460B1">
            <w:pPr>
              <w:rPr>
                <w:szCs w:val="22"/>
              </w:rPr>
            </w:pPr>
            <w:r>
              <w:rPr>
                <w:rFonts w:ascii="Arial" w:hAnsi="Arial" w:cs="Arial"/>
                <w:sz w:val="20"/>
              </w:rPr>
              <w:t>-2.30</w:t>
            </w:r>
            <w:r w:rsidR="007A6366">
              <w:rPr>
                <w:rFonts w:ascii="Arial" w:hAnsi="Arial" w:cs="Arial"/>
                <w:sz w:val="20"/>
              </w:rPr>
              <w:t xml:space="preserve"> %</w:t>
            </w:r>
          </w:p>
        </w:tc>
        <w:tc>
          <w:tcPr>
            <w:tcW w:w="2180" w:type="dxa"/>
            <w:noWrap/>
            <w:vAlign w:val="bottom"/>
            <w:hideMark/>
          </w:tcPr>
          <w:p w14:paraId="15B46D6A" w14:textId="178C38D2" w:rsidR="002460B1" w:rsidRPr="005C39CF" w:rsidRDefault="002460B1" w:rsidP="002460B1">
            <w:pPr>
              <w:rPr>
                <w:szCs w:val="22"/>
              </w:rPr>
            </w:pPr>
            <w:r>
              <w:rPr>
                <w:rFonts w:ascii="Arial" w:hAnsi="Arial" w:cs="Arial"/>
                <w:sz w:val="20"/>
              </w:rPr>
              <w:t>0.08</w:t>
            </w:r>
          </w:p>
        </w:tc>
      </w:tr>
      <w:tr w:rsidR="002460B1" w:rsidRPr="005C39CF" w14:paraId="731EA978" w14:textId="77777777" w:rsidTr="003D4FEA">
        <w:trPr>
          <w:trHeight w:val="255"/>
        </w:trPr>
        <w:tc>
          <w:tcPr>
            <w:tcW w:w="2031" w:type="dxa"/>
            <w:noWrap/>
            <w:hideMark/>
          </w:tcPr>
          <w:p w14:paraId="46A13687" w14:textId="2192DD15" w:rsidR="002460B1" w:rsidRPr="005C39CF" w:rsidRDefault="002460B1" w:rsidP="002460B1">
            <w:pPr>
              <w:rPr>
                <w:szCs w:val="22"/>
              </w:rPr>
            </w:pPr>
            <w:r w:rsidRPr="005C39CF">
              <w:rPr>
                <w:szCs w:val="22"/>
              </w:rPr>
              <w:t xml:space="preserve">abyss great shark  </w:t>
            </w:r>
          </w:p>
        </w:tc>
        <w:tc>
          <w:tcPr>
            <w:tcW w:w="2000" w:type="dxa"/>
            <w:noWrap/>
            <w:vAlign w:val="bottom"/>
            <w:hideMark/>
          </w:tcPr>
          <w:p w14:paraId="31B5AB3E" w14:textId="68D8A0D3" w:rsidR="002460B1" w:rsidRPr="005C39CF" w:rsidRDefault="002460B1" w:rsidP="002460B1">
            <w:pPr>
              <w:rPr>
                <w:szCs w:val="22"/>
              </w:rPr>
            </w:pPr>
            <w:r>
              <w:rPr>
                <w:rFonts w:ascii="Arial" w:hAnsi="Arial" w:cs="Arial"/>
                <w:sz w:val="20"/>
              </w:rPr>
              <w:t>-0.39</w:t>
            </w:r>
            <w:r w:rsidR="007A6366">
              <w:rPr>
                <w:rFonts w:ascii="Arial" w:hAnsi="Arial" w:cs="Arial"/>
                <w:sz w:val="20"/>
              </w:rPr>
              <w:t xml:space="preserve"> %</w:t>
            </w:r>
          </w:p>
        </w:tc>
        <w:tc>
          <w:tcPr>
            <w:tcW w:w="2180" w:type="dxa"/>
            <w:noWrap/>
            <w:vAlign w:val="bottom"/>
            <w:hideMark/>
          </w:tcPr>
          <w:p w14:paraId="217726F8" w14:textId="550D3098" w:rsidR="002460B1" w:rsidRPr="005C39CF" w:rsidRDefault="002460B1" w:rsidP="002460B1">
            <w:pPr>
              <w:rPr>
                <w:szCs w:val="22"/>
              </w:rPr>
            </w:pPr>
            <w:r>
              <w:rPr>
                <w:rFonts w:ascii="Arial" w:hAnsi="Arial" w:cs="Arial"/>
                <w:sz w:val="20"/>
              </w:rPr>
              <w:t>0.02</w:t>
            </w:r>
          </w:p>
        </w:tc>
      </w:tr>
      <w:tr w:rsidR="002460B1" w:rsidRPr="005C39CF" w14:paraId="019E4438" w14:textId="77777777" w:rsidTr="003D4FEA">
        <w:trPr>
          <w:trHeight w:val="255"/>
        </w:trPr>
        <w:tc>
          <w:tcPr>
            <w:tcW w:w="2031" w:type="dxa"/>
            <w:noWrap/>
            <w:hideMark/>
          </w:tcPr>
          <w:p w14:paraId="7A585554" w14:textId="1A38372A" w:rsidR="002460B1" w:rsidRPr="005C39CF" w:rsidRDefault="002460B1" w:rsidP="002460B1">
            <w:pPr>
              <w:rPr>
                <w:szCs w:val="22"/>
              </w:rPr>
            </w:pPr>
            <w:r w:rsidRPr="005C39CF">
              <w:rPr>
                <w:szCs w:val="22"/>
              </w:rPr>
              <w:t xml:space="preserve">bicyclist          </w:t>
            </w:r>
          </w:p>
        </w:tc>
        <w:tc>
          <w:tcPr>
            <w:tcW w:w="2000" w:type="dxa"/>
            <w:noWrap/>
            <w:vAlign w:val="bottom"/>
            <w:hideMark/>
          </w:tcPr>
          <w:p w14:paraId="29CE77B8" w14:textId="599E9DE3" w:rsidR="002460B1" w:rsidRPr="005C39CF" w:rsidRDefault="002460B1" w:rsidP="002460B1">
            <w:pPr>
              <w:rPr>
                <w:szCs w:val="22"/>
              </w:rPr>
            </w:pPr>
            <w:r>
              <w:rPr>
                <w:rFonts w:ascii="Arial" w:hAnsi="Arial" w:cs="Arial"/>
                <w:sz w:val="20"/>
              </w:rPr>
              <w:t>-1.28</w:t>
            </w:r>
            <w:r w:rsidR="007A6366">
              <w:rPr>
                <w:rFonts w:ascii="Arial" w:hAnsi="Arial" w:cs="Arial"/>
                <w:sz w:val="20"/>
              </w:rPr>
              <w:t xml:space="preserve"> %</w:t>
            </w:r>
          </w:p>
        </w:tc>
        <w:tc>
          <w:tcPr>
            <w:tcW w:w="2180" w:type="dxa"/>
            <w:noWrap/>
            <w:vAlign w:val="bottom"/>
            <w:hideMark/>
          </w:tcPr>
          <w:p w14:paraId="70D39F96" w14:textId="187712AC" w:rsidR="002460B1" w:rsidRPr="005C39CF" w:rsidRDefault="002460B1" w:rsidP="002460B1">
            <w:pPr>
              <w:rPr>
                <w:szCs w:val="22"/>
              </w:rPr>
            </w:pPr>
            <w:r>
              <w:rPr>
                <w:rFonts w:ascii="Arial" w:hAnsi="Arial" w:cs="Arial"/>
                <w:sz w:val="20"/>
              </w:rPr>
              <w:t>0.06</w:t>
            </w:r>
          </w:p>
        </w:tc>
      </w:tr>
      <w:tr w:rsidR="002460B1" w:rsidRPr="005C39CF" w14:paraId="259258B7" w14:textId="77777777" w:rsidTr="003D4FEA">
        <w:trPr>
          <w:trHeight w:val="255"/>
        </w:trPr>
        <w:tc>
          <w:tcPr>
            <w:tcW w:w="2031" w:type="dxa"/>
            <w:noWrap/>
            <w:hideMark/>
          </w:tcPr>
          <w:p w14:paraId="2FABBC3C" w14:textId="79A8F323" w:rsidR="002460B1" w:rsidRPr="005C39CF" w:rsidRDefault="002460B1" w:rsidP="002460B1">
            <w:pPr>
              <w:rPr>
                <w:szCs w:val="22"/>
              </w:rPr>
            </w:pPr>
            <w:r w:rsidRPr="005C39CF">
              <w:rPr>
                <w:szCs w:val="22"/>
              </w:rPr>
              <w:t xml:space="preserve">glacier            </w:t>
            </w:r>
          </w:p>
        </w:tc>
        <w:tc>
          <w:tcPr>
            <w:tcW w:w="2000" w:type="dxa"/>
            <w:noWrap/>
            <w:vAlign w:val="bottom"/>
            <w:hideMark/>
          </w:tcPr>
          <w:p w14:paraId="6A6123DC" w14:textId="31DCAC81" w:rsidR="002460B1" w:rsidRPr="005C39CF" w:rsidRDefault="002460B1" w:rsidP="002460B1">
            <w:pPr>
              <w:rPr>
                <w:szCs w:val="22"/>
              </w:rPr>
            </w:pPr>
            <w:r>
              <w:rPr>
                <w:rFonts w:ascii="Arial" w:hAnsi="Arial" w:cs="Arial"/>
                <w:sz w:val="20"/>
              </w:rPr>
              <w:t>-4.31</w:t>
            </w:r>
            <w:r w:rsidR="007A6366">
              <w:rPr>
                <w:rFonts w:ascii="Arial" w:hAnsi="Arial" w:cs="Arial"/>
                <w:sz w:val="20"/>
              </w:rPr>
              <w:t xml:space="preserve"> %</w:t>
            </w:r>
          </w:p>
        </w:tc>
        <w:tc>
          <w:tcPr>
            <w:tcW w:w="2180" w:type="dxa"/>
            <w:noWrap/>
            <w:vAlign w:val="bottom"/>
            <w:hideMark/>
          </w:tcPr>
          <w:p w14:paraId="2BA9A100" w14:textId="39534CC4" w:rsidR="002460B1" w:rsidRPr="005C39CF" w:rsidRDefault="002460B1" w:rsidP="002460B1">
            <w:pPr>
              <w:rPr>
                <w:szCs w:val="22"/>
              </w:rPr>
            </w:pPr>
            <w:r>
              <w:rPr>
                <w:rFonts w:ascii="Arial" w:hAnsi="Arial" w:cs="Arial"/>
                <w:sz w:val="20"/>
              </w:rPr>
              <w:t>0.18</w:t>
            </w:r>
          </w:p>
        </w:tc>
      </w:tr>
      <w:tr w:rsidR="002460B1" w:rsidRPr="005C39CF" w14:paraId="41D87D31" w14:textId="77777777" w:rsidTr="003D4FEA">
        <w:trPr>
          <w:trHeight w:val="255"/>
        </w:trPr>
        <w:tc>
          <w:tcPr>
            <w:tcW w:w="2031" w:type="dxa"/>
            <w:noWrap/>
            <w:hideMark/>
          </w:tcPr>
          <w:p w14:paraId="7A62248A" w14:textId="61847E59" w:rsidR="002460B1" w:rsidRPr="005C39CF" w:rsidRDefault="002460B1" w:rsidP="002460B1">
            <w:pPr>
              <w:rPr>
                <w:szCs w:val="22"/>
              </w:rPr>
            </w:pPr>
            <w:proofErr w:type="spellStart"/>
            <w:r w:rsidRPr="005C39CF">
              <w:rPr>
                <w:szCs w:val="22"/>
              </w:rPr>
              <w:t>paramotor</w:t>
            </w:r>
            <w:proofErr w:type="spellEnd"/>
            <w:r w:rsidRPr="005C39CF">
              <w:rPr>
                <w:szCs w:val="22"/>
              </w:rPr>
              <w:t xml:space="preserve"> training </w:t>
            </w:r>
          </w:p>
        </w:tc>
        <w:tc>
          <w:tcPr>
            <w:tcW w:w="2000" w:type="dxa"/>
            <w:noWrap/>
            <w:vAlign w:val="bottom"/>
            <w:hideMark/>
          </w:tcPr>
          <w:p w14:paraId="2220CDF3" w14:textId="07826EAE" w:rsidR="002460B1" w:rsidRPr="005C39CF" w:rsidRDefault="002460B1" w:rsidP="002460B1">
            <w:pPr>
              <w:rPr>
                <w:szCs w:val="22"/>
              </w:rPr>
            </w:pPr>
            <w:r>
              <w:rPr>
                <w:rFonts w:ascii="Arial" w:hAnsi="Arial" w:cs="Arial"/>
                <w:sz w:val="20"/>
              </w:rPr>
              <w:t>-0.21</w:t>
            </w:r>
            <w:r w:rsidR="007A6366">
              <w:rPr>
                <w:rFonts w:ascii="Arial" w:hAnsi="Arial" w:cs="Arial"/>
                <w:sz w:val="20"/>
              </w:rPr>
              <w:t xml:space="preserve"> %</w:t>
            </w:r>
          </w:p>
        </w:tc>
        <w:tc>
          <w:tcPr>
            <w:tcW w:w="2180" w:type="dxa"/>
            <w:noWrap/>
            <w:vAlign w:val="bottom"/>
            <w:hideMark/>
          </w:tcPr>
          <w:p w14:paraId="5F89BB04" w14:textId="70EB34DC" w:rsidR="002460B1" w:rsidRPr="005C39CF" w:rsidRDefault="002460B1" w:rsidP="002460B1">
            <w:pPr>
              <w:rPr>
                <w:szCs w:val="22"/>
              </w:rPr>
            </w:pPr>
            <w:r>
              <w:rPr>
                <w:rFonts w:ascii="Arial" w:hAnsi="Arial" w:cs="Arial"/>
                <w:sz w:val="20"/>
              </w:rPr>
              <w:t>0.01</w:t>
            </w:r>
          </w:p>
        </w:tc>
      </w:tr>
      <w:tr w:rsidR="002460B1" w:rsidRPr="005C39CF" w14:paraId="33F6C066" w14:textId="77777777" w:rsidTr="003D4FEA">
        <w:trPr>
          <w:trHeight w:val="255"/>
        </w:trPr>
        <w:tc>
          <w:tcPr>
            <w:tcW w:w="2031" w:type="dxa"/>
            <w:noWrap/>
            <w:hideMark/>
          </w:tcPr>
          <w:p w14:paraId="29479A7E" w14:textId="32F00741" w:rsidR="002460B1" w:rsidRPr="005C39CF" w:rsidRDefault="002460B1" w:rsidP="002460B1">
            <w:pPr>
              <w:rPr>
                <w:szCs w:val="22"/>
              </w:rPr>
            </w:pPr>
            <w:r w:rsidRPr="005C39CF">
              <w:rPr>
                <w:szCs w:val="22"/>
              </w:rPr>
              <w:t xml:space="preserve">skateboarding      </w:t>
            </w:r>
          </w:p>
        </w:tc>
        <w:tc>
          <w:tcPr>
            <w:tcW w:w="2000" w:type="dxa"/>
            <w:noWrap/>
            <w:vAlign w:val="bottom"/>
            <w:hideMark/>
          </w:tcPr>
          <w:p w14:paraId="3AFE9782" w14:textId="4D927AEB" w:rsidR="002460B1" w:rsidRPr="005C39CF" w:rsidRDefault="002460B1" w:rsidP="002460B1">
            <w:pPr>
              <w:rPr>
                <w:szCs w:val="22"/>
              </w:rPr>
            </w:pPr>
            <w:r>
              <w:rPr>
                <w:rFonts w:ascii="Arial" w:hAnsi="Arial" w:cs="Arial"/>
                <w:sz w:val="20"/>
              </w:rPr>
              <w:t>-0.10</w:t>
            </w:r>
            <w:r w:rsidR="007A6366">
              <w:rPr>
                <w:rFonts w:ascii="Arial" w:hAnsi="Arial" w:cs="Arial"/>
                <w:sz w:val="20"/>
              </w:rPr>
              <w:t xml:space="preserve"> %</w:t>
            </w:r>
          </w:p>
        </w:tc>
        <w:tc>
          <w:tcPr>
            <w:tcW w:w="2180" w:type="dxa"/>
            <w:noWrap/>
            <w:vAlign w:val="bottom"/>
            <w:hideMark/>
          </w:tcPr>
          <w:p w14:paraId="540737DB" w14:textId="643AB0AF" w:rsidR="002460B1" w:rsidRPr="005C39CF" w:rsidRDefault="002460B1" w:rsidP="002460B1">
            <w:pPr>
              <w:rPr>
                <w:szCs w:val="22"/>
              </w:rPr>
            </w:pPr>
            <w:r>
              <w:rPr>
                <w:rFonts w:ascii="Arial" w:hAnsi="Arial" w:cs="Arial"/>
                <w:sz w:val="20"/>
              </w:rPr>
              <w:t>0.00</w:t>
            </w:r>
          </w:p>
        </w:tc>
      </w:tr>
      <w:tr w:rsidR="002460B1" w:rsidRPr="005C39CF" w14:paraId="55691F03" w14:textId="77777777" w:rsidTr="003D4FEA">
        <w:trPr>
          <w:trHeight w:val="255"/>
        </w:trPr>
        <w:tc>
          <w:tcPr>
            <w:tcW w:w="2031" w:type="dxa"/>
            <w:noWrap/>
            <w:hideMark/>
          </w:tcPr>
          <w:p w14:paraId="1C3FDBDA" w14:textId="3D532A2C" w:rsidR="002460B1" w:rsidRPr="005C39CF" w:rsidRDefault="002460B1" w:rsidP="002460B1">
            <w:pPr>
              <w:rPr>
                <w:szCs w:val="22"/>
              </w:rPr>
            </w:pPr>
            <w:proofErr w:type="spellStart"/>
            <w:r w:rsidRPr="005C39CF">
              <w:rPr>
                <w:szCs w:val="22"/>
              </w:rPr>
              <w:t>timelapse</w:t>
            </w:r>
            <w:proofErr w:type="spellEnd"/>
            <w:r w:rsidRPr="005C39CF">
              <w:rPr>
                <w:szCs w:val="22"/>
              </w:rPr>
              <w:t xml:space="preserve"> </w:t>
            </w:r>
            <w:proofErr w:type="spellStart"/>
            <w:r w:rsidRPr="005C39CF">
              <w:rPr>
                <w:szCs w:val="22"/>
              </w:rPr>
              <w:t>basejump</w:t>
            </w:r>
            <w:proofErr w:type="spellEnd"/>
            <w:r w:rsidRPr="005C39CF">
              <w:rPr>
                <w:szCs w:val="22"/>
              </w:rPr>
              <w:t xml:space="preserve"> </w:t>
            </w:r>
          </w:p>
        </w:tc>
        <w:tc>
          <w:tcPr>
            <w:tcW w:w="2000" w:type="dxa"/>
            <w:noWrap/>
            <w:vAlign w:val="bottom"/>
            <w:hideMark/>
          </w:tcPr>
          <w:p w14:paraId="58E20905" w14:textId="16261223" w:rsidR="002460B1" w:rsidRPr="005C39CF" w:rsidRDefault="002460B1" w:rsidP="002460B1">
            <w:pPr>
              <w:rPr>
                <w:szCs w:val="22"/>
              </w:rPr>
            </w:pPr>
            <w:r>
              <w:rPr>
                <w:rFonts w:ascii="Arial" w:hAnsi="Arial" w:cs="Arial"/>
                <w:sz w:val="20"/>
              </w:rPr>
              <w:t>-0.12</w:t>
            </w:r>
            <w:r w:rsidR="007A6366">
              <w:rPr>
                <w:rFonts w:ascii="Arial" w:hAnsi="Arial" w:cs="Arial"/>
                <w:sz w:val="20"/>
              </w:rPr>
              <w:t xml:space="preserve"> %</w:t>
            </w:r>
          </w:p>
        </w:tc>
        <w:tc>
          <w:tcPr>
            <w:tcW w:w="2180" w:type="dxa"/>
            <w:noWrap/>
            <w:vAlign w:val="bottom"/>
            <w:hideMark/>
          </w:tcPr>
          <w:p w14:paraId="7280E1F3" w14:textId="1FE4B47A" w:rsidR="002460B1" w:rsidRPr="005C39CF" w:rsidRDefault="002460B1" w:rsidP="002460B1">
            <w:pPr>
              <w:rPr>
                <w:szCs w:val="22"/>
              </w:rPr>
            </w:pPr>
            <w:r>
              <w:rPr>
                <w:rFonts w:ascii="Arial" w:hAnsi="Arial" w:cs="Arial"/>
                <w:sz w:val="20"/>
              </w:rPr>
              <w:t>0.00</w:t>
            </w:r>
          </w:p>
        </w:tc>
      </w:tr>
      <w:tr w:rsidR="002460B1" w:rsidRPr="005C39CF" w14:paraId="788996D2" w14:textId="77777777" w:rsidTr="003D4FEA">
        <w:trPr>
          <w:trHeight w:val="255"/>
        </w:trPr>
        <w:tc>
          <w:tcPr>
            <w:tcW w:w="2031" w:type="dxa"/>
            <w:noWrap/>
            <w:hideMark/>
          </w:tcPr>
          <w:p w14:paraId="3CD79A1F" w14:textId="3A85A07E" w:rsidR="002460B1" w:rsidRPr="005C39CF" w:rsidRDefault="002460B1" w:rsidP="002460B1">
            <w:pPr>
              <w:rPr>
                <w:szCs w:val="22"/>
              </w:rPr>
            </w:pPr>
            <w:proofErr w:type="spellStart"/>
            <w:r w:rsidRPr="005C39CF">
              <w:rPr>
                <w:szCs w:val="22"/>
              </w:rPr>
              <w:t>timelapse</w:t>
            </w:r>
            <w:proofErr w:type="spellEnd"/>
            <w:r w:rsidRPr="005C39CF">
              <w:rPr>
                <w:szCs w:val="22"/>
              </w:rPr>
              <w:t xml:space="preserve"> building </w:t>
            </w:r>
          </w:p>
        </w:tc>
        <w:tc>
          <w:tcPr>
            <w:tcW w:w="2000" w:type="dxa"/>
            <w:noWrap/>
            <w:vAlign w:val="bottom"/>
            <w:hideMark/>
          </w:tcPr>
          <w:p w14:paraId="36405D8C" w14:textId="02B934AA" w:rsidR="002460B1" w:rsidRPr="005C39CF" w:rsidRDefault="002460B1" w:rsidP="002460B1">
            <w:pPr>
              <w:rPr>
                <w:szCs w:val="22"/>
              </w:rPr>
            </w:pPr>
            <w:r>
              <w:rPr>
                <w:rFonts w:ascii="Arial" w:hAnsi="Arial" w:cs="Arial"/>
                <w:sz w:val="20"/>
              </w:rPr>
              <w:t>-1.61</w:t>
            </w:r>
            <w:r w:rsidR="007A6366">
              <w:rPr>
                <w:rFonts w:ascii="Arial" w:hAnsi="Arial" w:cs="Arial"/>
                <w:sz w:val="20"/>
              </w:rPr>
              <w:t xml:space="preserve"> %</w:t>
            </w:r>
          </w:p>
        </w:tc>
        <w:tc>
          <w:tcPr>
            <w:tcW w:w="2180" w:type="dxa"/>
            <w:noWrap/>
            <w:vAlign w:val="bottom"/>
            <w:hideMark/>
          </w:tcPr>
          <w:p w14:paraId="5E5185DF" w14:textId="414BA271" w:rsidR="002460B1" w:rsidRPr="005C39CF" w:rsidRDefault="002460B1" w:rsidP="002460B1">
            <w:pPr>
              <w:rPr>
                <w:szCs w:val="22"/>
              </w:rPr>
            </w:pPr>
            <w:r>
              <w:rPr>
                <w:rFonts w:ascii="Arial" w:hAnsi="Arial" w:cs="Arial"/>
                <w:sz w:val="20"/>
              </w:rPr>
              <w:t>0.06</w:t>
            </w:r>
          </w:p>
        </w:tc>
      </w:tr>
      <w:tr w:rsidR="002460B1" w:rsidRPr="005C39CF" w14:paraId="40A3B55D" w14:textId="77777777" w:rsidTr="003D4FEA">
        <w:trPr>
          <w:trHeight w:val="255"/>
        </w:trPr>
        <w:tc>
          <w:tcPr>
            <w:tcW w:w="2031" w:type="dxa"/>
            <w:noWrap/>
            <w:hideMark/>
          </w:tcPr>
          <w:p w14:paraId="516BFC2F" w14:textId="309CF5C3" w:rsidR="002460B1" w:rsidRPr="005C39CF" w:rsidRDefault="002460B1" w:rsidP="002460B1">
            <w:pPr>
              <w:rPr>
                <w:szCs w:val="22"/>
              </w:rPr>
            </w:pPr>
            <w:r w:rsidRPr="005C39CF">
              <w:rPr>
                <w:szCs w:val="22"/>
              </w:rPr>
              <w:t xml:space="preserve">ski downhill  </w:t>
            </w:r>
          </w:p>
        </w:tc>
        <w:tc>
          <w:tcPr>
            <w:tcW w:w="2000" w:type="dxa"/>
            <w:noWrap/>
            <w:vAlign w:val="bottom"/>
            <w:hideMark/>
          </w:tcPr>
          <w:p w14:paraId="36B687B1" w14:textId="09BF15EF" w:rsidR="002460B1" w:rsidRPr="005C39CF" w:rsidRDefault="002460B1" w:rsidP="002460B1">
            <w:pPr>
              <w:rPr>
                <w:szCs w:val="22"/>
              </w:rPr>
            </w:pPr>
            <w:r>
              <w:rPr>
                <w:rFonts w:ascii="Arial" w:hAnsi="Arial" w:cs="Arial"/>
                <w:sz w:val="20"/>
              </w:rPr>
              <w:t>-0.49</w:t>
            </w:r>
            <w:r w:rsidR="007A6366">
              <w:rPr>
                <w:rFonts w:ascii="Arial" w:hAnsi="Arial" w:cs="Arial"/>
                <w:sz w:val="20"/>
              </w:rPr>
              <w:t xml:space="preserve"> %</w:t>
            </w:r>
          </w:p>
        </w:tc>
        <w:tc>
          <w:tcPr>
            <w:tcW w:w="2180" w:type="dxa"/>
            <w:noWrap/>
            <w:vAlign w:val="bottom"/>
            <w:hideMark/>
          </w:tcPr>
          <w:p w14:paraId="13806B5E" w14:textId="588A8390" w:rsidR="002460B1" w:rsidRPr="005C39CF" w:rsidRDefault="002460B1" w:rsidP="002460B1">
            <w:pPr>
              <w:rPr>
                <w:szCs w:val="22"/>
              </w:rPr>
            </w:pPr>
            <w:r>
              <w:rPr>
                <w:rFonts w:ascii="Arial" w:hAnsi="Arial" w:cs="Arial"/>
                <w:sz w:val="20"/>
              </w:rPr>
              <w:t>0.02</w:t>
            </w:r>
          </w:p>
        </w:tc>
      </w:tr>
      <w:tr w:rsidR="002460B1" w:rsidRPr="005C39CF" w14:paraId="09985E0E" w14:textId="77777777" w:rsidTr="003D4FEA">
        <w:trPr>
          <w:trHeight w:val="255"/>
        </w:trPr>
        <w:tc>
          <w:tcPr>
            <w:tcW w:w="2031" w:type="dxa"/>
            <w:noWrap/>
            <w:hideMark/>
          </w:tcPr>
          <w:p w14:paraId="63717DCF" w14:textId="3746C269" w:rsidR="002460B1" w:rsidRPr="005C39CF" w:rsidRDefault="002460B1" w:rsidP="002460B1">
            <w:pPr>
              <w:rPr>
                <w:szCs w:val="22"/>
              </w:rPr>
            </w:pPr>
            <w:r w:rsidRPr="005C39CF">
              <w:rPr>
                <w:szCs w:val="22"/>
              </w:rPr>
              <w:t xml:space="preserve">Average   </w:t>
            </w:r>
          </w:p>
        </w:tc>
        <w:tc>
          <w:tcPr>
            <w:tcW w:w="2000" w:type="dxa"/>
            <w:noWrap/>
            <w:vAlign w:val="bottom"/>
            <w:hideMark/>
          </w:tcPr>
          <w:p w14:paraId="13F463EA" w14:textId="351BE223" w:rsidR="002460B1" w:rsidRPr="005C39CF" w:rsidRDefault="002460B1" w:rsidP="002460B1">
            <w:pPr>
              <w:rPr>
                <w:szCs w:val="22"/>
              </w:rPr>
            </w:pPr>
            <w:r>
              <w:rPr>
                <w:rFonts w:ascii="Arial" w:hAnsi="Arial" w:cs="Arial"/>
                <w:sz w:val="20"/>
              </w:rPr>
              <w:t>-1.09</w:t>
            </w:r>
            <w:r w:rsidR="007A6366">
              <w:rPr>
                <w:rFonts w:ascii="Arial" w:hAnsi="Arial" w:cs="Arial"/>
                <w:sz w:val="20"/>
              </w:rPr>
              <w:t xml:space="preserve"> %</w:t>
            </w:r>
          </w:p>
        </w:tc>
        <w:tc>
          <w:tcPr>
            <w:tcW w:w="2180" w:type="dxa"/>
            <w:noWrap/>
            <w:vAlign w:val="bottom"/>
            <w:hideMark/>
          </w:tcPr>
          <w:p w14:paraId="21A9C933" w14:textId="1671E594" w:rsidR="002460B1" w:rsidRPr="005C39CF" w:rsidRDefault="002460B1" w:rsidP="002460B1">
            <w:pPr>
              <w:keepNext/>
              <w:rPr>
                <w:szCs w:val="22"/>
              </w:rPr>
            </w:pPr>
            <w:r>
              <w:rPr>
                <w:rFonts w:ascii="Arial" w:hAnsi="Arial" w:cs="Arial"/>
                <w:sz w:val="20"/>
              </w:rPr>
              <w:t>0.04</w:t>
            </w:r>
          </w:p>
        </w:tc>
      </w:tr>
    </w:tbl>
    <w:p w14:paraId="355CFF3A" w14:textId="025F2877" w:rsidR="005C39CF" w:rsidRPr="001D556E" w:rsidRDefault="001D556E" w:rsidP="001D556E">
      <w:pPr>
        <w:pStyle w:val="Caption"/>
        <w:rPr>
          <w:szCs w:val="22"/>
          <w:lang w:val="en-US"/>
        </w:rPr>
      </w:pPr>
      <w:r w:rsidRPr="001D556E">
        <w:rPr>
          <w:lang w:val="en-US"/>
        </w:rPr>
        <w:t xml:space="preserve">Table </w:t>
      </w:r>
      <w:r w:rsidRPr="001D556E">
        <w:rPr>
          <w:lang w:val="en-US"/>
        </w:rPr>
        <w:fldChar w:fldCharType="begin"/>
      </w:r>
      <w:r w:rsidRPr="001D556E">
        <w:rPr>
          <w:lang w:val="en-US"/>
        </w:rPr>
        <w:instrText xml:space="preserve"> SEQ Table \* ARABIC </w:instrText>
      </w:r>
      <w:r w:rsidRPr="001D556E">
        <w:rPr>
          <w:lang w:val="en-US"/>
        </w:rPr>
        <w:fldChar w:fldCharType="separate"/>
      </w:r>
      <w:r w:rsidRPr="001D556E">
        <w:rPr>
          <w:noProof/>
          <w:lang w:val="en-US"/>
        </w:rPr>
        <w:t>2</w:t>
      </w:r>
      <w:r w:rsidRPr="001D556E">
        <w:rPr>
          <w:lang w:val="en-US"/>
        </w:rPr>
        <w:fldChar w:fldCharType="end"/>
      </w:r>
      <w:r w:rsidRPr="001D556E">
        <w:rPr>
          <w:lang w:val="en-US"/>
        </w:rPr>
        <w:t>: RD results for the used seq</w:t>
      </w:r>
      <w:r>
        <w:rPr>
          <w:lang w:val="en-US"/>
        </w:rPr>
        <w:t xml:space="preserve">uences. </w:t>
      </w:r>
      <w:r w:rsidRPr="001D556E">
        <w:rPr>
          <w:noProof/>
          <w:lang w:val="en-US"/>
        </w:rPr>
        <w:t>Note that all of the 4 sequences featuring a moving camera (“Driving360 left”, “bicyclist”,  “glacier” and “ski downhil</w:t>
      </w:r>
      <w:r w:rsidR="008C67B4">
        <w:rPr>
          <w:noProof/>
          <w:lang w:val="en-US"/>
        </w:rPr>
        <w:t>l</w:t>
      </w:r>
      <w:r w:rsidRPr="001D556E">
        <w:rPr>
          <w:noProof/>
          <w:lang w:val="en-US"/>
        </w:rPr>
        <w:t>'') are among the 5  sequences for which the highest rate savings were obtained.</w:t>
      </w:r>
    </w:p>
    <w:p w14:paraId="4BB81A21" w14:textId="5818C770" w:rsidR="005C39CF" w:rsidRDefault="001D556E" w:rsidP="001D556E">
      <w:pPr>
        <w:pStyle w:val="Heading1"/>
      </w:pPr>
      <w:r>
        <w:lastRenderedPageBreak/>
        <w:t>Examples of the additional reference pictures for “bicyclist” sequence</w:t>
      </w:r>
    </w:p>
    <w:p w14:paraId="57B62876" w14:textId="77777777" w:rsidR="001D556E" w:rsidRDefault="001D556E" w:rsidP="001D556E">
      <w:pPr>
        <w:keepNext/>
      </w:pPr>
      <w:r>
        <w:rPr>
          <w:noProof/>
          <w:lang w:val="de-DE" w:eastAsia="de-DE"/>
        </w:rPr>
        <w:drawing>
          <wp:inline distT="0" distB="0" distL="0" distR="0" wp14:anchorId="083B2DF8" wp14:editId="2E89DDBD">
            <wp:extent cx="5398020" cy="3908951"/>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fPicOrig.png"/>
                    <pic:cNvPicPr/>
                  </pic:nvPicPr>
                  <pic:blipFill>
                    <a:blip r:embed="rId18">
                      <a:extLst>
                        <a:ext uri="{28A0092B-C50C-407E-A947-70E740481C1C}">
                          <a14:useLocalDpi xmlns:a14="http://schemas.microsoft.com/office/drawing/2010/main" val="0"/>
                        </a:ext>
                      </a:extLst>
                    </a:blip>
                    <a:stretch>
                      <a:fillRect/>
                    </a:stretch>
                  </pic:blipFill>
                  <pic:spPr>
                    <a:xfrm>
                      <a:off x="0" y="0"/>
                      <a:ext cx="5403899" cy="3913209"/>
                    </a:xfrm>
                    <a:prstGeom prst="rect">
                      <a:avLst/>
                    </a:prstGeom>
                  </pic:spPr>
                </pic:pic>
              </a:graphicData>
            </a:graphic>
          </wp:inline>
        </w:drawing>
      </w:r>
    </w:p>
    <w:p w14:paraId="49A7FBD6" w14:textId="2021B142" w:rsidR="001D556E" w:rsidRDefault="001D556E" w:rsidP="001D556E">
      <w:pPr>
        <w:pStyle w:val="Caption"/>
        <w:rPr>
          <w:lang w:val="en-US"/>
        </w:rPr>
      </w:pPr>
      <w:r w:rsidRPr="001D556E">
        <w:rPr>
          <w:lang w:val="en-US"/>
        </w:rPr>
        <w:t xml:space="preserve">Figure </w:t>
      </w:r>
      <w:r>
        <w:fldChar w:fldCharType="begin"/>
      </w:r>
      <w:r w:rsidRPr="001D556E">
        <w:rPr>
          <w:lang w:val="en-US"/>
        </w:rPr>
        <w:instrText xml:space="preserve"> SEQ Figure \* ARABIC </w:instrText>
      </w:r>
      <w:r>
        <w:fldChar w:fldCharType="separate"/>
      </w:r>
      <w:r w:rsidR="009701EF">
        <w:rPr>
          <w:noProof/>
          <w:lang w:val="en-US"/>
        </w:rPr>
        <w:t>8</w:t>
      </w:r>
      <w:r>
        <w:fldChar w:fldCharType="end"/>
      </w:r>
      <w:r w:rsidRPr="001D556E">
        <w:rPr>
          <w:lang w:val="en-US"/>
        </w:rPr>
        <w:t xml:space="preserve">: </w:t>
      </w:r>
      <w:r>
        <w:rPr>
          <w:lang w:val="en-US"/>
        </w:rPr>
        <w:t>All six original faces</w:t>
      </w:r>
      <w:r w:rsidR="003F6B6B">
        <w:rPr>
          <w:lang w:val="en-US"/>
        </w:rPr>
        <w:t xml:space="preserve"> of a frame of the “bicyclist” sequence</w:t>
      </w:r>
      <w:r>
        <w:rPr>
          <w:lang w:val="en-US"/>
        </w:rPr>
        <w:t xml:space="preserve">. </w:t>
      </w:r>
      <w:r w:rsidRPr="001D556E">
        <w:rPr>
          <w:lang w:val="en-US"/>
        </w:rPr>
        <w:t xml:space="preserve">The </w:t>
      </w:r>
      <w:r w:rsidR="003F6B6B">
        <w:rPr>
          <w:lang w:val="en-US"/>
        </w:rPr>
        <w:t>extension</w:t>
      </w:r>
      <w:r w:rsidR="003F6B6B" w:rsidRPr="001D556E">
        <w:rPr>
          <w:lang w:val="en-US"/>
        </w:rPr>
        <w:t xml:space="preserve"> </w:t>
      </w:r>
      <w:r w:rsidRPr="001D556E">
        <w:rPr>
          <w:lang w:val="en-US"/>
        </w:rPr>
        <w:t>of the image at the borders is shown as well</w:t>
      </w:r>
      <w:r w:rsidR="003F6B6B">
        <w:rPr>
          <w:lang w:val="en-US"/>
        </w:rPr>
        <w:t>, as done by the HM software</w:t>
      </w:r>
      <w:r w:rsidRPr="001D556E">
        <w:rPr>
          <w:lang w:val="en-US"/>
        </w:rPr>
        <w:t xml:space="preserve">. </w:t>
      </w:r>
      <w:r>
        <w:rPr>
          <w:lang w:val="en-US"/>
        </w:rPr>
        <w:t xml:space="preserve">The corresponding additional reference pictures are Figure </w:t>
      </w:r>
      <w:r w:rsidR="009701EF">
        <w:rPr>
          <w:lang w:val="en-US"/>
        </w:rPr>
        <w:t>9</w:t>
      </w:r>
      <w:r>
        <w:rPr>
          <w:lang w:val="en-US"/>
        </w:rPr>
        <w:t xml:space="preserve"> to 1</w:t>
      </w:r>
      <w:r w:rsidR="009701EF">
        <w:rPr>
          <w:lang w:val="en-US"/>
        </w:rPr>
        <w:t>4</w:t>
      </w:r>
      <w:r>
        <w:rPr>
          <w:lang w:val="en-US"/>
        </w:rPr>
        <w:t>.</w:t>
      </w:r>
    </w:p>
    <w:p w14:paraId="4BB7D62C" w14:textId="77777777" w:rsidR="001D556E" w:rsidRDefault="001D556E" w:rsidP="001D556E">
      <w:pPr>
        <w:keepNext/>
      </w:pPr>
      <w:r>
        <w:rPr>
          <w:noProof/>
          <w:lang w:val="de-DE" w:eastAsia="de-DE"/>
        </w:rPr>
        <w:drawing>
          <wp:inline distT="0" distB="0" distL="0" distR="0" wp14:anchorId="5902E106" wp14:editId="60F63A7C">
            <wp:extent cx="5463851" cy="3956622"/>
            <wp:effectExtent l="0" t="0" r="3810" b="635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efPicFace1.png"/>
                    <pic:cNvPicPr/>
                  </pic:nvPicPr>
                  <pic:blipFill>
                    <a:blip r:embed="rId19">
                      <a:extLst>
                        <a:ext uri="{28A0092B-C50C-407E-A947-70E740481C1C}">
                          <a14:useLocalDpi xmlns:a14="http://schemas.microsoft.com/office/drawing/2010/main" val="0"/>
                        </a:ext>
                      </a:extLst>
                    </a:blip>
                    <a:stretch>
                      <a:fillRect/>
                    </a:stretch>
                  </pic:blipFill>
                  <pic:spPr>
                    <a:xfrm>
                      <a:off x="0" y="0"/>
                      <a:ext cx="5471913" cy="3962460"/>
                    </a:xfrm>
                    <a:prstGeom prst="rect">
                      <a:avLst/>
                    </a:prstGeom>
                  </pic:spPr>
                </pic:pic>
              </a:graphicData>
            </a:graphic>
          </wp:inline>
        </w:drawing>
      </w:r>
    </w:p>
    <w:p w14:paraId="66A0324B" w14:textId="4799FD54" w:rsidR="001D556E" w:rsidRPr="007E4D98" w:rsidRDefault="001D556E" w:rsidP="001D556E">
      <w:pPr>
        <w:pStyle w:val="Caption"/>
        <w:rPr>
          <w:lang w:val="en-US"/>
        </w:rPr>
      </w:pPr>
      <w:r w:rsidRPr="009158F1">
        <w:rPr>
          <w:lang w:val="en-US"/>
        </w:rPr>
        <w:t>Figure</w:t>
      </w:r>
      <w:r w:rsidRPr="007E4D98">
        <w:rPr>
          <w:lang w:val="en-US"/>
        </w:rPr>
        <w:t xml:space="preserve"> </w:t>
      </w:r>
      <w:r w:rsidR="00F04801">
        <w:fldChar w:fldCharType="begin"/>
      </w:r>
      <w:r w:rsidR="00F04801" w:rsidRPr="007E4D98">
        <w:rPr>
          <w:lang w:val="en-US"/>
        </w:rPr>
        <w:instrText xml:space="preserve"> SEQ Figure \* ARABIC </w:instrText>
      </w:r>
      <w:r w:rsidR="00F04801">
        <w:fldChar w:fldCharType="separate"/>
      </w:r>
      <w:r w:rsidR="009701EF">
        <w:rPr>
          <w:noProof/>
          <w:lang w:val="en-US"/>
        </w:rPr>
        <w:t>9</w:t>
      </w:r>
      <w:r w:rsidR="00F04801">
        <w:rPr>
          <w:noProof/>
        </w:rPr>
        <w:fldChar w:fldCharType="end"/>
      </w:r>
      <w:r w:rsidR="003F6B6B" w:rsidRPr="007E4D98">
        <w:rPr>
          <w:noProof/>
          <w:lang w:val="en-US"/>
        </w:rPr>
        <w:t xml:space="preserve">: </w:t>
      </w:r>
      <w:r w:rsidR="003F6B6B">
        <w:rPr>
          <w:noProof/>
          <w:lang w:val="en-US"/>
        </w:rPr>
        <w:t xml:space="preserve">The additinoal reference picture for face 1 of a </w:t>
      </w:r>
      <w:r w:rsidR="003F6B6B">
        <w:rPr>
          <w:lang w:val="en-US"/>
        </w:rPr>
        <w:t>frame of the “bicyclist” sequence.</w:t>
      </w:r>
    </w:p>
    <w:p w14:paraId="057F8076" w14:textId="77777777" w:rsidR="001D556E" w:rsidRDefault="001D556E" w:rsidP="001D556E">
      <w:pPr>
        <w:keepNext/>
      </w:pPr>
      <w:r>
        <w:rPr>
          <w:noProof/>
          <w:lang w:val="de-DE" w:eastAsia="de-DE"/>
        </w:rPr>
        <w:lastRenderedPageBreak/>
        <w:drawing>
          <wp:inline distT="0" distB="0" distL="0" distR="0" wp14:anchorId="70D27707" wp14:editId="06481206">
            <wp:extent cx="5487790" cy="3973957"/>
            <wp:effectExtent l="0" t="0" r="0" b="762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efPicFace2.png"/>
                    <pic:cNvPicPr/>
                  </pic:nvPicPr>
                  <pic:blipFill>
                    <a:blip r:embed="rId20">
                      <a:extLst>
                        <a:ext uri="{28A0092B-C50C-407E-A947-70E740481C1C}">
                          <a14:useLocalDpi xmlns:a14="http://schemas.microsoft.com/office/drawing/2010/main" val="0"/>
                        </a:ext>
                      </a:extLst>
                    </a:blip>
                    <a:stretch>
                      <a:fillRect/>
                    </a:stretch>
                  </pic:blipFill>
                  <pic:spPr>
                    <a:xfrm>
                      <a:off x="0" y="0"/>
                      <a:ext cx="5497196" cy="3980768"/>
                    </a:xfrm>
                    <a:prstGeom prst="rect">
                      <a:avLst/>
                    </a:prstGeom>
                  </pic:spPr>
                </pic:pic>
              </a:graphicData>
            </a:graphic>
          </wp:inline>
        </w:drawing>
      </w:r>
    </w:p>
    <w:p w14:paraId="132E1055" w14:textId="79985CE0" w:rsidR="003F6B6B" w:rsidRPr="006747F0" w:rsidRDefault="001D556E" w:rsidP="003F6B6B">
      <w:pPr>
        <w:pStyle w:val="Caption"/>
        <w:rPr>
          <w:lang w:val="en-US"/>
        </w:rPr>
      </w:pPr>
      <w:r w:rsidRPr="009158F1">
        <w:rPr>
          <w:lang w:val="en-US"/>
        </w:rPr>
        <w:t>Figure</w:t>
      </w:r>
      <w:r w:rsidRPr="007E4D98">
        <w:rPr>
          <w:lang w:val="en-US"/>
        </w:rPr>
        <w:t xml:space="preserve"> </w:t>
      </w:r>
      <w:r w:rsidR="00F04801">
        <w:fldChar w:fldCharType="begin"/>
      </w:r>
      <w:r w:rsidR="00F04801" w:rsidRPr="007E4D98">
        <w:rPr>
          <w:lang w:val="en-US"/>
        </w:rPr>
        <w:instrText xml:space="preserve"> SEQ Figure \* ARABIC </w:instrText>
      </w:r>
      <w:r w:rsidR="00F04801">
        <w:fldChar w:fldCharType="separate"/>
      </w:r>
      <w:r w:rsidR="009701EF">
        <w:rPr>
          <w:noProof/>
          <w:lang w:val="en-US"/>
        </w:rPr>
        <w:t>10</w:t>
      </w:r>
      <w:r w:rsidR="00F04801">
        <w:rPr>
          <w:noProof/>
        </w:rPr>
        <w:fldChar w:fldCharType="end"/>
      </w:r>
      <w:r w:rsidR="003F6B6B" w:rsidRPr="007E4D98">
        <w:rPr>
          <w:noProof/>
          <w:lang w:val="en-US"/>
        </w:rPr>
        <w:t xml:space="preserve">: </w:t>
      </w:r>
      <w:r w:rsidR="003F6B6B">
        <w:rPr>
          <w:noProof/>
          <w:lang w:val="en-US"/>
        </w:rPr>
        <w:t xml:space="preserve">The additinoal reference picture for face 2 of a </w:t>
      </w:r>
      <w:r w:rsidR="003F6B6B">
        <w:rPr>
          <w:lang w:val="en-US"/>
        </w:rPr>
        <w:t>frame of the “bicyclist” sequence.</w:t>
      </w:r>
    </w:p>
    <w:p w14:paraId="076FF30E" w14:textId="372EA2F3" w:rsidR="001D556E" w:rsidRPr="007E4D98" w:rsidRDefault="001D556E" w:rsidP="001D556E">
      <w:pPr>
        <w:pStyle w:val="Caption"/>
        <w:rPr>
          <w:lang w:val="en-US"/>
        </w:rPr>
      </w:pPr>
    </w:p>
    <w:p w14:paraId="52D6345C" w14:textId="77777777" w:rsidR="001D556E" w:rsidRDefault="001D556E" w:rsidP="001D556E">
      <w:pPr>
        <w:keepNext/>
      </w:pPr>
      <w:r>
        <w:rPr>
          <w:noProof/>
          <w:lang w:val="de-DE" w:eastAsia="de-DE"/>
        </w:rPr>
        <w:drawing>
          <wp:inline distT="0" distB="0" distL="0" distR="0" wp14:anchorId="0D14809D" wp14:editId="5205AABD">
            <wp:extent cx="5505743" cy="3986958"/>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efPicFace3.png"/>
                    <pic:cNvPicPr/>
                  </pic:nvPicPr>
                  <pic:blipFill>
                    <a:blip r:embed="rId21">
                      <a:extLst>
                        <a:ext uri="{28A0092B-C50C-407E-A947-70E740481C1C}">
                          <a14:useLocalDpi xmlns:a14="http://schemas.microsoft.com/office/drawing/2010/main" val="0"/>
                        </a:ext>
                      </a:extLst>
                    </a:blip>
                    <a:stretch>
                      <a:fillRect/>
                    </a:stretch>
                  </pic:blipFill>
                  <pic:spPr>
                    <a:xfrm>
                      <a:off x="0" y="0"/>
                      <a:ext cx="5522998" cy="3999453"/>
                    </a:xfrm>
                    <a:prstGeom prst="rect">
                      <a:avLst/>
                    </a:prstGeom>
                  </pic:spPr>
                </pic:pic>
              </a:graphicData>
            </a:graphic>
          </wp:inline>
        </w:drawing>
      </w:r>
    </w:p>
    <w:p w14:paraId="363E2B4C" w14:textId="652FE3A6" w:rsidR="003F6B6B" w:rsidRPr="006747F0" w:rsidRDefault="001D556E" w:rsidP="003F6B6B">
      <w:pPr>
        <w:pStyle w:val="Caption"/>
        <w:rPr>
          <w:lang w:val="en-US"/>
        </w:rPr>
      </w:pPr>
      <w:r w:rsidRPr="007E4D98">
        <w:rPr>
          <w:lang w:val="en-US"/>
        </w:rPr>
        <w:t xml:space="preserve">Figure </w:t>
      </w:r>
      <w:r w:rsidR="00F04801">
        <w:fldChar w:fldCharType="begin"/>
      </w:r>
      <w:r w:rsidR="00F04801" w:rsidRPr="007E4D98">
        <w:rPr>
          <w:lang w:val="en-US"/>
        </w:rPr>
        <w:instrText xml:space="preserve"> SEQ Figure \* ARABIC </w:instrText>
      </w:r>
      <w:r w:rsidR="00F04801">
        <w:fldChar w:fldCharType="separate"/>
      </w:r>
      <w:r w:rsidR="009701EF">
        <w:rPr>
          <w:noProof/>
          <w:lang w:val="en-US"/>
        </w:rPr>
        <w:t>11</w:t>
      </w:r>
      <w:r w:rsidR="00F04801">
        <w:rPr>
          <w:noProof/>
        </w:rPr>
        <w:fldChar w:fldCharType="end"/>
      </w:r>
      <w:r w:rsidR="003F6B6B" w:rsidRPr="007E4D98">
        <w:rPr>
          <w:noProof/>
          <w:lang w:val="en-US"/>
        </w:rPr>
        <w:t xml:space="preserve">: </w:t>
      </w:r>
      <w:r w:rsidR="003F6B6B">
        <w:rPr>
          <w:noProof/>
          <w:lang w:val="en-US"/>
        </w:rPr>
        <w:t xml:space="preserve">The additinoal reference picture for face 3 of a </w:t>
      </w:r>
      <w:r w:rsidR="003F6B6B">
        <w:rPr>
          <w:lang w:val="en-US"/>
        </w:rPr>
        <w:t>frame of the “bicyclist” sequence.</w:t>
      </w:r>
    </w:p>
    <w:p w14:paraId="7EA394E5" w14:textId="197B9CE1" w:rsidR="001D556E" w:rsidRPr="007E4D98" w:rsidRDefault="001D556E" w:rsidP="001D556E">
      <w:pPr>
        <w:pStyle w:val="Caption"/>
        <w:rPr>
          <w:lang w:val="en-US"/>
        </w:rPr>
      </w:pPr>
    </w:p>
    <w:p w14:paraId="1A66854F" w14:textId="77777777" w:rsidR="001D556E" w:rsidRDefault="001D556E" w:rsidP="001D556E">
      <w:pPr>
        <w:keepNext/>
      </w:pPr>
      <w:r>
        <w:rPr>
          <w:noProof/>
          <w:lang w:val="de-DE" w:eastAsia="de-DE"/>
        </w:rPr>
        <w:lastRenderedPageBreak/>
        <w:drawing>
          <wp:inline distT="0" distB="0" distL="0" distR="0" wp14:anchorId="38DF4BF5" wp14:editId="2FFC2BF4">
            <wp:extent cx="5523697" cy="3999959"/>
            <wp:effectExtent l="0" t="0" r="1270" b="63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efPicFace4.png"/>
                    <pic:cNvPicPr/>
                  </pic:nvPicPr>
                  <pic:blipFill>
                    <a:blip r:embed="rId22">
                      <a:extLst>
                        <a:ext uri="{28A0092B-C50C-407E-A947-70E740481C1C}">
                          <a14:useLocalDpi xmlns:a14="http://schemas.microsoft.com/office/drawing/2010/main" val="0"/>
                        </a:ext>
                      </a:extLst>
                    </a:blip>
                    <a:stretch>
                      <a:fillRect/>
                    </a:stretch>
                  </pic:blipFill>
                  <pic:spPr>
                    <a:xfrm>
                      <a:off x="0" y="0"/>
                      <a:ext cx="5530130" cy="4004617"/>
                    </a:xfrm>
                    <a:prstGeom prst="rect">
                      <a:avLst/>
                    </a:prstGeom>
                  </pic:spPr>
                </pic:pic>
              </a:graphicData>
            </a:graphic>
          </wp:inline>
        </w:drawing>
      </w:r>
    </w:p>
    <w:p w14:paraId="7F1DDA7D" w14:textId="793D5542" w:rsidR="003F6B6B" w:rsidRPr="006747F0" w:rsidRDefault="001D556E" w:rsidP="003F6B6B">
      <w:pPr>
        <w:pStyle w:val="Caption"/>
        <w:rPr>
          <w:lang w:val="en-US"/>
        </w:rPr>
      </w:pPr>
      <w:r w:rsidRPr="009158F1">
        <w:rPr>
          <w:lang w:val="en-US"/>
        </w:rPr>
        <w:t>Figure</w:t>
      </w:r>
      <w:r w:rsidRPr="007E4D98">
        <w:rPr>
          <w:lang w:val="en-US"/>
        </w:rPr>
        <w:t xml:space="preserve"> </w:t>
      </w:r>
      <w:r w:rsidR="00F04801">
        <w:fldChar w:fldCharType="begin"/>
      </w:r>
      <w:r w:rsidR="00F04801" w:rsidRPr="007E4D98">
        <w:rPr>
          <w:lang w:val="en-US"/>
        </w:rPr>
        <w:instrText xml:space="preserve"> SEQ Figure \* ARABIC </w:instrText>
      </w:r>
      <w:r w:rsidR="00F04801">
        <w:fldChar w:fldCharType="separate"/>
      </w:r>
      <w:r w:rsidR="009701EF">
        <w:rPr>
          <w:noProof/>
          <w:lang w:val="en-US"/>
        </w:rPr>
        <w:t>12</w:t>
      </w:r>
      <w:r w:rsidR="00F04801">
        <w:rPr>
          <w:noProof/>
        </w:rPr>
        <w:fldChar w:fldCharType="end"/>
      </w:r>
      <w:r w:rsidR="003F6B6B" w:rsidRPr="007E4D98">
        <w:rPr>
          <w:noProof/>
          <w:lang w:val="en-US"/>
        </w:rPr>
        <w:t xml:space="preserve">: </w:t>
      </w:r>
      <w:r w:rsidR="003F6B6B">
        <w:rPr>
          <w:noProof/>
          <w:lang w:val="en-US"/>
        </w:rPr>
        <w:t xml:space="preserve">The additinoal reference picture for face 4 of a </w:t>
      </w:r>
      <w:r w:rsidR="003F6B6B">
        <w:rPr>
          <w:lang w:val="en-US"/>
        </w:rPr>
        <w:t>frame of the “bicyclist” sequence.</w:t>
      </w:r>
    </w:p>
    <w:p w14:paraId="6A14F9AB" w14:textId="11BF9E05" w:rsidR="001D556E" w:rsidRPr="007E4D98" w:rsidRDefault="001D556E" w:rsidP="001D556E">
      <w:pPr>
        <w:pStyle w:val="Caption"/>
        <w:rPr>
          <w:lang w:val="en-US"/>
        </w:rPr>
      </w:pPr>
    </w:p>
    <w:p w14:paraId="4B9768CB" w14:textId="77777777" w:rsidR="001D556E" w:rsidRDefault="001D556E" w:rsidP="001D556E">
      <w:pPr>
        <w:keepNext/>
      </w:pPr>
      <w:r>
        <w:rPr>
          <w:noProof/>
          <w:lang w:val="de-DE" w:eastAsia="de-DE"/>
        </w:rPr>
        <w:drawing>
          <wp:inline distT="0" distB="0" distL="0" distR="0" wp14:anchorId="4BCE7C81" wp14:editId="4F25F1BD">
            <wp:extent cx="5584363" cy="4043890"/>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efPicFace5.png"/>
                    <pic:cNvPicPr/>
                  </pic:nvPicPr>
                  <pic:blipFill>
                    <a:blip r:embed="rId23">
                      <a:extLst>
                        <a:ext uri="{28A0092B-C50C-407E-A947-70E740481C1C}">
                          <a14:useLocalDpi xmlns:a14="http://schemas.microsoft.com/office/drawing/2010/main" val="0"/>
                        </a:ext>
                      </a:extLst>
                    </a:blip>
                    <a:stretch>
                      <a:fillRect/>
                    </a:stretch>
                  </pic:blipFill>
                  <pic:spPr>
                    <a:xfrm>
                      <a:off x="0" y="0"/>
                      <a:ext cx="5603342" cy="4057634"/>
                    </a:xfrm>
                    <a:prstGeom prst="rect">
                      <a:avLst/>
                    </a:prstGeom>
                  </pic:spPr>
                </pic:pic>
              </a:graphicData>
            </a:graphic>
          </wp:inline>
        </w:drawing>
      </w:r>
    </w:p>
    <w:p w14:paraId="079A2B9E" w14:textId="40FCABC7" w:rsidR="003F6B6B" w:rsidRPr="006747F0" w:rsidRDefault="001D556E" w:rsidP="003F6B6B">
      <w:pPr>
        <w:pStyle w:val="Caption"/>
        <w:rPr>
          <w:lang w:val="en-US"/>
        </w:rPr>
      </w:pPr>
      <w:r w:rsidRPr="007E4D98">
        <w:rPr>
          <w:lang w:val="en-US"/>
        </w:rPr>
        <w:t xml:space="preserve">Figure </w:t>
      </w:r>
      <w:r w:rsidR="00F04801">
        <w:fldChar w:fldCharType="begin"/>
      </w:r>
      <w:r w:rsidR="00F04801" w:rsidRPr="007E4D98">
        <w:rPr>
          <w:lang w:val="en-US"/>
        </w:rPr>
        <w:instrText xml:space="preserve"> SEQ Figure \* ARABIC </w:instrText>
      </w:r>
      <w:r w:rsidR="00F04801">
        <w:fldChar w:fldCharType="separate"/>
      </w:r>
      <w:r w:rsidR="009701EF">
        <w:rPr>
          <w:noProof/>
          <w:lang w:val="en-US"/>
        </w:rPr>
        <w:t>13</w:t>
      </w:r>
      <w:r w:rsidR="00F04801">
        <w:rPr>
          <w:noProof/>
        </w:rPr>
        <w:fldChar w:fldCharType="end"/>
      </w:r>
      <w:r w:rsidR="003F6B6B" w:rsidRPr="007E4D98">
        <w:rPr>
          <w:noProof/>
          <w:lang w:val="en-US"/>
        </w:rPr>
        <w:t xml:space="preserve">: </w:t>
      </w:r>
      <w:r w:rsidR="003F6B6B">
        <w:rPr>
          <w:noProof/>
          <w:lang w:val="en-US"/>
        </w:rPr>
        <w:t xml:space="preserve">The additinoal reference picture for face 5 of a </w:t>
      </w:r>
      <w:r w:rsidR="003F6B6B">
        <w:rPr>
          <w:lang w:val="en-US"/>
        </w:rPr>
        <w:t>frame of the “bicyclist” sequence.</w:t>
      </w:r>
    </w:p>
    <w:p w14:paraId="0A9C0FFD" w14:textId="7520D50C" w:rsidR="001D556E" w:rsidRPr="007E4D98" w:rsidRDefault="001D556E" w:rsidP="001D556E">
      <w:pPr>
        <w:pStyle w:val="Caption"/>
        <w:rPr>
          <w:lang w:val="en-US"/>
        </w:rPr>
      </w:pPr>
    </w:p>
    <w:p w14:paraId="72D3E213" w14:textId="77777777" w:rsidR="001D556E" w:rsidRDefault="001D556E" w:rsidP="001D556E">
      <w:pPr>
        <w:keepNext/>
      </w:pPr>
      <w:r>
        <w:rPr>
          <w:noProof/>
          <w:lang w:val="de-DE" w:eastAsia="de-DE"/>
        </w:rPr>
        <w:lastRenderedPageBreak/>
        <w:drawing>
          <wp:inline distT="0" distB="0" distL="0" distR="0" wp14:anchorId="69B22665" wp14:editId="0DBE27B2">
            <wp:extent cx="5620437" cy="4070013"/>
            <wp:effectExtent l="0" t="0" r="0" b="6985"/>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efPicFace6.png"/>
                    <pic:cNvPicPr/>
                  </pic:nvPicPr>
                  <pic:blipFill>
                    <a:blip r:embed="rId24">
                      <a:extLst>
                        <a:ext uri="{28A0092B-C50C-407E-A947-70E740481C1C}">
                          <a14:useLocalDpi xmlns:a14="http://schemas.microsoft.com/office/drawing/2010/main" val="0"/>
                        </a:ext>
                      </a:extLst>
                    </a:blip>
                    <a:stretch>
                      <a:fillRect/>
                    </a:stretch>
                  </pic:blipFill>
                  <pic:spPr>
                    <a:xfrm>
                      <a:off x="0" y="0"/>
                      <a:ext cx="5632614" cy="4078831"/>
                    </a:xfrm>
                    <a:prstGeom prst="rect">
                      <a:avLst/>
                    </a:prstGeom>
                  </pic:spPr>
                </pic:pic>
              </a:graphicData>
            </a:graphic>
          </wp:inline>
        </w:drawing>
      </w:r>
    </w:p>
    <w:p w14:paraId="2E7EE1DF" w14:textId="3856D33A" w:rsidR="003F6B6B" w:rsidRPr="006747F0" w:rsidRDefault="001D556E" w:rsidP="003F6B6B">
      <w:pPr>
        <w:pStyle w:val="Caption"/>
        <w:rPr>
          <w:lang w:val="en-US"/>
        </w:rPr>
      </w:pPr>
      <w:r w:rsidRPr="009158F1">
        <w:rPr>
          <w:lang w:val="en-US"/>
        </w:rPr>
        <w:t xml:space="preserve">Figure </w:t>
      </w:r>
      <w:r w:rsidRPr="009158F1">
        <w:rPr>
          <w:lang w:val="en-US"/>
        </w:rPr>
        <w:fldChar w:fldCharType="begin"/>
      </w:r>
      <w:r w:rsidRPr="009158F1">
        <w:rPr>
          <w:lang w:val="en-US"/>
        </w:rPr>
        <w:instrText xml:space="preserve"> SEQ Figure \* ARABIC </w:instrText>
      </w:r>
      <w:r w:rsidRPr="009158F1">
        <w:rPr>
          <w:lang w:val="en-US"/>
        </w:rPr>
        <w:fldChar w:fldCharType="separate"/>
      </w:r>
      <w:r w:rsidR="009701EF">
        <w:rPr>
          <w:noProof/>
          <w:lang w:val="en-US"/>
        </w:rPr>
        <w:t>14</w:t>
      </w:r>
      <w:r w:rsidRPr="009158F1">
        <w:rPr>
          <w:lang w:val="en-US"/>
        </w:rPr>
        <w:fldChar w:fldCharType="end"/>
      </w:r>
      <w:r w:rsidR="003F6B6B">
        <w:rPr>
          <w:lang w:val="en-US"/>
        </w:rPr>
        <w:t xml:space="preserve">: </w:t>
      </w:r>
      <w:r w:rsidR="003F6B6B">
        <w:rPr>
          <w:noProof/>
          <w:lang w:val="en-US"/>
        </w:rPr>
        <w:t xml:space="preserve">The additinoal reference picture for face 6 of a </w:t>
      </w:r>
      <w:r w:rsidR="003F6B6B">
        <w:rPr>
          <w:lang w:val="en-US"/>
        </w:rPr>
        <w:t>frame of the “bicyclist” sequence.</w:t>
      </w:r>
    </w:p>
    <w:p w14:paraId="2CB17817" w14:textId="55FEE408" w:rsidR="001D556E" w:rsidRPr="009158F1" w:rsidRDefault="001D556E" w:rsidP="001D556E">
      <w:pPr>
        <w:pStyle w:val="Caption"/>
        <w:rPr>
          <w:lang w:val="en-US"/>
        </w:rPr>
      </w:pPr>
    </w:p>
    <w:p w14:paraId="70CF3775"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5AC4FC4D" w14:textId="1D02D050" w:rsidR="00342FF4" w:rsidRPr="005B217D" w:rsidRDefault="009F7EBA" w:rsidP="009234A5">
      <w:pPr>
        <w:jc w:val="both"/>
        <w:rPr>
          <w:szCs w:val="22"/>
          <w:lang w:val="en-CA"/>
        </w:rPr>
      </w:pPr>
      <w:r>
        <w:rPr>
          <w:b/>
          <w:szCs w:val="22"/>
          <w:lang w:val="en-CA"/>
        </w:rPr>
        <w:t xml:space="preserve">RWTH Aachen University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520FFB6D" w14:textId="4C68F2B5" w:rsidR="007F1F8B" w:rsidRDefault="00C03423" w:rsidP="00943243">
      <w:pPr>
        <w:pStyle w:val="Heading1"/>
        <w:rPr>
          <w:lang w:val="en-CA"/>
        </w:rPr>
      </w:pPr>
      <w:r>
        <w:rPr>
          <w:lang w:val="en-CA"/>
        </w:rPr>
        <w:t>References</w:t>
      </w:r>
    </w:p>
    <w:p w14:paraId="111F3C13" w14:textId="79757756" w:rsidR="00095D5C" w:rsidRDefault="00095D5C" w:rsidP="00095D5C">
      <w:pPr>
        <w:rPr>
          <w:lang w:val="en-CA"/>
        </w:rPr>
      </w:pPr>
      <w:r>
        <w:t xml:space="preserve">[1] M. </w:t>
      </w:r>
      <w:r>
        <w:rPr>
          <w:szCs w:val="22"/>
          <w:lang w:val="en-CA"/>
        </w:rPr>
        <w:t>Zhou, “</w:t>
      </w:r>
      <w:r w:rsidRPr="0039282B">
        <w:rPr>
          <w:szCs w:val="22"/>
          <w:lang w:val="en-CA"/>
        </w:rPr>
        <w:t>AHG8: A study on JEM3.0 compression efficiency on 360 video content</w:t>
      </w:r>
      <w:r>
        <w:rPr>
          <w:szCs w:val="22"/>
          <w:lang w:val="en-CA"/>
        </w:rPr>
        <w:t xml:space="preserve">”, </w:t>
      </w:r>
      <w:r>
        <w:t xml:space="preserve">4th Meeting: </w:t>
      </w:r>
      <w:r>
        <w:rPr>
          <w:lang w:val="en-CA"/>
        </w:rPr>
        <w:t>Chengdu, CN, 15–21 October 2016 (JVET</w:t>
      </w:r>
      <w:r w:rsidRPr="005B217D">
        <w:rPr>
          <w:lang w:val="en-CA"/>
        </w:rPr>
        <w:t>-</w:t>
      </w:r>
      <w:r>
        <w:rPr>
          <w:lang w:val="en-CA"/>
        </w:rPr>
        <w:t xml:space="preserve">D0024) </w:t>
      </w:r>
    </w:p>
    <w:p w14:paraId="5E4BCA27" w14:textId="77777777" w:rsidR="00EC055D" w:rsidRDefault="00EC055D" w:rsidP="00EC055D">
      <w:pPr>
        <w:rPr>
          <w:lang w:val="en-CA"/>
        </w:rPr>
      </w:pPr>
      <w:r>
        <w:rPr>
          <w:lang w:val="en-CA"/>
        </w:rPr>
        <w:t>[2] A. Abbas, “</w:t>
      </w:r>
      <w:r w:rsidRPr="008C14C7">
        <w:rPr>
          <w:lang w:val="en-CA"/>
        </w:rPr>
        <w:t>GoPro test sequences for Virtual Reality video coding</w:t>
      </w:r>
      <w:r>
        <w:rPr>
          <w:lang w:val="en-CA"/>
        </w:rPr>
        <w:t xml:space="preserve">”, </w:t>
      </w:r>
      <w:r>
        <w:t>3rd</w:t>
      </w:r>
      <w:r w:rsidRPr="001C05D9">
        <w:t xml:space="preserve"> Meeting: </w:t>
      </w:r>
      <w:r>
        <w:rPr>
          <w:lang w:val="en-CA"/>
        </w:rPr>
        <w:t>Geneva, CH</w:t>
      </w:r>
      <w:r w:rsidRPr="001C05D9">
        <w:rPr>
          <w:lang w:val="en-CA"/>
        </w:rPr>
        <w:t xml:space="preserve">, </w:t>
      </w:r>
      <w:r>
        <w:rPr>
          <w:lang w:val="en-CA"/>
        </w:rPr>
        <w:t>26–31</w:t>
      </w:r>
      <w:r w:rsidRPr="001C05D9">
        <w:rPr>
          <w:lang w:val="en-CA"/>
        </w:rPr>
        <w:t xml:space="preserve"> </w:t>
      </w:r>
      <w:r>
        <w:rPr>
          <w:lang w:val="en-CA"/>
        </w:rPr>
        <w:t>May</w:t>
      </w:r>
      <w:r w:rsidRPr="001C05D9">
        <w:rPr>
          <w:lang w:val="en-CA"/>
        </w:rPr>
        <w:t xml:space="preserve"> 2016</w:t>
      </w:r>
      <w:r>
        <w:rPr>
          <w:lang w:val="en-CA"/>
        </w:rPr>
        <w:t>, (</w:t>
      </w:r>
      <w:r w:rsidRPr="001C05D9">
        <w:rPr>
          <w:lang w:val="en-CA"/>
        </w:rPr>
        <w:t>JVET-</w:t>
      </w:r>
      <w:r>
        <w:rPr>
          <w:lang w:val="en-CA"/>
        </w:rPr>
        <w:t>C0021)</w:t>
      </w:r>
    </w:p>
    <w:p w14:paraId="771796B3" w14:textId="550C798C" w:rsidR="00EC055D" w:rsidRDefault="00EC055D" w:rsidP="00EC055D">
      <w:pPr>
        <w:rPr>
          <w:lang w:val="en-CA"/>
        </w:rPr>
      </w:pPr>
      <w:r>
        <w:rPr>
          <w:lang w:val="en-CA"/>
        </w:rPr>
        <w:t>[</w:t>
      </w:r>
      <w:r>
        <w:rPr>
          <w:lang w:val="en-CA"/>
        </w:rPr>
        <w:t>3</w:t>
      </w:r>
      <w:r>
        <w:rPr>
          <w:lang w:val="en-CA"/>
        </w:rPr>
        <w:t xml:space="preserve">] </w:t>
      </w:r>
      <w:r w:rsidRPr="00EC055D">
        <w:rPr>
          <w:lang w:val="en-CA"/>
        </w:rPr>
        <w:tab/>
        <w:t xml:space="preserve">K. Choi, V. Zakharchenko, M. Choi, E. </w:t>
      </w:r>
      <w:proofErr w:type="spellStart"/>
      <w:r w:rsidRPr="00EC055D">
        <w:rPr>
          <w:lang w:val="en-CA"/>
        </w:rPr>
        <w:t>Alshina</w:t>
      </w:r>
      <w:proofErr w:type="spellEnd"/>
      <w:r w:rsidRPr="00EC055D">
        <w:rPr>
          <w:lang w:val="en-CA"/>
        </w:rPr>
        <w:t xml:space="preserve">, </w:t>
      </w:r>
      <w:r>
        <w:rPr>
          <w:lang w:val="en-CA"/>
        </w:rPr>
        <w:t>“</w:t>
      </w:r>
      <w:r>
        <w:rPr>
          <w:lang w:val="en-CA"/>
        </w:rPr>
        <w:t>T</w:t>
      </w:r>
      <w:proofErr w:type="spellStart"/>
      <w:r>
        <w:t>est</w:t>
      </w:r>
      <w:proofErr w:type="spellEnd"/>
      <w:r>
        <w:t xml:space="preserve"> sequence formats for virtual reality video coding</w:t>
      </w:r>
      <w:r>
        <w:rPr>
          <w:lang w:val="en-CA"/>
        </w:rPr>
        <w:t xml:space="preserve">”, </w:t>
      </w:r>
      <w:r>
        <w:t>3rd</w:t>
      </w:r>
      <w:r w:rsidRPr="001C05D9">
        <w:t xml:space="preserve"> Meeting: </w:t>
      </w:r>
      <w:r>
        <w:rPr>
          <w:lang w:val="en-CA"/>
        </w:rPr>
        <w:t>Geneva, CH</w:t>
      </w:r>
      <w:r w:rsidRPr="001C05D9">
        <w:rPr>
          <w:lang w:val="en-CA"/>
        </w:rPr>
        <w:t xml:space="preserve">, </w:t>
      </w:r>
      <w:r>
        <w:rPr>
          <w:lang w:val="en-CA"/>
        </w:rPr>
        <w:t>26–31</w:t>
      </w:r>
      <w:r w:rsidRPr="001C05D9">
        <w:rPr>
          <w:lang w:val="en-CA"/>
        </w:rPr>
        <w:t xml:space="preserve"> </w:t>
      </w:r>
      <w:r>
        <w:rPr>
          <w:lang w:val="en-CA"/>
        </w:rPr>
        <w:t>May</w:t>
      </w:r>
      <w:r w:rsidRPr="001C05D9">
        <w:rPr>
          <w:lang w:val="en-CA"/>
        </w:rPr>
        <w:t xml:space="preserve"> 2016</w:t>
      </w:r>
      <w:r>
        <w:rPr>
          <w:lang w:val="en-CA"/>
        </w:rPr>
        <w:t>, (</w:t>
      </w:r>
      <w:r w:rsidRPr="001C05D9">
        <w:rPr>
          <w:lang w:val="en-CA"/>
        </w:rPr>
        <w:t>JVET-</w:t>
      </w:r>
      <w:r>
        <w:rPr>
          <w:lang w:val="en-CA"/>
        </w:rPr>
        <w:t>C00</w:t>
      </w:r>
      <w:r>
        <w:rPr>
          <w:lang w:val="en-CA"/>
        </w:rPr>
        <w:t>50</w:t>
      </w:r>
      <w:r>
        <w:rPr>
          <w:lang w:val="en-CA"/>
        </w:rPr>
        <w:t>)</w:t>
      </w:r>
    </w:p>
    <w:p w14:paraId="5EFD42D8" w14:textId="77777777" w:rsidR="00EC055D" w:rsidRPr="00943243" w:rsidRDefault="00EC055D" w:rsidP="00EC055D">
      <w:pPr>
        <w:rPr>
          <w:lang w:val="en-CA"/>
        </w:rPr>
      </w:pPr>
    </w:p>
    <w:p w14:paraId="7133F9C5" w14:textId="77777777" w:rsidR="00C03423" w:rsidRPr="00943243" w:rsidRDefault="00C03423" w:rsidP="00EC055D">
      <w:pPr>
        <w:rPr>
          <w:lang w:val="en-CA"/>
        </w:rPr>
      </w:pPr>
    </w:p>
    <w:sectPr w:rsidR="00C03423" w:rsidRPr="00943243" w:rsidSect="00A01439">
      <w:footerReference w:type="default" r:id="rId2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51A24B" w14:textId="77777777" w:rsidR="00150542" w:rsidRDefault="00150542">
      <w:r>
        <w:separator/>
      </w:r>
    </w:p>
  </w:endnote>
  <w:endnote w:type="continuationSeparator" w:id="0">
    <w:p w14:paraId="0326D61F" w14:textId="77777777" w:rsidR="00150542" w:rsidRDefault="001505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9A203C" w14:textId="0F9CC98E" w:rsidR="003D4FEA" w:rsidRDefault="003D4FE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F61E7A">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B9189E">
      <w:rPr>
        <w:rStyle w:val="PageNumber"/>
        <w:noProof/>
      </w:rPr>
      <w:t>2016-10-05</w:t>
    </w:r>
    <w:r>
      <w:rPr>
        <w:rStyle w:val="PageNumber"/>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EB9DA5" w14:textId="77777777" w:rsidR="00150542" w:rsidRDefault="00150542">
      <w:r>
        <w:separator/>
      </w:r>
    </w:p>
  </w:footnote>
  <w:footnote w:type="continuationSeparator" w:id="0">
    <w:p w14:paraId="3E58BEFA" w14:textId="77777777" w:rsidR="00150542" w:rsidRDefault="0015054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870BFE"/>
    <w:multiLevelType w:val="hybridMultilevel"/>
    <w:tmpl w:val="72AC8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41859B6"/>
    <w:multiLevelType w:val="hybridMultilevel"/>
    <w:tmpl w:val="D0F62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3"/>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72E1"/>
    <w:rsid w:val="00022D45"/>
    <w:rsid w:val="000308A3"/>
    <w:rsid w:val="000310B0"/>
    <w:rsid w:val="000458BC"/>
    <w:rsid w:val="00045C41"/>
    <w:rsid w:val="00046C03"/>
    <w:rsid w:val="000641BE"/>
    <w:rsid w:val="00065039"/>
    <w:rsid w:val="0007614F"/>
    <w:rsid w:val="00095D5C"/>
    <w:rsid w:val="000B0C0F"/>
    <w:rsid w:val="000B1C6B"/>
    <w:rsid w:val="000B4FF9"/>
    <w:rsid w:val="000C05EB"/>
    <w:rsid w:val="000C09AC"/>
    <w:rsid w:val="000C57F4"/>
    <w:rsid w:val="000E00F3"/>
    <w:rsid w:val="000F158C"/>
    <w:rsid w:val="00102F3D"/>
    <w:rsid w:val="00124E38"/>
    <w:rsid w:val="0012580B"/>
    <w:rsid w:val="00131F90"/>
    <w:rsid w:val="0013526E"/>
    <w:rsid w:val="00146152"/>
    <w:rsid w:val="00150542"/>
    <w:rsid w:val="00155526"/>
    <w:rsid w:val="00157148"/>
    <w:rsid w:val="00171371"/>
    <w:rsid w:val="00175A24"/>
    <w:rsid w:val="00186BD0"/>
    <w:rsid w:val="00187E58"/>
    <w:rsid w:val="001A297E"/>
    <w:rsid w:val="001A368E"/>
    <w:rsid w:val="001A7329"/>
    <w:rsid w:val="001A792F"/>
    <w:rsid w:val="001B4E28"/>
    <w:rsid w:val="001C3525"/>
    <w:rsid w:val="001C3AFB"/>
    <w:rsid w:val="001D1BD2"/>
    <w:rsid w:val="001D556E"/>
    <w:rsid w:val="001E02BE"/>
    <w:rsid w:val="001E3B37"/>
    <w:rsid w:val="001F2594"/>
    <w:rsid w:val="001F7102"/>
    <w:rsid w:val="002055A6"/>
    <w:rsid w:val="00206460"/>
    <w:rsid w:val="002069B4"/>
    <w:rsid w:val="00215DFC"/>
    <w:rsid w:val="002212DF"/>
    <w:rsid w:val="00222CD4"/>
    <w:rsid w:val="00225016"/>
    <w:rsid w:val="002264A6"/>
    <w:rsid w:val="00227BA7"/>
    <w:rsid w:val="0023011C"/>
    <w:rsid w:val="002375C1"/>
    <w:rsid w:val="002460B1"/>
    <w:rsid w:val="00263398"/>
    <w:rsid w:val="00266F06"/>
    <w:rsid w:val="00275BCF"/>
    <w:rsid w:val="00291E36"/>
    <w:rsid w:val="0029224B"/>
    <w:rsid w:val="00292257"/>
    <w:rsid w:val="002A54E0"/>
    <w:rsid w:val="002B1595"/>
    <w:rsid w:val="002B191D"/>
    <w:rsid w:val="002D0AF6"/>
    <w:rsid w:val="002F164D"/>
    <w:rsid w:val="00306206"/>
    <w:rsid w:val="00317D85"/>
    <w:rsid w:val="00320CD4"/>
    <w:rsid w:val="00327C56"/>
    <w:rsid w:val="003315A1"/>
    <w:rsid w:val="003373EC"/>
    <w:rsid w:val="00342FF4"/>
    <w:rsid w:val="00346148"/>
    <w:rsid w:val="003669EA"/>
    <w:rsid w:val="003706CC"/>
    <w:rsid w:val="00377710"/>
    <w:rsid w:val="00384DAB"/>
    <w:rsid w:val="003A2D8E"/>
    <w:rsid w:val="003A7CE6"/>
    <w:rsid w:val="003B2548"/>
    <w:rsid w:val="003B3967"/>
    <w:rsid w:val="003C20E4"/>
    <w:rsid w:val="003D4FEA"/>
    <w:rsid w:val="003D6342"/>
    <w:rsid w:val="003E6F90"/>
    <w:rsid w:val="003F5D0F"/>
    <w:rsid w:val="003F6B6B"/>
    <w:rsid w:val="00414101"/>
    <w:rsid w:val="004234F0"/>
    <w:rsid w:val="00433DDB"/>
    <w:rsid w:val="00435A29"/>
    <w:rsid w:val="00437619"/>
    <w:rsid w:val="00465A1E"/>
    <w:rsid w:val="004A2199"/>
    <w:rsid w:val="004A2A63"/>
    <w:rsid w:val="004B210C"/>
    <w:rsid w:val="004D405F"/>
    <w:rsid w:val="004E4F4F"/>
    <w:rsid w:val="004E6789"/>
    <w:rsid w:val="004F61E3"/>
    <w:rsid w:val="00502E10"/>
    <w:rsid w:val="0051015C"/>
    <w:rsid w:val="00516CF1"/>
    <w:rsid w:val="00531AE9"/>
    <w:rsid w:val="00532CDD"/>
    <w:rsid w:val="00550A66"/>
    <w:rsid w:val="00567EC7"/>
    <w:rsid w:val="00570013"/>
    <w:rsid w:val="005801A2"/>
    <w:rsid w:val="005928CE"/>
    <w:rsid w:val="005952A5"/>
    <w:rsid w:val="005A33A1"/>
    <w:rsid w:val="005B217D"/>
    <w:rsid w:val="005C2067"/>
    <w:rsid w:val="005C385F"/>
    <w:rsid w:val="005C39CF"/>
    <w:rsid w:val="005E1AC6"/>
    <w:rsid w:val="005E75A5"/>
    <w:rsid w:val="005F6F1B"/>
    <w:rsid w:val="00611336"/>
    <w:rsid w:val="00624B33"/>
    <w:rsid w:val="0063041A"/>
    <w:rsid w:val="00630AA2"/>
    <w:rsid w:val="00646707"/>
    <w:rsid w:val="00657F7E"/>
    <w:rsid w:val="00662E58"/>
    <w:rsid w:val="00664DCF"/>
    <w:rsid w:val="006B3116"/>
    <w:rsid w:val="006B5252"/>
    <w:rsid w:val="006C5D39"/>
    <w:rsid w:val="006D6D9B"/>
    <w:rsid w:val="006E2810"/>
    <w:rsid w:val="006E53A4"/>
    <w:rsid w:val="006E5417"/>
    <w:rsid w:val="007023DE"/>
    <w:rsid w:val="00712F60"/>
    <w:rsid w:val="00720E3B"/>
    <w:rsid w:val="00721E0A"/>
    <w:rsid w:val="0074393F"/>
    <w:rsid w:val="00745F6B"/>
    <w:rsid w:val="0075585E"/>
    <w:rsid w:val="00770571"/>
    <w:rsid w:val="0077577A"/>
    <w:rsid w:val="007768FF"/>
    <w:rsid w:val="007824D3"/>
    <w:rsid w:val="00796EE3"/>
    <w:rsid w:val="007A6366"/>
    <w:rsid w:val="007A7D29"/>
    <w:rsid w:val="007B4AB8"/>
    <w:rsid w:val="007D1181"/>
    <w:rsid w:val="007E01A3"/>
    <w:rsid w:val="007E4D98"/>
    <w:rsid w:val="007F1F8B"/>
    <w:rsid w:val="007F67A1"/>
    <w:rsid w:val="00811C05"/>
    <w:rsid w:val="008206C8"/>
    <w:rsid w:val="008341ED"/>
    <w:rsid w:val="00834510"/>
    <w:rsid w:val="008561DA"/>
    <w:rsid w:val="0086387C"/>
    <w:rsid w:val="00874A6C"/>
    <w:rsid w:val="00876C65"/>
    <w:rsid w:val="008821F8"/>
    <w:rsid w:val="008A4B4C"/>
    <w:rsid w:val="008C239F"/>
    <w:rsid w:val="008C67B4"/>
    <w:rsid w:val="008E480C"/>
    <w:rsid w:val="008E7924"/>
    <w:rsid w:val="00907757"/>
    <w:rsid w:val="009158F1"/>
    <w:rsid w:val="009212B0"/>
    <w:rsid w:val="00921FA1"/>
    <w:rsid w:val="009234A5"/>
    <w:rsid w:val="00933453"/>
    <w:rsid w:val="009336F7"/>
    <w:rsid w:val="0093636C"/>
    <w:rsid w:val="009374A7"/>
    <w:rsid w:val="00943243"/>
    <w:rsid w:val="00947E79"/>
    <w:rsid w:val="00955F6D"/>
    <w:rsid w:val="009701EF"/>
    <w:rsid w:val="0098551D"/>
    <w:rsid w:val="0099518F"/>
    <w:rsid w:val="009A523D"/>
    <w:rsid w:val="009B02A1"/>
    <w:rsid w:val="009D7CE6"/>
    <w:rsid w:val="009E2056"/>
    <w:rsid w:val="009F0A7C"/>
    <w:rsid w:val="009F496B"/>
    <w:rsid w:val="009F7EBA"/>
    <w:rsid w:val="00A01439"/>
    <w:rsid w:val="00A02E61"/>
    <w:rsid w:val="00A04E5A"/>
    <w:rsid w:val="00A05CFF"/>
    <w:rsid w:val="00A13048"/>
    <w:rsid w:val="00A13361"/>
    <w:rsid w:val="00A46843"/>
    <w:rsid w:val="00A56B97"/>
    <w:rsid w:val="00A6093D"/>
    <w:rsid w:val="00A767DC"/>
    <w:rsid w:val="00A76A6D"/>
    <w:rsid w:val="00A83253"/>
    <w:rsid w:val="00A9660C"/>
    <w:rsid w:val="00AA6E84"/>
    <w:rsid w:val="00AB65A0"/>
    <w:rsid w:val="00AB7FA4"/>
    <w:rsid w:val="00AD05A8"/>
    <w:rsid w:val="00AE341B"/>
    <w:rsid w:val="00AE4CF7"/>
    <w:rsid w:val="00B03C63"/>
    <w:rsid w:val="00B07CA7"/>
    <w:rsid w:val="00B1279A"/>
    <w:rsid w:val="00B4194A"/>
    <w:rsid w:val="00B5222E"/>
    <w:rsid w:val="00B53179"/>
    <w:rsid w:val="00B600CD"/>
    <w:rsid w:val="00B606EC"/>
    <w:rsid w:val="00B61C96"/>
    <w:rsid w:val="00B73A2A"/>
    <w:rsid w:val="00B827C6"/>
    <w:rsid w:val="00B9189E"/>
    <w:rsid w:val="00B94B06"/>
    <w:rsid w:val="00B94C28"/>
    <w:rsid w:val="00BC10BA"/>
    <w:rsid w:val="00BC5AFD"/>
    <w:rsid w:val="00C03423"/>
    <w:rsid w:val="00C04F43"/>
    <w:rsid w:val="00C0609D"/>
    <w:rsid w:val="00C115AB"/>
    <w:rsid w:val="00C26CCB"/>
    <w:rsid w:val="00C30249"/>
    <w:rsid w:val="00C32179"/>
    <w:rsid w:val="00C34B46"/>
    <w:rsid w:val="00C3723B"/>
    <w:rsid w:val="00C42466"/>
    <w:rsid w:val="00C606C9"/>
    <w:rsid w:val="00C6203B"/>
    <w:rsid w:val="00C636C6"/>
    <w:rsid w:val="00C80288"/>
    <w:rsid w:val="00C80ACC"/>
    <w:rsid w:val="00C84003"/>
    <w:rsid w:val="00C90650"/>
    <w:rsid w:val="00C92985"/>
    <w:rsid w:val="00C97D78"/>
    <w:rsid w:val="00CC0B85"/>
    <w:rsid w:val="00CC2AAE"/>
    <w:rsid w:val="00CC5A42"/>
    <w:rsid w:val="00CD0EAB"/>
    <w:rsid w:val="00CE5E02"/>
    <w:rsid w:val="00CF34DB"/>
    <w:rsid w:val="00CF558F"/>
    <w:rsid w:val="00D010C0"/>
    <w:rsid w:val="00D073E2"/>
    <w:rsid w:val="00D137CB"/>
    <w:rsid w:val="00D446EC"/>
    <w:rsid w:val="00D51BF0"/>
    <w:rsid w:val="00D55942"/>
    <w:rsid w:val="00D66550"/>
    <w:rsid w:val="00D769A4"/>
    <w:rsid w:val="00D807BF"/>
    <w:rsid w:val="00D82FCC"/>
    <w:rsid w:val="00DA17FC"/>
    <w:rsid w:val="00DA7887"/>
    <w:rsid w:val="00DB1982"/>
    <w:rsid w:val="00DB2C26"/>
    <w:rsid w:val="00DD02F4"/>
    <w:rsid w:val="00DD6622"/>
    <w:rsid w:val="00DE1C7C"/>
    <w:rsid w:val="00DE6B43"/>
    <w:rsid w:val="00E01D5C"/>
    <w:rsid w:val="00E01DE3"/>
    <w:rsid w:val="00E11923"/>
    <w:rsid w:val="00E22C40"/>
    <w:rsid w:val="00E262D4"/>
    <w:rsid w:val="00E36250"/>
    <w:rsid w:val="00E420C8"/>
    <w:rsid w:val="00E45F9F"/>
    <w:rsid w:val="00E54511"/>
    <w:rsid w:val="00E61DAC"/>
    <w:rsid w:val="00E72B80"/>
    <w:rsid w:val="00E75FE3"/>
    <w:rsid w:val="00E86C4C"/>
    <w:rsid w:val="00E87CA6"/>
    <w:rsid w:val="00E907A3"/>
    <w:rsid w:val="00EA5AE0"/>
    <w:rsid w:val="00EB7AB1"/>
    <w:rsid w:val="00EC055D"/>
    <w:rsid w:val="00EE7CD8"/>
    <w:rsid w:val="00EF48CC"/>
    <w:rsid w:val="00EF5439"/>
    <w:rsid w:val="00F00801"/>
    <w:rsid w:val="00F04801"/>
    <w:rsid w:val="00F2488D"/>
    <w:rsid w:val="00F25AB3"/>
    <w:rsid w:val="00F53F7C"/>
    <w:rsid w:val="00F61E7A"/>
    <w:rsid w:val="00F73032"/>
    <w:rsid w:val="00F848FC"/>
    <w:rsid w:val="00F9282A"/>
    <w:rsid w:val="00F96BAD"/>
    <w:rsid w:val="00FA139D"/>
    <w:rsid w:val="00FA77D8"/>
    <w:rsid w:val="00FB0E84"/>
    <w:rsid w:val="00FD01C2"/>
    <w:rsid w:val="00FE42C1"/>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05E5744"/>
  <w15:chartTrackingRefBased/>
  <w15:docId w15:val="{AF414784-077C-449E-AF9B-4EC8EC1709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77577A"/>
    <w:pPr>
      <w:tabs>
        <w:tab w:val="clear" w:pos="360"/>
        <w:tab w:val="clear" w:pos="720"/>
        <w:tab w:val="clear" w:pos="1080"/>
        <w:tab w:val="clear" w:pos="1440"/>
      </w:tabs>
      <w:overflowPunct/>
      <w:autoSpaceDE/>
      <w:autoSpaceDN/>
      <w:adjustRightInd/>
      <w:spacing w:before="0"/>
      <w:ind w:left="720"/>
      <w:contextualSpacing/>
      <w:textAlignment w:val="auto"/>
    </w:pPr>
    <w:rPr>
      <w:sz w:val="24"/>
      <w:szCs w:val="24"/>
      <w:lang w:eastAsia="zh-CN"/>
    </w:rPr>
  </w:style>
  <w:style w:type="paragraph" w:styleId="Caption">
    <w:name w:val="caption"/>
    <w:basedOn w:val="Normal"/>
    <w:next w:val="Normal"/>
    <w:unhideWhenUsed/>
    <w:qFormat/>
    <w:rsid w:val="0077577A"/>
    <w:pPr>
      <w:tabs>
        <w:tab w:val="clear" w:pos="360"/>
        <w:tab w:val="clear" w:pos="720"/>
        <w:tab w:val="clear" w:pos="1080"/>
        <w:tab w:val="clear" w:pos="1440"/>
      </w:tabs>
      <w:overflowPunct/>
      <w:autoSpaceDE/>
      <w:autoSpaceDN/>
      <w:adjustRightInd/>
      <w:spacing w:before="0" w:after="200"/>
      <w:textAlignment w:val="auto"/>
    </w:pPr>
    <w:rPr>
      <w:rFonts w:ascii="Arial" w:eastAsia="SimSun" w:hAnsi="Arial"/>
      <w:i/>
      <w:iCs/>
      <w:color w:val="44546A"/>
      <w:sz w:val="18"/>
      <w:szCs w:val="18"/>
      <w:lang w:val="de-DE" w:eastAsia="de-DE"/>
    </w:rPr>
  </w:style>
  <w:style w:type="table" w:styleId="TableGrid">
    <w:name w:val="Table Grid"/>
    <w:basedOn w:val="TableNormal"/>
    <w:rsid w:val="005C39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5C39CF"/>
    <w:rPr>
      <w:sz w:val="16"/>
      <w:szCs w:val="16"/>
    </w:rPr>
  </w:style>
  <w:style w:type="paragraph" w:styleId="CommentText">
    <w:name w:val="annotation text"/>
    <w:basedOn w:val="Normal"/>
    <w:link w:val="CommentTextChar"/>
    <w:rsid w:val="005C39CF"/>
    <w:rPr>
      <w:sz w:val="20"/>
    </w:rPr>
  </w:style>
  <w:style w:type="character" w:customStyle="1" w:styleId="CommentTextChar">
    <w:name w:val="Comment Text Char"/>
    <w:basedOn w:val="DefaultParagraphFont"/>
    <w:link w:val="CommentText"/>
    <w:rsid w:val="005C39CF"/>
    <w:rPr>
      <w:lang w:val="en-US" w:eastAsia="en-US"/>
    </w:rPr>
  </w:style>
  <w:style w:type="paragraph" w:styleId="CommentSubject">
    <w:name w:val="annotation subject"/>
    <w:basedOn w:val="CommentText"/>
    <w:next w:val="CommentText"/>
    <w:link w:val="CommentSubjectChar"/>
    <w:rsid w:val="005C39CF"/>
    <w:rPr>
      <w:b/>
      <w:bCs/>
    </w:rPr>
  </w:style>
  <w:style w:type="character" w:customStyle="1" w:styleId="CommentSubjectChar">
    <w:name w:val="Comment Subject Char"/>
    <w:basedOn w:val="CommentTextChar"/>
    <w:link w:val="CommentSubject"/>
    <w:rsid w:val="005C39CF"/>
    <w:rPr>
      <w:b/>
      <w:bCs/>
      <w:lang w:val="en-US" w:eastAsia="en-US"/>
    </w:rPr>
  </w:style>
  <w:style w:type="character" w:styleId="PlaceholderText">
    <w:name w:val="Placeholder Text"/>
    <w:basedOn w:val="DefaultParagraphFont"/>
    <w:uiPriority w:val="99"/>
    <w:semiHidden/>
    <w:rsid w:val="00C636C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4388815">
      <w:bodyDiv w:val="1"/>
      <w:marLeft w:val="0"/>
      <w:marRight w:val="0"/>
      <w:marTop w:val="0"/>
      <w:marBottom w:val="0"/>
      <w:divBdr>
        <w:top w:val="none" w:sz="0" w:space="0" w:color="auto"/>
        <w:left w:val="none" w:sz="0" w:space="0" w:color="auto"/>
        <w:bottom w:val="none" w:sz="0" w:space="0" w:color="auto"/>
        <w:right w:val="none" w:sz="0" w:space="0" w:color="auto"/>
      </w:divBdr>
    </w:div>
    <w:div w:id="511341167">
      <w:bodyDiv w:val="1"/>
      <w:marLeft w:val="0"/>
      <w:marRight w:val="0"/>
      <w:marTop w:val="0"/>
      <w:marBottom w:val="0"/>
      <w:divBdr>
        <w:top w:val="none" w:sz="0" w:space="0" w:color="auto"/>
        <w:left w:val="none" w:sz="0" w:space="0" w:color="auto"/>
        <w:bottom w:val="none" w:sz="0" w:space="0" w:color="auto"/>
        <w:right w:val="none" w:sz="0" w:space="0" w:color="auto"/>
      </w:divBdr>
    </w:div>
    <w:div w:id="576791667">
      <w:bodyDiv w:val="1"/>
      <w:marLeft w:val="0"/>
      <w:marRight w:val="0"/>
      <w:marTop w:val="0"/>
      <w:marBottom w:val="0"/>
      <w:divBdr>
        <w:top w:val="none" w:sz="0" w:space="0" w:color="auto"/>
        <w:left w:val="none" w:sz="0" w:space="0" w:color="auto"/>
        <w:bottom w:val="none" w:sz="0" w:space="0" w:color="auto"/>
        <w:right w:val="none" w:sz="0" w:space="0" w:color="auto"/>
      </w:divBdr>
    </w:div>
    <w:div w:id="639263639">
      <w:bodyDiv w:val="1"/>
      <w:marLeft w:val="0"/>
      <w:marRight w:val="0"/>
      <w:marTop w:val="0"/>
      <w:marBottom w:val="0"/>
      <w:divBdr>
        <w:top w:val="none" w:sz="0" w:space="0" w:color="auto"/>
        <w:left w:val="none" w:sz="0" w:space="0" w:color="auto"/>
        <w:bottom w:val="none" w:sz="0" w:space="0" w:color="auto"/>
        <w:right w:val="none" w:sz="0" w:space="0" w:color="auto"/>
      </w:divBdr>
    </w:div>
    <w:div w:id="1011839231">
      <w:bodyDiv w:val="1"/>
      <w:marLeft w:val="0"/>
      <w:marRight w:val="0"/>
      <w:marTop w:val="0"/>
      <w:marBottom w:val="0"/>
      <w:divBdr>
        <w:top w:val="none" w:sz="0" w:space="0" w:color="auto"/>
        <w:left w:val="none" w:sz="0" w:space="0" w:color="auto"/>
        <w:bottom w:val="none" w:sz="0" w:space="0" w:color="auto"/>
        <w:right w:val="none" w:sz="0" w:space="0" w:color="auto"/>
      </w:divBdr>
    </w:div>
    <w:div w:id="127868271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A278-CCB2-419C-A691-41D4FCD344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2050</Words>
  <Characters>12920</Characters>
  <Application>Microsoft Office Word</Application>
  <DocSecurity>0</DocSecurity>
  <Lines>107</Lines>
  <Paragraphs>29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14941</CharactersWithSpaces>
  <SharedDoc>false</SharedDoc>
  <HLinks>
    <vt:vector size="42" baseType="variant">
      <vt:variant>
        <vt:i4>2687027</vt:i4>
      </vt:variant>
      <vt:variant>
        <vt:i4>36</vt:i4>
      </vt:variant>
      <vt:variant>
        <vt:i4>0</vt:i4>
      </vt:variant>
      <vt:variant>
        <vt:i4>5</vt:i4>
      </vt:variant>
      <vt:variant>
        <vt:lpwstr>http://www.itu.int/ITU-T/ipr/index.html</vt:lpwstr>
      </vt:variant>
      <vt:variant>
        <vt:lpwstr/>
      </vt:variant>
      <vt:variant>
        <vt:i4>6815866</vt:i4>
      </vt:variant>
      <vt:variant>
        <vt:i4>33</vt:i4>
      </vt:variant>
      <vt:variant>
        <vt:i4>0</vt:i4>
      </vt:variant>
      <vt:variant>
        <vt:i4>5</vt:i4>
      </vt:variant>
      <vt:variant>
        <vt:lpwstr>http://isotc.iso.org/livelink/livelink?func=ll&amp;objId=4230455&amp;objAction=browse&amp;sort=subtype</vt:lpwstr>
      </vt:variant>
      <vt:variant>
        <vt:lpwstr/>
      </vt:variant>
      <vt:variant>
        <vt:i4>2687027</vt:i4>
      </vt:variant>
      <vt:variant>
        <vt:i4>30</vt:i4>
      </vt:variant>
      <vt:variant>
        <vt:i4>0</vt:i4>
      </vt:variant>
      <vt:variant>
        <vt:i4>5</vt:i4>
      </vt:variant>
      <vt:variant>
        <vt:lpwstr>http://www.itu.int/ITU-T/ipr/index.html</vt:lpwstr>
      </vt:variant>
      <vt:variant>
        <vt:lpwstr/>
      </vt:variant>
      <vt:variant>
        <vt:i4>6160462</vt:i4>
      </vt:variant>
      <vt:variant>
        <vt:i4>27</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4</cp:revision>
  <cp:lastPrinted>1899-12-31T23:00:00Z</cp:lastPrinted>
  <dcterms:created xsi:type="dcterms:W3CDTF">2016-10-05T19:12:00Z</dcterms:created>
  <dcterms:modified xsi:type="dcterms:W3CDTF">2016-10-05T19:20:00Z</dcterms:modified>
</cp:coreProperties>
</file>