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8944C4" w:rsidRPr="001C05D9" w:rsidTr="00466C75">
        <w:tc>
          <w:tcPr>
            <w:tcW w:w="6408" w:type="dxa"/>
          </w:tcPr>
          <w:p w:rsidR="008944C4" w:rsidRPr="001C05D9" w:rsidRDefault="00D2253F" w:rsidP="00466C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D2253F">
              <w:rPr>
                <w:b/>
                <w:noProof/>
                <w:szCs w:val="22"/>
              </w:rPr>
              <w:pict>
                <v:group id="Group 27" o:spid="_x0000_s1026" style="position:absolute;left:0;text-align:left;margin-left:-4.15pt;margin-top:-27.45pt;width:23.3pt;height:24.6pt;z-index:25166028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jSVZKrAADV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OPNtMIAAADbAAAADwAAAGRycy9kb3ducmV2LnhtbESPUWvCQBCE34X+h2MLfdNLW9ASPaW0&#10;FEoR0Vh8XnNrEszthdw2Sf+9Jwg+DjPzDbNYDa5WHbWh8mzgeZKAIs69rbgw8Lv/Gr+BCoJssfZM&#10;Bv4pwGr5MFpgan3PO+oyKVSEcEjRQCnSpFqHvCSHYeIb4uidfOtQomwLbVvsI9zV+iVJptphxXGh&#10;xIY+SsrP2Z8zgB0fZd/j5iBN73/sLJy3n2tjnh6H9zkooUHu4Vv72xp4ncL1S/wBenk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OPNtMIAAADbAAAADwAAAAAAAAAAAAAA&#10;AAChAgAAZHJzL2Rvd25yZXYueG1sUEsFBgAAAAAEAAQA+QAAAJADAAAAAA==&#10;" strokecolor="white" strokeweight="36e-5mm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69oL8IAAADbAAAADwAAAGRycy9kb3ducmV2LnhtbESPUWvCQBCE34X+h2MLfdNLW9ASPaW0&#10;FESkaCw+r7k1Ceb2Qm5N4r/vFQo+DjPzDbNYDa5WHbWh8mzgeZKAIs69rbgw8HP4Gr+BCoJssfZM&#10;Bm4UYLV8GC0wtb7nPXWZFCpCOKRooBRpUq1DXpLDMPENcfTOvnUoUbaFti32Ee5q/ZIkU+2w4rhQ&#10;YkMfJeWX7OoMYMcnOfT4fZSm9xs7C5fd59aYp8fhfQ5KaJB7+L+9tgZeZ/D3Jf4Avfw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69oL8IAAADbAAAADwAAAAAAAAAAAAAA&#10;AAChAgAAZHJzL2Rvd25yZXYueG1sUEsFBgAAAAAEAAQA+QAAAJADAAAAAA==&#10;" strokecolor="white" strokeweight="36e-5mm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duLpM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HBu/xB8gl/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YduLpMIAAADbAAAADwAAAAAAAAAAAAAA&#10;AAChAgAAZHJzL2Rvd25yZXYueG1sUEsFBgAAAAAEAAQA+QAAAJADAAAAAA==&#10;" strokecolor="white" strokeweight="36e-5mm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pcuP8UAAADbAAAADwAAAGRycy9kb3ducmV2LnhtbESPQWvCQBSE7wX/w/IEb7pRS5tGV5GC&#10;oGCFpi14fGaf2WD2bZpdNf333YLQ4zAz3zDzZWdrcaXWV44VjEcJCOLC6YpLBZ8f62EKwgdkjbVj&#10;UvBDHpaL3sMcM+1u/E7XPJQiQthnqMCE0GRS+sKQRT9yDXH0Tq61GKJsS6lbvEW4reUkSZ6kxYrj&#10;gsGGXg0V5/xiFXw352789pxOd/XR5Nud3T8evi5KDfrdagYiUBf+w/f2RiuYvsDfl/gD5OI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DpcuP8UAAADbAAAADwAAAAAAAAAA&#10;AAAAAAChAgAAZHJzL2Rvd25yZXYueG1sUEsFBgAAAAAEAAQA+QAAAJMDAAAAAA==&#10;" strokecolor="white" strokeweight="36e-5mm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CDJr8AAADbAAAADwAAAGRycy9kb3ducmV2LnhtbERPS2vCQBC+C/6HZYTedNNSVFJXKUpB&#10;ihRf9DxmxySYnQ3ZMUn/ffcgePz43otV7yrVUhNKzwZeJwko4szbknMD59PXeA4qCLLFyjMZ+KMA&#10;q+VwsMDU+o4P1B4lVzGEQ4oGCpE61TpkBTkME18TR+7qG4cSYZNr22AXw12l35Jkqh2WHBsKrGld&#10;UHY73p0BbPkipw5/fqXu/Ledhdt+szPmZdR/foAS6uUpfri31sB7XB+/xB+gl/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ECDJr8AAADbAAAADwAAAAAAAAAAAAAAAACh&#10;AgAAZHJzL2Rvd25yZXYueG1sUEsFBgAAAAAEAAQA+QAAAI0D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FWagvwAA&#10;ANsAAAAPAAAAZHJzL2Rvd25yZXYueG1sRI/NisIwFIX3wrxDuAPuNK2ISjWKCA4yO1vdX5prU2xu&#10;apPROk9vBgZcHs7Px1ltetuIO3W+dqwgHScgiEuna64UnIr9aAHCB2SNjWNS8CQPm/XHYIWZdg8+&#10;0j0PlYgj7DNUYEJoMyl9aciiH7uWOHoX11kMUXaV1B0+4rht5CRJZtJizZFgsKWdofKa/9jIzdOz&#10;PdJt/lsVX9/a694Uzig1/Oy3SxCB+vAO/7cPWsE0hb8v8QfI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wVZqC/AAAA2wAAAA8AAAAAAAAAAAAAAAAAlw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ZiwdxAAA&#10;ANsAAAAPAAAAZHJzL2Rvd25yZXYueG1sRI9Ba8JAFITvBf/D8gredNMY25K6igiKpXho0ktvj+xr&#10;Es2+Ddk1if++WxB6HGbmG2a1GU0jeupcbVnB0zwCQVxYXXOp4Cvfz15BOI+ssbFMCm7kYLOePKww&#10;1XbgT+ozX4oAYZeigsr7NpXSFRUZdHPbEgfvx3YGfZBdKXWHQ4CbRsZR9CwN1hwWKmxpV1Fxya5G&#10;weLgl817xtEplzox55flx+i+lZo+jts3EJ5G/x++t49aQRLD35fwA+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mYsHcQAAADbAAAADwAAAAAAAAAAAAAAAACX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PmEuwwAA&#10;ANsAAAAPAAAAZHJzL2Rvd25yZXYueG1sRI9Pi8IwFMTvwn6H8IS92dQ/uKUaZVGW9eDFunh+NM+2&#10;2LyUJtqun94IgsdhZn7DLNe9qcWNWldZVjCOYhDEudUVFwr+jj+jBITzyBpry6TgnxysVx+DJaba&#10;dnygW+YLESDsUlRQet+kUrq8JIMusg1x8M62NeiDbAupW+wC3NRyEsdzabDisFBiQ5uS8kt2NQpO&#10;Sfc1OfeX7fWezBCzHRf76a9Sn8P+ewHCU+/f4Vd7pxXMpvD8En6AX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PmEuwwAAANsAAAAPAAAAAAAAAAAAAAAAAJc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cAsgxQAA&#10;ANsAAAAPAAAAZHJzL2Rvd25yZXYueG1sRI9Ba8JAFITvQv/D8gpeRDeKSE1dpVWCXhQaRXt8ZF+T&#10;0OzbkF01/ntXEDwOM/MNM1u0phIXalxpWcFwEIEgzqwuOVdw2Cf9DxDOI2usLJOCGzlYzN86M4y1&#10;vfIPXVKfiwBhF6OCwvs6ltJlBRl0A1sTB+/PNgZ9kE0udYPXADeVHEXRRBosOSwUWNOyoOw/PRsF&#10;6Wn9O13vvs/bfGI2uDomvWWSKNV9b78+QXhq/Sv8bG+0gvEYHl/CD5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wCyDFAAAA2wAAAA8AAAAAAAAAAAAAAAAAlwIAAGRycy9k&#10;b3ducmV2LnhtbFBLBQYAAAAABAAEAPUAAACJ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7+NmxAAA&#10;ANsAAAAPAAAAZHJzL2Rvd25yZXYueG1sRI9Pi8IwFMTvwn6H8Ba82XRFXalGWQTBgxf/gOvt2Tzb&#10;7jYvtYla/fRGEDwOM/MbZjxtTCkuVLvCsoKvKAZBnFpdcKZgu5l3hiCcR9ZYWiYFN3IwnXy0xpho&#10;e+UVXdY+EwHCLkEFufdVIqVLczLoIlsRB+9oa4M+yDqTusZrgJtSduN4IA0WHBZyrGiWU/q/PhsF&#10;/e/7dveXLvFwmv/u42o2JJJLpdqfzc8IhKfGv8Ov9kIr6PXh+SX8ADl5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O/jZsQAAADbAAAADwAAAAAAAAAAAAAAAACX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DLrXwgAA&#10;ANsAAAAPAAAAZHJzL2Rvd25yZXYueG1sRI9Bi8IwFITvwv6H8ARvmqqLuNUosiAKe9oqyN4ezbMp&#10;Ni+libX6682C4HGYmW+Y5bqzlWip8aVjBeNRAoI4d7rkQsHxsB3OQfiArLFyTAru5GG9+ugtMdXu&#10;xr/UZqEQEcI+RQUmhDqV0ueGLPqRq4mjd3aNxRBlU0jd4C3CbSUnSTKTFkuOCwZr+jaUX7KrVfDX&#10;7jLJX5vEanmazunUnX8eRqlBv9ssQATqwjv8au+1gs8Z/H+JP0Cun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gMutfCAAAA2wAAAA8AAAAAAAAAAAAAAAAAlw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ky7qxAAA&#10;ANsAAAAPAAAAZHJzL2Rvd25yZXYueG1sRI9PawIxFMTvhX6H8ApeimaVomVrlFIQPLVWt6i3x+bt&#10;H7p5CUmq67c3BcHjMDO/YebL3nTiRD60lhWMRxkI4tLqlmsFxW41fAURIrLGzjIpuFCA5eLxYY65&#10;tmf+ptM21iJBOOSooInR5VKGsiGDYWQdcfIq6w3GJH0ttcdzgptOTrJsKg22nBYadPTRUPm7/TMK&#10;dOt/XFV8+cPz5TOsqv2x33in1OCpf38DEamP9/CtvdYKXmbw/yX9ALm4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JMu6sQAAADbAAAADwAAAAAAAAAAAAAAAACXAgAAZHJzL2Rv&#10;d25yZXYueG1sUEsFBgAAAAAEAAQA9QAAAIgDAAAAAA=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9kPwwAA&#10;ANsAAAAPAAAAZHJzL2Rvd25yZXYueG1sRE/LasJAFN0L/YfhFtzppBqsRiehFCsuKtYHuL1kbjOh&#10;mTtpZqrp33cWBZeH814VvW3ElTpfO1bwNE5AEJdO11wpOJ/eRnMQPiBrbByTgl/yUOQPgxVm2t34&#10;QNdjqEQMYZ+hAhNCm0npS0MW/di1xJH7dJ3FEGFXSd3hLYbbRk6SZCYt1hwbDLb0aqj8Ov5YBe+z&#10;/W66X39P0s0ibQ2dph/J80Wp4WP/sgQRqA938b97qxWkcWz8En+Az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99kPwwAAANsAAAAPAAAAAAAAAAAAAAAAAJc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IXTVwQAA&#10;ANsAAAAPAAAAZHJzL2Rvd25yZXYueG1sRI9Pi8IwFMTvwn6H8Ba8aboi4lZTcRVhj1rL4vHRvP7B&#10;5qU0Ubt+eiMIHoeZ+Q2zXPWmEVfqXG1Zwdc4AkGcW11zqSA77kZzEM4ja2wsk4J/crBKPgZLjLW9&#10;8YGuqS9FgLCLUUHlfRtL6fKKDLqxbYmDV9jOoA+yK6Xu8BbgppGTKJpJgzWHhQpb2lSUn9OLUXDf&#10;FvhD0vH9r8n22faUliZPlRp+9usFCE+9f4df7V+tYPoNzy/hB8jk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SF01cEAAADbAAAADwAAAAAAAAAAAAAAAACXAgAAZHJzL2Rvd25y&#10;ZXYueG1sUEsFBgAAAAAEAAQA9QAAAIUDAAAAAA=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oK2iwgAA&#10;ANsAAAAPAAAAZHJzL2Rvd25yZXYueG1sRE/Pa8IwFL4L/g/hDXYRmypMpDbKcAxGt4vaS2+P5K2t&#10;a15Kk9luf/1yGHj8+H7nh8l24kaDbx0rWCUpCGLtTMu1gvLyutyC8AHZYOeYFPyQh8N+PssxM27k&#10;E93OoRYxhH2GCpoQ+kxKrxuy6BPXE0fu0w0WQ4RDLc2AYwy3nVyn6UZabDk2NNjTsSH9df62CorN&#10;B+oFV0Vd/V709X39Uq74qtTjw/S8AxFoCnfxv/vNKHiK6+OX+APk/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ugraLCAAAA2wAAAA8AAAAAAAAAAAAAAAAAlwIAAGRycy9kb3du&#10;cmV2LnhtbFBLBQYAAAAABAAEAPUAAACG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vMXYwQAA&#10;ANsAAAAPAAAAZHJzL2Rvd25yZXYueG1sRI/NasMwEITvgb6D2EJuiRwXl+JaCUkh0Jup2wfYWusf&#10;Yq2MpCbK20eBQI/DzHzDVLtoJnEm50fLCjbrDARxa/XIvYKf7+PqDYQPyBony6TgSh5226dFhaW2&#10;F/6icxN6kSDsS1QwhDCXUvp2IIN+bWfi5HXWGQxJul5qh5cEN5PMs+xVGhw5LQw408dA7an5Mwp+&#10;X3SUde65a1wb+0Nem0MhlVo+x/07iEAx/Icf7U+toNjA/Uv6AXJ7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7zF2MEAAADbAAAADwAAAAAAAAAAAAAAAACXAgAAZHJzL2Rvd25y&#10;ZXYueG1sUEsFBgAAAAAEAAQA9QAAAIU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zldrxAAA&#10;ANsAAAAPAAAAZHJzL2Rvd25yZXYueG1sRI9Ba8JAFITvhf6H5RW8NRsjLSW6CWIJVPCStD14e2af&#10;STD7Ns1uNf77riD0OMzMN8wqn0wvzjS6zrKCeRSDIK6t7rhR8PVZPL+BcB5ZY2+ZFFzJQZ49Pqww&#10;1fbCJZ0r34gAYZeigtb7IZXS1S0ZdJEdiIN3tKNBH+TYSD3iJcBNL5M4fpUGOw4LLQ60aak+Vb8m&#10;UFAufnbFcHj/3uzt5LddebRXpWZP03oJwtPk/8P39odW8JLA7Uv4ATL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s5Xa8QAAADbAAAADwAAAAAAAAAAAAAAAACX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rnU9xQAA&#10;ANsAAAAPAAAAZHJzL2Rvd25yZXYueG1sRI9Ba8JAFITvhf6H5RW8mY2KUqKrlEJB1EvTtF5fsq9J&#10;aPZtml2T+O/dgtDjMDPfMJvdaBrRU+dqywpmUQyCuLC65lJB9vE2fQbhPLLGxjIpuJKD3fbxYYOJ&#10;tgO/U5/6UgQIuwQVVN63iZSuqMigi2xLHLxv2xn0QXal1B0OAW4aOY/jlTRYc1iosKXXioqf9GIU&#10;zD+zZSbLxeH0e06/jvnsEOfHlVKTp/FlDcLT6P/D9/ZeK1gu4O9L+AFye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OudT3FAAAA2wAAAA8AAAAAAAAAAAAAAAAAlw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u2IpxAAA&#10;ANsAAAAPAAAAZHJzL2Rvd25yZXYueG1sRI9Ba8JAFITvBf/D8gRvdaOo2NRVRBACkkJTsT0+ss9s&#10;MPs2ZFeN/94tFHocZuYbZrXpbSNu1PnasYLJOAFBXDpdc6Xg+LV/XYLwAVlj45gUPMjDZj14WWGq&#10;3Z0/6VaESkQI+xQVmBDaVEpfGrLox64ljt7ZdRZDlF0ldYf3CLeNnCbJQlqsOS4YbGlnqLwUV6vg&#10;dPgpMpOb7Fsv+tPlI8sfefGm1GjYb99BBOrDf/ivnWkF8xn8fok/QK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btiKcQAAADbAAAADwAAAAAAAAAAAAAAAACX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t2vAwgAA&#10;ANsAAAAPAAAAZHJzL2Rvd25yZXYueG1sRI9Ba8JAFITvgv9heUJvumlBCamriBJoj41ir4/sazYx&#10;+zZkt0n677uC4HGYmW+Y7X6yrRio97VjBa+rBARx6XTNlYLLOV+mIHxA1tg6JgV/5GG/m8+2mGk3&#10;8hcNRahEhLDPUIEJocuk9KUhi37lOuLo/bjeYoiyr6TucYxw28q3JNlIizXHBYMdHQ2Vt+LXKjh9&#10;5k0hm+Phux1vpyZPpbmmg1Ivi+nwDiLQFJ7hR/tDK1iv4f4l/gC5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i3a8DCAAAA2wAAAA8AAAAAAAAAAAAAAAAAlwIAAGRycy9kb3du&#10;cmV2LnhtbFBLBQYAAAAABAAEAPUAAACGAwAAAAA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wuzLxAAA&#10;ANsAAAAPAAAAZHJzL2Rvd25yZXYueG1sRI/RasJAFETfC/7DcgXfmo3VhDZmFSlafLFg2g+4ZK9J&#10;MHs3ZteY/n23IPRxmJkzTL4ZTSsG6l1jWcE8ikEQl1Y3XCn4/to/v4JwHllja5kU/JCDzXrylGOm&#10;7Z1PNBS+EgHCLkMFtfddJqUrazLoItsRB+9se4M+yL6Susd7gJtWvsRxKg02HBZq7Oi9pvJS3Eyg&#10;vF0W1/Kgt5+3XXz6SI7LQg5LpWbTcbsC4Wn0/+FH+6AVJCn8fQk/QK5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8Lsy8QAAADbAAAADwAAAAAAAAAAAAAAAACX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amVkxQAA&#10;ANsAAAAPAAAAZHJzL2Rvd25yZXYueG1sRI9BawIxFITvhf6H8Aq91WxFbVmNUopCoQe3WvT62Lxu&#10;lt28LEl0t/56IxR6HGbmG2axGmwrzuRD7VjB8ygDQVw6XXOl4Hu/eXoFESKyxtYxKfilAKvl/d0C&#10;c+16/qLzLlYiQTjkqMDE2OVShtKQxTByHXHyfpy3GJP0ldQe+wS3rRxn2UxarDktGOzo3VDZ7E5W&#10;gd1ODma8PTbV+jD93PtL0fRFodTjw/A2BxFpiP/hv/aHVjB9gduX9APk8g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qZWTFAAAA2wAAAA8AAAAAAAAAAAAAAAAAlw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4xekwAAA&#10;ANsAAAAPAAAAZHJzL2Rvd25yZXYueG1sRE/LisIwFN0P+A/hCm4GTRUctBpFBwZGkAGrH3BJbh/a&#10;3JQmasevNwvB5eG8l+vO1uJGra8cKxiPEhDE2pmKCwWn489wBsIHZIO1Y1LwTx7Wq97HElPj7nyg&#10;WxYKEUPYp6igDKFJpfS6JIt+5BriyOWutRgibAtpWrzHcFvLSZJ8SYsVx4YSG/ouSV+yq1WgP+f5&#10;+VHkzu92e/332Jppdp0rNeh3mwWIQF14i1/uX6NgGsfGL/EHyNUT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w4xekwAAAANsAAAAPAAAAAAAAAAAAAAAAAJcCAABkcnMvZG93bnJl&#10;di54bWxQSwUGAAAAAAQABAD1AAAAhA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8944C4" w:rsidRPr="001C05D9"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szCs w:val="22"/>
                <w:lang w:val="en-CA"/>
              </w:rPr>
              <w:t>Joint Video Exploration Team (JVET)</w:t>
            </w:r>
          </w:p>
          <w:p w:rsidR="008944C4" w:rsidRPr="001C05D9" w:rsidRDefault="008944C4" w:rsidP="00466C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8944C4" w:rsidRPr="001C05D9" w:rsidRDefault="009F2E31" w:rsidP="009F2E3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3rd</w:t>
            </w:r>
            <w:r w:rsidR="008944C4" w:rsidRPr="001C05D9">
              <w:t xml:space="preserve"> Meeting: </w:t>
            </w:r>
            <w:r>
              <w:rPr>
                <w:lang w:val="en-CA"/>
              </w:rPr>
              <w:t>Geneva, CH</w:t>
            </w:r>
            <w:r w:rsidR="008944C4" w:rsidRPr="001C05D9">
              <w:rPr>
                <w:lang w:val="en-CA"/>
              </w:rPr>
              <w:t xml:space="preserve">, </w:t>
            </w:r>
            <w:r>
              <w:rPr>
                <w:lang w:val="en-CA"/>
              </w:rPr>
              <w:t>26–31</w:t>
            </w:r>
            <w:r w:rsidR="008944C4" w:rsidRPr="001C05D9">
              <w:rPr>
                <w:lang w:val="en-CA"/>
              </w:rPr>
              <w:t xml:space="preserve"> </w:t>
            </w:r>
            <w:r>
              <w:rPr>
                <w:lang w:val="en-CA"/>
              </w:rPr>
              <w:t>May</w:t>
            </w:r>
            <w:r w:rsidR="008944C4" w:rsidRPr="001C05D9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944C4" w:rsidRPr="00F44821" w:rsidRDefault="008944C4" w:rsidP="00F44821">
            <w:pPr>
              <w:tabs>
                <w:tab w:val="left" w:pos="7200"/>
              </w:tabs>
              <w:rPr>
                <w:u w:val="single"/>
              </w:rPr>
            </w:pPr>
            <w:r w:rsidRPr="001C05D9">
              <w:rPr>
                <w:lang w:val="en-CA"/>
              </w:rPr>
              <w:t>Document: JVET-</w:t>
            </w:r>
            <w:r>
              <w:rPr>
                <w:lang w:val="en-CA"/>
              </w:rPr>
              <w:t>C00</w:t>
            </w:r>
            <w:r w:rsidR="00F65513">
              <w:t>99</w:t>
            </w:r>
          </w:p>
        </w:tc>
      </w:tr>
    </w:tbl>
    <w:p w:rsidR="008944C4" w:rsidRPr="005B217D" w:rsidRDefault="008944C4" w:rsidP="008944C4">
      <w:pPr>
        <w:rPr>
          <w:lang w:val="en-CA"/>
        </w:rPr>
      </w:pPr>
    </w:p>
    <w:tbl>
      <w:tblPr>
        <w:tblW w:w="9576" w:type="dxa"/>
        <w:tblLayout w:type="fixed"/>
        <w:tblLook w:val="0000"/>
      </w:tblPr>
      <w:tblGrid>
        <w:gridCol w:w="1447"/>
        <w:gridCol w:w="11"/>
        <w:gridCol w:w="4050"/>
        <w:gridCol w:w="900"/>
        <w:gridCol w:w="3168"/>
      </w:tblGrid>
      <w:tr w:rsidR="008944C4" w:rsidRPr="001C05D9" w:rsidTr="009F2E31">
        <w:tc>
          <w:tcPr>
            <w:tcW w:w="1447" w:type="dxa"/>
          </w:tcPr>
          <w:p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:rsidR="008944C4" w:rsidRPr="001C05D9" w:rsidRDefault="00F44821" w:rsidP="00F448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Further JVET CTC simplification for RA</w:t>
            </w:r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8944C4" w:rsidRPr="001C05D9" w:rsidRDefault="008944C4" w:rsidP="00466C7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Input Document to JVET</w:t>
            </w:r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8944C4" w:rsidRPr="001C05D9" w:rsidRDefault="008944C4" w:rsidP="00466C7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Proposal</w:t>
            </w:r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vAlign w:val="center"/>
          </w:tcPr>
          <w:p w:rsidR="008944C4" w:rsidRPr="009F2E31" w:rsidRDefault="00F44821" w:rsidP="009F2E31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Sychev Maxim</w:t>
            </w:r>
          </w:p>
        </w:tc>
        <w:tc>
          <w:tcPr>
            <w:tcW w:w="900" w:type="dxa"/>
          </w:tcPr>
          <w:p w:rsidR="008944C4" w:rsidRPr="001C05D9" w:rsidRDefault="008944C4" w:rsidP="009F2E31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944C4" w:rsidRPr="001C05D9" w:rsidRDefault="008944C4" w:rsidP="00F44821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hyperlink r:id="rId10" w:history="1">
              <w:r w:rsidR="00F44821" w:rsidRPr="00384B61">
                <w:rPr>
                  <w:rStyle w:val="Hyperlink"/>
                  <w:szCs w:val="22"/>
                  <w:lang w:val="en-CA"/>
                </w:rPr>
                <w:t>Sychev.Maxim@huawei.com</w:t>
              </w:r>
            </w:hyperlink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466C7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944C4" w:rsidRPr="001C05D9" w:rsidRDefault="00F44821" w:rsidP="00F4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</w:t>
            </w:r>
          </w:p>
        </w:tc>
      </w:tr>
    </w:tbl>
    <w:p w:rsidR="006164EE" w:rsidRPr="009F2E31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</w:t>
      </w:r>
      <w:r w:rsidR="008944C4" w:rsidRPr="005B217D">
        <w:rPr>
          <w:szCs w:val="22"/>
          <w:u w:val="single"/>
          <w:lang w:val="en-CA"/>
        </w:rPr>
        <w:t>_________________</w:t>
      </w:r>
    </w:p>
    <w:p w:rsidR="008B69A4" w:rsidRPr="009F2E31" w:rsidRDefault="008B69A4" w:rsidP="009F2E31">
      <w:pPr>
        <w:pStyle w:val="Heading1"/>
      </w:pPr>
      <w:r w:rsidRPr="009F2E31">
        <w:t>Abstract</w:t>
      </w:r>
    </w:p>
    <w:p w:rsidR="007F5DFF" w:rsidRPr="007F5DFF" w:rsidRDefault="00ED51BD" w:rsidP="008B69A4">
      <w:pPr>
        <w:rPr>
          <w:lang w:val="en-CA"/>
        </w:rPr>
      </w:pPr>
      <w:r>
        <w:t>This</w:t>
      </w:r>
      <w:r w:rsidR="00B83069">
        <w:t xml:space="preserve"> contribution </w:t>
      </w:r>
      <w:r>
        <w:t xml:space="preserve">suggests </w:t>
      </w:r>
      <w:proofErr w:type="gramStart"/>
      <w:r>
        <w:t>to apply</w:t>
      </w:r>
      <w:proofErr w:type="gramEnd"/>
      <w:r>
        <w:t xml:space="preserve"> one modification to current JVET CTC for further simplification of RA simulations.</w:t>
      </w:r>
    </w:p>
    <w:p w:rsidR="00F87BE3" w:rsidRDefault="00F87BE3" w:rsidP="008B69A4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bookmarkStart w:id="0" w:name="_Ref336610531"/>
      <w:r>
        <w:t>Introduction</w:t>
      </w:r>
    </w:p>
    <w:p w:rsidR="00AA0F74" w:rsidRDefault="001D6C92" w:rsidP="001D6C92">
      <w:r>
        <w:t>In contribution JVET-</w:t>
      </w:r>
      <w:r>
        <w:rPr>
          <w:szCs w:val="22"/>
          <w:lang w:val="en-CA"/>
        </w:rPr>
        <w:t xml:space="preserve">B0036 the parallel simulations </w:t>
      </w:r>
      <w:r>
        <w:t xml:space="preserve">of test sequence segments was proposed for RA configuration. It allows </w:t>
      </w:r>
      <w:proofErr w:type="gramStart"/>
      <w:r>
        <w:t>to reduce</w:t>
      </w:r>
      <w:proofErr w:type="gramEnd"/>
      <w:r>
        <w:t xml:space="preserve"> encoding simulations ~5 times. Unfortunately, we still have a bottleneck in RA simulations related to h</w:t>
      </w:r>
      <w:r w:rsidR="007146A8">
        <w:t>ard</w:t>
      </w:r>
      <w:r>
        <w:t xml:space="preserve">ly </w:t>
      </w:r>
      <w:r w:rsidR="007146A8">
        <w:t xml:space="preserve">predictable content (Class A1 </w:t>
      </w:r>
      <w:proofErr w:type="gramStart"/>
      <w:r w:rsidR="007146A8">
        <w:t>/ ”</w:t>
      </w:r>
      <w:proofErr w:type="spellStart"/>
      <w:proofErr w:type="gramEnd"/>
      <w:r w:rsidR="007146A8">
        <w:t>ToddlerFountain</w:t>
      </w:r>
      <w:proofErr w:type="spellEnd"/>
      <w:r w:rsidR="007146A8">
        <w:t>”).</w:t>
      </w:r>
      <w:r w:rsidR="00DC2252">
        <w:t xml:space="preserve"> Table 1 demonstrates RA segments with highest encoding time.</w:t>
      </w:r>
    </w:p>
    <w:p w:rsidR="00E82A93" w:rsidRDefault="00DC2252" w:rsidP="00DC2252">
      <w:pPr>
        <w:jc w:val="center"/>
      </w:pPr>
      <w:r>
        <w:object w:dxaOrig="7214" w:dyaOrig="10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pt;height:342.6pt" o:ole="">
            <v:imagedata r:id="rId11" o:title=""/>
          </v:shape>
          <o:OLEObject Type="Embed" ProgID="Excel.Sheet.12" ShapeID="_x0000_i1025" DrawAspect="Content" ObjectID="_1525792851" r:id="rId12"/>
        </w:object>
      </w:r>
    </w:p>
    <w:p w:rsidR="00027926" w:rsidRDefault="00027926" w:rsidP="00864346">
      <w:pPr>
        <w:jc w:val="center"/>
      </w:pPr>
      <w:proofErr w:type="gramStart"/>
      <w:r>
        <w:t>Table 1.</w:t>
      </w:r>
      <w:proofErr w:type="gramEnd"/>
      <w:r>
        <w:t xml:space="preserve"> Top encoding time of RA segments for JVET CTC.</w:t>
      </w:r>
    </w:p>
    <w:p w:rsidR="00E82A93" w:rsidRDefault="00E82A93" w:rsidP="001D6C92"/>
    <w:p w:rsidR="00027926" w:rsidRDefault="00027926" w:rsidP="001D6C92">
      <w:proofErr w:type="gramStart"/>
      <w:r>
        <w:t xml:space="preserve">As can be observed that most segments with top encoding time belong to one sequence: </w:t>
      </w:r>
      <w:proofErr w:type="spellStart"/>
      <w:r>
        <w:t>ToddlerFountain</w:t>
      </w:r>
      <w:proofErr w:type="spellEnd"/>
      <w:r>
        <w:t xml:space="preserve"> from Class A1</w:t>
      </w:r>
      <w:r w:rsidR="00DC2252">
        <w:t xml:space="preserve"> (marked with red color)</w:t>
      </w:r>
      <w:r>
        <w:t>.</w:t>
      </w:r>
      <w:proofErr w:type="gramEnd"/>
    </w:p>
    <w:p w:rsidR="008A3932" w:rsidRDefault="008A3932" w:rsidP="001D6C92"/>
    <w:p w:rsidR="001D6C92" w:rsidRDefault="00AA0F74" w:rsidP="00027926">
      <w:pPr>
        <w:keepNext/>
      </w:pPr>
      <w:r>
        <w:t>Examples of this disadvantage were provided by most of the companies:</w:t>
      </w:r>
    </w:p>
    <w:p w:rsidR="002719A7" w:rsidRDefault="002719A7" w:rsidP="00027926">
      <w:pPr>
        <w:pStyle w:val="ListParagraph"/>
        <w:keepNext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JVET-C0039</w:t>
      </w:r>
      <w:r>
        <w:rPr>
          <w:lang w:val="en-CA"/>
        </w:rPr>
        <w:t>, Technicolor:</w:t>
      </w:r>
    </w:p>
    <w:p w:rsidR="002719A7" w:rsidRPr="002719A7" w:rsidRDefault="002719A7" w:rsidP="002719A7">
      <w:pPr>
        <w:rPr>
          <w:i/>
          <w:lang w:val="en-CA"/>
        </w:rPr>
      </w:pPr>
      <w:r w:rsidRPr="002719A7">
        <w:rPr>
          <w:noProof/>
          <w:lang w:val="ru-RU" w:eastAsia="ru-RU"/>
        </w:rPr>
        <w:drawing>
          <wp:inline distT="0" distB="0" distL="0" distR="0">
            <wp:extent cx="5941847" cy="1371600"/>
            <wp:effectExtent l="19050" t="0" r="1753" b="0"/>
            <wp:docPr id="1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16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47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CA"/>
        </w:rPr>
        <w:br/>
      </w:r>
      <w:r w:rsidRPr="002719A7">
        <w:rPr>
          <w:i/>
          <w:lang w:val="en-CA"/>
        </w:rPr>
        <w:t xml:space="preserve">RA configuration is </w:t>
      </w:r>
      <w:r w:rsidRPr="008A3932">
        <w:rPr>
          <w:i/>
          <w:color w:val="FF0000"/>
          <w:lang w:val="en-CA"/>
        </w:rPr>
        <w:t>still running</w:t>
      </w:r>
      <w:r w:rsidRPr="002719A7">
        <w:rPr>
          <w:i/>
          <w:lang w:val="en-CA"/>
        </w:rPr>
        <w:t xml:space="preserve"> at the time the contribution is uploaded, and will be provided in a revised version of the contribution.</w:t>
      </w:r>
    </w:p>
    <w:p w:rsidR="002719A7" w:rsidRDefault="002719A7" w:rsidP="002719A7">
      <w:pPr>
        <w:pStyle w:val="ListParagraph"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</w:t>
      </w:r>
      <w:r>
        <w:rPr>
          <w:lang w:val="en-CA"/>
        </w:rPr>
        <w:t>42, Sharp:</w:t>
      </w:r>
    </w:p>
    <w:tbl>
      <w:tblPr>
        <w:tblW w:w="6581" w:type="dxa"/>
        <w:jc w:val="center"/>
        <w:tblInd w:w="96" w:type="dxa"/>
        <w:tblLook w:val="04A0"/>
      </w:tblPr>
      <w:tblGrid>
        <w:gridCol w:w="1640"/>
        <w:gridCol w:w="1067"/>
        <w:gridCol w:w="1067"/>
        <w:gridCol w:w="1067"/>
        <w:gridCol w:w="870"/>
        <w:gridCol w:w="870"/>
      </w:tblGrid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94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##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##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##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ko-KR"/>
              </w:rPr>
              <w:t>##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ko-KR"/>
              </w:rPr>
              <w:t>##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ko-KR"/>
              </w:rPr>
              <w:t>##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##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##</w:t>
            </w:r>
          </w:p>
        </w:tc>
      </w:tr>
      <w:tr w:rsidR="002719A7" w:rsidRPr="00C71A9E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C71A9E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19A7" w:rsidRPr="00C71A9E" w:rsidRDefault="002719A7" w:rsidP="00A90B8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35414E" w:rsidRDefault="0035414E" w:rsidP="0035414E">
      <w:pPr>
        <w:pStyle w:val="ListParagraph"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</w:t>
      </w:r>
      <w:r>
        <w:rPr>
          <w:lang w:val="en-CA"/>
        </w:rPr>
        <w:t xml:space="preserve">45, </w:t>
      </w:r>
      <w:r>
        <w:rPr>
          <w:szCs w:val="22"/>
          <w:lang w:val="en-CA" w:eastAsia="ja-JP"/>
        </w:rPr>
        <w:t>SONY</w:t>
      </w:r>
      <w:r>
        <w:rPr>
          <w:lang w:val="en-CA"/>
        </w:rPr>
        <w:t>:</w:t>
      </w:r>
    </w:p>
    <w:p w:rsidR="0035414E" w:rsidRDefault="0035414E" w:rsidP="0035414E">
      <w:pPr>
        <w:pStyle w:val="ListParagraph"/>
        <w:rPr>
          <w:lang w:val="en-CA"/>
        </w:rPr>
      </w:pPr>
      <w:r w:rsidRPr="0035414E">
        <w:rPr>
          <w:rFonts w:hint="eastAsia"/>
          <w:noProof/>
          <w:lang w:val="ru-RU" w:eastAsia="ru-RU"/>
        </w:rPr>
        <w:drawing>
          <wp:inline distT="0" distB="0" distL="0" distR="0">
            <wp:extent cx="5943752" cy="1385247"/>
            <wp:effectExtent l="19050" t="0" r="0" b="0"/>
            <wp:docPr id="2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5324" b="50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52" cy="138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0058" w:rsidRDefault="00B70058" w:rsidP="00B70058">
      <w:pPr>
        <w:pStyle w:val="ListParagraph"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</w:t>
      </w:r>
      <w:r>
        <w:rPr>
          <w:lang w:val="en-CA"/>
        </w:rPr>
        <w:t>4</w:t>
      </w:r>
      <w:r w:rsidR="008F4CB9">
        <w:rPr>
          <w:lang w:val="en-CA"/>
        </w:rPr>
        <w:t>7</w:t>
      </w:r>
      <w:r>
        <w:rPr>
          <w:lang w:val="en-CA"/>
        </w:rPr>
        <w:t xml:space="preserve">, </w:t>
      </w:r>
      <w:proofErr w:type="spellStart"/>
      <w:r w:rsidR="008F4CB9">
        <w:rPr>
          <w:lang w:val="en-CA"/>
        </w:rPr>
        <w:t>I</w:t>
      </w:r>
      <w:r w:rsidR="008F4CB9" w:rsidRPr="008F4CB9">
        <w:rPr>
          <w:szCs w:val="22"/>
          <w:lang w:val="en-CA" w:eastAsia="ja-JP"/>
        </w:rPr>
        <w:t>nter</w:t>
      </w:r>
      <w:r w:rsidR="008F4CB9">
        <w:rPr>
          <w:szCs w:val="22"/>
          <w:lang w:val="en-CA" w:eastAsia="ja-JP"/>
        </w:rPr>
        <w:t>D</w:t>
      </w:r>
      <w:r w:rsidR="008F4CB9" w:rsidRPr="008F4CB9">
        <w:rPr>
          <w:szCs w:val="22"/>
          <w:lang w:val="en-CA" w:eastAsia="ja-JP"/>
        </w:rPr>
        <w:t>igital</w:t>
      </w:r>
      <w:proofErr w:type="spellEnd"/>
      <w:r>
        <w:rPr>
          <w:lang w:val="en-CA"/>
        </w:rPr>
        <w:t>:</w:t>
      </w:r>
    </w:p>
    <w:tbl>
      <w:tblPr>
        <w:tblW w:w="4594" w:type="dxa"/>
        <w:jc w:val="center"/>
        <w:tblLayout w:type="fixed"/>
        <w:tblLook w:val="04A0"/>
      </w:tblPr>
      <w:tblGrid>
        <w:gridCol w:w="1396"/>
        <w:gridCol w:w="1066"/>
        <w:gridCol w:w="1066"/>
        <w:gridCol w:w="1066"/>
      </w:tblGrid>
      <w:tr w:rsidR="00E7633B" w:rsidRPr="00AC0A16" w:rsidTr="00E7633B">
        <w:trPr>
          <w:trHeight w:val="240"/>
          <w:jc w:val="center"/>
        </w:trPr>
        <w:tc>
          <w:tcPr>
            <w:tcW w:w="1396" w:type="dxa"/>
            <w:vMerge w:val="restart"/>
            <w:noWrap/>
            <w:vAlign w:val="center"/>
            <w:hideMark/>
          </w:tcPr>
          <w:p w:rsidR="00E7633B" w:rsidRPr="00AC0A16" w:rsidRDefault="00E7633B" w:rsidP="00A90B82">
            <w:pPr>
              <w:keepNext/>
              <w:jc w:val="center"/>
              <w:rPr>
                <w:sz w:val="20"/>
                <w:lang w:eastAsia="zh-TW"/>
              </w:rPr>
            </w:pP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633B" w:rsidRPr="00AC0A16" w:rsidRDefault="00E7633B" w:rsidP="00A90B82">
            <w:pPr>
              <w:keepNext/>
              <w:tabs>
                <w:tab w:val="left" w:pos="480"/>
              </w:tabs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E7633B" w:rsidRPr="00AC0A16" w:rsidTr="00E7633B">
        <w:trPr>
          <w:trHeight w:val="255"/>
          <w:jc w:val="center"/>
        </w:trPr>
        <w:tc>
          <w:tcPr>
            <w:tcW w:w="1396" w:type="dxa"/>
            <w:vMerge/>
            <w:tcBorders>
              <w:bottom w:val="single" w:sz="8" w:space="0" w:color="auto"/>
            </w:tcBorders>
            <w:noWrap/>
            <w:vAlign w:val="bottom"/>
            <w:hideMark/>
          </w:tcPr>
          <w:p w:rsidR="00E7633B" w:rsidRPr="00AC0A16" w:rsidRDefault="00E7633B" w:rsidP="00A90B82">
            <w:pPr>
              <w:keepNext/>
              <w:rPr>
                <w:sz w:val="20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7633B" w:rsidRPr="00AC0A16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E7633B" w:rsidRPr="00AC0A16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7633B" w:rsidRPr="00AC0A16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E7633B" w:rsidRPr="00A934D5" w:rsidTr="00E7633B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633B" w:rsidRPr="00D3433C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633B" w:rsidRPr="00D3433C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33B" w:rsidRPr="00D3433C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E7633B" w:rsidRPr="00A934D5" w:rsidTr="00E7633B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E7633B" w:rsidRPr="00D3433C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E7633B" w:rsidRPr="00D3433C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33B" w:rsidRPr="00D3433C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E7633B" w:rsidRPr="00A934D5" w:rsidTr="00E7633B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-0.99%</w:t>
            </w:r>
          </w:p>
        </w:tc>
      </w:tr>
      <w:tr w:rsidR="00E7633B" w:rsidRPr="00A934D5" w:rsidTr="00E7633B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18"/>
                <w:szCs w:val="18"/>
                <w:lang w:eastAsia="zh-TW"/>
              </w:rPr>
              <w:t>-0.81%</w:t>
            </w:r>
          </w:p>
        </w:tc>
      </w:tr>
      <w:tr w:rsidR="00E7633B" w:rsidRPr="00A934D5" w:rsidTr="00E7633B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-0.66%</w:t>
            </w:r>
          </w:p>
        </w:tc>
      </w:tr>
      <w:tr w:rsidR="00E7633B" w:rsidRPr="00A934D5" w:rsidTr="00E7633B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7F7F7F"/>
                <w:sz w:val="18"/>
                <w:szCs w:val="18"/>
                <w:lang w:eastAsia="zh-TW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EAAAA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</w:tcBorders>
            <w:shd w:val="clear" w:color="auto" w:fill="AEAAAA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EAAAA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E7633B" w:rsidRPr="00A934D5" w:rsidTr="00E7633B">
        <w:trPr>
          <w:trHeight w:val="255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Avg.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E7633B" w:rsidRPr="00A934D5" w:rsidTr="00E7633B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Enc. Time [%]</w:t>
            </w: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E7633B" w:rsidRPr="00A934D5" w:rsidRDefault="00E7633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E7633B" w:rsidRPr="00AC0A16" w:rsidTr="00E7633B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E7633B" w:rsidRPr="00A934D5" w:rsidRDefault="00E7633B" w:rsidP="00A90B82">
            <w:pPr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Dec. Time [%]</w:t>
            </w:r>
          </w:p>
        </w:tc>
        <w:tc>
          <w:tcPr>
            <w:tcW w:w="31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7633B" w:rsidRPr="00A934D5" w:rsidRDefault="00E7633B" w:rsidP="00A90B82">
            <w:pPr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</w:tbl>
    <w:p w:rsidR="00E7633B" w:rsidRDefault="00E7633B" w:rsidP="00E7633B">
      <w:pPr>
        <w:pStyle w:val="ListParagraph"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</w:t>
      </w:r>
      <w:r>
        <w:rPr>
          <w:lang w:val="en-CA"/>
        </w:rPr>
        <w:t>62, Qualcomm:</w:t>
      </w:r>
    </w:p>
    <w:tbl>
      <w:tblPr>
        <w:tblW w:w="6940" w:type="dxa"/>
        <w:jc w:val="center"/>
        <w:tblInd w:w="108" w:type="dxa"/>
        <w:tblLook w:val="04A0"/>
      </w:tblPr>
      <w:tblGrid>
        <w:gridCol w:w="1640"/>
        <w:gridCol w:w="1170"/>
        <w:gridCol w:w="1169"/>
        <w:gridCol w:w="1169"/>
        <w:gridCol w:w="896"/>
        <w:gridCol w:w="896"/>
      </w:tblGrid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633B" w:rsidRPr="00D26A86" w:rsidTr="00A90B8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D26A86" w:rsidRDefault="00E7633B" w:rsidP="00A90B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6A8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E7633B" w:rsidRDefault="00E7633B" w:rsidP="00E7633B">
      <w:pPr>
        <w:pStyle w:val="ListParagraph"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</w:t>
      </w:r>
      <w:r>
        <w:rPr>
          <w:lang w:val="en-CA"/>
        </w:rPr>
        <w:t>63, Qualcomm:</w:t>
      </w:r>
    </w:p>
    <w:tbl>
      <w:tblPr>
        <w:tblpPr w:leftFromText="180" w:rightFromText="180" w:vertAnchor="text" w:horzAnchor="margin" w:tblpXSpec="center" w:tblpY="255"/>
        <w:tblW w:w="5949" w:type="dxa"/>
        <w:tblLook w:val="04A0"/>
      </w:tblPr>
      <w:tblGrid>
        <w:gridCol w:w="1074"/>
        <w:gridCol w:w="1219"/>
        <w:gridCol w:w="1014"/>
        <w:gridCol w:w="1014"/>
        <w:gridCol w:w="812"/>
        <w:gridCol w:w="816"/>
      </w:tblGrid>
      <w:tr w:rsidR="00E7633B" w:rsidRPr="007B3C30" w:rsidTr="00A90B82">
        <w:trPr>
          <w:trHeight w:val="292"/>
        </w:trPr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4875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E7633B" w:rsidRPr="005146AD" w:rsidTr="00A90B82">
        <w:trPr>
          <w:trHeight w:val="307"/>
        </w:trPr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83D5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7633B" w:rsidRPr="005146AD" w:rsidTr="00A90B82">
        <w:trPr>
          <w:trHeight w:val="292"/>
        </w:trPr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A</w:t>
            </w:r>
            <w:r>
              <w:rPr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633B" w:rsidRPr="005146AD" w:rsidTr="00A90B82">
        <w:trPr>
          <w:trHeight w:val="292"/>
        </w:trPr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633B" w:rsidRPr="005146AD" w:rsidTr="00A90B82">
        <w:trPr>
          <w:trHeight w:val="292"/>
        </w:trPr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1.49%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1.75%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7633B" w:rsidRPr="005146AD" w:rsidTr="00A90B82">
        <w:trPr>
          <w:trHeight w:val="292"/>
        </w:trPr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1.22%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1.37%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633B" w:rsidRPr="005146AD" w:rsidTr="00A90B82">
        <w:trPr>
          <w:trHeight w:val="292"/>
        </w:trPr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1.50%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7633B" w:rsidRPr="005146AD" w:rsidTr="00A90B82">
        <w:trPr>
          <w:trHeight w:val="307"/>
        </w:trPr>
        <w:tc>
          <w:tcPr>
            <w:tcW w:w="10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7633B" w:rsidRPr="005146AD" w:rsidTr="00A90B82">
        <w:trPr>
          <w:trHeight w:val="307"/>
        </w:trPr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7633B" w:rsidRPr="00983D50" w:rsidRDefault="00E7633B" w:rsidP="00A90B8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7633B" w:rsidRPr="005146AD" w:rsidTr="00A90B82">
        <w:trPr>
          <w:trHeight w:val="307"/>
        </w:trPr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83D50" w:rsidRDefault="00E7633B" w:rsidP="00A90B82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83D5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7633B" w:rsidRPr="009C15F8" w:rsidRDefault="00E7633B" w:rsidP="00A90B82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9C15F8">
              <w:rPr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</w:t>
      </w:r>
      <w:r w:rsidR="00D43BCB">
        <w:rPr>
          <w:lang w:val="en-CA"/>
        </w:rPr>
        <w:t>68</w:t>
      </w:r>
      <w:r>
        <w:rPr>
          <w:lang w:val="en-CA"/>
        </w:rPr>
        <w:t xml:space="preserve">, </w:t>
      </w:r>
      <w:r w:rsidR="00D43BCB">
        <w:rPr>
          <w:szCs w:val="22"/>
          <w:lang w:val="en-CA"/>
        </w:rPr>
        <w:t>Ericsson</w:t>
      </w:r>
      <w:r>
        <w:rPr>
          <w:lang w:val="en-CA"/>
        </w:rPr>
        <w:t>:</w:t>
      </w:r>
    </w:p>
    <w:tbl>
      <w:tblPr>
        <w:tblW w:w="4594" w:type="dxa"/>
        <w:jc w:val="center"/>
        <w:tblLayout w:type="fixed"/>
        <w:tblLook w:val="04A0"/>
      </w:tblPr>
      <w:tblGrid>
        <w:gridCol w:w="1396"/>
        <w:gridCol w:w="1066"/>
        <w:gridCol w:w="1066"/>
        <w:gridCol w:w="1066"/>
      </w:tblGrid>
      <w:tr w:rsidR="00D43BCB" w:rsidRPr="00AC0A16" w:rsidTr="00A90B82">
        <w:trPr>
          <w:trHeight w:val="240"/>
          <w:jc w:val="center"/>
        </w:trPr>
        <w:tc>
          <w:tcPr>
            <w:tcW w:w="1396" w:type="dxa"/>
            <w:vMerge w:val="restart"/>
            <w:noWrap/>
            <w:vAlign w:val="center"/>
            <w:hideMark/>
          </w:tcPr>
          <w:p w:rsidR="00D43BCB" w:rsidRPr="00AC0A16" w:rsidRDefault="00D43BCB" w:rsidP="00A90B82">
            <w:pPr>
              <w:keepNext/>
              <w:jc w:val="center"/>
              <w:rPr>
                <w:sz w:val="20"/>
                <w:lang w:eastAsia="zh-TW"/>
              </w:rPr>
            </w:pP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43BCB" w:rsidRPr="00AC0A16" w:rsidRDefault="00D43BCB" w:rsidP="00A90B82">
            <w:pPr>
              <w:keepNext/>
              <w:tabs>
                <w:tab w:val="left" w:pos="480"/>
              </w:tabs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D43BCB" w:rsidRPr="00AC0A16" w:rsidTr="00A90B82">
        <w:trPr>
          <w:trHeight w:val="255"/>
          <w:jc w:val="center"/>
        </w:trPr>
        <w:tc>
          <w:tcPr>
            <w:tcW w:w="1396" w:type="dxa"/>
            <w:vMerge/>
            <w:tcBorders>
              <w:bottom w:val="single" w:sz="8" w:space="0" w:color="auto"/>
            </w:tcBorders>
            <w:noWrap/>
            <w:vAlign w:val="bottom"/>
            <w:hideMark/>
          </w:tcPr>
          <w:p w:rsidR="00D43BCB" w:rsidRPr="00AC0A16" w:rsidRDefault="00D43BCB" w:rsidP="00A90B82">
            <w:pPr>
              <w:keepNext/>
              <w:rPr>
                <w:sz w:val="20"/>
                <w:lang w:eastAsia="zh-TW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D43BCB" w:rsidRPr="00AC0A16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D43BCB" w:rsidRPr="00AC0A16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43BCB" w:rsidRPr="00AC0A16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AC0A16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D43BCB" w:rsidRPr="00A934D5" w:rsidTr="00A90B82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BCB" w:rsidRPr="00D3433C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3BCB" w:rsidRPr="00D3433C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BCB" w:rsidRPr="00D3433C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D43BCB" w:rsidRPr="00A934D5" w:rsidTr="00A90B82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D43BCB" w:rsidRPr="00D3433C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shd w:val="clear" w:color="auto" w:fill="auto"/>
            <w:noWrap/>
            <w:vAlign w:val="bottom"/>
          </w:tcPr>
          <w:p w:rsidR="00D43BCB" w:rsidRPr="00D3433C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BCB" w:rsidRPr="00D3433C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D43BCB" w:rsidRPr="00A934D5" w:rsidTr="00A90B82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 w:rsidRPr="008A1CBF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0.7</w:t>
            </w:r>
            <w:r w:rsidRPr="008A1CBF">
              <w:rPr>
                <w:color w:val="000000"/>
                <w:sz w:val="20"/>
              </w:rPr>
              <w:t>%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color w:val="000000"/>
                <w:sz w:val="20"/>
              </w:rPr>
              <w:t>-0.7</w:t>
            </w:r>
            <w:r w:rsidRPr="008A1CBF">
              <w:rPr>
                <w:color w:val="000000"/>
                <w:sz w:val="20"/>
              </w:rPr>
              <w:t>%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color w:val="000000"/>
                <w:sz w:val="20"/>
              </w:rPr>
              <w:t>-0.6</w:t>
            </w:r>
            <w:r w:rsidRPr="008A1CBF">
              <w:rPr>
                <w:color w:val="000000"/>
                <w:sz w:val="20"/>
              </w:rPr>
              <w:t>%</w:t>
            </w:r>
          </w:p>
        </w:tc>
      </w:tr>
      <w:tr w:rsidR="00D43BCB" w:rsidRPr="00A934D5" w:rsidTr="00A90B82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 w:rsidRPr="008A1CBF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0.6</w:t>
            </w:r>
            <w:r w:rsidRPr="008A1CBF">
              <w:rPr>
                <w:color w:val="000000"/>
                <w:sz w:val="20"/>
              </w:rPr>
              <w:t>%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20"/>
              </w:rPr>
              <w:t>-0.6</w:t>
            </w:r>
            <w:r w:rsidRPr="008A1CBF">
              <w:rPr>
                <w:color w:val="000000"/>
                <w:sz w:val="20"/>
              </w:rPr>
              <w:t>%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  <w:r>
              <w:rPr>
                <w:color w:val="000000"/>
                <w:sz w:val="20"/>
              </w:rPr>
              <w:t>-0.7</w:t>
            </w:r>
            <w:r w:rsidRPr="008A1CBF">
              <w:rPr>
                <w:color w:val="000000"/>
                <w:sz w:val="20"/>
              </w:rPr>
              <w:t>%</w:t>
            </w:r>
          </w:p>
        </w:tc>
      </w:tr>
      <w:tr w:rsidR="00D43BCB" w:rsidRPr="00A934D5" w:rsidTr="00A90B82">
        <w:trPr>
          <w:trHeight w:val="240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 w:rsidRPr="008A1CBF">
              <w:rPr>
                <w:color w:val="000000"/>
                <w:sz w:val="20"/>
              </w:rPr>
              <w:t>-</w:t>
            </w:r>
            <w:r>
              <w:rPr>
                <w:color w:val="000000"/>
                <w:sz w:val="20"/>
              </w:rPr>
              <w:t>0.6</w:t>
            </w:r>
            <w:r w:rsidRPr="008A1CBF">
              <w:rPr>
                <w:color w:val="000000"/>
                <w:sz w:val="20"/>
              </w:rPr>
              <w:t>%</w:t>
            </w:r>
          </w:p>
        </w:tc>
        <w:tc>
          <w:tcPr>
            <w:tcW w:w="1066" w:type="dxa"/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color w:val="000000"/>
                <w:sz w:val="20"/>
              </w:rPr>
              <w:t>-0.6</w:t>
            </w:r>
            <w:r w:rsidRPr="008A1CBF">
              <w:rPr>
                <w:color w:val="000000"/>
                <w:sz w:val="20"/>
              </w:rPr>
              <w:t>%</w:t>
            </w:r>
          </w:p>
        </w:tc>
        <w:tc>
          <w:tcPr>
            <w:tcW w:w="106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  <w:r>
              <w:rPr>
                <w:color w:val="000000"/>
                <w:sz w:val="20"/>
              </w:rPr>
              <w:t>-0.7</w:t>
            </w:r>
            <w:r w:rsidRPr="008A1CBF">
              <w:rPr>
                <w:color w:val="000000"/>
                <w:sz w:val="20"/>
              </w:rPr>
              <w:t>%</w:t>
            </w:r>
          </w:p>
        </w:tc>
      </w:tr>
      <w:tr w:rsidR="00D43BCB" w:rsidRPr="00A934D5" w:rsidTr="00A90B82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7F7F7F"/>
                <w:sz w:val="18"/>
                <w:szCs w:val="18"/>
                <w:lang w:eastAsia="zh-TW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EAAAA"/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</w:tcBorders>
            <w:shd w:val="clear" w:color="auto" w:fill="AEAAAA"/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EAAAA"/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D43BCB" w:rsidRPr="00A934D5" w:rsidTr="00A90B82">
        <w:trPr>
          <w:trHeight w:val="255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Avg.</w:t>
            </w:r>
          </w:p>
        </w:tc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  <w:tc>
          <w:tcPr>
            <w:tcW w:w="1066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sz w:val="18"/>
                <w:szCs w:val="18"/>
                <w:lang w:eastAsia="zh-TW"/>
              </w:rPr>
            </w:pPr>
          </w:p>
        </w:tc>
      </w:tr>
      <w:tr w:rsidR="00D43BCB" w:rsidRPr="00A934D5" w:rsidTr="00A90B82">
        <w:trPr>
          <w:trHeight w:val="240"/>
          <w:jc w:val="center"/>
        </w:trPr>
        <w:tc>
          <w:tcPr>
            <w:tcW w:w="13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Enc. Time [%]</w:t>
            </w:r>
          </w:p>
        </w:tc>
        <w:tc>
          <w:tcPr>
            <w:tcW w:w="319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43BCB" w:rsidRPr="00A934D5" w:rsidRDefault="00D43BCB" w:rsidP="00A90B82">
            <w:pPr>
              <w:keepNext/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D43BCB" w:rsidRPr="00A934D5" w:rsidTr="00A90B82">
        <w:trPr>
          <w:trHeight w:val="255"/>
          <w:jc w:val="center"/>
        </w:trPr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43BCB" w:rsidRPr="00A934D5" w:rsidRDefault="00D43BCB" w:rsidP="00A90B82">
            <w:pPr>
              <w:tabs>
                <w:tab w:val="left" w:pos="480"/>
              </w:tabs>
              <w:rPr>
                <w:b/>
                <w:color w:val="000000"/>
                <w:sz w:val="18"/>
                <w:szCs w:val="18"/>
                <w:lang w:eastAsia="ko-KR"/>
              </w:rPr>
            </w:pPr>
            <w:r w:rsidRPr="00A934D5">
              <w:rPr>
                <w:b/>
                <w:color w:val="000000"/>
                <w:sz w:val="18"/>
                <w:szCs w:val="18"/>
                <w:lang w:eastAsia="ko-KR"/>
              </w:rPr>
              <w:t>Dec. Time [%]</w:t>
            </w:r>
          </w:p>
        </w:tc>
        <w:tc>
          <w:tcPr>
            <w:tcW w:w="31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43BCB" w:rsidRPr="00A934D5" w:rsidRDefault="00D43BCB" w:rsidP="00A90B82">
            <w:pPr>
              <w:tabs>
                <w:tab w:val="left" w:pos="480"/>
              </w:tabs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</w:tbl>
    <w:p w:rsidR="00D43BCB" w:rsidRDefault="00D43BCB" w:rsidP="00D43BCB">
      <w:pPr>
        <w:pStyle w:val="ListParagraph"/>
        <w:numPr>
          <w:ilvl w:val="0"/>
          <w:numId w:val="23"/>
        </w:numPr>
        <w:rPr>
          <w:lang w:val="en-CA"/>
        </w:rPr>
      </w:pPr>
      <w:r w:rsidRPr="002719A7">
        <w:rPr>
          <w:lang w:val="en-CA"/>
        </w:rPr>
        <w:t>JVET-C00</w:t>
      </w:r>
      <w:r>
        <w:rPr>
          <w:lang w:val="en-CA"/>
        </w:rPr>
        <w:t xml:space="preserve">69, </w:t>
      </w:r>
      <w:r>
        <w:rPr>
          <w:szCs w:val="22"/>
          <w:lang w:val="en-CA"/>
        </w:rPr>
        <w:t>NHK</w:t>
      </w:r>
      <w:r>
        <w:rPr>
          <w:lang w:val="en-CA"/>
        </w:rPr>
        <w:t>: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134"/>
        <w:gridCol w:w="1134"/>
        <w:gridCol w:w="1134"/>
        <w:gridCol w:w="1134"/>
      </w:tblGrid>
      <w:tr w:rsidR="00D43BCB" w:rsidRPr="00172FE5" w:rsidTr="00A90B82">
        <w:trPr>
          <w:cantSplit/>
          <w:trHeight w:val="240"/>
          <w:tblHeader/>
          <w:jc w:val="center"/>
        </w:trPr>
        <w:tc>
          <w:tcPr>
            <w:tcW w:w="1134" w:type="dxa"/>
            <w:vMerge w:val="restart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Class</w:t>
            </w:r>
          </w:p>
        </w:tc>
        <w:tc>
          <w:tcPr>
            <w:tcW w:w="3402" w:type="dxa"/>
            <w:gridSpan w:val="3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b/>
                <w:b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sz w:val="20"/>
                <w:lang w:eastAsia="ja-JP"/>
              </w:rPr>
              <w:t>Random Access Main10</w:t>
            </w:r>
          </w:p>
        </w:tc>
      </w:tr>
      <w:tr w:rsidR="00D43BCB" w:rsidRPr="00172FE5" w:rsidTr="00A90B82">
        <w:trPr>
          <w:cantSplit/>
          <w:trHeight w:val="240"/>
          <w:tblHeader/>
          <w:jc w:val="center"/>
        </w:trPr>
        <w:tc>
          <w:tcPr>
            <w:tcW w:w="1134" w:type="dxa"/>
            <w:vMerge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U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b/>
                <w:bCs/>
                <w:i/>
                <w:iCs/>
                <w:sz w:val="20"/>
                <w:lang w:eastAsia="ja-JP"/>
              </w:rPr>
              <w:t>V</w:t>
            </w:r>
          </w:p>
        </w:tc>
      </w:tr>
      <w:tr w:rsidR="00D43BCB" w:rsidRPr="00C56A67" w:rsidTr="00A90B82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ClassA1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C56A67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D43BCB" w:rsidRPr="00C56A67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D43BCB" w:rsidRPr="00C56A67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D43BCB" w:rsidRPr="00C56A67" w:rsidTr="00A90B82">
        <w:trPr>
          <w:cantSplit/>
          <w:trHeight w:val="240"/>
          <w:tblHeader/>
          <w:jc w:val="center"/>
        </w:trPr>
        <w:tc>
          <w:tcPr>
            <w:tcW w:w="1134" w:type="dxa"/>
          </w:tcPr>
          <w:p w:rsidR="00D43BCB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>
              <w:rPr>
                <w:rFonts w:eastAsia="ＭＳ 明朝" w:hint="eastAsia"/>
                <w:sz w:val="20"/>
                <w:lang w:eastAsia="ja-JP"/>
              </w:rPr>
              <w:t>ClassA2</w:t>
            </w:r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C56A67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D43BCB" w:rsidRPr="00C56A67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  <w:tc>
          <w:tcPr>
            <w:tcW w:w="1134" w:type="dxa"/>
            <w:vAlign w:val="center"/>
          </w:tcPr>
          <w:p w:rsidR="00D43BCB" w:rsidRPr="00C56A67" w:rsidRDefault="00D43BCB" w:rsidP="00A90B82">
            <w:pPr>
              <w:jc w:val="center"/>
              <w:rPr>
                <w:rFonts w:eastAsia="ＭＳ 明朝"/>
                <w:b/>
                <w:bCs/>
                <w:i/>
                <w:iCs/>
                <w:sz w:val="20"/>
                <w:highlight w:val="yellow"/>
                <w:lang w:eastAsia="ja-JP"/>
              </w:rPr>
            </w:pPr>
            <w:r w:rsidRPr="00C56A67">
              <w:rPr>
                <w:rFonts w:eastAsia="ＭＳ 明朝" w:hint="eastAsia"/>
                <w:b/>
                <w:bCs/>
                <w:i/>
                <w:iCs/>
                <w:sz w:val="20"/>
                <w:highlight w:val="yellow"/>
                <w:lang w:eastAsia="ja-JP"/>
              </w:rPr>
              <w:t>TBP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ClassA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-0.35%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-0.37%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ClassB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-0.12%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-0.15%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ClassC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-0.13%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-0.14%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ClassD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-0.05%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0.19%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-0.32%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ClassE</w:t>
            </w:r>
            <w:proofErr w:type="spellEnd"/>
          </w:p>
        </w:tc>
        <w:tc>
          <w:tcPr>
            <w:tcW w:w="1134" w:type="dxa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-0.24%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-0.50%</w:t>
            </w:r>
          </w:p>
        </w:tc>
        <w:tc>
          <w:tcPr>
            <w:tcW w:w="1134" w:type="dxa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-0.48%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proofErr w:type="spellStart"/>
            <w:r w:rsidRPr="00172FE5">
              <w:rPr>
                <w:rFonts w:eastAsia="ＭＳ 明朝" w:hint="eastAsia"/>
                <w:sz w:val="20"/>
                <w:lang w:eastAsia="ja-JP"/>
              </w:rPr>
              <w:t>ClassF</w:t>
            </w:r>
            <w:proofErr w:type="spellEnd"/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-0.06%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-0.17%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-0.21%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Average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-0.11%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-0.17%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highlight w:val="yellow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highlight w:val="yellow"/>
                <w:lang w:eastAsia="ja-JP"/>
              </w:rPr>
              <w:t>-0.28%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0" w:type="auto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Enc Time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100%</w:t>
            </w:r>
          </w:p>
        </w:tc>
      </w:tr>
      <w:tr w:rsidR="00D43BCB" w:rsidRPr="00172FE5" w:rsidTr="00A90B82">
        <w:trPr>
          <w:trHeight w:val="320"/>
          <w:jc w:val="center"/>
        </w:trPr>
        <w:tc>
          <w:tcPr>
            <w:tcW w:w="0" w:type="auto"/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Dec Time</w:t>
            </w:r>
          </w:p>
        </w:tc>
        <w:tc>
          <w:tcPr>
            <w:tcW w:w="0" w:type="auto"/>
            <w:gridSpan w:val="3"/>
            <w:tcBorders>
              <w:left w:val="double" w:sz="4" w:space="0" w:color="auto"/>
            </w:tcBorders>
            <w:vAlign w:val="center"/>
          </w:tcPr>
          <w:p w:rsidR="00D43BCB" w:rsidRPr="00172FE5" w:rsidRDefault="00D43BCB" w:rsidP="00A90B82">
            <w:pPr>
              <w:jc w:val="center"/>
              <w:rPr>
                <w:rFonts w:eastAsia="ＭＳ 明朝"/>
                <w:sz w:val="20"/>
                <w:lang w:eastAsia="ja-JP"/>
              </w:rPr>
            </w:pPr>
            <w:r w:rsidRPr="00172FE5">
              <w:rPr>
                <w:rFonts w:eastAsia="ＭＳ 明朝" w:hint="eastAsia"/>
                <w:sz w:val="20"/>
                <w:lang w:eastAsia="ja-JP"/>
              </w:rPr>
              <w:t>103%</w:t>
            </w:r>
          </w:p>
        </w:tc>
      </w:tr>
    </w:tbl>
    <w:p w:rsidR="00D43BCB" w:rsidRDefault="00D43BCB" w:rsidP="00D43BCB">
      <w:pPr>
        <w:pStyle w:val="ListParagraph"/>
        <w:rPr>
          <w:lang w:val="en-CA"/>
        </w:rPr>
      </w:pPr>
    </w:p>
    <w:p w:rsidR="00E7633B" w:rsidRDefault="00E7633B" w:rsidP="00E7633B">
      <w:pPr>
        <w:pStyle w:val="ListParagraph"/>
        <w:rPr>
          <w:lang w:val="en-CA"/>
        </w:rPr>
      </w:pPr>
    </w:p>
    <w:p w:rsidR="002719A7" w:rsidRPr="002719A7" w:rsidRDefault="002719A7" w:rsidP="002719A7">
      <w:pPr>
        <w:pStyle w:val="ListParagraph"/>
        <w:numPr>
          <w:ilvl w:val="0"/>
          <w:numId w:val="23"/>
        </w:numPr>
        <w:rPr>
          <w:lang w:val="en-CA"/>
        </w:rPr>
      </w:pPr>
    </w:p>
    <w:p w:rsidR="008B69A4" w:rsidRPr="005B217D" w:rsidRDefault="008B69A4" w:rsidP="008B69A4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 xml:space="preserve">Proposed </w:t>
      </w:r>
      <w:bookmarkEnd w:id="0"/>
      <w:r w:rsidR="00F44821">
        <w:t>solution</w:t>
      </w:r>
    </w:p>
    <w:p w:rsidR="00F418C3" w:rsidRDefault="00043EAA" w:rsidP="008B69A4">
      <w:pPr>
        <w:rPr>
          <w:lang w:val="en-CA"/>
        </w:rPr>
      </w:pPr>
      <w:r>
        <w:rPr>
          <w:lang w:val="en-CA"/>
        </w:rPr>
        <w:t>Proposed to change Intra period</w:t>
      </w:r>
      <w:r w:rsidR="001D1A05">
        <w:rPr>
          <w:lang w:val="en-CA"/>
        </w:rPr>
        <w:t xml:space="preserve"> (</w:t>
      </w:r>
      <w:proofErr w:type="spellStart"/>
      <w:r w:rsidR="001D1A05">
        <w:rPr>
          <w:lang w:val="en-CA"/>
        </w:rPr>
        <w:t>Ip</w:t>
      </w:r>
      <w:proofErr w:type="spellEnd"/>
      <w:r w:rsidR="001D1A05">
        <w:rPr>
          <w:lang w:val="en-CA"/>
        </w:rPr>
        <w:t>)</w:t>
      </w:r>
      <w:r>
        <w:rPr>
          <w:lang w:val="en-CA"/>
        </w:rPr>
        <w:t xml:space="preserve"> only for one sequence in Class A1 – “</w:t>
      </w:r>
      <w:proofErr w:type="spellStart"/>
      <w:r>
        <w:rPr>
          <w:lang w:val="en-CA"/>
        </w:rPr>
        <w:t>ToddlerFountain</w:t>
      </w:r>
      <w:proofErr w:type="spellEnd"/>
      <w:r>
        <w:rPr>
          <w:lang w:val="en-CA"/>
        </w:rPr>
        <w:t>” from 64 frames to 48</w:t>
      </w:r>
      <w:r w:rsidR="008855CF">
        <w:rPr>
          <w:lang w:val="en-CA"/>
        </w:rPr>
        <w:t xml:space="preserve"> (at least)</w:t>
      </w:r>
      <w:r>
        <w:rPr>
          <w:lang w:val="en-CA"/>
        </w:rPr>
        <w:t xml:space="preserve">. The actual </w:t>
      </w:r>
      <w:proofErr w:type="spellStart"/>
      <w:r>
        <w:rPr>
          <w:lang w:val="en-CA"/>
        </w:rPr>
        <w:t>framerate</w:t>
      </w:r>
      <w:proofErr w:type="spellEnd"/>
      <w:r>
        <w:rPr>
          <w:lang w:val="en-CA"/>
        </w:rPr>
        <w:t xml:space="preserve"> of this sequence is 60. To adjust Intra period for one second and to multiple of 16 (new GOP size) the 64 f</w:t>
      </w:r>
      <w:r w:rsidR="001D1A05">
        <w:rPr>
          <w:lang w:val="en-CA"/>
        </w:rPr>
        <w:t xml:space="preserve">rames was used. It is </w:t>
      </w:r>
      <w:r w:rsidR="006C3D4B">
        <w:rPr>
          <w:lang w:val="en-CA"/>
        </w:rPr>
        <w:t>exceed</w:t>
      </w:r>
      <w:r w:rsidR="001D1A05">
        <w:rPr>
          <w:lang w:val="en-CA"/>
        </w:rPr>
        <w:t xml:space="preserve"> one</w:t>
      </w:r>
      <w:r>
        <w:rPr>
          <w:lang w:val="en-CA"/>
        </w:rPr>
        <w:t xml:space="preserve"> second</w:t>
      </w:r>
      <w:r w:rsidR="001D1A05">
        <w:rPr>
          <w:lang w:val="en-CA"/>
        </w:rPr>
        <w:t xml:space="preserve"> for ~7%. Suggested </w:t>
      </w:r>
      <w:proofErr w:type="spellStart"/>
      <w:r w:rsidR="001D1A05">
        <w:rPr>
          <w:lang w:val="en-CA"/>
        </w:rPr>
        <w:t>Ip</w:t>
      </w:r>
      <w:proofErr w:type="spellEnd"/>
      <w:r>
        <w:rPr>
          <w:lang w:val="en-CA"/>
        </w:rPr>
        <w:t xml:space="preserve"> is less than one second on 20%. </w:t>
      </w:r>
      <w:proofErr w:type="gramStart"/>
      <w:r w:rsidR="001D1A05">
        <w:rPr>
          <w:lang w:val="en-CA"/>
        </w:rPr>
        <w:t xml:space="preserve">But less </w:t>
      </w:r>
      <w:proofErr w:type="spellStart"/>
      <w:r w:rsidR="001D1A05">
        <w:rPr>
          <w:lang w:val="en-CA"/>
        </w:rPr>
        <w:t>Ip</w:t>
      </w:r>
      <w:proofErr w:type="spellEnd"/>
      <w:r w:rsidR="001D1A05">
        <w:rPr>
          <w:lang w:val="en-CA"/>
        </w:rPr>
        <w:t xml:space="preserve"> e</w:t>
      </w:r>
      <w:r w:rsidR="00027926">
        <w:rPr>
          <w:lang w:val="en-CA"/>
        </w:rPr>
        <w:t xml:space="preserve">ven better for </w:t>
      </w:r>
      <w:r w:rsidR="00DC2252">
        <w:rPr>
          <w:lang w:val="en-CA"/>
        </w:rPr>
        <w:t>quality of service (for RA application scenario)</w:t>
      </w:r>
      <w:r w:rsidR="00027926">
        <w:rPr>
          <w:lang w:val="en-CA"/>
        </w:rPr>
        <w:t>.</w:t>
      </w:r>
      <w:proofErr w:type="gramEnd"/>
      <w:r w:rsidR="00027926">
        <w:rPr>
          <w:lang w:val="en-CA"/>
        </w:rPr>
        <w:t xml:space="preserve"> </w:t>
      </w:r>
      <w:r w:rsidR="00F418C3">
        <w:rPr>
          <w:lang w:val="en-CA"/>
        </w:rPr>
        <w:t xml:space="preserve">Amount of segments for </w:t>
      </w:r>
      <w:proofErr w:type="spellStart"/>
      <w:r w:rsidR="00F418C3">
        <w:rPr>
          <w:lang w:val="en-CA"/>
        </w:rPr>
        <w:t>ToddlerFountain</w:t>
      </w:r>
      <w:proofErr w:type="spellEnd"/>
      <w:r w:rsidR="00F418C3">
        <w:rPr>
          <w:lang w:val="en-CA"/>
        </w:rPr>
        <w:t xml:space="preserve"> increased from 5 to 7 for each QP simulation.</w:t>
      </w:r>
    </w:p>
    <w:p w:rsidR="00027926" w:rsidRDefault="00027926" w:rsidP="008B69A4">
      <w:pPr>
        <w:rPr>
          <w:lang w:val="en-CA"/>
        </w:rPr>
      </w:pPr>
      <w:r>
        <w:rPr>
          <w:lang w:val="en-CA"/>
        </w:rPr>
        <w:t xml:space="preserve">After applying lower </w:t>
      </w:r>
      <w:proofErr w:type="spellStart"/>
      <w:r>
        <w:rPr>
          <w:lang w:val="en-CA"/>
        </w:rPr>
        <w:t>Ip</w:t>
      </w:r>
      <w:proofErr w:type="spellEnd"/>
      <w:r>
        <w:rPr>
          <w:lang w:val="en-CA"/>
        </w:rPr>
        <w:t xml:space="preserve"> to </w:t>
      </w:r>
      <w:proofErr w:type="spellStart"/>
      <w:r>
        <w:rPr>
          <w:lang w:val="en-CA"/>
        </w:rPr>
        <w:t>ToddlerFountain</w:t>
      </w:r>
      <w:proofErr w:type="spellEnd"/>
      <w:r>
        <w:rPr>
          <w:lang w:val="en-CA"/>
        </w:rPr>
        <w:t xml:space="preserve"> we have the following distribution of highest encoding time:</w:t>
      </w:r>
    </w:p>
    <w:p w:rsidR="00027926" w:rsidRDefault="00DC2252" w:rsidP="00DC2252">
      <w:pPr>
        <w:jc w:val="center"/>
        <w:rPr>
          <w:lang w:val="en-CA"/>
        </w:rPr>
      </w:pPr>
      <w:r w:rsidRPr="00D2253F">
        <w:rPr>
          <w:lang w:val="en-CA"/>
        </w:rPr>
        <w:object w:dxaOrig="7440" w:dyaOrig="10486">
          <v:shape id="_x0000_i1026" type="#_x0000_t75" style="width:245.45pt;height:346.1pt" o:ole="">
            <v:imagedata r:id="rId15" o:title=""/>
          </v:shape>
          <o:OLEObject Type="Embed" ProgID="Excel.Sheet.12" ShapeID="_x0000_i1026" DrawAspect="Content" ObjectID="_1525792852" r:id="rId16"/>
        </w:object>
      </w:r>
    </w:p>
    <w:p w:rsidR="00864346" w:rsidRDefault="00864346" w:rsidP="00864346">
      <w:pPr>
        <w:jc w:val="center"/>
      </w:pPr>
      <w:proofErr w:type="gramStart"/>
      <w:r>
        <w:t>Table 2.</w:t>
      </w:r>
      <w:proofErr w:type="gramEnd"/>
      <w:r>
        <w:t xml:space="preserve"> Top encoding time of RA segments for JVET CTC.</w:t>
      </w:r>
    </w:p>
    <w:p w:rsidR="00027926" w:rsidRPr="00864346" w:rsidRDefault="00027926" w:rsidP="008B69A4"/>
    <w:p w:rsidR="00DC2252" w:rsidRDefault="00DC2252" w:rsidP="008B69A4">
      <w:pPr>
        <w:rPr>
          <w:lang w:val="en-CA"/>
        </w:rPr>
      </w:pPr>
      <w:r>
        <w:rPr>
          <w:lang w:val="en-CA"/>
        </w:rPr>
        <w:t>The longest encoding time was reduced from 4 days to 3 days as was expected according to proposed changes. More reduction is possible if needed (</w:t>
      </w:r>
      <w:proofErr w:type="spellStart"/>
      <w:r>
        <w:rPr>
          <w:lang w:val="en-CA"/>
        </w:rPr>
        <w:t>Ip</w:t>
      </w:r>
      <w:proofErr w:type="spellEnd"/>
      <w:r>
        <w:rPr>
          <w:lang w:val="en-CA"/>
        </w:rPr>
        <w:t xml:space="preserve"> = 32 for example).</w:t>
      </w:r>
    </w:p>
    <w:p w:rsidR="00755A09" w:rsidRDefault="001D1A05" w:rsidP="008B69A4">
      <w:pPr>
        <w:rPr>
          <w:lang w:val="en-CA"/>
        </w:rPr>
      </w:pPr>
      <w:r>
        <w:rPr>
          <w:lang w:val="en-CA"/>
        </w:rPr>
        <w:t xml:space="preserve">The new </w:t>
      </w:r>
      <w:proofErr w:type="spellStart"/>
      <w:r>
        <w:rPr>
          <w:lang w:val="en-CA"/>
        </w:rPr>
        <w:t>Ip</w:t>
      </w:r>
      <w:proofErr w:type="spellEnd"/>
      <w:r>
        <w:rPr>
          <w:lang w:val="en-CA"/>
        </w:rPr>
        <w:t xml:space="preserve"> was simu</w:t>
      </w:r>
      <w:r w:rsidR="00755A09">
        <w:rPr>
          <w:lang w:val="en-CA"/>
        </w:rPr>
        <w:t>lated and compared with current:</w:t>
      </w:r>
    </w:p>
    <w:p w:rsidR="00027926" w:rsidRDefault="00027926" w:rsidP="00027926">
      <w:pPr>
        <w:jc w:val="center"/>
        <w:rPr>
          <w:lang w:val="en-CA"/>
        </w:rPr>
      </w:pPr>
    </w:p>
    <w:p w:rsidR="00755A09" w:rsidRDefault="00F33907" w:rsidP="00027926">
      <w:pPr>
        <w:jc w:val="center"/>
        <w:rPr>
          <w:lang w:val="en-CA"/>
        </w:rPr>
      </w:pPr>
      <w:r w:rsidRPr="00D2253F">
        <w:rPr>
          <w:lang w:val="en-CA"/>
        </w:rPr>
        <w:object w:dxaOrig="6266" w:dyaOrig="1071">
          <v:shape id="_x0000_i1027" type="#_x0000_t75" style="width:313.45pt;height:53.55pt" o:ole="">
            <v:imagedata r:id="rId17" o:title=""/>
          </v:shape>
          <o:OLEObject Type="Embed" ProgID="Excel.Sheet.12" ShapeID="_x0000_i1027" DrawAspect="Content" ObjectID="_1525792853" r:id="rId18"/>
        </w:object>
      </w:r>
    </w:p>
    <w:p w:rsidR="00027926" w:rsidRDefault="00027926" w:rsidP="00027926">
      <w:pPr>
        <w:jc w:val="center"/>
        <w:rPr>
          <w:lang w:val="en-CA"/>
        </w:rPr>
      </w:pPr>
      <w:proofErr w:type="gramStart"/>
      <w:r>
        <w:rPr>
          <w:lang w:val="en-CA"/>
        </w:rPr>
        <w:t>Table 3.</w:t>
      </w:r>
      <w:proofErr w:type="gramEnd"/>
    </w:p>
    <w:p w:rsidR="00F44821" w:rsidRDefault="00F44821" w:rsidP="008B69A4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lastRenderedPageBreak/>
        <w:t>Conclusion</w:t>
      </w:r>
    </w:p>
    <w:p w:rsidR="006C3D4B" w:rsidRDefault="008A3932" w:rsidP="008A3932">
      <w:pPr>
        <w:rPr>
          <w:lang w:val="en-CA"/>
        </w:rPr>
      </w:pPr>
      <w:r>
        <w:rPr>
          <w:lang w:val="en-CA"/>
        </w:rPr>
        <w:t>Actually, the proposed change for Intra period does not break the rule for RA – smaller period</w:t>
      </w:r>
      <w:r w:rsidR="00DC2252">
        <w:rPr>
          <w:lang w:val="en-CA"/>
        </w:rPr>
        <w:t xml:space="preserve"> is better for video service. </w:t>
      </w:r>
      <w:r w:rsidR="00DC2252">
        <w:t>Reduction of Intra period</w:t>
      </w:r>
      <w:r>
        <w:rPr>
          <w:lang w:val="en-CA"/>
        </w:rPr>
        <w:t xml:space="preserve"> allows </w:t>
      </w:r>
      <w:proofErr w:type="gramStart"/>
      <w:r>
        <w:rPr>
          <w:lang w:val="en-CA"/>
        </w:rPr>
        <w:t>to reduce</w:t>
      </w:r>
      <w:proofErr w:type="gramEnd"/>
      <w:r>
        <w:rPr>
          <w:lang w:val="en-CA"/>
        </w:rPr>
        <w:t xml:space="preserve"> the encoding si</w:t>
      </w:r>
      <w:r w:rsidR="006C3D4B">
        <w:rPr>
          <w:lang w:val="en-CA"/>
        </w:rPr>
        <w:t>mulation time from 4 to 3 days (25% of speedup)</w:t>
      </w:r>
      <w:r w:rsidR="00DC2252">
        <w:rPr>
          <w:lang w:val="en-CA"/>
        </w:rPr>
        <w:t xml:space="preserve"> with parallelization</w:t>
      </w:r>
      <w:r>
        <w:rPr>
          <w:lang w:val="en-CA"/>
        </w:rPr>
        <w:t>. It helps to provide resu</w:t>
      </w:r>
      <w:r w:rsidR="006C3D4B">
        <w:rPr>
          <w:lang w:val="en-CA"/>
        </w:rPr>
        <w:t>lts (including averages) quicker</w:t>
      </w:r>
      <w:r>
        <w:rPr>
          <w:lang w:val="en-CA"/>
        </w:rPr>
        <w:t>.</w:t>
      </w:r>
      <w:r w:rsidR="006C3D4B">
        <w:rPr>
          <w:lang w:val="en-CA"/>
        </w:rPr>
        <w:t xml:space="preserve"> Lower intra periods for other sequences also can be considered.</w:t>
      </w:r>
    </w:p>
    <w:p w:rsidR="00F44821" w:rsidRDefault="00F44821" w:rsidP="008A3932">
      <w:pPr>
        <w:rPr>
          <w:lang w:val="en-CA"/>
        </w:rPr>
      </w:pPr>
      <w:r>
        <w:rPr>
          <w:lang w:val="en-CA"/>
        </w:rPr>
        <w:t>This contribution is proposed to be applied to JVET-CTC.</w:t>
      </w:r>
    </w:p>
    <w:p w:rsidR="008B69A4" w:rsidRDefault="008B69A4" w:rsidP="008B69A4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 w:rsidRPr="000444B9">
        <w:t>References</w:t>
      </w:r>
    </w:p>
    <w:p w:rsidR="00F44821" w:rsidRDefault="00F44821" w:rsidP="00F44821">
      <w:pPr>
        <w:pStyle w:val="ListParagraph"/>
        <w:numPr>
          <w:ilvl w:val="0"/>
          <w:numId w:val="20"/>
        </w:numPr>
        <w:tabs>
          <w:tab w:val="left" w:pos="567"/>
        </w:tabs>
        <w:spacing w:before="120" w:after="120"/>
        <w:rPr>
          <w:lang w:eastAsia="zh-CN"/>
        </w:rPr>
      </w:pPr>
      <w:bookmarkStart w:id="1" w:name="_Ref269048770"/>
      <w:r w:rsidRPr="001811D1">
        <w:t>JCT-VC, “</w:t>
      </w:r>
      <w:r w:rsidRPr="009D5ADD">
        <w:t>High Efficiency Video Coding (HEVC) Test Model 10 (HM10) Encoder Description</w:t>
      </w:r>
      <w:r w:rsidRPr="001811D1">
        <w:t>”, JCTVC-</w:t>
      </w:r>
      <w:r>
        <w:rPr>
          <w:rFonts w:hint="eastAsia"/>
          <w:lang w:eastAsia="zh-CN"/>
        </w:rPr>
        <w:t>L1002</w:t>
      </w:r>
      <w:r>
        <w:t>, JCT-VC Meeting, Geneva, J</w:t>
      </w:r>
      <w:r>
        <w:rPr>
          <w:rFonts w:hint="eastAsia"/>
          <w:lang w:eastAsia="zh-CN"/>
        </w:rPr>
        <w:t>an</w:t>
      </w:r>
      <w:r w:rsidRPr="001811D1">
        <w:t xml:space="preserve"> 201</w:t>
      </w:r>
      <w:bookmarkEnd w:id="1"/>
      <w:r>
        <w:rPr>
          <w:rFonts w:hint="eastAsia"/>
          <w:lang w:eastAsia="zh-CN"/>
        </w:rPr>
        <w:t>3</w:t>
      </w:r>
    </w:p>
    <w:p w:rsidR="00F44821" w:rsidRPr="00F44821" w:rsidRDefault="00F44821" w:rsidP="00F44821">
      <w:pPr>
        <w:pStyle w:val="ListParagraph"/>
        <w:numPr>
          <w:ilvl w:val="0"/>
          <w:numId w:val="20"/>
        </w:numPr>
        <w:tabs>
          <w:tab w:val="left" w:pos="567"/>
        </w:tabs>
        <w:spacing w:before="120" w:after="120"/>
        <w:rPr>
          <w:lang w:val="en-CA" w:eastAsia="zh-CN"/>
        </w:rPr>
      </w:pPr>
      <w:r w:rsidRPr="00013090">
        <w:rPr>
          <w:lang w:eastAsia="zh-CN"/>
        </w:rPr>
        <w:t>ITU-T H. 265</w:t>
      </w:r>
      <w:r>
        <w:rPr>
          <w:lang w:eastAsia="zh-CN"/>
        </w:rPr>
        <w:t>: High efficiency video coding[</w:t>
      </w:r>
      <w:r>
        <w:rPr>
          <w:rFonts w:hint="eastAsia"/>
          <w:lang w:eastAsia="zh-CN"/>
        </w:rPr>
        <w:t>S</w:t>
      </w:r>
      <w:r w:rsidRPr="00013090">
        <w:rPr>
          <w:lang w:eastAsia="zh-CN"/>
        </w:rPr>
        <w:t>]. ITU-T Recommendation H</w:t>
      </w:r>
      <w:r>
        <w:rPr>
          <w:rFonts w:hint="eastAsia"/>
          <w:lang w:eastAsia="zh-CN"/>
        </w:rPr>
        <w:t>.265</w:t>
      </w:r>
      <w:r w:rsidRPr="00013090">
        <w:rPr>
          <w:lang w:eastAsia="zh-CN"/>
        </w:rPr>
        <w:t xml:space="preserve">, </w:t>
      </w:r>
      <w:r>
        <w:rPr>
          <w:rFonts w:hint="eastAsia"/>
          <w:lang w:eastAsia="zh-CN"/>
        </w:rPr>
        <w:t>Jan.</w:t>
      </w:r>
      <w:r w:rsidRPr="00013090">
        <w:rPr>
          <w:lang w:eastAsia="zh-CN"/>
        </w:rPr>
        <w:t>2013,</w:t>
      </w:r>
      <w:r>
        <w:rPr>
          <w:rFonts w:hint="eastAsia"/>
          <w:lang w:eastAsia="zh-CN"/>
        </w:rPr>
        <w:t xml:space="preserve"> </w:t>
      </w:r>
      <w:r w:rsidRPr="00013090">
        <w:rPr>
          <w:rFonts w:hint="eastAsia"/>
          <w:lang w:eastAsia="zh-CN"/>
        </w:rPr>
        <w:t>p68, p79</w:t>
      </w:r>
    </w:p>
    <w:p w:rsidR="00692A0F" w:rsidRPr="00D56D08" w:rsidRDefault="00F44821" w:rsidP="00F44821">
      <w:pPr>
        <w:pStyle w:val="ListParagraph"/>
        <w:numPr>
          <w:ilvl w:val="0"/>
          <w:numId w:val="20"/>
        </w:numPr>
        <w:tabs>
          <w:tab w:val="left" w:pos="567"/>
        </w:tabs>
        <w:spacing w:before="120" w:after="120"/>
        <w:rPr>
          <w:lang w:val="en-CA" w:eastAsia="zh-CN"/>
        </w:rPr>
      </w:pPr>
      <w:r w:rsidRPr="00EB2DFF">
        <w:rPr>
          <w:lang w:eastAsia="zh-CN"/>
        </w:rPr>
        <w:t>K</w:t>
      </w:r>
      <w:r w:rsidR="00D56D08">
        <w:rPr>
          <w:lang w:eastAsia="zh-CN"/>
        </w:rPr>
        <w:t xml:space="preserve">. </w:t>
      </w:r>
      <w:r w:rsidRPr="00EB2DFF">
        <w:rPr>
          <w:lang w:eastAsia="zh-CN"/>
        </w:rPr>
        <w:t>Suehring, X</w:t>
      </w:r>
      <w:r w:rsidR="00D56D08">
        <w:rPr>
          <w:lang w:eastAsia="zh-CN"/>
        </w:rPr>
        <w:t xml:space="preserve">. </w:t>
      </w:r>
      <w:r w:rsidRPr="00EB2DFF">
        <w:rPr>
          <w:lang w:eastAsia="zh-CN"/>
        </w:rPr>
        <w:t>Li, “JVET common test conditions and software reference configurations”, Joint Video Exploration Team (JVET) of ITU-T SG 16 WP 3 and ISO/IEC JTC 1/SC 29/WG 11, Doc. JVET-B1010, 2nd Meeting: San Diego, USA, 20–26 February 2016.</w:t>
      </w:r>
    </w:p>
    <w:p w:rsidR="00D56D08" w:rsidRPr="00D56D08" w:rsidRDefault="00D56D08" w:rsidP="00D56D08">
      <w:pPr>
        <w:pStyle w:val="ListParagraph"/>
        <w:numPr>
          <w:ilvl w:val="0"/>
          <w:numId w:val="20"/>
        </w:numPr>
        <w:tabs>
          <w:tab w:val="left" w:pos="567"/>
        </w:tabs>
        <w:spacing w:before="120" w:after="120"/>
        <w:rPr>
          <w:lang w:val="en-CA" w:eastAsia="zh-CN"/>
        </w:rPr>
      </w:pPr>
      <w:r>
        <w:t>X. Ma, H. Chen, H. Yang “Simplification of the common test condition for fast simulation”, JVET-B0036,</w:t>
      </w:r>
      <w:r>
        <w:rPr>
          <w:lang w:eastAsia="zh-CN"/>
        </w:rPr>
        <w:t xml:space="preserve"> </w:t>
      </w:r>
      <w:r w:rsidRPr="00EB2DFF">
        <w:rPr>
          <w:lang w:eastAsia="zh-CN"/>
        </w:rPr>
        <w:t>San Diego, USA, 20–26 February 2016.</w:t>
      </w:r>
    </w:p>
    <w:p w:rsidR="00712B00" w:rsidRPr="005B217D" w:rsidRDefault="00712B00" w:rsidP="00712B00">
      <w:pPr>
        <w:pStyle w:val="Heading1"/>
      </w:pPr>
      <w:r w:rsidRPr="005B217D">
        <w:t>Patent rights declaration(s)</w:t>
      </w:r>
    </w:p>
    <w:p w:rsidR="00712B00" w:rsidRPr="00712B00" w:rsidRDefault="00712B00" w:rsidP="00712B00">
      <w:pPr>
        <w:pStyle w:val="StyleJustified"/>
        <w:rPr>
          <w:sz w:val="24"/>
          <w:szCs w:val="24"/>
          <w:lang w:val="en-CA"/>
        </w:rPr>
      </w:pPr>
      <w:proofErr w:type="spellStart"/>
      <w:r w:rsidRPr="00712B00">
        <w:rPr>
          <w:sz w:val="24"/>
          <w:szCs w:val="24"/>
          <w:lang w:val="en-CA"/>
        </w:rPr>
        <w:t>Huawei</w:t>
      </w:r>
      <w:proofErr w:type="spellEnd"/>
      <w:r w:rsidRPr="00712B00">
        <w:rPr>
          <w:sz w:val="24"/>
          <w:szCs w:val="24"/>
          <w:lang w:val="en-CA"/>
        </w:rPr>
        <w:t xml:space="preserve"> have </w:t>
      </w:r>
      <w:r>
        <w:rPr>
          <w:sz w:val="24"/>
          <w:szCs w:val="24"/>
          <w:lang w:val="en-CA"/>
        </w:rPr>
        <w:t xml:space="preserve">no </w:t>
      </w:r>
      <w:r w:rsidRPr="00712B00">
        <w:rPr>
          <w:sz w:val="24"/>
          <w:szCs w:val="24"/>
          <w:lang w:val="en-CA"/>
        </w:rPr>
        <w:t>current or pending patent rights relating to the technology described in this contribution</w:t>
      </w:r>
      <w:r>
        <w:rPr>
          <w:sz w:val="24"/>
          <w:szCs w:val="24"/>
          <w:lang w:val="en-CA"/>
        </w:rPr>
        <w:t>.</w:t>
      </w:r>
    </w:p>
    <w:p w:rsidR="00D846A6" w:rsidRPr="00712B00" w:rsidRDefault="00D846A6">
      <w:pPr>
        <w:rPr>
          <w:lang w:val="en-CA"/>
        </w:rPr>
      </w:pPr>
    </w:p>
    <w:sectPr w:rsidR="00D846A6" w:rsidRPr="00712B00" w:rsidSect="00BE5AA1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BF8" w:rsidRDefault="00C21BF8">
      <w:r>
        <w:separator/>
      </w:r>
    </w:p>
  </w:endnote>
  <w:endnote w:type="continuationSeparator" w:id="0">
    <w:p w:rsidR="00C21BF8" w:rsidRDefault="00C21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BF8" w:rsidRDefault="00C21BF8">
      <w:r>
        <w:separator/>
      </w:r>
    </w:p>
  </w:footnote>
  <w:footnote w:type="continuationSeparator" w:id="0">
    <w:p w:rsidR="00C21BF8" w:rsidRDefault="00C21B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AB00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06E3D"/>
    <w:multiLevelType w:val="hybridMultilevel"/>
    <w:tmpl w:val="B1B27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4742"/>
    <w:multiLevelType w:val="hybridMultilevel"/>
    <w:tmpl w:val="FDFA009A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5462"/>
    <w:multiLevelType w:val="hybridMultilevel"/>
    <w:tmpl w:val="EE06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C630D"/>
    <w:multiLevelType w:val="hybridMultilevel"/>
    <w:tmpl w:val="75084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6B590C"/>
    <w:multiLevelType w:val="hybridMultilevel"/>
    <w:tmpl w:val="2DBE36C0"/>
    <w:lvl w:ilvl="0" w:tplc="71A646F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91E95"/>
    <w:multiLevelType w:val="hybridMultilevel"/>
    <w:tmpl w:val="CBD67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259FA"/>
    <w:multiLevelType w:val="hybridMultilevel"/>
    <w:tmpl w:val="299C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0489"/>
    <w:multiLevelType w:val="hybridMultilevel"/>
    <w:tmpl w:val="84CADC9A"/>
    <w:lvl w:ilvl="0" w:tplc="86644B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43E58"/>
    <w:multiLevelType w:val="hybridMultilevel"/>
    <w:tmpl w:val="A64ADCF4"/>
    <w:lvl w:ilvl="0" w:tplc="F496AFB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F23D9"/>
    <w:multiLevelType w:val="hybridMultilevel"/>
    <w:tmpl w:val="F260F1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47A10E9"/>
    <w:multiLevelType w:val="hybridMultilevel"/>
    <w:tmpl w:val="EE34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E027E"/>
    <w:multiLevelType w:val="hybridMultilevel"/>
    <w:tmpl w:val="623E5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67743F"/>
    <w:multiLevelType w:val="hybridMultilevel"/>
    <w:tmpl w:val="ABEAC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>
    <w:nsid w:val="7758403A"/>
    <w:multiLevelType w:val="hybridMultilevel"/>
    <w:tmpl w:val="29A65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21"/>
  </w:num>
  <w:num w:numId="7">
    <w:abstractNumId w:val="15"/>
  </w:num>
  <w:num w:numId="8">
    <w:abstractNumId w:val="6"/>
  </w:num>
  <w:num w:numId="9">
    <w:abstractNumId w:val="9"/>
  </w:num>
  <w:num w:numId="10">
    <w:abstractNumId w:val="12"/>
  </w:num>
  <w:num w:numId="11">
    <w:abstractNumId w:val="18"/>
  </w:num>
  <w:num w:numId="12">
    <w:abstractNumId w:val="8"/>
  </w:num>
  <w:num w:numId="13">
    <w:abstractNumId w:val="13"/>
  </w:num>
  <w:num w:numId="14">
    <w:abstractNumId w:val="11"/>
  </w:num>
  <w:num w:numId="15">
    <w:abstractNumId w:val="5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7"/>
  </w:num>
  <w:num w:numId="20">
    <w:abstractNumId w:val="14"/>
  </w:num>
  <w:num w:numId="21">
    <w:abstractNumId w:val="17"/>
  </w:num>
  <w:num w:numId="22">
    <w:abstractNumId w:val="2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8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164EE"/>
    <w:rsid w:val="0001008B"/>
    <w:rsid w:val="00027926"/>
    <w:rsid w:val="0004051D"/>
    <w:rsid w:val="00041759"/>
    <w:rsid w:val="00043EAA"/>
    <w:rsid w:val="00066343"/>
    <w:rsid w:val="0007597B"/>
    <w:rsid w:val="00082C65"/>
    <w:rsid w:val="000B2531"/>
    <w:rsid w:val="000B3B10"/>
    <w:rsid w:val="000F0EA8"/>
    <w:rsid w:val="000F4DCE"/>
    <w:rsid w:val="00101ACF"/>
    <w:rsid w:val="001338A9"/>
    <w:rsid w:val="0015159A"/>
    <w:rsid w:val="001801AF"/>
    <w:rsid w:val="00186699"/>
    <w:rsid w:val="00195454"/>
    <w:rsid w:val="001A6A13"/>
    <w:rsid w:val="001C31ED"/>
    <w:rsid w:val="001C640D"/>
    <w:rsid w:val="001D1A05"/>
    <w:rsid w:val="001D6C92"/>
    <w:rsid w:val="001F3052"/>
    <w:rsid w:val="001F765D"/>
    <w:rsid w:val="00205FD1"/>
    <w:rsid w:val="00206C66"/>
    <w:rsid w:val="002353FC"/>
    <w:rsid w:val="00236EFB"/>
    <w:rsid w:val="0024704A"/>
    <w:rsid w:val="00247BB2"/>
    <w:rsid w:val="0025298D"/>
    <w:rsid w:val="00253549"/>
    <w:rsid w:val="00254692"/>
    <w:rsid w:val="002719A7"/>
    <w:rsid w:val="00284DD1"/>
    <w:rsid w:val="00285C3D"/>
    <w:rsid w:val="002C1933"/>
    <w:rsid w:val="002D0469"/>
    <w:rsid w:val="002E33C8"/>
    <w:rsid w:val="0031753B"/>
    <w:rsid w:val="0034145D"/>
    <w:rsid w:val="0035414E"/>
    <w:rsid w:val="003745E8"/>
    <w:rsid w:val="003A39CF"/>
    <w:rsid w:val="003B18B9"/>
    <w:rsid w:val="003C027B"/>
    <w:rsid w:val="003E7E00"/>
    <w:rsid w:val="003F4779"/>
    <w:rsid w:val="00403599"/>
    <w:rsid w:val="00405701"/>
    <w:rsid w:val="00405E23"/>
    <w:rsid w:val="00426137"/>
    <w:rsid w:val="00446577"/>
    <w:rsid w:val="00451D12"/>
    <w:rsid w:val="00481161"/>
    <w:rsid w:val="004A372F"/>
    <w:rsid w:val="004D4A21"/>
    <w:rsid w:val="004E52EC"/>
    <w:rsid w:val="004E765C"/>
    <w:rsid w:val="0050716B"/>
    <w:rsid w:val="005153E5"/>
    <w:rsid w:val="0051657F"/>
    <w:rsid w:val="005727C7"/>
    <w:rsid w:val="00592A5B"/>
    <w:rsid w:val="005A24F0"/>
    <w:rsid w:val="005A7444"/>
    <w:rsid w:val="005E650A"/>
    <w:rsid w:val="005F011A"/>
    <w:rsid w:val="005F1475"/>
    <w:rsid w:val="005F4450"/>
    <w:rsid w:val="005F79BE"/>
    <w:rsid w:val="00603A7F"/>
    <w:rsid w:val="006164EE"/>
    <w:rsid w:val="0062251B"/>
    <w:rsid w:val="00624210"/>
    <w:rsid w:val="006328E3"/>
    <w:rsid w:val="006455A9"/>
    <w:rsid w:val="00655ECD"/>
    <w:rsid w:val="00656BE0"/>
    <w:rsid w:val="00664AD0"/>
    <w:rsid w:val="00664B8D"/>
    <w:rsid w:val="006661B4"/>
    <w:rsid w:val="006824EF"/>
    <w:rsid w:val="00691A7F"/>
    <w:rsid w:val="00692A0F"/>
    <w:rsid w:val="006A1146"/>
    <w:rsid w:val="006C3D4B"/>
    <w:rsid w:val="006D6602"/>
    <w:rsid w:val="006E5B83"/>
    <w:rsid w:val="006E66F6"/>
    <w:rsid w:val="006E6913"/>
    <w:rsid w:val="006E6DAE"/>
    <w:rsid w:val="006E7D44"/>
    <w:rsid w:val="006F2AE4"/>
    <w:rsid w:val="00712B00"/>
    <w:rsid w:val="007146A8"/>
    <w:rsid w:val="00723ABE"/>
    <w:rsid w:val="0074340F"/>
    <w:rsid w:val="00743D49"/>
    <w:rsid w:val="007445B2"/>
    <w:rsid w:val="007529BC"/>
    <w:rsid w:val="00754092"/>
    <w:rsid w:val="00755A09"/>
    <w:rsid w:val="00757456"/>
    <w:rsid w:val="00767DC4"/>
    <w:rsid w:val="00770EAB"/>
    <w:rsid w:val="0077348D"/>
    <w:rsid w:val="00782A8B"/>
    <w:rsid w:val="007F36B9"/>
    <w:rsid w:val="007F5DFF"/>
    <w:rsid w:val="00802CED"/>
    <w:rsid w:val="008348F0"/>
    <w:rsid w:val="00840894"/>
    <w:rsid w:val="00840A49"/>
    <w:rsid w:val="0086090D"/>
    <w:rsid w:val="00864346"/>
    <w:rsid w:val="008647DD"/>
    <w:rsid w:val="00882516"/>
    <w:rsid w:val="008855CF"/>
    <w:rsid w:val="008944C4"/>
    <w:rsid w:val="008A3932"/>
    <w:rsid w:val="008B0222"/>
    <w:rsid w:val="008B69A4"/>
    <w:rsid w:val="008E4655"/>
    <w:rsid w:val="008E56A4"/>
    <w:rsid w:val="008F4CB9"/>
    <w:rsid w:val="00902F30"/>
    <w:rsid w:val="00917307"/>
    <w:rsid w:val="00934D17"/>
    <w:rsid w:val="0093509E"/>
    <w:rsid w:val="009668CC"/>
    <w:rsid w:val="009A0C40"/>
    <w:rsid w:val="009B240D"/>
    <w:rsid w:val="009D0CBE"/>
    <w:rsid w:val="009F2E31"/>
    <w:rsid w:val="00A11790"/>
    <w:rsid w:val="00A21369"/>
    <w:rsid w:val="00A37E31"/>
    <w:rsid w:val="00A433F8"/>
    <w:rsid w:val="00A54248"/>
    <w:rsid w:val="00A8797F"/>
    <w:rsid w:val="00A94C55"/>
    <w:rsid w:val="00A96515"/>
    <w:rsid w:val="00AA0F74"/>
    <w:rsid w:val="00AC049A"/>
    <w:rsid w:val="00AE10EC"/>
    <w:rsid w:val="00B004C9"/>
    <w:rsid w:val="00B32B95"/>
    <w:rsid w:val="00B3327E"/>
    <w:rsid w:val="00B70058"/>
    <w:rsid w:val="00B83069"/>
    <w:rsid w:val="00B922DB"/>
    <w:rsid w:val="00BD7681"/>
    <w:rsid w:val="00BE515D"/>
    <w:rsid w:val="00BE5AA1"/>
    <w:rsid w:val="00BF1E1D"/>
    <w:rsid w:val="00C002B7"/>
    <w:rsid w:val="00C210CC"/>
    <w:rsid w:val="00C21BF8"/>
    <w:rsid w:val="00C3163F"/>
    <w:rsid w:val="00C4250C"/>
    <w:rsid w:val="00C446F2"/>
    <w:rsid w:val="00C51968"/>
    <w:rsid w:val="00C733DB"/>
    <w:rsid w:val="00C73C86"/>
    <w:rsid w:val="00C73F0F"/>
    <w:rsid w:val="00C76C0C"/>
    <w:rsid w:val="00C82405"/>
    <w:rsid w:val="00C84ED8"/>
    <w:rsid w:val="00C85ADB"/>
    <w:rsid w:val="00C94469"/>
    <w:rsid w:val="00CC00F9"/>
    <w:rsid w:val="00CD50DF"/>
    <w:rsid w:val="00CE41AB"/>
    <w:rsid w:val="00CF3BA0"/>
    <w:rsid w:val="00CF4291"/>
    <w:rsid w:val="00D042ED"/>
    <w:rsid w:val="00D04C73"/>
    <w:rsid w:val="00D1356A"/>
    <w:rsid w:val="00D2253F"/>
    <w:rsid w:val="00D43BCB"/>
    <w:rsid w:val="00D53652"/>
    <w:rsid w:val="00D56D08"/>
    <w:rsid w:val="00D846A6"/>
    <w:rsid w:val="00DB5085"/>
    <w:rsid w:val="00DC2252"/>
    <w:rsid w:val="00DC6A93"/>
    <w:rsid w:val="00DC750D"/>
    <w:rsid w:val="00DE566E"/>
    <w:rsid w:val="00DF6393"/>
    <w:rsid w:val="00E023AF"/>
    <w:rsid w:val="00E02D37"/>
    <w:rsid w:val="00E31DBB"/>
    <w:rsid w:val="00E410CC"/>
    <w:rsid w:val="00E658D0"/>
    <w:rsid w:val="00E7633B"/>
    <w:rsid w:val="00E80242"/>
    <w:rsid w:val="00E81F22"/>
    <w:rsid w:val="00E82A93"/>
    <w:rsid w:val="00E83B1B"/>
    <w:rsid w:val="00E92016"/>
    <w:rsid w:val="00E93906"/>
    <w:rsid w:val="00EA7473"/>
    <w:rsid w:val="00EB49CA"/>
    <w:rsid w:val="00EC164E"/>
    <w:rsid w:val="00EC2023"/>
    <w:rsid w:val="00ED2781"/>
    <w:rsid w:val="00ED51BD"/>
    <w:rsid w:val="00EE2101"/>
    <w:rsid w:val="00EE615D"/>
    <w:rsid w:val="00F11842"/>
    <w:rsid w:val="00F330A2"/>
    <w:rsid w:val="00F33907"/>
    <w:rsid w:val="00F376DF"/>
    <w:rsid w:val="00F418C3"/>
    <w:rsid w:val="00F44821"/>
    <w:rsid w:val="00F65513"/>
    <w:rsid w:val="00F76F12"/>
    <w:rsid w:val="00F87BE3"/>
    <w:rsid w:val="00F9593C"/>
    <w:rsid w:val="00FA50D6"/>
    <w:rsid w:val="00FB30CE"/>
    <w:rsid w:val="00FD149A"/>
    <w:rsid w:val="00FD4C4B"/>
    <w:rsid w:val="00FE103D"/>
    <w:rsid w:val="00FE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AA1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Heading3">
    <w:name w:val="heading 3"/>
    <w:basedOn w:val="Normal"/>
    <w:next w:val="Normal"/>
    <w:link w:val="Heading3Char"/>
    <w:uiPriority w:val="9"/>
    <w:qFormat/>
    <w:rsid w:val="00BE5AA1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BE5AA1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E5AA1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BE5AA1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E5AA1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Heading8">
    <w:name w:val="heading 8"/>
    <w:basedOn w:val="Normal"/>
    <w:next w:val="Normal"/>
    <w:link w:val="Heading8Char"/>
    <w:uiPriority w:val="9"/>
    <w:qFormat/>
    <w:rsid w:val="00BE5AA1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BE5AA1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5A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Heading2Char">
    <w:name w:val="Heading 2 Char"/>
    <w:link w:val="Heading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link w:val="Heading3"/>
    <w:uiPriority w:val="9"/>
    <w:semiHidden/>
    <w:rsid w:val="00BE5AA1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BE5AA1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BE5AA1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BE5AA1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BE5AA1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BE5AA1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BE5AA1"/>
    <w:rPr>
      <w:rFonts w:ascii="Calibri" w:eastAsia="Times New Roman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E5AA1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uiPriority w:val="99"/>
    <w:rsid w:val="00BE5AA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E5AA1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BE5AA1"/>
    <w:rPr>
      <w:sz w:val="24"/>
      <w:szCs w:val="24"/>
      <w:lang w:eastAsia="en-US"/>
    </w:rPr>
  </w:style>
  <w:style w:type="character" w:styleId="Hyperlink">
    <w:name w:val="Hyperlink"/>
    <w:rsid w:val="008B69A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FollowedHyperlink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Normal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Normal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ListParagraph">
    <w:name w:val="List Paragraph"/>
    <w:basedOn w:val="Normal"/>
    <w:uiPriority w:val="72"/>
    <w:rsid w:val="008E56A4"/>
    <w:pPr>
      <w:ind w:left="720"/>
      <w:contextualSpacing/>
    </w:pPr>
  </w:style>
  <w:style w:type="paragraph" w:customStyle="1" w:styleId="StyleJustified">
    <w:name w:val="Style Justified"/>
    <w:basedOn w:val="Normal"/>
    <w:rsid w:val="00F44821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package" Target="embeddings/Microsoft_Office_Excel_Worksheet3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Office_Excel_Worksheet1.xlsx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package" Target="embeddings/Microsoft_Office_Excel_Worksheet2.xls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Sychev.Maxim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EF039D-A9D1-4A32-8D69-876434D26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ORGANISATION FOR STANDARDISATION</vt:lpstr>
    </vt:vector>
  </TitlesOfParts>
  <Company>ITSCJ</Company>
  <LinksUpToDate>false</LinksUpToDate>
  <CharactersWithSpaces>5393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Andrey Norkin</dc:creator>
  <cp:lastModifiedBy>S00741497</cp:lastModifiedBy>
  <cp:revision>4</cp:revision>
  <cp:lastPrinted>2016-04-26T01:12:00Z</cp:lastPrinted>
  <dcterms:created xsi:type="dcterms:W3CDTF">2016-05-26T15:19:00Z</dcterms:created>
  <dcterms:modified xsi:type="dcterms:W3CDTF">2016-05-26T16:34:00Z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(3)OA3j812s7VITSww3xY5CZCpBUJrKDPci2PRL0RVSniHBiMKc4+fa8fPC7ZsIgkoFOXq/F+r/
M6zfeWUAslCbz/yQL3L6QCCtqFwRowbSCSiv12ujnRp5fIdbz90S1WXG65CARcH/KizxtVxC
8i3LnfDsv6+FPOkZ17DagWQx7R7RrH1GlZRB2M8BlS3UL1cPptH1dh2M6t/pHnFHEtEq5Q4y
dXzMzofUmOMLl3m8AH</vt:lpwstr>
  </property>
  <property fmtid="{D5CDD505-2E9C-101B-9397-08002B2CF9AE}" pid="3" name="_2015_ms_pID_7253431">
    <vt:lpwstr>MVutXp43Hgyokai9RoNjV6mbjkzjWhwuGh15qpSX+dsocwtuUbMhz1
QPmPJxFUGeW0gmRcaToS/935mQ3hoEZlmYYUxAjNkes5ik1yvetMMluBHJ8lOPc5S8bEhQ5M
tReERe4y3KHB8ivVkpwM+kfObO3OjmhhHZiOPKBf/80RpDzXt+8LJTCR0d1C/Hn8ZD4DPuyU
3H7nvRmoJgPJ7JGCiAMEERqtzGok0wpNl+oq</vt:lpwstr>
  </property>
  <property fmtid="{D5CDD505-2E9C-101B-9397-08002B2CF9AE}" pid="4" name="_2015_ms_pID_7253432">
    <vt:lpwstr>17IVgPmOqXayHCZNMGFh1yM=</vt:lpwstr>
  </property>
</Properties>
</file>