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8944C4" w:rsidRPr="001C05D9" w:rsidTr="00A76377">
        <w:tc>
          <w:tcPr>
            <w:tcW w:w="6408" w:type="dxa"/>
          </w:tcPr>
          <w:p w:rsidR="008944C4" w:rsidRPr="001C05D9" w:rsidRDefault="005030A3" w:rsidP="00A76377">
            <w:pPr>
              <w:tabs>
                <w:tab w:val="left" w:pos="7200"/>
              </w:tabs>
              <w:rPr>
                <w:b/>
                <w:szCs w:val="22"/>
                <w:lang w:val="en-CA"/>
              </w:rPr>
            </w:pPr>
            <w:r>
              <w:rPr>
                <w:b/>
                <w:noProof/>
                <w:szCs w:val="22"/>
              </w:rPr>
              <w:pict>
                <v:group id="Group 27" o:spid="_x0000_s1026" style="position:absolute;left:0;text-align:left;margin-left:-4.15pt;margin-top:-27.45pt;width:23.3pt;height:24.6pt;z-index:251660288"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CjSVZKrAADV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">
                  <v:line id="Line 3" o:spid="_x0000_s1027" style="position:absolute;visibility:visibl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WagvwAA&#10;ANsAAAAPAAAAZHJzL2Rvd25yZXYueG1sRI/NisIwFIX3wrxDuAPuNK2ISjWKCA4yO1vdX5prU2xu&#10;apPROk9vBgZcHs7Px1ltetuIO3W+dqwgHScgiEuna64UnIr9aAHCB2SNjWNS8CQPm/XHYIWZdg8+&#10;0j0PlYgj7DNUYEJoMyl9aciiH7uWOHoX11kMUXaV1B0+4rht5CRJZtJizZFgsKWdofKa/9jIzdOz&#10;PdJt/lsVX9/a694Uzig1/Oy3SxCB+vAO/7cPWsE0hb8v8QfI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wVZqC/AAAA2wAAAA8AAAAAAAAAAAAAAAAAlwIAAGRycy9kb3ducmV2&#10;LnhtbFBLBQYAAAAABAAEAPUAAACD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ZiwdxAAA&#10;ANsAAAAPAAAAZHJzL2Rvd25yZXYueG1sRI9Ba8JAFITvBf/D8gredNMY25K6igiKpXho0ktvj+xr&#10;Es2+Ddk1if++WxB6HGbmG2a1GU0jeupcbVnB0zwCQVxYXXOp4Cvfz15BOI+ssbFMCm7kYLOePKww&#10;1XbgT+ozX4oAYZeigsr7NpXSFRUZdHPbEgfvx3YGfZBdKXWHQ4CbRsZR9CwN1hwWKmxpV1Fxya5G&#10;weLgl817xtEplzox55flx+i+lZo+jts3EJ5G/x++t49aQRLD35fwA+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mYsHcQAAADbAAAADwAAAAAAAAAAAAAAAACX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PmEuwwAA&#10;ANsAAAAPAAAAZHJzL2Rvd25yZXYueG1sRI9Pi8IwFMTvwn6H8IS92dQ/uKUaZVGW9eDFunh+NM+2&#10;2LyUJtqun94IgsdhZn7DLNe9qcWNWldZVjCOYhDEudUVFwr+jj+jBITzyBpry6TgnxysVx+DJaba&#10;dnygW+YLESDsUlRQet+kUrq8JIMusg1x8M62NeiDbAupW+wC3NRyEsdzabDisFBiQ5uS8kt2NQpO&#10;Sfc1OfeX7fWezBCzHRf76a9Sn8P+ewHCU+/f4Vd7pxXMpvD8En6AXD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PmEuwwAAANsAAAAPAAAAAAAAAAAAAAAAAJc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cAsgxQAA&#10;ANsAAAAPAAAAZHJzL2Rvd25yZXYueG1sRI9Ba8JAFITvQv/D8gpeRDeKSE1dpVWCXhQaRXt8ZF+T&#10;0OzbkF01/ntXEDwOM/MNM1u0phIXalxpWcFwEIEgzqwuOVdw2Cf9DxDOI2usLJOCGzlYzN86M4y1&#10;vfIPXVKfiwBhF6OCwvs6ltJlBRl0A1sTB+/PNgZ9kE0udYPXADeVHEXRRBosOSwUWNOyoOw/PRsF&#10;6Wn9O13vvs/bfGI2uDomvWWSKNV9b78+QXhq/Sv8bG+0gvEYHl/CD5D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BwCyDFAAAA2wAAAA8AAAAAAAAAAAAAAAAAlwIAAGRycy9k&#10;b3ducmV2LnhtbFBLBQYAAAAABAAEAPUAAACJAw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7+NmxAAA&#10;ANsAAAAPAAAAZHJzL2Rvd25yZXYueG1sRI9Pi8IwFMTvwn6H8Ba82XRFXalGWQTBgxf/gOvt2Tzb&#10;7jYvtYla/fRGEDwOM/MbZjxtTCkuVLvCsoKvKAZBnFpdcKZgu5l3hiCcR9ZYWiYFN3IwnXy0xpho&#10;e+UVXdY+EwHCLkEFufdVIqVLczLoIlsRB+9oa4M+yDqTusZrgJtSduN4IA0WHBZyrGiWU/q/PhsF&#10;/e/7dveXLvFwmv/u42o2JJJLpdqfzc8IhKfGv8Ov9kIr6PXh+SX8AD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O/jZsQAAADbAAAADwAAAAAAAAAAAAAAAACX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LrXwgAA&#10;ANsAAAAPAAAAZHJzL2Rvd25yZXYueG1sRI9Bi8IwFITvwv6H8ARvmqqLuNUosiAKe9oqyN4ezbMp&#10;Ni+libX6682C4HGYmW+Y5bqzlWip8aVjBeNRAoI4d7rkQsHxsB3OQfiArLFyTAru5GG9+ugtMdXu&#10;xr/UZqEQEcI+RQUmhDqV0ueGLPqRq4mjd3aNxRBlU0jd4C3CbSUnSTKTFkuOCwZr+jaUX7KrVfDX&#10;7jLJX5vEanmazunUnX8eRqlBv9ssQATqwjv8au+1gs8Z/H+JP0C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gMutfCAAAA2wAAAA8AAAAAAAAAAAAAAAAAlw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ky7qxAAA&#10;ANsAAAAPAAAAZHJzL2Rvd25yZXYueG1sRI9PawIxFMTvhX6H8ApeimaVomVrlFIQPLVWt6i3x+bt&#10;H7p5CUmq67c3BcHjMDO/YebL3nTiRD60lhWMRxkI4tLqlmsFxW41fAURIrLGzjIpuFCA5eLxYY65&#10;tmf+ptM21iJBOOSooInR5VKGsiGDYWQdcfIq6w3GJH0ttcdzgptOTrJsKg22nBYadPTRUPm7/TMK&#10;dOt/XFV8+cPz5TOsqv2x33in1OCpf38DEamP9/CtvdYKXmbw/yX9ALm4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7JMu6sQAAADbAAAADwAAAAAAAAAAAAAAAACXAgAAZHJzL2Rv&#10;d25yZXYueG1sUEsFBgAAAAAEAAQA9QAAAIgD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99kPwwAA&#10;ANsAAAAPAAAAZHJzL2Rvd25yZXYueG1sRE/LasJAFN0L/YfhFtzppBqsRiehFCsuKtYHuL1kbjOh&#10;mTtpZqrp33cWBZeH814VvW3ElTpfO1bwNE5AEJdO11wpOJ/eRnMQPiBrbByTgl/yUOQPgxVm2t34&#10;QNdjqEQMYZ+hAhNCm0npS0MW/di1xJH7dJ3FEGFXSd3hLYbbRk6SZCYt1hwbDLb0aqj8Ov5YBe+z&#10;/W66X39P0s0ibQ2dph/J80Wp4WP/sgQRqA938b97qxWkcWz8En+Az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p99kPwwAAANsAAAAPAAAAAAAAAAAAAAAAAJc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IXTVwQAA&#10;ANsAAAAPAAAAZHJzL2Rvd25yZXYueG1sRI9Pi8IwFMTvwn6H8Ba8aboi4lZTcRVhj1rL4vHRvP7B&#10;5qU0Ubt+eiMIHoeZ+Q2zXPWmEVfqXG1Zwdc4AkGcW11zqSA77kZzEM4ja2wsk4J/crBKPgZLjLW9&#10;8YGuqS9FgLCLUUHlfRtL6fKKDLqxbYmDV9jOoA+yK6Xu8BbgppGTKJpJgzWHhQpb2lSUn9OLUXDf&#10;FvhD0vH9r8n22faUliZPlRp+9usFCE+9f4df7V+tYPoNzy/hB8jk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SF01cEAAADbAAAADwAAAAAAAAAAAAAAAACXAgAAZHJzL2Rvd25y&#10;ZXYueG1sUEsFBgAAAAAEAAQA9QAAAIUD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oK2iwgAA&#10;ANsAAAAPAAAAZHJzL2Rvd25yZXYueG1sRE/Pa8IwFL4L/g/hDXYRmypMpDbKcAxGt4vaS2+P5K2t&#10;a15Kk9luf/1yGHj8+H7nh8l24kaDbx0rWCUpCGLtTMu1gvLyutyC8AHZYOeYFPyQh8N+PssxM27k&#10;E93OoRYxhH2GCpoQ+kxKrxuy6BPXE0fu0w0WQ4RDLc2AYwy3nVyn6UZabDk2NNjTsSH9df62CorN&#10;B+oFV0Vd/V709X39Uq74qtTjw/S8AxFoCnfxv/vNKHiK6+OX+AP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graLCAAAA2wAAAA8AAAAAAAAAAAAAAAAAlwIAAGRycy9kb3du&#10;cmV2LnhtbFBLBQYAAAAABAAEAPUAAACG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vMXYwQAA&#10;ANsAAAAPAAAAZHJzL2Rvd25yZXYueG1sRI/NasMwEITvgb6D2EJuiRwXl+JaCUkh0Jup2wfYWusf&#10;Yq2MpCbK20eBQI/DzHzDVLtoJnEm50fLCjbrDARxa/XIvYKf7+PqDYQPyBony6TgSh5226dFhaW2&#10;F/6icxN6kSDsS1QwhDCXUvp2IIN+bWfi5HXWGQxJul5qh5cEN5PMs+xVGhw5LQw408dA7an5Mwp+&#10;X3SUde65a1wb+0Nem0MhlVo+x/07iEAx/Icf7U+toNjA/Uv6AXJ7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7zF2MEAAADbAAAADwAAAAAAAAAAAAAAAACX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zldrxAAA&#10;ANsAAAAPAAAAZHJzL2Rvd25yZXYueG1sRI9Ba8JAFITvhf6H5RW8NRsjLSW6CWIJVPCStD14e2af&#10;STD7Ns1uNf77riD0OMzMN8wqn0wvzjS6zrKCeRSDIK6t7rhR8PVZPL+BcB5ZY2+ZFFzJQZ49Pqww&#10;1fbCJZ0r34gAYZeigtb7IZXS1S0ZdJEdiIN3tKNBH+TYSD3iJcBNL5M4fpUGOw4LLQ60aak+Vb8m&#10;UFAufnbFcHj/3uzt5LddebRXpWZP03oJwtPk/8P39odW8JLA7Uv4ATL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s5Xa8QAAADbAAAADwAAAAAAAAAAAAAAAACX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nU9xQAA&#10;ANsAAAAPAAAAZHJzL2Rvd25yZXYueG1sRI9Ba8JAFITvhf6H5RW8mY2KUqKrlEJB1EvTtF5fsq9J&#10;aPZtml2T+O/dgtDjMDPfMJvdaBrRU+dqywpmUQyCuLC65lJB9vE2fQbhPLLGxjIpuJKD3fbxYYOJ&#10;tgO/U5/6UgQIuwQVVN63iZSuqMigi2xLHLxv2xn0QXal1B0OAW4aOY/jlTRYc1iosKXXioqf9GIU&#10;zD+zZSbLxeH0e06/jvnsEOfHlVKTp/FlDcLT6P/D9/ZeK1gu4O9L+AFye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OudT3FAAAA2wAAAA8AAAAAAAAAAAAAAAAAlw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u2IpxAAA&#10;ANsAAAAPAAAAZHJzL2Rvd25yZXYueG1sRI9Ba8JAFITvBf/D8gRvdaOo2NRVRBACkkJTsT0+ss9s&#10;MPs2ZFeN/94tFHocZuYbZrXpbSNu1PnasYLJOAFBXDpdc6Xg+LV/XYLwAVlj45gUPMjDZj14WWGq&#10;3Z0/6VaESkQI+xQVmBDaVEpfGrLox64ljt7ZdRZDlF0ldYf3CLeNnCbJQlqsOS4YbGlnqLwUV6vg&#10;dPgpMpOb7Fsv+tPlI8sfefGm1GjYb99BBOrDf/ivnWkF8xn8fok/QK6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btiKcQAAADbAAAADwAAAAAAAAAAAAAAAACX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t2vAwgAA&#10;ANsAAAAPAAAAZHJzL2Rvd25yZXYueG1sRI9Ba8JAFITvgv9heUJvumlBCamriBJoj41ir4/sazYx&#10;+zZkt0n677uC4HGYmW+Y7X6yrRio97VjBa+rBARx6XTNlYLLOV+mIHxA1tg6JgV/5GG/m8+2mGk3&#10;8hcNRahEhLDPUIEJocuk9KUhi37lOuLo/bjeYoiyr6TucYxw28q3JNlIizXHBYMdHQ2Vt+LXKjh9&#10;5k0hm+Phux1vpyZPpbmmg1Ivi+nwDiLQFJ7hR/tDK1iv4f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i3a8DCAAAA2wAAAA8AAAAAAAAAAAAAAAAAlwIAAGRycy9kb3du&#10;cmV2LnhtbFBLBQYAAAAABAAEAPUAAACGAw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wuzLxAAA&#10;ANsAAAAPAAAAZHJzL2Rvd25yZXYueG1sRI/RasJAFETfC/7DcgXfmo3VhDZmFSlafLFg2g+4ZK9J&#10;MHs3ZteY/n23IPRxmJkzTL4ZTSsG6l1jWcE8ikEQl1Y3XCn4/to/v4JwHllja5kU/JCDzXrylGOm&#10;7Z1PNBS+EgHCLkMFtfddJqUrazLoItsRB+9se4M+yL6Susd7gJtWvsRxKg02HBZq7Oi9pvJS3Eyg&#10;vF0W1/Kgt5+3XXz6SI7LQg5LpWbTcbsC4Wn0/+FH+6AVJCn8fQ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8Lsy8QAAADbAAAADwAAAAAAAAAAAAAAAACX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amVkxQAA&#10;ANsAAAAPAAAAZHJzL2Rvd25yZXYueG1sRI9BawIxFITvhf6H8Aq91WxFbVmNUopCoQe3WvT62Lxu&#10;lt28LEl0t/56IxR6HGbmG2axGmwrzuRD7VjB8ygDQVw6XXOl4Hu/eXoFESKyxtYxKfilAKvl/d0C&#10;c+16/qLzLlYiQTjkqMDE2OVShtKQxTByHXHyfpy3GJP0ldQe+wS3rRxn2UxarDktGOzo3VDZ7E5W&#10;gd1ODma8PTbV+jD93PtL0fRFodTjw/A2BxFpiP/hv/aHVjB9gduX9APk8g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xqZWTFAAAA2wAAAA8AAAAAAAAAAAAAAAAAlwIAAGRycy9k&#10;b3ducmV2LnhtbFBLBQYAAAAABAAEAPUAAACJAw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4xekwAAA&#10;ANsAAAAPAAAAZHJzL2Rvd25yZXYueG1sRE/LisIwFN0P+A/hCm4GTRUctBpFBwZGkAGrH3BJbh/a&#10;3JQmasevNwvB5eG8l+vO1uJGra8cKxiPEhDE2pmKCwWn489wBsIHZIO1Y1LwTx7Wq97HElPj7nyg&#10;WxYKEUPYp6igDKFJpfS6JIt+5BriyOWutRgibAtpWrzHcFvLSZJ8SYsVx4YSG/ouSV+yq1WgP+f5&#10;+VHkzu92e/332Jppdp0rNeh3mwWIQF14i1/uX6NgGsfGL/EHyNUT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4xekwAAAANsAAAAPAAAAAAAAAAAAAAAAAJcCAABkcnMvZG93bnJl&#10;di54bWxQSwUGAAAAAAQABAD1AAAAhA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8944C4" w:rsidRPr="001C05D9">
              <w:rPr>
                <w:b/>
                <w:noProof/>
                <w:szCs w:val="22"/>
                <w:lang w:eastAsia="ko-KR"/>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8944C4" w:rsidRPr="001C05D9">
              <w:rPr>
                <w:b/>
                <w:noProof/>
                <w:szCs w:val="22"/>
                <w:lang w:eastAsia="ko-KR"/>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8944C4" w:rsidRPr="001C05D9">
              <w:rPr>
                <w:b/>
                <w:szCs w:val="22"/>
                <w:lang w:val="en-CA"/>
              </w:rPr>
              <w:t>Joint Video Exploration Team (JVET)</w:t>
            </w:r>
          </w:p>
          <w:p w:rsidR="008944C4" w:rsidRPr="001C05D9" w:rsidRDefault="008944C4" w:rsidP="00A76377">
            <w:pPr>
              <w:tabs>
                <w:tab w:val="left" w:pos="7200"/>
              </w:tabs>
              <w:rPr>
                <w:b/>
                <w:szCs w:val="22"/>
                <w:lang w:val="en-CA"/>
              </w:rPr>
            </w:pPr>
            <w:r w:rsidRPr="001C05D9">
              <w:rPr>
                <w:b/>
                <w:szCs w:val="22"/>
                <w:lang w:val="en-CA"/>
              </w:rPr>
              <w:t>of ITU-T SG 16 WP 3 and ISO/IEC JTC 1/SC 29/WG 11</w:t>
            </w:r>
          </w:p>
          <w:p w:rsidR="008944C4" w:rsidRPr="001C05D9" w:rsidRDefault="009F2E31" w:rsidP="009F2E31">
            <w:pPr>
              <w:tabs>
                <w:tab w:val="left" w:pos="7200"/>
              </w:tabs>
              <w:rPr>
                <w:b/>
                <w:szCs w:val="22"/>
                <w:lang w:val="en-CA"/>
              </w:rPr>
            </w:pPr>
            <w:r>
              <w:t>3rd</w:t>
            </w:r>
            <w:r w:rsidR="008944C4" w:rsidRPr="001C05D9">
              <w:t xml:space="preserve"> Meeting: </w:t>
            </w:r>
            <w:r>
              <w:rPr>
                <w:lang w:val="en-CA"/>
              </w:rPr>
              <w:t>Geneva, CH</w:t>
            </w:r>
            <w:r w:rsidR="008944C4" w:rsidRPr="001C05D9">
              <w:rPr>
                <w:lang w:val="en-CA"/>
              </w:rPr>
              <w:t xml:space="preserve">, </w:t>
            </w:r>
            <w:r>
              <w:rPr>
                <w:lang w:val="en-CA"/>
              </w:rPr>
              <w:t>26–31</w:t>
            </w:r>
            <w:r w:rsidR="008944C4" w:rsidRPr="001C05D9">
              <w:rPr>
                <w:lang w:val="en-CA"/>
              </w:rPr>
              <w:t xml:space="preserve"> </w:t>
            </w:r>
            <w:r>
              <w:rPr>
                <w:lang w:val="en-CA"/>
              </w:rPr>
              <w:t>May</w:t>
            </w:r>
            <w:r w:rsidR="008944C4" w:rsidRPr="001C05D9">
              <w:rPr>
                <w:lang w:val="en-CA"/>
              </w:rPr>
              <w:t xml:space="preserve"> 2016</w:t>
            </w:r>
          </w:p>
        </w:tc>
        <w:tc>
          <w:tcPr>
            <w:tcW w:w="3168" w:type="dxa"/>
          </w:tcPr>
          <w:p w:rsidR="008944C4" w:rsidRPr="001C05D9" w:rsidRDefault="008944C4" w:rsidP="002C6B0A">
            <w:pPr>
              <w:tabs>
                <w:tab w:val="left" w:pos="7200"/>
              </w:tabs>
              <w:rPr>
                <w:u w:val="single"/>
                <w:lang w:val="en-CA"/>
              </w:rPr>
            </w:pPr>
            <w:r w:rsidRPr="001C05D9">
              <w:rPr>
                <w:lang w:val="en-CA"/>
              </w:rPr>
              <w:t>Document: JVET-</w:t>
            </w:r>
            <w:r>
              <w:rPr>
                <w:lang w:val="en-CA"/>
              </w:rPr>
              <w:t>C00</w:t>
            </w:r>
            <w:r w:rsidR="00E74792">
              <w:rPr>
                <w:lang w:val="en-CA"/>
              </w:rPr>
              <w:t>5</w:t>
            </w:r>
            <w:r w:rsidR="002C6B0A">
              <w:rPr>
                <w:lang w:val="en-CA"/>
              </w:rPr>
              <w:t>1</w:t>
            </w:r>
          </w:p>
        </w:tc>
      </w:tr>
    </w:tbl>
    <w:p w:rsidR="008944C4" w:rsidRPr="005B217D" w:rsidRDefault="008944C4" w:rsidP="008944C4">
      <w:pPr>
        <w:rPr>
          <w:lang w:val="en-CA"/>
        </w:rPr>
      </w:pPr>
    </w:p>
    <w:tbl>
      <w:tblPr>
        <w:tblW w:w="9576" w:type="dxa"/>
        <w:tblLayout w:type="fixed"/>
        <w:tblLook w:val="0000"/>
      </w:tblPr>
      <w:tblGrid>
        <w:gridCol w:w="1447"/>
        <w:gridCol w:w="11"/>
        <w:gridCol w:w="3780"/>
        <w:gridCol w:w="990"/>
        <w:gridCol w:w="3348"/>
      </w:tblGrid>
      <w:tr w:rsidR="008944C4" w:rsidRPr="001C05D9" w:rsidTr="009F2E31">
        <w:tc>
          <w:tcPr>
            <w:tcW w:w="1447" w:type="dxa"/>
          </w:tcPr>
          <w:p w:rsidR="008944C4" w:rsidRPr="001C05D9" w:rsidRDefault="008944C4" w:rsidP="00A76377">
            <w:pPr>
              <w:spacing w:before="60" w:after="60"/>
              <w:rPr>
                <w:i/>
                <w:szCs w:val="22"/>
                <w:lang w:val="en-CA"/>
              </w:rPr>
            </w:pPr>
            <w:r w:rsidRPr="001C05D9">
              <w:rPr>
                <w:i/>
                <w:szCs w:val="22"/>
                <w:lang w:val="en-CA"/>
              </w:rPr>
              <w:t>Title:</w:t>
            </w:r>
          </w:p>
        </w:tc>
        <w:tc>
          <w:tcPr>
            <w:tcW w:w="8129" w:type="dxa"/>
            <w:gridSpan w:val="4"/>
          </w:tcPr>
          <w:p w:rsidR="008944C4" w:rsidRPr="001C05D9" w:rsidRDefault="002C6B0A" w:rsidP="00E74792">
            <w:pPr>
              <w:spacing w:before="60" w:after="60"/>
              <w:rPr>
                <w:b/>
                <w:szCs w:val="22"/>
                <w:lang w:val="en-CA"/>
              </w:rPr>
            </w:pPr>
            <w:r w:rsidRPr="002C6B0A">
              <w:rPr>
                <w:b/>
                <w:szCs w:val="22"/>
                <w:lang w:val="en-CA"/>
              </w:rPr>
              <w:t>The cross-check for proposed in JVET-C0022 improvements to the Adaptive multiple Core transform</w:t>
            </w:r>
            <w:r w:rsidR="00E74792" w:rsidRPr="006348E6">
              <w:rPr>
                <w:b/>
                <w:szCs w:val="22"/>
                <w:lang w:val="en-CA"/>
              </w:rPr>
              <w:t xml:space="preserve"> </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Status:</w:t>
            </w:r>
          </w:p>
        </w:tc>
        <w:tc>
          <w:tcPr>
            <w:tcW w:w="8118" w:type="dxa"/>
            <w:gridSpan w:val="3"/>
          </w:tcPr>
          <w:p w:rsidR="008944C4" w:rsidRPr="001C05D9" w:rsidRDefault="008944C4" w:rsidP="00A76377">
            <w:pPr>
              <w:spacing w:before="60" w:after="60"/>
              <w:rPr>
                <w:szCs w:val="22"/>
                <w:lang w:val="en-CA"/>
              </w:rPr>
            </w:pPr>
            <w:r w:rsidRPr="001C05D9">
              <w:rPr>
                <w:szCs w:val="22"/>
                <w:lang w:val="en-CA"/>
              </w:rPr>
              <w:t>Input Document to JVET</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Purpose:</w:t>
            </w:r>
          </w:p>
        </w:tc>
        <w:tc>
          <w:tcPr>
            <w:tcW w:w="8118" w:type="dxa"/>
            <w:gridSpan w:val="3"/>
          </w:tcPr>
          <w:p w:rsidR="008944C4" w:rsidRPr="001C05D9" w:rsidRDefault="00E74792" w:rsidP="00A76377">
            <w:pPr>
              <w:spacing w:before="60" w:after="60"/>
              <w:rPr>
                <w:szCs w:val="22"/>
                <w:lang w:val="en-CA"/>
              </w:rPr>
            </w:pPr>
            <w:r>
              <w:rPr>
                <w:szCs w:val="22"/>
                <w:lang w:val="en-CA"/>
              </w:rPr>
              <w:t>Report</w:t>
            </w:r>
          </w:p>
        </w:tc>
      </w:tr>
      <w:tr w:rsidR="008944C4" w:rsidRPr="001C05D9" w:rsidTr="006348E6">
        <w:tc>
          <w:tcPr>
            <w:tcW w:w="1458" w:type="dxa"/>
            <w:gridSpan w:val="2"/>
          </w:tcPr>
          <w:p w:rsidR="008944C4" w:rsidRPr="001C05D9" w:rsidRDefault="008944C4" w:rsidP="00A76377">
            <w:pPr>
              <w:spacing w:before="60" w:after="60"/>
              <w:rPr>
                <w:i/>
                <w:szCs w:val="22"/>
                <w:lang w:val="en-CA"/>
              </w:rPr>
            </w:pPr>
            <w:r w:rsidRPr="001C05D9">
              <w:rPr>
                <w:i/>
                <w:szCs w:val="22"/>
                <w:lang w:val="en-CA"/>
              </w:rPr>
              <w:t>Author(s) or</w:t>
            </w:r>
            <w:r w:rsidRPr="001C05D9">
              <w:rPr>
                <w:i/>
                <w:szCs w:val="22"/>
                <w:lang w:val="en-CA"/>
              </w:rPr>
              <w:br/>
              <w:t>Contact(s):</w:t>
            </w:r>
          </w:p>
        </w:tc>
        <w:tc>
          <w:tcPr>
            <w:tcW w:w="3780" w:type="dxa"/>
            <w:vAlign w:val="center"/>
          </w:tcPr>
          <w:p w:rsidR="008944C4" w:rsidRPr="009F2E31" w:rsidRDefault="006348E6" w:rsidP="00E74792">
            <w:pPr>
              <w:spacing w:before="240"/>
              <w:rPr>
                <w:szCs w:val="22"/>
                <w:lang w:val="en-CA"/>
              </w:rPr>
            </w:pPr>
            <w:r>
              <w:rPr>
                <w:szCs w:val="22"/>
                <w:lang w:val="en-CA"/>
              </w:rPr>
              <w:t>E.</w:t>
            </w:r>
            <w:r>
              <w:rPr>
                <w:szCs w:val="22"/>
              </w:rPr>
              <w:t> </w:t>
            </w:r>
            <w:proofErr w:type="spellStart"/>
            <w:r>
              <w:rPr>
                <w:szCs w:val="22"/>
                <w:lang w:val="en-CA"/>
              </w:rPr>
              <w:t>Alshina</w:t>
            </w:r>
            <w:proofErr w:type="spellEnd"/>
          </w:p>
        </w:tc>
        <w:tc>
          <w:tcPr>
            <w:tcW w:w="990" w:type="dxa"/>
          </w:tcPr>
          <w:p w:rsidR="008944C4" w:rsidRPr="001C05D9" w:rsidRDefault="008944C4" w:rsidP="009F2E31">
            <w:pPr>
              <w:spacing w:before="60" w:after="60"/>
              <w:rPr>
                <w:szCs w:val="22"/>
                <w:lang w:val="en-CA"/>
              </w:rPr>
            </w:pPr>
            <w:r w:rsidRPr="001C05D9">
              <w:rPr>
                <w:szCs w:val="22"/>
                <w:lang w:val="en-CA"/>
              </w:rPr>
              <w:br/>
              <w:t>Email:</w:t>
            </w:r>
          </w:p>
        </w:tc>
        <w:tc>
          <w:tcPr>
            <w:tcW w:w="3348" w:type="dxa"/>
          </w:tcPr>
          <w:p w:rsidR="008944C4" w:rsidRPr="001C05D9" w:rsidRDefault="008944C4" w:rsidP="006348E6">
            <w:pPr>
              <w:spacing w:before="60" w:after="60"/>
              <w:rPr>
                <w:szCs w:val="22"/>
                <w:lang w:val="en-CA"/>
              </w:rPr>
            </w:pPr>
            <w:r w:rsidRPr="001C05D9">
              <w:rPr>
                <w:szCs w:val="22"/>
                <w:lang w:val="en-CA"/>
              </w:rPr>
              <w:br/>
            </w:r>
            <w:hyperlink r:id="rId10" w:history="1">
              <w:r w:rsidR="006348E6" w:rsidRPr="00DE6A38">
                <w:rPr>
                  <w:rStyle w:val="a6"/>
                  <w:rFonts w:eastAsiaTheme="minorEastAsia" w:hint="eastAsia"/>
                  <w:szCs w:val="22"/>
                  <w:lang w:val="en-CA" w:eastAsia="ko-KR"/>
                </w:rPr>
                <w:t>elena_a.alshina@samsung.com</w:t>
              </w:r>
            </w:hyperlink>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Source:</w:t>
            </w:r>
          </w:p>
        </w:tc>
        <w:tc>
          <w:tcPr>
            <w:tcW w:w="8118" w:type="dxa"/>
            <w:gridSpan w:val="3"/>
          </w:tcPr>
          <w:p w:rsidR="008944C4" w:rsidRPr="006348E6" w:rsidRDefault="006348E6" w:rsidP="00A76377">
            <w:pPr>
              <w:spacing w:before="60" w:after="60"/>
              <w:rPr>
                <w:rFonts w:eastAsiaTheme="minorEastAsia"/>
                <w:szCs w:val="22"/>
                <w:lang w:val="en-CA" w:eastAsia="ko-KR"/>
              </w:rPr>
            </w:pPr>
            <w:r>
              <w:rPr>
                <w:rFonts w:eastAsiaTheme="minorEastAsia" w:hint="eastAsia"/>
                <w:szCs w:val="22"/>
                <w:lang w:val="en-CA" w:eastAsia="ko-KR"/>
              </w:rPr>
              <w:t>Samsung Electronics</w:t>
            </w:r>
            <w:r w:rsidR="00D0433A">
              <w:rPr>
                <w:rFonts w:eastAsiaTheme="minorEastAsia"/>
                <w:szCs w:val="22"/>
                <w:lang w:val="en-CA" w:eastAsia="ko-KR"/>
              </w:rPr>
              <w:t>, Ltd.</w:t>
            </w:r>
          </w:p>
        </w:tc>
      </w:tr>
    </w:tbl>
    <w:p w:rsidR="006164EE" w:rsidRPr="009F2E31" w:rsidRDefault="009F2E31" w:rsidP="009F2E31">
      <w:pPr>
        <w:tabs>
          <w:tab w:val="left" w:pos="1800"/>
          <w:tab w:val="right" w:pos="9360"/>
        </w:tabs>
        <w:spacing w:before="120" w:after="240"/>
        <w:jc w:val="center"/>
        <w:rPr>
          <w:szCs w:val="22"/>
          <w:lang w:val="en-CA"/>
        </w:rPr>
      </w:pPr>
      <w:r>
        <w:rPr>
          <w:szCs w:val="22"/>
          <w:u w:val="single"/>
          <w:lang w:val="en-CA"/>
        </w:rPr>
        <w:t>___________</w:t>
      </w:r>
      <w:r w:rsidR="008944C4" w:rsidRPr="005B217D">
        <w:rPr>
          <w:szCs w:val="22"/>
          <w:u w:val="single"/>
          <w:lang w:val="en-CA"/>
        </w:rPr>
        <w:t>_________________</w:t>
      </w:r>
    </w:p>
    <w:p w:rsidR="008B69A4" w:rsidRPr="009F2E31" w:rsidRDefault="008B69A4" w:rsidP="009F2E31">
      <w:pPr>
        <w:pStyle w:val="1"/>
      </w:pPr>
      <w:r w:rsidRPr="009F2E31">
        <w:t>Abstract</w:t>
      </w:r>
    </w:p>
    <w:p w:rsidR="006348E6" w:rsidRDefault="000D0693" w:rsidP="008B69A4">
      <w:pPr>
        <w:rPr>
          <w:rFonts w:eastAsiaTheme="minorEastAsia"/>
          <w:lang w:val="en-CA" w:eastAsia="ko-KR"/>
        </w:rPr>
      </w:pPr>
      <w:r>
        <w:rPr>
          <w:lang w:val="en-CA"/>
        </w:rPr>
        <w:t>This</w:t>
      </w:r>
      <w:r w:rsidR="00D042ED">
        <w:rPr>
          <w:lang w:val="en-CA"/>
        </w:rPr>
        <w:t xml:space="preserve"> contribution </w:t>
      </w:r>
      <w:r>
        <w:rPr>
          <w:rFonts w:eastAsiaTheme="minorEastAsia"/>
          <w:lang w:val="en-CA" w:eastAsia="ko-KR"/>
        </w:rPr>
        <w:t xml:space="preserve">verifies the performance of </w:t>
      </w:r>
      <w:r w:rsidR="005A4D83">
        <w:rPr>
          <w:rFonts w:eastAsiaTheme="minorEastAsia"/>
          <w:lang w:val="en-CA" w:eastAsia="ko-KR"/>
        </w:rPr>
        <w:t xml:space="preserve">new multiple core transforms proposed by Orange </w:t>
      </w:r>
      <w:r>
        <w:rPr>
          <w:rFonts w:eastAsiaTheme="minorEastAsia"/>
          <w:lang w:val="en-CA" w:eastAsia="ko-KR"/>
        </w:rPr>
        <w:t>in JVCT-C00</w:t>
      </w:r>
      <w:r w:rsidR="005A4D83">
        <w:rPr>
          <w:rFonts w:eastAsiaTheme="minorEastAsia"/>
          <w:lang w:val="en-CA" w:eastAsia="ko-KR"/>
        </w:rPr>
        <w:t>22</w:t>
      </w:r>
      <w:r>
        <w:rPr>
          <w:rFonts w:eastAsiaTheme="minorEastAsia"/>
          <w:lang w:val="en-CA" w:eastAsia="ko-KR"/>
        </w:rPr>
        <w:t xml:space="preserve">. </w:t>
      </w:r>
      <w:r w:rsidR="005A4D83">
        <w:rPr>
          <w:rFonts w:eastAsiaTheme="minorEastAsia"/>
          <w:lang w:val="en-CA" w:eastAsia="ko-KR"/>
        </w:rPr>
        <w:t>Two more transform kernels are added to the transforms dictionary. Additionally transform selection based on Intra prediction direction is modified on a way to provide wider variety of combinations. At the same time the number of transforms per prediction mode is kept unchanged. Both modifications together provide 0.4% average gain in AI w/o additional search complexity</w:t>
      </w:r>
      <w:r w:rsidR="006348E6">
        <w:rPr>
          <w:rFonts w:eastAsiaTheme="minorEastAsia" w:hint="eastAsia"/>
          <w:lang w:val="en-CA" w:eastAsia="ko-KR"/>
        </w:rPr>
        <w:t xml:space="preserve">. </w:t>
      </w:r>
    </w:p>
    <w:p w:rsidR="00F87BE3" w:rsidRDefault="00174CD3" w:rsidP="008B69A4">
      <w:pPr>
        <w:pStyle w:val="1"/>
        <w:tabs>
          <w:tab w:val="left" w:pos="360"/>
          <w:tab w:val="left" w:pos="720"/>
          <w:tab w:val="left" w:pos="1080"/>
          <w:tab w:val="left" w:pos="1440"/>
        </w:tabs>
        <w:overflowPunct w:val="0"/>
        <w:autoSpaceDE w:val="0"/>
        <w:autoSpaceDN w:val="0"/>
        <w:adjustRightInd w:val="0"/>
        <w:jc w:val="left"/>
        <w:textAlignment w:val="baseline"/>
      </w:pPr>
      <w:bookmarkStart w:id="0" w:name="_Ref336610531"/>
      <w:r>
        <w:t xml:space="preserve">1. </w:t>
      </w:r>
      <w:r w:rsidR="00F87BE3">
        <w:t>Introduction</w:t>
      </w:r>
    </w:p>
    <w:p w:rsidR="005E439B" w:rsidRDefault="005A4D83" w:rsidP="00F87BE3">
      <w:pPr>
        <w:rPr>
          <w:rFonts w:eastAsiaTheme="minorEastAsia"/>
          <w:lang w:eastAsia="ko-KR"/>
        </w:rPr>
      </w:pPr>
      <w:r>
        <w:rPr>
          <w:rFonts w:eastAsiaTheme="minorEastAsia"/>
          <w:lang w:eastAsia="ko-KR"/>
        </w:rPr>
        <w:t xml:space="preserve">Adaptive multiple core transforms was proposed by Qualcomm and </w:t>
      </w:r>
      <w:r w:rsidR="005E439B">
        <w:rPr>
          <w:rFonts w:eastAsiaTheme="minorEastAsia"/>
          <w:lang w:eastAsia="ko-KR"/>
        </w:rPr>
        <w:t>ad</w:t>
      </w:r>
      <w:r>
        <w:rPr>
          <w:rFonts w:eastAsiaTheme="minorEastAsia"/>
          <w:lang w:eastAsia="ko-KR"/>
        </w:rPr>
        <w:t>o</w:t>
      </w:r>
      <w:r w:rsidR="005E439B">
        <w:rPr>
          <w:rFonts w:eastAsiaTheme="minorEastAsia"/>
          <w:lang w:eastAsia="ko-KR"/>
        </w:rPr>
        <w:t>pted</w:t>
      </w:r>
      <w:r w:rsidR="006348E6">
        <w:rPr>
          <w:rFonts w:eastAsiaTheme="minorEastAsia" w:hint="eastAsia"/>
          <w:lang w:eastAsia="ko-KR"/>
        </w:rPr>
        <w:t xml:space="preserve"> to the HEVC-KTA at Geneva VCEG meeting [1], and later was </w:t>
      </w:r>
      <w:r w:rsidR="005E439B">
        <w:rPr>
          <w:rFonts w:eastAsiaTheme="minorEastAsia" w:hint="eastAsia"/>
          <w:lang w:eastAsia="ko-KR"/>
        </w:rPr>
        <w:t>bec</w:t>
      </w:r>
      <w:r>
        <w:rPr>
          <w:rFonts w:eastAsiaTheme="minorEastAsia"/>
          <w:lang w:eastAsia="ko-KR"/>
        </w:rPr>
        <w:t>a</w:t>
      </w:r>
      <w:r w:rsidR="005E439B">
        <w:rPr>
          <w:rFonts w:eastAsiaTheme="minorEastAsia" w:hint="eastAsia"/>
          <w:lang w:eastAsia="ko-KR"/>
        </w:rPr>
        <w:t>me the part of JEM</w:t>
      </w:r>
      <w:r w:rsidR="00DA26F6">
        <w:rPr>
          <w:rFonts w:eastAsiaTheme="minorEastAsia" w:hint="eastAsia"/>
          <w:lang w:eastAsia="ko-KR"/>
        </w:rPr>
        <w:t xml:space="preserve"> [</w:t>
      </w:r>
      <w:r>
        <w:rPr>
          <w:rFonts w:eastAsiaTheme="minorEastAsia"/>
          <w:lang w:eastAsia="ko-KR"/>
        </w:rPr>
        <w:t>2</w:t>
      </w:r>
      <w:r w:rsidR="00DA26F6">
        <w:rPr>
          <w:rFonts w:eastAsiaTheme="minorEastAsia" w:hint="eastAsia"/>
          <w:lang w:eastAsia="ko-KR"/>
        </w:rPr>
        <w:t>]</w:t>
      </w:r>
      <w:r w:rsidR="005E439B">
        <w:rPr>
          <w:rFonts w:eastAsiaTheme="minorEastAsia" w:hint="eastAsia"/>
          <w:lang w:eastAsia="ko-KR"/>
        </w:rPr>
        <w:t>.</w:t>
      </w:r>
    </w:p>
    <w:p w:rsidR="005A4D83" w:rsidRDefault="00D34445" w:rsidP="00F87BE3">
      <w:pPr>
        <w:rPr>
          <w:lang w:val="en-CA"/>
        </w:rPr>
      </w:pPr>
      <w:r>
        <w:rPr>
          <w:lang w:val="en-CA"/>
        </w:rPr>
        <w:t xml:space="preserve">Verified contribution proposes </w:t>
      </w:r>
      <w:r w:rsidR="005A4D83">
        <w:rPr>
          <w:lang w:val="en-CA"/>
        </w:rPr>
        <w:t xml:space="preserve">modification of Adaptive multiple core transform for Intra residual only. There are five core transforms in </w:t>
      </w:r>
      <w:proofErr w:type="gramStart"/>
      <w:r w:rsidR="005A4D83">
        <w:rPr>
          <w:lang w:val="en-CA"/>
        </w:rPr>
        <w:t>JEM,</w:t>
      </w:r>
      <w:proofErr w:type="gramEnd"/>
      <w:r w:rsidR="005A4D83">
        <w:rPr>
          <w:lang w:val="en-CA"/>
        </w:rPr>
        <w:t xml:space="preserve"> they compose 3 transform sets for Intra residual coding. Selection of transform set is based on Intra Prediction Mode information.</w:t>
      </w:r>
      <w:r w:rsidR="00A23925">
        <w:rPr>
          <w:lang w:val="en-CA"/>
        </w:rPr>
        <w:t xml:space="preserve"> </w:t>
      </w:r>
    </w:p>
    <w:p w:rsidR="005A4D83" w:rsidRPr="000A659E" w:rsidRDefault="005A4D83" w:rsidP="005A4D83">
      <w:pPr>
        <w:keepNext/>
        <w:keepLines/>
        <w:spacing w:before="120" w:after="120"/>
        <w:jc w:val="center"/>
        <w:rPr>
          <w:b/>
          <w:sz w:val="20"/>
          <w:szCs w:val="20"/>
          <w:lang w:val="en-CA"/>
        </w:rPr>
      </w:pPr>
      <w:r w:rsidRPr="000A659E">
        <w:rPr>
          <w:b/>
          <w:sz w:val="20"/>
          <w:szCs w:val="20"/>
          <w:lang w:val="en-CA"/>
        </w:rPr>
        <w:t>Three pre-defined transform candidate sets</w:t>
      </w:r>
      <w:r w:rsidR="00A23925">
        <w:rPr>
          <w:b/>
          <w:sz w:val="20"/>
          <w:szCs w:val="20"/>
          <w:lang w:val="en-CA"/>
        </w:rPr>
        <w:t xml:space="preserve"> in JEM2.0</w:t>
      </w:r>
    </w:p>
    <w:tbl>
      <w:tblPr>
        <w:tblW w:w="4459" w:type="dxa"/>
        <w:tblInd w:w="2246" w:type="dxa"/>
        <w:tblLook w:val="04A0"/>
      </w:tblPr>
      <w:tblGrid>
        <w:gridCol w:w="1522"/>
        <w:gridCol w:w="2937"/>
      </w:tblGrid>
      <w:tr w:rsidR="005A4D83" w:rsidRPr="003D439B" w:rsidTr="00CA68F7">
        <w:trPr>
          <w:trHeight w:val="300"/>
        </w:trPr>
        <w:tc>
          <w:tcPr>
            <w:tcW w:w="1522" w:type="dxa"/>
            <w:tcBorders>
              <w:top w:val="single" w:sz="12" w:space="0" w:color="auto"/>
              <w:left w:val="nil"/>
              <w:bottom w:val="double" w:sz="6" w:space="0" w:color="auto"/>
              <w:right w:val="nil"/>
            </w:tcBorders>
            <w:shd w:val="clear" w:color="auto" w:fill="BFBFBF"/>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Transform Set</w:t>
            </w:r>
          </w:p>
        </w:tc>
        <w:tc>
          <w:tcPr>
            <w:tcW w:w="2937" w:type="dxa"/>
            <w:tcBorders>
              <w:top w:val="single" w:sz="12" w:space="0" w:color="auto"/>
              <w:left w:val="single" w:sz="4" w:space="0" w:color="auto"/>
              <w:bottom w:val="double" w:sz="6" w:space="0" w:color="auto"/>
              <w:right w:val="nil"/>
            </w:tcBorders>
            <w:shd w:val="clear" w:color="auto" w:fill="BFBFBF"/>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Transform Candidates</w:t>
            </w:r>
          </w:p>
        </w:tc>
      </w:tr>
      <w:tr w:rsidR="005A4D83" w:rsidRPr="003D439B" w:rsidTr="00CA68F7">
        <w:trPr>
          <w:trHeight w:val="286"/>
        </w:trPr>
        <w:tc>
          <w:tcPr>
            <w:tcW w:w="1522" w:type="dxa"/>
            <w:tcBorders>
              <w:top w:val="nil"/>
              <w:left w:val="nil"/>
              <w:bottom w:val="nil"/>
              <w:right w:val="nil"/>
            </w:tcBorders>
            <w:shd w:val="clear" w:color="auto" w:fill="auto"/>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0</w:t>
            </w:r>
          </w:p>
        </w:tc>
        <w:tc>
          <w:tcPr>
            <w:tcW w:w="2937" w:type="dxa"/>
            <w:tcBorders>
              <w:top w:val="nil"/>
              <w:left w:val="single" w:sz="4" w:space="0" w:color="auto"/>
              <w:bottom w:val="nil"/>
              <w:right w:val="nil"/>
            </w:tcBorders>
            <w:shd w:val="clear" w:color="auto" w:fill="auto"/>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DST-VII, DCT-VIII</w:t>
            </w:r>
          </w:p>
        </w:tc>
      </w:tr>
      <w:tr w:rsidR="005A4D83" w:rsidRPr="003D439B" w:rsidTr="00CA68F7">
        <w:trPr>
          <w:trHeight w:val="272"/>
        </w:trPr>
        <w:tc>
          <w:tcPr>
            <w:tcW w:w="1522" w:type="dxa"/>
            <w:tcBorders>
              <w:top w:val="nil"/>
              <w:left w:val="nil"/>
              <w:bottom w:val="nil"/>
              <w:right w:val="nil"/>
            </w:tcBorders>
            <w:shd w:val="clear" w:color="auto" w:fill="auto"/>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1</w:t>
            </w:r>
          </w:p>
        </w:tc>
        <w:tc>
          <w:tcPr>
            <w:tcW w:w="2937" w:type="dxa"/>
            <w:tcBorders>
              <w:top w:val="nil"/>
              <w:left w:val="single" w:sz="4" w:space="0" w:color="auto"/>
              <w:bottom w:val="nil"/>
              <w:right w:val="nil"/>
            </w:tcBorders>
            <w:shd w:val="clear" w:color="auto" w:fill="auto"/>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DST-VII, DST-I</w:t>
            </w:r>
          </w:p>
        </w:tc>
      </w:tr>
      <w:tr w:rsidR="005A4D83" w:rsidRPr="003D439B" w:rsidTr="00CA68F7">
        <w:trPr>
          <w:trHeight w:val="286"/>
        </w:trPr>
        <w:tc>
          <w:tcPr>
            <w:tcW w:w="1522" w:type="dxa"/>
            <w:tcBorders>
              <w:top w:val="nil"/>
              <w:left w:val="nil"/>
              <w:bottom w:val="single" w:sz="12" w:space="0" w:color="auto"/>
              <w:right w:val="nil"/>
            </w:tcBorders>
            <w:shd w:val="clear" w:color="auto" w:fill="auto"/>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2</w:t>
            </w:r>
          </w:p>
        </w:tc>
        <w:tc>
          <w:tcPr>
            <w:tcW w:w="2937" w:type="dxa"/>
            <w:tcBorders>
              <w:top w:val="nil"/>
              <w:left w:val="single" w:sz="4" w:space="0" w:color="auto"/>
              <w:bottom w:val="single" w:sz="12" w:space="0" w:color="auto"/>
              <w:right w:val="nil"/>
            </w:tcBorders>
            <w:shd w:val="clear" w:color="auto" w:fill="auto"/>
            <w:noWrap/>
            <w:vAlign w:val="center"/>
            <w:hideMark/>
          </w:tcPr>
          <w:p w:rsidR="005A4D83" w:rsidRPr="003D439B" w:rsidRDefault="005A4D83" w:rsidP="00CA68F7">
            <w:pPr>
              <w:jc w:val="center"/>
              <w:rPr>
                <w:rFonts w:eastAsia="Times New Roman"/>
                <w:color w:val="000000"/>
                <w:sz w:val="22"/>
                <w:szCs w:val="22"/>
                <w:lang w:eastAsia="zh-CN"/>
              </w:rPr>
            </w:pPr>
            <w:r w:rsidRPr="003D439B">
              <w:rPr>
                <w:rFonts w:eastAsia="Times New Roman"/>
                <w:color w:val="000000"/>
                <w:sz w:val="22"/>
                <w:szCs w:val="22"/>
                <w:lang w:eastAsia="zh-CN"/>
              </w:rPr>
              <w:t>DST-VII, DCT-VIII</w:t>
            </w:r>
          </w:p>
        </w:tc>
      </w:tr>
    </w:tbl>
    <w:p w:rsidR="005A4D83" w:rsidRDefault="005A4D83" w:rsidP="00F87BE3"/>
    <w:p w:rsidR="009049DF" w:rsidRDefault="00A23925" w:rsidP="00F87BE3">
      <w:pPr>
        <w:rPr>
          <w:lang w:val="en-CA"/>
        </w:rPr>
      </w:pPr>
      <w:r>
        <w:rPr>
          <w:lang w:val="en-CA"/>
        </w:rPr>
        <w:t>In verified contribution 2 more transform cores are added</w:t>
      </w:r>
      <w:r w:rsidR="009049DF">
        <w:rPr>
          <w:lang w:val="en-CA"/>
        </w:rPr>
        <w:t>:</w:t>
      </w:r>
    </w:p>
    <w:p w:rsidR="009049DF" w:rsidRDefault="00A23925" w:rsidP="009049DF">
      <w:pPr>
        <w:pStyle w:val="a9"/>
        <w:numPr>
          <w:ilvl w:val="0"/>
          <w:numId w:val="25"/>
        </w:numPr>
        <w:rPr>
          <w:lang w:val="en-CA"/>
        </w:rPr>
      </w:pPr>
      <w:r>
        <w:t>DST-IV transform</w:t>
      </w:r>
      <w:r w:rsidR="009049DF">
        <w:rPr>
          <w:lang w:val="en-CA"/>
        </w:rPr>
        <w:t>;</w:t>
      </w:r>
    </w:p>
    <w:p w:rsidR="009049DF" w:rsidRDefault="00A23925" w:rsidP="009049DF">
      <w:pPr>
        <w:pStyle w:val="a9"/>
        <w:numPr>
          <w:ilvl w:val="0"/>
          <w:numId w:val="25"/>
        </w:numPr>
        <w:rPr>
          <w:lang w:val="en-CA"/>
        </w:rPr>
      </w:pPr>
      <w:r>
        <w:t xml:space="preserve">ID </w:t>
      </w:r>
      <w:proofErr w:type="gramStart"/>
      <w:r>
        <w:t>transform</w:t>
      </w:r>
      <w:proofErr w:type="gramEnd"/>
      <w:r>
        <w:t>.</w:t>
      </w:r>
    </w:p>
    <w:p w:rsidR="00DA26F6" w:rsidRDefault="00A23925" w:rsidP="00A23925">
      <w:pPr>
        <w:rPr>
          <w:lang w:val="en-CA"/>
        </w:rPr>
      </w:pPr>
      <w:r>
        <w:rPr>
          <w:lang w:val="en-CA"/>
        </w:rPr>
        <w:t>The later one is just scaling</w:t>
      </w:r>
      <w:r w:rsidR="005C687F">
        <w:rPr>
          <w:lang w:val="en-CA"/>
        </w:rPr>
        <w:t>, which is interesting to see.</w:t>
      </w:r>
    </w:p>
    <w:p w:rsidR="00A23925" w:rsidRDefault="00A23925" w:rsidP="00A23925">
      <w:pPr>
        <w:rPr>
          <w:rFonts w:eastAsiaTheme="minorEastAsia"/>
          <w:lang w:val="en-CA" w:eastAsia="ko-KR"/>
        </w:rPr>
      </w:pPr>
      <w:r>
        <w:rPr>
          <w:rFonts w:eastAsiaTheme="minorEastAsia"/>
          <w:lang w:val="en-CA" w:eastAsia="ko-KR"/>
        </w:rPr>
        <w:t>Transform dictionary selection in proposed version depends on both Intra Prediction direction and TU size, overall variety of transforms combinations has been increased significantly. At the same time the number of transforms per prediction mode is kept unchanged. It allows keeping syntax and encoder search the same as in JEM2.0.</w:t>
      </w:r>
    </w:p>
    <w:p w:rsidR="005C687F" w:rsidRDefault="005A1807" w:rsidP="00A23925">
      <w:pPr>
        <w:rPr>
          <w:rFonts w:eastAsiaTheme="minorEastAsia"/>
          <w:lang w:val="en-CA" w:eastAsia="ko-KR"/>
        </w:rPr>
      </w:pPr>
      <w:r>
        <w:rPr>
          <w:rFonts w:eastAsiaTheme="minorEastAsia"/>
          <w:lang w:val="en-CA" w:eastAsia="ko-KR"/>
        </w:rPr>
        <w:t>We can confirm that code modifications are minor. The biggest change is LUT table for mapping between Intra Prediction Mode, TU size and Transform Dictionary which goes from 136 (JEM2.0) to 2720 bytes. But this mapping table size is negligible compared to memory required to the full size multiple core transform support.</w:t>
      </w:r>
      <w:r w:rsidR="005C687F">
        <w:rPr>
          <w:rFonts w:eastAsiaTheme="minorEastAsia"/>
          <w:lang w:val="en-CA" w:eastAsia="ko-KR"/>
        </w:rPr>
        <w:t xml:space="preserve"> </w:t>
      </w:r>
    </w:p>
    <w:p w:rsidR="005A1807" w:rsidRDefault="005C687F" w:rsidP="00A23925">
      <w:pPr>
        <w:rPr>
          <w:rFonts w:eastAsiaTheme="minorEastAsia"/>
          <w:lang w:val="en-CA" w:eastAsia="ko-KR"/>
        </w:rPr>
      </w:pPr>
      <w:r>
        <w:rPr>
          <w:rFonts w:eastAsiaTheme="minorEastAsia"/>
          <w:lang w:val="en-CA" w:eastAsia="ko-KR"/>
        </w:rPr>
        <w:lastRenderedPageBreak/>
        <w:t xml:space="preserve">It is highly desirable to specify the rules for mapping between Intra Prediction Direction Mode and TU size to the Transforms set instead of using LUT. </w:t>
      </w:r>
    </w:p>
    <w:bookmarkEnd w:id="0"/>
    <w:p w:rsidR="00174CD3" w:rsidRDefault="00174CD3" w:rsidP="00174CD3">
      <w:pPr>
        <w:pStyle w:val="1"/>
        <w:tabs>
          <w:tab w:val="left" w:pos="360"/>
          <w:tab w:val="left" w:pos="720"/>
          <w:tab w:val="left" w:pos="1080"/>
          <w:tab w:val="left" w:pos="1440"/>
        </w:tabs>
        <w:overflowPunct w:val="0"/>
        <w:autoSpaceDE w:val="0"/>
        <w:autoSpaceDN w:val="0"/>
        <w:adjustRightInd w:val="0"/>
        <w:jc w:val="left"/>
        <w:textAlignment w:val="baseline"/>
      </w:pPr>
      <w:r>
        <w:t>Test results</w:t>
      </w:r>
    </w:p>
    <w:p w:rsidR="005A1807" w:rsidRDefault="00174CD3" w:rsidP="00174CD3">
      <w:pPr>
        <w:rPr>
          <w:rFonts w:eastAsiaTheme="minorEastAsia"/>
          <w:lang w:eastAsia="ko-KR"/>
        </w:rPr>
      </w:pPr>
      <w:r>
        <w:rPr>
          <w:rFonts w:eastAsiaTheme="minorEastAsia"/>
          <w:lang w:eastAsia="ko-KR"/>
        </w:rPr>
        <w:t xml:space="preserve">We ran </w:t>
      </w:r>
      <w:r w:rsidR="005A1807">
        <w:rPr>
          <w:rFonts w:eastAsiaTheme="minorEastAsia"/>
          <w:lang w:eastAsia="ko-KR"/>
        </w:rPr>
        <w:t xml:space="preserve">simulations </w:t>
      </w:r>
      <w:r>
        <w:rPr>
          <w:rFonts w:eastAsiaTheme="minorEastAsia"/>
          <w:lang w:eastAsia="ko-KR"/>
        </w:rPr>
        <w:t>under JVET common test condition [</w:t>
      </w:r>
      <w:r w:rsidR="005A1807">
        <w:rPr>
          <w:rFonts w:eastAsiaTheme="minorEastAsia"/>
          <w:lang w:eastAsia="ko-KR"/>
        </w:rPr>
        <w:t>3</w:t>
      </w:r>
      <w:r>
        <w:rPr>
          <w:rFonts w:eastAsiaTheme="minorEastAsia" w:hint="eastAsia"/>
          <w:lang w:eastAsia="ko-KR"/>
        </w:rPr>
        <w:t>].</w:t>
      </w:r>
      <w:r>
        <w:rPr>
          <w:rFonts w:eastAsiaTheme="minorEastAsia"/>
          <w:lang w:eastAsia="ko-KR"/>
        </w:rPr>
        <w:t xml:space="preserve"> </w:t>
      </w:r>
      <w:r w:rsidR="005A1807">
        <w:rPr>
          <w:rFonts w:eastAsiaTheme="minorEastAsia"/>
          <w:lang w:eastAsia="ko-KR"/>
        </w:rPr>
        <w:t>Test results are summarized in Table below. We don’t have reliable time measurement in RA test since we use parallel encoding. But from code analysis we can confirm that encoding and decoding time should not increase compare to the JEM2.0.</w:t>
      </w:r>
    </w:p>
    <w:tbl>
      <w:tblPr>
        <w:tblW w:w="6060" w:type="dxa"/>
        <w:tblCellMar>
          <w:left w:w="0" w:type="dxa"/>
          <w:right w:w="0" w:type="dxa"/>
        </w:tblCellMar>
        <w:tblLook w:val="04A0"/>
      </w:tblPr>
      <w:tblGrid>
        <w:gridCol w:w="1640"/>
        <w:gridCol w:w="839"/>
        <w:gridCol w:w="839"/>
        <w:gridCol w:w="839"/>
        <w:gridCol w:w="825"/>
        <w:gridCol w:w="1079"/>
      </w:tblGrid>
      <w:tr w:rsidR="005A1807" w:rsidTr="005A1807">
        <w:trPr>
          <w:trHeight w:val="255"/>
        </w:trPr>
        <w:tc>
          <w:tcPr>
            <w:tcW w:w="1640" w:type="dxa"/>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4420" w:type="dxa"/>
            <w:gridSpan w:val="5"/>
            <w:tcBorders>
              <w:top w:val="single" w:sz="8" w:space="0" w:color="auto"/>
              <w:left w:val="single" w:sz="8" w:space="0" w:color="auto"/>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Over JEM2.0 (sequential)</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A1807" w:rsidTr="005A1807">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97%</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94%</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104%</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-0,45%</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104%</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-0,53%</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110%</w:t>
            </w:r>
          </w:p>
        </w:tc>
      </w:tr>
      <w:tr w:rsidR="005A1807" w:rsidTr="005A1807">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-0,37%</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8" w:space="0" w:color="auto"/>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-0,16%</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101%</w:t>
            </w:r>
          </w:p>
        </w:tc>
      </w:tr>
      <w:tr w:rsidR="005A1807" w:rsidTr="005A1807">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-0,54%</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-0,51%</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103%</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gridSpan w:val="5"/>
            <w:tcBorders>
              <w:top w:val="single" w:sz="8" w:space="0" w:color="auto"/>
              <w:left w:val="single" w:sz="8" w:space="0" w:color="auto"/>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Over JEM2.0 (sequential)</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A1807" w:rsidTr="005A1807">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r>
      <w:tr w:rsidR="005A1807" w:rsidTr="005A1807">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Overall (Ref)</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-0,23%</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r>
      <w:tr w:rsidR="005A1807" w:rsidTr="005A1807">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-0,61%</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#VALUE!</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gridSpan w:val="5"/>
            <w:tcBorders>
              <w:top w:val="single" w:sz="8" w:space="0" w:color="auto"/>
              <w:left w:val="single" w:sz="8" w:space="0" w:color="auto"/>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Over JEM2.0 (sequential)</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A1807" w:rsidTr="005A1807">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100%</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100%</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-0,90%</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-0,55%</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-0,65%</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99%</w:t>
            </w:r>
          </w:p>
        </w:tc>
      </w:tr>
      <w:tr w:rsidR="005A1807" w:rsidTr="005A1807">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Overall (Ref)</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-0,31%</w:t>
            </w:r>
          </w:p>
        </w:tc>
        <w:tc>
          <w:tcPr>
            <w:tcW w:w="0" w:type="auto"/>
            <w:tcBorders>
              <w:top w:val="single" w:sz="8" w:space="0" w:color="auto"/>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-0,28%</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100%</w:t>
            </w:r>
          </w:p>
        </w:tc>
      </w:tr>
      <w:tr w:rsidR="005A1807" w:rsidTr="005A1807">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101%</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c>
          <w:tcPr>
            <w:tcW w:w="0" w:type="auto"/>
            <w:tcBorders>
              <w:top w:val="nil"/>
              <w:left w:val="nil"/>
              <w:bottom w:val="nil"/>
              <w:right w:val="nil"/>
            </w:tcBorders>
            <w:shd w:val="clear" w:color="auto" w:fill="auto"/>
            <w:noWrap/>
            <w:tcMar>
              <w:top w:w="11" w:type="dxa"/>
              <w:left w:w="11" w:type="dxa"/>
              <w:bottom w:w="0" w:type="dxa"/>
              <w:right w:w="11" w:type="dxa"/>
            </w:tcMar>
            <w:vAlign w:val="bottom"/>
            <w:hideMark/>
          </w:tcPr>
          <w:p w:rsidR="005A1807" w:rsidRDefault="005A1807">
            <w:pPr>
              <w:rPr>
                <w:rFonts w:ascii="Arial" w:hAnsi="Arial" w:cs="Arial"/>
                <w:color w:val="000000"/>
                <w:sz w:val="18"/>
                <w:szCs w:val="18"/>
              </w:rPr>
            </w:pP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gridSpan w:val="5"/>
            <w:tcBorders>
              <w:top w:val="single" w:sz="8" w:space="0" w:color="auto"/>
              <w:left w:val="single" w:sz="8" w:space="0" w:color="auto"/>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Over JEM2.0 (sequential)</w:t>
            </w:r>
          </w:p>
        </w:tc>
      </w:tr>
      <w:tr w:rsidR="005A1807" w:rsidTr="005A1807">
        <w:trPr>
          <w:trHeight w:val="255"/>
        </w:trPr>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A1807" w:rsidTr="005A1807">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99%</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lastRenderedPageBreak/>
              <w:t>Class C</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105%</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103%</w:t>
            </w:r>
          </w:p>
        </w:tc>
      </w:tr>
      <w:tr w:rsidR="005A1807" w:rsidTr="005A1807">
        <w:trPr>
          <w:trHeight w:val="255"/>
        </w:trPr>
        <w:tc>
          <w:tcPr>
            <w:tcW w:w="0" w:type="auto"/>
            <w:tcBorders>
              <w:top w:val="nil"/>
              <w:left w:val="single" w:sz="8" w:space="0" w:color="auto"/>
              <w:bottom w:val="nil"/>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-0,60%</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110%</w:t>
            </w:r>
          </w:p>
        </w:tc>
      </w:tr>
      <w:tr w:rsidR="005A1807" w:rsidTr="005A1807">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b/>
                <w:bCs/>
                <w:color w:val="000000"/>
                <w:sz w:val="18"/>
                <w:szCs w:val="18"/>
              </w:rPr>
            </w:pPr>
            <w:r>
              <w:rPr>
                <w:rFonts w:ascii="Arial" w:hAnsi="Arial" w:cs="Arial"/>
                <w:b/>
                <w:bCs/>
                <w:color w:val="000000"/>
                <w:sz w:val="18"/>
                <w:szCs w:val="18"/>
              </w:rPr>
              <w:t>Overall (Ref)</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-0,17%</w:t>
            </w:r>
          </w:p>
        </w:tc>
        <w:tc>
          <w:tcPr>
            <w:tcW w:w="0" w:type="auto"/>
            <w:tcBorders>
              <w:top w:val="single" w:sz="8" w:space="0" w:color="auto"/>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103%</w:t>
            </w:r>
          </w:p>
        </w:tc>
      </w:tr>
      <w:tr w:rsidR="005A1807" w:rsidTr="005A1807">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-0,63%</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single" w:sz="4" w:space="0" w:color="auto"/>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tcMar>
              <w:top w:w="11" w:type="dxa"/>
              <w:left w:w="11" w:type="dxa"/>
              <w:bottom w:w="0" w:type="dxa"/>
              <w:right w:w="11" w:type="dxa"/>
            </w:tcMar>
            <w:vAlign w:val="center"/>
            <w:hideMark/>
          </w:tcPr>
          <w:p w:rsidR="005A1807" w:rsidRDefault="005A1807">
            <w:pPr>
              <w:jc w:val="center"/>
              <w:rPr>
                <w:rFonts w:ascii="Arial" w:hAnsi="Arial" w:cs="Arial"/>
                <w:color w:val="000000"/>
                <w:sz w:val="18"/>
                <w:szCs w:val="18"/>
              </w:rPr>
            </w:pPr>
            <w:r>
              <w:rPr>
                <w:rFonts w:ascii="Arial" w:hAnsi="Arial" w:cs="Arial"/>
                <w:color w:val="000000"/>
                <w:sz w:val="18"/>
                <w:szCs w:val="18"/>
              </w:rPr>
              <w:t>105%</w:t>
            </w:r>
          </w:p>
        </w:tc>
      </w:tr>
    </w:tbl>
    <w:p w:rsidR="005A1807" w:rsidRDefault="005A1807" w:rsidP="006D4B4A">
      <w:pPr>
        <w:pStyle w:val="1"/>
        <w:tabs>
          <w:tab w:val="left" w:pos="360"/>
          <w:tab w:val="left" w:pos="720"/>
          <w:tab w:val="left" w:pos="1080"/>
          <w:tab w:val="left" w:pos="1440"/>
        </w:tabs>
        <w:overflowPunct w:val="0"/>
        <w:autoSpaceDE w:val="0"/>
        <w:autoSpaceDN w:val="0"/>
        <w:adjustRightInd w:val="0"/>
        <w:jc w:val="left"/>
        <w:textAlignment w:val="baseline"/>
      </w:pPr>
      <w:r>
        <w:t xml:space="preserve"> </w:t>
      </w:r>
    </w:p>
    <w:p w:rsidR="006D4B4A" w:rsidRDefault="006D4B4A" w:rsidP="006D4B4A">
      <w:pPr>
        <w:pStyle w:val="1"/>
        <w:tabs>
          <w:tab w:val="left" w:pos="360"/>
          <w:tab w:val="left" w:pos="720"/>
          <w:tab w:val="left" w:pos="1080"/>
          <w:tab w:val="left" w:pos="1440"/>
        </w:tabs>
        <w:overflowPunct w:val="0"/>
        <w:autoSpaceDE w:val="0"/>
        <w:autoSpaceDN w:val="0"/>
        <w:adjustRightInd w:val="0"/>
        <w:jc w:val="left"/>
        <w:textAlignment w:val="baseline"/>
      </w:pPr>
      <w:r>
        <w:t>Conclusion</w:t>
      </w:r>
    </w:p>
    <w:p w:rsidR="006D4B4A" w:rsidRDefault="005A1807" w:rsidP="006D4B4A">
      <w:pPr>
        <w:rPr>
          <w:lang w:val="en-CA"/>
        </w:rPr>
      </w:pPr>
      <w:r>
        <w:rPr>
          <w:lang w:val="en-CA"/>
        </w:rPr>
        <w:t>Verified proposal on adaptive core transform proposal modifications provides 0,4% (AI) / 0,2%(RA) / 0,1%(LDB) / 0,1% (LDP) performance gain over JEM2.0 w/o increment encoding and decoding run time</w:t>
      </w:r>
      <w:r w:rsidR="008B5F70">
        <w:rPr>
          <w:lang w:val="en-CA"/>
        </w:rPr>
        <w:t>.</w:t>
      </w:r>
      <w:r w:rsidR="005C687F">
        <w:rPr>
          <w:lang w:val="en-CA"/>
        </w:rPr>
        <w:t xml:space="preserve"> Proposal is natural extension of JEM2.0 tools set.</w:t>
      </w:r>
    </w:p>
    <w:p w:rsidR="004D5A16" w:rsidRPr="006D4B4A" w:rsidRDefault="004D5A16" w:rsidP="006D4B4A">
      <w:pPr>
        <w:rPr>
          <w:lang w:val="en-CA"/>
        </w:rPr>
      </w:pPr>
    </w:p>
    <w:p w:rsidR="008B69A4" w:rsidRPr="006348E6" w:rsidRDefault="008B69A4" w:rsidP="006348E6">
      <w:pPr>
        <w:pStyle w:val="1"/>
        <w:tabs>
          <w:tab w:val="left" w:pos="360"/>
          <w:tab w:val="left" w:pos="720"/>
          <w:tab w:val="left" w:pos="1080"/>
          <w:tab w:val="left" w:pos="1440"/>
        </w:tabs>
        <w:overflowPunct w:val="0"/>
        <w:autoSpaceDE w:val="0"/>
        <w:autoSpaceDN w:val="0"/>
        <w:adjustRightInd w:val="0"/>
        <w:jc w:val="left"/>
        <w:textAlignment w:val="baseline"/>
        <w:rPr>
          <w:bCs w:val="0"/>
        </w:rPr>
      </w:pPr>
      <w:r w:rsidRPr="000444B9">
        <w:t>References</w:t>
      </w:r>
    </w:p>
    <w:p w:rsidR="005E439B" w:rsidRPr="005A4D83" w:rsidRDefault="005A4D83"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bookmarkStart w:id="1" w:name="_Ref435218742"/>
      <w:r w:rsidRPr="005A4D83">
        <w:rPr>
          <w:bCs/>
          <w:lang w:val="en-CA"/>
        </w:rPr>
        <w:t xml:space="preserve">J. Chen, Y. Chen, M. </w:t>
      </w:r>
      <w:proofErr w:type="spellStart"/>
      <w:r w:rsidRPr="005A4D83">
        <w:rPr>
          <w:bCs/>
          <w:lang w:val="en-CA"/>
        </w:rPr>
        <w:t>Karczewicz</w:t>
      </w:r>
      <w:proofErr w:type="spellEnd"/>
      <w:r w:rsidRPr="005A4D83">
        <w:rPr>
          <w:bCs/>
          <w:lang w:val="en-CA"/>
        </w:rPr>
        <w:t>, X. Li, H. Liu, L. Zhang, X. Zhao, “Coding tools investigation for next generation video coding”, ITU-T SG16 Doc. COM16–C806, Feb. 2015</w:t>
      </w:r>
      <w:r w:rsidR="005E439B" w:rsidRPr="005E439B">
        <w:rPr>
          <w:bCs/>
          <w:lang w:val="en-CA"/>
        </w:rPr>
        <w:t>.</w:t>
      </w:r>
      <w:bookmarkEnd w:id="1"/>
    </w:p>
    <w:p w:rsidR="00692A0F" w:rsidRDefault="005E439B"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5E439B">
        <w:rPr>
          <w:bCs/>
          <w:lang w:val="en-CA"/>
        </w:rPr>
        <w:t xml:space="preserve">J. Chen, E. </w:t>
      </w:r>
      <w:proofErr w:type="spellStart"/>
      <w:r w:rsidRPr="005E439B">
        <w:rPr>
          <w:bCs/>
          <w:lang w:val="en-CA"/>
        </w:rPr>
        <w:t>Alshina</w:t>
      </w:r>
      <w:proofErr w:type="spellEnd"/>
      <w:r w:rsidRPr="005E439B">
        <w:rPr>
          <w:bCs/>
          <w:lang w:val="en-CA"/>
        </w:rPr>
        <w:t>, G. J. Sullivan, J.-R. Ohm, J. Boyce (JEM editors)</w:t>
      </w:r>
      <w:r w:rsidRPr="005E439B">
        <w:rPr>
          <w:rFonts w:hint="eastAsia"/>
          <w:bCs/>
          <w:lang w:val="en-CA"/>
        </w:rPr>
        <w:t xml:space="preserve"> </w:t>
      </w:r>
      <w:r w:rsidRPr="005E439B">
        <w:rPr>
          <w:bCs/>
          <w:lang w:val="en-CA"/>
        </w:rPr>
        <w:t>“Algorithm description of Joint Exploration Test Model 2”</w:t>
      </w:r>
      <w:r w:rsidRPr="005E439B">
        <w:rPr>
          <w:rFonts w:hint="eastAsia"/>
          <w:bCs/>
          <w:lang w:val="en-CA"/>
        </w:rPr>
        <w:t xml:space="preserve">, </w:t>
      </w:r>
      <w:hyperlink r:id="rId11" w:history="1">
        <w:r w:rsidRPr="005E439B">
          <w:rPr>
            <w:bCs/>
            <w:lang w:val="en-CA"/>
          </w:rPr>
          <w:t>JVET-B1001</w:t>
        </w:r>
      </w:hyperlink>
      <w:r w:rsidRPr="005E439B">
        <w:rPr>
          <w:rFonts w:hint="eastAsia"/>
          <w:bCs/>
          <w:lang w:val="en-CA"/>
        </w:rPr>
        <w:t>, San-Diego, Feb. 2016.</w:t>
      </w:r>
    </w:p>
    <w:p w:rsidR="00DB3902" w:rsidRPr="00DB3902" w:rsidRDefault="00DB3902" w:rsidP="00DB3902">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bookmarkStart w:id="2" w:name="_Ref435301593"/>
      <w:r w:rsidRPr="00DB3902">
        <w:rPr>
          <w:bCs/>
          <w:lang w:val="en-CA"/>
        </w:rPr>
        <w:t xml:space="preserve">K. </w:t>
      </w:r>
      <w:proofErr w:type="spellStart"/>
      <w:r w:rsidRPr="00DB3902">
        <w:rPr>
          <w:bCs/>
          <w:lang w:val="en-CA"/>
        </w:rPr>
        <w:t>Suehring</w:t>
      </w:r>
      <w:proofErr w:type="spellEnd"/>
      <w:r w:rsidRPr="00DB3902">
        <w:rPr>
          <w:bCs/>
          <w:lang w:val="en-CA"/>
        </w:rPr>
        <w:t>, X. Li, “JVET common test conditions and software reference configurations”, Joint Video Exploration Team of ITU-T SG16 WP3 and ISO/IEC JTC1/SC29/WG11, JVET-B1010, 2nd Meeting, Feb. 2016.</w:t>
      </w:r>
      <w:bookmarkEnd w:id="2"/>
    </w:p>
    <w:p w:rsidR="00DB3902" w:rsidRPr="006348E6" w:rsidRDefault="00DB3902" w:rsidP="00DB3902">
      <w:pPr>
        <w:pStyle w:val="a9"/>
        <w:tabs>
          <w:tab w:val="left" w:pos="360"/>
          <w:tab w:val="left" w:pos="1191"/>
          <w:tab w:val="left" w:pos="1588"/>
          <w:tab w:val="left" w:pos="1985"/>
        </w:tabs>
        <w:overflowPunct w:val="0"/>
        <w:autoSpaceDE w:val="0"/>
        <w:autoSpaceDN w:val="0"/>
        <w:adjustRightInd w:val="0"/>
        <w:spacing w:before="40"/>
        <w:ind w:left="360"/>
        <w:contextualSpacing w:val="0"/>
        <w:textAlignment w:val="baseline"/>
        <w:rPr>
          <w:bCs/>
          <w:lang w:val="en-CA"/>
        </w:rPr>
      </w:pPr>
    </w:p>
    <w:p w:rsidR="006348E6" w:rsidRPr="005B217D" w:rsidRDefault="006348E6" w:rsidP="006348E6">
      <w:pPr>
        <w:pStyle w:val="1"/>
      </w:pPr>
      <w:r w:rsidRPr="005B217D">
        <w:t>Patent rights declaration(s)</w:t>
      </w:r>
    </w:p>
    <w:p w:rsidR="006348E6" w:rsidRPr="005B217D" w:rsidRDefault="006348E6" w:rsidP="006348E6">
      <w:pPr>
        <w:rPr>
          <w:szCs w:val="22"/>
          <w:lang w:val="en-CA"/>
        </w:rPr>
      </w:pPr>
      <w:r>
        <w:rPr>
          <w:b/>
          <w:szCs w:val="22"/>
          <w:lang w:val="en-CA"/>
        </w:rPr>
        <w:t>Samsung Electronics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6348E6" w:rsidRPr="006348E6" w:rsidRDefault="006348E6" w:rsidP="006348E6">
      <w:pPr>
        <w:pStyle w:val="Style1"/>
        <w:numPr>
          <w:ilvl w:val="0"/>
          <w:numId w:val="0"/>
        </w:numPr>
        <w:ind w:left="360"/>
        <w:rPr>
          <w:rFonts w:ascii="Times New Roman" w:hAnsi="Times New Roman"/>
          <w:bCs/>
          <w:lang w:val="en-CA"/>
        </w:rPr>
      </w:pPr>
    </w:p>
    <w:p w:rsidR="00D846A6" w:rsidRDefault="00D846A6">
      <w:pPr>
        <w:rPr>
          <w:lang w:val="de-AT"/>
        </w:rPr>
      </w:pPr>
    </w:p>
    <w:sectPr w:rsidR="00D846A6" w:rsidSect="00C2615B">
      <w:pgSz w:w="11907" w:h="16840" w:code="9"/>
      <w:pgMar w:top="1418" w:right="1134"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6CC" w:rsidRDefault="000A36CC">
      <w:r>
        <w:separator/>
      </w:r>
    </w:p>
  </w:endnote>
  <w:endnote w:type="continuationSeparator" w:id="0">
    <w:p w:rsidR="000A36CC" w:rsidRDefault="000A36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6CC" w:rsidRDefault="000A36CC">
      <w:r>
        <w:separator/>
      </w:r>
    </w:p>
  </w:footnote>
  <w:footnote w:type="continuationSeparator" w:id="0">
    <w:p w:rsidR="000A36CC" w:rsidRDefault="000A36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AB00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F06E3D"/>
    <w:multiLevelType w:val="hybridMultilevel"/>
    <w:tmpl w:val="B1B27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14742"/>
    <w:multiLevelType w:val="hybridMultilevel"/>
    <w:tmpl w:val="FDFA009A"/>
    <w:lvl w:ilvl="0" w:tplc="398659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7EB5462"/>
    <w:multiLevelType w:val="hybridMultilevel"/>
    <w:tmpl w:val="EE06E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2C630D"/>
    <w:multiLevelType w:val="hybridMultilevel"/>
    <w:tmpl w:val="750846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D6B590C"/>
    <w:multiLevelType w:val="hybridMultilevel"/>
    <w:tmpl w:val="2DBE36C0"/>
    <w:lvl w:ilvl="0" w:tplc="71A646F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91E95"/>
    <w:multiLevelType w:val="hybridMultilevel"/>
    <w:tmpl w:val="CBD67D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9A259FA"/>
    <w:multiLevelType w:val="hybridMultilevel"/>
    <w:tmpl w:val="299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00489"/>
    <w:multiLevelType w:val="hybridMultilevel"/>
    <w:tmpl w:val="84CADC9A"/>
    <w:lvl w:ilvl="0" w:tplc="86644B1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43E58"/>
    <w:multiLevelType w:val="hybridMultilevel"/>
    <w:tmpl w:val="A64ADCF4"/>
    <w:lvl w:ilvl="0" w:tplc="F496AFB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3F23D9"/>
    <w:multiLevelType w:val="hybridMultilevel"/>
    <w:tmpl w:val="F260F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2E7585"/>
    <w:multiLevelType w:val="hybridMultilevel"/>
    <w:tmpl w:val="86A4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7A10E9"/>
    <w:multiLevelType w:val="hybridMultilevel"/>
    <w:tmpl w:val="EE34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67743F"/>
    <w:multiLevelType w:val="hybridMultilevel"/>
    <w:tmpl w:val="ABEA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8A7D61"/>
    <w:multiLevelType w:val="hybridMultilevel"/>
    <w:tmpl w:val="AFF85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3513CFC"/>
    <w:multiLevelType w:val="hybridMultilevel"/>
    <w:tmpl w:val="909AF0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A34068"/>
    <w:multiLevelType w:val="multilevel"/>
    <w:tmpl w:val="37B0E464"/>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7758403A"/>
    <w:multiLevelType w:val="hybridMultilevel"/>
    <w:tmpl w:val="29A650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AB19BC"/>
    <w:multiLevelType w:val="hybridMultilevel"/>
    <w:tmpl w:val="FE06B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3"/>
  </w:num>
  <w:num w:numId="6">
    <w:abstractNumId w:val="23"/>
  </w:num>
  <w:num w:numId="7">
    <w:abstractNumId w:val="17"/>
  </w:num>
  <w:num w:numId="8">
    <w:abstractNumId w:val="6"/>
  </w:num>
  <w:num w:numId="9">
    <w:abstractNumId w:val="9"/>
  </w:num>
  <w:num w:numId="10">
    <w:abstractNumId w:val="12"/>
  </w:num>
  <w:num w:numId="11">
    <w:abstractNumId w:val="19"/>
  </w:num>
  <w:num w:numId="12">
    <w:abstractNumId w:val="8"/>
  </w:num>
  <w:num w:numId="13">
    <w:abstractNumId w:val="13"/>
  </w:num>
  <w:num w:numId="14">
    <w:abstractNumId w:val="11"/>
  </w:num>
  <w:num w:numId="15">
    <w:abstractNumId w:val="5"/>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7"/>
  </w:num>
  <w:num w:numId="20">
    <w:abstractNumId w:val="14"/>
  </w:num>
  <w:num w:numId="21">
    <w:abstractNumId w:val="18"/>
  </w:num>
  <w:num w:numId="22">
    <w:abstractNumId w:val="22"/>
  </w:num>
  <w:num w:numId="23">
    <w:abstractNumId w:val="5"/>
  </w:num>
  <w:num w:numId="24">
    <w:abstractNumId w:val="15"/>
  </w:num>
  <w:num w:numId="25">
    <w:abstractNumId w:val="16"/>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20482">
      <v:textbox inset="5.85pt,.7pt,5.85pt,.7pt"/>
    </o:shapedefaults>
  </w:hdrShapeDefaults>
  <w:footnotePr>
    <w:footnote w:id="-1"/>
    <w:footnote w:id="0"/>
  </w:footnotePr>
  <w:endnotePr>
    <w:endnote w:id="-1"/>
    <w:endnote w:id="0"/>
  </w:endnotePr>
  <w:compat>
    <w:applyBreakingRules/>
    <w:useFELayout/>
  </w:compat>
  <w:rsids>
    <w:rsidRoot w:val="006164EE"/>
    <w:rsid w:val="0001008B"/>
    <w:rsid w:val="00041759"/>
    <w:rsid w:val="00066343"/>
    <w:rsid w:val="0007597B"/>
    <w:rsid w:val="00082C65"/>
    <w:rsid w:val="000A36CC"/>
    <w:rsid w:val="000B2531"/>
    <w:rsid w:val="000B3B10"/>
    <w:rsid w:val="000D0693"/>
    <w:rsid w:val="000F4DCE"/>
    <w:rsid w:val="00101ACF"/>
    <w:rsid w:val="001338A9"/>
    <w:rsid w:val="001408D7"/>
    <w:rsid w:val="0015159A"/>
    <w:rsid w:val="00174CD3"/>
    <w:rsid w:val="001801AF"/>
    <w:rsid w:val="00186699"/>
    <w:rsid w:val="00195454"/>
    <w:rsid w:val="001A6A13"/>
    <w:rsid w:val="001C31ED"/>
    <w:rsid w:val="001C640D"/>
    <w:rsid w:val="001F3052"/>
    <w:rsid w:val="001F765D"/>
    <w:rsid w:val="00205FD1"/>
    <w:rsid w:val="00206C66"/>
    <w:rsid w:val="002353FC"/>
    <w:rsid w:val="00236EFB"/>
    <w:rsid w:val="0024704A"/>
    <w:rsid w:val="00247BB2"/>
    <w:rsid w:val="0025298D"/>
    <w:rsid w:val="00254692"/>
    <w:rsid w:val="00284DD1"/>
    <w:rsid w:val="00285C3D"/>
    <w:rsid w:val="00295955"/>
    <w:rsid w:val="00297579"/>
    <w:rsid w:val="002B1724"/>
    <w:rsid w:val="002C6B0A"/>
    <w:rsid w:val="002D0469"/>
    <w:rsid w:val="002E33C8"/>
    <w:rsid w:val="0031753B"/>
    <w:rsid w:val="0034145D"/>
    <w:rsid w:val="003745E8"/>
    <w:rsid w:val="003A39CF"/>
    <w:rsid w:val="003B18B9"/>
    <w:rsid w:val="003C027B"/>
    <w:rsid w:val="003E7E00"/>
    <w:rsid w:val="00403599"/>
    <w:rsid w:val="00405701"/>
    <w:rsid w:val="00405E23"/>
    <w:rsid w:val="00426137"/>
    <w:rsid w:val="00446577"/>
    <w:rsid w:val="00451D12"/>
    <w:rsid w:val="00481161"/>
    <w:rsid w:val="00484495"/>
    <w:rsid w:val="004A372F"/>
    <w:rsid w:val="004D5A16"/>
    <w:rsid w:val="004E52EC"/>
    <w:rsid w:val="004E765C"/>
    <w:rsid w:val="004F28E3"/>
    <w:rsid w:val="005030A3"/>
    <w:rsid w:val="005040D7"/>
    <w:rsid w:val="0050716B"/>
    <w:rsid w:val="005153E5"/>
    <w:rsid w:val="0051657F"/>
    <w:rsid w:val="005727C7"/>
    <w:rsid w:val="00592A5B"/>
    <w:rsid w:val="005A1807"/>
    <w:rsid w:val="005A24F0"/>
    <w:rsid w:val="005A4D83"/>
    <w:rsid w:val="005C687F"/>
    <w:rsid w:val="005E439B"/>
    <w:rsid w:val="005E650A"/>
    <w:rsid w:val="005E6BFE"/>
    <w:rsid w:val="005F011A"/>
    <w:rsid w:val="005F1475"/>
    <w:rsid w:val="005F4450"/>
    <w:rsid w:val="005F79BE"/>
    <w:rsid w:val="00603A7F"/>
    <w:rsid w:val="006164EE"/>
    <w:rsid w:val="0062251B"/>
    <w:rsid w:val="00624210"/>
    <w:rsid w:val="00632293"/>
    <w:rsid w:val="006328E3"/>
    <w:rsid w:val="006348E6"/>
    <w:rsid w:val="006455A9"/>
    <w:rsid w:val="00655ECD"/>
    <w:rsid w:val="00656BE0"/>
    <w:rsid w:val="00664AD0"/>
    <w:rsid w:val="00664B8D"/>
    <w:rsid w:val="006658C1"/>
    <w:rsid w:val="006661B4"/>
    <w:rsid w:val="006824EF"/>
    <w:rsid w:val="00691A7F"/>
    <w:rsid w:val="00692A0F"/>
    <w:rsid w:val="006A1146"/>
    <w:rsid w:val="006A25BC"/>
    <w:rsid w:val="006D4B4A"/>
    <w:rsid w:val="006D6602"/>
    <w:rsid w:val="006E5B83"/>
    <w:rsid w:val="006E66F6"/>
    <w:rsid w:val="006E6913"/>
    <w:rsid w:val="006E6DAE"/>
    <w:rsid w:val="006E7D44"/>
    <w:rsid w:val="006F2AE4"/>
    <w:rsid w:val="00723ABE"/>
    <w:rsid w:val="0074340F"/>
    <w:rsid w:val="00743D49"/>
    <w:rsid w:val="007445B2"/>
    <w:rsid w:val="007529BC"/>
    <w:rsid w:val="00754092"/>
    <w:rsid w:val="00757456"/>
    <w:rsid w:val="00767DC4"/>
    <w:rsid w:val="00770EAB"/>
    <w:rsid w:val="0077348D"/>
    <w:rsid w:val="00782A8B"/>
    <w:rsid w:val="007F36B9"/>
    <w:rsid w:val="007F5DFF"/>
    <w:rsid w:val="00802CED"/>
    <w:rsid w:val="008348F0"/>
    <w:rsid w:val="00840894"/>
    <w:rsid w:val="00840A49"/>
    <w:rsid w:val="0086090D"/>
    <w:rsid w:val="008647DD"/>
    <w:rsid w:val="00882516"/>
    <w:rsid w:val="008944C4"/>
    <w:rsid w:val="008B0222"/>
    <w:rsid w:val="008B5F70"/>
    <w:rsid w:val="008B69A4"/>
    <w:rsid w:val="008E4655"/>
    <w:rsid w:val="008E56A4"/>
    <w:rsid w:val="00902F30"/>
    <w:rsid w:val="009049DF"/>
    <w:rsid w:val="00917307"/>
    <w:rsid w:val="00934D17"/>
    <w:rsid w:val="0093509E"/>
    <w:rsid w:val="009668CC"/>
    <w:rsid w:val="009726E7"/>
    <w:rsid w:val="00994AB3"/>
    <w:rsid w:val="009A0C40"/>
    <w:rsid w:val="009B240D"/>
    <w:rsid w:val="009D0CBE"/>
    <w:rsid w:val="009F2E31"/>
    <w:rsid w:val="00A11790"/>
    <w:rsid w:val="00A21369"/>
    <w:rsid w:val="00A23925"/>
    <w:rsid w:val="00A37E31"/>
    <w:rsid w:val="00A433F8"/>
    <w:rsid w:val="00A54248"/>
    <w:rsid w:val="00A72588"/>
    <w:rsid w:val="00A76377"/>
    <w:rsid w:val="00A8254E"/>
    <w:rsid w:val="00A8797F"/>
    <w:rsid w:val="00A94C55"/>
    <w:rsid w:val="00A96515"/>
    <w:rsid w:val="00AC049A"/>
    <w:rsid w:val="00AD3225"/>
    <w:rsid w:val="00AE10EC"/>
    <w:rsid w:val="00B004C9"/>
    <w:rsid w:val="00B06A7F"/>
    <w:rsid w:val="00B23278"/>
    <w:rsid w:val="00B32B95"/>
    <w:rsid w:val="00B3327E"/>
    <w:rsid w:val="00B922DB"/>
    <w:rsid w:val="00BB7440"/>
    <w:rsid w:val="00BD7681"/>
    <w:rsid w:val="00BE515D"/>
    <w:rsid w:val="00BF1E1D"/>
    <w:rsid w:val="00C002B7"/>
    <w:rsid w:val="00C127FA"/>
    <w:rsid w:val="00C210CC"/>
    <w:rsid w:val="00C2615B"/>
    <w:rsid w:val="00C3163F"/>
    <w:rsid w:val="00C4250C"/>
    <w:rsid w:val="00C446F2"/>
    <w:rsid w:val="00C47F1E"/>
    <w:rsid w:val="00C51968"/>
    <w:rsid w:val="00C733DB"/>
    <w:rsid w:val="00C73C86"/>
    <w:rsid w:val="00C73F0F"/>
    <w:rsid w:val="00C76C0C"/>
    <w:rsid w:val="00C82405"/>
    <w:rsid w:val="00C84ED8"/>
    <w:rsid w:val="00C85ADB"/>
    <w:rsid w:val="00C94469"/>
    <w:rsid w:val="00CC00F9"/>
    <w:rsid w:val="00CD3694"/>
    <w:rsid w:val="00CD50DF"/>
    <w:rsid w:val="00CE41AB"/>
    <w:rsid w:val="00CF3BA0"/>
    <w:rsid w:val="00CF4291"/>
    <w:rsid w:val="00D042ED"/>
    <w:rsid w:val="00D0433A"/>
    <w:rsid w:val="00D04C73"/>
    <w:rsid w:val="00D1356A"/>
    <w:rsid w:val="00D34445"/>
    <w:rsid w:val="00D53652"/>
    <w:rsid w:val="00D537CC"/>
    <w:rsid w:val="00D846A6"/>
    <w:rsid w:val="00DA26F6"/>
    <w:rsid w:val="00DB3902"/>
    <w:rsid w:val="00DB5085"/>
    <w:rsid w:val="00DC6A93"/>
    <w:rsid w:val="00DC750D"/>
    <w:rsid w:val="00DE566E"/>
    <w:rsid w:val="00DE5B64"/>
    <w:rsid w:val="00DF6393"/>
    <w:rsid w:val="00E02D37"/>
    <w:rsid w:val="00E31DBB"/>
    <w:rsid w:val="00E4068A"/>
    <w:rsid w:val="00E410CC"/>
    <w:rsid w:val="00E658D0"/>
    <w:rsid w:val="00E74792"/>
    <w:rsid w:val="00E80242"/>
    <w:rsid w:val="00E81F22"/>
    <w:rsid w:val="00E83B1B"/>
    <w:rsid w:val="00E92016"/>
    <w:rsid w:val="00E93906"/>
    <w:rsid w:val="00EA7473"/>
    <w:rsid w:val="00EB49CA"/>
    <w:rsid w:val="00EC164E"/>
    <w:rsid w:val="00EC2023"/>
    <w:rsid w:val="00ED2781"/>
    <w:rsid w:val="00EE2101"/>
    <w:rsid w:val="00EE2B70"/>
    <w:rsid w:val="00EE615D"/>
    <w:rsid w:val="00F11842"/>
    <w:rsid w:val="00F330A2"/>
    <w:rsid w:val="00F376DF"/>
    <w:rsid w:val="00F76F12"/>
    <w:rsid w:val="00F87BE3"/>
    <w:rsid w:val="00F9593C"/>
    <w:rsid w:val="00FA40E2"/>
    <w:rsid w:val="00FA50D6"/>
    <w:rsid w:val="00FB30CE"/>
    <w:rsid w:val="00FD149A"/>
    <w:rsid w:val="00FD4C4B"/>
    <w:rsid w:val="00FE103D"/>
    <w:rsid w:val="00FE18E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15B"/>
    <w:pPr>
      <w:jc w:val="both"/>
    </w:pPr>
    <w:rPr>
      <w:sz w:val="24"/>
      <w:szCs w:val="24"/>
    </w:rPr>
  </w:style>
  <w:style w:type="paragraph" w:styleId="1">
    <w:name w:val="heading 1"/>
    <w:basedOn w:val="a"/>
    <w:next w:val="a"/>
    <w:link w:val="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2">
    <w:name w:val="heading 2"/>
    <w:basedOn w:val="a"/>
    <w:next w:val="a"/>
    <w:link w:val="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3">
    <w:name w:val="heading 3"/>
    <w:basedOn w:val="a"/>
    <w:next w:val="a"/>
    <w:link w:val="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4">
    <w:name w:val="heading 4"/>
    <w:basedOn w:val="a"/>
    <w:next w:val="a"/>
    <w:link w:val="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5">
    <w:name w:val="heading 5"/>
    <w:basedOn w:val="a"/>
    <w:next w:val="a"/>
    <w:link w:val="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6">
    <w:name w:val="heading 6"/>
    <w:basedOn w:val="a"/>
    <w:next w:val="a"/>
    <w:link w:val="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7">
    <w:name w:val="heading 7"/>
    <w:basedOn w:val="a"/>
    <w:next w:val="a"/>
    <w:link w:val="7Char"/>
    <w:uiPriority w:val="9"/>
    <w:qFormat/>
    <w:rsid w:val="00C2615B"/>
    <w:pPr>
      <w:numPr>
        <w:ilvl w:val="6"/>
        <w:numId w:val="1"/>
      </w:numPr>
      <w:spacing w:before="240" w:after="60"/>
      <w:outlineLvl w:val="6"/>
    </w:pPr>
    <w:rPr>
      <w:rFonts w:ascii="Cambria" w:eastAsia="Times New Roman" w:hAnsi="Cambria"/>
    </w:rPr>
  </w:style>
  <w:style w:type="paragraph" w:styleId="8">
    <w:name w:val="heading 8"/>
    <w:basedOn w:val="a"/>
    <w:next w:val="a"/>
    <w:link w:val="8Char"/>
    <w:uiPriority w:val="9"/>
    <w:qFormat/>
    <w:rsid w:val="00C2615B"/>
    <w:pPr>
      <w:numPr>
        <w:ilvl w:val="7"/>
        <w:numId w:val="1"/>
      </w:numPr>
      <w:spacing w:before="240" w:after="60"/>
      <w:outlineLvl w:val="7"/>
    </w:pPr>
    <w:rPr>
      <w:rFonts w:ascii="Cambria" w:eastAsia="Times New Roman" w:hAnsi="Cambria"/>
      <w:i/>
      <w:iCs/>
    </w:rPr>
  </w:style>
  <w:style w:type="paragraph" w:styleId="9">
    <w:name w:val="heading 9"/>
    <w:basedOn w:val="a"/>
    <w:next w:val="a"/>
    <w:link w:val="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61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uiPriority w:val="9"/>
    <w:rsid w:val="009F2E31"/>
    <w:rPr>
      <w:rFonts w:eastAsia="Times New Roman"/>
      <w:b/>
      <w:bCs/>
      <w:kern w:val="32"/>
      <w:sz w:val="32"/>
      <w:szCs w:val="32"/>
      <w:lang w:val="en-CA"/>
    </w:rPr>
  </w:style>
  <w:style w:type="character" w:customStyle="1" w:styleId="2Char">
    <w:name w:val="제목 2 Char"/>
    <w:link w:val="2"/>
    <w:uiPriority w:val="9"/>
    <w:rsid w:val="009F2E31"/>
    <w:rPr>
      <w:rFonts w:eastAsia="Times New Roman"/>
      <w:b/>
      <w:bCs/>
      <w:i/>
      <w:iCs/>
      <w:sz w:val="28"/>
      <w:szCs w:val="28"/>
      <w:lang w:val="en-CA"/>
    </w:rPr>
  </w:style>
  <w:style w:type="character" w:customStyle="1" w:styleId="3Char">
    <w:name w:val="제목 3 Char"/>
    <w:link w:val="3"/>
    <w:uiPriority w:val="9"/>
    <w:semiHidden/>
    <w:rsid w:val="00C2615B"/>
    <w:rPr>
      <w:rFonts w:ascii="Calibri" w:eastAsia="Times New Roman" w:hAnsi="Calibri" w:cs="Times New Roman"/>
      <w:b/>
      <w:bCs/>
      <w:sz w:val="26"/>
      <w:szCs w:val="26"/>
    </w:rPr>
  </w:style>
  <w:style w:type="character" w:customStyle="1" w:styleId="4Char">
    <w:name w:val="제목 4 Char"/>
    <w:link w:val="4"/>
    <w:uiPriority w:val="9"/>
    <w:semiHidden/>
    <w:rsid w:val="00C2615B"/>
    <w:rPr>
      <w:rFonts w:ascii="Cambria" w:eastAsia="Times New Roman" w:hAnsi="Cambria" w:cs="Times New Roman"/>
      <w:b/>
      <w:bCs/>
      <w:sz w:val="28"/>
      <w:szCs w:val="28"/>
    </w:rPr>
  </w:style>
  <w:style w:type="character" w:customStyle="1" w:styleId="5Char">
    <w:name w:val="제목 5 Char"/>
    <w:link w:val="5"/>
    <w:uiPriority w:val="9"/>
    <w:semiHidden/>
    <w:rsid w:val="00C2615B"/>
    <w:rPr>
      <w:rFonts w:ascii="Cambria" w:eastAsia="Times New Roman" w:hAnsi="Cambria" w:cs="Times New Roman"/>
      <w:b/>
      <w:bCs/>
      <w:i/>
      <w:iCs/>
      <w:sz w:val="26"/>
      <w:szCs w:val="26"/>
    </w:rPr>
  </w:style>
  <w:style w:type="character" w:customStyle="1" w:styleId="6Char">
    <w:name w:val="제목 6 Char"/>
    <w:link w:val="6"/>
    <w:uiPriority w:val="9"/>
    <w:semiHidden/>
    <w:rsid w:val="00C2615B"/>
    <w:rPr>
      <w:rFonts w:ascii="Cambria" w:eastAsia="Times New Roman" w:hAnsi="Cambria" w:cs="Times New Roman"/>
      <w:b/>
      <w:bCs/>
      <w:sz w:val="22"/>
      <w:szCs w:val="22"/>
    </w:rPr>
  </w:style>
  <w:style w:type="character" w:customStyle="1" w:styleId="7Char">
    <w:name w:val="제목 7 Char"/>
    <w:link w:val="7"/>
    <w:uiPriority w:val="9"/>
    <w:semiHidden/>
    <w:rsid w:val="00C2615B"/>
    <w:rPr>
      <w:rFonts w:ascii="Cambria" w:eastAsia="Times New Roman" w:hAnsi="Cambria" w:cs="Times New Roman"/>
      <w:sz w:val="24"/>
      <w:szCs w:val="24"/>
    </w:rPr>
  </w:style>
  <w:style w:type="character" w:customStyle="1" w:styleId="8Char">
    <w:name w:val="제목 8 Char"/>
    <w:link w:val="8"/>
    <w:uiPriority w:val="9"/>
    <w:semiHidden/>
    <w:rsid w:val="00C2615B"/>
    <w:rPr>
      <w:rFonts w:ascii="Cambria" w:eastAsia="Times New Roman" w:hAnsi="Cambria" w:cs="Times New Roman"/>
      <w:i/>
      <w:iCs/>
      <w:sz w:val="24"/>
      <w:szCs w:val="24"/>
    </w:rPr>
  </w:style>
  <w:style w:type="character" w:customStyle="1" w:styleId="9Char">
    <w:name w:val="제목 9 Char"/>
    <w:link w:val="9"/>
    <w:uiPriority w:val="9"/>
    <w:semiHidden/>
    <w:rsid w:val="00C2615B"/>
    <w:rPr>
      <w:rFonts w:ascii="Calibri" w:eastAsia="Times New Roman" w:hAnsi="Calibri" w:cs="Times New Roman"/>
      <w:sz w:val="22"/>
      <w:szCs w:val="22"/>
    </w:rPr>
  </w:style>
  <w:style w:type="paragraph" w:styleId="a4">
    <w:name w:val="header"/>
    <w:basedOn w:val="a"/>
    <w:link w:val="Char"/>
    <w:uiPriority w:val="99"/>
    <w:unhideWhenUsed/>
    <w:rsid w:val="00C2615B"/>
    <w:pPr>
      <w:tabs>
        <w:tab w:val="center" w:pos="4252"/>
        <w:tab w:val="right" w:pos="8504"/>
      </w:tabs>
      <w:snapToGrid w:val="0"/>
    </w:pPr>
  </w:style>
  <w:style w:type="character" w:customStyle="1" w:styleId="Char">
    <w:name w:val="머리글 Char"/>
    <w:link w:val="a4"/>
    <w:uiPriority w:val="99"/>
    <w:rsid w:val="00C2615B"/>
    <w:rPr>
      <w:sz w:val="24"/>
      <w:szCs w:val="24"/>
      <w:lang w:eastAsia="en-US"/>
    </w:rPr>
  </w:style>
  <w:style w:type="paragraph" w:styleId="a5">
    <w:name w:val="footer"/>
    <w:basedOn w:val="a"/>
    <w:link w:val="Char0"/>
    <w:uiPriority w:val="99"/>
    <w:unhideWhenUsed/>
    <w:rsid w:val="00C2615B"/>
    <w:pPr>
      <w:tabs>
        <w:tab w:val="center" w:pos="4252"/>
        <w:tab w:val="right" w:pos="8504"/>
      </w:tabs>
      <w:snapToGrid w:val="0"/>
    </w:pPr>
  </w:style>
  <w:style w:type="character" w:customStyle="1" w:styleId="Char0">
    <w:name w:val="바닥글 Char"/>
    <w:link w:val="a5"/>
    <w:uiPriority w:val="99"/>
    <w:rsid w:val="00C2615B"/>
    <w:rPr>
      <w:sz w:val="24"/>
      <w:szCs w:val="24"/>
      <w:lang w:eastAsia="en-US"/>
    </w:rPr>
  </w:style>
  <w:style w:type="character" w:styleId="a6">
    <w:name w:val="Hyperlink"/>
    <w:rsid w:val="008B69A4"/>
    <w:rPr>
      <w:color w:val="0000FF"/>
      <w:u w:val="single"/>
    </w:rPr>
  </w:style>
  <w:style w:type="paragraph" w:styleId="a7">
    <w:name w:val="Balloon Text"/>
    <w:basedOn w:val="a"/>
    <w:link w:val="Char1"/>
    <w:uiPriority w:val="99"/>
    <w:semiHidden/>
    <w:unhideWhenUsed/>
    <w:rsid w:val="006455A9"/>
    <w:rPr>
      <w:rFonts w:ascii="Lucida Grande" w:hAnsi="Lucida Grande" w:cs="Lucida Grande"/>
      <w:sz w:val="18"/>
      <w:szCs w:val="18"/>
    </w:rPr>
  </w:style>
  <w:style w:type="character" w:customStyle="1" w:styleId="Char1">
    <w:name w:val="풍선 도움말 텍스트 Char"/>
    <w:link w:val="a7"/>
    <w:uiPriority w:val="99"/>
    <w:semiHidden/>
    <w:rsid w:val="006455A9"/>
    <w:rPr>
      <w:rFonts w:ascii="Lucida Grande" w:hAnsi="Lucida Grande" w:cs="Lucida Grande"/>
      <w:sz w:val="18"/>
      <w:szCs w:val="18"/>
    </w:rPr>
  </w:style>
  <w:style w:type="character" w:styleId="a8">
    <w:name w:val="FollowedHyperlink"/>
    <w:uiPriority w:val="99"/>
    <w:semiHidden/>
    <w:unhideWhenUsed/>
    <w:rsid w:val="000B3B10"/>
    <w:rPr>
      <w:color w:val="800080"/>
      <w:u w:val="single"/>
    </w:rPr>
  </w:style>
  <w:style w:type="paragraph" w:customStyle="1" w:styleId="Style1">
    <w:name w:val="Style1"/>
    <w:basedOn w:val="a"/>
    <w:rsid w:val="008E56A4"/>
    <w:pPr>
      <w:numPr>
        <w:numId w:val="15"/>
      </w:numPr>
      <w:spacing w:before="100" w:beforeAutospacing="1" w:after="100" w:afterAutospacing="1"/>
    </w:pPr>
    <w:rPr>
      <w:rFonts w:ascii="Arial" w:hAnsi="Arial"/>
    </w:rPr>
  </w:style>
  <w:style w:type="paragraph" w:customStyle="1" w:styleId="MPEGNormal">
    <w:name w:val="MPEG Normal"/>
    <w:basedOn w:val="a"/>
    <w:rsid w:val="008E56A4"/>
    <w:pPr>
      <w:numPr>
        <w:numId w:val="16"/>
      </w:numPr>
      <w:tabs>
        <w:tab w:val="clear" w:pos="340"/>
      </w:tabs>
      <w:spacing w:before="100" w:beforeAutospacing="1" w:after="240" w:afterAutospacing="1"/>
      <w:ind w:left="0" w:firstLine="0"/>
    </w:pPr>
    <w:rPr>
      <w:rFonts w:ascii="Arial" w:hAnsi="Arial"/>
    </w:rPr>
  </w:style>
  <w:style w:type="paragraph" w:styleId="a9">
    <w:name w:val="List Paragraph"/>
    <w:basedOn w:val="a"/>
    <w:uiPriority w:val="34"/>
    <w:qFormat/>
    <w:rsid w:val="008E56A4"/>
    <w:pPr>
      <w:ind w:left="720"/>
      <w:contextualSpacing/>
    </w:pPr>
  </w:style>
  <w:style w:type="character" w:styleId="aa">
    <w:name w:val="Placeholder Text"/>
    <w:basedOn w:val="a0"/>
    <w:uiPriority w:val="67"/>
    <w:rsid w:val="00B06A7F"/>
    <w:rPr>
      <w:color w:val="808080"/>
    </w:rPr>
  </w:style>
</w:styles>
</file>

<file path=word/webSettings.xml><?xml version="1.0" encoding="utf-8"?>
<w:webSettings xmlns:r="http://schemas.openxmlformats.org/officeDocument/2006/relationships" xmlns:w="http://schemas.openxmlformats.org/wordprocessingml/2006/main">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201021847">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635455529">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326977739">
      <w:bodyDiv w:val="1"/>
      <w:marLeft w:val="0"/>
      <w:marRight w:val="0"/>
      <w:marTop w:val="0"/>
      <w:marBottom w:val="0"/>
      <w:divBdr>
        <w:top w:val="none" w:sz="0" w:space="0" w:color="auto"/>
        <w:left w:val="none" w:sz="0" w:space="0" w:color="auto"/>
        <w:bottom w:val="none" w:sz="0" w:space="0" w:color="auto"/>
        <w:right w:val="none" w:sz="0" w:space="0" w:color="auto"/>
      </w:divBdr>
    </w:div>
    <w:div w:id="1336958930">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79187960">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2616" TargetMode="External"/><Relationship Id="rId5" Type="http://schemas.openxmlformats.org/officeDocument/2006/relationships/webSettings" Target="webSettings.xml"/><Relationship Id="rId10" Type="http://schemas.openxmlformats.org/officeDocument/2006/relationships/hyperlink" Target="mailto:elena_a.alshina@samsung.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8AD23-F407-47A0-AB0B-43B35D22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3</Pages>
  <Words>856</Words>
  <Characters>4882</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Headings</vt:lpstr>
      </vt:variant>
      <vt:variant>
        <vt:i4>10</vt:i4>
      </vt:variant>
    </vt:vector>
  </HeadingPairs>
  <TitlesOfParts>
    <vt:vector size="12" baseType="lpstr">
      <vt:lpstr>INTERNATIONAL ORGANISATION FOR STANDARDISATION</vt:lpstr>
      <vt:lpstr>INTERNATIONAL ORGANISATION FOR STANDARDISATION</vt:lpstr>
      <vt:lpstr>Abstract</vt:lpstr>
      <vt:lpstr>Introduction</vt:lpstr>
      <vt:lpstr>Proposed test sequences</vt:lpstr>
      <vt:lpstr>    Equirectangular Format</vt:lpstr>
      <vt:lpstr>    Cubic Format</vt:lpstr>
      <vt:lpstr>Compression Performance of Cube-3x2 vs Cube-4x3</vt:lpstr>
      <vt:lpstr>Copyright information</vt:lpstr>
      <vt:lpstr>Sequences</vt:lpstr>
      <vt:lpstr/>
      <vt:lpstr>References</vt:lpstr>
    </vt:vector>
  </TitlesOfParts>
  <Company>ITSCJ</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sec</cp:lastModifiedBy>
  <cp:revision>10</cp:revision>
  <cp:lastPrinted>2016-04-26T01:12:00Z</cp:lastPrinted>
  <dcterms:created xsi:type="dcterms:W3CDTF">2016-05-17T05:50:00Z</dcterms:created>
  <dcterms:modified xsi:type="dcterms:W3CDTF">2016-05-18T11:45:00Z</dcterms:modified>
</cp:coreProperties>
</file>