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81325DB" w14:textId="77777777">
        <w:tc>
          <w:tcPr>
            <w:tcW w:w="6408" w:type="dxa"/>
          </w:tcPr>
          <w:p w14:paraId="47C3F78A" w14:textId="77777777" w:rsidR="006C5D39" w:rsidRPr="005B217D" w:rsidRDefault="0061383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3A3F68B" wp14:editId="343607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EACD4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3BYi6sAAM1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17C93953" wp14:editId="1DA8D7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1604C19" wp14:editId="16544BE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3FC327D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D29B895" w14:textId="77777777" w:rsidR="00E61DAC" w:rsidRPr="005B217D" w:rsidRDefault="00B600CD" w:rsidP="009D7C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D7CE6">
              <w:t>n</w:t>
            </w:r>
            <w:r w:rsidR="00A46843">
              <w:t>d</w:t>
            </w:r>
            <w:r w:rsidR="00A767DC" w:rsidRPr="00B648F1">
              <w:t xml:space="preserve"> Meeting: </w:t>
            </w:r>
            <w:r w:rsidR="00657F7E" w:rsidRPr="00657F7E">
              <w:rPr>
                <w:lang w:val="en-CA"/>
              </w:rPr>
              <w:t xml:space="preserve">San Diego, USA, </w:t>
            </w:r>
            <w:r w:rsidR="009D7CE6">
              <w:rPr>
                <w:lang w:val="en-CA"/>
              </w:rPr>
              <w:t>20</w:t>
            </w:r>
            <w:r w:rsidR="00657F7E" w:rsidRPr="00657F7E">
              <w:rPr>
                <w:lang w:val="en-CA"/>
              </w:rPr>
              <w:t>–26 February 2016</w:t>
            </w:r>
          </w:p>
        </w:tc>
        <w:tc>
          <w:tcPr>
            <w:tcW w:w="3168" w:type="dxa"/>
          </w:tcPr>
          <w:p w14:paraId="049AF770" w14:textId="7802814D" w:rsidR="008A4B4C" w:rsidRPr="005B217D" w:rsidRDefault="00E61DAC" w:rsidP="009D7CE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D7CE6">
              <w:rPr>
                <w:lang w:val="en-CA"/>
              </w:rPr>
              <w:t>B</w:t>
            </w:r>
            <w:r w:rsidR="00253685" w:rsidRPr="00C32070">
              <w:rPr>
                <w:lang w:val="en-CA"/>
              </w:rPr>
              <w:t>0059</w:t>
            </w:r>
          </w:p>
        </w:tc>
      </w:tr>
    </w:tbl>
    <w:p w14:paraId="21A015CE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410"/>
        <w:gridCol w:w="810"/>
        <w:gridCol w:w="2898"/>
      </w:tblGrid>
      <w:tr w:rsidR="00E61DAC" w:rsidRPr="005B217D" w14:paraId="2253E7C0" w14:textId="77777777">
        <w:tc>
          <w:tcPr>
            <w:tcW w:w="1458" w:type="dxa"/>
          </w:tcPr>
          <w:p w14:paraId="1571521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767C095" w14:textId="77777777" w:rsidR="00E61DAC" w:rsidRPr="005B217D" w:rsidRDefault="00D669A8" w:rsidP="00C564B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T</w:t>
            </w:r>
            <w:r w:rsidR="00C564BE">
              <w:rPr>
                <w:b/>
                <w:szCs w:val="22"/>
                <w:lang w:val="en-CA"/>
              </w:rPr>
              <w:t>U-l</w:t>
            </w:r>
            <w:r>
              <w:rPr>
                <w:b/>
                <w:szCs w:val="22"/>
                <w:lang w:val="en-CA"/>
              </w:rPr>
              <w:t xml:space="preserve">evel </w:t>
            </w:r>
            <w:r w:rsidR="00C564BE">
              <w:rPr>
                <w:b/>
                <w:szCs w:val="22"/>
                <w:lang w:val="en-CA"/>
              </w:rPr>
              <w:t>n</w:t>
            </w:r>
            <w:r>
              <w:rPr>
                <w:b/>
                <w:szCs w:val="22"/>
                <w:lang w:val="en-CA"/>
              </w:rPr>
              <w:t>on-</w:t>
            </w:r>
            <w:r w:rsidR="00C564BE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eparable </w:t>
            </w:r>
            <w:r w:rsidR="00C564BE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econdary </w:t>
            </w:r>
            <w:r w:rsidR="00C564BE">
              <w:rPr>
                <w:b/>
                <w:szCs w:val="22"/>
                <w:lang w:val="en-CA"/>
              </w:rPr>
              <w:t>t</w:t>
            </w:r>
            <w:r>
              <w:rPr>
                <w:b/>
                <w:szCs w:val="22"/>
                <w:lang w:val="en-CA"/>
              </w:rPr>
              <w:t>ransform</w:t>
            </w:r>
          </w:p>
        </w:tc>
      </w:tr>
      <w:tr w:rsidR="00E61DAC" w:rsidRPr="005B217D" w14:paraId="4564A09D" w14:textId="77777777">
        <w:tc>
          <w:tcPr>
            <w:tcW w:w="1458" w:type="dxa"/>
          </w:tcPr>
          <w:p w14:paraId="07EE7F8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639E27AA" w14:textId="77777777" w:rsidR="00E61DAC" w:rsidRPr="005B217D" w:rsidRDefault="00C564BE" w:rsidP="00C564BE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117C78A6" w14:textId="77777777">
        <w:tc>
          <w:tcPr>
            <w:tcW w:w="1458" w:type="dxa"/>
          </w:tcPr>
          <w:p w14:paraId="40728A8A" w14:textId="77777777" w:rsidR="00E61DAC" w:rsidRPr="007413F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413F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539B25E" w14:textId="77777777" w:rsidR="00E61DAC" w:rsidRPr="007413F6" w:rsidRDefault="00E61DAC" w:rsidP="007413F6">
            <w:pPr>
              <w:spacing w:before="60" w:after="60"/>
              <w:rPr>
                <w:szCs w:val="22"/>
                <w:lang w:val="en-CA"/>
              </w:rPr>
            </w:pPr>
            <w:r w:rsidRPr="007413F6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50150A65" w14:textId="77777777" w:rsidTr="00B03282">
        <w:tc>
          <w:tcPr>
            <w:tcW w:w="1458" w:type="dxa"/>
          </w:tcPr>
          <w:p w14:paraId="6F2D2A2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410" w:type="dxa"/>
          </w:tcPr>
          <w:p w14:paraId="32B62C2D" w14:textId="77777777" w:rsidR="00701635" w:rsidRDefault="00056BF0">
            <w:pPr>
              <w:spacing w:before="60" w:after="60"/>
              <w:rPr>
                <w:lang w:val="en-CA" w:eastAsia="ja-JP"/>
              </w:rPr>
            </w:pPr>
            <w:r>
              <w:rPr>
                <w:szCs w:val="22"/>
                <w:lang w:val="en-CA"/>
              </w:rPr>
              <w:t>X</w:t>
            </w:r>
            <w:r w:rsidR="002751B6">
              <w:rPr>
                <w:szCs w:val="22"/>
                <w:lang w:val="en-CA"/>
              </w:rPr>
              <w:t>. Zhao, A.</w:t>
            </w:r>
            <w:r>
              <w:rPr>
                <w:szCs w:val="22"/>
                <w:lang w:val="en-CA"/>
              </w:rPr>
              <w:t xml:space="preserve"> Said, </w:t>
            </w:r>
            <w:r w:rsidR="008413A1">
              <w:rPr>
                <w:lang w:val="en-CA" w:eastAsia="ja-JP"/>
              </w:rPr>
              <w:t xml:space="preserve">V. Seregin, </w:t>
            </w:r>
            <w:r w:rsidR="00292F26">
              <w:rPr>
                <w:szCs w:val="22"/>
                <w:lang w:val="en-CA"/>
              </w:rPr>
              <w:t>M</w:t>
            </w:r>
            <w:r w:rsidR="002751B6">
              <w:rPr>
                <w:szCs w:val="22"/>
                <w:lang w:val="en-CA"/>
              </w:rPr>
              <w:t>.</w:t>
            </w:r>
            <w:r w:rsidR="00292F26">
              <w:rPr>
                <w:szCs w:val="22"/>
                <w:lang w:val="en-CA"/>
              </w:rPr>
              <w:t xml:space="preserve"> </w:t>
            </w:r>
            <w:proofErr w:type="spellStart"/>
            <w:r w:rsidR="00292F26">
              <w:rPr>
                <w:lang w:val="en-CA" w:eastAsia="ja-JP"/>
              </w:rPr>
              <w:t>Karczewicz</w:t>
            </w:r>
            <w:proofErr w:type="spellEnd"/>
            <w:r w:rsidR="00292F26">
              <w:rPr>
                <w:lang w:val="en-CA" w:eastAsia="ja-JP"/>
              </w:rPr>
              <w:t xml:space="preserve">, </w:t>
            </w:r>
            <w:r w:rsidR="005E20ED">
              <w:rPr>
                <w:szCs w:val="22"/>
                <w:lang w:val="en-CA"/>
              </w:rPr>
              <w:t xml:space="preserve">J. Chen, </w:t>
            </w:r>
            <w:r w:rsidR="00292F26">
              <w:rPr>
                <w:lang w:val="en-CA" w:eastAsia="ja-JP"/>
              </w:rPr>
              <w:t>R</w:t>
            </w:r>
            <w:r w:rsidR="002751B6">
              <w:rPr>
                <w:lang w:val="en-CA" w:eastAsia="ja-JP"/>
              </w:rPr>
              <w:t>.</w:t>
            </w:r>
            <w:r w:rsidR="00292F26">
              <w:rPr>
                <w:lang w:val="en-CA" w:eastAsia="ja-JP"/>
              </w:rPr>
              <w:t xml:space="preserve"> Joshi</w:t>
            </w:r>
          </w:p>
          <w:p w14:paraId="11C97B50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56BF0" w:rsidRPr="00056BF0">
              <w:rPr>
                <w:szCs w:val="22"/>
                <w:lang w:val="en-CA"/>
              </w:rPr>
              <w:t xml:space="preserve">5775 </w:t>
            </w:r>
            <w:proofErr w:type="spellStart"/>
            <w:r w:rsidR="00056BF0" w:rsidRPr="00056BF0">
              <w:rPr>
                <w:szCs w:val="22"/>
                <w:lang w:val="en-CA"/>
              </w:rPr>
              <w:t>Morehouse</w:t>
            </w:r>
            <w:proofErr w:type="spellEnd"/>
            <w:r w:rsidR="00056BF0" w:rsidRPr="00056BF0">
              <w:rPr>
                <w:szCs w:val="22"/>
                <w:lang w:val="en-CA"/>
              </w:rPr>
              <w:t xml:space="preserve"> Drive, San Diego, CA 92121</w:t>
            </w:r>
          </w:p>
        </w:tc>
        <w:tc>
          <w:tcPr>
            <w:tcW w:w="810" w:type="dxa"/>
          </w:tcPr>
          <w:p w14:paraId="798C720B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98" w:type="dxa"/>
          </w:tcPr>
          <w:p w14:paraId="1C0002DD" w14:textId="77777777" w:rsidR="00D84284" w:rsidRDefault="00D84284" w:rsidP="00D84284">
            <w:pPr>
              <w:spacing w:before="60"/>
              <w:rPr>
                <w:szCs w:val="22"/>
                <w:lang w:val="en-CA"/>
              </w:rPr>
            </w:pPr>
            <w:r w:rsidRPr="00D84284">
              <w:rPr>
                <w:szCs w:val="22"/>
                <w:lang w:val="en-CA"/>
              </w:rPr>
              <w:t>+1-858-658-5536</w:t>
            </w:r>
          </w:p>
          <w:p w14:paraId="477A9D4B" w14:textId="77777777" w:rsidR="00D84284" w:rsidRDefault="00D84284" w:rsidP="00D84284">
            <w:pPr>
              <w:spacing w:before="0" w:after="60"/>
              <w:rPr>
                <w:szCs w:val="22"/>
                <w:lang w:val="en-CA"/>
              </w:rPr>
            </w:pPr>
            <w:r w:rsidRPr="00D84284">
              <w:rPr>
                <w:szCs w:val="22"/>
                <w:lang w:val="en-CA"/>
              </w:rPr>
              <w:t>+1-858-845-3061</w:t>
            </w:r>
          </w:p>
          <w:p w14:paraId="45F12B40" w14:textId="777777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84284" w:rsidRPr="001513CC">
                <w:rPr>
                  <w:rStyle w:val="Hyperlink"/>
                  <w:szCs w:val="22"/>
                  <w:lang w:val="en-CA"/>
                </w:rPr>
                <w:t>xinzhao@qti.qualcomm.com</w:t>
              </w:r>
            </w:hyperlink>
            <w:r w:rsidR="00D84284">
              <w:rPr>
                <w:szCs w:val="22"/>
                <w:lang w:val="en-CA"/>
              </w:rPr>
              <w:t xml:space="preserve"> </w:t>
            </w:r>
            <w:hyperlink r:id="rId11" w:history="1">
              <w:r w:rsidR="00D84284" w:rsidRPr="001513CC">
                <w:rPr>
                  <w:rStyle w:val="Hyperlink"/>
                  <w:szCs w:val="22"/>
                  <w:lang w:val="en-CA"/>
                </w:rPr>
                <w:t>asaid@qti.qualcomm.com</w:t>
              </w:r>
            </w:hyperlink>
            <w:r w:rsidR="00D84284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775B4A4" w14:textId="77777777">
        <w:tc>
          <w:tcPr>
            <w:tcW w:w="1458" w:type="dxa"/>
          </w:tcPr>
          <w:p w14:paraId="523C9DD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A80BA3D" w14:textId="1DA64828" w:rsidR="00E61DAC" w:rsidRPr="005B217D" w:rsidRDefault="00C564BE" w:rsidP="008F6B40">
            <w:pPr>
              <w:spacing w:before="60" w:after="60"/>
              <w:rPr>
                <w:szCs w:val="22"/>
                <w:lang w:val="en-CA"/>
              </w:rPr>
            </w:pPr>
            <w:r w:rsidRPr="00C564BE">
              <w:rPr>
                <w:szCs w:val="22"/>
                <w:lang w:val="en-CA"/>
              </w:rPr>
              <w:t>Qualcomm Incorporated</w:t>
            </w:r>
          </w:p>
        </w:tc>
      </w:tr>
    </w:tbl>
    <w:p w14:paraId="399FC26F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0F2E169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BE3EC1" w14:textId="1D2C39E5" w:rsidR="00C67EE9" w:rsidRPr="0077313C" w:rsidRDefault="00C564BE" w:rsidP="00C67EE9">
      <w:pPr>
        <w:jc w:val="both"/>
        <w:rPr>
          <w:lang w:val="en-CA"/>
        </w:rPr>
      </w:pPr>
      <w:r>
        <w:rPr>
          <w:lang w:val="en-CA"/>
        </w:rPr>
        <w:t xml:space="preserve">In this contribution, a </w:t>
      </w:r>
      <w:r w:rsidR="00F31A02">
        <w:rPr>
          <w:lang w:val="en-CA"/>
        </w:rPr>
        <w:t xml:space="preserve">TU-level </w:t>
      </w:r>
      <w:r>
        <w:rPr>
          <w:lang w:val="en-CA"/>
        </w:rPr>
        <w:t xml:space="preserve">non-separable secondary transform (NSST) is proposed. </w:t>
      </w:r>
      <w:r w:rsidR="00F31A02">
        <w:rPr>
          <w:lang w:val="en-CA"/>
        </w:rPr>
        <w:t xml:space="preserve">Compared to the </w:t>
      </w:r>
      <w:proofErr w:type="gramStart"/>
      <w:r w:rsidR="00DE4EC3">
        <w:rPr>
          <w:lang w:val="en-CA"/>
        </w:rPr>
        <w:t>current</w:t>
      </w:r>
      <w:proofErr w:type="gramEnd"/>
      <w:r w:rsidR="00DE4EC3">
        <w:rPr>
          <w:lang w:val="en-CA"/>
        </w:rPr>
        <w:t xml:space="preserve"> </w:t>
      </w:r>
      <w:r w:rsidR="00F31A02">
        <w:rPr>
          <w:lang w:val="en-CA"/>
        </w:rPr>
        <w:t xml:space="preserve">CU-level NSST </w:t>
      </w:r>
      <w:r w:rsidR="000537A5">
        <w:rPr>
          <w:lang w:val="en-CA"/>
        </w:rPr>
        <w:t xml:space="preserve">design </w:t>
      </w:r>
      <w:r w:rsidR="00F31A02">
        <w:rPr>
          <w:lang w:val="en-CA"/>
        </w:rPr>
        <w:t xml:space="preserve">in </w:t>
      </w:r>
      <w:r w:rsidR="005250C5">
        <w:rPr>
          <w:lang w:val="en-CA"/>
        </w:rPr>
        <w:t>JEM-1.0</w:t>
      </w:r>
      <w:r w:rsidR="00F17A12">
        <w:rPr>
          <w:lang w:val="en-CA"/>
        </w:rPr>
        <w:t xml:space="preserve"> software</w:t>
      </w:r>
      <w:r w:rsidR="00F31A02">
        <w:rPr>
          <w:lang w:val="en-CA"/>
        </w:rPr>
        <w:t>, t</w:t>
      </w:r>
      <w:r>
        <w:rPr>
          <w:lang w:val="en-CA"/>
        </w:rPr>
        <w:t xml:space="preserve">he </w:t>
      </w:r>
      <w:r w:rsidR="00F31A02">
        <w:rPr>
          <w:lang w:val="en-CA"/>
        </w:rPr>
        <w:t xml:space="preserve">proposed </w:t>
      </w:r>
      <w:r w:rsidR="00487B64">
        <w:rPr>
          <w:lang w:val="en-CA"/>
        </w:rPr>
        <w:t>method</w:t>
      </w:r>
      <w:r>
        <w:rPr>
          <w:lang w:val="en-CA"/>
        </w:rPr>
        <w:t xml:space="preserve"> </w:t>
      </w:r>
      <w:r w:rsidR="004E705D">
        <w:rPr>
          <w:lang w:val="en-CA"/>
        </w:rPr>
        <w:t xml:space="preserve">speeds up </w:t>
      </w:r>
      <w:r w:rsidR="00F31A02">
        <w:rPr>
          <w:lang w:val="en-CA"/>
        </w:rPr>
        <w:t xml:space="preserve">the encoder </w:t>
      </w:r>
      <w:r>
        <w:rPr>
          <w:lang w:val="en-CA"/>
        </w:rPr>
        <w:t>by</w:t>
      </w:r>
      <w:r w:rsidR="001226BA">
        <w:rPr>
          <w:lang w:val="en-CA"/>
        </w:rPr>
        <w:t xml:space="preserve"> </w:t>
      </w:r>
      <w:r w:rsidR="005B0921">
        <w:rPr>
          <w:lang w:val="en-CA"/>
        </w:rPr>
        <w:t xml:space="preserve">reducing </w:t>
      </w:r>
      <w:r w:rsidR="004E705D">
        <w:rPr>
          <w:lang w:val="en-CA"/>
        </w:rPr>
        <w:t xml:space="preserve">the </w:t>
      </w:r>
      <w:r w:rsidR="006207A4">
        <w:rPr>
          <w:lang w:val="en-CA"/>
        </w:rPr>
        <w:t xml:space="preserve">number of </w:t>
      </w:r>
      <w:r w:rsidR="00EF2432">
        <w:rPr>
          <w:lang w:val="en-CA"/>
        </w:rPr>
        <w:t>rate-distortion checks</w:t>
      </w:r>
      <w:r w:rsidR="00D81DE6">
        <w:rPr>
          <w:lang w:val="en-CA"/>
        </w:rPr>
        <w:t xml:space="preserve"> and </w:t>
      </w:r>
      <w:r w:rsidR="00DA0534">
        <w:rPr>
          <w:lang w:val="en-CA"/>
        </w:rPr>
        <w:t>using</w:t>
      </w:r>
      <w:r w:rsidR="008C2DF6">
        <w:rPr>
          <w:lang w:val="en-CA"/>
        </w:rPr>
        <w:t xml:space="preserve"> </w:t>
      </w:r>
      <w:r w:rsidR="00D81DE6">
        <w:rPr>
          <w:lang w:val="en-CA"/>
        </w:rPr>
        <w:t>transform-domain distortion estimation</w:t>
      </w:r>
      <w:r>
        <w:rPr>
          <w:lang w:val="en-CA"/>
        </w:rPr>
        <w:t>.</w:t>
      </w:r>
      <w:r w:rsidR="00F65A4A">
        <w:rPr>
          <w:lang w:val="en-CA"/>
        </w:rPr>
        <w:t xml:space="preserve"> </w:t>
      </w:r>
      <w:r>
        <w:rPr>
          <w:lang w:val="en-CA"/>
        </w:rPr>
        <w:t xml:space="preserve">With the proposed </w:t>
      </w:r>
      <w:r w:rsidR="00C67EE9">
        <w:rPr>
          <w:lang w:val="en-CA"/>
        </w:rPr>
        <w:t xml:space="preserve">TU-level </w:t>
      </w:r>
      <w:r>
        <w:rPr>
          <w:lang w:val="en-CA"/>
        </w:rPr>
        <w:t>NSST</w:t>
      </w:r>
      <w:r w:rsidR="00873765">
        <w:rPr>
          <w:lang w:val="en-CA"/>
        </w:rPr>
        <w:t xml:space="preserve">, </w:t>
      </w:r>
      <w:r w:rsidR="00B80261">
        <w:rPr>
          <w:lang w:val="en-CA"/>
        </w:rPr>
        <w:t xml:space="preserve">average 44% </w:t>
      </w:r>
      <w:r w:rsidR="00F340D5">
        <w:rPr>
          <w:lang w:val="en-CA"/>
        </w:rPr>
        <w:t xml:space="preserve">overall </w:t>
      </w:r>
      <w:r w:rsidR="00C67EE9">
        <w:rPr>
          <w:lang w:val="en-CA"/>
        </w:rPr>
        <w:t xml:space="preserve">encoder </w:t>
      </w:r>
      <w:r w:rsidR="00445A60">
        <w:rPr>
          <w:lang w:val="en-CA"/>
        </w:rPr>
        <w:t>r</w:t>
      </w:r>
      <w:r w:rsidR="00C67EE9">
        <w:rPr>
          <w:lang w:val="en-CA"/>
        </w:rPr>
        <w:t xml:space="preserve">un-time </w:t>
      </w:r>
      <w:r w:rsidR="00B80261">
        <w:rPr>
          <w:lang w:val="en-CA"/>
        </w:rPr>
        <w:t xml:space="preserve">reduction is achieved </w:t>
      </w:r>
      <w:r w:rsidR="00A32790">
        <w:rPr>
          <w:lang w:val="en-CA"/>
        </w:rPr>
        <w:t xml:space="preserve">over JEM-1.0 </w:t>
      </w:r>
      <w:r w:rsidR="00E82601" w:rsidRPr="00992C89">
        <w:rPr>
          <w:lang w:val="en-CA"/>
        </w:rPr>
        <w:t>for</w:t>
      </w:r>
      <w:r w:rsidR="00E82601">
        <w:rPr>
          <w:lang w:val="en-CA"/>
        </w:rPr>
        <w:t xml:space="preserve"> </w:t>
      </w:r>
      <w:r w:rsidR="0042614A">
        <w:rPr>
          <w:lang w:val="en-CA"/>
        </w:rPr>
        <w:t>all intra (</w:t>
      </w:r>
      <w:r w:rsidR="00E82601">
        <w:rPr>
          <w:lang w:val="en-CA"/>
        </w:rPr>
        <w:t>AI</w:t>
      </w:r>
      <w:r w:rsidR="0042614A">
        <w:rPr>
          <w:lang w:val="en-CA"/>
        </w:rPr>
        <w:t>)</w:t>
      </w:r>
      <w:r w:rsidR="00E72502">
        <w:rPr>
          <w:lang w:val="en-CA"/>
        </w:rPr>
        <w:t>, and average BD-rate improvement</w:t>
      </w:r>
      <w:r w:rsidR="00E72502" w:rsidRPr="00992C89">
        <w:rPr>
          <w:lang w:val="en-CA"/>
        </w:rPr>
        <w:t xml:space="preserve"> of 0.1% is</w:t>
      </w:r>
      <w:r w:rsidR="00E72502">
        <w:rPr>
          <w:lang w:val="en-CA"/>
        </w:rPr>
        <w:t xml:space="preserve"> achieved for luminance component </w:t>
      </w:r>
      <w:r w:rsidR="00E72502" w:rsidRPr="00CF6893">
        <w:rPr>
          <w:lang w:val="en-CA"/>
        </w:rPr>
        <w:t>for</w:t>
      </w:r>
      <w:r w:rsidR="00E72502">
        <w:rPr>
          <w:lang w:val="en-CA"/>
        </w:rPr>
        <w:t xml:space="preserve"> </w:t>
      </w:r>
      <w:r w:rsidR="00C20D8D">
        <w:rPr>
          <w:lang w:val="en-CA"/>
        </w:rPr>
        <w:t xml:space="preserve">both </w:t>
      </w:r>
      <w:r w:rsidR="00EE5B65">
        <w:rPr>
          <w:lang w:val="en-CA"/>
        </w:rPr>
        <w:t>AI</w:t>
      </w:r>
      <w:r w:rsidR="00E72502">
        <w:rPr>
          <w:lang w:val="en-CA"/>
        </w:rPr>
        <w:t xml:space="preserve"> and random access (RA) configurations</w:t>
      </w:r>
      <w:r>
        <w:rPr>
          <w:lang w:val="en-CA"/>
        </w:rPr>
        <w:t>.</w:t>
      </w:r>
      <w:r w:rsidR="00C67EE9">
        <w:rPr>
          <w:lang w:val="en-CA"/>
        </w:rPr>
        <w:t xml:space="preserve">  </w:t>
      </w:r>
    </w:p>
    <w:p w14:paraId="5D7A4223" w14:textId="77777777" w:rsidR="00263398" w:rsidRPr="005B217D" w:rsidRDefault="00263398" w:rsidP="009234A5">
      <w:pPr>
        <w:jc w:val="both"/>
        <w:rPr>
          <w:szCs w:val="22"/>
          <w:lang w:val="en-CA"/>
        </w:rPr>
      </w:pPr>
    </w:p>
    <w:p w14:paraId="36481241" w14:textId="77777777" w:rsidR="00745F6B" w:rsidRPr="005B217D" w:rsidRDefault="003B603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5F123C7" w14:textId="70986D99" w:rsidR="002151FC" w:rsidRPr="002151FC" w:rsidRDefault="002151FC" w:rsidP="002151F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JEM-1.0</w:t>
      </w:r>
      <w:r w:rsidR="00C507FC">
        <w:rPr>
          <w:szCs w:val="22"/>
          <w:lang w:val="en-CA"/>
        </w:rPr>
        <w:t xml:space="preserve"> </w:t>
      </w:r>
      <w:r w:rsidR="00C507FC">
        <w:rPr>
          <w:szCs w:val="22"/>
          <w:lang w:val="en-CA"/>
        </w:rPr>
        <w:fldChar w:fldCharType="begin"/>
      </w:r>
      <w:r w:rsidR="00C507FC">
        <w:rPr>
          <w:szCs w:val="22"/>
          <w:lang w:val="en-CA"/>
        </w:rPr>
        <w:instrText xml:space="preserve"> REF _Ref442875275 \r \h </w:instrText>
      </w:r>
      <w:r w:rsidR="00C507FC">
        <w:rPr>
          <w:szCs w:val="22"/>
          <w:lang w:val="en-CA"/>
        </w:rPr>
      </w:r>
      <w:r w:rsidR="00C507FC">
        <w:rPr>
          <w:szCs w:val="22"/>
          <w:lang w:val="en-CA"/>
        </w:rPr>
        <w:fldChar w:fldCharType="separate"/>
      </w:r>
      <w:r w:rsidR="00C507FC">
        <w:rPr>
          <w:szCs w:val="22"/>
          <w:lang w:val="en-CA"/>
        </w:rPr>
        <w:t>[1]</w:t>
      </w:r>
      <w:r w:rsidR="00C507F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2151FC">
        <w:rPr>
          <w:szCs w:val="22"/>
          <w:lang w:val="en-CA"/>
        </w:rPr>
        <w:t xml:space="preserve">a </w:t>
      </w:r>
      <w:r>
        <w:rPr>
          <w:lang w:val="en-CA"/>
        </w:rPr>
        <w:t xml:space="preserve">mode-dependent non-separable secondary transform (NSST) </w:t>
      </w:r>
      <w:r>
        <w:rPr>
          <w:szCs w:val="22"/>
          <w:lang w:val="en-CA"/>
        </w:rPr>
        <w:t>is utilized</w:t>
      </w:r>
      <w:r w:rsidR="00C507FC">
        <w:rPr>
          <w:szCs w:val="22"/>
          <w:lang w:val="en-CA"/>
        </w:rPr>
        <w:t xml:space="preserve"> </w:t>
      </w:r>
      <w:r w:rsidR="00C507FC">
        <w:rPr>
          <w:szCs w:val="22"/>
          <w:lang w:val="en-CA"/>
        </w:rPr>
        <w:fldChar w:fldCharType="begin"/>
      </w:r>
      <w:r w:rsidR="00C507FC">
        <w:rPr>
          <w:szCs w:val="22"/>
          <w:lang w:val="en-CA"/>
        </w:rPr>
        <w:instrText xml:space="preserve"> REF _Ref421863416 \r \h </w:instrText>
      </w:r>
      <w:r w:rsidR="00C507FC">
        <w:rPr>
          <w:szCs w:val="22"/>
          <w:lang w:val="en-CA"/>
        </w:rPr>
      </w:r>
      <w:r w:rsidR="00C507FC">
        <w:rPr>
          <w:szCs w:val="22"/>
          <w:lang w:val="en-CA"/>
        </w:rPr>
        <w:fldChar w:fldCharType="separate"/>
      </w:r>
      <w:r w:rsidR="00C507FC">
        <w:rPr>
          <w:szCs w:val="22"/>
          <w:lang w:val="en-CA"/>
        </w:rPr>
        <w:t>[2]</w:t>
      </w:r>
      <w:r w:rsidR="00C507FC">
        <w:rPr>
          <w:szCs w:val="22"/>
          <w:lang w:val="en-CA"/>
        </w:rPr>
        <w:fldChar w:fldCharType="end"/>
      </w:r>
      <w:r w:rsidR="00CF6E9A">
        <w:rPr>
          <w:szCs w:val="22"/>
          <w:lang w:val="en-CA"/>
        </w:rPr>
        <w:t xml:space="preserve">. </w:t>
      </w:r>
      <w:r w:rsidR="00A05E20">
        <w:rPr>
          <w:szCs w:val="22"/>
          <w:lang w:val="en-CA"/>
        </w:rPr>
        <w:t xml:space="preserve">In </w:t>
      </w:r>
      <w:r w:rsidR="00CF6E9A">
        <w:rPr>
          <w:szCs w:val="22"/>
          <w:lang w:val="en-CA"/>
        </w:rPr>
        <w:t>NSST</w:t>
      </w:r>
      <w:r w:rsidRPr="002151FC">
        <w:rPr>
          <w:szCs w:val="22"/>
          <w:lang w:val="en-CA"/>
        </w:rPr>
        <w:t xml:space="preserve">, </w:t>
      </w:r>
      <w:r w:rsidR="00E00CD2">
        <w:rPr>
          <w:szCs w:val="22"/>
          <w:lang w:val="en-CA"/>
        </w:rPr>
        <w:t xml:space="preserve">given the </w:t>
      </w:r>
      <w:r w:rsidR="004E705D">
        <w:rPr>
          <w:szCs w:val="22"/>
          <w:lang w:val="en-CA"/>
        </w:rPr>
        <w:t xml:space="preserve">intra </w:t>
      </w:r>
      <w:r w:rsidR="00E00CD2">
        <w:rPr>
          <w:szCs w:val="22"/>
          <w:lang w:val="en-CA"/>
        </w:rPr>
        <w:t xml:space="preserve">prediction mode, </w:t>
      </w:r>
      <w:r w:rsidR="00F22AFE">
        <w:rPr>
          <w:lang w:val="en-CA"/>
        </w:rPr>
        <w:t xml:space="preserve">a CU-level index (namely NSST index), </w:t>
      </w:r>
      <w:r w:rsidRPr="002151FC">
        <w:rPr>
          <w:szCs w:val="22"/>
          <w:lang w:val="en-CA"/>
        </w:rPr>
        <w:t xml:space="preserve">valued from 0 to 3, </w:t>
      </w:r>
      <w:proofErr w:type="gramStart"/>
      <w:r w:rsidRPr="002151FC">
        <w:rPr>
          <w:szCs w:val="22"/>
          <w:lang w:val="en-CA"/>
        </w:rPr>
        <w:t>is</w:t>
      </w:r>
      <w:proofErr w:type="gramEnd"/>
      <w:r w:rsidRPr="002151FC">
        <w:rPr>
          <w:szCs w:val="22"/>
          <w:lang w:val="en-CA"/>
        </w:rPr>
        <w:t xml:space="preserve"> </w:t>
      </w:r>
      <w:r w:rsidR="00047CCA">
        <w:rPr>
          <w:szCs w:val="22"/>
          <w:lang w:val="en-CA"/>
        </w:rPr>
        <w:t xml:space="preserve">further </w:t>
      </w:r>
      <w:r w:rsidRPr="002151FC">
        <w:rPr>
          <w:szCs w:val="22"/>
          <w:lang w:val="en-CA"/>
        </w:rPr>
        <w:t xml:space="preserve">explicitly signaled to identify which secondary transform is applied. If the </w:t>
      </w:r>
      <w:r w:rsidR="00F22AFE">
        <w:rPr>
          <w:szCs w:val="22"/>
          <w:lang w:val="en-CA"/>
        </w:rPr>
        <w:t>NSST</w:t>
      </w:r>
      <w:r w:rsidRPr="002151FC">
        <w:rPr>
          <w:szCs w:val="22"/>
          <w:lang w:val="en-CA"/>
        </w:rPr>
        <w:t xml:space="preserve"> index is zero, secondary transform is not used, otherwise, one of the three pre-defined 4</w:t>
      </w:r>
      <w:r w:rsidR="004E705D">
        <w:rPr>
          <w:szCs w:val="22"/>
          <w:lang w:val="en-CA"/>
        </w:rPr>
        <w:t>×</w:t>
      </w:r>
      <w:r w:rsidRPr="002151FC">
        <w:rPr>
          <w:szCs w:val="22"/>
          <w:lang w:val="en-CA"/>
        </w:rPr>
        <w:t xml:space="preserve">4 </w:t>
      </w:r>
      <w:r w:rsidR="007A04A1">
        <w:rPr>
          <w:szCs w:val="22"/>
          <w:lang w:val="en-CA"/>
        </w:rPr>
        <w:t>non-separable</w:t>
      </w:r>
      <w:r w:rsidRPr="002151FC">
        <w:rPr>
          <w:szCs w:val="22"/>
          <w:lang w:val="en-CA"/>
        </w:rPr>
        <w:t xml:space="preserve"> transforms</w:t>
      </w:r>
      <w:r w:rsidR="00AC6C66">
        <w:rPr>
          <w:szCs w:val="22"/>
          <w:lang w:val="en-CA"/>
        </w:rPr>
        <w:t xml:space="preserve">, which are identified by the </w:t>
      </w:r>
      <w:r w:rsidR="004E705D">
        <w:rPr>
          <w:szCs w:val="22"/>
          <w:lang w:val="en-CA"/>
        </w:rPr>
        <w:t xml:space="preserve">intra </w:t>
      </w:r>
      <w:r w:rsidR="00AC6C66">
        <w:rPr>
          <w:szCs w:val="22"/>
          <w:lang w:val="en-CA"/>
        </w:rPr>
        <w:t xml:space="preserve">prediction mode and </w:t>
      </w:r>
      <w:r w:rsidR="004E705D">
        <w:rPr>
          <w:szCs w:val="22"/>
          <w:lang w:val="en-CA"/>
        </w:rPr>
        <w:t xml:space="preserve">the </w:t>
      </w:r>
      <w:r w:rsidR="00AC6C66">
        <w:rPr>
          <w:szCs w:val="22"/>
          <w:lang w:val="en-CA"/>
        </w:rPr>
        <w:t>CU-level index,</w:t>
      </w:r>
      <w:r w:rsidR="00F91FAF">
        <w:rPr>
          <w:szCs w:val="22"/>
          <w:lang w:val="en-CA"/>
        </w:rPr>
        <w:t xml:space="preserve"> is </w:t>
      </w:r>
      <w:r w:rsidR="00ED3195">
        <w:rPr>
          <w:szCs w:val="22"/>
          <w:lang w:val="en-CA"/>
        </w:rPr>
        <w:t>applied</w:t>
      </w:r>
      <w:r w:rsidR="00F91FAF">
        <w:rPr>
          <w:szCs w:val="22"/>
          <w:lang w:val="en-CA"/>
        </w:rPr>
        <w:t xml:space="preserve">. For each TU, </w:t>
      </w:r>
      <w:r w:rsidR="004E705D">
        <w:rPr>
          <w:szCs w:val="22"/>
          <w:lang w:val="en-CA"/>
        </w:rPr>
        <w:t>the same</w:t>
      </w:r>
      <w:r w:rsidR="004E705D" w:rsidRPr="002151FC">
        <w:rPr>
          <w:szCs w:val="22"/>
          <w:lang w:val="en-CA"/>
        </w:rPr>
        <w:t xml:space="preserve"> 4x4 </w:t>
      </w:r>
      <w:r w:rsidR="004E705D">
        <w:rPr>
          <w:szCs w:val="22"/>
          <w:lang w:val="en-CA"/>
        </w:rPr>
        <w:t>non-separable</w:t>
      </w:r>
      <w:r w:rsidR="004E705D" w:rsidRPr="002151FC">
        <w:rPr>
          <w:szCs w:val="22"/>
          <w:lang w:val="en-CA"/>
        </w:rPr>
        <w:t xml:space="preserve"> </w:t>
      </w:r>
      <w:r w:rsidR="004E705D">
        <w:rPr>
          <w:szCs w:val="22"/>
          <w:lang w:val="en-CA"/>
        </w:rPr>
        <w:t>transform</w:t>
      </w:r>
      <w:r w:rsidR="004E705D" w:rsidRPr="002151FC">
        <w:rPr>
          <w:szCs w:val="22"/>
          <w:lang w:val="en-CA"/>
        </w:rPr>
        <w:t xml:space="preserve"> </w:t>
      </w:r>
      <w:r w:rsidR="004E705D">
        <w:rPr>
          <w:szCs w:val="22"/>
          <w:lang w:val="en-CA"/>
        </w:rPr>
        <w:t xml:space="preserve">is applied to </w:t>
      </w:r>
      <w:r w:rsidRPr="002151FC">
        <w:rPr>
          <w:szCs w:val="22"/>
          <w:lang w:val="en-CA"/>
        </w:rPr>
        <w:t>ea</w:t>
      </w:r>
      <w:r w:rsidR="00F91FAF">
        <w:rPr>
          <w:szCs w:val="22"/>
          <w:lang w:val="en-CA"/>
        </w:rPr>
        <w:t xml:space="preserve">ch of its 4x4 coefficient </w:t>
      </w:r>
      <w:r w:rsidR="0055617F">
        <w:rPr>
          <w:szCs w:val="22"/>
          <w:lang w:val="en-CA"/>
        </w:rPr>
        <w:t>sub-</w:t>
      </w:r>
      <w:r w:rsidR="00F91FAF">
        <w:rPr>
          <w:szCs w:val="22"/>
          <w:lang w:val="en-CA"/>
        </w:rPr>
        <w:t>block</w:t>
      </w:r>
      <w:r w:rsidRPr="002151FC">
        <w:rPr>
          <w:szCs w:val="22"/>
          <w:lang w:val="en-CA"/>
        </w:rPr>
        <w:t>.</w:t>
      </w:r>
    </w:p>
    <w:p w14:paraId="0EF64CCF" w14:textId="37CAF723" w:rsidR="002151FC" w:rsidRPr="002151FC" w:rsidRDefault="00EE148C" w:rsidP="002151F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Although t</w:t>
      </w:r>
      <w:r w:rsidR="00B56541">
        <w:rPr>
          <w:szCs w:val="22"/>
          <w:lang w:val="en-CA"/>
        </w:rPr>
        <w:t>he</w:t>
      </w:r>
      <w:r w:rsidR="002F51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NSST </w:t>
      </w:r>
      <w:r w:rsidR="009C7402">
        <w:rPr>
          <w:szCs w:val="22"/>
          <w:lang w:val="en-CA"/>
        </w:rPr>
        <w:t xml:space="preserve">method </w:t>
      </w:r>
      <w:r w:rsidR="004E705D">
        <w:rPr>
          <w:szCs w:val="22"/>
          <w:lang w:val="en-CA"/>
        </w:rPr>
        <w:t xml:space="preserve">described above </w:t>
      </w:r>
      <w:r>
        <w:rPr>
          <w:szCs w:val="22"/>
          <w:lang w:val="en-CA"/>
        </w:rPr>
        <w:t xml:space="preserve">significantly improves the coding gain, </w:t>
      </w:r>
      <w:r w:rsidR="0039677F">
        <w:rPr>
          <w:szCs w:val="22"/>
          <w:lang w:val="en-CA"/>
        </w:rPr>
        <w:t>extensive</w:t>
      </w:r>
      <w:r w:rsidR="007954EE">
        <w:rPr>
          <w:szCs w:val="22"/>
          <w:lang w:val="en-CA"/>
        </w:rPr>
        <w:t xml:space="preserve"> CU-level</w:t>
      </w:r>
      <w:r>
        <w:rPr>
          <w:szCs w:val="22"/>
          <w:lang w:val="en-CA"/>
        </w:rPr>
        <w:t xml:space="preserve"> rate-distortion (R-D) checks </w:t>
      </w:r>
      <w:r w:rsidR="0039677F">
        <w:rPr>
          <w:szCs w:val="22"/>
          <w:lang w:val="en-CA"/>
        </w:rPr>
        <w:t xml:space="preserve">slow </w:t>
      </w:r>
      <w:r>
        <w:rPr>
          <w:szCs w:val="22"/>
          <w:lang w:val="en-CA"/>
        </w:rPr>
        <w:t xml:space="preserve">the overall encoding speed, which is </w:t>
      </w:r>
      <w:r w:rsidR="004E705D">
        <w:rPr>
          <w:szCs w:val="22"/>
          <w:lang w:val="en-CA"/>
        </w:rPr>
        <w:t>not desirable</w:t>
      </w:r>
      <w:r>
        <w:rPr>
          <w:szCs w:val="22"/>
          <w:lang w:val="en-CA"/>
        </w:rPr>
        <w:t xml:space="preserve">. </w:t>
      </w:r>
      <w:r w:rsidR="00E457A7">
        <w:rPr>
          <w:szCs w:val="22"/>
          <w:lang w:val="en-CA"/>
        </w:rPr>
        <w:t>To alleviate this problem, i</w:t>
      </w:r>
      <w:r w:rsidR="002151FC" w:rsidRPr="002151FC">
        <w:rPr>
          <w:szCs w:val="22"/>
          <w:lang w:val="en-CA"/>
        </w:rPr>
        <w:t xml:space="preserve">n this contribution, </w:t>
      </w:r>
      <w:r w:rsidR="006F4D9C">
        <w:rPr>
          <w:szCs w:val="22"/>
          <w:lang w:val="en-CA"/>
        </w:rPr>
        <w:t>TU-level NSST</w:t>
      </w:r>
      <w:r w:rsidR="002151FC" w:rsidRPr="002151FC">
        <w:rPr>
          <w:szCs w:val="22"/>
          <w:lang w:val="en-CA"/>
        </w:rPr>
        <w:t xml:space="preserve"> </w:t>
      </w:r>
      <w:r w:rsidR="006F4D9C">
        <w:rPr>
          <w:szCs w:val="22"/>
          <w:lang w:val="en-CA"/>
        </w:rPr>
        <w:t>design</w:t>
      </w:r>
      <w:r w:rsidR="00D05968">
        <w:rPr>
          <w:szCs w:val="22"/>
          <w:lang w:val="en-CA"/>
        </w:rPr>
        <w:t xml:space="preserve"> is proposed,</w:t>
      </w:r>
      <w:r w:rsidR="006F4D9C">
        <w:rPr>
          <w:szCs w:val="22"/>
          <w:lang w:val="en-CA"/>
        </w:rPr>
        <w:t xml:space="preserve"> which significant</w:t>
      </w:r>
      <w:r w:rsidR="008F1F58">
        <w:rPr>
          <w:szCs w:val="22"/>
          <w:lang w:val="en-CA"/>
        </w:rPr>
        <w:t>ly accelerates the</w:t>
      </w:r>
      <w:r w:rsidR="006F4D9C">
        <w:rPr>
          <w:szCs w:val="22"/>
          <w:lang w:val="en-CA"/>
        </w:rPr>
        <w:t xml:space="preserve"> encoder </w:t>
      </w:r>
      <w:r w:rsidR="00454EC9">
        <w:rPr>
          <w:szCs w:val="22"/>
          <w:lang w:val="en-CA"/>
        </w:rPr>
        <w:t>with minor</w:t>
      </w:r>
      <w:r w:rsidR="00956C0F">
        <w:rPr>
          <w:szCs w:val="22"/>
          <w:lang w:val="en-CA"/>
        </w:rPr>
        <w:t xml:space="preserve"> coding gains</w:t>
      </w:r>
      <w:r w:rsidR="00DF5533">
        <w:rPr>
          <w:szCs w:val="22"/>
          <w:lang w:val="en-CA"/>
        </w:rPr>
        <w:t xml:space="preserve"> for lum</w:t>
      </w:r>
      <w:r w:rsidR="00F364D1">
        <w:rPr>
          <w:szCs w:val="22"/>
          <w:lang w:val="en-CA"/>
        </w:rPr>
        <w:t>inance</w:t>
      </w:r>
      <w:r w:rsidR="00DF5533">
        <w:rPr>
          <w:szCs w:val="22"/>
          <w:lang w:val="en-CA"/>
        </w:rPr>
        <w:t xml:space="preserve"> component</w:t>
      </w:r>
      <w:r w:rsidR="002151FC" w:rsidRPr="002151FC">
        <w:rPr>
          <w:szCs w:val="22"/>
          <w:lang w:val="en-CA"/>
        </w:rPr>
        <w:t>.</w:t>
      </w:r>
    </w:p>
    <w:p w14:paraId="19ED4791" w14:textId="77777777" w:rsidR="001F2594" w:rsidRPr="005B217D" w:rsidRDefault="001F2594" w:rsidP="009234A5">
      <w:pPr>
        <w:jc w:val="both"/>
        <w:rPr>
          <w:szCs w:val="22"/>
          <w:lang w:val="en-CA"/>
        </w:rPr>
      </w:pPr>
    </w:p>
    <w:p w14:paraId="3EDF3927" w14:textId="77777777" w:rsidR="005507CD" w:rsidRDefault="005507CD" w:rsidP="00E11923">
      <w:pPr>
        <w:pStyle w:val="Heading1"/>
        <w:rPr>
          <w:lang w:val="en-CA"/>
        </w:rPr>
      </w:pPr>
      <w:r>
        <w:rPr>
          <w:lang w:val="en-CA"/>
        </w:rPr>
        <w:t>Technology description</w:t>
      </w:r>
    </w:p>
    <w:p w14:paraId="14A05ED8" w14:textId="77777777" w:rsidR="005507CD" w:rsidRDefault="005507CD" w:rsidP="005507CD">
      <w:pPr>
        <w:pStyle w:val="Heading2"/>
        <w:rPr>
          <w:lang w:val="en-CA"/>
        </w:rPr>
      </w:pPr>
      <w:r>
        <w:rPr>
          <w:lang w:val="en-CA"/>
        </w:rPr>
        <w:t>Transform selection</w:t>
      </w:r>
      <w:r w:rsidR="009D1B48">
        <w:rPr>
          <w:lang w:val="en-CA"/>
        </w:rPr>
        <w:t xml:space="preserve"> and signaling</w:t>
      </w:r>
    </w:p>
    <w:p w14:paraId="6763377E" w14:textId="6965A08B" w:rsidR="00A9001E" w:rsidRDefault="00257311" w:rsidP="003C08CA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the proposed TU-level NSST, f</w:t>
      </w:r>
      <w:r w:rsidR="0013350C">
        <w:rPr>
          <w:szCs w:val="22"/>
          <w:lang w:val="en-CA"/>
        </w:rPr>
        <w:t>or</w:t>
      </w:r>
      <w:r w:rsidR="00F35D42">
        <w:rPr>
          <w:szCs w:val="22"/>
          <w:lang w:val="en-CA"/>
        </w:rPr>
        <w:t xml:space="preserve"> each </w:t>
      </w:r>
      <w:r w:rsidR="004C17DA">
        <w:rPr>
          <w:szCs w:val="22"/>
          <w:lang w:val="en-CA"/>
        </w:rPr>
        <w:t xml:space="preserve">intra </w:t>
      </w:r>
      <w:r w:rsidR="00F35D42">
        <w:rPr>
          <w:szCs w:val="22"/>
          <w:lang w:val="en-CA"/>
        </w:rPr>
        <w:t xml:space="preserve">TU, a one-bit </w:t>
      </w:r>
      <w:r w:rsidR="00312C7B">
        <w:rPr>
          <w:szCs w:val="22"/>
          <w:lang w:val="en-CA"/>
        </w:rPr>
        <w:t>i</w:t>
      </w:r>
      <w:r w:rsidR="005A4817">
        <w:rPr>
          <w:szCs w:val="22"/>
          <w:lang w:val="en-CA"/>
        </w:rPr>
        <w:t>ndex</w:t>
      </w:r>
      <w:r w:rsidR="00826EAB">
        <w:rPr>
          <w:szCs w:val="22"/>
          <w:lang w:val="en-CA"/>
        </w:rPr>
        <w:t>, namely NSST index,</w:t>
      </w:r>
      <w:r w:rsidR="00D357B3">
        <w:rPr>
          <w:szCs w:val="22"/>
          <w:lang w:val="en-CA"/>
        </w:rPr>
        <w:t xml:space="preserve"> </w:t>
      </w:r>
      <w:r w:rsidR="004C17DA">
        <w:rPr>
          <w:szCs w:val="22"/>
          <w:lang w:val="en-CA"/>
        </w:rPr>
        <w:t xml:space="preserve">may </w:t>
      </w:r>
      <w:r w:rsidR="00D357B3">
        <w:rPr>
          <w:szCs w:val="22"/>
          <w:lang w:val="en-CA"/>
        </w:rPr>
        <w:t>be</w:t>
      </w:r>
      <w:r w:rsidR="00F35D42">
        <w:rPr>
          <w:szCs w:val="22"/>
          <w:lang w:val="en-CA"/>
        </w:rPr>
        <w:t xml:space="preserve"> signal</w:t>
      </w:r>
      <w:r w:rsidR="004C17DA">
        <w:rPr>
          <w:szCs w:val="22"/>
          <w:lang w:val="en-CA"/>
        </w:rPr>
        <w:t>l</w:t>
      </w:r>
      <w:r w:rsidR="00F35D42">
        <w:rPr>
          <w:szCs w:val="22"/>
          <w:lang w:val="en-CA"/>
        </w:rPr>
        <w:t xml:space="preserve">ed to indicate whether </w:t>
      </w:r>
      <w:r w:rsidR="004C17DA">
        <w:rPr>
          <w:szCs w:val="22"/>
          <w:lang w:val="en-CA"/>
        </w:rPr>
        <w:t xml:space="preserve">the </w:t>
      </w:r>
      <w:r w:rsidR="00F35D42">
        <w:rPr>
          <w:szCs w:val="22"/>
          <w:lang w:val="en-CA"/>
        </w:rPr>
        <w:t xml:space="preserve">secondary transform is applied. </w:t>
      </w:r>
      <w:r w:rsidR="004958F2">
        <w:rPr>
          <w:szCs w:val="22"/>
          <w:lang w:val="en-CA"/>
        </w:rPr>
        <w:t xml:space="preserve">However, </w:t>
      </w:r>
      <w:r w:rsidR="00E152E4">
        <w:rPr>
          <w:szCs w:val="22"/>
          <w:lang w:val="en-CA"/>
        </w:rPr>
        <w:t>if there is</w:t>
      </w:r>
      <w:r w:rsidR="004958F2">
        <w:rPr>
          <w:szCs w:val="22"/>
          <w:lang w:val="en-CA"/>
        </w:rPr>
        <w:t xml:space="preserve"> </w:t>
      </w:r>
      <w:r w:rsidR="004C17DA">
        <w:rPr>
          <w:szCs w:val="22"/>
          <w:lang w:val="en-CA"/>
        </w:rPr>
        <w:t>only</w:t>
      </w:r>
      <w:r w:rsidR="004958F2">
        <w:rPr>
          <w:szCs w:val="22"/>
          <w:lang w:val="en-CA"/>
        </w:rPr>
        <w:t xml:space="preserve"> one</w:t>
      </w:r>
      <w:r w:rsidR="00E152E4">
        <w:rPr>
          <w:szCs w:val="22"/>
          <w:lang w:val="en-CA"/>
        </w:rPr>
        <w:t xml:space="preserve"> </w:t>
      </w:r>
      <w:r w:rsidR="003A5C12">
        <w:rPr>
          <w:szCs w:val="22"/>
          <w:lang w:val="en-CA"/>
        </w:rPr>
        <w:t xml:space="preserve">or no </w:t>
      </w:r>
      <w:r w:rsidR="00E152E4">
        <w:rPr>
          <w:szCs w:val="22"/>
          <w:lang w:val="en-CA"/>
        </w:rPr>
        <w:t>non-zero coefficient in</w:t>
      </w:r>
      <w:r w:rsidR="0039677F">
        <w:rPr>
          <w:szCs w:val="22"/>
          <w:lang w:val="en-CA"/>
        </w:rPr>
        <w:t xml:space="preserve"> the</w:t>
      </w:r>
      <w:r w:rsidR="00E152E4">
        <w:rPr>
          <w:szCs w:val="22"/>
          <w:lang w:val="en-CA"/>
        </w:rPr>
        <w:t xml:space="preserve"> current TU</w:t>
      </w:r>
      <w:r w:rsidR="004958F2">
        <w:rPr>
          <w:szCs w:val="22"/>
          <w:lang w:val="en-CA"/>
        </w:rPr>
        <w:t xml:space="preserve">, </w:t>
      </w:r>
      <w:r w:rsidR="00E152E4">
        <w:rPr>
          <w:szCs w:val="22"/>
          <w:lang w:val="en-CA"/>
        </w:rPr>
        <w:t>the NSST index is not signal</w:t>
      </w:r>
      <w:r w:rsidR="004C17DA">
        <w:rPr>
          <w:szCs w:val="22"/>
          <w:lang w:val="en-CA"/>
        </w:rPr>
        <w:t>l</w:t>
      </w:r>
      <w:r w:rsidR="00E152E4">
        <w:rPr>
          <w:szCs w:val="22"/>
          <w:lang w:val="en-CA"/>
        </w:rPr>
        <w:t>ed</w:t>
      </w:r>
      <w:r w:rsidR="004958F2">
        <w:rPr>
          <w:szCs w:val="22"/>
          <w:lang w:val="en-CA"/>
        </w:rPr>
        <w:t>. If the NSST index is not signal</w:t>
      </w:r>
      <w:r w:rsidR="004C17DA">
        <w:rPr>
          <w:szCs w:val="22"/>
          <w:lang w:val="en-CA"/>
        </w:rPr>
        <w:t>l</w:t>
      </w:r>
      <w:r w:rsidR="004958F2">
        <w:rPr>
          <w:szCs w:val="22"/>
          <w:lang w:val="en-CA"/>
        </w:rPr>
        <w:t>ed or signal</w:t>
      </w:r>
      <w:r w:rsidR="004C17DA">
        <w:rPr>
          <w:szCs w:val="22"/>
          <w:lang w:val="en-CA"/>
        </w:rPr>
        <w:t>l</w:t>
      </w:r>
      <w:r w:rsidR="004958F2">
        <w:rPr>
          <w:szCs w:val="22"/>
          <w:lang w:val="en-CA"/>
        </w:rPr>
        <w:t xml:space="preserve">ed as 0, the secondary transform is not applied. </w:t>
      </w:r>
      <w:r w:rsidR="006F16F0">
        <w:rPr>
          <w:szCs w:val="22"/>
          <w:lang w:val="en-CA"/>
        </w:rPr>
        <w:t>Otherwise, i</w:t>
      </w:r>
      <w:r w:rsidR="004958F2">
        <w:rPr>
          <w:szCs w:val="22"/>
          <w:lang w:val="en-CA"/>
        </w:rPr>
        <w:t>f</w:t>
      </w:r>
      <w:r w:rsidR="00673D25">
        <w:rPr>
          <w:szCs w:val="22"/>
          <w:lang w:val="en-CA"/>
        </w:rPr>
        <w:t xml:space="preserve"> the NSST index </w:t>
      </w:r>
      <w:r w:rsidR="00DE0577">
        <w:rPr>
          <w:szCs w:val="22"/>
          <w:lang w:val="en-CA"/>
        </w:rPr>
        <w:t>is</w:t>
      </w:r>
      <w:r w:rsidR="00673D25">
        <w:rPr>
          <w:szCs w:val="22"/>
          <w:lang w:val="en-CA"/>
        </w:rPr>
        <w:t xml:space="preserve"> 1, the secondary transform is further </w:t>
      </w:r>
      <w:r w:rsidR="00F1492E">
        <w:rPr>
          <w:szCs w:val="22"/>
          <w:lang w:val="en-CA"/>
        </w:rPr>
        <w:t>identified</w:t>
      </w:r>
      <w:r w:rsidR="00673D25">
        <w:rPr>
          <w:szCs w:val="22"/>
          <w:lang w:val="en-CA"/>
        </w:rPr>
        <w:t xml:space="preserve"> by the intra prediction mode and </w:t>
      </w:r>
      <w:r w:rsidR="004C17DA">
        <w:rPr>
          <w:szCs w:val="22"/>
          <w:lang w:val="en-CA"/>
        </w:rPr>
        <w:t xml:space="preserve">the </w:t>
      </w:r>
      <w:r w:rsidR="00673D25">
        <w:rPr>
          <w:szCs w:val="22"/>
          <w:lang w:val="en-CA"/>
        </w:rPr>
        <w:t xml:space="preserve">usage of </w:t>
      </w:r>
      <w:r w:rsidR="001F1839">
        <w:rPr>
          <w:szCs w:val="22"/>
          <w:lang w:val="en-CA"/>
        </w:rPr>
        <w:t>Enhanced Multiple Transform (EMT)</w:t>
      </w:r>
      <w:r w:rsidR="007D6509">
        <w:rPr>
          <w:szCs w:val="22"/>
          <w:lang w:val="en-CA"/>
        </w:rPr>
        <w:t xml:space="preserve"> in JEM-1.0</w:t>
      </w:r>
      <w:r w:rsidR="00965DF7">
        <w:rPr>
          <w:szCs w:val="22"/>
          <w:lang w:val="en-CA"/>
        </w:rPr>
        <w:t>, as described below</w:t>
      </w:r>
      <w:r w:rsidR="00673D25">
        <w:rPr>
          <w:szCs w:val="22"/>
          <w:lang w:val="en-CA"/>
        </w:rPr>
        <w:t>.</w:t>
      </w:r>
    </w:p>
    <w:p w14:paraId="6454D15C" w14:textId="7446E368" w:rsidR="000F2D5D" w:rsidRDefault="00F35D42" w:rsidP="003C08CA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lastRenderedPageBreak/>
        <w:t>T</w:t>
      </w:r>
      <w:r w:rsidR="003C08CA">
        <w:rPr>
          <w:szCs w:val="22"/>
          <w:lang w:val="en-CA"/>
        </w:rPr>
        <w:t xml:space="preserve">here are totally </w:t>
      </w:r>
      <w:r w:rsidR="003548BA">
        <w:rPr>
          <w:szCs w:val="22"/>
          <w:lang w:val="en-CA"/>
        </w:rPr>
        <w:t>35</w:t>
      </w:r>
      <w:r w:rsidR="003C08CA">
        <w:rPr>
          <w:szCs w:val="22"/>
          <w:lang w:val="en-CA"/>
        </w:rPr>
        <w:t>×</w:t>
      </w:r>
      <w:r w:rsidR="001D1732">
        <w:rPr>
          <w:szCs w:val="22"/>
          <w:lang w:val="en-CA"/>
        </w:rPr>
        <w:t>5</w:t>
      </w:r>
      <w:r w:rsidR="003C08CA">
        <w:rPr>
          <w:szCs w:val="22"/>
          <w:lang w:val="en-CA"/>
        </w:rPr>
        <w:t xml:space="preserve"> non-separable transforms, where </w:t>
      </w:r>
      <w:r w:rsidR="009114E5">
        <w:rPr>
          <w:szCs w:val="22"/>
          <w:lang w:val="en-CA"/>
        </w:rPr>
        <w:t>35</w:t>
      </w:r>
      <w:r w:rsidR="003C08CA">
        <w:rPr>
          <w:szCs w:val="22"/>
          <w:lang w:val="en-CA"/>
        </w:rPr>
        <w:t xml:space="preserve"> is the number of transform sets specified by the intra prediction mode, denoted as </w:t>
      </w:r>
      <w:r w:rsidR="000F2D5D">
        <w:rPr>
          <w:i/>
          <w:szCs w:val="22"/>
          <w:lang w:val="en-CA"/>
        </w:rPr>
        <w:t>set</w:t>
      </w:r>
      <w:r w:rsidR="007B0412">
        <w:rPr>
          <w:szCs w:val="22"/>
          <w:lang w:val="en-CA"/>
        </w:rPr>
        <w:t xml:space="preserve">, </w:t>
      </w:r>
      <w:r w:rsidR="00CC2FC6">
        <w:rPr>
          <w:szCs w:val="22"/>
          <w:lang w:val="en-CA"/>
        </w:rPr>
        <w:t xml:space="preserve">and </w:t>
      </w:r>
      <w:r w:rsidR="007B0412">
        <w:rPr>
          <w:szCs w:val="22"/>
          <w:lang w:val="en-CA"/>
        </w:rPr>
        <w:t xml:space="preserve">5 </w:t>
      </w:r>
      <w:r w:rsidR="00CC2FC6">
        <w:rPr>
          <w:szCs w:val="22"/>
          <w:lang w:val="en-CA"/>
        </w:rPr>
        <w:t>is</w:t>
      </w:r>
      <w:r w:rsidR="007B0412">
        <w:rPr>
          <w:szCs w:val="22"/>
          <w:lang w:val="en-CA"/>
        </w:rPr>
        <w:t xml:space="preserve"> </w:t>
      </w:r>
      <w:r w:rsidR="000B6EA8">
        <w:rPr>
          <w:szCs w:val="22"/>
          <w:lang w:val="en-CA"/>
        </w:rPr>
        <w:t>the number of</w:t>
      </w:r>
      <w:r w:rsidR="009F4FC1">
        <w:rPr>
          <w:szCs w:val="22"/>
          <w:lang w:val="en-CA"/>
        </w:rPr>
        <w:t xml:space="preserve"> </w:t>
      </w:r>
      <w:r w:rsidR="00F16C9D">
        <w:rPr>
          <w:szCs w:val="22"/>
          <w:lang w:val="en-CA"/>
        </w:rPr>
        <w:t xml:space="preserve">different </w:t>
      </w:r>
      <w:r w:rsidR="001D4915">
        <w:rPr>
          <w:szCs w:val="22"/>
          <w:lang w:val="en-CA"/>
        </w:rPr>
        <w:t>EMT</w:t>
      </w:r>
      <w:r w:rsidR="001922DF">
        <w:rPr>
          <w:szCs w:val="22"/>
          <w:lang w:val="en-CA"/>
        </w:rPr>
        <w:t xml:space="preserve"> usage cases</w:t>
      </w:r>
      <w:r w:rsidR="000B6EA8">
        <w:rPr>
          <w:szCs w:val="22"/>
          <w:lang w:val="en-CA"/>
        </w:rPr>
        <w:t xml:space="preserve">. Let the EMT </w:t>
      </w:r>
      <w:r w:rsidR="00F16C9D">
        <w:rPr>
          <w:szCs w:val="22"/>
          <w:lang w:val="en-CA"/>
        </w:rPr>
        <w:t xml:space="preserve">usage </w:t>
      </w:r>
      <w:r w:rsidR="001922DF">
        <w:rPr>
          <w:szCs w:val="22"/>
          <w:lang w:val="en-CA"/>
        </w:rPr>
        <w:t xml:space="preserve">case </w:t>
      </w:r>
      <w:r w:rsidR="000B6EA8">
        <w:rPr>
          <w:szCs w:val="22"/>
          <w:lang w:val="en-CA"/>
        </w:rPr>
        <w:t>be</w:t>
      </w:r>
      <w:r w:rsidR="00CC2FC6">
        <w:rPr>
          <w:szCs w:val="22"/>
          <w:lang w:val="en-CA"/>
        </w:rPr>
        <w:t xml:space="preserve"> denoted as </w:t>
      </w:r>
      <w:proofErr w:type="spellStart"/>
      <w:r w:rsidR="00CC2FC6" w:rsidRPr="00CC2FC6">
        <w:rPr>
          <w:i/>
          <w:szCs w:val="22"/>
          <w:lang w:val="en-CA"/>
        </w:rPr>
        <w:t>idx</w:t>
      </w:r>
      <w:proofErr w:type="spellEnd"/>
      <w:r w:rsidR="00B445BB">
        <w:rPr>
          <w:szCs w:val="22"/>
          <w:lang w:val="en-CA"/>
        </w:rPr>
        <w:t>.</w:t>
      </w:r>
      <w:r w:rsidR="003C08CA">
        <w:rPr>
          <w:szCs w:val="22"/>
          <w:lang w:val="en-CA"/>
        </w:rPr>
        <w:t xml:space="preserve"> </w:t>
      </w:r>
      <w:r w:rsidR="00373EE1">
        <w:rPr>
          <w:szCs w:val="22"/>
          <w:lang w:val="en-CA"/>
        </w:rPr>
        <w:t>Given the intra prediction mode</w:t>
      </w:r>
      <w:r w:rsidR="0039677F">
        <w:rPr>
          <w:szCs w:val="22"/>
          <w:lang w:val="en-CA"/>
        </w:rPr>
        <w:t>,</w:t>
      </w:r>
      <w:r w:rsidR="00373EE1">
        <w:rPr>
          <w:szCs w:val="22"/>
          <w:lang w:val="en-CA"/>
        </w:rPr>
        <w:t xml:space="preserve"> </w:t>
      </w:r>
      <w:r w:rsidR="000B6EA8">
        <w:rPr>
          <w:szCs w:val="22"/>
          <w:lang w:val="en-CA"/>
        </w:rPr>
        <w:t xml:space="preserve">the </w:t>
      </w:r>
      <w:r w:rsidR="00373EE1">
        <w:rPr>
          <w:szCs w:val="22"/>
          <w:lang w:val="en-CA"/>
        </w:rPr>
        <w:t>EMT CU-level flag</w:t>
      </w:r>
      <w:r w:rsidR="00706B2E">
        <w:rPr>
          <w:szCs w:val="22"/>
          <w:lang w:val="en-CA"/>
        </w:rPr>
        <w:t>,</w:t>
      </w:r>
      <w:bookmarkStart w:id="0" w:name="_GoBack"/>
      <w:bookmarkEnd w:id="0"/>
      <w:r w:rsidR="00373EE1">
        <w:rPr>
          <w:szCs w:val="22"/>
          <w:lang w:val="en-CA"/>
        </w:rPr>
        <w:t xml:space="preserve"> </w:t>
      </w:r>
      <w:r w:rsidR="000B6EA8">
        <w:rPr>
          <w:szCs w:val="22"/>
          <w:lang w:val="en-CA"/>
        </w:rPr>
        <w:t xml:space="preserve">the </w:t>
      </w:r>
      <w:r w:rsidR="00373EE1">
        <w:rPr>
          <w:szCs w:val="22"/>
          <w:lang w:val="en-CA"/>
        </w:rPr>
        <w:t xml:space="preserve">TU-level index, the value of </w:t>
      </w:r>
      <w:r w:rsidR="00373EE1" w:rsidRPr="00BD46D7">
        <w:rPr>
          <w:i/>
          <w:szCs w:val="22"/>
          <w:lang w:val="en-CA"/>
        </w:rPr>
        <w:t>set</w:t>
      </w:r>
      <w:r w:rsidR="00373EE1">
        <w:rPr>
          <w:szCs w:val="22"/>
          <w:lang w:val="en-CA"/>
        </w:rPr>
        <w:t xml:space="preserve"> and </w:t>
      </w:r>
      <w:proofErr w:type="spellStart"/>
      <w:r w:rsidR="00373EE1" w:rsidRPr="00BD46D7">
        <w:rPr>
          <w:i/>
          <w:szCs w:val="22"/>
          <w:lang w:val="en-CA"/>
        </w:rPr>
        <w:t>idx</w:t>
      </w:r>
      <w:proofErr w:type="spellEnd"/>
      <w:r w:rsidR="00373EE1">
        <w:rPr>
          <w:szCs w:val="22"/>
          <w:lang w:val="en-CA"/>
        </w:rPr>
        <w:t xml:space="preserve"> is derived using </w:t>
      </w:r>
      <w:r w:rsidR="000B6EA8" w:rsidRPr="000B6EA8">
        <w:rPr>
          <w:szCs w:val="22"/>
          <w:lang w:val="en-CA"/>
        </w:rPr>
        <w:fldChar w:fldCharType="begin"/>
      </w:r>
      <w:r w:rsidR="000B6EA8" w:rsidRPr="000B6EA8">
        <w:rPr>
          <w:szCs w:val="22"/>
          <w:lang w:val="en-CA"/>
        </w:rPr>
        <w:instrText xml:space="preserve"> REF _Ref443057892 \h  \* MERGEFORMAT </w:instrText>
      </w:r>
      <w:r w:rsidR="000B6EA8" w:rsidRPr="000B6EA8">
        <w:rPr>
          <w:szCs w:val="22"/>
          <w:lang w:val="en-CA"/>
        </w:rPr>
      </w:r>
      <w:r w:rsidR="000B6EA8" w:rsidRPr="000B6EA8">
        <w:rPr>
          <w:szCs w:val="22"/>
          <w:lang w:val="en-CA"/>
        </w:rPr>
        <w:fldChar w:fldCharType="separate"/>
      </w:r>
      <w:r w:rsidR="000B6EA8" w:rsidRPr="00EC4AFA">
        <w:rPr>
          <w:szCs w:val="22"/>
        </w:rPr>
        <w:t xml:space="preserve">Table </w:t>
      </w:r>
      <w:r w:rsidR="000B6EA8" w:rsidRPr="00EC4AFA">
        <w:rPr>
          <w:noProof/>
          <w:szCs w:val="22"/>
        </w:rPr>
        <w:t>1</w:t>
      </w:r>
      <w:r w:rsidR="000B6EA8" w:rsidRPr="000B6EA8">
        <w:rPr>
          <w:szCs w:val="22"/>
          <w:lang w:val="en-CA"/>
        </w:rPr>
        <w:fldChar w:fldCharType="end"/>
      </w:r>
      <w:r w:rsidR="00373EE1">
        <w:rPr>
          <w:szCs w:val="22"/>
          <w:lang w:val="en-CA"/>
        </w:rPr>
        <w:t xml:space="preserve"> and </w:t>
      </w:r>
      <w:r w:rsidR="000B6EA8" w:rsidRPr="000B6EA8">
        <w:rPr>
          <w:szCs w:val="22"/>
          <w:lang w:val="en-CA"/>
        </w:rPr>
        <w:fldChar w:fldCharType="begin"/>
      </w:r>
      <w:r w:rsidR="000B6EA8" w:rsidRPr="000B6EA8">
        <w:rPr>
          <w:szCs w:val="22"/>
          <w:lang w:val="en-CA"/>
        </w:rPr>
        <w:instrText xml:space="preserve"> REF _Ref443057929 \h  \* MERGEFORMAT </w:instrText>
      </w:r>
      <w:r w:rsidR="000B6EA8" w:rsidRPr="000B6EA8">
        <w:rPr>
          <w:szCs w:val="22"/>
          <w:lang w:val="en-CA"/>
        </w:rPr>
      </w:r>
      <w:r w:rsidR="000B6EA8" w:rsidRPr="000B6EA8">
        <w:rPr>
          <w:szCs w:val="22"/>
          <w:lang w:val="en-CA"/>
        </w:rPr>
        <w:fldChar w:fldCharType="separate"/>
      </w:r>
      <w:r w:rsidR="000B6EA8" w:rsidRPr="00EC4AFA">
        <w:rPr>
          <w:szCs w:val="22"/>
        </w:rPr>
        <w:t xml:space="preserve">Table </w:t>
      </w:r>
      <w:r w:rsidR="000B6EA8" w:rsidRPr="00EC4AFA">
        <w:rPr>
          <w:noProof/>
          <w:szCs w:val="22"/>
        </w:rPr>
        <w:t>2</w:t>
      </w:r>
      <w:r w:rsidR="000B6EA8" w:rsidRPr="000B6EA8">
        <w:rPr>
          <w:szCs w:val="22"/>
          <w:lang w:val="en-CA"/>
        </w:rPr>
        <w:fldChar w:fldCharType="end"/>
      </w:r>
      <w:r w:rsidR="00C44718">
        <w:rPr>
          <w:szCs w:val="22"/>
          <w:lang w:val="en-CA"/>
        </w:rPr>
        <w:t>, respectively</w:t>
      </w:r>
      <w:r w:rsidR="00373EE1">
        <w:rPr>
          <w:szCs w:val="22"/>
          <w:lang w:val="en-CA"/>
        </w:rPr>
        <w:t>.</w:t>
      </w:r>
      <w:r w:rsidR="001165D8">
        <w:rPr>
          <w:szCs w:val="22"/>
          <w:lang w:val="en-CA"/>
        </w:rPr>
        <w:t xml:space="preserve"> </w:t>
      </w:r>
    </w:p>
    <w:p w14:paraId="24F0A88A" w14:textId="77777777" w:rsidR="001165D8" w:rsidRDefault="001165D8" w:rsidP="001673C9">
      <w:pPr>
        <w:keepNext/>
        <w:keepLines/>
        <w:jc w:val="center"/>
        <w:rPr>
          <w:rFonts w:eastAsia="SimSun"/>
          <w:b/>
          <w:sz w:val="20"/>
        </w:rPr>
      </w:pPr>
      <w:bookmarkStart w:id="1" w:name="_Ref443057892"/>
      <w:r w:rsidRPr="00A666B1">
        <w:rPr>
          <w:b/>
          <w:sz w:val="20"/>
        </w:rPr>
        <w:t xml:space="preserve">Table </w:t>
      </w:r>
      <w:r w:rsidRPr="00A666B1">
        <w:rPr>
          <w:b/>
          <w:sz w:val="20"/>
        </w:rPr>
        <w:fldChar w:fldCharType="begin"/>
      </w:r>
      <w:r w:rsidRPr="00A666B1">
        <w:rPr>
          <w:b/>
          <w:sz w:val="20"/>
        </w:rPr>
        <w:instrText xml:space="preserve"> SEQ Table \* ARABIC </w:instrText>
      </w:r>
      <w:r w:rsidRPr="00A666B1">
        <w:rPr>
          <w:b/>
          <w:sz w:val="20"/>
        </w:rPr>
        <w:fldChar w:fldCharType="separate"/>
      </w:r>
      <w:r>
        <w:rPr>
          <w:b/>
          <w:noProof/>
          <w:sz w:val="20"/>
        </w:rPr>
        <w:t>1</w:t>
      </w:r>
      <w:r w:rsidRPr="00A666B1">
        <w:rPr>
          <w:b/>
          <w:sz w:val="20"/>
        </w:rPr>
        <w:fldChar w:fldCharType="end"/>
      </w:r>
      <w:bookmarkEnd w:id="1"/>
      <w:r w:rsidRPr="00A666B1">
        <w:rPr>
          <w:b/>
          <w:sz w:val="20"/>
        </w:rPr>
        <w:t xml:space="preserve"> </w:t>
      </w:r>
      <w:r>
        <w:rPr>
          <w:rFonts w:eastAsia="SimSun"/>
          <w:b/>
          <w:sz w:val="20"/>
        </w:rPr>
        <w:t xml:space="preserve">Mapping from intra prediction mode to transform </w:t>
      </w:r>
      <w:r w:rsidRPr="00C9491A">
        <w:rPr>
          <w:rFonts w:eastAsia="SimSun"/>
          <w:b/>
          <w:i/>
          <w:sz w:val="20"/>
        </w:rPr>
        <w:t>set</w:t>
      </w:r>
      <w:r>
        <w:rPr>
          <w:rFonts w:eastAsia="SimSun"/>
          <w:b/>
          <w:sz w:val="20"/>
        </w:rPr>
        <w:t xml:space="preserve"> index</w:t>
      </w:r>
    </w:p>
    <w:p w14:paraId="3F7E821C" w14:textId="77777777" w:rsidR="001165D8" w:rsidRDefault="0061383D" w:rsidP="008C310A">
      <w:pPr>
        <w:spacing w:after="120"/>
        <w:jc w:val="both"/>
      </w:pPr>
      <w:r w:rsidRPr="001165D8">
        <w:rPr>
          <w:noProof/>
          <w:lang w:eastAsia="zh-CN"/>
        </w:rPr>
        <w:drawing>
          <wp:inline distT="0" distB="0" distL="0" distR="0" wp14:anchorId="3AF18BDB" wp14:editId="5F8F1258">
            <wp:extent cx="5938520" cy="6064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24D0D" w14:textId="4397B526" w:rsidR="00C864C7" w:rsidRDefault="00C864C7" w:rsidP="00C864C7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According to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_Ref430968094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526ED5">
        <w:rPr>
          <w:szCs w:val="22"/>
        </w:rPr>
        <w:t xml:space="preserve">Table </w:t>
      </w:r>
      <w:r w:rsidRPr="00526ED5">
        <w:rPr>
          <w:noProof/>
          <w:szCs w:val="22"/>
        </w:rPr>
        <w:t>1</w:t>
      </w:r>
      <w:r>
        <w:rPr>
          <w:noProof/>
          <w:szCs w:val="22"/>
        </w:rPr>
        <w:t>,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for</w:t>
      </w:r>
      <w:r w:rsidRPr="0020383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intra prediction mode</w:t>
      </w:r>
      <w:r w:rsidR="00B02A12">
        <w:rPr>
          <w:szCs w:val="22"/>
          <w:lang w:val="en-CA"/>
        </w:rPr>
        <w:t xml:space="preserve"> (</w:t>
      </w:r>
      <w:r w:rsidRPr="00AF3151">
        <w:rPr>
          <w:i/>
          <w:szCs w:val="22"/>
          <w:lang w:val="en-CA"/>
        </w:rPr>
        <w:t>IPM</w:t>
      </w:r>
      <w:r w:rsidR="00B02A12">
        <w:rPr>
          <w:szCs w:val="22"/>
          <w:lang w:val="en-CA"/>
        </w:rPr>
        <w:t>)</w:t>
      </w:r>
      <w:r w:rsidR="0067379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larger than 34, the same transform set index as for the intra mode </w:t>
      </w:r>
      <w:r w:rsidRPr="00810252">
        <w:rPr>
          <w:i/>
          <w:szCs w:val="22"/>
          <w:lang w:val="en-CA"/>
        </w:rPr>
        <w:t xml:space="preserve">68 </w:t>
      </w:r>
      <w:r w:rsidR="000B6EA8">
        <w:rPr>
          <w:i/>
          <w:szCs w:val="22"/>
          <w:lang w:val="en-CA"/>
        </w:rPr>
        <w:t>−</w:t>
      </w:r>
      <w:r w:rsidR="000B6EA8" w:rsidRPr="00810252">
        <w:rPr>
          <w:i/>
          <w:szCs w:val="22"/>
          <w:lang w:val="en-CA"/>
        </w:rPr>
        <w:t xml:space="preserve"> </w:t>
      </w:r>
      <w:r w:rsidRPr="00810252">
        <w:rPr>
          <w:i/>
          <w:szCs w:val="22"/>
          <w:lang w:val="en-CA"/>
        </w:rPr>
        <w:t xml:space="preserve">IPM </w:t>
      </w:r>
      <w:r>
        <w:rPr>
          <w:szCs w:val="22"/>
          <w:lang w:val="en-CA"/>
        </w:rPr>
        <w:t>is applied to utilize the symmetry between intra prediction modes. For intra prediction modes larger than 34 at the encoder/decoder, the transform coefficient block is transposed before/after the secondary transform.</w:t>
      </w:r>
      <w:r w:rsidR="00AD5918" w:rsidRPr="00AD5918">
        <w:rPr>
          <w:szCs w:val="22"/>
          <w:lang w:val="en-CA"/>
        </w:rPr>
        <w:t xml:space="preserve"> </w:t>
      </w:r>
      <w:r w:rsidR="00AD5918">
        <w:rPr>
          <w:szCs w:val="22"/>
          <w:lang w:val="en-CA"/>
        </w:rPr>
        <w:t xml:space="preserve">For </w:t>
      </w:r>
      <w:r w:rsidR="000B6EA8">
        <w:rPr>
          <w:szCs w:val="22"/>
          <w:lang w:val="en-CA"/>
        </w:rPr>
        <w:t xml:space="preserve">the </w:t>
      </w:r>
      <w:proofErr w:type="spellStart"/>
      <w:r w:rsidR="00AD5918">
        <w:rPr>
          <w:szCs w:val="22"/>
          <w:lang w:val="en-CA"/>
        </w:rPr>
        <w:t>chroma</w:t>
      </w:r>
      <w:proofErr w:type="spellEnd"/>
      <w:r w:rsidR="00AD5918">
        <w:rPr>
          <w:szCs w:val="22"/>
          <w:lang w:val="en-CA"/>
        </w:rPr>
        <w:t xml:space="preserve"> component, the same NSST index inherited from the </w:t>
      </w:r>
      <w:proofErr w:type="spellStart"/>
      <w:r w:rsidR="00AD5918">
        <w:rPr>
          <w:szCs w:val="22"/>
          <w:lang w:val="en-CA"/>
        </w:rPr>
        <w:t>luma</w:t>
      </w:r>
      <w:proofErr w:type="spellEnd"/>
      <w:r w:rsidR="00AD5918">
        <w:rPr>
          <w:szCs w:val="22"/>
          <w:lang w:val="en-CA"/>
        </w:rPr>
        <w:t xml:space="preserve"> component in the same block is applied. However, when the intra prediction mode is LM, secondary transform is disabled for </w:t>
      </w:r>
      <w:proofErr w:type="spellStart"/>
      <w:r w:rsidR="00AD5918">
        <w:rPr>
          <w:szCs w:val="22"/>
          <w:lang w:val="en-CA"/>
        </w:rPr>
        <w:t>chroma</w:t>
      </w:r>
      <w:proofErr w:type="spellEnd"/>
      <w:r w:rsidR="00AD5918">
        <w:rPr>
          <w:szCs w:val="22"/>
          <w:lang w:val="en-CA"/>
        </w:rPr>
        <w:t xml:space="preserve">. </w:t>
      </w:r>
    </w:p>
    <w:p w14:paraId="3762E69B" w14:textId="77777777" w:rsidR="00026F16" w:rsidRDefault="00026F16" w:rsidP="001673C9">
      <w:pPr>
        <w:keepNext/>
        <w:keepLines/>
        <w:jc w:val="center"/>
        <w:rPr>
          <w:rFonts w:eastAsia="SimSun"/>
          <w:b/>
          <w:sz w:val="20"/>
        </w:rPr>
      </w:pPr>
      <w:bookmarkStart w:id="2" w:name="_Ref443057929"/>
      <w:r w:rsidRPr="00A666B1">
        <w:rPr>
          <w:b/>
          <w:sz w:val="20"/>
        </w:rPr>
        <w:t xml:space="preserve">Table </w:t>
      </w:r>
      <w:r w:rsidRPr="00A666B1">
        <w:rPr>
          <w:b/>
          <w:sz w:val="20"/>
        </w:rPr>
        <w:fldChar w:fldCharType="begin"/>
      </w:r>
      <w:r w:rsidRPr="00A666B1">
        <w:rPr>
          <w:b/>
          <w:sz w:val="20"/>
        </w:rPr>
        <w:instrText xml:space="preserve"> SEQ Table \* ARABIC </w:instrText>
      </w:r>
      <w:r w:rsidRPr="00A666B1">
        <w:rPr>
          <w:b/>
          <w:sz w:val="20"/>
        </w:rPr>
        <w:fldChar w:fldCharType="separate"/>
      </w:r>
      <w:r>
        <w:rPr>
          <w:b/>
          <w:noProof/>
          <w:sz w:val="20"/>
        </w:rPr>
        <w:t>2</w:t>
      </w:r>
      <w:r w:rsidRPr="00A666B1">
        <w:rPr>
          <w:b/>
          <w:sz w:val="20"/>
        </w:rPr>
        <w:fldChar w:fldCharType="end"/>
      </w:r>
      <w:bookmarkEnd w:id="2"/>
      <w:r w:rsidRPr="00A666B1">
        <w:rPr>
          <w:b/>
          <w:sz w:val="20"/>
        </w:rPr>
        <w:t xml:space="preserve"> </w:t>
      </w:r>
      <w:r>
        <w:rPr>
          <w:rFonts w:eastAsia="SimSun"/>
          <w:b/>
          <w:sz w:val="20"/>
        </w:rPr>
        <w:t xml:space="preserve">Mapping from EMT CU-level flag and TU-level index to </w:t>
      </w:r>
      <w:proofErr w:type="spellStart"/>
      <w:r w:rsidRPr="00026F16">
        <w:rPr>
          <w:rFonts w:eastAsia="SimSun"/>
          <w:b/>
          <w:i/>
          <w:sz w:val="20"/>
        </w:rPr>
        <w:t>idx</w:t>
      </w:r>
      <w:proofErr w:type="spellEnd"/>
      <w:r>
        <w:rPr>
          <w:rFonts w:eastAsia="SimSun"/>
          <w:b/>
          <w:sz w:val="20"/>
        </w:rPr>
        <w:t xml:space="preserve"> value</w:t>
      </w:r>
    </w:p>
    <w:p w14:paraId="68359DF3" w14:textId="77777777" w:rsidR="00373EE1" w:rsidRDefault="0061383D" w:rsidP="008C310A">
      <w:pPr>
        <w:spacing w:after="120"/>
        <w:jc w:val="center"/>
      </w:pPr>
      <w:r w:rsidRPr="00026F16">
        <w:rPr>
          <w:noProof/>
          <w:lang w:eastAsia="zh-CN"/>
        </w:rPr>
        <w:drawing>
          <wp:inline distT="0" distB="0" distL="0" distR="0" wp14:anchorId="0EBFA63E" wp14:editId="69595E0E">
            <wp:extent cx="3542030" cy="4718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03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964B7" w14:textId="77777777" w:rsidR="00AD5918" w:rsidRDefault="00AD5918" w:rsidP="00AD5918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Moreover, to further speedup the encoder, transform-domain distortion is used to decide the optimal secondary transform based on rate-distortion optimization.</w:t>
      </w:r>
    </w:p>
    <w:p w14:paraId="5999C0D5" w14:textId="77777777" w:rsidR="00582D92" w:rsidRDefault="009D78BB" w:rsidP="00582D92">
      <w:pPr>
        <w:pStyle w:val="Heading2"/>
        <w:rPr>
          <w:lang w:val="en-CA"/>
        </w:rPr>
      </w:pPr>
      <w:r>
        <w:rPr>
          <w:lang w:val="en-CA"/>
        </w:rPr>
        <w:t>Non-separable t</w:t>
      </w:r>
      <w:r w:rsidR="005507CD">
        <w:rPr>
          <w:lang w:val="en-CA"/>
        </w:rPr>
        <w:t xml:space="preserve">ransform based on </w:t>
      </w:r>
      <w:proofErr w:type="spellStart"/>
      <w:r w:rsidR="005507CD">
        <w:rPr>
          <w:lang w:val="en-CA"/>
        </w:rPr>
        <w:t>HyGT</w:t>
      </w:r>
      <w:proofErr w:type="spellEnd"/>
    </w:p>
    <w:p w14:paraId="3CEEBCEE" w14:textId="25A0BB4D" w:rsidR="00A13C76" w:rsidRDefault="00BC5934" w:rsidP="0048685B">
      <w:pPr>
        <w:jc w:val="both"/>
        <w:rPr>
          <w:lang w:val="en-CA"/>
        </w:rPr>
      </w:pPr>
      <w:r>
        <w:rPr>
          <w:lang w:val="en-CA"/>
        </w:rPr>
        <w:t>A</w:t>
      </w:r>
      <w:r w:rsidR="00673C74">
        <w:rPr>
          <w:lang w:val="en-CA"/>
        </w:rPr>
        <w:t xml:space="preserve"> new</w:t>
      </w:r>
      <w:r w:rsidR="00582D92">
        <w:rPr>
          <w:lang w:val="en-CA"/>
        </w:rPr>
        <w:t xml:space="preserve"> </w:t>
      </w:r>
      <w:r w:rsidR="00582D92" w:rsidRPr="00582D92">
        <w:rPr>
          <w:lang w:val="en-CA"/>
        </w:rPr>
        <w:t>Hypercube-Givens Transform</w:t>
      </w:r>
      <w:r w:rsidR="00582D92">
        <w:rPr>
          <w:lang w:val="en-CA"/>
        </w:rPr>
        <w:t xml:space="preserve"> (</w:t>
      </w:r>
      <w:proofErr w:type="spellStart"/>
      <w:r w:rsidR="00582D92">
        <w:rPr>
          <w:lang w:val="en-CA"/>
        </w:rPr>
        <w:t>HyGT</w:t>
      </w:r>
      <w:proofErr w:type="spellEnd"/>
      <w:r w:rsidR="00582D92">
        <w:rPr>
          <w:lang w:val="en-CA"/>
        </w:rPr>
        <w:t xml:space="preserve">) </w:t>
      </w:r>
      <w:r w:rsidR="00CC262A">
        <w:rPr>
          <w:lang w:val="en-CA"/>
        </w:rPr>
        <w:t>is used</w:t>
      </w:r>
      <w:r w:rsidR="00673C74">
        <w:rPr>
          <w:lang w:val="en-CA"/>
        </w:rPr>
        <w:t xml:space="preserve"> in the computation of </w:t>
      </w:r>
      <w:r w:rsidR="0060454C">
        <w:rPr>
          <w:lang w:val="en-CA"/>
        </w:rPr>
        <w:t xml:space="preserve">the </w:t>
      </w:r>
      <w:r w:rsidR="00673C74">
        <w:rPr>
          <w:lang w:val="en-CA"/>
        </w:rPr>
        <w:t>secondary transform.</w:t>
      </w:r>
      <w:r w:rsidR="003F0985">
        <w:rPr>
          <w:lang w:val="en-CA"/>
        </w:rPr>
        <w:t xml:space="preserve"> </w:t>
      </w:r>
      <w:r w:rsidR="0061383D">
        <w:rPr>
          <w:lang w:val="en-CA"/>
        </w:rPr>
        <w:t xml:space="preserve">The basic elements of this orthogonal transform are Givens rotations, which are defined by orthogonal matrices </w:t>
      </w:r>
      <w:proofErr w:type="gramStart"/>
      <w:r w:rsidR="0061383D" w:rsidRPr="0061383D">
        <w:rPr>
          <w:b/>
          <w:lang w:val="en-CA"/>
        </w:rPr>
        <w:t>G</w:t>
      </w:r>
      <w:r w:rsidR="0061383D">
        <w:rPr>
          <w:lang w:val="en-CA"/>
        </w:rPr>
        <w:t>(</w:t>
      </w:r>
      <w:proofErr w:type="gramEnd"/>
      <w:r w:rsidR="0061383D" w:rsidRPr="0060454C">
        <w:rPr>
          <w:i/>
          <w:lang w:val="en-CA"/>
        </w:rPr>
        <w:t>m, n, θ</w:t>
      </w:r>
      <w:r w:rsidR="0061383D">
        <w:rPr>
          <w:lang w:val="en-CA"/>
        </w:rPr>
        <w:t>) [4], which have elements defined by</w:t>
      </w:r>
    </w:p>
    <w:p w14:paraId="2DD2C151" w14:textId="77777777" w:rsidR="0061383D" w:rsidRDefault="00997676" w:rsidP="00582D92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G</m:t>
              </m:r>
            </m:e>
            <m:sub>
              <m:r>
                <w:rPr>
                  <w:rFonts w:ascii="Cambria Math" w:hAnsi="Cambria Math"/>
                  <w:lang w:val="en-CA"/>
                </w:rPr>
                <m:t>i,j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m,n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θ</m:t>
                        </m:r>
                      </m:e>
                    </m:func>
                    <m:r>
                      <w:rPr>
                        <w:rFonts w:ascii="Cambria Math" w:hAnsi="Cambria Math"/>
                        <w:lang w:val="en-CA"/>
                      </w:rPr>
                      <m:t>,</m:t>
                    </m:r>
                  </m:e>
                  <m:e>
                    <m:r>
                      <w:rPr>
                        <w:rFonts w:ascii="Cambria Math" w:hAnsi="Cambria Math"/>
                        <w:lang w:val="en-CA"/>
                      </w:rPr>
                      <m:t xml:space="preserve">i=j=m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 xml:space="preserve">or </m:t>
                    </m:r>
                    <m:r>
                      <w:rPr>
                        <w:rFonts w:ascii="Cambria Math" w:hAnsi="Cambria Math"/>
                        <w:lang w:val="en-CA"/>
                      </w:rPr>
                      <m:t xml:space="preserve"> i=j=n,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θ,</m:t>
                        </m:r>
                      </m:e>
                    </m:func>
                  </m:e>
                  <m:e>
                    <m:r>
                      <w:rPr>
                        <w:rFonts w:ascii="Cambria Math" w:hAnsi="Cambria Math"/>
                        <w:lang w:val="en-CA"/>
                      </w:rPr>
                      <m:t>i=m, j=n,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-sin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θ,</m:t>
                        </m:r>
                      </m:e>
                    </m:func>
                  </m:e>
                  <m:e>
                    <m:r>
                      <w:rPr>
                        <w:rFonts w:ascii="Cambria Math" w:hAnsi="Cambria Math"/>
                        <w:lang w:val="en-CA"/>
                      </w:rPr>
                      <m:t>i=n, j=m,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CA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lang w:val="en-CA"/>
                      </w:rPr>
                      <m:t>1,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CA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CA"/>
                      </w:rPr>
                      <m:t xml:space="preserve">i=j  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lang w:val="en-CA"/>
                      </w:rPr>
                      <m:t>and</m:t>
                    </m:r>
                    <m:r>
                      <w:rPr>
                        <w:rFonts w:ascii="Cambria Math" w:eastAsia="Cambria Math" w:hAnsi="Cambria Math" w:cs="Cambria Math"/>
                        <w:lang w:val="en-CA"/>
                      </w:rPr>
                      <m:t xml:space="preserve">  i≠m  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lang w:val="en-CA"/>
                      </w:rPr>
                      <m:t>and</m:t>
                    </m:r>
                    <m:r>
                      <w:rPr>
                        <w:rFonts w:ascii="Cambria Math" w:eastAsia="Cambria Math" w:hAnsi="Cambria Math" w:cs="Cambria Math"/>
                        <w:lang w:val="en-CA"/>
                      </w:rPr>
                      <m:t xml:space="preserve">  i≠n,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CA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lang w:val="en-CA"/>
                      </w:rPr>
                      <m:t>0,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CA"/>
                      </w:rPr>
                    </m:ctrlP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lang w:val="en-CA"/>
                      </w:rPr>
                      <m:t>otherwise.</m:t>
                    </m:r>
                  </m:e>
                </m:mr>
              </m:m>
            </m:e>
          </m:d>
        </m:oMath>
      </m:oMathPara>
    </w:p>
    <w:p w14:paraId="094F0583" w14:textId="49A5E222" w:rsidR="00BF24B3" w:rsidRDefault="00552C64" w:rsidP="00A13712">
      <w:pPr>
        <w:jc w:val="both"/>
        <w:rPr>
          <w:lang w:val="en-CA"/>
        </w:rPr>
      </w:pPr>
      <w:r>
        <w:rPr>
          <w:lang w:val="en-CA"/>
        </w:rPr>
        <w:t xml:space="preserve">These transformations can be graphically represented as in Fig. 1. </w:t>
      </w:r>
      <w:proofErr w:type="spellStart"/>
      <w:r>
        <w:rPr>
          <w:lang w:val="en-CA"/>
        </w:rPr>
        <w:t>HyGT</w:t>
      </w:r>
      <w:proofErr w:type="spellEnd"/>
      <w:r>
        <w:rPr>
          <w:lang w:val="en-CA"/>
        </w:rPr>
        <w:t xml:space="preserve"> is implemented by combining sets of Givens rotations in a hypercube arrangement, as shown in Fig. 2. </w:t>
      </w:r>
    </w:p>
    <w:p w14:paraId="37933833" w14:textId="77777777" w:rsidR="00552C64" w:rsidRDefault="00552C64" w:rsidP="00552C64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247A2E82" wp14:editId="7E56E885">
            <wp:extent cx="3252604" cy="1345521"/>
            <wp:effectExtent l="0" t="0" r="508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fg_proposal_butterfly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7947" cy="1372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FCC8D" w14:textId="77777777" w:rsidR="00552C64" w:rsidRPr="00A13712" w:rsidRDefault="00552C64" w:rsidP="00552C64">
      <w:pPr>
        <w:jc w:val="center"/>
        <w:rPr>
          <w:b/>
          <w:lang w:val="en-CA"/>
        </w:rPr>
      </w:pPr>
      <w:r w:rsidRPr="00A13712">
        <w:rPr>
          <w:b/>
          <w:lang w:val="en-CA"/>
        </w:rPr>
        <w:t>Figure 1</w:t>
      </w:r>
      <w:r w:rsidR="00A13712" w:rsidRPr="00A13712">
        <w:rPr>
          <w:b/>
          <w:lang w:val="en-CA"/>
        </w:rPr>
        <w:t xml:space="preserve"> –</w:t>
      </w:r>
      <w:r w:rsidRPr="00A13712">
        <w:rPr>
          <w:b/>
          <w:lang w:val="en-CA"/>
        </w:rPr>
        <w:t xml:space="preserve"> Graphical representation of Givens rotations</w:t>
      </w:r>
    </w:p>
    <w:p w14:paraId="15B716C4" w14:textId="77777777" w:rsidR="00552C64" w:rsidRPr="00A13712" w:rsidRDefault="00552C64" w:rsidP="00A71CD1">
      <w:pPr>
        <w:jc w:val="both"/>
        <w:rPr>
          <w:b/>
          <w:lang w:val="en-CA"/>
        </w:rPr>
      </w:pPr>
    </w:p>
    <w:p w14:paraId="2BF11301" w14:textId="77777777" w:rsidR="00552C64" w:rsidRDefault="00552C64" w:rsidP="00A71CD1">
      <w:pPr>
        <w:jc w:val="both"/>
        <w:rPr>
          <w:lang w:val="en-CA"/>
        </w:rPr>
      </w:pPr>
    </w:p>
    <w:p w14:paraId="5A72D0DF" w14:textId="77777777" w:rsidR="00552C64" w:rsidRDefault="00552C64" w:rsidP="00552C64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67233877" wp14:editId="4D3A1AB3">
            <wp:extent cx="4987612" cy="2519916"/>
            <wp:effectExtent l="0" t="0" r="381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fg_proposal_trellis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3388" cy="2527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3EE1B" w14:textId="77777777" w:rsidR="00552C64" w:rsidRPr="00A13712" w:rsidRDefault="00552C64" w:rsidP="00552C64">
      <w:pPr>
        <w:jc w:val="center"/>
        <w:rPr>
          <w:b/>
          <w:lang w:val="en-CA"/>
        </w:rPr>
      </w:pPr>
      <w:r w:rsidRPr="00A13712">
        <w:rPr>
          <w:b/>
          <w:lang w:val="en-CA"/>
        </w:rPr>
        <w:t>Figure 2</w:t>
      </w:r>
      <w:r w:rsidR="00A13712" w:rsidRPr="00A13712">
        <w:rPr>
          <w:b/>
          <w:lang w:val="en-CA"/>
        </w:rPr>
        <w:t xml:space="preserve"> –</w:t>
      </w:r>
      <w:r w:rsidRPr="00A13712">
        <w:rPr>
          <w:b/>
          <w:lang w:val="en-CA"/>
        </w:rPr>
        <w:t xml:space="preserve"> </w:t>
      </w:r>
      <w:proofErr w:type="spellStart"/>
      <w:r w:rsidRPr="00A13712">
        <w:rPr>
          <w:b/>
          <w:lang w:val="en-CA"/>
        </w:rPr>
        <w:t>HyGT</w:t>
      </w:r>
      <w:proofErr w:type="spellEnd"/>
      <w:r w:rsidRPr="00A13712">
        <w:rPr>
          <w:b/>
          <w:lang w:val="en-CA"/>
        </w:rPr>
        <w:t xml:space="preserve"> is defined by combinations of Givens rotations in a hypercube arrangement.</w:t>
      </w:r>
    </w:p>
    <w:p w14:paraId="54923549" w14:textId="77777777" w:rsidR="00552C64" w:rsidRPr="00582D92" w:rsidRDefault="00552C64" w:rsidP="00A71CD1">
      <w:pPr>
        <w:jc w:val="both"/>
        <w:rPr>
          <w:lang w:val="en-CA"/>
        </w:rPr>
      </w:pPr>
    </w:p>
    <w:p w14:paraId="08130333" w14:textId="77777777" w:rsidR="005507CD" w:rsidRDefault="005507CD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C6E5F31" w14:textId="0C5DB5AF" w:rsidR="005C3867" w:rsidRDefault="005C3867" w:rsidP="005C3867">
      <w:pPr>
        <w:spacing w:after="120"/>
        <w:jc w:val="both"/>
      </w:pPr>
      <w:r w:rsidRPr="000820C1">
        <w:t xml:space="preserve">The </w:t>
      </w:r>
      <w:r>
        <w:t xml:space="preserve">proposed </w:t>
      </w:r>
      <w:r w:rsidR="0052472F">
        <w:t xml:space="preserve">TU-level </w:t>
      </w:r>
      <w:r>
        <w:t>NSST</w:t>
      </w:r>
      <w:r w:rsidRPr="000820C1">
        <w:t xml:space="preserve"> </w:t>
      </w:r>
      <w:r w:rsidR="000B6EA8">
        <w:t>was</w:t>
      </w:r>
      <w:r w:rsidRPr="000820C1">
        <w:t xml:space="preserve"> implemented on top of </w:t>
      </w:r>
      <w:r w:rsidR="00B0538B">
        <w:t>JEM-1.0</w:t>
      </w:r>
      <w:r w:rsidRPr="000820C1">
        <w:t xml:space="preserve"> and simulations were </w:t>
      </w:r>
      <w:r w:rsidR="00584A86">
        <w:t>performed</w:t>
      </w:r>
      <w:r w:rsidRPr="000820C1">
        <w:t xml:space="preserve"> following the JCT-VC common test condition</w:t>
      </w:r>
      <w:r w:rsidR="000B6EA8">
        <w:t>s</w:t>
      </w:r>
      <w:r w:rsidRPr="000820C1">
        <w:t xml:space="preserve"> used during </w:t>
      </w:r>
      <w:r w:rsidR="000B6EA8">
        <w:t xml:space="preserve">the </w:t>
      </w:r>
      <w:r w:rsidRPr="000820C1">
        <w:t>HEVC development</w:t>
      </w:r>
      <w:r w:rsidR="002F6966">
        <w:t xml:space="preserve"> </w:t>
      </w:r>
      <w:r w:rsidR="002F6966">
        <w:fldChar w:fldCharType="begin"/>
      </w:r>
      <w:r w:rsidR="002F6966">
        <w:instrText xml:space="preserve"> REF _Ref442884839 \r \h </w:instrText>
      </w:r>
      <w:r w:rsidR="002F6966">
        <w:fldChar w:fldCharType="separate"/>
      </w:r>
      <w:r w:rsidR="002F6966">
        <w:t>[3]</w:t>
      </w:r>
      <w:r w:rsidR="002F6966">
        <w:fldChar w:fldCharType="end"/>
      </w:r>
      <w:r w:rsidRPr="000820C1">
        <w:t>.</w:t>
      </w:r>
      <w:r w:rsidR="00206F19">
        <w:t xml:space="preserve"> </w:t>
      </w:r>
      <w:r>
        <w:t xml:space="preserve">To </w:t>
      </w:r>
      <w:r w:rsidR="00206F19">
        <w:t xml:space="preserve">show the improvements of </w:t>
      </w:r>
      <w:r>
        <w:t xml:space="preserve">NSST </w:t>
      </w:r>
      <w:r w:rsidR="00206F19">
        <w:t>on top of JEM-1.0</w:t>
      </w:r>
      <w:r w:rsidR="001D6EE5">
        <w:t>, and the improvements together with EMT</w:t>
      </w:r>
      <w:r w:rsidR="00206F19">
        <w:t xml:space="preserve"> </w:t>
      </w:r>
      <w:r w:rsidR="001D6EE5">
        <w:t>on top of</w:t>
      </w:r>
      <w:r w:rsidR="00206F19">
        <w:t xml:space="preserve"> </w:t>
      </w:r>
      <w:r w:rsidR="006811BD">
        <w:t>HM-16.6</w:t>
      </w:r>
      <w:r>
        <w:t xml:space="preserve">, two </w:t>
      </w:r>
      <w:r w:rsidR="000B6EA8">
        <w:t xml:space="preserve">sets of </w:t>
      </w:r>
      <w:r>
        <w:t>simulations are performed, as described below:</w:t>
      </w:r>
    </w:p>
    <w:p w14:paraId="1146C653" w14:textId="77777777" w:rsidR="005C3867" w:rsidRDefault="0062603A" w:rsidP="005C3867">
      <w:pPr>
        <w:pStyle w:val="ListParagraph"/>
        <w:numPr>
          <w:ilvl w:val="0"/>
          <w:numId w:val="12"/>
        </w:numPr>
        <w:spacing w:after="120"/>
        <w:rPr>
          <w:sz w:val="22"/>
        </w:rPr>
      </w:pPr>
      <w:r>
        <w:rPr>
          <w:sz w:val="22"/>
        </w:rPr>
        <w:t xml:space="preserve">Simulation </w:t>
      </w:r>
      <w:r w:rsidR="005C3867">
        <w:rPr>
          <w:sz w:val="22"/>
        </w:rPr>
        <w:t>#1.</w:t>
      </w:r>
    </w:p>
    <w:p w14:paraId="63332ABA" w14:textId="77777777" w:rsidR="005C3867" w:rsidRDefault="005C3867" w:rsidP="005C3867">
      <w:pPr>
        <w:pStyle w:val="ListParagraph"/>
        <w:numPr>
          <w:ilvl w:val="0"/>
          <w:numId w:val="13"/>
        </w:numPr>
        <w:spacing w:after="120"/>
        <w:rPr>
          <w:sz w:val="22"/>
        </w:rPr>
      </w:pPr>
      <w:r w:rsidRPr="007525DE">
        <w:rPr>
          <w:b/>
          <w:sz w:val="22"/>
        </w:rPr>
        <w:t>Anchor</w:t>
      </w:r>
      <w:r>
        <w:rPr>
          <w:b/>
          <w:sz w:val="22"/>
        </w:rPr>
        <w:t xml:space="preserve"> #1</w:t>
      </w:r>
      <w:r>
        <w:rPr>
          <w:sz w:val="22"/>
        </w:rPr>
        <w:t xml:space="preserve">: </w:t>
      </w:r>
      <w:r w:rsidR="0062603A">
        <w:rPr>
          <w:sz w:val="22"/>
        </w:rPr>
        <w:t>JEM-1</w:t>
      </w:r>
      <w:r>
        <w:rPr>
          <w:sz w:val="22"/>
        </w:rPr>
        <w:t>.0</w:t>
      </w:r>
    </w:p>
    <w:p w14:paraId="3CFB13D6" w14:textId="0FB6C35D" w:rsidR="005C3867" w:rsidRDefault="005C3867" w:rsidP="000A65E6">
      <w:pPr>
        <w:pStyle w:val="ListParagraph"/>
        <w:numPr>
          <w:ilvl w:val="0"/>
          <w:numId w:val="13"/>
        </w:numPr>
        <w:spacing w:after="120"/>
        <w:rPr>
          <w:sz w:val="22"/>
        </w:rPr>
      </w:pPr>
      <w:r w:rsidRPr="00A10CD8">
        <w:rPr>
          <w:b/>
          <w:sz w:val="22"/>
        </w:rPr>
        <w:t>Test #1</w:t>
      </w:r>
      <w:r w:rsidRPr="00A10CD8">
        <w:rPr>
          <w:sz w:val="22"/>
        </w:rPr>
        <w:t xml:space="preserve">: </w:t>
      </w:r>
      <w:r w:rsidR="00852DCB" w:rsidRPr="00A10CD8">
        <w:rPr>
          <w:sz w:val="22"/>
        </w:rPr>
        <w:t xml:space="preserve">JEM-1.0 </w:t>
      </w:r>
      <w:r w:rsidR="00967030">
        <w:rPr>
          <w:sz w:val="22"/>
        </w:rPr>
        <w:t>with CU-level NSST replaced by proposed</w:t>
      </w:r>
      <w:r w:rsidR="00852DCB" w:rsidRPr="00A10CD8">
        <w:rPr>
          <w:sz w:val="22"/>
        </w:rPr>
        <w:t xml:space="preserve"> TU-level NSST</w:t>
      </w:r>
    </w:p>
    <w:p w14:paraId="0734D2A9" w14:textId="77777777" w:rsidR="00A10CD8" w:rsidRPr="00A10CD8" w:rsidRDefault="00A10CD8" w:rsidP="00A10CD8">
      <w:pPr>
        <w:pStyle w:val="ListParagraph"/>
        <w:spacing w:after="120"/>
        <w:rPr>
          <w:sz w:val="22"/>
        </w:rPr>
      </w:pPr>
    </w:p>
    <w:p w14:paraId="10824FAD" w14:textId="77777777" w:rsidR="005C3867" w:rsidRPr="00A0119A" w:rsidRDefault="00DD38BF" w:rsidP="005C3867">
      <w:pPr>
        <w:pStyle w:val="ListParagraph"/>
        <w:numPr>
          <w:ilvl w:val="0"/>
          <w:numId w:val="12"/>
        </w:numPr>
        <w:spacing w:after="120"/>
        <w:rPr>
          <w:sz w:val="22"/>
        </w:rPr>
      </w:pPr>
      <w:r>
        <w:rPr>
          <w:sz w:val="22"/>
        </w:rPr>
        <w:t xml:space="preserve">Simulation </w:t>
      </w:r>
      <w:r w:rsidR="005C3867">
        <w:rPr>
          <w:sz w:val="22"/>
        </w:rPr>
        <w:t>#2.</w:t>
      </w:r>
    </w:p>
    <w:p w14:paraId="72374EC0" w14:textId="77777777" w:rsidR="00AF1031" w:rsidRDefault="00AF1031" w:rsidP="009853B6">
      <w:pPr>
        <w:pStyle w:val="ListParagraph"/>
        <w:numPr>
          <w:ilvl w:val="0"/>
          <w:numId w:val="16"/>
        </w:numPr>
        <w:spacing w:after="120"/>
        <w:rPr>
          <w:sz w:val="22"/>
        </w:rPr>
      </w:pPr>
      <w:r w:rsidRPr="007525DE">
        <w:rPr>
          <w:b/>
          <w:sz w:val="22"/>
        </w:rPr>
        <w:t>Anchor</w:t>
      </w:r>
      <w:r>
        <w:rPr>
          <w:b/>
          <w:sz w:val="22"/>
        </w:rPr>
        <w:t xml:space="preserve"> #</w:t>
      </w:r>
      <w:r w:rsidR="009853B6">
        <w:rPr>
          <w:b/>
          <w:sz w:val="22"/>
        </w:rPr>
        <w:t>2</w:t>
      </w:r>
      <w:r>
        <w:rPr>
          <w:sz w:val="22"/>
        </w:rPr>
        <w:t xml:space="preserve">: </w:t>
      </w:r>
      <w:r w:rsidR="009853B6">
        <w:rPr>
          <w:sz w:val="22"/>
        </w:rPr>
        <w:t>HM-16.6 +</w:t>
      </w:r>
      <w:r w:rsidR="0082754E">
        <w:rPr>
          <w:sz w:val="22"/>
        </w:rPr>
        <w:t xml:space="preserve"> 67 Intra prediction modes</w:t>
      </w:r>
    </w:p>
    <w:p w14:paraId="4ED510B6" w14:textId="3AFFD7EF" w:rsidR="00AF1031" w:rsidRDefault="009853B6" w:rsidP="00DD38BF">
      <w:pPr>
        <w:pStyle w:val="ListParagraph"/>
        <w:numPr>
          <w:ilvl w:val="0"/>
          <w:numId w:val="16"/>
        </w:numPr>
        <w:spacing w:after="120"/>
        <w:rPr>
          <w:sz w:val="22"/>
        </w:rPr>
      </w:pPr>
      <w:r>
        <w:rPr>
          <w:b/>
          <w:sz w:val="22"/>
        </w:rPr>
        <w:t>Test #2</w:t>
      </w:r>
      <w:r w:rsidR="00AF1031">
        <w:rPr>
          <w:sz w:val="22"/>
        </w:rPr>
        <w:t xml:space="preserve">: </w:t>
      </w:r>
      <w:r>
        <w:rPr>
          <w:sz w:val="22"/>
        </w:rPr>
        <w:t>Anchor #2 + EMT +</w:t>
      </w:r>
      <w:r w:rsidR="00A10CD8">
        <w:rPr>
          <w:sz w:val="22"/>
        </w:rPr>
        <w:t xml:space="preserve"> </w:t>
      </w:r>
      <w:r w:rsidR="00967030">
        <w:rPr>
          <w:sz w:val="22"/>
        </w:rPr>
        <w:t xml:space="preserve">proposed </w:t>
      </w:r>
      <w:r w:rsidR="00A10CD8">
        <w:rPr>
          <w:sz w:val="22"/>
        </w:rPr>
        <w:t>TU-level NSST</w:t>
      </w:r>
      <w:r w:rsidR="00DD38BF">
        <w:rPr>
          <w:sz w:val="22"/>
        </w:rPr>
        <w:t xml:space="preserve"> </w:t>
      </w:r>
    </w:p>
    <w:p w14:paraId="5EEF04C9" w14:textId="6ED736F3" w:rsidR="005C3867" w:rsidRDefault="005C3867" w:rsidP="005C3867">
      <w:pPr>
        <w:spacing w:after="120"/>
      </w:pPr>
      <w:r>
        <w:t xml:space="preserve">Detailed coding performance results are tabulated </w:t>
      </w:r>
      <w:r w:rsidR="00A10CD8">
        <w:t xml:space="preserve">in </w:t>
      </w:r>
      <w:r w:rsidR="000B6EA8" w:rsidRPr="000B6EA8">
        <w:rPr>
          <w:szCs w:val="22"/>
        </w:rPr>
        <w:fldChar w:fldCharType="begin"/>
      </w:r>
      <w:r w:rsidR="000B6EA8" w:rsidRPr="00EC4AFA">
        <w:rPr>
          <w:szCs w:val="22"/>
        </w:rPr>
        <w:instrText xml:space="preserve"> REF _Ref422390062 \h </w:instrText>
      </w:r>
      <w:r w:rsidR="000B6EA8" w:rsidRPr="000B6EA8">
        <w:rPr>
          <w:szCs w:val="22"/>
        </w:rPr>
        <w:instrText xml:space="preserve"> \* MERGEFORMAT </w:instrText>
      </w:r>
      <w:r w:rsidR="000B6EA8" w:rsidRPr="000B6EA8">
        <w:rPr>
          <w:szCs w:val="22"/>
        </w:rPr>
      </w:r>
      <w:r w:rsidR="000B6EA8" w:rsidRPr="000B6EA8">
        <w:rPr>
          <w:szCs w:val="22"/>
        </w:rPr>
        <w:fldChar w:fldCharType="separate"/>
      </w:r>
      <w:r w:rsidR="000B6EA8" w:rsidRPr="00EC4AFA">
        <w:rPr>
          <w:szCs w:val="22"/>
        </w:rPr>
        <w:t xml:space="preserve">Table </w:t>
      </w:r>
      <w:r w:rsidR="000B6EA8" w:rsidRPr="00EC4AFA">
        <w:rPr>
          <w:noProof/>
          <w:szCs w:val="22"/>
        </w:rPr>
        <w:t>3</w:t>
      </w:r>
      <w:r w:rsidR="000B6EA8" w:rsidRPr="000B6EA8">
        <w:rPr>
          <w:szCs w:val="22"/>
        </w:rPr>
        <w:fldChar w:fldCharType="end"/>
      </w:r>
      <w:r w:rsidR="00A10CD8">
        <w:t xml:space="preserve"> and </w:t>
      </w:r>
      <w:r w:rsidR="000B6EA8" w:rsidRPr="000B6EA8">
        <w:rPr>
          <w:szCs w:val="22"/>
        </w:rPr>
        <w:fldChar w:fldCharType="begin"/>
      </w:r>
      <w:r w:rsidR="000B6EA8" w:rsidRPr="00EC4AFA">
        <w:rPr>
          <w:szCs w:val="22"/>
        </w:rPr>
        <w:instrText xml:space="preserve"> REF _Ref443058387 \h </w:instrText>
      </w:r>
      <w:r w:rsidR="000B6EA8" w:rsidRPr="000B6EA8">
        <w:rPr>
          <w:szCs w:val="22"/>
        </w:rPr>
        <w:instrText xml:space="preserve"> \* MERGEFORMAT </w:instrText>
      </w:r>
      <w:r w:rsidR="000B6EA8" w:rsidRPr="000B6EA8">
        <w:rPr>
          <w:szCs w:val="22"/>
        </w:rPr>
      </w:r>
      <w:r w:rsidR="000B6EA8" w:rsidRPr="000B6EA8">
        <w:rPr>
          <w:szCs w:val="22"/>
        </w:rPr>
        <w:fldChar w:fldCharType="separate"/>
      </w:r>
      <w:r w:rsidR="000B6EA8" w:rsidRPr="00EC4AFA">
        <w:rPr>
          <w:szCs w:val="22"/>
        </w:rPr>
        <w:t xml:space="preserve">Table </w:t>
      </w:r>
      <w:r w:rsidR="000B6EA8" w:rsidRPr="00EC4AFA">
        <w:rPr>
          <w:noProof/>
          <w:szCs w:val="22"/>
        </w:rPr>
        <w:t>4</w:t>
      </w:r>
      <w:r w:rsidR="000B6EA8" w:rsidRPr="000B6EA8">
        <w:rPr>
          <w:szCs w:val="22"/>
        </w:rPr>
        <w:fldChar w:fldCharType="end"/>
      </w:r>
      <w:r w:rsidR="000B6EA8">
        <w:t xml:space="preserve"> below</w:t>
      </w:r>
      <w:r>
        <w:t>.</w:t>
      </w:r>
    </w:p>
    <w:p w14:paraId="129777BA" w14:textId="77777777" w:rsidR="00B521FF" w:rsidRDefault="00B521FF" w:rsidP="00B521FF">
      <w:pPr>
        <w:keepNext/>
        <w:keepLines/>
        <w:spacing w:after="120"/>
        <w:jc w:val="center"/>
        <w:rPr>
          <w:rFonts w:eastAsia="SimSun"/>
          <w:b/>
          <w:sz w:val="20"/>
        </w:rPr>
      </w:pPr>
      <w:bookmarkStart w:id="3" w:name="_Ref422390062"/>
      <w:bookmarkStart w:id="4" w:name="_Ref422386799"/>
      <w:r w:rsidRPr="00A666B1">
        <w:rPr>
          <w:b/>
          <w:sz w:val="20"/>
        </w:rPr>
        <w:t xml:space="preserve">Table </w:t>
      </w:r>
      <w:r w:rsidRPr="00A666B1">
        <w:rPr>
          <w:b/>
          <w:sz w:val="20"/>
        </w:rPr>
        <w:fldChar w:fldCharType="begin"/>
      </w:r>
      <w:r w:rsidRPr="00A666B1">
        <w:rPr>
          <w:b/>
          <w:sz w:val="20"/>
        </w:rPr>
        <w:instrText xml:space="preserve"> SEQ Table \* ARABIC </w:instrText>
      </w:r>
      <w:r w:rsidRPr="00A666B1">
        <w:rPr>
          <w:b/>
          <w:sz w:val="20"/>
        </w:rPr>
        <w:fldChar w:fldCharType="separate"/>
      </w:r>
      <w:r w:rsidR="00741CB2">
        <w:rPr>
          <w:b/>
          <w:noProof/>
          <w:sz w:val="20"/>
        </w:rPr>
        <w:t>3</w:t>
      </w:r>
      <w:r w:rsidRPr="00A666B1">
        <w:rPr>
          <w:b/>
          <w:sz w:val="20"/>
        </w:rPr>
        <w:fldChar w:fldCharType="end"/>
      </w:r>
      <w:bookmarkEnd w:id="3"/>
      <w:r w:rsidRPr="00A666B1">
        <w:rPr>
          <w:b/>
          <w:sz w:val="20"/>
        </w:rPr>
        <w:t xml:space="preserve"> </w:t>
      </w:r>
      <w:r w:rsidRPr="00A666B1">
        <w:rPr>
          <w:rFonts w:eastAsia="SimSun"/>
          <w:b/>
          <w:sz w:val="20"/>
        </w:rPr>
        <w:t xml:space="preserve">Coding performance </w:t>
      </w:r>
      <w:bookmarkEnd w:id="4"/>
      <w:r w:rsidR="00A10CD8">
        <w:rPr>
          <w:rFonts w:eastAsia="SimSun"/>
          <w:b/>
          <w:sz w:val="20"/>
        </w:rPr>
        <w:t>of Test #1</w:t>
      </w:r>
    </w:p>
    <w:tbl>
      <w:tblPr>
        <w:tblpPr w:leftFromText="180" w:rightFromText="180" w:vertAnchor="text" w:horzAnchor="margin" w:tblpXSpec="center" w:tblpY="255"/>
        <w:tblW w:w="10572" w:type="dxa"/>
        <w:tblLook w:val="04A0" w:firstRow="1" w:lastRow="0" w:firstColumn="1" w:lastColumn="0" w:noHBand="0" w:noVBand="1"/>
      </w:tblPr>
      <w:tblGrid>
        <w:gridCol w:w="822"/>
        <w:gridCol w:w="1219"/>
        <w:gridCol w:w="1014"/>
        <w:gridCol w:w="1014"/>
        <w:gridCol w:w="812"/>
        <w:gridCol w:w="816"/>
        <w:gridCol w:w="1219"/>
        <w:gridCol w:w="1014"/>
        <w:gridCol w:w="1014"/>
        <w:gridCol w:w="812"/>
        <w:gridCol w:w="816"/>
      </w:tblGrid>
      <w:tr w:rsidR="007B3C30" w:rsidRPr="007B3C30" w14:paraId="255AAED0" w14:textId="77777777" w:rsidTr="00983D50">
        <w:trPr>
          <w:trHeight w:val="292"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D2D7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D6BC1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487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BA94C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A674F4" w:rsidRPr="005146AD" w14:paraId="2A9CA4CA" w14:textId="77777777" w:rsidTr="004A55F2">
        <w:trPr>
          <w:trHeight w:val="307"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321D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C4021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4F14D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0378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3ED08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3D5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2EF6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3D5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7226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71363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B945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37318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3D5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33032" w14:textId="77777777" w:rsidR="007B3C30" w:rsidRPr="00983D50" w:rsidRDefault="007B3C30" w:rsidP="007B3C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3D5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57DD" w:rsidRPr="005146AD" w14:paraId="5FFE18CD" w14:textId="77777777" w:rsidTr="004A55F2">
        <w:trPr>
          <w:trHeight w:val="292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A9CD1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EA0C" w14:textId="77777777" w:rsidR="00BC57DD" w:rsidRPr="004A55F2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55F2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AC51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9715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03FB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55%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77B1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B465" w14:textId="2202D364" w:rsidR="00BC57DD" w:rsidRPr="004A55F2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3A2A" w14:textId="4791CA3D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554C" w14:textId="41E43451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F7A2" w14:textId="290239A1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F671" w14:textId="514A28C4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BC57DD" w:rsidRPr="005146AD" w14:paraId="760DD9C0" w14:textId="77777777" w:rsidTr="004A55F2">
        <w:trPr>
          <w:trHeight w:val="292"/>
        </w:trPr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62D0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DA672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737F0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A178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43AD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55%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F77A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BC90" w14:textId="2A2662F4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D7D2" w14:textId="5A1B8498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88B4" w14:textId="4D488E5F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2D25" w14:textId="294AD2A5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5B06A" w14:textId="61A89C1F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BC57DD" w:rsidRPr="005146AD" w14:paraId="398AB16A" w14:textId="77777777" w:rsidTr="004A55F2">
        <w:trPr>
          <w:trHeight w:val="292"/>
        </w:trPr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95B6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1D70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45FA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5E10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2.76%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6846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56%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424D0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222C" w14:textId="178382B9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A6F5" w14:textId="0361618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EEF4" w14:textId="43B4280B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DA56" w14:textId="15720F02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EAF6" w14:textId="19CA5F6D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C57DD" w:rsidRPr="005146AD" w14:paraId="55D77713" w14:textId="77777777" w:rsidTr="004A55F2">
        <w:trPr>
          <w:trHeight w:val="292"/>
        </w:trPr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0561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13DB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AC8D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5797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28CC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56%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1E81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3990" w14:textId="5024221B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4F82" w14:textId="67FF2926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145B" w14:textId="556A4A36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9B0B7" w14:textId="4C51044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D252A" w14:textId="2A0D4005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C57DD" w:rsidRPr="005146AD" w14:paraId="1AF0F33C" w14:textId="77777777" w:rsidTr="004A55F2">
        <w:trPr>
          <w:trHeight w:val="292"/>
        </w:trPr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044B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9CC6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FE24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9D58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12F4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57%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6209E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F830" w14:textId="7F825E90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F20D" w14:textId="177B6AED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A16F" w14:textId="49FE4B49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E875" w14:textId="464CD9E3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8EC6" w14:textId="44A75421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C57DD" w:rsidRPr="005146AD" w14:paraId="63507443" w14:textId="77777777" w:rsidTr="004A55F2">
        <w:trPr>
          <w:trHeight w:val="307"/>
        </w:trPr>
        <w:tc>
          <w:tcPr>
            <w:tcW w:w="8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0C35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4D104B4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1AE30C0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2911AE7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3C1F200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26DBB00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6ABB00A" w14:textId="3277BAB0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38D3C96" w14:textId="127BC244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C5A25E1" w14:textId="778ADD6A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96BE4FB" w14:textId="018280F5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B3C4C85" w14:textId="572D403B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C57DD" w:rsidRPr="005146AD" w14:paraId="499C6294" w14:textId="77777777" w:rsidTr="004A55F2">
        <w:trPr>
          <w:trHeight w:val="307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2866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A6C6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DCBFA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0BAF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83EEB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56%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2B16F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DD706" w14:textId="459C9758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EEA01" w14:textId="3CE63090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069F" w14:textId="2370A2B9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EEEEE" w14:textId="55C44CC2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1341" w14:textId="29CB1AC5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0F7EA9ED" w14:textId="77777777" w:rsidR="005507CD" w:rsidRPr="005146AD" w:rsidRDefault="005507CD" w:rsidP="005507CD">
      <w:pPr>
        <w:rPr>
          <w:sz w:val="20"/>
        </w:rPr>
      </w:pPr>
    </w:p>
    <w:tbl>
      <w:tblPr>
        <w:tblpPr w:leftFromText="180" w:rightFromText="180" w:vertAnchor="text" w:horzAnchor="margin" w:tblpXSpec="center" w:tblpY="255"/>
        <w:tblW w:w="10542" w:type="dxa"/>
        <w:tblLook w:val="04A0" w:firstRow="1" w:lastRow="0" w:firstColumn="1" w:lastColumn="0" w:noHBand="0" w:noVBand="1"/>
      </w:tblPr>
      <w:tblGrid>
        <w:gridCol w:w="876"/>
        <w:gridCol w:w="1128"/>
        <w:gridCol w:w="1013"/>
        <w:gridCol w:w="1013"/>
        <w:gridCol w:w="810"/>
        <w:gridCol w:w="820"/>
        <w:gridCol w:w="1225"/>
        <w:gridCol w:w="1013"/>
        <w:gridCol w:w="1013"/>
        <w:gridCol w:w="810"/>
        <w:gridCol w:w="821"/>
      </w:tblGrid>
      <w:tr w:rsidR="00D7390B" w:rsidRPr="005146AD" w14:paraId="2258FD34" w14:textId="77777777" w:rsidTr="00983D50">
        <w:trPr>
          <w:trHeight w:val="296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9AA1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7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DC86F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488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BF4222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P Main10</w:t>
            </w:r>
          </w:p>
        </w:tc>
      </w:tr>
      <w:tr w:rsidR="00983D50" w:rsidRPr="005146AD" w14:paraId="66126D7C" w14:textId="77777777" w:rsidTr="004A55F2">
        <w:trPr>
          <w:trHeight w:val="313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6844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AD144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B125E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72DF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F9CDF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3D5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D1E8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3D5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E8248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8C532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DC1D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63348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3D5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169D" w14:textId="77777777" w:rsidR="008B5CA6" w:rsidRPr="00983D50" w:rsidRDefault="008B5CA6" w:rsidP="005146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3D5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57DD" w:rsidRPr="005146AD" w14:paraId="7A02CBDD" w14:textId="77777777" w:rsidTr="004A55F2">
        <w:trPr>
          <w:trHeight w:val="296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F0FD3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pct25" w:color="auto" w:fill="auto"/>
            <w:noWrap/>
            <w:vAlign w:val="center"/>
          </w:tcPr>
          <w:p w14:paraId="330F136E" w14:textId="41CC9051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pct25" w:color="auto" w:fill="auto"/>
            <w:noWrap/>
            <w:vAlign w:val="center"/>
          </w:tcPr>
          <w:p w14:paraId="64692D83" w14:textId="494F93BF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pct25" w:color="auto" w:fill="auto"/>
            <w:noWrap/>
            <w:vAlign w:val="center"/>
          </w:tcPr>
          <w:p w14:paraId="3203F087" w14:textId="1B1B59E5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pct25" w:color="auto" w:fill="auto"/>
            <w:noWrap/>
            <w:vAlign w:val="center"/>
          </w:tcPr>
          <w:p w14:paraId="5C2F4122" w14:textId="573FD870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pct25" w:color="auto" w:fill="auto"/>
            <w:noWrap/>
            <w:vAlign w:val="center"/>
          </w:tcPr>
          <w:p w14:paraId="1BE2AA3E" w14:textId="26E87174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pct25" w:color="auto" w:fill="auto"/>
            <w:noWrap/>
            <w:vAlign w:val="center"/>
          </w:tcPr>
          <w:p w14:paraId="61A9CDC9" w14:textId="77777777" w:rsidR="00BC57DD" w:rsidRPr="004A55F2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pct25" w:color="auto" w:fill="auto"/>
            <w:noWrap/>
            <w:vAlign w:val="center"/>
          </w:tcPr>
          <w:p w14:paraId="4A4879E0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pct25" w:color="auto" w:fill="auto"/>
            <w:noWrap/>
            <w:vAlign w:val="center"/>
          </w:tcPr>
          <w:p w14:paraId="597868C1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pct25" w:color="auto" w:fill="auto"/>
            <w:noWrap/>
            <w:vAlign w:val="center"/>
          </w:tcPr>
          <w:p w14:paraId="7B57A0E8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pct25" w:color="auto" w:fill="auto"/>
            <w:noWrap/>
            <w:vAlign w:val="center"/>
          </w:tcPr>
          <w:p w14:paraId="6BC4DA97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C57DD" w:rsidRPr="005146AD" w14:paraId="45F73117" w14:textId="77777777" w:rsidTr="004A55F2">
        <w:trPr>
          <w:trHeight w:val="296"/>
        </w:trPr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C49C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8118" w14:textId="644E8B5C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4930" w14:textId="5EB58E2E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9D9E" w14:textId="3754BD5D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6E73" w14:textId="6E18603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E029" w14:textId="248AB64B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4914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6958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3016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6AAD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288A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BC57DD" w:rsidRPr="005146AD" w14:paraId="4AE4BD0E" w14:textId="77777777" w:rsidTr="004A55F2">
        <w:trPr>
          <w:trHeight w:val="296"/>
        </w:trPr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31BF8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C00D" w14:textId="691143B5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8D16" w14:textId="22AC1CFF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6114" w14:textId="39B56139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1F2C" w14:textId="36D93D1E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EABD4" w14:textId="7748968A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E3D8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AAD0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C322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B377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793FA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BC57DD" w:rsidRPr="005146AD" w14:paraId="4D1FF8B6" w14:textId="77777777" w:rsidTr="004A55F2">
        <w:trPr>
          <w:trHeight w:val="296"/>
        </w:trPr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596C1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4DB1" w14:textId="1CA10B1E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6880" w14:textId="11966A3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D13D" w14:textId="7FEC34E3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E9BA" w14:textId="136CA82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52E0" w14:textId="015A9870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07BC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7F28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DC6C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1299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389F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BC57DD" w:rsidRPr="005146AD" w14:paraId="6CAB955B" w14:textId="77777777" w:rsidTr="004A55F2">
        <w:trPr>
          <w:trHeight w:val="296"/>
        </w:trPr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54CDC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7F99" w14:textId="2E84ECB3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C4BB" w14:textId="19164A1F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23F4" w14:textId="60A55676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48BF" w14:textId="1A4AB91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79AA" w14:textId="2FF2DF12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4408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8F25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46AD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1238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DD11A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BC57DD" w:rsidRPr="005146AD" w14:paraId="2298F1E9" w14:textId="77777777" w:rsidTr="004A55F2">
        <w:trPr>
          <w:trHeight w:val="313"/>
        </w:trPr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A5C5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E1D24A7" w14:textId="14A3A4FD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F13C2FC" w14:textId="63AC6E7C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42BE663" w14:textId="433DF65A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3321738" w14:textId="6E287B0E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3B17C1C" w14:textId="50830BD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AF323EC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CB60833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E6562D9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28DDBE7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739E1D2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C57DD" w:rsidRPr="005146AD" w14:paraId="027D4278" w14:textId="77777777" w:rsidTr="004A55F2">
        <w:trPr>
          <w:trHeight w:val="313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54019" w14:textId="77777777" w:rsidR="00BC57DD" w:rsidRPr="00983D50" w:rsidRDefault="00BC57DD" w:rsidP="00BC57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b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8F1B8" w14:textId="59DBDA43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E1C99" w14:textId="5BCF9441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040E" w14:textId="0E4CEAB4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46B33" w14:textId="7861887E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13C66" w14:textId="307EDE41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57D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6E9BA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141CA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A538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03015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16E32" w14:textId="77777777" w:rsidR="00BC57DD" w:rsidRPr="004A55F2" w:rsidRDefault="00BC57DD" w:rsidP="00BC57D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A55F2">
              <w:rPr>
                <w:color w:val="000000"/>
                <w:sz w:val="18"/>
                <w:szCs w:val="18"/>
              </w:rPr>
              <w:t>103%</w:t>
            </w:r>
          </w:p>
        </w:tc>
      </w:tr>
    </w:tbl>
    <w:p w14:paraId="1A6BA1F4" w14:textId="77777777" w:rsidR="008B5CA6" w:rsidRDefault="008B5CA6" w:rsidP="005507CD"/>
    <w:p w14:paraId="2E30D580" w14:textId="77777777" w:rsidR="003049E8" w:rsidRDefault="003049E8" w:rsidP="003049E8">
      <w:pPr>
        <w:keepNext/>
        <w:keepLines/>
        <w:spacing w:after="120"/>
        <w:jc w:val="center"/>
        <w:rPr>
          <w:rFonts w:eastAsia="SimSun"/>
          <w:b/>
          <w:sz w:val="20"/>
        </w:rPr>
      </w:pPr>
      <w:bookmarkStart w:id="5" w:name="_Ref443058387"/>
      <w:r w:rsidRPr="00A666B1">
        <w:rPr>
          <w:b/>
          <w:sz w:val="20"/>
        </w:rPr>
        <w:t xml:space="preserve">Table </w:t>
      </w:r>
      <w:r w:rsidRPr="00A666B1">
        <w:rPr>
          <w:b/>
          <w:sz w:val="20"/>
        </w:rPr>
        <w:fldChar w:fldCharType="begin"/>
      </w:r>
      <w:r w:rsidRPr="00A666B1">
        <w:rPr>
          <w:b/>
          <w:sz w:val="20"/>
        </w:rPr>
        <w:instrText xml:space="preserve"> SEQ Table \* ARABIC </w:instrText>
      </w:r>
      <w:r w:rsidRPr="00A666B1">
        <w:rPr>
          <w:b/>
          <w:sz w:val="20"/>
        </w:rPr>
        <w:fldChar w:fldCharType="separate"/>
      </w:r>
      <w:r w:rsidR="00A10CD8">
        <w:rPr>
          <w:b/>
          <w:noProof/>
          <w:sz w:val="20"/>
        </w:rPr>
        <w:t>4</w:t>
      </w:r>
      <w:r w:rsidRPr="00A666B1">
        <w:rPr>
          <w:b/>
          <w:sz w:val="20"/>
        </w:rPr>
        <w:fldChar w:fldCharType="end"/>
      </w:r>
      <w:bookmarkEnd w:id="5"/>
      <w:r w:rsidRPr="00A666B1">
        <w:rPr>
          <w:b/>
          <w:sz w:val="20"/>
        </w:rPr>
        <w:t xml:space="preserve"> </w:t>
      </w:r>
      <w:r w:rsidRPr="00A666B1">
        <w:rPr>
          <w:rFonts w:eastAsia="SimSun"/>
          <w:b/>
          <w:sz w:val="20"/>
        </w:rPr>
        <w:t xml:space="preserve">Coding performance </w:t>
      </w:r>
      <w:r w:rsidR="00B21648">
        <w:rPr>
          <w:rFonts w:eastAsia="SimSun"/>
          <w:b/>
          <w:sz w:val="20"/>
        </w:rPr>
        <w:t>of Test #2</w:t>
      </w:r>
    </w:p>
    <w:tbl>
      <w:tblPr>
        <w:tblpPr w:leftFromText="180" w:rightFromText="180" w:vertAnchor="text" w:horzAnchor="margin" w:tblpXSpec="center" w:tblpY="255"/>
        <w:tblW w:w="10551" w:type="dxa"/>
        <w:tblLook w:val="04A0" w:firstRow="1" w:lastRow="0" w:firstColumn="1" w:lastColumn="0" w:noHBand="0" w:noVBand="1"/>
      </w:tblPr>
      <w:tblGrid>
        <w:gridCol w:w="821"/>
        <w:gridCol w:w="1217"/>
        <w:gridCol w:w="1012"/>
        <w:gridCol w:w="1012"/>
        <w:gridCol w:w="811"/>
        <w:gridCol w:w="813"/>
        <w:gridCol w:w="1217"/>
        <w:gridCol w:w="1012"/>
        <w:gridCol w:w="1012"/>
        <w:gridCol w:w="811"/>
        <w:gridCol w:w="813"/>
      </w:tblGrid>
      <w:tr w:rsidR="003049E8" w:rsidRPr="007B3C30" w14:paraId="75FE0CE1" w14:textId="77777777" w:rsidTr="003E69E8">
        <w:trPr>
          <w:trHeight w:val="291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6166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8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44DFC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486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0A4C6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3049E8" w:rsidRPr="005146AD" w14:paraId="1E70D738" w14:textId="77777777" w:rsidTr="003E69E8">
        <w:trPr>
          <w:trHeight w:val="306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027C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1482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48150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BBD8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028E2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69E8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30A7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69E8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06C9C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34C66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D9F1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3DA2D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69E8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D247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69E8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1648" w:rsidRPr="005146AD" w14:paraId="5A8BD107" w14:textId="77777777" w:rsidTr="003E69E8">
        <w:trPr>
          <w:trHeight w:val="291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D489F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BFFDF"/>
            <w:noWrap/>
            <w:vAlign w:val="center"/>
            <w:hideMark/>
          </w:tcPr>
          <w:p w14:paraId="34D7EE54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E69E8">
              <w:rPr>
                <w:sz w:val="18"/>
                <w:szCs w:val="18"/>
              </w:rPr>
              <w:t>-4.83%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DBF0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74B5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1A86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277%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4732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BFFDF"/>
            <w:noWrap/>
            <w:vAlign w:val="center"/>
            <w:hideMark/>
          </w:tcPr>
          <w:p w14:paraId="66880BB3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E69E8">
              <w:rPr>
                <w:sz w:val="18"/>
                <w:szCs w:val="18"/>
              </w:rPr>
              <w:t>-3.01%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B742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21AB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4390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143%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8A5C3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B21648" w:rsidRPr="005146AD" w14:paraId="6B946246" w14:textId="77777777" w:rsidTr="003E69E8">
        <w:trPr>
          <w:trHeight w:val="291"/>
        </w:trPr>
        <w:tc>
          <w:tcPr>
            <w:tcW w:w="8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D34F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DBFFDF"/>
            <w:noWrap/>
            <w:vAlign w:val="center"/>
            <w:hideMark/>
          </w:tcPr>
          <w:p w14:paraId="3F5D4867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-4.48%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74ED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0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9C4F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786A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275%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3BC5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DBFFDF"/>
            <w:noWrap/>
            <w:vAlign w:val="center"/>
            <w:hideMark/>
          </w:tcPr>
          <w:p w14:paraId="6A73D66C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-3.60%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CF9D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A6D6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0954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AE17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109%</w:t>
            </w:r>
          </w:p>
        </w:tc>
      </w:tr>
      <w:tr w:rsidR="00B21648" w:rsidRPr="005146AD" w14:paraId="07C552E3" w14:textId="77777777" w:rsidTr="003E69E8">
        <w:trPr>
          <w:trHeight w:val="291"/>
        </w:trPr>
        <w:tc>
          <w:tcPr>
            <w:tcW w:w="8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00EE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DBFFDF"/>
            <w:noWrap/>
            <w:vAlign w:val="center"/>
            <w:hideMark/>
          </w:tcPr>
          <w:p w14:paraId="0DAF7AB6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-5.33%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DBFFDF"/>
            <w:noWrap/>
            <w:vAlign w:val="center"/>
            <w:hideMark/>
          </w:tcPr>
          <w:p w14:paraId="20036033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-3.78%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FFDF"/>
            <w:noWrap/>
            <w:vAlign w:val="center"/>
            <w:hideMark/>
          </w:tcPr>
          <w:p w14:paraId="3C8E5454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-4.24%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DF27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312%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E9D55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DBFFDF"/>
            <w:noWrap/>
            <w:vAlign w:val="center"/>
            <w:hideMark/>
          </w:tcPr>
          <w:p w14:paraId="34368844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-3.78%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7000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6B92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8306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148%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65DA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109%</w:t>
            </w:r>
          </w:p>
        </w:tc>
      </w:tr>
      <w:tr w:rsidR="00B21648" w:rsidRPr="005146AD" w14:paraId="4CD4DEBF" w14:textId="77777777" w:rsidTr="003E69E8">
        <w:trPr>
          <w:trHeight w:val="291"/>
        </w:trPr>
        <w:tc>
          <w:tcPr>
            <w:tcW w:w="8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7727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DBFFDF"/>
            <w:noWrap/>
            <w:vAlign w:val="center"/>
            <w:hideMark/>
          </w:tcPr>
          <w:p w14:paraId="5E2CDED8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-5.17%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DBFFDF"/>
            <w:noWrap/>
            <w:vAlign w:val="center"/>
            <w:hideMark/>
          </w:tcPr>
          <w:p w14:paraId="7A6DEFD6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-3.34%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FFDF"/>
            <w:noWrap/>
            <w:vAlign w:val="center"/>
            <w:hideMark/>
          </w:tcPr>
          <w:p w14:paraId="6696F01B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-3.74%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3651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347%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9A98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DBFFDF"/>
            <w:noWrap/>
            <w:vAlign w:val="center"/>
            <w:hideMark/>
          </w:tcPr>
          <w:p w14:paraId="30DD728A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-3.41%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F040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A91B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5331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141%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453B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B21648" w:rsidRPr="005146AD" w14:paraId="169A4605" w14:textId="77777777" w:rsidTr="003E69E8">
        <w:trPr>
          <w:trHeight w:val="291"/>
        </w:trPr>
        <w:tc>
          <w:tcPr>
            <w:tcW w:w="8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21809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DBFFDF"/>
            <w:noWrap/>
            <w:vAlign w:val="center"/>
            <w:hideMark/>
          </w:tcPr>
          <w:p w14:paraId="3D10D228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-4.87%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2DE9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1444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5FA1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229%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45EAF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DBFFDF"/>
            <w:noWrap/>
            <w:vAlign w:val="center"/>
            <w:hideMark/>
          </w:tcPr>
          <w:p w14:paraId="0EB12616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-4.56%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CA8C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2B4E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565C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C730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109%</w:t>
            </w:r>
          </w:p>
        </w:tc>
      </w:tr>
      <w:tr w:rsidR="00B21648" w:rsidRPr="005146AD" w14:paraId="16AEFE35" w14:textId="77777777" w:rsidTr="003E69E8">
        <w:trPr>
          <w:trHeight w:val="306"/>
        </w:trPr>
        <w:tc>
          <w:tcPr>
            <w:tcW w:w="8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EF88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4EFDF358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F6D66FC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314C098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E2D422F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510367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13FC69DA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5758518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87FCCB4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9DCC6D7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5C521D0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21648" w:rsidRPr="005146AD" w14:paraId="77531084" w14:textId="77777777" w:rsidTr="003E69E8">
        <w:trPr>
          <w:trHeight w:val="30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B0255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BFFDF"/>
            <w:noWrap/>
            <w:vAlign w:val="center"/>
            <w:hideMark/>
          </w:tcPr>
          <w:p w14:paraId="087550DF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-4.92%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3442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9920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82F99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288%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6EBA7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BFFDF"/>
            <w:noWrap/>
            <w:vAlign w:val="center"/>
            <w:hideMark/>
          </w:tcPr>
          <w:p w14:paraId="7F1B5528" w14:textId="77777777" w:rsidR="00B21648" w:rsidRPr="003E69E8" w:rsidRDefault="00B21648" w:rsidP="00B21648">
            <w:pPr>
              <w:spacing w:before="0"/>
              <w:jc w:val="center"/>
              <w:rPr>
                <w:sz w:val="18"/>
                <w:szCs w:val="18"/>
              </w:rPr>
            </w:pPr>
            <w:r w:rsidRPr="003E69E8">
              <w:rPr>
                <w:sz w:val="18"/>
                <w:szCs w:val="18"/>
              </w:rPr>
              <w:t>-3.62%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EEA86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EE6C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2739C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015D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107%</w:t>
            </w:r>
          </w:p>
        </w:tc>
      </w:tr>
    </w:tbl>
    <w:p w14:paraId="48AD9FF3" w14:textId="77777777" w:rsidR="003049E8" w:rsidRPr="005146AD" w:rsidRDefault="003049E8" w:rsidP="003049E8">
      <w:pPr>
        <w:rPr>
          <w:sz w:val="20"/>
        </w:rPr>
      </w:pPr>
    </w:p>
    <w:tbl>
      <w:tblPr>
        <w:tblpPr w:leftFromText="180" w:rightFromText="180" w:vertAnchor="text" w:horzAnchor="margin" w:tblpXSpec="center" w:tblpY="255"/>
        <w:tblW w:w="10574" w:type="dxa"/>
        <w:tblLook w:val="04A0" w:firstRow="1" w:lastRow="0" w:firstColumn="1" w:lastColumn="0" w:noHBand="0" w:noVBand="1"/>
      </w:tblPr>
      <w:tblGrid>
        <w:gridCol w:w="879"/>
        <w:gridCol w:w="1133"/>
        <w:gridCol w:w="1017"/>
        <w:gridCol w:w="1017"/>
        <w:gridCol w:w="814"/>
        <w:gridCol w:w="818"/>
        <w:gridCol w:w="1230"/>
        <w:gridCol w:w="1017"/>
        <w:gridCol w:w="1017"/>
        <w:gridCol w:w="814"/>
        <w:gridCol w:w="818"/>
      </w:tblGrid>
      <w:tr w:rsidR="003049E8" w:rsidRPr="005146AD" w14:paraId="5BE96DEE" w14:textId="77777777" w:rsidTr="003E69E8">
        <w:trPr>
          <w:trHeight w:val="289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DFAD4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79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C70C8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489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F735B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P Main10</w:t>
            </w:r>
          </w:p>
        </w:tc>
      </w:tr>
      <w:tr w:rsidR="003E69E8" w:rsidRPr="005146AD" w14:paraId="35AD2357" w14:textId="77777777" w:rsidTr="003E69E8">
        <w:trPr>
          <w:trHeight w:val="305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37AD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3B720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500D8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3D7B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5772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69E8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A05B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69E8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0AB49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7DC78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D657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88CEB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69E8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2C785" w14:textId="77777777" w:rsidR="003049E8" w:rsidRPr="003E69E8" w:rsidRDefault="003049E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69E8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E69E8" w:rsidRPr="005146AD" w14:paraId="25DBB8C3" w14:textId="77777777" w:rsidTr="003E69E8">
        <w:trPr>
          <w:trHeight w:val="289"/>
        </w:trPr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19B58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pct25" w:color="auto" w:fill="auto"/>
            <w:noWrap/>
            <w:vAlign w:val="center"/>
          </w:tcPr>
          <w:p w14:paraId="60215788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pct25" w:color="auto" w:fill="auto"/>
            <w:noWrap/>
            <w:vAlign w:val="center"/>
          </w:tcPr>
          <w:p w14:paraId="7A27F111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pct25" w:color="auto" w:fill="auto"/>
            <w:noWrap/>
            <w:vAlign w:val="center"/>
          </w:tcPr>
          <w:p w14:paraId="69581242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pct25" w:color="auto" w:fill="auto"/>
            <w:noWrap/>
            <w:vAlign w:val="center"/>
          </w:tcPr>
          <w:p w14:paraId="72C15C31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pct25" w:color="auto" w:fill="auto"/>
            <w:noWrap/>
            <w:vAlign w:val="center"/>
          </w:tcPr>
          <w:p w14:paraId="7EFACB6B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pct25" w:color="auto" w:fill="auto"/>
            <w:noWrap/>
            <w:vAlign w:val="center"/>
          </w:tcPr>
          <w:p w14:paraId="765ABF61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pct25" w:color="auto" w:fill="auto"/>
            <w:noWrap/>
            <w:vAlign w:val="center"/>
          </w:tcPr>
          <w:p w14:paraId="126CE1A7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pct25" w:color="auto" w:fill="auto"/>
            <w:noWrap/>
            <w:vAlign w:val="center"/>
          </w:tcPr>
          <w:p w14:paraId="76198F6B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pct25" w:color="auto" w:fill="auto"/>
            <w:noWrap/>
            <w:vAlign w:val="center"/>
          </w:tcPr>
          <w:p w14:paraId="4D9FEE36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pct25" w:color="auto" w:fill="auto"/>
            <w:noWrap/>
            <w:vAlign w:val="center"/>
          </w:tcPr>
          <w:p w14:paraId="0B826EA7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69E8" w:rsidRPr="005146AD" w14:paraId="46564424" w14:textId="77777777" w:rsidTr="003E69E8">
        <w:trPr>
          <w:trHeight w:val="289"/>
        </w:trPr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DE3D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BC59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9BA5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BF69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215E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07AA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C98A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A999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0CCC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F37C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9BD0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3E69E8" w:rsidRPr="005146AD" w14:paraId="18CE8A99" w14:textId="77777777" w:rsidTr="003E69E8">
        <w:trPr>
          <w:trHeight w:val="289"/>
        </w:trPr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10127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1A78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5D9D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18B8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05AB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138%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114C9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4E8A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F713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5FCE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3BC0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152%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00D64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3E69E8" w:rsidRPr="005146AD" w14:paraId="60A45509" w14:textId="77777777" w:rsidTr="003E69E8">
        <w:trPr>
          <w:trHeight w:val="289"/>
        </w:trPr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DE2F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794E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8312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2C4B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22AB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CE9D7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B05B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3EF7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7480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4C90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DFBE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3E69E8" w:rsidRPr="005146AD" w14:paraId="30DCCD77" w14:textId="77777777" w:rsidTr="003E69E8">
        <w:trPr>
          <w:trHeight w:val="289"/>
        </w:trPr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3262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9399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1EB0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1211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DEA1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B922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FD62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5CA2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B05C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767D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74AD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3E69E8" w:rsidRPr="005146AD" w14:paraId="674D8062" w14:textId="77777777" w:rsidTr="003E69E8">
        <w:trPr>
          <w:trHeight w:val="305"/>
        </w:trPr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260C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6976FB4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AA521F6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C149E79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E108C6E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BE83733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69A4DD5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8A8C7F5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E0BEB34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A4B04A2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AFD6D0D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69E8" w:rsidRPr="005146AD" w14:paraId="01B61394" w14:textId="77777777" w:rsidTr="003E69E8">
        <w:trPr>
          <w:trHeight w:val="305"/>
        </w:trPr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28C3" w14:textId="77777777" w:rsidR="00B21648" w:rsidRPr="003E69E8" w:rsidRDefault="00B21648" w:rsidP="00B216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E69E8">
              <w:rPr>
                <w:b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F8FAA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49E5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A790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B2331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ED83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184D9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2C88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43FB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3F309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8DF7" w14:textId="77777777" w:rsidR="00B21648" w:rsidRPr="003E69E8" w:rsidRDefault="00B21648" w:rsidP="00B216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E69E8">
              <w:rPr>
                <w:color w:val="000000"/>
                <w:sz w:val="18"/>
                <w:szCs w:val="18"/>
              </w:rPr>
              <w:t>107%</w:t>
            </w:r>
          </w:p>
        </w:tc>
      </w:tr>
    </w:tbl>
    <w:p w14:paraId="4119B5E2" w14:textId="77777777" w:rsidR="003049E8" w:rsidRDefault="003049E8" w:rsidP="005507CD"/>
    <w:p w14:paraId="0EC74B59" w14:textId="77777777" w:rsidR="005507CD" w:rsidRDefault="005507CD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EA24B6F" w14:textId="1058FD39" w:rsidR="007735E2" w:rsidRDefault="007735E2" w:rsidP="007735E2">
      <w:pPr>
        <w:jc w:val="both"/>
        <w:rPr>
          <w:szCs w:val="22"/>
          <w:lang w:val="en-CA"/>
        </w:rPr>
      </w:pPr>
      <w:r w:rsidRPr="00E51CAC">
        <w:rPr>
          <w:szCs w:val="22"/>
          <w:lang w:val="en-CA"/>
        </w:rPr>
        <w:t xml:space="preserve">This contribution </w:t>
      </w:r>
      <w:r w:rsidR="005430CD">
        <w:rPr>
          <w:szCs w:val="22"/>
          <w:lang w:val="en-CA"/>
        </w:rPr>
        <w:t xml:space="preserve">proposed </w:t>
      </w:r>
      <w:r w:rsidR="000B6EA8">
        <w:rPr>
          <w:szCs w:val="22"/>
          <w:lang w:val="en-CA"/>
        </w:rPr>
        <w:t xml:space="preserve">replacement of the current CU-level NSST in JEM-1.0 with a </w:t>
      </w:r>
      <w:r w:rsidR="004A6D8C">
        <w:rPr>
          <w:szCs w:val="22"/>
          <w:lang w:val="en-CA"/>
        </w:rPr>
        <w:t xml:space="preserve">TU-level </w:t>
      </w:r>
      <w:r>
        <w:rPr>
          <w:szCs w:val="22"/>
          <w:lang w:val="en-CA"/>
        </w:rPr>
        <w:t xml:space="preserve">mode-dependent </w:t>
      </w:r>
      <w:r w:rsidR="000B6EA8">
        <w:rPr>
          <w:szCs w:val="22"/>
          <w:lang w:val="en-CA"/>
        </w:rPr>
        <w:t>NSST</w:t>
      </w:r>
      <w:r w:rsidRPr="00E51CAC">
        <w:rPr>
          <w:szCs w:val="22"/>
          <w:lang w:val="en-CA"/>
        </w:rPr>
        <w:t xml:space="preserve">. </w:t>
      </w:r>
      <w:r w:rsidR="000B6EA8">
        <w:rPr>
          <w:szCs w:val="22"/>
          <w:lang w:val="en-CA"/>
        </w:rPr>
        <w:t>Simulation r</w:t>
      </w:r>
      <w:r w:rsidR="000B6EA8" w:rsidRPr="00E51CAC">
        <w:rPr>
          <w:szCs w:val="22"/>
          <w:lang w:val="en-CA"/>
        </w:rPr>
        <w:t xml:space="preserve">esults </w:t>
      </w:r>
      <w:r w:rsidRPr="00E51CAC">
        <w:rPr>
          <w:szCs w:val="22"/>
          <w:lang w:val="en-CA"/>
        </w:rPr>
        <w:t>show that</w:t>
      </w:r>
      <w:r w:rsidR="006B3575">
        <w:rPr>
          <w:szCs w:val="22"/>
          <w:lang w:val="en-CA"/>
        </w:rPr>
        <w:t xml:space="preserve"> with the proposed TU-level NSST,</w:t>
      </w:r>
      <w:r w:rsidRPr="00E51CAC">
        <w:rPr>
          <w:szCs w:val="22"/>
          <w:lang w:val="en-CA"/>
        </w:rPr>
        <w:t xml:space="preserve"> </w:t>
      </w:r>
      <w:r w:rsidR="00DA2B0F">
        <w:rPr>
          <w:szCs w:val="22"/>
          <w:lang w:val="en-CA"/>
        </w:rPr>
        <w:t>average 44</w:t>
      </w:r>
      <w:r w:rsidRPr="009735D2">
        <w:rPr>
          <w:szCs w:val="22"/>
          <w:lang w:val="en-CA"/>
        </w:rPr>
        <w:t>%</w:t>
      </w:r>
      <w:r w:rsidR="00F06E1D">
        <w:rPr>
          <w:szCs w:val="22"/>
          <w:lang w:val="en-CA"/>
        </w:rPr>
        <w:t xml:space="preserve"> overall </w:t>
      </w:r>
      <w:r>
        <w:rPr>
          <w:szCs w:val="22"/>
          <w:lang w:val="en-CA"/>
        </w:rPr>
        <w:t>encoding time</w:t>
      </w:r>
      <w:r w:rsidR="00DA2B0F">
        <w:rPr>
          <w:szCs w:val="22"/>
          <w:lang w:val="en-CA"/>
        </w:rPr>
        <w:t xml:space="preserve"> saving is achieved</w:t>
      </w:r>
      <w:r w:rsidR="009416CE">
        <w:rPr>
          <w:szCs w:val="22"/>
          <w:lang w:val="en-CA"/>
        </w:rPr>
        <w:t xml:space="preserve">, while </w:t>
      </w:r>
      <w:r w:rsidR="00C40535">
        <w:rPr>
          <w:szCs w:val="22"/>
          <w:lang w:val="en-CA"/>
        </w:rPr>
        <w:t>minor</w:t>
      </w:r>
      <w:r w:rsidR="009416CE">
        <w:rPr>
          <w:szCs w:val="22"/>
          <w:lang w:val="en-CA"/>
        </w:rPr>
        <w:t xml:space="preserve"> BD-rate improvement of </w:t>
      </w:r>
      <w:r w:rsidR="009416CE" w:rsidRPr="00AD33F1">
        <w:rPr>
          <w:szCs w:val="22"/>
          <w:lang w:val="en-CA"/>
        </w:rPr>
        <w:t>0.1%</w:t>
      </w:r>
      <w:r w:rsidR="009416CE">
        <w:rPr>
          <w:szCs w:val="22"/>
          <w:lang w:val="en-CA"/>
        </w:rPr>
        <w:t xml:space="preserve"> is </w:t>
      </w:r>
      <w:r w:rsidR="00C81D9E">
        <w:rPr>
          <w:szCs w:val="22"/>
          <w:lang w:val="en-CA"/>
        </w:rPr>
        <w:t xml:space="preserve">also </w:t>
      </w:r>
      <w:r w:rsidR="009416CE">
        <w:rPr>
          <w:szCs w:val="22"/>
          <w:lang w:val="en-CA"/>
        </w:rPr>
        <w:t>achieved for the luminance component for all intra coding configuration</w:t>
      </w:r>
      <w:r>
        <w:rPr>
          <w:szCs w:val="22"/>
          <w:lang w:val="en-CA"/>
        </w:rPr>
        <w:t>.</w:t>
      </w:r>
    </w:p>
    <w:p w14:paraId="03349A59" w14:textId="77777777" w:rsidR="007735E2" w:rsidRPr="007735E2" w:rsidRDefault="007735E2" w:rsidP="007735E2">
      <w:pPr>
        <w:rPr>
          <w:lang w:val="en-CA"/>
        </w:rPr>
      </w:pPr>
    </w:p>
    <w:p w14:paraId="14120494" w14:textId="77777777" w:rsidR="00DB450C" w:rsidRDefault="00DB450C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24656BF" w14:textId="77777777" w:rsidR="00C507FC" w:rsidRPr="00C507FC" w:rsidRDefault="00C507FC" w:rsidP="00C507FC">
      <w:pPr>
        <w:pStyle w:val="ListParagraph"/>
        <w:numPr>
          <w:ilvl w:val="0"/>
          <w:numId w:val="15"/>
        </w:numPr>
        <w:rPr>
          <w:sz w:val="22"/>
          <w:szCs w:val="22"/>
          <w:lang w:val="en-GB" w:eastAsia="zh-TW"/>
        </w:rPr>
      </w:pPr>
      <w:bookmarkStart w:id="6" w:name="_Ref442875275"/>
      <w:bookmarkStart w:id="7" w:name="OLE_LINK31"/>
      <w:bookmarkStart w:id="8" w:name="OLE_LINK32"/>
      <w:r>
        <w:rPr>
          <w:sz w:val="22"/>
        </w:rPr>
        <w:t>JEM-1.0</w:t>
      </w:r>
      <w:r w:rsidRPr="007C39B2">
        <w:rPr>
          <w:sz w:val="22"/>
        </w:rPr>
        <w:t xml:space="preserve">, </w:t>
      </w:r>
      <w:hyperlink r:id="rId16" w:history="1">
        <w:r w:rsidRPr="001513CC">
          <w:rPr>
            <w:rStyle w:val="Hyperlink"/>
          </w:rPr>
          <w:t>https://vceg.hhi.fraunhofer.de/svn/svn_HMJEMSoftware/tags/HM-16.6-JEM-1.0</w:t>
        </w:r>
      </w:hyperlink>
      <w:r w:rsidRPr="007C39B2">
        <w:rPr>
          <w:sz w:val="22"/>
        </w:rPr>
        <w:t>.</w:t>
      </w:r>
      <w:bookmarkEnd w:id="6"/>
      <w:r>
        <w:rPr>
          <w:sz w:val="22"/>
        </w:rPr>
        <w:t xml:space="preserve"> </w:t>
      </w:r>
    </w:p>
    <w:p w14:paraId="2F7A919D" w14:textId="77777777" w:rsidR="00377820" w:rsidRDefault="00C507FC" w:rsidP="00377820">
      <w:pPr>
        <w:pStyle w:val="ListParagraph"/>
        <w:numPr>
          <w:ilvl w:val="0"/>
          <w:numId w:val="15"/>
        </w:numPr>
        <w:rPr>
          <w:sz w:val="22"/>
          <w:szCs w:val="22"/>
          <w:lang w:val="en-GB" w:eastAsia="zh-TW"/>
        </w:rPr>
      </w:pPr>
      <w:bookmarkStart w:id="9" w:name="_Ref421863416"/>
      <w:bookmarkStart w:id="10" w:name="_Ref421635363"/>
      <w:r>
        <w:rPr>
          <w:sz w:val="22"/>
          <w:lang w:val="en-GB" w:eastAsia="zh-TW"/>
        </w:rPr>
        <w:t xml:space="preserve">X. Zhao, </w:t>
      </w:r>
      <w:r w:rsidRPr="006974EF">
        <w:rPr>
          <w:sz w:val="22"/>
          <w:lang w:val="en-GB" w:eastAsia="zh-TW"/>
        </w:rPr>
        <w:t xml:space="preserve">J. Chen, </w:t>
      </w:r>
      <w:r>
        <w:rPr>
          <w:sz w:val="22"/>
          <w:lang w:val="en-GB" w:eastAsia="zh-TW"/>
        </w:rPr>
        <w:t xml:space="preserve">M. </w:t>
      </w:r>
      <w:proofErr w:type="spellStart"/>
      <w:r>
        <w:rPr>
          <w:sz w:val="22"/>
          <w:lang w:val="en-GB" w:eastAsia="zh-TW"/>
        </w:rPr>
        <w:t>Karczewicz</w:t>
      </w:r>
      <w:proofErr w:type="spellEnd"/>
      <w:r w:rsidRPr="0083725A">
        <w:rPr>
          <w:sz w:val="22"/>
          <w:szCs w:val="22"/>
          <w:lang w:val="en-GB" w:eastAsia="zh-TW"/>
        </w:rPr>
        <w:t>, “</w:t>
      </w:r>
      <w:r w:rsidRPr="00335844">
        <w:rPr>
          <w:sz w:val="22"/>
          <w:szCs w:val="22"/>
          <w:lang w:val="en-GB" w:eastAsia="zh-TW"/>
        </w:rPr>
        <w:t>Mode-dependent non-separable secondary transform</w:t>
      </w:r>
      <w:r w:rsidRPr="0083725A">
        <w:rPr>
          <w:sz w:val="22"/>
          <w:szCs w:val="22"/>
          <w:lang w:val="en-GB" w:eastAsia="zh-TW"/>
        </w:rPr>
        <w:t>”</w:t>
      </w:r>
      <w:r>
        <w:rPr>
          <w:sz w:val="22"/>
          <w:szCs w:val="22"/>
          <w:lang w:val="en-GB" w:eastAsia="zh-TW"/>
        </w:rPr>
        <w:t>,</w:t>
      </w:r>
      <w:r w:rsidRPr="0083725A">
        <w:rPr>
          <w:sz w:val="22"/>
          <w:szCs w:val="22"/>
          <w:lang w:val="en-GB" w:eastAsia="zh-TW"/>
        </w:rPr>
        <w:t xml:space="preserve"> ITU-T SG16 </w:t>
      </w:r>
      <w:r>
        <w:rPr>
          <w:sz w:val="22"/>
          <w:szCs w:val="22"/>
          <w:lang w:val="en-GB" w:eastAsia="zh-TW"/>
        </w:rPr>
        <w:t>Doc. COM16-C1044</w:t>
      </w:r>
      <w:r w:rsidRPr="0083725A">
        <w:rPr>
          <w:sz w:val="22"/>
          <w:szCs w:val="22"/>
          <w:lang w:val="en-GB" w:eastAsia="zh-TW"/>
        </w:rPr>
        <w:t xml:space="preserve">, </w:t>
      </w:r>
      <w:r>
        <w:rPr>
          <w:sz w:val="22"/>
          <w:szCs w:val="22"/>
          <w:lang w:val="en-GB" w:eastAsia="zh-TW"/>
        </w:rPr>
        <w:t>Sep</w:t>
      </w:r>
      <w:r w:rsidRPr="0083725A">
        <w:rPr>
          <w:sz w:val="22"/>
          <w:szCs w:val="22"/>
          <w:lang w:val="en-GB" w:eastAsia="zh-TW"/>
        </w:rPr>
        <w:t>. 2015.</w:t>
      </w:r>
      <w:bookmarkStart w:id="11" w:name="_Ref430959461"/>
      <w:bookmarkEnd w:id="9"/>
    </w:p>
    <w:p w14:paraId="0C30FEAB" w14:textId="77777777" w:rsidR="00377820" w:rsidRPr="0061383D" w:rsidRDefault="00377820" w:rsidP="00377820">
      <w:pPr>
        <w:pStyle w:val="ListParagraph"/>
        <w:numPr>
          <w:ilvl w:val="0"/>
          <w:numId w:val="15"/>
        </w:numPr>
        <w:rPr>
          <w:sz w:val="22"/>
          <w:szCs w:val="22"/>
          <w:lang w:val="en-GB" w:eastAsia="zh-TW"/>
        </w:rPr>
      </w:pPr>
      <w:bookmarkStart w:id="12" w:name="_Ref442884839"/>
      <w:r w:rsidRPr="00377820">
        <w:rPr>
          <w:sz w:val="22"/>
        </w:rPr>
        <w:lastRenderedPageBreak/>
        <w:t xml:space="preserve">F. </w:t>
      </w:r>
      <w:proofErr w:type="spellStart"/>
      <w:r w:rsidRPr="00377820">
        <w:rPr>
          <w:sz w:val="22"/>
        </w:rPr>
        <w:t>Bossen</w:t>
      </w:r>
      <w:proofErr w:type="spellEnd"/>
      <w:r w:rsidRPr="00377820">
        <w:rPr>
          <w:sz w:val="22"/>
        </w:rPr>
        <w:t>, “Common HM test conditions and software reference configurations”, Joint Collaborative Team on Video Coding (JCT-VC) of ITU-T SG16 WP3 and ISO/IEC JTC1/SC29/WG11, Doc. JCTVC-L1100, 12th Meeting.</w:t>
      </w:r>
      <w:bookmarkEnd w:id="11"/>
      <w:bookmarkEnd w:id="12"/>
    </w:p>
    <w:p w14:paraId="4EA6964D" w14:textId="3095A332" w:rsidR="0061383D" w:rsidRPr="00377820" w:rsidRDefault="0061383D" w:rsidP="0061383D">
      <w:pPr>
        <w:pStyle w:val="ListParagraph"/>
        <w:numPr>
          <w:ilvl w:val="0"/>
          <w:numId w:val="15"/>
        </w:numPr>
        <w:rPr>
          <w:sz w:val="22"/>
          <w:szCs w:val="22"/>
          <w:lang w:val="en-GB" w:eastAsia="zh-TW"/>
        </w:rPr>
      </w:pPr>
      <w:r>
        <w:rPr>
          <w:sz w:val="22"/>
        </w:rPr>
        <w:t>P.</w:t>
      </w:r>
      <w:r w:rsidR="00720749">
        <w:rPr>
          <w:sz w:val="22"/>
        </w:rPr>
        <w:t xml:space="preserve"> </w:t>
      </w:r>
      <w:r>
        <w:rPr>
          <w:sz w:val="22"/>
        </w:rPr>
        <w:t xml:space="preserve">P. </w:t>
      </w:r>
      <w:proofErr w:type="spellStart"/>
      <w:r w:rsidRPr="0061383D">
        <w:rPr>
          <w:sz w:val="22"/>
        </w:rPr>
        <w:t>Vaidyanathan</w:t>
      </w:r>
      <w:proofErr w:type="spellEnd"/>
      <w:r>
        <w:rPr>
          <w:sz w:val="22"/>
        </w:rPr>
        <w:t xml:space="preserve">, </w:t>
      </w:r>
      <w:proofErr w:type="spellStart"/>
      <w:r w:rsidRPr="0061383D">
        <w:rPr>
          <w:i/>
          <w:sz w:val="22"/>
        </w:rPr>
        <w:t>Multirate</w:t>
      </w:r>
      <w:proofErr w:type="spellEnd"/>
      <w:r w:rsidRPr="0061383D">
        <w:rPr>
          <w:i/>
          <w:sz w:val="22"/>
        </w:rPr>
        <w:t xml:space="preserve"> Systems and Filter Banks</w:t>
      </w:r>
      <w:r>
        <w:rPr>
          <w:sz w:val="22"/>
        </w:rPr>
        <w:t>, Prentice-Hall, 1993.</w:t>
      </w:r>
    </w:p>
    <w:p w14:paraId="67E0D9F1" w14:textId="77777777" w:rsidR="00377820" w:rsidRPr="0083725A" w:rsidRDefault="00377820" w:rsidP="002D6074">
      <w:pPr>
        <w:pStyle w:val="ListParagraph"/>
        <w:ind w:left="340"/>
        <w:rPr>
          <w:sz w:val="22"/>
          <w:szCs w:val="22"/>
          <w:lang w:val="en-GB" w:eastAsia="zh-TW"/>
        </w:rPr>
      </w:pPr>
    </w:p>
    <w:bookmarkEnd w:id="10"/>
    <w:p w14:paraId="3815E7D0" w14:textId="77777777" w:rsidR="00C507FC" w:rsidRDefault="00C507FC" w:rsidP="00C507FC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left="0"/>
        <w:textAlignment w:val="baseline"/>
        <w:rPr>
          <w:sz w:val="22"/>
        </w:rPr>
      </w:pPr>
    </w:p>
    <w:bookmarkEnd w:id="7"/>
    <w:bookmarkEnd w:id="8"/>
    <w:p w14:paraId="53CF03C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7D05164" w14:textId="1F320B28" w:rsidR="00342FF4" w:rsidRPr="005B217D" w:rsidRDefault="001B4762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6E1EAC">
        <w:rPr>
          <w:b/>
          <w:szCs w:val="22"/>
          <w:lang w:val="en-CA"/>
        </w:rPr>
        <w:t xml:space="preserve">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DCF4558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FC04A" w14:textId="77777777" w:rsidR="00997676" w:rsidRDefault="00997676">
      <w:r>
        <w:separator/>
      </w:r>
    </w:p>
  </w:endnote>
  <w:endnote w:type="continuationSeparator" w:id="0">
    <w:p w14:paraId="4A8F2F20" w14:textId="77777777" w:rsidR="00997676" w:rsidRDefault="00997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3B19C" w14:textId="3DCD660A" w:rsidR="004E705D" w:rsidRDefault="004E705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6B2E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2D5B08">
      <w:rPr>
        <w:rStyle w:val="PageNumber"/>
        <w:noProof/>
      </w:rPr>
      <w:t>2016-02-16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799AC" w14:textId="77777777" w:rsidR="00997676" w:rsidRDefault="00997676">
      <w:r>
        <w:separator/>
      </w:r>
    </w:p>
  </w:footnote>
  <w:footnote w:type="continuationSeparator" w:id="0">
    <w:p w14:paraId="18D06D1A" w14:textId="77777777" w:rsidR="00997676" w:rsidRDefault="00997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502F0B"/>
    <w:multiLevelType w:val="hybridMultilevel"/>
    <w:tmpl w:val="DF30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A0691"/>
    <w:multiLevelType w:val="hybridMultilevel"/>
    <w:tmpl w:val="129E8B5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92E92"/>
    <w:multiLevelType w:val="hybridMultilevel"/>
    <w:tmpl w:val="C8F635CA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DB3448"/>
    <w:multiLevelType w:val="hybridMultilevel"/>
    <w:tmpl w:val="FC0CE70E"/>
    <w:lvl w:ilvl="0" w:tplc="B5E0F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4"/>
  </w:num>
  <w:num w:numId="14">
    <w:abstractNumId w:val="9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23"/>
    <w:rsid w:val="00004071"/>
    <w:rsid w:val="00007C63"/>
    <w:rsid w:val="00010FE7"/>
    <w:rsid w:val="00012DCA"/>
    <w:rsid w:val="00014B06"/>
    <w:rsid w:val="0002092D"/>
    <w:rsid w:val="000226BF"/>
    <w:rsid w:val="00026F16"/>
    <w:rsid w:val="000308A3"/>
    <w:rsid w:val="00032E73"/>
    <w:rsid w:val="00034DF2"/>
    <w:rsid w:val="00042728"/>
    <w:rsid w:val="000458BC"/>
    <w:rsid w:val="00045C41"/>
    <w:rsid w:val="00046C03"/>
    <w:rsid w:val="00047CCA"/>
    <w:rsid w:val="0005348D"/>
    <w:rsid w:val="000537A5"/>
    <w:rsid w:val="00056BF0"/>
    <w:rsid w:val="00060982"/>
    <w:rsid w:val="000638C6"/>
    <w:rsid w:val="0006491A"/>
    <w:rsid w:val="00065039"/>
    <w:rsid w:val="00066BB2"/>
    <w:rsid w:val="00072C4D"/>
    <w:rsid w:val="0007614F"/>
    <w:rsid w:val="000A5CAC"/>
    <w:rsid w:val="000A65E6"/>
    <w:rsid w:val="000B0C0F"/>
    <w:rsid w:val="000B1C6B"/>
    <w:rsid w:val="000B4DAE"/>
    <w:rsid w:val="000B4FF9"/>
    <w:rsid w:val="000B6EA8"/>
    <w:rsid w:val="000B6EF9"/>
    <w:rsid w:val="000C09AC"/>
    <w:rsid w:val="000D0C5E"/>
    <w:rsid w:val="000D1190"/>
    <w:rsid w:val="000D3C44"/>
    <w:rsid w:val="000E00F3"/>
    <w:rsid w:val="000F158C"/>
    <w:rsid w:val="000F2D5D"/>
    <w:rsid w:val="00102F3D"/>
    <w:rsid w:val="00107E53"/>
    <w:rsid w:val="00113633"/>
    <w:rsid w:val="001165D8"/>
    <w:rsid w:val="00117AAB"/>
    <w:rsid w:val="00120D01"/>
    <w:rsid w:val="001226BA"/>
    <w:rsid w:val="00124E38"/>
    <w:rsid w:val="0012580B"/>
    <w:rsid w:val="00130A68"/>
    <w:rsid w:val="00131F90"/>
    <w:rsid w:val="0013350C"/>
    <w:rsid w:val="0013526E"/>
    <w:rsid w:val="00136810"/>
    <w:rsid w:val="00146152"/>
    <w:rsid w:val="00155A90"/>
    <w:rsid w:val="00156FE1"/>
    <w:rsid w:val="001673C9"/>
    <w:rsid w:val="00167D81"/>
    <w:rsid w:val="00167FA1"/>
    <w:rsid w:val="00171371"/>
    <w:rsid w:val="001746FA"/>
    <w:rsid w:val="00174C85"/>
    <w:rsid w:val="00175A24"/>
    <w:rsid w:val="00175C6E"/>
    <w:rsid w:val="00187E58"/>
    <w:rsid w:val="001922DF"/>
    <w:rsid w:val="001A297E"/>
    <w:rsid w:val="001A368E"/>
    <w:rsid w:val="001A7329"/>
    <w:rsid w:val="001A792F"/>
    <w:rsid w:val="001B4762"/>
    <w:rsid w:val="001B4E28"/>
    <w:rsid w:val="001C2712"/>
    <w:rsid w:val="001C3525"/>
    <w:rsid w:val="001C3AFB"/>
    <w:rsid w:val="001D1732"/>
    <w:rsid w:val="001D1BD2"/>
    <w:rsid w:val="001D4915"/>
    <w:rsid w:val="001D4ADC"/>
    <w:rsid w:val="001D6160"/>
    <w:rsid w:val="001D6EE5"/>
    <w:rsid w:val="001E02BE"/>
    <w:rsid w:val="001E3B37"/>
    <w:rsid w:val="001E6F40"/>
    <w:rsid w:val="001F1839"/>
    <w:rsid w:val="001F2594"/>
    <w:rsid w:val="002055A6"/>
    <w:rsid w:val="00206460"/>
    <w:rsid w:val="002069B4"/>
    <w:rsid w:val="00206F19"/>
    <w:rsid w:val="002118B5"/>
    <w:rsid w:val="00214EDA"/>
    <w:rsid w:val="002151FC"/>
    <w:rsid w:val="00215DFC"/>
    <w:rsid w:val="002212DF"/>
    <w:rsid w:val="00222CD4"/>
    <w:rsid w:val="00225016"/>
    <w:rsid w:val="002264A6"/>
    <w:rsid w:val="00227BA7"/>
    <w:rsid w:val="0023011C"/>
    <w:rsid w:val="002315BA"/>
    <w:rsid w:val="002375C1"/>
    <w:rsid w:val="00244D29"/>
    <w:rsid w:val="00253685"/>
    <w:rsid w:val="00257311"/>
    <w:rsid w:val="00263398"/>
    <w:rsid w:val="00266F06"/>
    <w:rsid w:val="002751B6"/>
    <w:rsid w:val="00275BCF"/>
    <w:rsid w:val="00287CF3"/>
    <w:rsid w:val="00290004"/>
    <w:rsid w:val="0029157F"/>
    <w:rsid w:val="00291E36"/>
    <w:rsid w:val="00292257"/>
    <w:rsid w:val="00292F26"/>
    <w:rsid w:val="002A3DD3"/>
    <w:rsid w:val="002A54E0"/>
    <w:rsid w:val="002B0BAA"/>
    <w:rsid w:val="002B1595"/>
    <w:rsid w:val="002B191D"/>
    <w:rsid w:val="002C0125"/>
    <w:rsid w:val="002C42D8"/>
    <w:rsid w:val="002D0AF6"/>
    <w:rsid w:val="002D5B08"/>
    <w:rsid w:val="002D6074"/>
    <w:rsid w:val="002D6C70"/>
    <w:rsid w:val="002D7C27"/>
    <w:rsid w:val="002E750E"/>
    <w:rsid w:val="002F0E3F"/>
    <w:rsid w:val="002F1006"/>
    <w:rsid w:val="002F1315"/>
    <w:rsid w:val="002F164D"/>
    <w:rsid w:val="002F3A45"/>
    <w:rsid w:val="002F518E"/>
    <w:rsid w:val="002F6966"/>
    <w:rsid w:val="003049E8"/>
    <w:rsid w:val="00306206"/>
    <w:rsid w:val="00312C7B"/>
    <w:rsid w:val="00314725"/>
    <w:rsid w:val="00315BF3"/>
    <w:rsid w:val="00317D85"/>
    <w:rsid w:val="00321CC6"/>
    <w:rsid w:val="003278FF"/>
    <w:rsid w:val="00327C56"/>
    <w:rsid w:val="003315A1"/>
    <w:rsid w:val="003373EC"/>
    <w:rsid w:val="00342FF4"/>
    <w:rsid w:val="00346148"/>
    <w:rsid w:val="003533FE"/>
    <w:rsid w:val="003537BF"/>
    <w:rsid w:val="003548BA"/>
    <w:rsid w:val="00363F3D"/>
    <w:rsid w:val="003669EA"/>
    <w:rsid w:val="003706CC"/>
    <w:rsid w:val="00370DAD"/>
    <w:rsid w:val="0037178C"/>
    <w:rsid w:val="00372B71"/>
    <w:rsid w:val="00373EE1"/>
    <w:rsid w:val="00377710"/>
    <w:rsid w:val="00377820"/>
    <w:rsid w:val="00381927"/>
    <w:rsid w:val="00384757"/>
    <w:rsid w:val="00392E16"/>
    <w:rsid w:val="003944E6"/>
    <w:rsid w:val="0039677F"/>
    <w:rsid w:val="00396A23"/>
    <w:rsid w:val="003A2D8E"/>
    <w:rsid w:val="003A5C12"/>
    <w:rsid w:val="003A7CE6"/>
    <w:rsid w:val="003B3C84"/>
    <w:rsid w:val="003B603E"/>
    <w:rsid w:val="003C08CA"/>
    <w:rsid w:val="003C20E4"/>
    <w:rsid w:val="003C5718"/>
    <w:rsid w:val="003D6342"/>
    <w:rsid w:val="003E3FBC"/>
    <w:rsid w:val="003E69E8"/>
    <w:rsid w:val="003E6F90"/>
    <w:rsid w:val="003F0985"/>
    <w:rsid w:val="003F3A10"/>
    <w:rsid w:val="003F5D0F"/>
    <w:rsid w:val="00414101"/>
    <w:rsid w:val="00416148"/>
    <w:rsid w:val="004234F0"/>
    <w:rsid w:val="0042614A"/>
    <w:rsid w:val="00433320"/>
    <w:rsid w:val="00433DDB"/>
    <w:rsid w:val="00437619"/>
    <w:rsid w:val="0044018D"/>
    <w:rsid w:val="00445A60"/>
    <w:rsid w:val="004514D9"/>
    <w:rsid w:val="00453074"/>
    <w:rsid w:val="00454EC9"/>
    <w:rsid w:val="004600CA"/>
    <w:rsid w:val="00465A1E"/>
    <w:rsid w:val="00465E32"/>
    <w:rsid w:val="00481896"/>
    <w:rsid w:val="00485DEE"/>
    <w:rsid w:val="0048658D"/>
    <w:rsid w:val="0048685B"/>
    <w:rsid w:val="00487B64"/>
    <w:rsid w:val="004958F2"/>
    <w:rsid w:val="0049591B"/>
    <w:rsid w:val="004A2A63"/>
    <w:rsid w:val="004A55F2"/>
    <w:rsid w:val="004A5D28"/>
    <w:rsid w:val="004A6D8C"/>
    <w:rsid w:val="004B210C"/>
    <w:rsid w:val="004C17DA"/>
    <w:rsid w:val="004C601D"/>
    <w:rsid w:val="004D1318"/>
    <w:rsid w:val="004D405F"/>
    <w:rsid w:val="004E3174"/>
    <w:rsid w:val="004E3D74"/>
    <w:rsid w:val="004E4F4F"/>
    <w:rsid w:val="004E6789"/>
    <w:rsid w:val="004E705D"/>
    <w:rsid w:val="004F61E3"/>
    <w:rsid w:val="004F75BE"/>
    <w:rsid w:val="00502E10"/>
    <w:rsid w:val="0051015C"/>
    <w:rsid w:val="0051176D"/>
    <w:rsid w:val="005146AD"/>
    <w:rsid w:val="00514BCD"/>
    <w:rsid w:val="00516CF1"/>
    <w:rsid w:val="0052472F"/>
    <w:rsid w:val="005250C5"/>
    <w:rsid w:val="00531AE9"/>
    <w:rsid w:val="00542326"/>
    <w:rsid w:val="005430CD"/>
    <w:rsid w:val="00547BAB"/>
    <w:rsid w:val="005507CD"/>
    <w:rsid w:val="00550A66"/>
    <w:rsid w:val="00552C64"/>
    <w:rsid w:val="0055617F"/>
    <w:rsid w:val="0056746E"/>
    <w:rsid w:val="00567EC7"/>
    <w:rsid w:val="00570013"/>
    <w:rsid w:val="0057766D"/>
    <w:rsid w:val="005801A2"/>
    <w:rsid w:val="00582AF9"/>
    <w:rsid w:val="00582D92"/>
    <w:rsid w:val="005843A0"/>
    <w:rsid w:val="00584A86"/>
    <w:rsid w:val="005952A5"/>
    <w:rsid w:val="00595709"/>
    <w:rsid w:val="005A33A1"/>
    <w:rsid w:val="005A4817"/>
    <w:rsid w:val="005B06FA"/>
    <w:rsid w:val="005B0921"/>
    <w:rsid w:val="005B217D"/>
    <w:rsid w:val="005C2D88"/>
    <w:rsid w:val="005C385F"/>
    <w:rsid w:val="005C3867"/>
    <w:rsid w:val="005D5BE1"/>
    <w:rsid w:val="005E0CBE"/>
    <w:rsid w:val="005E1AC6"/>
    <w:rsid w:val="005E20ED"/>
    <w:rsid w:val="005E542E"/>
    <w:rsid w:val="005F39CA"/>
    <w:rsid w:val="005F6F1B"/>
    <w:rsid w:val="0060454C"/>
    <w:rsid w:val="00607ECE"/>
    <w:rsid w:val="00611DAC"/>
    <w:rsid w:val="0061383D"/>
    <w:rsid w:val="00615851"/>
    <w:rsid w:val="006207A4"/>
    <w:rsid w:val="00621DEC"/>
    <w:rsid w:val="00624B33"/>
    <w:rsid w:val="0062603A"/>
    <w:rsid w:val="0063041A"/>
    <w:rsid w:val="00630AA2"/>
    <w:rsid w:val="0063238B"/>
    <w:rsid w:val="00640560"/>
    <w:rsid w:val="00646707"/>
    <w:rsid w:val="00646752"/>
    <w:rsid w:val="006557E4"/>
    <w:rsid w:val="00657F7E"/>
    <w:rsid w:val="00661B19"/>
    <w:rsid w:val="00662E58"/>
    <w:rsid w:val="00663774"/>
    <w:rsid w:val="00664DCF"/>
    <w:rsid w:val="0066523A"/>
    <w:rsid w:val="0067379D"/>
    <w:rsid w:val="00673C74"/>
    <w:rsid w:val="00673D25"/>
    <w:rsid w:val="006811BD"/>
    <w:rsid w:val="006A3381"/>
    <w:rsid w:val="006B3575"/>
    <w:rsid w:val="006B3DAB"/>
    <w:rsid w:val="006B706C"/>
    <w:rsid w:val="006C3DCC"/>
    <w:rsid w:val="006C5D39"/>
    <w:rsid w:val="006D0542"/>
    <w:rsid w:val="006D5E39"/>
    <w:rsid w:val="006D6D9B"/>
    <w:rsid w:val="006E1EAC"/>
    <w:rsid w:val="006E2810"/>
    <w:rsid w:val="006E5417"/>
    <w:rsid w:val="006F16F0"/>
    <w:rsid w:val="006F4008"/>
    <w:rsid w:val="006F4D9C"/>
    <w:rsid w:val="00701635"/>
    <w:rsid w:val="007023DE"/>
    <w:rsid w:val="00706B2E"/>
    <w:rsid w:val="00712F60"/>
    <w:rsid w:val="00713361"/>
    <w:rsid w:val="0071522A"/>
    <w:rsid w:val="00716CCA"/>
    <w:rsid w:val="007175A9"/>
    <w:rsid w:val="00720749"/>
    <w:rsid w:val="00720E3B"/>
    <w:rsid w:val="00722FEE"/>
    <w:rsid w:val="00730E76"/>
    <w:rsid w:val="00734D8F"/>
    <w:rsid w:val="00734EC5"/>
    <w:rsid w:val="007413F6"/>
    <w:rsid w:val="00741CB2"/>
    <w:rsid w:val="00742CB5"/>
    <w:rsid w:val="00742D11"/>
    <w:rsid w:val="0074393F"/>
    <w:rsid w:val="00745F6B"/>
    <w:rsid w:val="00751826"/>
    <w:rsid w:val="0075585E"/>
    <w:rsid w:val="00756B37"/>
    <w:rsid w:val="00757BD6"/>
    <w:rsid w:val="00764DB3"/>
    <w:rsid w:val="0076649B"/>
    <w:rsid w:val="00766E41"/>
    <w:rsid w:val="00770571"/>
    <w:rsid w:val="007735E2"/>
    <w:rsid w:val="007768FF"/>
    <w:rsid w:val="007824D3"/>
    <w:rsid w:val="00784062"/>
    <w:rsid w:val="007954EE"/>
    <w:rsid w:val="00796EE3"/>
    <w:rsid w:val="007A04A1"/>
    <w:rsid w:val="007A7D29"/>
    <w:rsid w:val="007B0412"/>
    <w:rsid w:val="007B3C30"/>
    <w:rsid w:val="007B4AB8"/>
    <w:rsid w:val="007B52CF"/>
    <w:rsid w:val="007D1181"/>
    <w:rsid w:val="007D3136"/>
    <w:rsid w:val="007D4326"/>
    <w:rsid w:val="007D48AD"/>
    <w:rsid w:val="007D6509"/>
    <w:rsid w:val="007E01A3"/>
    <w:rsid w:val="007E0547"/>
    <w:rsid w:val="007F1F8B"/>
    <w:rsid w:val="007F67A1"/>
    <w:rsid w:val="00811C05"/>
    <w:rsid w:val="00815B8A"/>
    <w:rsid w:val="008160EA"/>
    <w:rsid w:val="008206C8"/>
    <w:rsid w:val="00826EAB"/>
    <w:rsid w:val="0082754E"/>
    <w:rsid w:val="008413A1"/>
    <w:rsid w:val="00843C19"/>
    <w:rsid w:val="00846946"/>
    <w:rsid w:val="00852DCB"/>
    <w:rsid w:val="0086387C"/>
    <w:rsid w:val="0086681F"/>
    <w:rsid w:val="00872BFA"/>
    <w:rsid w:val="00873765"/>
    <w:rsid w:val="00874A6C"/>
    <w:rsid w:val="00876C65"/>
    <w:rsid w:val="0088361F"/>
    <w:rsid w:val="0088592A"/>
    <w:rsid w:val="008975C7"/>
    <w:rsid w:val="008A1013"/>
    <w:rsid w:val="008A23F8"/>
    <w:rsid w:val="008A4B4C"/>
    <w:rsid w:val="008A4EFC"/>
    <w:rsid w:val="008B5CA6"/>
    <w:rsid w:val="008C239F"/>
    <w:rsid w:val="008C2DF6"/>
    <w:rsid w:val="008C310A"/>
    <w:rsid w:val="008C348F"/>
    <w:rsid w:val="008C52BB"/>
    <w:rsid w:val="008C5BD0"/>
    <w:rsid w:val="008E0697"/>
    <w:rsid w:val="008E2980"/>
    <w:rsid w:val="008E480C"/>
    <w:rsid w:val="008E5F04"/>
    <w:rsid w:val="008F1F58"/>
    <w:rsid w:val="008F43FA"/>
    <w:rsid w:val="008F4C50"/>
    <w:rsid w:val="008F6B40"/>
    <w:rsid w:val="008F6E49"/>
    <w:rsid w:val="00907757"/>
    <w:rsid w:val="009114E5"/>
    <w:rsid w:val="00913B89"/>
    <w:rsid w:val="009205CE"/>
    <w:rsid w:val="009212B0"/>
    <w:rsid w:val="00921FA1"/>
    <w:rsid w:val="009234A5"/>
    <w:rsid w:val="00933453"/>
    <w:rsid w:val="009336F7"/>
    <w:rsid w:val="0093636C"/>
    <w:rsid w:val="00937342"/>
    <w:rsid w:val="009374A7"/>
    <w:rsid w:val="00941477"/>
    <w:rsid w:val="009416CE"/>
    <w:rsid w:val="00941AEC"/>
    <w:rsid w:val="00946195"/>
    <w:rsid w:val="00953E28"/>
    <w:rsid w:val="00955F6D"/>
    <w:rsid w:val="00956C0F"/>
    <w:rsid w:val="00965DF7"/>
    <w:rsid w:val="00967030"/>
    <w:rsid w:val="009735D2"/>
    <w:rsid w:val="00983D50"/>
    <w:rsid w:val="009853B6"/>
    <w:rsid w:val="009854D2"/>
    <w:rsid w:val="0098551D"/>
    <w:rsid w:val="00985DD3"/>
    <w:rsid w:val="00992C89"/>
    <w:rsid w:val="0099518F"/>
    <w:rsid w:val="00997676"/>
    <w:rsid w:val="009A2522"/>
    <w:rsid w:val="009A2FD3"/>
    <w:rsid w:val="009A523D"/>
    <w:rsid w:val="009A747B"/>
    <w:rsid w:val="009B02A1"/>
    <w:rsid w:val="009B3308"/>
    <w:rsid w:val="009C7402"/>
    <w:rsid w:val="009D1B48"/>
    <w:rsid w:val="009D6F75"/>
    <w:rsid w:val="009D78BB"/>
    <w:rsid w:val="009D7CE6"/>
    <w:rsid w:val="009E0195"/>
    <w:rsid w:val="009E6193"/>
    <w:rsid w:val="009F3C4F"/>
    <w:rsid w:val="009F496B"/>
    <w:rsid w:val="009F4FC1"/>
    <w:rsid w:val="00A01439"/>
    <w:rsid w:val="00A02E61"/>
    <w:rsid w:val="00A05CFF"/>
    <w:rsid w:val="00A05E20"/>
    <w:rsid w:val="00A107F2"/>
    <w:rsid w:val="00A10CD8"/>
    <w:rsid w:val="00A10F70"/>
    <w:rsid w:val="00A11928"/>
    <w:rsid w:val="00A13048"/>
    <w:rsid w:val="00A13712"/>
    <w:rsid w:val="00A13C76"/>
    <w:rsid w:val="00A26680"/>
    <w:rsid w:val="00A26857"/>
    <w:rsid w:val="00A315EF"/>
    <w:rsid w:val="00A32790"/>
    <w:rsid w:val="00A41E13"/>
    <w:rsid w:val="00A46843"/>
    <w:rsid w:val="00A47420"/>
    <w:rsid w:val="00A47D7E"/>
    <w:rsid w:val="00A565D3"/>
    <w:rsid w:val="00A56AFF"/>
    <w:rsid w:val="00A56B97"/>
    <w:rsid w:val="00A57FBF"/>
    <w:rsid w:val="00A6093D"/>
    <w:rsid w:val="00A6567D"/>
    <w:rsid w:val="00A66991"/>
    <w:rsid w:val="00A674F4"/>
    <w:rsid w:val="00A71CD1"/>
    <w:rsid w:val="00A767DC"/>
    <w:rsid w:val="00A76A6D"/>
    <w:rsid w:val="00A82E55"/>
    <w:rsid w:val="00A83253"/>
    <w:rsid w:val="00A83D3E"/>
    <w:rsid w:val="00A9001E"/>
    <w:rsid w:val="00AA0E45"/>
    <w:rsid w:val="00AA6E84"/>
    <w:rsid w:val="00AA751B"/>
    <w:rsid w:val="00AC6C66"/>
    <w:rsid w:val="00AD05A8"/>
    <w:rsid w:val="00AD256F"/>
    <w:rsid w:val="00AD33F1"/>
    <w:rsid w:val="00AD5918"/>
    <w:rsid w:val="00AE341B"/>
    <w:rsid w:val="00AE3A81"/>
    <w:rsid w:val="00AE7ECB"/>
    <w:rsid w:val="00AF0F5F"/>
    <w:rsid w:val="00AF1031"/>
    <w:rsid w:val="00B02A12"/>
    <w:rsid w:val="00B031BA"/>
    <w:rsid w:val="00B03282"/>
    <w:rsid w:val="00B0412E"/>
    <w:rsid w:val="00B0538B"/>
    <w:rsid w:val="00B062C1"/>
    <w:rsid w:val="00B07CA7"/>
    <w:rsid w:val="00B1279A"/>
    <w:rsid w:val="00B2006B"/>
    <w:rsid w:val="00B206B2"/>
    <w:rsid w:val="00B21648"/>
    <w:rsid w:val="00B22216"/>
    <w:rsid w:val="00B232CF"/>
    <w:rsid w:val="00B4158D"/>
    <w:rsid w:val="00B4194A"/>
    <w:rsid w:val="00B445BB"/>
    <w:rsid w:val="00B521FF"/>
    <w:rsid w:val="00B5222E"/>
    <w:rsid w:val="00B528D9"/>
    <w:rsid w:val="00B53179"/>
    <w:rsid w:val="00B53E90"/>
    <w:rsid w:val="00B56541"/>
    <w:rsid w:val="00B600CD"/>
    <w:rsid w:val="00B60C94"/>
    <w:rsid w:val="00B61C96"/>
    <w:rsid w:val="00B648C0"/>
    <w:rsid w:val="00B73A2A"/>
    <w:rsid w:val="00B80261"/>
    <w:rsid w:val="00B85BA5"/>
    <w:rsid w:val="00B94B06"/>
    <w:rsid w:val="00B94C28"/>
    <w:rsid w:val="00BA01A3"/>
    <w:rsid w:val="00BA6413"/>
    <w:rsid w:val="00BB176D"/>
    <w:rsid w:val="00BB69C1"/>
    <w:rsid w:val="00BC10BA"/>
    <w:rsid w:val="00BC5025"/>
    <w:rsid w:val="00BC57DD"/>
    <w:rsid w:val="00BC5934"/>
    <w:rsid w:val="00BC5AFD"/>
    <w:rsid w:val="00BD0122"/>
    <w:rsid w:val="00BD46D7"/>
    <w:rsid w:val="00BF24B3"/>
    <w:rsid w:val="00BF3059"/>
    <w:rsid w:val="00BF3C98"/>
    <w:rsid w:val="00BF5B02"/>
    <w:rsid w:val="00C04F43"/>
    <w:rsid w:val="00C0609D"/>
    <w:rsid w:val="00C115AB"/>
    <w:rsid w:val="00C1178B"/>
    <w:rsid w:val="00C12724"/>
    <w:rsid w:val="00C20D8D"/>
    <w:rsid w:val="00C22017"/>
    <w:rsid w:val="00C22B33"/>
    <w:rsid w:val="00C26CCB"/>
    <w:rsid w:val="00C27014"/>
    <w:rsid w:val="00C275C8"/>
    <w:rsid w:val="00C27DFD"/>
    <w:rsid w:val="00C30249"/>
    <w:rsid w:val="00C32070"/>
    <w:rsid w:val="00C33F5C"/>
    <w:rsid w:val="00C34F83"/>
    <w:rsid w:val="00C3723B"/>
    <w:rsid w:val="00C40535"/>
    <w:rsid w:val="00C42466"/>
    <w:rsid w:val="00C44718"/>
    <w:rsid w:val="00C507FC"/>
    <w:rsid w:val="00C51B82"/>
    <w:rsid w:val="00C564BE"/>
    <w:rsid w:val="00C606C9"/>
    <w:rsid w:val="00C67EE9"/>
    <w:rsid w:val="00C7243A"/>
    <w:rsid w:val="00C76D0D"/>
    <w:rsid w:val="00C80288"/>
    <w:rsid w:val="00C81D9E"/>
    <w:rsid w:val="00C84003"/>
    <w:rsid w:val="00C86422"/>
    <w:rsid w:val="00C864C7"/>
    <w:rsid w:val="00C90650"/>
    <w:rsid w:val="00C91D7B"/>
    <w:rsid w:val="00C9491A"/>
    <w:rsid w:val="00C94957"/>
    <w:rsid w:val="00C957A9"/>
    <w:rsid w:val="00C97D78"/>
    <w:rsid w:val="00CA2850"/>
    <w:rsid w:val="00CA34CC"/>
    <w:rsid w:val="00CA6B2B"/>
    <w:rsid w:val="00CB4E63"/>
    <w:rsid w:val="00CC0561"/>
    <w:rsid w:val="00CC262A"/>
    <w:rsid w:val="00CC2AAE"/>
    <w:rsid w:val="00CC2FC6"/>
    <w:rsid w:val="00CC596A"/>
    <w:rsid w:val="00CC5A42"/>
    <w:rsid w:val="00CD0EAB"/>
    <w:rsid w:val="00CD2558"/>
    <w:rsid w:val="00CE1EC2"/>
    <w:rsid w:val="00CE30BC"/>
    <w:rsid w:val="00CE5E02"/>
    <w:rsid w:val="00CF34DB"/>
    <w:rsid w:val="00CF558F"/>
    <w:rsid w:val="00CF6E9A"/>
    <w:rsid w:val="00D010C0"/>
    <w:rsid w:val="00D05968"/>
    <w:rsid w:val="00D073E2"/>
    <w:rsid w:val="00D07A24"/>
    <w:rsid w:val="00D130E1"/>
    <w:rsid w:val="00D151CE"/>
    <w:rsid w:val="00D23952"/>
    <w:rsid w:val="00D27421"/>
    <w:rsid w:val="00D357B3"/>
    <w:rsid w:val="00D446EC"/>
    <w:rsid w:val="00D51BF0"/>
    <w:rsid w:val="00D55942"/>
    <w:rsid w:val="00D669A8"/>
    <w:rsid w:val="00D7390B"/>
    <w:rsid w:val="00D807BF"/>
    <w:rsid w:val="00D81DE6"/>
    <w:rsid w:val="00D823DF"/>
    <w:rsid w:val="00D82FCC"/>
    <w:rsid w:val="00D84284"/>
    <w:rsid w:val="00D8575C"/>
    <w:rsid w:val="00D93681"/>
    <w:rsid w:val="00D949EA"/>
    <w:rsid w:val="00DA0534"/>
    <w:rsid w:val="00DA17FC"/>
    <w:rsid w:val="00DA2B0F"/>
    <w:rsid w:val="00DA2E86"/>
    <w:rsid w:val="00DA7887"/>
    <w:rsid w:val="00DB2C26"/>
    <w:rsid w:val="00DB450C"/>
    <w:rsid w:val="00DD02F4"/>
    <w:rsid w:val="00DD38BF"/>
    <w:rsid w:val="00DD5EDC"/>
    <w:rsid w:val="00DE0577"/>
    <w:rsid w:val="00DE1C7C"/>
    <w:rsid w:val="00DE2493"/>
    <w:rsid w:val="00DE4EC3"/>
    <w:rsid w:val="00DE6B43"/>
    <w:rsid w:val="00DF2EFE"/>
    <w:rsid w:val="00DF5533"/>
    <w:rsid w:val="00E00CD2"/>
    <w:rsid w:val="00E04695"/>
    <w:rsid w:val="00E0568D"/>
    <w:rsid w:val="00E07EEA"/>
    <w:rsid w:val="00E10F39"/>
    <w:rsid w:val="00E11923"/>
    <w:rsid w:val="00E152E4"/>
    <w:rsid w:val="00E226DD"/>
    <w:rsid w:val="00E262D4"/>
    <w:rsid w:val="00E34256"/>
    <w:rsid w:val="00E36250"/>
    <w:rsid w:val="00E41DB4"/>
    <w:rsid w:val="00E42C62"/>
    <w:rsid w:val="00E457A7"/>
    <w:rsid w:val="00E45ECA"/>
    <w:rsid w:val="00E54511"/>
    <w:rsid w:val="00E56ACB"/>
    <w:rsid w:val="00E60D1D"/>
    <w:rsid w:val="00E61A69"/>
    <w:rsid w:val="00E61DAC"/>
    <w:rsid w:val="00E635B8"/>
    <w:rsid w:val="00E72502"/>
    <w:rsid w:val="00E72B80"/>
    <w:rsid w:val="00E75FE3"/>
    <w:rsid w:val="00E82601"/>
    <w:rsid w:val="00E86C4C"/>
    <w:rsid w:val="00E907A3"/>
    <w:rsid w:val="00E93BD5"/>
    <w:rsid w:val="00EA0BD9"/>
    <w:rsid w:val="00EA3244"/>
    <w:rsid w:val="00EA5AE0"/>
    <w:rsid w:val="00EB0616"/>
    <w:rsid w:val="00EB7AB1"/>
    <w:rsid w:val="00EC3EEC"/>
    <w:rsid w:val="00EC46D2"/>
    <w:rsid w:val="00EC487F"/>
    <w:rsid w:val="00EC4AFA"/>
    <w:rsid w:val="00ED3195"/>
    <w:rsid w:val="00ED3C7A"/>
    <w:rsid w:val="00ED7F82"/>
    <w:rsid w:val="00EE148C"/>
    <w:rsid w:val="00EE4CE0"/>
    <w:rsid w:val="00EE5B65"/>
    <w:rsid w:val="00EE7CD8"/>
    <w:rsid w:val="00EF03C7"/>
    <w:rsid w:val="00EF05EA"/>
    <w:rsid w:val="00EF2432"/>
    <w:rsid w:val="00EF2626"/>
    <w:rsid w:val="00EF48CC"/>
    <w:rsid w:val="00F00801"/>
    <w:rsid w:val="00F06600"/>
    <w:rsid w:val="00F06E1D"/>
    <w:rsid w:val="00F1492E"/>
    <w:rsid w:val="00F163FF"/>
    <w:rsid w:val="00F16C9D"/>
    <w:rsid w:val="00F17A12"/>
    <w:rsid w:val="00F203B4"/>
    <w:rsid w:val="00F21EBA"/>
    <w:rsid w:val="00F22AFE"/>
    <w:rsid w:val="00F260C8"/>
    <w:rsid w:val="00F31A02"/>
    <w:rsid w:val="00F340D5"/>
    <w:rsid w:val="00F35D42"/>
    <w:rsid w:val="00F364D1"/>
    <w:rsid w:val="00F65A4A"/>
    <w:rsid w:val="00F72427"/>
    <w:rsid w:val="00F73032"/>
    <w:rsid w:val="00F8464A"/>
    <w:rsid w:val="00F848FC"/>
    <w:rsid w:val="00F9012F"/>
    <w:rsid w:val="00F90CCD"/>
    <w:rsid w:val="00F91FAF"/>
    <w:rsid w:val="00F9282A"/>
    <w:rsid w:val="00F943D6"/>
    <w:rsid w:val="00F96BAD"/>
    <w:rsid w:val="00FA139D"/>
    <w:rsid w:val="00FB0E84"/>
    <w:rsid w:val="00FC39DD"/>
    <w:rsid w:val="00FC5555"/>
    <w:rsid w:val="00FC7D51"/>
    <w:rsid w:val="00FD01C2"/>
    <w:rsid w:val="00FE595C"/>
    <w:rsid w:val="00FF06C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584BF"/>
  <w15:chartTrackingRefBased/>
  <w15:docId w15:val="{9CB07FE1-DE3B-45B1-9218-56AEB9F6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C386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1383D"/>
    <w:rPr>
      <w:color w:val="808080"/>
    </w:rPr>
  </w:style>
  <w:style w:type="character" w:styleId="CommentReference">
    <w:name w:val="annotation reference"/>
    <w:basedOn w:val="DefaultParagraphFont"/>
    <w:rsid w:val="004E70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70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E705D"/>
  </w:style>
  <w:style w:type="paragraph" w:styleId="CommentSubject">
    <w:name w:val="annotation subject"/>
    <w:basedOn w:val="CommentText"/>
    <w:next w:val="CommentText"/>
    <w:link w:val="CommentSubjectChar"/>
    <w:rsid w:val="004E70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7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eg.hhi.fraunhofer.de/svn/svn_HMJEMSoftware/tags/HM-16.6-JEM-1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aid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mailto:xinzhao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AF3B6-2F1E-441F-B2B7-DB5FE29F4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1390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9295</CharactersWithSpaces>
  <SharedDoc>false</SharedDoc>
  <HLinks>
    <vt:vector size="18" baseType="variant">
      <vt:variant>
        <vt:i4>4784173</vt:i4>
      </vt:variant>
      <vt:variant>
        <vt:i4>30</vt:i4>
      </vt:variant>
      <vt:variant>
        <vt:i4>0</vt:i4>
      </vt:variant>
      <vt:variant>
        <vt:i4>5</vt:i4>
      </vt:variant>
      <vt:variant>
        <vt:lpwstr>https://vceg.hhi.fraunhofer.de/svn/svn_HMJEMSoftware/tags/HM-16.6-JEM-1.0</vt:lpwstr>
      </vt:variant>
      <vt:variant>
        <vt:lpwstr/>
      </vt:variant>
      <vt:variant>
        <vt:i4>4259890</vt:i4>
      </vt:variant>
      <vt:variant>
        <vt:i4>3</vt:i4>
      </vt:variant>
      <vt:variant>
        <vt:i4>0</vt:i4>
      </vt:variant>
      <vt:variant>
        <vt:i4>5</vt:i4>
      </vt:variant>
      <vt:variant>
        <vt:lpwstr>mailto:asaid@qti.qualcomm.com</vt:lpwstr>
      </vt:variant>
      <vt:variant>
        <vt:lpwstr/>
      </vt:variant>
      <vt:variant>
        <vt:i4>3407962</vt:i4>
      </vt:variant>
      <vt:variant>
        <vt:i4>0</vt:i4>
      </vt:variant>
      <vt:variant>
        <vt:i4>0</vt:i4>
      </vt:variant>
      <vt:variant>
        <vt:i4>5</vt:i4>
      </vt:variant>
      <vt:variant>
        <vt:lpwstr>mailto:xinzhao@qti.qualcomm.com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Zhao, Xin</cp:lastModifiedBy>
  <cp:revision>38</cp:revision>
  <cp:lastPrinted>2016-02-12T00:43:00Z</cp:lastPrinted>
  <dcterms:created xsi:type="dcterms:W3CDTF">2016-02-17T01:05:00Z</dcterms:created>
  <dcterms:modified xsi:type="dcterms:W3CDTF">2016-02-17T04:19:00Z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-1939897856</vt:i4>
  </property>
  <property fmtid="{D5CDD505-2E9C-101B-9397-08002B2CF9AE}" pid="3" name="_NewReviewCycle">
    <vt:lpwstr/>
  </property>
  <property fmtid="{D5CDD505-2E9C-101B-9397-08002B2CF9AE}" pid="4" name="_EmailSubject">
    <vt:lpwstr>Draft proposal for 4x4 NSST</vt:lpwstr>
  </property>
  <property fmtid="{D5CDD505-2E9C-101B-9397-08002B2CF9AE}" pid="5" name="_AuthorEmail">
    <vt:lpwstr>rajanj@qti.qualcomm.com</vt:lpwstr>
  </property>
  <property fmtid="{D5CDD505-2E9C-101B-9397-08002B2CF9AE}" pid="6" name="_AuthorEmailDisplayName">
    <vt:lpwstr>Joshi, Rajan</vt:lpwstr>
  </property>
  <property fmtid="{D5CDD505-2E9C-101B-9397-08002B2CF9AE}" pid="7" name="_PreviousAdHocReviewCycleID">
    <vt:i4>-186461459</vt:i4>
  </property>
  <property fmtid="{D5CDD505-2E9C-101B-9397-08002B2CF9AE}" pid="8" name="_ReviewingToolsShownOnce">
    <vt:lpwstr/>
  </property>
</Properties>
</file>