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4A0"/>
      </w:tblPr>
      <w:tblGrid>
        <w:gridCol w:w="1617"/>
        <w:gridCol w:w="3030"/>
        <w:gridCol w:w="210"/>
        <w:gridCol w:w="1440"/>
        <w:gridCol w:w="3626"/>
      </w:tblGrid>
      <w:tr w:rsidR="006F29C2" w:rsidTr="00924462">
        <w:trPr>
          <w:cantSplit/>
        </w:trPr>
        <w:tc>
          <w:tcPr>
            <w:tcW w:w="6297" w:type="dxa"/>
            <w:gridSpan w:val="4"/>
            <w:vAlign w:val="center"/>
          </w:tcPr>
          <w:p w:rsidR="006F29C2" w:rsidRDefault="006F29C2" w:rsidP="00924462">
            <w:pPr>
              <w:spacing w:before="0"/>
              <w:rPr>
                <w:b/>
                <w:smallCaps/>
                <w:sz w:val="19"/>
                <w:szCs w:val="19"/>
              </w:rPr>
            </w:pPr>
            <w:r>
              <w:rPr>
                <w:b/>
                <w:smallCaps/>
                <w:sz w:val="20"/>
                <w:szCs w:val="19"/>
              </w:rPr>
              <w:t>RAPPORTEUR MEETING OF QUESTION  21/16</w:t>
            </w:r>
          </w:p>
        </w:tc>
        <w:tc>
          <w:tcPr>
            <w:tcW w:w="3626" w:type="dxa"/>
            <w:vAlign w:val="center"/>
          </w:tcPr>
          <w:p w:rsidR="006F29C2" w:rsidRDefault="006F29C2" w:rsidP="006F29C2">
            <w:pPr>
              <w:spacing w:before="0"/>
              <w:jc w:val="right"/>
              <w:rPr>
                <w:b/>
                <w:bCs/>
                <w:sz w:val="40"/>
              </w:rPr>
            </w:pPr>
            <w:r>
              <w:rPr>
                <w:b/>
                <w:bCs/>
                <w:sz w:val="40"/>
              </w:rPr>
              <w:t>TD-09</w:t>
            </w:r>
          </w:p>
        </w:tc>
      </w:tr>
      <w:tr w:rsidR="006F29C2" w:rsidTr="00924462">
        <w:trPr>
          <w:cantSplit/>
          <w:trHeight w:val="461"/>
        </w:trPr>
        <w:tc>
          <w:tcPr>
            <w:tcW w:w="4857" w:type="dxa"/>
            <w:gridSpan w:val="3"/>
            <w:vMerge w:val="restart"/>
            <w:tcBorders>
              <w:bottom w:val="nil"/>
            </w:tcBorders>
          </w:tcPr>
          <w:p w:rsidR="006F29C2" w:rsidRDefault="006F29C2" w:rsidP="00924462">
            <w:pPr>
              <w:rPr>
                <w:b/>
                <w:bCs/>
                <w:sz w:val="26"/>
              </w:rPr>
            </w:pPr>
            <w:r>
              <w:rPr>
                <w:b/>
                <w:bCs/>
                <w:sz w:val="26"/>
              </w:rPr>
              <w:t>TELECOMMUNICATION</w:t>
            </w:r>
            <w:r>
              <w:rPr>
                <w:b/>
                <w:bCs/>
                <w:sz w:val="26"/>
              </w:rPr>
              <w:br/>
              <w:t>STANDARDIZATION SECTOR</w:t>
            </w:r>
          </w:p>
          <w:p w:rsidR="006F29C2" w:rsidRDefault="006F29C2" w:rsidP="00924462">
            <w:pPr>
              <w:rPr>
                <w:smallCaps/>
                <w:sz w:val="20"/>
              </w:rPr>
            </w:pPr>
            <w:r>
              <w:rPr>
                <w:sz w:val="20"/>
              </w:rPr>
              <w:t>STUDY PERIOD 2013-2016</w:t>
            </w:r>
          </w:p>
        </w:tc>
        <w:tc>
          <w:tcPr>
            <w:tcW w:w="5066" w:type="dxa"/>
            <w:gridSpan w:val="2"/>
            <w:tcBorders>
              <w:bottom w:val="nil"/>
            </w:tcBorders>
          </w:tcPr>
          <w:p w:rsidR="006F29C2" w:rsidRDefault="006F29C2" w:rsidP="00924462">
            <w:pPr>
              <w:jc w:val="right"/>
              <w:rPr>
                <w:b/>
                <w:bCs/>
                <w:sz w:val="40"/>
              </w:rPr>
            </w:pPr>
            <w:r>
              <w:rPr>
                <w:b/>
                <w:bCs/>
                <w:smallCaps/>
                <w:sz w:val="32"/>
              </w:rPr>
              <w:t>STUDY GROUP 16</w:t>
            </w:r>
          </w:p>
        </w:tc>
      </w:tr>
      <w:tr w:rsidR="006F29C2" w:rsidTr="00924462">
        <w:trPr>
          <w:cantSplit/>
          <w:trHeight w:val="355"/>
        </w:trPr>
        <w:tc>
          <w:tcPr>
            <w:tcW w:w="4857" w:type="dxa"/>
            <w:gridSpan w:val="3"/>
            <w:vMerge/>
            <w:tcBorders>
              <w:bottom w:val="single" w:sz="12" w:space="0" w:color="auto"/>
            </w:tcBorders>
          </w:tcPr>
          <w:p w:rsidR="006F29C2" w:rsidRDefault="006F29C2" w:rsidP="00924462">
            <w:pPr>
              <w:rPr>
                <w:b/>
                <w:bCs/>
                <w:sz w:val="26"/>
              </w:rPr>
            </w:pPr>
          </w:p>
        </w:tc>
        <w:tc>
          <w:tcPr>
            <w:tcW w:w="5066" w:type="dxa"/>
            <w:gridSpan w:val="2"/>
            <w:tcBorders>
              <w:bottom w:val="single" w:sz="12" w:space="0" w:color="auto"/>
            </w:tcBorders>
          </w:tcPr>
          <w:p w:rsidR="006F29C2" w:rsidRDefault="006F29C2" w:rsidP="00924462">
            <w:pPr>
              <w:jc w:val="right"/>
              <w:rPr>
                <w:b/>
                <w:bCs/>
                <w:sz w:val="28"/>
              </w:rPr>
            </w:pPr>
            <w:r>
              <w:rPr>
                <w:b/>
                <w:bCs/>
                <w:sz w:val="28"/>
              </w:rPr>
              <w:t>Original: English</w:t>
            </w:r>
          </w:p>
        </w:tc>
      </w:tr>
      <w:tr w:rsidR="006F29C2" w:rsidTr="00924462">
        <w:trPr>
          <w:cantSplit/>
          <w:trHeight w:val="357"/>
        </w:trPr>
        <w:tc>
          <w:tcPr>
            <w:tcW w:w="1617" w:type="dxa"/>
          </w:tcPr>
          <w:p w:rsidR="006F29C2" w:rsidRDefault="006F29C2" w:rsidP="00924462">
            <w:pPr>
              <w:rPr>
                <w:b/>
                <w:bCs/>
              </w:rPr>
            </w:pPr>
            <w:r>
              <w:rPr>
                <w:b/>
                <w:bCs/>
              </w:rPr>
              <w:t>Question(s):</w:t>
            </w:r>
          </w:p>
        </w:tc>
        <w:tc>
          <w:tcPr>
            <w:tcW w:w="3030" w:type="dxa"/>
          </w:tcPr>
          <w:p w:rsidR="006F29C2" w:rsidRDefault="006F29C2" w:rsidP="00924462">
            <w:r>
              <w:t>21/16</w:t>
            </w:r>
          </w:p>
        </w:tc>
        <w:tc>
          <w:tcPr>
            <w:tcW w:w="5276" w:type="dxa"/>
            <w:gridSpan w:val="3"/>
          </w:tcPr>
          <w:p w:rsidR="006F29C2" w:rsidRDefault="006F29C2" w:rsidP="00924462">
            <w:pPr>
              <w:wordWrap w:val="0"/>
              <w:jc w:val="right"/>
            </w:pPr>
            <w:r>
              <w:rPr>
                <w:rFonts w:eastAsia="Malgun Gothic"/>
                <w:lang w:eastAsia="ko-KR"/>
              </w:rPr>
              <w:t>Changzhou, 26 - 29 September 2016</w:t>
            </w:r>
          </w:p>
        </w:tc>
      </w:tr>
      <w:tr w:rsidR="006F29C2" w:rsidTr="00924462">
        <w:trPr>
          <w:cantSplit/>
          <w:trHeight w:val="357"/>
        </w:trPr>
        <w:tc>
          <w:tcPr>
            <w:tcW w:w="9923" w:type="dxa"/>
            <w:gridSpan w:val="5"/>
          </w:tcPr>
          <w:p w:rsidR="006F29C2" w:rsidRDefault="006F29C2" w:rsidP="00924462">
            <w:pPr>
              <w:jc w:val="center"/>
              <w:rPr>
                <w:b/>
                <w:bCs/>
              </w:rPr>
            </w:pPr>
            <w:r>
              <w:rPr>
                <w:b/>
                <w:bCs/>
              </w:rPr>
              <w:t>RAPPORTEUR MEETING DOCUMENT</w:t>
            </w:r>
          </w:p>
        </w:tc>
      </w:tr>
      <w:tr w:rsidR="006F29C2" w:rsidTr="00924462">
        <w:trPr>
          <w:cantSplit/>
          <w:trHeight w:val="357"/>
        </w:trPr>
        <w:tc>
          <w:tcPr>
            <w:tcW w:w="1617" w:type="dxa"/>
          </w:tcPr>
          <w:p w:rsidR="006F29C2" w:rsidRDefault="006F29C2" w:rsidP="00924462">
            <w:pPr>
              <w:rPr>
                <w:b/>
                <w:bCs/>
              </w:rPr>
            </w:pPr>
            <w:r>
              <w:rPr>
                <w:b/>
                <w:bCs/>
              </w:rPr>
              <w:t>Source:</w:t>
            </w:r>
          </w:p>
        </w:tc>
        <w:tc>
          <w:tcPr>
            <w:tcW w:w="8306" w:type="dxa"/>
            <w:gridSpan w:val="4"/>
          </w:tcPr>
          <w:p w:rsidR="006F29C2" w:rsidRDefault="006F29C2" w:rsidP="00924462">
            <w:r>
              <w:t>Editor F</w:t>
            </w:r>
            <w:r w:rsidRPr="00180C58">
              <w:t>.</w:t>
            </w:r>
            <w:r>
              <w:t>IQAS-META</w:t>
            </w:r>
          </w:p>
        </w:tc>
      </w:tr>
      <w:tr w:rsidR="006F29C2" w:rsidTr="00924462">
        <w:trPr>
          <w:cantSplit/>
          <w:trHeight w:val="357"/>
        </w:trPr>
        <w:tc>
          <w:tcPr>
            <w:tcW w:w="1617" w:type="dxa"/>
          </w:tcPr>
          <w:p w:rsidR="006F29C2" w:rsidRDefault="006F29C2" w:rsidP="006F29C2">
            <w:pPr>
              <w:spacing w:after="120"/>
            </w:pPr>
            <w:r>
              <w:rPr>
                <w:b/>
                <w:bCs/>
              </w:rPr>
              <w:t>Title:</w:t>
            </w:r>
          </w:p>
        </w:tc>
        <w:tc>
          <w:tcPr>
            <w:tcW w:w="8306" w:type="dxa"/>
            <w:gridSpan w:val="4"/>
          </w:tcPr>
          <w:p w:rsidR="006F29C2" w:rsidRPr="00180C58" w:rsidRDefault="006F29C2" w:rsidP="006F29C2">
            <w:pPr>
              <w:spacing w:after="120"/>
            </w:pPr>
            <w:r>
              <w:rPr>
                <w:rFonts w:eastAsia="Malgun Gothic" w:hint="eastAsia"/>
                <w:lang w:eastAsia="ko-KR"/>
              </w:rPr>
              <w:t>F.IQAS-META: Metadata for Intelligent Question Answering Service</w:t>
            </w:r>
            <w:r w:rsidRPr="00180C58">
              <w:t xml:space="preserve"> </w:t>
            </w:r>
            <w:r>
              <w:t>(New): New b</w:t>
            </w:r>
            <w:r w:rsidRPr="00180C58">
              <w:t>aseline text (</w:t>
            </w:r>
            <w:r>
              <w:rPr>
                <w:rFonts w:eastAsia="Malgun Gothic"/>
                <w:lang w:eastAsia="ko-KR"/>
              </w:rPr>
              <w:t>Ch</w:t>
            </w:r>
            <w:r w:rsidRPr="00186564">
              <w:rPr>
                <w:rFonts w:eastAsia="Malgun Gothic"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 </w:t>
            </w:r>
            <w:r w:rsidRPr="0004421E">
              <w:rPr>
                <w:rFonts w:eastAsia="Malgun Gothic" w:hint="eastAsia"/>
                <w:lang w:eastAsia="ko-KR"/>
              </w:rPr>
              <w:t>29</w:t>
            </w:r>
            <w:r w:rsidRPr="00A14FB6">
              <w:rPr>
                <w:rFonts w:eastAsia="Malgun Gothic"/>
                <w:lang w:eastAsia="ko-KR"/>
              </w:rPr>
              <w:t xml:space="preserve"> </w:t>
            </w:r>
            <w:r w:rsidRPr="0004421E">
              <w:rPr>
                <w:rFonts w:eastAsia="Malgun Gothic" w:hint="eastAsia"/>
                <w:lang w:eastAsia="ko-KR"/>
              </w:rPr>
              <w:t>September</w:t>
            </w:r>
            <w:r w:rsidRPr="00186564">
              <w:rPr>
                <w:rFonts w:eastAsia="Malgun Gothic" w:hint="eastAsia"/>
                <w:lang w:eastAsia="zh-CN"/>
              </w:rPr>
              <w:t xml:space="preserve"> </w:t>
            </w:r>
            <w:r w:rsidRPr="00A14FB6">
              <w:rPr>
                <w:rFonts w:eastAsia="Malgun Gothic"/>
                <w:lang w:eastAsia="ko-KR"/>
              </w:rPr>
              <w:t>201</w:t>
            </w:r>
            <w:r w:rsidRPr="00186564">
              <w:rPr>
                <w:rFonts w:eastAsia="Malgun Gothic" w:hint="eastAsia"/>
                <w:lang w:eastAsia="zh-CN"/>
              </w:rPr>
              <w:t>6</w:t>
            </w:r>
            <w:r w:rsidRPr="00180C58">
              <w:t>)</w:t>
            </w:r>
          </w:p>
        </w:tc>
      </w:tr>
      <w:tr w:rsidR="006F29C2" w:rsidTr="00924462">
        <w:trPr>
          <w:cantSplit/>
          <w:trHeight w:val="357"/>
        </w:trPr>
        <w:tc>
          <w:tcPr>
            <w:tcW w:w="1617" w:type="dxa"/>
            <w:tcBorders>
              <w:bottom w:val="single" w:sz="12" w:space="0" w:color="auto"/>
            </w:tcBorders>
          </w:tcPr>
          <w:p w:rsidR="006F29C2" w:rsidRDefault="006F29C2" w:rsidP="006F29C2">
            <w:pPr>
              <w:spacing w:after="120"/>
            </w:pPr>
            <w:r>
              <w:rPr>
                <w:b/>
                <w:bCs/>
              </w:rPr>
              <w:t>Purpose:</w:t>
            </w:r>
          </w:p>
        </w:tc>
        <w:tc>
          <w:tcPr>
            <w:tcW w:w="8306" w:type="dxa"/>
            <w:gridSpan w:val="4"/>
            <w:tcBorders>
              <w:bottom w:val="single" w:sz="12" w:space="0" w:color="auto"/>
            </w:tcBorders>
          </w:tcPr>
          <w:p w:rsidR="006F29C2" w:rsidRDefault="006F29C2" w:rsidP="006F29C2">
            <w:pPr>
              <w:spacing w:after="120"/>
            </w:pPr>
            <w:r>
              <w:t>Proposal</w:t>
            </w:r>
          </w:p>
        </w:tc>
      </w:tr>
    </w:tbl>
    <w:p w:rsidR="006F29C2" w:rsidRDefault="006F29C2" w:rsidP="00E64DAA">
      <w:pPr>
        <w:rPr>
          <w:lang w:eastAsia="ko-KR"/>
        </w:rPr>
      </w:pPr>
    </w:p>
    <w:p w:rsidR="0086467D" w:rsidRPr="00EF4188" w:rsidRDefault="0086467D" w:rsidP="00E64DAA">
      <w:pPr>
        <w:rPr>
          <w:lang w:eastAsia="ko-KR"/>
        </w:rPr>
      </w:pPr>
      <w:r w:rsidRPr="00EF4188">
        <w:rPr>
          <w:lang w:eastAsia="ko-KR"/>
        </w:rPr>
        <w:t xml:space="preserve">This document contains </w:t>
      </w:r>
      <w:r w:rsidR="006A0238">
        <w:t xml:space="preserve">an initial text </w:t>
      </w:r>
      <w:r w:rsidRPr="00EF4188">
        <w:t>of</w:t>
      </w:r>
      <w:r w:rsidRPr="00EF4188">
        <w:rPr>
          <w:rFonts w:hint="eastAsia"/>
          <w:lang w:eastAsia="ko-KR"/>
        </w:rPr>
        <w:t xml:space="preserve"> draft</w:t>
      </w:r>
      <w:r w:rsidRPr="00EF4188">
        <w:t xml:space="preserve"> new Recommendation </w:t>
      </w:r>
      <w:r w:rsidRPr="00EF4188">
        <w:rPr>
          <w:rFonts w:hint="eastAsia"/>
          <w:lang w:eastAsia="ko-KR"/>
        </w:rPr>
        <w:t xml:space="preserve">ITU-T </w:t>
      </w:r>
      <w:r w:rsidR="006A0238">
        <w:rPr>
          <w:rFonts w:eastAsia="Malgun Gothic" w:hint="eastAsia"/>
          <w:lang w:eastAsia="ko-KR"/>
        </w:rPr>
        <w:t>F.IQAS-META: Metadata for Intelligent Question Answering Service</w:t>
      </w:r>
      <w:r w:rsidR="006A0238">
        <w:rPr>
          <w:rFonts w:eastAsia="Malgun Gothic"/>
          <w:lang w:eastAsia="ko-KR"/>
        </w:rPr>
        <w:t>.</w:t>
      </w:r>
      <w:r w:rsidR="006A0238" w:rsidRPr="00EF4188">
        <w:rPr>
          <w:lang w:eastAsia="ko-KR"/>
        </w:rPr>
        <w:t xml:space="preserve"> </w:t>
      </w:r>
      <w:r w:rsidRPr="00EF4188">
        <w:rPr>
          <w:lang w:eastAsia="ko-KR"/>
        </w:rPr>
        <w:t>Thi</w:t>
      </w:r>
      <w:r w:rsidRPr="00EF4188">
        <w:rPr>
          <w:rFonts w:hint="eastAsia"/>
          <w:lang w:eastAsia="ko-KR"/>
        </w:rPr>
        <w:t>s</w:t>
      </w:r>
      <w:r>
        <w:rPr>
          <w:lang w:eastAsia="ko-KR"/>
        </w:rPr>
        <w:t xml:space="preserve"> text is based on the proposal</w:t>
      </w:r>
      <w:r w:rsidRPr="00EF4188">
        <w:rPr>
          <w:lang w:eastAsia="ko-KR"/>
        </w:rPr>
        <w:t xml:space="preserve"> in the following contribution and the discussion at </w:t>
      </w:r>
      <w:r w:rsidRPr="00EF4188">
        <w:rPr>
          <w:rFonts w:hint="eastAsia"/>
          <w:lang w:eastAsia="ko-KR"/>
        </w:rPr>
        <w:t xml:space="preserve">the </w:t>
      </w:r>
      <w:r w:rsidR="00186564">
        <w:rPr>
          <w:lang w:eastAsia="ko-KR"/>
        </w:rPr>
        <w:t>Rapporteur Meeting of Q.21/</w:t>
      </w:r>
      <w:r w:rsidRPr="00EF4188">
        <w:rPr>
          <w:rFonts w:hint="eastAsia"/>
          <w:lang w:eastAsia="ko-KR"/>
        </w:rPr>
        <w:t>16</w:t>
      </w:r>
      <w:r w:rsidRPr="00EF4188">
        <w:rPr>
          <w:lang w:eastAsia="ko-KR"/>
        </w:rPr>
        <w:t xml:space="preserve"> meeting in </w:t>
      </w:r>
      <w:r w:rsidR="00186564">
        <w:rPr>
          <w:rFonts w:eastAsia="Malgun Gothic"/>
          <w:lang w:eastAsia="ko-KR"/>
        </w:rPr>
        <w:t>Ch</w:t>
      </w:r>
      <w:r w:rsidR="00186564" w:rsidRPr="00186564">
        <w:rPr>
          <w:rFonts w:eastAsia="Malgun Gothic" w:hint="eastAsia"/>
          <w:lang w:eastAsia="zh-CN"/>
        </w:rPr>
        <w:t>angzhou</w:t>
      </w:r>
      <w:r w:rsidR="00186564" w:rsidRPr="00A14FB6">
        <w:rPr>
          <w:rFonts w:eastAsia="Malgun Gothic"/>
          <w:lang w:eastAsia="ko-KR"/>
        </w:rPr>
        <w:t xml:space="preserve">, </w:t>
      </w:r>
      <w:r w:rsidR="00186564" w:rsidRPr="0004421E">
        <w:rPr>
          <w:rFonts w:eastAsia="Malgun Gothic" w:hint="eastAsia"/>
          <w:lang w:eastAsia="ko-KR"/>
        </w:rPr>
        <w:t>26</w:t>
      </w:r>
      <w:r w:rsidR="00186564" w:rsidRPr="00A14FB6">
        <w:rPr>
          <w:rFonts w:eastAsia="Malgun Gothic"/>
          <w:lang w:eastAsia="ko-KR"/>
        </w:rPr>
        <w:t xml:space="preserve"> - </w:t>
      </w:r>
      <w:r w:rsidR="00186564" w:rsidRPr="0004421E">
        <w:rPr>
          <w:rFonts w:eastAsia="Malgun Gothic" w:hint="eastAsia"/>
          <w:lang w:eastAsia="ko-KR"/>
        </w:rPr>
        <w:t>29</w:t>
      </w:r>
      <w:r w:rsidR="00186564" w:rsidRPr="00A14FB6">
        <w:rPr>
          <w:rFonts w:eastAsia="Malgun Gothic"/>
          <w:lang w:eastAsia="ko-KR"/>
        </w:rPr>
        <w:t xml:space="preserve"> </w:t>
      </w:r>
      <w:r w:rsidR="00186564" w:rsidRPr="0004421E">
        <w:rPr>
          <w:rFonts w:eastAsia="Malgun Gothic" w:hint="eastAsia"/>
          <w:lang w:eastAsia="ko-KR"/>
        </w:rPr>
        <w:t>September</w:t>
      </w:r>
      <w:r w:rsidR="00186564" w:rsidRPr="00186564">
        <w:rPr>
          <w:rFonts w:eastAsia="Malgun Gothic" w:hint="eastAsia"/>
          <w:lang w:eastAsia="zh-CN"/>
        </w:rPr>
        <w:t xml:space="preserve"> </w:t>
      </w:r>
      <w:r w:rsidR="00186564" w:rsidRPr="00A14FB6">
        <w:rPr>
          <w:rFonts w:eastAsia="Malgun Gothic"/>
          <w:lang w:eastAsia="ko-KR"/>
        </w:rPr>
        <w:t>201</w:t>
      </w:r>
      <w:r w:rsidR="00186564" w:rsidRPr="00186564">
        <w:rPr>
          <w:rFonts w:eastAsia="Malgun Gothic" w:hint="eastAsia"/>
          <w:lang w:eastAsia="zh-CN"/>
        </w:rPr>
        <w:t>6</w:t>
      </w:r>
      <w:r w:rsidR="00E64DAA">
        <w:t>:</w:t>
      </w:r>
    </w:p>
    <w:p w:rsidR="0086467D" w:rsidRPr="00EF4188" w:rsidRDefault="00EF01B3" w:rsidP="0086467D">
      <w:pPr>
        <w:numPr>
          <w:ilvl w:val="0"/>
          <w:numId w:val="90"/>
        </w:numPr>
        <w:ind w:left="567" w:hanging="567"/>
      </w:pPr>
      <w:r>
        <w:t>AVD-4799</w:t>
      </w:r>
      <w:r w:rsidR="0086467D" w:rsidRPr="00EF4188">
        <w:t xml:space="preserve"> </w:t>
      </w:r>
      <w:r>
        <w:rPr>
          <w:rFonts w:eastAsia="Malgun Gothic" w:hint="eastAsia"/>
          <w:lang w:eastAsia="ko-KR"/>
        </w:rPr>
        <w:t xml:space="preserve">Proposal to create a new work item on </w:t>
      </w:r>
      <w:r>
        <w:rPr>
          <w:rFonts w:eastAsia="Malgun Gothic"/>
          <w:lang w:eastAsia="ko-KR"/>
        </w:rPr>
        <w:t>“</w:t>
      </w:r>
      <w:r>
        <w:rPr>
          <w:rFonts w:eastAsia="Malgun Gothic" w:hint="eastAsia"/>
          <w:lang w:eastAsia="ko-KR"/>
        </w:rPr>
        <w:t>F.IQAS-META: Metadata for Intelligent Question Answering Service</w:t>
      </w:r>
      <w:r>
        <w:rPr>
          <w:rFonts w:eastAsia="Malgun Gothic"/>
          <w:lang w:eastAsia="ko-KR"/>
        </w:rPr>
        <w:t>”</w:t>
      </w:r>
    </w:p>
    <w:p w:rsidR="006A0238" w:rsidRPr="006A0238" w:rsidRDefault="006A0238" w:rsidP="0069376B">
      <w:pPr>
        <w:rPr>
          <w:rFonts w:eastAsia="MS Mincho" w:hint="eastAsia"/>
        </w:rPr>
      </w:pPr>
    </w:p>
    <w:p w:rsidR="00E64DAA" w:rsidRPr="00EF01B3" w:rsidRDefault="00E64DAA" w:rsidP="0069376B">
      <w:pPr>
        <w:sectPr w:rsidR="00E64DAA" w:rsidRPr="00EF01B3" w:rsidSect="00180C58">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p>
    <w:p w:rsidR="00B47231" w:rsidRPr="001E1939" w:rsidRDefault="00B47231" w:rsidP="00B47231">
      <w:pPr>
        <w:keepNext/>
        <w:jc w:val="center"/>
        <w:rPr>
          <w:b/>
          <w:bCs/>
        </w:rPr>
      </w:pPr>
      <w:bookmarkStart w:id="3" w:name="_Toc274586688"/>
      <w:bookmarkStart w:id="4" w:name="_Toc361674559"/>
      <w:r w:rsidRPr="001E1939">
        <w:rPr>
          <w:b/>
          <w:bCs/>
        </w:rPr>
        <w:lastRenderedPageBreak/>
        <w:t>CONTENTS</w:t>
      </w:r>
    </w:p>
    <w:tbl>
      <w:tblPr>
        <w:tblW w:w="9889" w:type="dxa"/>
        <w:tblLayout w:type="fixed"/>
        <w:tblLook w:val="04A0"/>
      </w:tblPr>
      <w:tblGrid>
        <w:gridCol w:w="9889"/>
      </w:tblGrid>
      <w:tr w:rsidR="00B47231" w:rsidRPr="00DF3788" w:rsidTr="004A3A46">
        <w:trPr>
          <w:tblHeader/>
        </w:trPr>
        <w:tc>
          <w:tcPr>
            <w:tcW w:w="9889" w:type="dxa"/>
          </w:tcPr>
          <w:p w:rsidR="00B47231" w:rsidRPr="00DF3788" w:rsidRDefault="00B47231" w:rsidP="004A3A46">
            <w:pPr>
              <w:pStyle w:val="toc0"/>
              <w:keepNext/>
            </w:pPr>
            <w:r w:rsidRPr="00DF3788">
              <w:tab/>
              <w:t>Page</w:t>
            </w:r>
          </w:p>
        </w:tc>
      </w:tr>
      <w:tr w:rsidR="00B47231" w:rsidRPr="00DF3788" w:rsidTr="004A3A46">
        <w:tc>
          <w:tcPr>
            <w:tcW w:w="9889" w:type="dxa"/>
          </w:tcPr>
          <w:p w:rsidR="00EF01B3" w:rsidRPr="00273D3E" w:rsidRDefault="00B47231">
            <w:pPr>
              <w:pStyle w:val="11"/>
              <w:rPr>
                <w:rFonts w:ascii="Malgun Gothic" w:eastAsia="Malgun Gothic" w:hAnsi="Malgun Gothic"/>
                <w:kern w:val="2"/>
                <w:sz w:val="20"/>
                <w:szCs w:val="22"/>
                <w:lang w:val="en-US" w:eastAsia="ko-KR"/>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62739192" w:history="1">
              <w:r w:rsidR="00EF01B3" w:rsidRPr="00762D18">
                <w:rPr>
                  <w:rStyle w:val="a9"/>
                </w:rPr>
                <w:t>1</w:t>
              </w:r>
              <w:r w:rsidR="00EF01B3" w:rsidRPr="00273D3E">
                <w:rPr>
                  <w:rFonts w:ascii="Malgun Gothic" w:eastAsia="Malgun Gothic" w:hAnsi="Malgun Gothic"/>
                  <w:kern w:val="2"/>
                  <w:sz w:val="20"/>
                  <w:szCs w:val="22"/>
                  <w:lang w:val="en-US" w:eastAsia="ko-KR"/>
                </w:rPr>
                <w:tab/>
              </w:r>
              <w:r w:rsidR="00EF01B3" w:rsidRPr="00762D18">
                <w:rPr>
                  <w:rStyle w:val="a9"/>
                </w:rPr>
                <w:t>Scope</w:t>
              </w:r>
              <w:r w:rsidR="00EF01B3">
                <w:rPr>
                  <w:webHidden/>
                </w:rPr>
                <w:tab/>
              </w:r>
              <w:r w:rsidR="00EF01B3">
                <w:rPr>
                  <w:webHidden/>
                </w:rPr>
                <w:fldChar w:fldCharType="begin"/>
              </w:r>
              <w:r w:rsidR="00EF01B3">
                <w:rPr>
                  <w:webHidden/>
                </w:rPr>
                <w:instrText xml:space="preserve"> PAGEREF _Toc462739192 \h </w:instrText>
              </w:r>
              <w:r w:rsidR="00EF01B3">
                <w:rPr>
                  <w:webHidden/>
                </w:rPr>
              </w:r>
              <w:r w:rsidR="00EF01B3">
                <w:rPr>
                  <w:webHidden/>
                </w:rPr>
                <w:fldChar w:fldCharType="separate"/>
              </w:r>
              <w:r w:rsidR="00EF01B3">
                <w:rPr>
                  <w:webHidden/>
                </w:rPr>
                <w:t>4</w:t>
              </w:r>
              <w:r w:rsidR="00EF01B3">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193" w:history="1">
              <w:r w:rsidRPr="00762D18">
                <w:rPr>
                  <w:rStyle w:val="a9"/>
                </w:rPr>
                <w:t>2</w:t>
              </w:r>
              <w:r w:rsidRPr="00273D3E">
                <w:rPr>
                  <w:rFonts w:ascii="Malgun Gothic" w:eastAsia="Malgun Gothic" w:hAnsi="Malgun Gothic"/>
                  <w:kern w:val="2"/>
                  <w:sz w:val="20"/>
                  <w:szCs w:val="22"/>
                  <w:lang w:val="en-US" w:eastAsia="ko-KR"/>
                </w:rPr>
                <w:tab/>
              </w:r>
              <w:r w:rsidRPr="00762D18">
                <w:rPr>
                  <w:rStyle w:val="a9"/>
                </w:rPr>
                <w:t>References</w:t>
              </w:r>
              <w:r>
                <w:rPr>
                  <w:webHidden/>
                </w:rPr>
                <w:tab/>
              </w:r>
              <w:r>
                <w:rPr>
                  <w:webHidden/>
                </w:rPr>
                <w:fldChar w:fldCharType="begin"/>
              </w:r>
              <w:r>
                <w:rPr>
                  <w:webHidden/>
                </w:rPr>
                <w:instrText xml:space="preserve"> PAGEREF _Toc462739193 \h </w:instrText>
              </w:r>
              <w:r>
                <w:rPr>
                  <w:webHidden/>
                </w:rPr>
              </w:r>
              <w:r>
                <w:rPr>
                  <w:webHidden/>
                </w:rPr>
                <w:fldChar w:fldCharType="separate"/>
              </w:r>
              <w:r>
                <w:rPr>
                  <w:webHidden/>
                </w:rPr>
                <w:t>4</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194" w:history="1">
              <w:r w:rsidRPr="00762D18">
                <w:rPr>
                  <w:rStyle w:val="a9"/>
                </w:rPr>
                <w:t>3</w:t>
              </w:r>
              <w:r w:rsidRPr="00273D3E">
                <w:rPr>
                  <w:rFonts w:ascii="Malgun Gothic" w:eastAsia="Malgun Gothic" w:hAnsi="Malgun Gothic"/>
                  <w:kern w:val="2"/>
                  <w:sz w:val="20"/>
                  <w:szCs w:val="22"/>
                  <w:lang w:val="en-US" w:eastAsia="ko-KR"/>
                </w:rPr>
                <w:tab/>
              </w:r>
              <w:r w:rsidRPr="00762D18">
                <w:rPr>
                  <w:rStyle w:val="a9"/>
                </w:rPr>
                <w:t>Definitions</w:t>
              </w:r>
              <w:r>
                <w:rPr>
                  <w:webHidden/>
                </w:rPr>
                <w:tab/>
              </w:r>
              <w:r>
                <w:rPr>
                  <w:webHidden/>
                </w:rPr>
                <w:fldChar w:fldCharType="begin"/>
              </w:r>
              <w:r>
                <w:rPr>
                  <w:webHidden/>
                </w:rPr>
                <w:instrText xml:space="preserve"> PAGEREF _Toc462739194 \h </w:instrText>
              </w:r>
              <w:r>
                <w:rPr>
                  <w:webHidden/>
                </w:rPr>
              </w:r>
              <w:r>
                <w:rPr>
                  <w:webHidden/>
                </w:rPr>
                <w:fldChar w:fldCharType="separate"/>
              </w:r>
              <w:r>
                <w:rPr>
                  <w:webHidden/>
                </w:rPr>
                <w:t>5</w:t>
              </w:r>
              <w:r>
                <w:rPr>
                  <w:webHidden/>
                </w:rPr>
                <w:fldChar w:fldCharType="end"/>
              </w:r>
            </w:hyperlink>
          </w:p>
          <w:p w:rsidR="00EF01B3" w:rsidRPr="00273D3E" w:rsidRDefault="00EF01B3">
            <w:pPr>
              <w:pStyle w:val="21"/>
              <w:rPr>
                <w:rFonts w:ascii="Malgun Gothic" w:eastAsia="Malgun Gothic" w:hAnsi="Malgun Gothic"/>
                <w:kern w:val="2"/>
                <w:sz w:val="20"/>
                <w:szCs w:val="22"/>
                <w:lang w:val="en-US" w:eastAsia="ko-KR"/>
              </w:rPr>
            </w:pPr>
            <w:hyperlink w:anchor="_Toc462739195" w:history="1">
              <w:r w:rsidRPr="00762D18">
                <w:rPr>
                  <w:rStyle w:val="a9"/>
                </w:rPr>
                <w:t>3.1</w:t>
              </w:r>
              <w:r w:rsidRPr="00273D3E">
                <w:rPr>
                  <w:rFonts w:ascii="Malgun Gothic" w:eastAsia="Malgun Gothic" w:hAnsi="Malgun Gothic"/>
                  <w:kern w:val="2"/>
                  <w:sz w:val="20"/>
                  <w:szCs w:val="22"/>
                  <w:lang w:val="en-US" w:eastAsia="ko-KR"/>
                </w:rPr>
                <w:tab/>
              </w:r>
              <w:r w:rsidRPr="00762D18">
                <w:rPr>
                  <w:rStyle w:val="a9"/>
                </w:rPr>
                <w:t>Terms defined elsewhere</w:t>
              </w:r>
              <w:r>
                <w:rPr>
                  <w:webHidden/>
                </w:rPr>
                <w:tab/>
              </w:r>
              <w:r>
                <w:rPr>
                  <w:webHidden/>
                </w:rPr>
                <w:fldChar w:fldCharType="begin"/>
              </w:r>
              <w:r>
                <w:rPr>
                  <w:webHidden/>
                </w:rPr>
                <w:instrText xml:space="preserve"> PAGEREF _Toc462739195 \h </w:instrText>
              </w:r>
              <w:r>
                <w:rPr>
                  <w:webHidden/>
                </w:rPr>
              </w:r>
              <w:r>
                <w:rPr>
                  <w:webHidden/>
                </w:rPr>
                <w:fldChar w:fldCharType="separate"/>
              </w:r>
              <w:r>
                <w:rPr>
                  <w:webHidden/>
                </w:rPr>
                <w:t>5</w:t>
              </w:r>
              <w:r>
                <w:rPr>
                  <w:webHidden/>
                </w:rPr>
                <w:fldChar w:fldCharType="end"/>
              </w:r>
            </w:hyperlink>
          </w:p>
          <w:p w:rsidR="00EF01B3" w:rsidRPr="00273D3E" w:rsidRDefault="00EF01B3">
            <w:pPr>
              <w:pStyle w:val="21"/>
              <w:rPr>
                <w:rFonts w:ascii="Malgun Gothic" w:eastAsia="Malgun Gothic" w:hAnsi="Malgun Gothic"/>
                <w:kern w:val="2"/>
                <w:sz w:val="20"/>
                <w:szCs w:val="22"/>
                <w:lang w:val="en-US" w:eastAsia="ko-KR"/>
              </w:rPr>
            </w:pPr>
            <w:hyperlink w:anchor="_Toc462739196" w:history="1">
              <w:r w:rsidRPr="00762D18">
                <w:rPr>
                  <w:rStyle w:val="a9"/>
                </w:rPr>
                <w:t>3.2</w:t>
              </w:r>
              <w:r w:rsidRPr="00273D3E">
                <w:rPr>
                  <w:rFonts w:ascii="Malgun Gothic" w:eastAsia="Malgun Gothic" w:hAnsi="Malgun Gothic"/>
                  <w:kern w:val="2"/>
                  <w:sz w:val="20"/>
                  <w:szCs w:val="22"/>
                  <w:lang w:val="en-US" w:eastAsia="ko-KR"/>
                </w:rPr>
                <w:tab/>
              </w:r>
              <w:r w:rsidRPr="00762D18">
                <w:rPr>
                  <w:rStyle w:val="a9"/>
                </w:rPr>
                <w:t>Terms defined in this Recommendation</w:t>
              </w:r>
              <w:r>
                <w:rPr>
                  <w:webHidden/>
                </w:rPr>
                <w:tab/>
              </w:r>
              <w:r>
                <w:rPr>
                  <w:webHidden/>
                </w:rPr>
                <w:fldChar w:fldCharType="begin"/>
              </w:r>
              <w:r>
                <w:rPr>
                  <w:webHidden/>
                </w:rPr>
                <w:instrText xml:space="preserve"> PAGEREF _Toc462739196 \h </w:instrText>
              </w:r>
              <w:r>
                <w:rPr>
                  <w:webHidden/>
                </w:rPr>
              </w:r>
              <w:r>
                <w:rPr>
                  <w:webHidden/>
                </w:rPr>
                <w:fldChar w:fldCharType="separate"/>
              </w:r>
              <w:r>
                <w:rPr>
                  <w:webHidden/>
                </w:rPr>
                <w:t>5</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197" w:history="1">
              <w:r w:rsidRPr="00762D18">
                <w:rPr>
                  <w:rStyle w:val="a9"/>
                </w:rPr>
                <w:t>4</w:t>
              </w:r>
              <w:r w:rsidRPr="00273D3E">
                <w:rPr>
                  <w:rFonts w:ascii="Malgun Gothic" w:eastAsia="Malgun Gothic" w:hAnsi="Malgun Gothic"/>
                  <w:kern w:val="2"/>
                  <w:sz w:val="20"/>
                  <w:szCs w:val="22"/>
                  <w:lang w:val="en-US" w:eastAsia="ko-KR"/>
                </w:rPr>
                <w:tab/>
              </w:r>
              <w:r w:rsidRPr="00762D18">
                <w:rPr>
                  <w:rStyle w:val="a9"/>
                </w:rPr>
                <w:t>Abbreviations and acronyms</w:t>
              </w:r>
              <w:r>
                <w:rPr>
                  <w:webHidden/>
                </w:rPr>
                <w:tab/>
              </w:r>
              <w:r>
                <w:rPr>
                  <w:webHidden/>
                </w:rPr>
                <w:fldChar w:fldCharType="begin"/>
              </w:r>
              <w:r>
                <w:rPr>
                  <w:webHidden/>
                </w:rPr>
                <w:instrText xml:space="preserve"> PAGEREF _Toc462739197 \h </w:instrText>
              </w:r>
              <w:r>
                <w:rPr>
                  <w:webHidden/>
                </w:rPr>
              </w:r>
              <w:r>
                <w:rPr>
                  <w:webHidden/>
                </w:rPr>
                <w:fldChar w:fldCharType="separate"/>
              </w:r>
              <w:r>
                <w:rPr>
                  <w:webHidden/>
                </w:rPr>
                <w:t>6</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198" w:history="1">
              <w:r w:rsidRPr="00762D18">
                <w:rPr>
                  <w:rStyle w:val="a9"/>
                </w:rPr>
                <w:t>5</w:t>
              </w:r>
              <w:r w:rsidRPr="00273D3E">
                <w:rPr>
                  <w:rFonts w:ascii="Malgun Gothic" w:eastAsia="Malgun Gothic" w:hAnsi="Malgun Gothic"/>
                  <w:kern w:val="2"/>
                  <w:sz w:val="20"/>
                  <w:szCs w:val="22"/>
                  <w:lang w:val="en-US" w:eastAsia="ko-KR"/>
                </w:rPr>
                <w:tab/>
              </w:r>
              <w:r w:rsidRPr="00762D18">
                <w:rPr>
                  <w:rStyle w:val="a9"/>
                </w:rPr>
                <w:t>Conventions</w:t>
              </w:r>
              <w:r>
                <w:rPr>
                  <w:webHidden/>
                </w:rPr>
                <w:tab/>
              </w:r>
              <w:r>
                <w:rPr>
                  <w:webHidden/>
                </w:rPr>
                <w:fldChar w:fldCharType="begin"/>
              </w:r>
              <w:r>
                <w:rPr>
                  <w:webHidden/>
                </w:rPr>
                <w:instrText xml:space="preserve"> PAGEREF _Toc462739198 \h </w:instrText>
              </w:r>
              <w:r>
                <w:rPr>
                  <w:webHidden/>
                </w:rPr>
              </w:r>
              <w:r>
                <w:rPr>
                  <w:webHidden/>
                </w:rPr>
                <w:fldChar w:fldCharType="separate"/>
              </w:r>
              <w:r>
                <w:rPr>
                  <w:webHidden/>
                </w:rPr>
                <w:t>6</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199" w:history="1">
              <w:r w:rsidRPr="00762D18">
                <w:rPr>
                  <w:rStyle w:val="a9"/>
                </w:rPr>
                <w:t>6</w:t>
              </w:r>
              <w:r w:rsidRPr="00273D3E">
                <w:rPr>
                  <w:rFonts w:ascii="Malgun Gothic" w:eastAsia="Malgun Gothic" w:hAnsi="Malgun Gothic"/>
                  <w:kern w:val="2"/>
                  <w:sz w:val="20"/>
                  <w:szCs w:val="22"/>
                  <w:lang w:val="en-US" w:eastAsia="ko-KR"/>
                </w:rPr>
                <w:tab/>
              </w:r>
              <w:r w:rsidRPr="00762D18">
                <w:rPr>
                  <w:rStyle w:val="a9"/>
                </w:rPr>
                <w:t>Overview</w:t>
              </w:r>
              <w:r>
                <w:rPr>
                  <w:webHidden/>
                </w:rPr>
                <w:tab/>
              </w:r>
              <w:r>
                <w:rPr>
                  <w:webHidden/>
                </w:rPr>
                <w:fldChar w:fldCharType="begin"/>
              </w:r>
              <w:r>
                <w:rPr>
                  <w:webHidden/>
                </w:rPr>
                <w:instrText xml:space="preserve"> PAGEREF _Toc462739199 \h </w:instrText>
              </w:r>
              <w:r>
                <w:rPr>
                  <w:webHidden/>
                </w:rPr>
              </w:r>
              <w:r>
                <w:rPr>
                  <w:webHidden/>
                </w:rPr>
                <w:fldChar w:fldCharType="separate"/>
              </w:r>
              <w:r>
                <w:rPr>
                  <w:webHidden/>
                </w:rPr>
                <w:t>6</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0" w:history="1">
              <w:r w:rsidRPr="00762D18">
                <w:rPr>
                  <w:rStyle w:val="a9"/>
                </w:rPr>
                <w:t>7</w:t>
              </w:r>
              <w:r w:rsidRPr="00273D3E">
                <w:rPr>
                  <w:rFonts w:ascii="Malgun Gothic" w:eastAsia="Malgun Gothic" w:hAnsi="Malgun Gothic"/>
                  <w:kern w:val="2"/>
                  <w:sz w:val="20"/>
                  <w:szCs w:val="22"/>
                  <w:lang w:val="en-US" w:eastAsia="ko-KR"/>
                </w:rPr>
                <w:tab/>
              </w:r>
              <w:r w:rsidRPr="00762D18">
                <w:rPr>
                  <w:rStyle w:val="a9"/>
                  <w:rFonts w:eastAsia="Malgun Gothic"/>
                  <w:lang w:eastAsia="ko-KR"/>
                </w:rPr>
                <w:t>I</w:t>
              </w:r>
              <w:r w:rsidRPr="00762D18">
                <w:rPr>
                  <w:rStyle w:val="a9"/>
                </w:rPr>
                <w:t>nformation</w:t>
              </w:r>
              <w:r w:rsidRPr="00762D18">
                <w:rPr>
                  <w:rStyle w:val="a9"/>
                  <w:rFonts w:eastAsia="Malgun Gothic"/>
                  <w:lang w:eastAsia="ko-KR"/>
                </w:rPr>
                <w:t xml:space="preserve"> for natural language processing</w:t>
              </w:r>
              <w:r>
                <w:rPr>
                  <w:webHidden/>
                </w:rPr>
                <w:tab/>
              </w:r>
              <w:r>
                <w:rPr>
                  <w:webHidden/>
                </w:rPr>
                <w:fldChar w:fldCharType="begin"/>
              </w:r>
              <w:r>
                <w:rPr>
                  <w:webHidden/>
                </w:rPr>
                <w:instrText xml:space="preserve"> PAGEREF _Toc462739200 \h </w:instrText>
              </w:r>
              <w:r>
                <w:rPr>
                  <w:webHidden/>
                </w:rPr>
              </w:r>
              <w:r>
                <w:rPr>
                  <w:webHidden/>
                </w:rPr>
                <w:fldChar w:fldCharType="separate"/>
              </w:r>
              <w:r>
                <w:rPr>
                  <w:webHidden/>
                </w:rPr>
                <w:t>7</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1" w:history="1">
              <w:r w:rsidRPr="00762D18">
                <w:rPr>
                  <w:rStyle w:val="a9"/>
                </w:rPr>
                <w:t>8</w:t>
              </w:r>
              <w:r w:rsidRPr="00273D3E">
                <w:rPr>
                  <w:rFonts w:ascii="Malgun Gothic" w:eastAsia="Malgun Gothic" w:hAnsi="Malgun Gothic"/>
                  <w:kern w:val="2"/>
                  <w:sz w:val="20"/>
                  <w:szCs w:val="22"/>
                  <w:lang w:val="en-US" w:eastAsia="ko-KR"/>
                </w:rPr>
                <w:tab/>
              </w:r>
              <w:r w:rsidRPr="00762D18">
                <w:rPr>
                  <w:rStyle w:val="a9"/>
                </w:rPr>
                <w:t>Terminal device information</w:t>
              </w:r>
              <w:r>
                <w:rPr>
                  <w:webHidden/>
                </w:rPr>
                <w:tab/>
              </w:r>
              <w:r>
                <w:rPr>
                  <w:webHidden/>
                </w:rPr>
                <w:fldChar w:fldCharType="begin"/>
              </w:r>
              <w:r>
                <w:rPr>
                  <w:webHidden/>
                </w:rPr>
                <w:instrText xml:space="preserve"> PAGEREF _Toc462739201 \h </w:instrText>
              </w:r>
              <w:r>
                <w:rPr>
                  <w:webHidden/>
                </w:rPr>
              </w:r>
              <w:r>
                <w:rPr>
                  <w:webHidden/>
                </w:rPr>
                <w:fldChar w:fldCharType="separate"/>
              </w:r>
              <w:r>
                <w:rPr>
                  <w:webHidden/>
                </w:rPr>
                <w:t>8</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2" w:history="1">
              <w:r w:rsidRPr="00762D18">
                <w:rPr>
                  <w:rStyle w:val="a9"/>
                </w:rPr>
                <w:t>9</w:t>
              </w:r>
              <w:r w:rsidRPr="00273D3E">
                <w:rPr>
                  <w:rFonts w:ascii="Malgun Gothic" w:eastAsia="Malgun Gothic" w:hAnsi="Malgun Gothic"/>
                  <w:kern w:val="2"/>
                  <w:sz w:val="20"/>
                  <w:szCs w:val="22"/>
                  <w:lang w:val="en-US" w:eastAsia="ko-KR"/>
                </w:rPr>
                <w:tab/>
              </w:r>
              <w:r w:rsidRPr="00762D18">
                <w:rPr>
                  <w:rStyle w:val="a9"/>
                  <w:rFonts w:eastAsia="Malgun Gothic"/>
                  <w:lang w:eastAsia="ko-KR"/>
                </w:rPr>
                <w:t>User question processing</w:t>
              </w:r>
              <w:r w:rsidRPr="00762D18">
                <w:rPr>
                  <w:rStyle w:val="a9"/>
                </w:rPr>
                <w:t xml:space="preserve"> information</w:t>
              </w:r>
              <w:r>
                <w:rPr>
                  <w:webHidden/>
                </w:rPr>
                <w:tab/>
              </w:r>
              <w:r>
                <w:rPr>
                  <w:webHidden/>
                </w:rPr>
                <w:fldChar w:fldCharType="begin"/>
              </w:r>
              <w:r>
                <w:rPr>
                  <w:webHidden/>
                </w:rPr>
                <w:instrText xml:space="preserve"> PAGEREF _Toc462739202 \h </w:instrText>
              </w:r>
              <w:r>
                <w:rPr>
                  <w:webHidden/>
                </w:rPr>
              </w:r>
              <w:r>
                <w:rPr>
                  <w:webHidden/>
                </w:rPr>
                <w:fldChar w:fldCharType="separate"/>
              </w:r>
              <w:r>
                <w:rPr>
                  <w:webHidden/>
                </w:rPr>
                <w:t>8</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3" w:history="1">
              <w:r w:rsidRPr="00762D18">
                <w:rPr>
                  <w:rStyle w:val="a9"/>
                </w:rPr>
                <w:t>10</w:t>
              </w:r>
              <w:r w:rsidRPr="00273D3E">
                <w:rPr>
                  <w:rFonts w:ascii="Malgun Gothic" w:eastAsia="Malgun Gothic" w:hAnsi="Malgun Gothic"/>
                  <w:kern w:val="2"/>
                  <w:sz w:val="20"/>
                  <w:szCs w:val="22"/>
                  <w:lang w:val="en-US" w:eastAsia="ko-KR"/>
                </w:rPr>
                <w:tab/>
              </w:r>
              <w:r w:rsidRPr="00762D18">
                <w:rPr>
                  <w:rStyle w:val="a9"/>
                  <w:rFonts w:eastAsia="Malgun Gothic"/>
                  <w:lang w:eastAsia="ko-KR"/>
                </w:rPr>
                <w:t>Candidate answer</w:t>
              </w:r>
              <w:r w:rsidRPr="00762D18">
                <w:rPr>
                  <w:rStyle w:val="a9"/>
                </w:rPr>
                <w:t xml:space="preserve"> information</w:t>
              </w:r>
              <w:r>
                <w:rPr>
                  <w:webHidden/>
                </w:rPr>
                <w:tab/>
              </w:r>
              <w:r>
                <w:rPr>
                  <w:webHidden/>
                </w:rPr>
                <w:fldChar w:fldCharType="begin"/>
              </w:r>
              <w:r>
                <w:rPr>
                  <w:webHidden/>
                </w:rPr>
                <w:instrText xml:space="preserve"> PAGEREF _Toc462739203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4" w:history="1">
              <w:r w:rsidRPr="00762D18">
                <w:rPr>
                  <w:rStyle w:val="a9"/>
                  <w:lang w:eastAsia="ko-KR"/>
                </w:rPr>
                <w:t>11</w:t>
              </w:r>
              <w:r w:rsidRPr="00273D3E">
                <w:rPr>
                  <w:rFonts w:ascii="Malgun Gothic" w:eastAsia="Malgun Gothic" w:hAnsi="Malgun Gothic"/>
                  <w:kern w:val="2"/>
                  <w:sz w:val="20"/>
                  <w:szCs w:val="22"/>
                  <w:lang w:val="en-US" w:eastAsia="ko-KR"/>
                </w:rPr>
                <w:tab/>
              </w:r>
              <w:r w:rsidRPr="00762D18">
                <w:rPr>
                  <w:rStyle w:val="a9"/>
                  <w:rFonts w:eastAsia="Malgun Gothic"/>
                  <w:lang w:eastAsia="ko-KR"/>
                </w:rPr>
                <w:t>Answer inference/generation</w:t>
              </w:r>
              <w:r w:rsidRPr="00762D18">
                <w:rPr>
                  <w:rStyle w:val="a9"/>
                </w:rPr>
                <w:t xml:space="preserve"> information</w:t>
              </w:r>
              <w:r>
                <w:rPr>
                  <w:webHidden/>
                </w:rPr>
                <w:tab/>
              </w:r>
              <w:r>
                <w:rPr>
                  <w:webHidden/>
                </w:rPr>
                <w:fldChar w:fldCharType="begin"/>
              </w:r>
              <w:r>
                <w:rPr>
                  <w:webHidden/>
                </w:rPr>
                <w:instrText xml:space="preserve"> PAGEREF _Toc462739204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5" w:history="1">
              <w:r w:rsidRPr="00762D18">
                <w:rPr>
                  <w:rStyle w:val="a9"/>
                  <w:lang w:eastAsia="ko-KR"/>
                </w:rPr>
                <w:t>12</w:t>
              </w:r>
              <w:r w:rsidRPr="00273D3E">
                <w:rPr>
                  <w:rFonts w:ascii="Malgun Gothic" w:eastAsia="Malgun Gothic" w:hAnsi="Malgun Gothic"/>
                  <w:kern w:val="2"/>
                  <w:sz w:val="20"/>
                  <w:szCs w:val="22"/>
                  <w:lang w:val="en-US" w:eastAsia="ko-KR"/>
                </w:rPr>
                <w:tab/>
              </w:r>
              <w:r w:rsidRPr="00762D18">
                <w:rPr>
                  <w:rStyle w:val="a9"/>
                  <w:rFonts w:eastAsia="Malgun Gothic"/>
                  <w:lang w:eastAsia="ko-KR"/>
                </w:rPr>
                <w:t>Human intervention</w:t>
              </w:r>
              <w:r w:rsidRPr="00762D18">
                <w:rPr>
                  <w:rStyle w:val="a9"/>
                  <w:lang w:eastAsia="ko-KR"/>
                </w:rPr>
                <w:t xml:space="preserve"> </w:t>
              </w:r>
              <w:r w:rsidRPr="00762D18">
                <w:rPr>
                  <w:rStyle w:val="a9"/>
                </w:rPr>
                <w:t>information</w:t>
              </w:r>
              <w:r>
                <w:rPr>
                  <w:webHidden/>
                </w:rPr>
                <w:tab/>
              </w:r>
              <w:r>
                <w:rPr>
                  <w:webHidden/>
                </w:rPr>
                <w:fldChar w:fldCharType="begin"/>
              </w:r>
              <w:r>
                <w:rPr>
                  <w:webHidden/>
                </w:rPr>
                <w:instrText xml:space="preserve"> PAGEREF _Toc462739205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6" w:history="1">
              <w:r w:rsidRPr="00762D18">
                <w:rPr>
                  <w:rStyle w:val="a9"/>
                  <w:lang w:eastAsia="ko-KR"/>
                </w:rPr>
                <w:t>13</w:t>
              </w:r>
              <w:r w:rsidRPr="00273D3E">
                <w:rPr>
                  <w:rFonts w:ascii="Malgun Gothic" w:eastAsia="Malgun Gothic" w:hAnsi="Malgun Gothic"/>
                  <w:kern w:val="2"/>
                  <w:sz w:val="20"/>
                  <w:szCs w:val="22"/>
                  <w:lang w:val="en-US" w:eastAsia="ko-KR"/>
                </w:rPr>
                <w:tab/>
              </w:r>
              <w:r w:rsidRPr="00762D18">
                <w:rPr>
                  <w:rStyle w:val="a9"/>
                  <w:rFonts w:eastAsia="Malgun Gothic"/>
                  <w:lang w:eastAsia="ko-KR"/>
                </w:rPr>
                <w:t>Answer reliability/reasoning</w:t>
              </w:r>
              <w:r w:rsidRPr="00762D18">
                <w:rPr>
                  <w:rStyle w:val="a9"/>
                </w:rPr>
                <w:t xml:space="preserve"> information</w:t>
              </w:r>
              <w:r>
                <w:rPr>
                  <w:webHidden/>
                </w:rPr>
                <w:tab/>
              </w:r>
              <w:r>
                <w:rPr>
                  <w:webHidden/>
                </w:rPr>
                <w:fldChar w:fldCharType="begin"/>
              </w:r>
              <w:r>
                <w:rPr>
                  <w:webHidden/>
                </w:rPr>
                <w:instrText xml:space="preserve"> PAGEREF _Toc462739206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7" w:history="1">
              <w:r w:rsidRPr="00762D18">
                <w:rPr>
                  <w:rStyle w:val="a9"/>
                  <w:lang w:eastAsia="ko-KR"/>
                </w:rPr>
                <w:t>14</w:t>
              </w:r>
              <w:r w:rsidRPr="00273D3E">
                <w:rPr>
                  <w:rFonts w:ascii="Malgun Gothic" w:eastAsia="Malgun Gothic" w:hAnsi="Malgun Gothic"/>
                  <w:kern w:val="2"/>
                  <w:sz w:val="20"/>
                  <w:szCs w:val="22"/>
                  <w:lang w:val="en-US" w:eastAsia="ko-KR"/>
                </w:rPr>
                <w:tab/>
              </w:r>
              <w:r w:rsidRPr="00762D18">
                <w:rPr>
                  <w:rStyle w:val="a9"/>
                </w:rPr>
                <w:t>Text format information</w:t>
              </w:r>
              <w:r w:rsidRPr="00762D18">
                <w:rPr>
                  <w:rStyle w:val="a9"/>
                  <w:rFonts w:eastAsia="Malgun Gothic"/>
                  <w:lang w:eastAsia="ko-KR"/>
                </w:rPr>
                <w:t xml:space="preserve"> for answers</w:t>
              </w:r>
              <w:r>
                <w:rPr>
                  <w:webHidden/>
                </w:rPr>
                <w:tab/>
              </w:r>
              <w:r>
                <w:rPr>
                  <w:webHidden/>
                </w:rPr>
                <w:fldChar w:fldCharType="begin"/>
              </w:r>
              <w:r>
                <w:rPr>
                  <w:webHidden/>
                </w:rPr>
                <w:instrText xml:space="preserve"> PAGEREF _Toc462739207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8" w:history="1">
              <w:r w:rsidRPr="00762D18">
                <w:rPr>
                  <w:rStyle w:val="a9"/>
                </w:rPr>
                <w:t>15</w:t>
              </w:r>
              <w:r w:rsidRPr="00273D3E">
                <w:rPr>
                  <w:rFonts w:ascii="Malgun Gothic" w:eastAsia="Malgun Gothic" w:hAnsi="Malgun Gothic"/>
                  <w:kern w:val="2"/>
                  <w:sz w:val="20"/>
                  <w:szCs w:val="22"/>
                  <w:lang w:val="en-US" w:eastAsia="ko-KR"/>
                </w:rPr>
                <w:tab/>
              </w:r>
              <w:r w:rsidRPr="00762D18">
                <w:rPr>
                  <w:rStyle w:val="a9"/>
                  <w:rFonts w:eastAsia="Malgun Gothic"/>
                  <w:lang w:eastAsia="ko-KR"/>
                </w:rPr>
                <w:t>Knowledge base</w:t>
              </w:r>
              <w:r w:rsidRPr="00762D18">
                <w:rPr>
                  <w:rStyle w:val="a9"/>
                </w:rPr>
                <w:t xml:space="preserve"> information</w:t>
              </w:r>
              <w:r>
                <w:rPr>
                  <w:webHidden/>
                </w:rPr>
                <w:tab/>
              </w:r>
              <w:r>
                <w:rPr>
                  <w:webHidden/>
                </w:rPr>
                <w:fldChar w:fldCharType="begin"/>
              </w:r>
              <w:r>
                <w:rPr>
                  <w:webHidden/>
                </w:rPr>
                <w:instrText xml:space="preserve"> PAGEREF _Toc462739208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09" w:history="1">
              <w:r w:rsidRPr="00762D18">
                <w:rPr>
                  <w:rStyle w:val="a9"/>
                </w:rPr>
                <w:t>16</w:t>
              </w:r>
              <w:r w:rsidRPr="00273D3E">
                <w:rPr>
                  <w:rFonts w:ascii="Malgun Gothic" w:eastAsia="Malgun Gothic" w:hAnsi="Malgun Gothic"/>
                  <w:kern w:val="2"/>
                  <w:sz w:val="20"/>
                  <w:szCs w:val="22"/>
                  <w:lang w:val="en-US" w:eastAsia="ko-KR"/>
                </w:rPr>
                <w:tab/>
              </w:r>
              <w:r w:rsidRPr="00762D18">
                <w:rPr>
                  <w:rStyle w:val="a9"/>
                </w:rPr>
                <w:t>Text format information</w:t>
              </w:r>
              <w:r w:rsidRPr="00762D18">
                <w:rPr>
                  <w:rStyle w:val="a9"/>
                  <w:rFonts w:eastAsia="Malgun Gothic"/>
                  <w:lang w:eastAsia="ko-KR"/>
                </w:rPr>
                <w:t xml:space="preserve"> for applications</w:t>
              </w:r>
              <w:r>
                <w:rPr>
                  <w:webHidden/>
                </w:rPr>
                <w:tab/>
              </w:r>
              <w:r>
                <w:rPr>
                  <w:webHidden/>
                </w:rPr>
                <w:fldChar w:fldCharType="begin"/>
              </w:r>
              <w:r>
                <w:rPr>
                  <w:webHidden/>
                </w:rPr>
                <w:instrText xml:space="preserve"> PAGEREF _Toc462739209 \h </w:instrText>
              </w:r>
              <w:r>
                <w:rPr>
                  <w:webHidden/>
                </w:rPr>
              </w:r>
              <w:r>
                <w:rPr>
                  <w:webHidden/>
                </w:rPr>
                <w:fldChar w:fldCharType="separate"/>
              </w:r>
              <w:r>
                <w:rPr>
                  <w:webHidden/>
                </w:rPr>
                <w:t>9</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10" w:history="1">
              <w:r w:rsidRPr="00762D18">
                <w:rPr>
                  <w:rStyle w:val="a9"/>
                </w:rPr>
                <w:t>Annex A  &lt;Annex Title&gt;</w:t>
              </w:r>
              <w:r>
                <w:rPr>
                  <w:webHidden/>
                </w:rPr>
                <w:tab/>
              </w:r>
              <w:r>
                <w:rPr>
                  <w:webHidden/>
                </w:rPr>
                <w:fldChar w:fldCharType="begin"/>
              </w:r>
              <w:r>
                <w:rPr>
                  <w:webHidden/>
                </w:rPr>
                <w:instrText xml:space="preserve"> PAGEREF _Toc462739210 \h </w:instrText>
              </w:r>
              <w:r>
                <w:rPr>
                  <w:webHidden/>
                </w:rPr>
              </w:r>
              <w:r>
                <w:rPr>
                  <w:webHidden/>
                </w:rPr>
                <w:fldChar w:fldCharType="separate"/>
              </w:r>
              <w:r>
                <w:rPr>
                  <w:webHidden/>
                </w:rPr>
                <w:t>10</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11" w:history="1">
              <w:r w:rsidRPr="00762D18">
                <w:rPr>
                  <w:rStyle w:val="a9"/>
                  <w:lang w:eastAsia="ja-JP"/>
                </w:rPr>
                <w:t xml:space="preserve">Appendix I  </w:t>
              </w:r>
              <w:r w:rsidRPr="00762D18">
                <w:rPr>
                  <w:rStyle w:val="a9"/>
                  <w:lang w:eastAsia="ko-KR"/>
                </w:rPr>
                <w:t>&lt;Appendix Title&gt;</w:t>
              </w:r>
              <w:r>
                <w:rPr>
                  <w:webHidden/>
                </w:rPr>
                <w:tab/>
              </w:r>
              <w:r>
                <w:rPr>
                  <w:webHidden/>
                </w:rPr>
                <w:fldChar w:fldCharType="begin"/>
              </w:r>
              <w:r>
                <w:rPr>
                  <w:webHidden/>
                </w:rPr>
                <w:instrText xml:space="preserve"> PAGEREF _Toc462739211 \h </w:instrText>
              </w:r>
              <w:r>
                <w:rPr>
                  <w:webHidden/>
                </w:rPr>
              </w:r>
              <w:r>
                <w:rPr>
                  <w:webHidden/>
                </w:rPr>
                <w:fldChar w:fldCharType="separate"/>
              </w:r>
              <w:r>
                <w:rPr>
                  <w:webHidden/>
                </w:rPr>
                <w:t>10</w:t>
              </w:r>
              <w:r>
                <w:rPr>
                  <w:webHidden/>
                </w:rPr>
                <w:fldChar w:fldCharType="end"/>
              </w:r>
            </w:hyperlink>
          </w:p>
          <w:p w:rsidR="00EF01B3" w:rsidRPr="00273D3E" w:rsidRDefault="00EF01B3">
            <w:pPr>
              <w:pStyle w:val="11"/>
              <w:rPr>
                <w:rFonts w:ascii="Malgun Gothic" w:eastAsia="Malgun Gothic" w:hAnsi="Malgun Gothic"/>
                <w:kern w:val="2"/>
                <w:sz w:val="20"/>
                <w:szCs w:val="22"/>
                <w:lang w:val="en-US" w:eastAsia="ko-KR"/>
              </w:rPr>
            </w:pPr>
            <w:hyperlink w:anchor="_Toc462739212" w:history="1">
              <w:r w:rsidRPr="00762D18">
                <w:rPr>
                  <w:rStyle w:val="a9"/>
                </w:rPr>
                <w:t>Bibliography</w:t>
              </w:r>
              <w:r>
                <w:rPr>
                  <w:webHidden/>
                </w:rPr>
                <w:tab/>
              </w:r>
              <w:r>
                <w:rPr>
                  <w:webHidden/>
                </w:rPr>
                <w:fldChar w:fldCharType="begin"/>
              </w:r>
              <w:r>
                <w:rPr>
                  <w:webHidden/>
                </w:rPr>
                <w:instrText xml:space="preserve"> PAGEREF _Toc462739212 \h </w:instrText>
              </w:r>
              <w:r>
                <w:rPr>
                  <w:webHidden/>
                </w:rPr>
              </w:r>
              <w:r>
                <w:rPr>
                  <w:webHidden/>
                </w:rPr>
                <w:fldChar w:fldCharType="separate"/>
              </w:r>
              <w:r>
                <w:rPr>
                  <w:webHidden/>
                </w:rPr>
                <w:t>10</w:t>
              </w:r>
              <w:r>
                <w:rPr>
                  <w:webHidden/>
                </w:rPr>
                <w:fldChar w:fldCharType="end"/>
              </w:r>
            </w:hyperlink>
          </w:p>
          <w:p w:rsidR="00B47231" w:rsidRPr="0060241A" w:rsidRDefault="00B47231" w:rsidP="004A3A46">
            <w:pPr>
              <w:pStyle w:val="af2"/>
              <w:keepNext/>
              <w:rPr>
                <w:rFonts w:eastAsia="Times New Roman"/>
              </w:rPr>
            </w:pPr>
            <w:r>
              <w:rPr>
                <w:rFonts w:eastAsia="Batang"/>
              </w:rPr>
              <w:fldChar w:fldCharType="end"/>
            </w:r>
          </w:p>
        </w:tc>
      </w:tr>
    </w:tbl>
    <w:p w:rsidR="00B47231" w:rsidRDefault="00B47231" w:rsidP="00B47231"/>
    <w:p w:rsidR="00B47231" w:rsidRPr="001E1939" w:rsidRDefault="00AD1FDF" w:rsidP="00B47231">
      <w:pPr>
        <w:keepNext/>
        <w:jc w:val="center"/>
        <w:rPr>
          <w:b/>
          <w:bCs/>
        </w:rPr>
      </w:pPr>
      <w:r>
        <w:rPr>
          <w:b/>
          <w:bCs/>
        </w:rPr>
        <w:br w:type="page"/>
      </w:r>
      <w:r w:rsidR="00B47231" w:rsidRPr="001E1939">
        <w:rPr>
          <w:b/>
          <w:bCs/>
        </w:rPr>
        <w:lastRenderedPageBreak/>
        <w:t>List of Tables</w:t>
      </w:r>
    </w:p>
    <w:tbl>
      <w:tblPr>
        <w:tblW w:w="9889" w:type="dxa"/>
        <w:tblLayout w:type="fixed"/>
        <w:tblLook w:val="04A0"/>
      </w:tblPr>
      <w:tblGrid>
        <w:gridCol w:w="9889"/>
      </w:tblGrid>
      <w:tr w:rsidR="00B47231" w:rsidRPr="00DF3788" w:rsidTr="004A3A46">
        <w:trPr>
          <w:tblHeader/>
        </w:trPr>
        <w:tc>
          <w:tcPr>
            <w:tcW w:w="9889" w:type="dxa"/>
          </w:tcPr>
          <w:p w:rsidR="00B47231" w:rsidRPr="00DF3788" w:rsidRDefault="00B47231" w:rsidP="004A3A46">
            <w:pPr>
              <w:pStyle w:val="toc0"/>
              <w:keepNext/>
            </w:pPr>
            <w:r w:rsidRPr="00DF3788">
              <w:tab/>
              <w:t>Page</w:t>
            </w:r>
          </w:p>
        </w:tc>
      </w:tr>
      <w:tr w:rsidR="00B47231" w:rsidRPr="00DF3788" w:rsidTr="004A3A46">
        <w:tc>
          <w:tcPr>
            <w:tcW w:w="9889" w:type="dxa"/>
          </w:tcPr>
          <w:p w:rsidR="00B47231" w:rsidRPr="0060241A" w:rsidRDefault="00B47231" w:rsidP="004A3A46">
            <w:pPr>
              <w:pStyle w:val="af2"/>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sidR="00AD1FDF">
              <w:rPr>
                <w:rFonts w:eastAsia="Times New Roman"/>
                <w:b/>
                <w:bCs/>
                <w:noProof/>
                <w:lang w:val="en-US"/>
              </w:rPr>
              <w:t>No table of figures entries found.</w:t>
            </w:r>
            <w:r w:rsidRPr="0060241A">
              <w:rPr>
                <w:rFonts w:eastAsia="Times New Roman"/>
              </w:rPr>
              <w:fldChar w:fldCharType="end"/>
            </w:r>
          </w:p>
        </w:tc>
      </w:tr>
    </w:tbl>
    <w:p w:rsidR="00B47231" w:rsidRDefault="00B47231" w:rsidP="00B47231"/>
    <w:p w:rsidR="00B47231" w:rsidRPr="001E1939" w:rsidRDefault="00B47231" w:rsidP="00B47231">
      <w:pPr>
        <w:keepNext/>
        <w:jc w:val="center"/>
        <w:rPr>
          <w:b/>
          <w:bCs/>
        </w:rPr>
      </w:pPr>
      <w:r w:rsidRPr="001E1939">
        <w:rPr>
          <w:b/>
          <w:bCs/>
        </w:rPr>
        <w:t>List of Figures</w:t>
      </w:r>
    </w:p>
    <w:tbl>
      <w:tblPr>
        <w:tblW w:w="9889" w:type="dxa"/>
        <w:tblLayout w:type="fixed"/>
        <w:tblLook w:val="04A0"/>
      </w:tblPr>
      <w:tblGrid>
        <w:gridCol w:w="9889"/>
      </w:tblGrid>
      <w:tr w:rsidR="00B47231" w:rsidRPr="00D8148E" w:rsidTr="004A3A46">
        <w:trPr>
          <w:tblHeader/>
        </w:trPr>
        <w:tc>
          <w:tcPr>
            <w:tcW w:w="9889" w:type="dxa"/>
          </w:tcPr>
          <w:p w:rsidR="00B47231" w:rsidRPr="00D8148E" w:rsidRDefault="00B47231" w:rsidP="004A3A46">
            <w:pPr>
              <w:pStyle w:val="toc0"/>
              <w:keepNext/>
            </w:pPr>
            <w:r w:rsidRPr="00D8148E">
              <w:tab/>
              <w:t>Page</w:t>
            </w:r>
          </w:p>
        </w:tc>
      </w:tr>
      <w:tr w:rsidR="00B47231" w:rsidRPr="00D8148E" w:rsidTr="004A3A46">
        <w:tc>
          <w:tcPr>
            <w:tcW w:w="9889" w:type="dxa"/>
          </w:tcPr>
          <w:p w:rsidR="00EF01B3" w:rsidRPr="00273D3E" w:rsidRDefault="00B47231">
            <w:pPr>
              <w:pStyle w:val="af2"/>
              <w:rPr>
                <w:rFonts w:ascii="Malgun Gothic" w:eastAsia="Malgun Gothic" w:hAnsi="Malgun Gothic"/>
                <w:noProof/>
                <w:kern w:val="2"/>
                <w:sz w:val="20"/>
                <w:szCs w:val="22"/>
                <w:lang w:val="en-US" w:eastAsia="ko-KR"/>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462739185" w:history="1">
              <w:r w:rsidR="00EF01B3" w:rsidRPr="006D20D8">
                <w:rPr>
                  <w:rStyle w:val="a9"/>
                  <w:noProof/>
                </w:rPr>
                <w:t>Figure 1 – Digital Signage with QA function: at the mall</w:t>
              </w:r>
              <w:r w:rsidR="00EF01B3">
                <w:rPr>
                  <w:noProof/>
                  <w:webHidden/>
                </w:rPr>
                <w:tab/>
              </w:r>
              <w:r w:rsidR="00EF01B3">
                <w:rPr>
                  <w:noProof/>
                  <w:webHidden/>
                </w:rPr>
                <w:fldChar w:fldCharType="begin"/>
              </w:r>
              <w:r w:rsidR="00EF01B3">
                <w:rPr>
                  <w:noProof/>
                  <w:webHidden/>
                </w:rPr>
                <w:instrText xml:space="preserve"> PAGEREF _Toc462739185 \h </w:instrText>
              </w:r>
              <w:r w:rsidR="00EF01B3">
                <w:rPr>
                  <w:noProof/>
                  <w:webHidden/>
                </w:rPr>
              </w:r>
              <w:r w:rsidR="00EF01B3">
                <w:rPr>
                  <w:noProof/>
                  <w:webHidden/>
                </w:rPr>
                <w:fldChar w:fldCharType="separate"/>
              </w:r>
              <w:r w:rsidR="00EF01B3">
                <w:rPr>
                  <w:noProof/>
                  <w:webHidden/>
                </w:rPr>
                <w:t>7</w:t>
              </w:r>
              <w:r w:rsidR="00EF01B3">
                <w:rPr>
                  <w:noProof/>
                  <w:webHidden/>
                </w:rPr>
                <w:fldChar w:fldCharType="end"/>
              </w:r>
            </w:hyperlink>
          </w:p>
          <w:p w:rsidR="00B47231" w:rsidRPr="0060241A" w:rsidRDefault="00B47231" w:rsidP="004A3A46">
            <w:pPr>
              <w:pStyle w:val="af2"/>
              <w:rPr>
                <w:rFonts w:eastAsia="Times New Roman"/>
              </w:rPr>
            </w:pPr>
            <w:r w:rsidRPr="0060241A">
              <w:rPr>
                <w:rFonts w:eastAsia="Times New Roman"/>
              </w:rPr>
              <w:fldChar w:fldCharType="end"/>
            </w:r>
          </w:p>
        </w:tc>
      </w:tr>
    </w:tbl>
    <w:p w:rsidR="00B47231" w:rsidRPr="007F15CA" w:rsidRDefault="00B47231" w:rsidP="00B47231"/>
    <w:bookmarkEnd w:id="3"/>
    <w:bookmarkEnd w:id="4"/>
    <w:p w:rsidR="00EF01B3" w:rsidRPr="00561030" w:rsidRDefault="00EF01B3" w:rsidP="00EF01B3"/>
    <w:p w:rsidR="00EF01B3" w:rsidRPr="00561030" w:rsidRDefault="00EF01B3" w:rsidP="00EF01B3">
      <w:pPr>
        <w:pStyle w:val="RecNo"/>
        <w:rPr>
          <w:lang w:eastAsia="ko-KR"/>
        </w:rPr>
      </w:pPr>
      <w:r w:rsidRPr="00561030">
        <w:t xml:space="preserve">Draft new Recommendation ITU-T </w:t>
      </w:r>
      <w:r>
        <w:rPr>
          <w:rFonts w:hint="eastAsia"/>
          <w:lang w:eastAsia="ko-KR"/>
        </w:rPr>
        <w:t>F</w:t>
      </w:r>
      <w:r w:rsidRPr="00561030">
        <w:rPr>
          <w:rFonts w:hint="eastAsia"/>
        </w:rPr>
        <w:t>.</w:t>
      </w:r>
      <w:r>
        <w:rPr>
          <w:rFonts w:hint="eastAsia"/>
          <w:lang w:eastAsia="ko-KR"/>
        </w:rPr>
        <w:t>IQAS-META</w:t>
      </w:r>
    </w:p>
    <w:p w:rsidR="00EF01B3" w:rsidRPr="00561030" w:rsidRDefault="00EF01B3" w:rsidP="00EF01B3">
      <w:pPr>
        <w:pStyle w:val="Rectitle"/>
        <w:rPr>
          <w:lang w:eastAsia="ko-KR"/>
        </w:rPr>
      </w:pPr>
      <w:r>
        <w:rPr>
          <w:rFonts w:hint="eastAsia"/>
          <w:lang w:eastAsia="ko-KR"/>
        </w:rPr>
        <w:t>IQAS-META</w:t>
      </w:r>
      <w:r w:rsidRPr="00561030">
        <w:rPr>
          <w:rFonts w:hint="eastAsia"/>
        </w:rPr>
        <w:t xml:space="preserve">: </w:t>
      </w:r>
      <w:r>
        <w:rPr>
          <w:rFonts w:hint="eastAsia"/>
          <w:lang w:eastAsia="ko-KR"/>
        </w:rPr>
        <w:t>Metadata for intelligent question answering service</w:t>
      </w:r>
    </w:p>
    <w:p w:rsidR="00EF01B3" w:rsidRPr="00F2395C" w:rsidRDefault="00EF01B3" w:rsidP="00EF01B3">
      <w:pPr>
        <w:pStyle w:val="Headingb"/>
        <w:rPr>
          <w:lang w:eastAsia="ko-KR"/>
        </w:rPr>
      </w:pPr>
    </w:p>
    <w:p w:rsidR="00EF01B3" w:rsidRPr="00561030" w:rsidRDefault="00EF01B3" w:rsidP="00EF01B3">
      <w:pPr>
        <w:pStyle w:val="Headingb"/>
      </w:pPr>
      <w:r w:rsidRPr="00561030">
        <w:t>AAP Summary</w:t>
      </w:r>
    </w:p>
    <w:p w:rsidR="00EF01B3" w:rsidRPr="00561030" w:rsidRDefault="00EF01B3" w:rsidP="00EF01B3">
      <w:r w:rsidRPr="00561030">
        <w:rPr>
          <w:highlight w:val="yellow"/>
        </w:rPr>
        <w:t>[To be provided before Consent]</w:t>
      </w:r>
    </w:p>
    <w:p w:rsidR="00EF01B3" w:rsidRPr="00561030" w:rsidRDefault="00EF01B3" w:rsidP="00EF01B3">
      <w:pPr>
        <w:pStyle w:val="Headingb"/>
      </w:pPr>
      <w:r w:rsidRPr="00561030">
        <w:t>Summary</w:t>
      </w:r>
    </w:p>
    <w:p w:rsidR="00EF01B3" w:rsidRPr="00561030" w:rsidRDefault="00EF01B3" w:rsidP="00EF01B3">
      <w:r w:rsidRPr="00561030">
        <w:t>&lt;Mandatory material&gt;</w:t>
      </w:r>
    </w:p>
    <w:p w:rsidR="00EF01B3" w:rsidRPr="00561030" w:rsidRDefault="00EF01B3" w:rsidP="00EF01B3">
      <w:pPr>
        <w:pStyle w:val="Headingb"/>
      </w:pPr>
      <w:r w:rsidRPr="00561030">
        <w:t>Keywords</w:t>
      </w:r>
    </w:p>
    <w:p w:rsidR="00EF01B3" w:rsidRDefault="00EF01B3" w:rsidP="00EF01B3">
      <w:r w:rsidRPr="00561030">
        <w:t>&lt;Optional&gt;</w:t>
      </w:r>
    </w:p>
    <w:p w:rsidR="00EF01B3" w:rsidRDefault="00EF01B3" w:rsidP="00EF01B3">
      <w:r>
        <w:br w:type="page"/>
      </w:r>
    </w:p>
    <w:p w:rsidR="00EF01B3" w:rsidRPr="00561030" w:rsidRDefault="00EF01B3" w:rsidP="00EF01B3">
      <w:pPr>
        <w:pStyle w:val="RecNo"/>
        <w:rPr>
          <w:lang w:eastAsia="ko-KR"/>
        </w:rPr>
      </w:pPr>
      <w:r w:rsidRPr="00561030">
        <w:t xml:space="preserve">Draft new Recommendation ITU-T </w:t>
      </w:r>
      <w:r>
        <w:rPr>
          <w:rFonts w:hint="eastAsia"/>
          <w:lang w:eastAsia="ko-KR"/>
        </w:rPr>
        <w:t>F</w:t>
      </w:r>
      <w:r w:rsidRPr="00561030">
        <w:rPr>
          <w:rFonts w:hint="eastAsia"/>
        </w:rPr>
        <w:t>.</w:t>
      </w:r>
      <w:r>
        <w:rPr>
          <w:rFonts w:hint="eastAsia"/>
          <w:lang w:eastAsia="ko-KR"/>
        </w:rPr>
        <w:t>IQAS</w:t>
      </w:r>
      <w:r w:rsidRPr="00561030">
        <w:t>-</w:t>
      </w:r>
      <w:r>
        <w:rPr>
          <w:rFonts w:hint="eastAsia"/>
          <w:lang w:eastAsia="ko-KR"/>
        </w:rPr>
        <w:t>META</w:t>
      </w:r>
    </w:p>
    <w:p w:rsidR="00EF01B3" w:rsidRPr="00561030" w:rsidRDefault="00EF01B3" w:rsidP="00EF01B3">
      <w:pPr>
        <w:pStyle w:val="Rectitle"/>
        <w:rPr>
          <w:lang w:eastAsia="ko-KR"/>
        </w:rPr>
      </w:pPr>
      <w:r>
        <w:rPr>
          <w:rFonts w:hint="eastAsia"/>
          <w:lang w:eastAsia="ko-KR"/>
        </w:rPr>
        <w:t>Intelligent Question Answering</w:t>
      </w:r>
      <w:r w:rsidRPr="00561030">
        <w:rPr>
          <w:rFonts w:hint="eastAsia"/>
        </w:rPr>
        <w:t xml:space="preserve">: </w:t>
      </w:r>
      <w:r>
        <w:rPr>
          <w:rFonts w:hint="eastAsia"/>
          <w:lang w:eastAsia="ko-KR"/>
        </w:rPr>
        <w:t>Metadata for intelligent question answering service</w:t>
      </w:r>
    </w:p>
    <w:p w:rsidR="00EF01B3" w:rsidRPr="00E47F45" w:rsidRDefault="00EF01B3" w:rsidP="00EF01B3"/>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textAlignment w:val="baseline"/>
      </w:pPr>
      <w:bookmarkStart w:id="5" w:name="_Toc274586682"/>
      <w:bookmarkStart w:id="6" w:name="_Toc462739192"/>
      <w:r w:rsidRPr="00E47F45">
        <w:t>Scope</w:t>
      </w:r>
      <w:bookmarkEnd w:id="5"/>
      <w:bookmarkEnd w:id="6"/>
    </w:p>
    <w:p w:rsidR="00EF01B3" w:rsidRDefault="00EF01B3" w:rsidP="00EF01B3">
      <w:pPr>
        <w:rPr>
          <w:lang w:eastAsia="ko-KR"/>
        </w:rPr>
      </w:pPr>
      <w:r w:rsidRPr="006D3F3A">
        <w:rPr>
          <w:lang w:eastAsia="ko-KR"/>
        </w:rPr>
        <w:t xml:space="preserve">This draft Recommendation </w:t>
      </w:r>
      <w:r>
        <w:rPr>
          <w:rFonts w:hint="eastAsia"/>
          <w:lang w:eastAsia="ko-KR"/>
        </w:rPr>
        <w:t xml:space="preserve">addresses the </w:t>
      </w:r>
      <w:r>
        <w:rPr>
          <w:rFonts w:eastAsia="Malgun Gothic" w:hint="eastAsia"/>
          <w:lang w:eastAsia="ko-KR"/>
        </w:rPr>
        <w:t>descriptions</w:t>
      </w:r>
      <w:r>
        <w:rPr>
          <w:rFonts w:hint="eastAsia"/>
          <w:lang w:eastAsia="ko-KR"/>
        </w:rPr>
        <w:t xml:space="preserve"> for the </w:t>
      </w:r>
      <w:r w:rsidRPr="006D3F3A">
        <w:rPr>
          <w:lang w:eastAsia="ko-KR"/>
        </w:rPr>
        <w:t xml:space="preserve">metadata </w:t>
      </w:r>
      <w:r>
        <w:rPr>
          <w:rFonts w:hint="eastAsia"/>
          <w:lang w:eastAsia="ko-KR"/>
        </w:rPr>
        <w:t xml:space="preserve">related to </w:t>
      </w:r>
      <w:r w:rsidRPr="002A1B4E">
        <w:rPr>
          <w:lang w:eastAsia="ko-KR"/>
        </w:rPr>
        <w:t xml:space="preserve">intelligent question answering </w:t>
      </w:r>
      <w:r>
        <w:rPr>
          <w:rFonts w:hint="eastAsia"/>
          <w:lang w:eastAsia="ko-KR"/>
        </w:rPr>
        <w:t>services.</w:t>
      </w:r>
      <w:r w:rsidRPr="006D3F3A">
        <w:rPr>
          <w:lang w:eastAsia="ko-KR"/>
        </w:rPr>
        <w:t xml:space="preserve">  [ITU-T </w:t>
      </w:r>
      <w:r>
        <w:rPr>
          <w:rFonts w:eastAsia="Malgun Gothic" w:hint="eastAsia"/>
          <w:lang w:eastAsia="ko-KR"/>
        </w:rPr>
        <w:t>F</w:t>
      </w:r>
      <w:r w:rsidRPr="006D3F3A">
        <w:rPr>
          <w:lang w:eastAsia="ko-KR"/>
        </w:rPr>
        <w:t>.7</w:t>
      </w:r>
      <w:r>
        <w:rPr>
          <w:rFonts w:eastAsia="Malgun Gothic" w:hint="eastAsia"/>
          <w:lang w:eastAsia="ko-KR"/>
        </w:rPr>
        <w:t>46.3</w:t>
      </w:r>
      <w:r w:rsidRPr="006D3F3A">
        <w:rPr>
          <w:lang w:eastAsia="ko-KR"/>
        </w:rPr>
        <w:t xml:space="preserve">] already identified </w:t>
      </w:r>
      <w:r>
        <w:rPr>
          <w:rFonts w:hint="eastAsia"/>
          <w:lang w:eastAsia="ko-KR"/>
        </w:rPr>
        <w:t xml:space="preserve">some of the </w:t>
      </w:r>
      <w:r w:rsidRPr="006D3F3A">
        <w:rPr>
          <w:lang w:eastAsia="ko-KR"/>
        </w:rPr>
        <w:t xml:space="preserve">elements and attributes concerning </w:t>
      </w:r>
      <w:r>
        <w:rPr>
          <w:rFonts w:hint="eastAsia"/>
          <w:lang w:eastAsia="ko-KR"/>
        </w:rPr>
        <w:t xml:space="preserve">intelligent question answering </w:t>
      </w:r>
      <w:r w:rsidRPr="006D3F3A">
        <w:rPr>
          <w:lang w:eastAsia="ko-KR"/>
        </w:rPr>
        <w:t>service</w:t>
      </w:r>
      <w:r>
        <w:rPr>
          <w:lang w:eastAsia="ko-KR"/>
        </w:rPr>
        <w:t>;</w:t>
      </w:r>
      <w:r>
        <w:rPr>
          <w:rFonts w:hint="eastAsia"/>
          <w:lang w:eastAsia="ko-KR"/>
        </w:rPr>
        <w:t xml:space="preserve"> however it does not define all the elements that are needed to provide the basic feature of the intelligent question answering </w:t>
      </w:r>
      <w:r w:rsidRPr="006D3F3A">
        <w:rPr>
          <w:lang w:eastAsia="ko-KR"/>
        </w:rPr>
        <w:t xml:space="preserve">service.  This draft Recommendation </w:t>
      </w:r>
      <w:r>
        <w:rPr>
          <w:rFonts w:hint="eastAsia"/>
          <w:lang w:eastAsia="ko-KR"/>
        </w:rPr>
        <w:t xml:space="preserve">defines the following </w:t>
      </w:r>
      <w:r>
        <w:rPr>
          <w:rFonts w:eastAsia="Malgun Gothic" w:hint="eastAsia"/>
          <w:lang w:eastAsia="ko-KR"/>
        </w:rPr>
        <w:t>intelligent question answering</w:t>
      </w:r>
      <w:r>
        <w:rPr>
          <w:rFonts w:hint="eastAsia"/>
          <w:lang w:eastAsia="ko-KR"/>
        </w:rPr>
        <w:t xml:space="preserve"> service and features</w:t>
      </w:r>
      <w:r>
        <w:rPr>
          <w:rFonts w:eastAsia="Malgun Gothic" w:hint="eastAsia"/>
          <w:lang w:eastAsia="ko-KR"/>
        </w:rPr>
        <w:t xml:space="preserve"> as well as the general information flows to describe how the metadata are used in the intelligent QA service</w:t>
      </w:r>
      <w:r>
        <w:rPr>
          <w:rFonts w:hint="eastAsia"/>
          <w:lang w:eastAsia="ko-KR"/>
        </w:rPr>
        <w:t>.</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sidRPr="00281B2F">
        <w:rPr>
          <w:rFonts w:hint="eastAsia"/>
          <w:lang w:eastAsia="ko-KR"/>
        </w:rPr>
        <w:t>information</w:t>
      </w:r>
      <w:r>
        <w:rPr>
          <w:rFonts w:eastAsia="Malgun Gothic" w:hint="eastAsia"/>
          <w:lang w:eastAsia="ko-KR"/>
        </w:rPr>
        <w:t xml:space="preserve"> for natural language processing</w:t>
      </w:r>
      <w:r w:rsidRPr="00281B2F">
        <w:rPr>
          <w:rFonts w:hint="eastAsia"/>
          <w:lang w:eastAsia="ko-KR"/>
        </w:rPr>
        <w:t xml:space="preserve"> </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sidRPr="00281B2F">
        <w:rPr>
          <w:rFonts w:hint="eastAsia"/>
          <w:lang w:eastAsia="ko-KR"/>
        </w:rPr>
        <w:t>terminal device information</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 xml:space="preserve">user question processing </w:t>
      </w:r>
      <w:r w:rsidRPr="00281B2F">
        <w:rPr>
          <w:rFonts w:hint="eastAsia"/>
          <w:lang w:eastAsia="ko-KR"/>
        </w:rPr>
        <w:t>information</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candidate answer</w:t>
      </w:r>
      <w:r w:rsidRPr="00281B2F">
        <w:rPr>
          <w:rFonts w:hint="eastAsia"/>
          <w:lang w:eastAsia="ko-KR"/>
        </w:rPr>
        <w:t xml:space="preserve"> information </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answer inference/generation</w:t>
      </w:r>
      <w:r w:rsidRPr="00281B2F">
        <w:rPr>
          <w:rFonts w:hint="eastAsia"/>
          <w:lang w:eastAsia="ko-KR"/>
        </w:rPr>
        <w:t xml:space="preserve"> information</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human intervention</w:t>
      </w:r>
      <w:r w:rsidRPr="00281B2F">
        <w:rPr>
          <w:rFonts w:hint="eastAsia"/>
          <w:lang w:eastAsia="ko-KR"/>
        </w:rPr>
        <w:t xml:space="preserve"> information</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 xml:space="preserve">answer </w:t>
      </w:r>
      <w:r>
        <w:rPr>
          <w:rFonts w:eastAsia="Malgun Gothic"/>
          <w:lang w:eastAsia="ko-KR"/>
        </w:rPr>
        <w:t>reliability</w:t>
      </w:r>
      <w:r>
        <w:rPr>
          <w:rFonts w:eastAsia="Malgun Gothic" w:hint="eastAsia"/>
          <w:lang w:eastAsia="ko-KR"/>
        </w:rPr>
        <w:t>/reasoning information</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sidRPr="00281B2F">
        <w:rPr>
          <w:rFonts w:hint="eastAsia"/>
          <w:lang w:eastAsia="ko-KR"/>
        </w:rPr>
        <w:t>text format information</w:t>
      </w:r>
      <w:r>
        <w:rPr>
          <w:rFonts w:eastAsia="Malgun Gothic" w:hint="eastAsia"/>
          <w:lang w:eastAsia="ko-KR"/>
        </w:rPr>
        <w:t xml:space="preserve"> for answer</w:t>
      </w:r>
    </w:p>
    <w:p w:rsidR="00EF01B3" w:rsidRPr="007F4AD4"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knowledge base</w:t>
      </w:r>
      <w:r w:rsidRPr="00281B2F">
        <w:rPr>
          <w:rFonts w:hint="eastAsia"/>
          <w:lang w:eastAsia="ko-KR"/>
        </w:rPr>
        <w:t xml:space="preserve"> information</w:t>
      </w:r>
    </w:p>
    <w:p w:rsidR="00EF01B3" w:rsidRPr="00281B2F" w:rsidRDefault="00EF01B3" w:rsidP="00EF01B3">
      <w:pPr>
        <w:numPr>
          <w:ilvl w:val="0"/>
          <w:numId w:val="1"/>
        </w:numPr>
        <w:tabs>
          <w:tab w:val="left" w:pos="794"/>
          <w:tab w:val="left" w:pos="1191"/>
          <w:tab w:val="left" w:pos="1588"/>
          <w:tab w:val="left" w:pos="1985"/>
        </w:tabs>
        <w:overflowPunct w:val="0"/>
        <w:autoSpaceDE w:val="0"/>
        <w:autoSpaceDN w:val="0"/>
        <w:adjustRightInd w:val="0"/>
        <w:ind w:left="1211"/>
        <w:textAlignment w:val="baseline"/>
        <w:rPr>
          <w:lang w:eastAsia="ko-KR"/>
        </w:rPr>
      </w:pPr>
      <w:r>
        <w:rPr>
          <w:rFonts w:eastAsia="Malgun Gothic" w:hint="eastAsia"/>
          <w:lang w:eastAsia="ko-KR"/>
        </w:rPr>
        <w:t>text format information for application</w:t>
      </w: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7" w:name="_Toc274586683"/>
      <w:bookmarkStart w:id="8" w:name="_Toc462739193"/>
      <w:r w:rsidRPr="00E47F45">
        <w:t>References</w:t>
      </w:r>
      <w:bookmarkEnd w:id="7"/>
      <w:bookmarkEnd w:id="8"/>
    </w:p>
    <w:p w:rsidR="00EF01B3" w:rsidRPr="00561030" w:rsidRDefault="00EF01B3" w:rsidP="00EF01B3">
      <w:r w:rsidRPr="00561030">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w:t>
      </w:r>
    </w:p>
    <w:p w:rsidR="00EF01B3" w:rsidRPr="009A6A1C" w:rsidRDefault="00EF01B3" w:rsidP="00EF01B3">
      <w:pPr>
        <w:pStyle w:val="Reftext"/>
        <w:rPr>
          <w:i/>
          <w:iCs/>
          <w:lang w:val="fr-CH"/>
        </w:rPr>
      </w:pPr>
      <w:r>
        <w:rPr>
          <w:lang w:val="fr-CH" w:eastAsia="ja-JP"/>
        </w:rPr>
        <w:t xml:space="preserve">[ITU-T </w:t>
      </w:r>
      <w:r>
        <w:rPr>
          <w:rFonts w:eastAsia="Malgun Gothic" w:hint="eastAsia"/>
          <w:lang w:val="fr-CH" w:eastAsia="ko-KR"/>
        </w:rPr>
        <w:t>F</w:t>
      </w:r>
      <w:r w:rsidRPr="009A6A1C">
        <w:rPr>
          <w:lang w:val="fr-CH" w:eastAsia="ja-JP"/>
        </w:rPr>
        <w:t>.7</w:t>
      </w:r>
      <w:r>
        <w:rPr>
          <w:rFonts w:eastAsia="Malgun Gothic" w:hint="eastAsia"/>
          <w:lang w:val="fr-CH" w:eastAsia="ko-KR"/>
        </w:rPr>
        <w:t>46.3</w:t>
      </w:r>
      <w:r w:rsidRPr="009A6A1C">
        <w:rPr>
          <w:lang w:val="fr-CH" w:eastAsia="ja-JP"/>
        </w:rPr>
        <w:t>]</w:t>
      </w:r>
      <w:r w:rsidRPr="009A6A1C">
        <w:rPr>
          <w:lang w:val="fr-CH" w:eastAsia="ja-JP"/>
        </w:rPr>
        <w:tab/>
        <w:t xml:space="preserve">ITU-T Recommendation </w:t>
      </w:r>
      <w:r>
        <w:rPr>
          <w:rFonts w:eastAsia="Malgun Gothic" w:hint="eastAsia"/>
          <w:lang w:val="fr-CH" w:eastAsia="ko-KR"/>
        </w:rPr>
        <w:t>F</w:t>
      </w:r>
      <w:r w:rsidRPr="009A6A1C">
        <w:rPr>
          <w:lang w:val="fr-CH" w:eastAsia="ja-JP"/>
        </w:rPr>
        <w:t>.</w:t>
      </w:r>
      <w:r>
        <w:rPr>
          <w:rFonts w:hint="eastAsia"/>
          <w:lang w:val="fr-CH" w:eastAsia="ko-KR"/>
        </w:rPr>
        <w:t>7</w:t>
      </w:r>
      <w:r>
        <w:rPr>
          <w:rFonts w:eastAsia="Malgun Gothic" w:hint="eastAsia"/>
          <w:lang w:val="fr-CH" w:eastAsia="ko-KR"/>
        </w:rPr>
        <w:t>46.3</w:t>
      </w:r>
      <w:r w:rsidRPr="009A6A1C">
        <w:rPr>
          <w:lang w:val="fr-CH" w:eastAsia="ja-JP"/>
        </w:rPr>
        <w:t xml:space="preserve"> (</w:t>
      </w:r>
      <w:r>
        <w:rPr>
          <w:rFonts w:hint="eastAsia"/>
          <w:lang w:val="fr-CH" w:eastAsia="ko-KR"/>
        </w:rPr>
        <w:t>201</w:t>
      </w:r>
      <w:r>
        <w:rPr>
          <w:rFonts w:eastAsia="Malgun Gothic" w:hint="eastAsia"/>
          <w:lang w:val="fr-CH" w:eastAsia="ko-KR"/>
        </w:rPr>
        <w:t>5</w:t>
      </w:r>
      <w:r w:rsidRPr="009A6A1C">
        <w:rPr>
          <w:lang w:val="fr-CH" w:eastAsia="ja-JP"/>
        </w:rPr>
        <w:t xml:space="preserve">), </w:t>
      </w:r>
      <w:r>
        <w:rPr>
          <w:rFonts w:eastAsia="Malgun Gothic" w:hint="eastAsia"/>
          <w:i/>
          <w:iCs/>
          <w:lang w:val="fr-CH" w:eastAsia="ko-KR"/>
        </w:rPr>
        <w:t>Intelligent Question Answering Servie Framework</w:t>
      </w:r>
    </w:p>
    <w:p w:rsidR="00EF01B3" w:rsidRPr="009940C6" w:rsidRDefault="00EF01B3" w:rsidP="00EF01B3">
      <w:pPr>
        <w:pStyle w:val="Reftext"/>
        <w:rPr>
          <w:lang w:eastAsia="zh-CN"/>
        </w:rPr>
      </w:pPr>
      <w:r w:rsidRPr="009940C6">
        <w:rPr>
          <w:lang w:eastAsia="zh-CN"/>
        </w:rPr>
        <w:t>[ISO 19136]</w:t>
      </w:r>
      <w:r w:rsidRPr="009940C6">
        <w:rPr>
          <w:lang w:eastAsia="ko-KR"/>
        </w:rPr>
        <w:tab/>
      </w:r>
      <w:r w:rsidRPr="009940C6">
        <w:rPr>
          <w:lang w:eastAsia="zh-CN"/>
        </w:rPr>
        <w:t>ISO 19136 (2007)</w:t>
      </w:r>
      <w:r w:rsidRPr="009940C6">
        <w:t>,</w:t>
      </w:r>
      <w:r w:rsidRPr="009940C6">
        <w:rPr>
          <w:lang w:eastAsia="zh-CN"/>
        </w:rPr>
        <w:t xml:space="preserve"> </w:t>
      </w:r>
      <w:r w:rsidRPr="009940C6">
        <w:rPr>
          <w:i/>
          <w:iCs/>
        </w:rPr>
        <w:t>Geographic information -- Geography Markup Language (GML).</w:t>
      </w:r>
    </w:p>
    <w:p w:rsidR="00EF01B3" w:rsidRPr="009940C6" w:rsidRDefault="00EF01B3" w:rsidP="00EF01B3">
      <w:pPr>
        <w:pStyle w:val="Reftext"/>
        <w:rPr>
          <w:lang w:eastAsia="zh-CN"/>
        </w:rPr>
      </w:pPr>
      <w:r w:rsidRPr="009940C6">
        <w:rPr>
          <w:lang w:eastAsia="zh-CN"/>
        </w:rPr>
        <w:t>[IETF RFC 3986]</w:t>
      </w:r>
      <w:r w:rsidRPr="009940C6">
        <w:rPr>
          <w:lang w:eastAsia="ko-KR"/>
        </w:rPr>
        <w:tab/>
      </w:r>
      <w:r w:rsidRPr="009940C6">
        <w:rPr>
          <w:lang w:eastAsia="zh-CN"/>
        </w:rPr>
        <w:t xml:space="preserve">IETF RFC 3986 (2005), </w:t>
      </w:r>
      <w:r w:rsidRPr="009940C6">
        <w:rPr>
          <w:i/>
          <w:iCs/>
        </w:rPr>
        <w:t>Uniform Resource Identifier (URI): Generic Syntax.</w:t>
      </w:r>
    </w:p>
    <w:p w:rsidR="00EF01B3" w:rsidRPr="009940C6" w:rsidRDefault="00EF01B3" w:rsidP="00EF01B3">
      <w:pPr>
        <w:pStyle w:val="Reftext"/>
        <w:rPr>
          <w:lang w:eastAsia="zh-CN"/>
        </w:rPr>
      </w:pPr>
      <w:r w:rsidRPr="009940C6">
        <w:rPr>
          <w:lang w:eastAsia="zh-CN"/>
        </w:rPr>
        <w:t>[IETF RFC 5139]</w:t>
      </w:r>
      <w:r w:rsidRPr="009940C6">
        <w:rPr>
          <w:lang w:eastAsia="ko-KR"/>
        </w:rPr>
        <w:tab/>
      </w:r>
      <w:r w:rsidRPr="009940C6">
        <w:rPr>
          <w:lang w:eastAsia="zh-CN"/>
        </w:rPr>
        <w:t xml:space="preserve">IETF RFC 5139 (2008), </w:t>
      </w:r>
      <w:r w:rsidRPr="009940C6">
        <w:rPr>
          <w:i/>
          <w:iCs/>
        </w:rPr>
        <w:t>Revised Civic Location Format for Presence Information Data Format Location Object (PIDF-LO).</w:t>
      </w:r>
    </w:p>
    <w:p w:rsidR="00EF01B3" w:rsidRPr="009940C6" w:rsidRDefault="00EF01B3" w:rsidP="00EF01B3">
      <w:pPr>
        <w:pStyle w:val="Reftext"/>
        <w:rPr>
          <w:lang w:eastAsia="ko-KR"/>
        </w:rPr>
      </w:pPr>
      <w:r w:rsidRPr="009940C6">
        <w:lastRenderedPageBreak/>
        <w:t>[W3C XMLSchemaP2]</w:t>
      </w:r>
      <w:r w:rsidRPr="009940C6">
        <w:tab/>
        <w:t xml:space="preserve">W3C Recommendation (2004), </w:t>
      </w:r>
      <w:r w:rsidRPr="009940C6">
        <w:rPr>
          <w:i/>
          <w:iCs/>
        </w:rPr>
        <w:t>XML Schema Part 2</w:t>
      </w:r>
      <w:r w:rsidRPr="009940C6">
        <w:t>.</w:t>
      </w:r>
    </w:p>
    <w:p w:rsidR="00EF01B3" w:rsidRPr="00D45CDB" w:rsidRDefault="00EF01B3" w:rsidP="00EF01B3">
      <w:pPr>
        <w:rPr>
          <w:highlight w:val="yellow"/>
          <w:lang w:eastAsia="ko-KR"/>
        </w:rPr>
      </w:pP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9" w:name="_Toc274586684"/>
      <w:bookmarkStart w:id="10" w:name="_Toc462739194"/>
      <w:r w:rsidRPr="00E47F45">
        <w:t>Definitions</w:t>
      </w:r>
      <w:bookmarkEnd w:id="9"/>
      <w:bookmarkEnd w:id="10"/>
    </w:p>
    <w:p w:rsidR="00EF01B3" w:rsidRPr="00E47F45" w:rsidRDefault="00EF01B3" w:rsidP="00EF01B3">
      <w:pPr>
        <w:pStyle w:val="2"/>
        <w:keepLines/>
        <w:numPr>
          <w:ilvl w:val="1"/>
          <w:numId w:val="3"/>
        </w:numPr>
        <w:tabs>
          <w:tab w:val="left" w:pos="794"/>
          <w:tab w:val="left" w:pos="1191"/>
          <w:tab w:val="left" w:pos="1588"/>
          <w:tab w:val="left" w:pos="1985"/>
        </w:tabs>
        <w:overflowPunct w:val="0"/>
        <w:autoSpaceDE w:val="0"/>
        <w:autoSpaceDN w:val="0"/>
        <w:adjustRightInd w:val="0"/>
        <w:spacing w:after="0"/>
        <w:ind w:left="424" w:hanging="424"/>
        <w:textAlignment w:val="baseline"/>
      </w:pPr>
      <w:bookmarkStart w:id="11" w:name="_Toc274586685"/>
      <w:bookmarkStart w:id="12" w:name="_Toc462739195"/>
      <w:r w:rsidRPr="00E47F45">
        <w:t>Terms defined elsewhere</w:t>
      </w:r>
      <w:bookmarkEnd w:id="11"/>
      <w:bookmarkEnd w:id="12"/>
    </w:p>
    <w:p w:rsidR="00EF01B3" w:rsidRPr="00561030" w:rsidRDefault="00EF01B3" w:rsidP="00EF01B3">
      <w:r w:rsidRPr="00561030">
        <w:t>This Recommendation uses the following terms defined elsewhere:</w:t>
      </w:r>
    </w:p>
    <w:p w:rsidR="00EF01B3" w:rsidRPr="00561030" w:rsidRDefault="00EF01B3" w:rsidP="00EF01B3">
      <w:pPr>
        <w:rPr>
          <w:b/>
          <w:bCs/>
        </w:rPr>
      </w:pPr>
      <w:r w:rsidRPr="00561030">
        <w:rPr>
          <w:b/>
          <w:bCs/>
        </w:rPr>
        <w:t>3.1.</w:t>
      </w:r>
      <w:r w:rsidRPr="00561030">
        <w:rPr>
          <w:b/>
          <w:bCs/>
        </w:rPr>
        <w:fldChar w:fldCharType="begin"/>
      </w:r>
      <w:r w:rsidRPr="00561030">
        <w:rPr>
          <w:b/>
          <w:bCs/>
        </w:rPr>
        <w:instrText xml:space="preserve"> seq sec31 </w:instrText>
      </w:r>
      <w:r w:rsidRPr="00561030">
        <w:rPr>
          <w:b/>
          <w:bCs/>
        </w:rPr>
        <w:fldChar w:fldCharType="separate"/>
      </w:r>
      <w:r>
        <w:rPr>
          <w:b/>
          <w:bCs/>
          <w:noProof/>
        </w:rPr>
        <w:t>1</w:t>
      </w:r>
      <w:r w:rsidRPr="00561030">
        <w:rPr>
          <w:b/>
          <w:bCs/>
        </w:rPr>
        <w:fldChar w:fldCharType="end"/>
      </w:r>
      <w:r w:rsidRPr="00561030">
        <w:rPr>
          <w:b/>
          <w:bCs/>
        </w:rPr>
        <w:tab/>
      </w:r>
      <w:r w:rsidRPr="00561030">
        <w:rPr>
          <w:rFonts w:hint="eastAsia"/>
          <w:b/>
          <w:bCs/>
        </w:rPr>
        <w:t xml:space="preserve">content [ITU-T H.780]: </w:t>
      </w:r>
      <w:r w:rsidRPr="009626C3">
        <w:rPr>
          <w:rFonts w:hint="eastAsia"/>
          <w:bCs/>
        </w:rPr>
        <w:t>A combination of audio, still image, graphic, video, or data.</w:t>
      </w:r>
    </w:p>
    <w:p w:rsidR="00EF01B3" w:rsidRDefault="00EF01B3" w:rsidP="00EF01B3">
      <w:pPr>
        <w:rPr>
          <w:rFonts w:eastAsia="Malgun Gothic"/>
          <w:lang w:eastAsia="ko-KR"/>
        </w:rPr>
      </w:pPr>
      <w:r w:rsidRPr="00561030">
        <w:rPr>
          <w:rFonts w:hint="eastAsia"/>
        </w:rPr>
        <w:t xml:space="preserve">NOTE </w:t>
      </w:r>
      <w:fldSimple w:instr=" seq note31 ">
        <w:r>
          <w:rPr>
            <w:noProof/>
          </w:rPr>
          <w:t>1</w:t>
        </w:r>
      </w:fldSimple>
      <w:r w:rsidRPr="00561030">
        <w:rPr>
          <w:rFonts w:hint="eastAsia"/>
        </w:rPr>
        <w:t xml:space="preserve"> </w:t>
      </w:r>
      <w:r w:rsidRPr="00561030">
        <w:t>–</w:t>
      </w:r>
      <w:r w:rsidRPr="00561030">
        <w:rPr>
          <w:rFonts w:hint="eastAsia"/>
        </w:rPr>
        <w:t xml:space="preserve"> Variety of formats </w:t>
      </w:r>
      <w:r w:rsidRPr="00561030">
        <w:t>is</w:t>
      </w:r>
      <w:r w:rsidRPr="00561030">
        <w:rPr>
          <w:rFonts w:hint="eastAsia"/>
        </w:rPr>
        <w:t xml:space="preserve"> classified as the </w:t>
      </w:r>
      <w:r w:rsidRPr="00561030">
        <w:t>"</w:t>
      </w:r>
      <w:r w:rsidRPr="00561030">
        <w:rPr>
          <w:rFonts w:hint="eastAsia"/>
        </w:rPr>
        <w:t>data</w:t>
      </w:r>
      <w:r w:rsidRPr="00561030">
        <w:t>"</w:t>
      </w:r>
      <w:r w:rsidRPr="00561030">
        <w:rPr>
          <w:rFonts w:hint="eastAsia"/>
        </w:rPr>
        <w:t xml:space="preserve"> (e.g., text, encoded values, multimedia description </w:t>
      </w:r>
      <w:r w:rsidRPr="00561030">
        <w:t>language</w:t>
      </w:r>
      <w:r w:rsidRPr="00561030">
        <w:rPr>
          <w:rFonts w:hint="eastAsia"/>
        </w:rPr>
        <w:t xml:space="preserve"> introduced by [b-ITU-T H.760])</w:t>
      </w:r>
    </w:p>
    <w:p w:rsidR="00EF01B3" w:rsidRPr="00CB06EF" w:rsidRDefault="00EF01B3" w:rsidP="00EF01B3">
      <w:pPr>
        <w:tabs>
          <w:tab w:val="left" w:pos="851"/>
        </w:tabs>
      </w:pPr>
      <w:r w:rsidRPr="00561030">
        <w:rPr>
          <w:b/>
          <w:bCs/>
        </w:rPr>
        <w:t>3.1.</w:t>
      </w:r>
      <w:r>
        <w:rPr>
          <w:rFonts w:eastAsia="Malgun Gothic" w:hint="eastAsia"/>
          <w:b/>
          <w:bCs/>
          <w:lang w:eastAsia="ko-KR"/>
        </w:rPr>
        <w:t>2</w:t>
      </w:r>
      <w:r w:rsidRPr="00561030">
        <w:rPr>
          <w:b/>
          <w:bCs/>
        </w:rPr>
        <w:tab/>
      </w:r>
      <w:r w:rsidRPr="00CB06EF">
        <w:rPr>
          <w:b/>
          <w:bCs/>
          <w:color w:val="000000"/>
        </w:rPr>
        <w:t xml:space="preserve">application </w:t>
      </w:r>
      <w:r w:rsidRPr="00CB06EF">
        <w:t>[ITU-T Y.101]: A structured set of capabilities, which provide value-added functionality supported by one or more services.</w:t>
      </w:r>
    </w:p>
    <w:p w:rsidR="00EF01B3" w:rsidRPr="007F4AD4" w:rsidRDefault="00EF01B3" w:rsidP="00EF01B3">
      <w:pPr>
        <w:rPr>
          <w:rFonts w:eastAsia="Malgun Gothic"/>
          <w:bCs/>
          <w:lang w:eastAsia="ko-KR"/>
        </w:rPr>
      </w:pPr>
    </w:p>
    <w:p w:rsidR="00EF01B3" w:rsidRPr="00E47F45" w:rsidRDefault="00EF01B3" w:rsidP="00EF01B3">
      <w:pPr>
        <w:pStyle w:val="2"/>
        <w:keepLines/>
        <w:numPr>
          <w:ilvl w:val="1"/>
          <w:numId w:val="3"/>
        </w:numPr>
        <w:tabs>
          <w:tab w:val="left" w:pos="794"/>
          <w:tab w:val="left" w:pos="1191"/>
          <w:tab w:val="left" w:pos="1588"/>
          <w:tab w:val="left" w:pos="1985"/>
        </w:tabs>
        <w:overflowPunct w:val="0"/>
        <w:autoSpaceDE w:val="0"/>
        <w:autoSpaceDN w:val="0"/>
        <w:adjustRightInd w:val="0"/>
        <w:spacing w:after="0"/>
        <w:ind w:left="424" w:hanging="424"/>
        <w:textAlignment w:val="baseline"/>
      </w:pPr>
      <w:bookmarkStart w:id="13" w:name="_Toc274586686"/>
      <w:bookmarkStart w:id="14" w:name="_Toc462739196"/>
      <w:r w:rsidRPr="00E47F45">
        <w:t>Terms defined in this Recommendation</w:t>
      </w:r>
      <w:bookmarkEnd w:id="13"/>
      <w:bookmarkEnd w:id="14"/>
    </w:p>
    <w:p w:rsidR="00EF01B3" w:rsidRPr="00561030" w:rsidRDefault="00EF01B3" w:rsidP="00EF01B3">
      <w:r w:rsidRPr="00561030">
        <w:t>This Recommendation defines the following terms:</w:t>
      </w:r>
    </w:p>
    <w:p w:rsidR="00EF01B3" w:rsidRDefault="00EF01B3" w:rsidP="00EF01B3">
      <w:pPr>
        <w:tabs>
          <w:tab w:val="left" w:pos="851"/>
        </w:tabs>
      </w:pPr>
      <w:bookmarkStart w:id="15" w:name="_Toc274586687"/>
      <w:r>
        <w:rPr>
          <w:b/>
          <w:bCs/>
          <w:color w:val="000000"/>
        </w:rPr>
        <w:t>3.2.1</w:t>
      </w:r>
      <w:r>
        <w:rPr>
          <w:b/>
          <w:bCs/>
          <w:color w:val="000000"/>
        </w:rPr>
        <w:tab/>
        <w:t>c</w:t>
      </w:r>
      <w:r w:rsidRPr="00CB06EF">
        <w:rPr>
          <w:b/>
          <w:bCs/>
          <w:color w:val="000000"/>
        </w:rPr>
        <w:t>o-reference resolution</w:t>
      </w:r>
      <w:r w:rsidRPr="00CB06EF">
        <w:rPr>
          <w:rFonts w:hint="eastAsia"/>
          <w:b/>
          <w:bCs/>
          <w:color w:val="000000"/>
        </w:rPr>
        <w:t>:</w:t>
      </w:r>
      <w:r w:rsidRPr="00CB06EF">
        <w:rPr>
          <w:rFonts w:hint="eastAsia"/>
        </w:rPr>
        <w:t xml:space="preserve"> </w:t>
      </w:r>
      <w:r w:rsidRPr="00CB06EF">
        <w:t xml:space="preserve">A </w:t>
      </w:r>
      <w:r w:rsidRPr="00CB06EF">
        <w:rPr>
          <w:rFonts w:hint="eastAsia"/>
        </w:rPr>
        <w:t xml:space="preserve">function </w:t>
      </w:r>
      <w:r w:rsidRPr="00CB06EF">
        <w:t>that</w:t>
      </w:r>
      <w:r w:rsidRPr="00CB06EF">
        <w:rPr>
          <w:rFonts w:hint="eastAsia"/>
        </w:rPr>
        <w:t xml:space="preserve"> detect</w:t>
      </w:r>
      <w:r w:rsidRPr="00CB06EF">
        <w:t>s</w:t>
      </w:r>
      <w:r w:rsidRPr="00CB06EF">
        <w:rPr>
          <w:rFonts w:hint="eastAsia"/>
        </w:rPr>
        <w:t xml:space="preserve"> the preceding referents of the pronouns which replace the noun phrases of the input sentences.</w:t>
      </w:r>
    </w:p>
    <w:p w:rsidR="00EF01B3" w:rsidRDefault="00EF01B3" w:rsidP="00EF01B3">
      <w:pPr>
        <w:tabs>
          <w:tab w:val="left" w:pos="851"/>
        </w:tabs>
      </w:pPr>
      <w:r>
        <w:rPr>
          <w:b/>
          <w:bCs/>
          <w:color w:val="000000"/>
        </w:rPr>
        <w:t>3.2.2</w:t>
      </w:r>
      <w:r>
        <w:rPr>
          <w:b/>
          <w:bCs/>
          <w:color w:val="000000"/>
        </w:rPr>
        <w:tab/>
        <w:t>CV_occupation</w:t>
      </w:r>
      <w:r w:rsidRPr="00CB06EF">
        <w:rPr>
          <w:rFonts w:hint="eastAsia"/>
          <w:b/>
          <w:bCs/>
          <w:color w:val="000000"/>
        </w:rPr>
        <w:t>:</w:t>
      </w:r>
      <w:r w:rsidRPr="00CB06EF">
        <w:rPr>
          <w:rFonts w:hint="eastAsia"/>
        </w:rPr>
        <w:t xml:space="preserve"> </w:t>
      </w:r>
      <w:r w:rsidRPr="00CB06EF">
        <w:t xml:space="preserve">A </w:t>
      </w:r>
      <w:r>
        <w:t>Named Entity tag that belongs to Civilization (CV) category</w:t>
      </w:r>
      <w:r w:rsidRPr="00CB06EF">
        <w:rPr>
          <w:rFonts w:hint="eastAsia"/>
        </w:rPr>
        <w:t xml:space="preserve"> </w:t>
      </w:r>
      <w:r w:rsidRPr="00CB06EF">
        <w:t>that</w:t>
      </w:r>
      <w:r w:rsidRPr="00CB06EF">
        <w:rPr>
          <w:rFonts w:hint="eastAsia"/>
        </w:rPr>
        <w:t xml:space="preserve"> </w:t>
      </w:r>
      <w:r>
        <w:t>indicates a person’s occupation. (e.g. Scientist)</w:t>
      </w:r>
      <w:r w:rsidRPr="00CB06EF">
        <w:rPr>
          <w:rFonts w:hint="eastAsia"/>
        </w:rPr>
        <w:t>.</w:t>
      </w:r>
    </w:p>
    <w:p w:rsidR="00EF01B3" w:rsidRDefault="00EF01B3" w:rsidP="00EF01B3">
      <w:pPr>
        <w:tabs>
          <w:tab w:val="left" w:pos="851"/>
        </w:tabs>
      </w:pPr>
      <w:r>
        <w:rPr>
          <w:b/>
          <w:bCs/>
          <w:color w:val="000000"/>
        </w:rPr>
        <w:t>3.2.3</w:t>
      </w:r>
      <w:r>
        <w:rPr>
          <w:b/>
          <w:bCs/>
          <w:color w:val="000000"/>
        </w:rPr>
        <w:tab/>
        <w:t>CV_prize</w:t>
      </w:r>
      <w:r w:rsidRPr="00CB06EF">
        <w:rPr>
          <w:rFonts w:hint="eastAsia"/>
          <w:b/>
          <w:bCs/>
          <w:color w:val="000000"/>
        </w:rPr>
        <w:t>:</w:t>
      </w:r>
      <w:r w:rsidRPr="00CB06EF">
        <w:rPr>
          <w:rFonts w:hint="eastAsia"/>
        </w:rPr>
        <w:t xml:space="preserve"> </w:t>
      </w:r>
      <w:r w:rsidRPr="00CB06EF">
        <w:t xml:space="preserve">A </w:t>
      </w:r>
      <w:r>
        <w:t>Named Entity tag that belongs to Civilization (CV) category</w:t>
      </w:r>
      <w:r w:rsidRPr="00CB06EF">
        <w:rPr>
          <w:rFonts w:hint="eastAsia"/>
        </w:rPr>
        <w:t xml:space="preserve"> </w:t>
      </w:r>
      <w:r w:rsidRPr="00CB06EF">
        <w:t>that</w:t>
      </w:r>
      <w:r w:rsidRPr="00CB06EF">
        <w:rPr>
          <w:rFonts w:hint="eastAsia"/>
        </w:rPr>
        <w:t xml:space="preserve"> </w:t>
      </w:r>
      <w:r>
        <w:t>indicates a prize. (e.g. Nobel Prize)</w:t>
      </w:r>
      <w:r w:rsidRPr="00CB06EF">
        <w:rPr>
          <w:rFonts w:hint="eastAsia"/>
        </w:rPr>
        <w:t>.</w:t>
      </w:r>
    </w:p>
    <w:p w:rsidR="00EF01B3" w:rsidRPr="003042BA" w:rsidRDefault="00EF01B3" w:rsidP="00EF01B3">
      <w:pPr>
        <w:tabs>
          <w:tab w:val="left" w:pos="851"/>
        </w:tabs>
      </w:pPr>
      <w:r>
        <w:rPr>
          <w:b/>
          <w:bCs/>
          <w:color w:val="000000"/>
        </w:rPr>
        <w:t>3.2.4</w:t>
      </w:r>
      <w:r>
        <w:rPr>
          <w:b/>
          <w:bCs/>
          <w:color w:val="000000"/>
        </w:rPr>
        <w:tab/>
        <w:t>IsA relation</w:t>
      </w:r>
      <w:r w:rsidRPr="00CB06EF">
        <w:rPr>
          <w:rFonts w:hint="eastAsia"/>
          <w:b/>
          <w:bCs/>
          <w:color w:val="000000"/>
        </w:rPr>
        <w:t>:</w:t>
      </w:r>
      <w:r w:rsidRPr="00CB06EF">
        <w:rPr>
          <w:rFonts w:hint="eastAsia"/>
        </w:rPr>
        <w:t xml:space="preserve"> </w:t>
      </w:r>
      <w:r w:rsidRPr="00CB06EF">
        <w:t xml:space="preserve">A </w:t>
      </w:r>
      <w:r>
        <w:t>hierarchical relation between two words</w:t>
      </w:r>
      <w:r w:rsidRPr="00CB06EF">
        <w:rPr>
          <w:rFonts w:hint="eastAsia"/>
        </w:rPr>
        <w:t xml:space="preserve"> </w:t>
      </w:r>
      <w:r>
        <w:t xml:space="preserve">in such a way </w:t>
      </w:r>
      <w:r w:rsidRPr="00CB06EF">
        <w:t>that</w:t>
      </w:r>
      <w:r w:rsidRPr="00CB06EF">
        <w:rPr>
          <w:rFonts w:hint="eastAsia"/>
        </w:rPr>
        <w:t xml:space="preserve"> </w:t>
      </w:r>
      <w:r>
        <w:t>meaning of one word includes that of the other word</w:t>
      </w:r>
      <w:r w:rsidRPr="00CB06EF">
        <w:rPr>
          <w:rFonts w:hint="eastAsia"/>
        </w:rPr>
        <w:t>.</w:t>
      </w:r>
    </w:p>
    <w:p w:rsidR="00EF01B3" w:rsidRPr="00CB06EF" w:rsidRDefault="00EF01B3" w:rsidP="00EF01B3">
      <w:pPr>
        <w:tabs>
          <w:tab w:val="left" w:pos="851"/>
        </w:tabs>
        <w:rPr>
          <w:b/>
          <w:bCs/>
        </w:rPr>
      </w:pPr>
      <w:r>
        <w:rPr>
          <w:b/>
          <w:bCs/>
        </w:rPr>
        <w:t>3.2.5</w:t>
      </w:r>
      <w:r>
        <w:rPr>
          <w:b/>
          <w:bCs/>
        </w:rPr>
        <w:tab/>
        <w:t>k</w:t>
      </w:r>
      <w:r w:rsidRPr="00CB06EF">
        <w:rPr>
          <w:rFonts w:hint="eastAsia"/>
          <w:b/>
          <w:bCs/>
        </w:rPr>
        <w:t xml:space="preserve">nowledge </w:t>
      </w:r>
      <w:r>
        <w:rPr>
          <w:b/>
          <w:bCs/>
        </w:rPr>
        <w:t>b</w:t>
      </w:r>
      <w:r w:rsidRPr="00CB06EF">
        <w:rPr>
          <w:rFonts w:hint="eastAsia"/>
          <w:b/>
          <w:bCs/>
        </w:rPr>
        <w:t xml:space="preserve">ase: </w:t>
      </w:r>
      <w:r w:rsidRPr="00CB06EF">
        <w:t>A collection of knowledge resources that consist of structured and unstructured data. The knowledge Base is used to provide information to the various application that are related with information provision such as QA system and search system.</w:t>
      </w:r>
    </w:p>
    <w:p w:rsidR="00EF01B3" w:rsidRDefault="00EF01B3" w:rsidP="00EF01B3">
      <w:pPr>
        <w:tabs>
          <w:tab w:val="left" w:pos="851"/>
        </w:tabs>
      </w:pPr>
      <w:r>
        <w:rPr>
          <w:b/>
          <w:bCs/>
          <w:color w:val="000000"/>
        </w:rPr>
        <w:t>3.2.6</w:t>
      </w:r>
      <w:r>
        <w:rPr>
          <w:b/>
          <w:bCs/>
          <w:color w:val="000000"/>
        </w:rPr>
        <w:tab/>
        <w:t>n</w:t>
      </w:r>
      <w:r w:rsidRPr="00CB06EF">
        <w:rPr>
          <w:b/>
          <w:bCs/>
          <w:color w:val="000000"/>
        </w:rPr>
        <w:t xml:space="preserve">amed </w:t>
      </w:r>
      <w:r>
        <w:rPr>
          <w:b/>
          <w:bCs/>
          <w:color w:val="000000"/>
        </w:rPr>
        <w:t>e</w:t>
      </w:r>
      <w:r w:rsidRPr="00CB06EF">
        <w:rPr>
          <w:b/>
          <w:bCs/>
          <w:color w:val="000000"/>
        </w:rPr>
        <w:t>ntity recognition:</w:t>
      </w:r>
      <w:r w:rsidRPr="00CB06EF">
        <w:rPr>
          <w:rFonts w:hint="eastAsia"/>
        </w:rPr>
        <w:t xml:space="preserve"> </w:t>
      </w:r>
      <w:r w:rsidRPr="00CB06EF">
        <w:t xml:space="preserve">A </w:t>
      </w:r>
      <w:r w:rsidRPr="00CB06EF">
        <w:rPr>
          <w:rFonts w:hint="eastAsia"/>
        </w:rPr>
        <w:t xml:space="preserve">function </w:t>
      </w:r>
      <w:r w:rsidRPr="00CB06EF">
        <w:t xml:space="preserve">that </w:t>
      </w:r>
      <w:r w:rsidRPr="00CB06EF">
        <w:rPr>
          <w:rFonts w:hint="eastAsia"/>
        </w:rPr>
        <w:t xml:space="preserve">recognizes Named Entities such as PLO which are people, organizations and places from the sentences. The PLO can be decomposed to more detailed Named Entities depending on the applications. </w:t>
      </w:r>
    </w:p>
    <w:p w:rsidR="00EF01B3" w:rsidRPr="003E5415" w:rsidRDefault="00EF01B3" w:rsidP="00EF01B3">
      <w:pPr>
        <w:tabs>
          <w:tab w:val="left" w:pos="851"/>
        </w:tabs>
      </w:pPr>
      <w:r>
        <w:rPr>
          <w:b/>
          <w:bCs/>
          <w:color w:val="000000"/>
        </w:rPr>
        <w:t>3.2.7</w:t>
      </w:r>
      <w:r>
        <w:rPr>
          <w:b/>
          <w:bCs/>
          <w:color w:val="000000"/>
        </w:rPr>
        <w:tab/>
        <w:t>n</w:t>
      </w:r>
      <w:r w:rsidRPr="00CB06EF">
        <w:rPr>
          <w:b/>
          <w:bCs/>
          <w:color w:val="000000"/>
        </w:rPr>
        <w:t xml:space="preserve">atural </w:t>
      </w:r>
      <w:r>
        <w:rPr>
          <w:b/>
          <w:bCs/>
          <w:color w:val="000000"/>
        </w:rPr>
        <w:t>l</w:t>
      </w:r>
      <w:r w:rsidRPr="00CB06EF">
        <w:rPr>
          <w:b/>
          <w:bCs/>
          <w:color w:val="000000"/>
        </w:rPr>
        <w:t xml:space="preserve">anguage </w:t>
      </w:r>
      <w:r>
        <w:rPr>
          <w:b/>
          <w:bCs/>
          <w:color w:val="000000"/>
        </w:rPr>
        <w:t>p</w:t>
      </w:r>
      <w:r w:rsidRPr="00CB06EF">
        <w:rPr>
          <w:b/>
          <w:bCs/>
          <w:color w:val="000000"/>
        </w:rPr>
        <w:t xml:space="preserve">rocessing: </w:t>
      </w:r>
      <w:r w:rsidRPr="00CB06EF">
        <w:t xml:space="preserve">A method that analyses text in natural languages through several processes such as part-of- speech recognition, syntactic </w:t>
      </w:r>
      <w:r>
        <w:t>analysis and semantic analysis.</w:t>
      </w:r>
    </w:p>
    <w:p w:rsidR="00EF01B3" w:rsidRDefault="00EF01B3" w:rsidP="00EF01B3">
      <w:pPr>
        <w:tabs>
          <w:tab w:val="left" w:pos="851"/>
        </w:tabs>
      </w:pPr>
      <w:r w:rsidRPr="00CB06EF">
        <w:rPr>
          <w:b/>
          <w:bCs/>
          <w:color w:val="000000"/>
        </w:rPr>
        <w:t>3.2.</w:t>
      </w:r>
      <w:r>
        <w:rPr>
          <w:b/>
          <w:bCs/>
          <w:color w:val="000000"/>
        </w:rPr>
        <w:t>8</w:t>
      </w:r>
      <w:r>
        <w:rPr>
          <w:b/>
          <w:bCs/>
          <w:color w:val="000000"/>
        </w:rPr>
        <w:tab/>
        <w:t>p</w:t>
      </w:r>
      <w:r w:rsidRPr="00F87A75">
        <w:rPr>
          <w:b/>
          <w:bCs/>
          <w:color w:val="000000"/>
        </w:rPr>
        <w:t>art-of-speech recognition</w:t>
      </w:r>
      <w:r w:rsidRPr="00CB06EF">
        <w:rPr>
          <w:rFonts w:hint="eastAsia"/>
          <w:b/>
          <w:bCs/>
          <w:color w:val="000000"/>
        </w:rPr>
        <w:t>:</w:t>
      </w:r>
      <w:r w:rsidRPr="00CB06EF">
        <w:rPr>
          <w:rFonts w:hint="eastAsia"/>
          <w:b/>
          <w:bCs/>
        </w:rPr>
        <w:t xml:space="preserve"> </w:t>
      </w:r>
      <w:r w:rsidRPr="00CB06EF">
        <w:t xml:space="preserve">A </w:t>
      </w:r>
      <w:r w:rsidRPr="00CB06EF">
        <w:rPr>
          <w:rFonts w:hint="eastAsia"/>
        </w:rPr>
        <w:t>function</w:t>
      </w:r>
      <w:r w:rsidRPr="00CB06EF">
        <w:t xml:space="preserve"> that </w:t>
      </w:r>
      <w:r w:rsidRPr="00CB06EF">
        <w:rPr>
          <w:rFonts w:hint="eastAsia"/>
        </w:rPr>
        <w:t xml:space="preserve">recognizes Parts of speech </w:t>
      </w:r>
      <w:r w:rsidRPr="00CB06EF">
        <w:t xml:space="preserve">(POS) </w:t>
      </w:r>
      <w:r w:rsidRPr="00CB06EF">
        <w:rPr>
          <w:rFonts w:hint="eastAsia"/>
        </w:rPr>
        <w:t xml:space="preserve">in the sentences </w:t>
      </w:r>
      <w:r w:rsidRPr="00CB06EF">
        <w:t>and</w:t>
      </w:r>
      <w:r w:rsidRPr="00CB06EF">
        <w:rPr>
          <w:rFonts w:hint="eastAsia"/>
        </w:rPr>
        <w:t xml:space="preserve"> assigns relevant POS tags considering contextual meaning of the target sentences. </w:t>
      </w:r>
    </w:p>
    <w:p w:rsidR="00EF01B3" w:rsidRPr="00AE4764" w:rsidRDefault="00EF01B3" w:rsidP="00EF01B3">
      <w:pPr>
        <w:tabs>
          <w:tab w:val="left" w:pos="851"/>
        </w:tabs>
        <w:rPr>
          <w:b/>
          <w:bCs/>
          <w:color w:val="000000"/>
        </w:rPr>
      </w:pPr>
      <w:r w:rsidRPr="00CB06EF">
        <w:rPr>
          <w:b/>
          <w:bCs/>
          <w:color w:val="000000"/>
        </w:rPr>
        <w:t>3.2.</w:t>
      </w:r>
      <w:r>
        <w:rPr>
          <w:b/>
          <w:bCs/>
          <w:color w:val="000000"/>
        </w:rPr>
        <w:t>9</w:t>
      </w:r>
      <w:r>
        <w:rPr>
          <w:b/>
          <w:bCs/>
          <w:color w:val="000000"/>
        </w:rPr>
        <w:tab/>
        <w:t>q</w:t>
      </w:r>
      <w:r w:rsidRPr="00CB06EF">
        <w:rPr>
          <w:b/>
          <w:bCs/>
          <w:color w:val="000000"/>
        </w:rPr>
        <w:t xml:space="preserve">uestion </w:t>
      </w:r>
      <w:r>
        <w:rPr>
          <w:b/>
          <w:bCs/>
          <w:color w:val="000000"/>
        </w:rPr>
        <w:t>a</w:t>
      </w:r>
      <w:r w:rsidRPr="00CB06EF">
        <w:rPr>
          <w:b/>
          <w:bCs/>
          <w:color w:val="000000"/>
        </w:rPr>
        <w:t xml:space="preserve">nswering: </w:t>
      </w:r>
      <w:r w:rsidRPr="00CB06EF">
        <w:t>A system that provides answers in natural language to the questions which are in the natural language form by analysing the questions and all the knowledge resources that are available to the system.</w:t>
      </w:r>
    </w:p>
    <w:p w:rsidR="00EF01B3" w:rsidRPr="00CB06EF" w:rsidRDefault="00EF01B3" w:rsidP="00EF01B3">
      <w:pPr>
        <w:tabs>
          <w:tab w:val="left" w:pos="851"/>
        </w:tabs>
        <w:rPr>
          <w:b/>
          <w:bCs/>
          <w:color w:val="000000"/>
        </w:rPr>
      </w:pPr>
      <w:r>
        <w:rPr>
          <w:b/>
          <w:bCs/>
          <w:color w:val="000000"/>
        </w:rPr>
        <w:t>3.2.10</w:t>
      </w:r>
      <w:r>
        <w:rPr>
          <w:b/>
          <w:bCs/>
          <w:color w:val="000000"/>
        </w:rPr>
        <w:tab/>
        <w:t>s</w:t>
      </w:r>
      <w:r w:rsidRPr="00CB06EF">
        <w:rPr>
          <w:b/>
          <w:bCs/>
          <w:color w:val="000000"/>
        </w:rPr>
        <w:t>emantic analysis:</w:t>
      </w:r>
      <w:r w:rsidRPr="00CB06EF">
        <w:rPr>
          <w:rFonts w:hint="eastAsia"/>
        </w:rPr>
        <w:t xml:space="preserve"> </w:t>
      </w:r>
      <w:r w:rsidRPr="00CB06EF">
        <w:t>A</w:t>
      </w:r>
      <w:r w:rsidRPr="00CB06EF">
        <w:rPr>
          <w:rFonts w:hint="eastAsia"/>
        </w:rPr>
        <w:t xml:space="preserve"> function that recognize</w:t>
      </w:r>
      <w:r w:rsidRPr="00CB06EF">
        <w:t>s</w:t>
      </w:r>
      <w:r w:rsidRPr="00CB06EF">
        <w:rPr>
          <w:rFonts w:hint="eastAsia"/>
        </w:rPr>
        <w:t xml:space="preserve"> the semantic relations among the words around predicates that exist in the same sentence. It then generates semantic PAS which is predicate argument structure.</w:t>
      </w:r>
      <w:r w:rsidRPr="00CB06EF">
        <w:rPr>
          <w:b/>
          <w:bCs/>
          <w:color w:val="000000"/>
        </w:rPr>
        <w:t xml:space="preserve"> </w:t>
      </w:r>
    </w:p>
    <w:p w:rsidR="00EF01B3" w:rsidRPr="00CB06EF" w:rsidRDefault="00EF01B3" w:rsidP="00EF01B3">
      <w:pPr>
        <w:tabs>
          <w:tab w:val="left" w:pos="851"/>
        </w:tabs>
      </w:pPr>
      <w:r>
        <w:rPr>
          <w:b/>
          <w:bCs/>
          <w:color w:val="000000"/>
        </w:rPr>
        <w:lastRenderedPageBreak/>
        <w:t>3.2.11</w:t>
      </w:r>
      <w:r>
        <w:rPr>
          <w:b/>
          <w:bCs/>
          <w:color w:val="000000"/>
        </w:rPr>
        <w:tab/>
        <w:t>s</w:t>
      </w:r>
      <w:r w:rsidRPr="00CB06EF">
        <w:rPr>
          <w:b/>
          <w:bCs/>
          <w:color w:val="000000"/>
        </w:rPr>
        <w:t>yntactic analysis</w:t>
      </w:r>
      <w:r w:rsidRPr="00CB06EF">
        <w:rPr>
          <w:rFonts w:hint="eastAsia"/>
          <w:b/>
          <w:bCs/>
          <w:color w:val="000000"/>
        </w:rPr>
        <w:t>:</w:t>
      </w:r>
      <w:r w:rsidRPr="00CB06EF">
        <w:rPr>
          <w:rFonts w:hint="eastAsia"/>
        </w:rPr>
        <w:t xml:space="preserve"> </w:t>
      </w:r>
      <w:r w:rsidRPr="00CB06EF">
        <w:t xml:space="preserve">A </w:t>
      </w:r>
      <w:r w:rsidRPr="00CB06EF">
        <w:rPr>
          <w:rFonts w:hint="eastAsia"/>
        </w:rPr>
        <w:t xml:space="preserve">function </w:t>
      </w:r>
      <w:r w:rsidRPr="00CB06EF">
        <w:t>that analyses</w:t>
      </w:r>
      <w:r w:rsidRPr="00CB06EF">
        <w:rPr>
          <w:rFonts w:hint="eastAsia"/>
        </w:rPr>
        <w:t xml:space="preserve"> sentence structures and generates dependency relation among words based on dependency grammars.</w:t>
      </w:r>
    </w:p>
    <w:p w:rsidR="00EF01B3" w:rsidRPr="007F4AD4" w:rsidRDefault="00EF01B3" w:rsidP="00EF01B3">
      <w:pPr>
        <w:rPr>
          <w:rFonts w:eastAsia="Malgun Gothic"/>
        </w:rPr>
      </w:pP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16" w:name="_Toc462739197"/>
      <w:r w:rsidRPr="00E47F45">
        <w:t>Abbreviations and acronyms</w:t>
      </w:r>
      <w:bookmarkEnd w:id="15"/>
      <w:bookmarkEnd w:id="16"/>
    </w:p>
    <w:p w:rsidR="00EF01B3" w:rsidRPr="00561030" w:rsidRDefault="00EF01B3" w:rsidP="00EF01B3">
      <w:r w:rsidRPr="00561030">
        <w:t>This Recommendation uses the following abbreviations:</w:t>
      </w:r>
    </w:p>
    <w:tbl>
      <w:tblPr>
        <w:tblW w:w="9694" w:type="dxa"/>
        <w:tblLayout w:type="fixed"/>
        <w:tblLook w:val="01E0"/>
      </w:tblPr>
      <w:tblGrid>
        <w:gridCol w:w="1417"/>
        <w:gridCol w:w="8277"/>
      </w:tblGrid>
      <w:tr w:rsidR="00EF01B3" w:rsidRPr="00CB06EF" w:rsidTr="00230034">
        <w:tc>
          <w:tcPr>
            <w:tcW w:w="1417" w:type="dxa"/>
            <w:shd w:val="clear" w:color="auto" w:fill="auto"/>
          </w:tcPr>
          <w:p w:rsidR="00EF01B3" w:rsidRPr="00CB06EF" w:rsidRDefault="00EF01B3" w:rsidP="00230034">
            <w:r>
              <w:t>ARG</w:t>
            </w:r>
          </w:p>
        </w:tc>
        <w:tc>
          <w:tcPr>
            <w:tcW w:w="8277" w:type="dxa"/>
            <w:shd w:val="clear" w:color="auto" w:fill="auto"/>
          </w:tcPr>
          <w:p w:rsidR="00EF01B3" w:rsidRPr="00E33449" w:rsidRDefault="00EF01B3" w:rsidP="00230034">
            <w:r>
              <w:t>Argument</w:t>
            </w:r>
          </w:p>
        </w:tc>
      </w:tr>
      <w:tr w:rsidR="00EF01B3" w:rsidRPr="00CB06EF" w:rsidTr="00230034">
        <w:tc>
          <w:tcPr>
            <w:tcW w:w="1417" w:type="dxa"/>
            <w:shd w:val="clear" w:color="auto" w:fill="auto"/>
          </w:tcPr>
          <w:p w:rsidR="00EF01B3" w:rsidRPr="00CB06EF" w:rsidRDefault="00EF01B3" w:rsidP="00230034">
            <w:r w:rsidRPr="00CB06EF">
              <w:rPr>
                <w:rFonts w:hint="eastAsia"/>
              </w:rPr>
              <w:t>D</w:t>
            </w:r>
            <w:r>
              <w:t>B</w:t>
            </w:r>
          </w:p>
        </w:tc>
        <w:tc>
          <w:tcPr>
            <w:tcW w:w="8277" w:type="dxa"/>
            <w:shd w:val="clear" w:color="auto" w:fill="auto"/>
          </w:tcPr>
          <w:p w:rsidR="00EF01B3" w:rsidRPr="00CB06EF" w:rsidRDefault="00EF01B3" w:rsidP="00230034">
            <w:r w:rsidRPr="00CB06EF">
              <w:rPr>
                <w:rFonts w:hint="eastAsia"/>
              </w:rPr>
              <w:t>D</w:t>
            </w:r>
            <w:r>
              <w:t>ata Base</w:t>
            </w:r>
          </w:p>
        </w:tc>
      </w:tr>
      <w:tr w:rsidR="00EF01B3" w:rsidRPr="00CB06EF" w:rsidTr="00230034">
        <w:tc>
          <w:tcPr>
            <w:tcW w:w="1417" w:type="dxa"/>
            <w:shd w:val="clear" w:color="auto" w:fill="auto"/>
          </w:tcPr>
          <w:p w:rsidR="00EF01B3" w:rsidRPr="00CB06EF" w:rsidRDefault="00EF01B3" w:rsidP="00230034">
            <w:r w:rsidRPr="00CB06EF">
              <w:rPr>
                <w:rFonts w:hint="eastAsia"/>
              </w:rPr>
              <w:t>DS</w:t>
            </w:r>
          </w:p>
        </w:tc>
        <w:tc>
          <w:tcPr>
            <w:tcW w:w="8277" w:type="dxa"/>
            <w:shd w:val="clear" w:color="auto" w:fill="auto"/>
          </w:tcPr>
          <w:p w:rsidR="00EF01B3" w:rsidRPr="00CB06EF" w:rsidRDefault="00EF01B3" w:rsidP="00230034">
            <w:r w:rsidRPr="00CB06EF">
              <w:rPr>
                <w:rFonts w:hint="eastAsia"/>
              </w:rPr>
              <w:t xml:space="preserve">Digital </w:t>
            </w:r>
            <w:r>
              <w:t>S</w:t>
            </w:r>
            <w:r w:rsidRPr="00CB06EF">
              <w:t>ignage</w:t>
            </w:r>
          </w:p>
        </w:tc>
      </w:tr>
      <w:tr w:rsidR="00EF01B3" w:rsidRPr="00CB06EF" w:rsidTr="00230034">
        <w:tc>
          <w:tcPr>
            <w:tcW w:w="141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I</w:t>
            </w:r>
            <w:r w:rsidRPr="006B50C0">
              <w:rPr>
                <w:rFonts w:eastAsia="Malgun Gothic"/>
                <w:lang w:eastAsia="ko-KR"/>
              </w:rPr>
              <w:t>D</w:t>
            </w:r>
          </w:p>
        </w:tc>
        <w:tc>
          <w:tcPr>
            <w:tcW w:w="827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I</w:t>
            </w:r>
            <w:r w:rsidRPr="006B50C0">
              <w:rPr>
                <w:rFonts w:eastAsia="Malgun Gothic"/>
                <w:lang w:eastAsia="ko-KR"/>
              </w:rPr>
              <w:t>dentifier</w:t>
            </w:r>
          </w:p>
        </w:tc>
      </w:tr>
      <w:tr w:rsidR="00EF01B3" w:rsidRPr="00CB06EF" w:rsidTr="00230034">
        <w:tc>
          <w:tcPr>
            <w:tcW w:w="1417" w:type="dxa"/>
            <w:shd w:val="clear" w:color="auto" w:fill="auto"/>
          </w:tcPr>
          <w:p w:rsidR="00EF01B3" w:rsidRPr="00CB06EF" w:rsidRDefault="00EF01B3" w:rsidP="00230034">
            <w:r w:rsidRPr="00193999">
              <w:rPr>
                <w:rFonts w:hint="eastAsia"/>
              </w:rPr>
              <w:t>IQAS</w:t>
            </w:r>
          </w:p>
        </w:tc>
        <w:tc>
          <w:tcPr>
            <w:tcW w:w="8277" w:type="dxa"/>
            <w:shd w:val="clear" w:color="auto" w:fill="auto"/>
          </w:tcPr>
          <w:p w:rsidR="00EF01B3" w:rsidRPr="00CB06EF" w:rsidRDefault="00EF01B3" w:rsidP="00230034">
            <w:r w:rsidRPr="00193999">
              <w:rPr>
                <w:rFonts w:hint="eastAsia"/>
              </w:rPr>
              <w:t>Intelligent Question Answering Service</w:t>
            </w:r>
          </w:p>
        </w:tc>
      </w:tr>
      <w:tr w:rsidR="00EF01B3" w:rsidRPr="00CB06EF" w:rsidTr="00230034">
        <w:tc>
          <w:tcPr>
            <w:tcW w:w="1417" w:type="dxa"/>
            <w:shd w:val="clear" w:color="auto" w:fill="auto"/>
          </w:tcPr>
          <w:p w:rsidR="00EF01B3" w:rsidRPr="00CB06EF" w:rsidRDefault="00EF01B3" w:rsidP="00230034">
            <w:pPr>
              <w:rPr>
                <w:lang w:eastAsia="ko-KR"/>
              </w:rPr>
            </w:pPr>
            <w:r w:rsidRPr="00CB06EF">
              <w:rPr>
                <w:rFonts w:hint="eastAsia"/>
              </w:rPr>
              <w:t>KB</w:t>
            </w:r>
          </w:p>
        </w:tc>
        <w:tc>
          <w:tcPr>
            <w:tcW w:w="8277" w:type="dxa"/>
            <w:shd w:val="clear" w:color="auto" w:fill="auto"/>
          </w:tcPr>
          <w:p w:rsidR="00EF01B3" w:rsidRPr="00CB06EF" w:rsidRDefault="00EF01B3" w:rsidP="00230034">
            <w:pPr>
              <w:rPr>
                <w:lang w:eastAsia="ko-KR"/>
              </w:rPr>
            </w:pPr>
            <w:r w:rsidRPr="00CB06EF">
              <w:rPr>
                <w:rFonts w:hint="eastAsia"/>
              </w:rPr>
              <w:t>Knowledge Base</w:t>
            </w:r>
          </w:p>
        </w:tc>
      </w:tr>
      <w:tr w:rsidR="00EF01B3" w:rsidRPr="00CB06EF" w:rsidTr="00230034">
        <w:tc>
          <w:tcPr>
            <w:tcW w:w="1417" w:type="dxa"/>
            <w:shd w:val="clear" w:color="auto" w:fill="auto"/>
          </w:tcPr>
          <w:p w:rsidR="00EF01B3" w:rsidRPr="00CB06EF" w:rsidRDefault="00EF01B3" w:rsidP="00230034">
            <w:r w:rsidRPr="00CB06EF">
              <w:rPr>
                <w:rFonts w:hint="eastAsia"/>
              </w:rPr>
              <w:t>NLP</w:t>
            </w:r>
          </w:p>
        </w:tc>
        <w:tc>
          <w:tcPr>
            <w:tcW w:w="8277" w:type="dxa"/>
            <w:shd w:val="clear" w:color="auto" w:fill="auto"/>
          </w:tcPr>
          <w:p w:rsidR="00EF01B3" w:rsidRPr="00CB06EF" w:rsidRDefault="00EF01B3" w:rsidP="00230034">
            <w:r w:rsidRPr="00CB06EF">
              <w:rPr>
                <w:rFonts w:hint="eastAsia"/>
              </w:rPr>
              <w:t>Natural Language Processing</w:t>
            </w:r>
          </w:p>
        </w:tc>
      </w:tr>
      <w:tr w:rsidR="00EF01B3" w:rsidRPr="00CB06EF" w:rsidTr="00230034">
        <w:tc>
          <w:tcPr>
            <w:tcW w:w="1417" w:type="dxa"/>
            <w:shd w:val="clear" w:color="auto" w:fill="auto"/>
          </w:tcPr>
          <w:p w:rsidR="00EF01B3" w:rsidRPr="00CB06EF" w:rsidRDefault="00EF01B3" w:rsidP="00230034">
            <w:r w:rsidRPr="00CB06EF">
              <w:rPr>
                <w:rFonts w:hint="eastAsia"/>
              </w:rPr>
              <w:t>NLU</w:t>
            </w:r>
          </w:p>
        </w:tc>
        <w:tc>
          <w:tcPr>
            <w:tcW w:w="8277" w:type="dxa"/>
            <w:shd w:val="clear" w:color="auto" w:fill="auto"/>
          </w:tcPr>
          <w:p w:rsidR="00EF01B3" w:rsidRPr="00CB06EF" w:rsidRDefault="00EF01B3" w:rsidP="00230034">
            <w:r w:rsidRPr="00CB06EF">
              <w:rPr>
                <w:rFonts w:hint="eastAsia"/>
              </w:rPr>
              <w:t>Natural Language Understanding</w:t>
            </w:r>
          </w:p>
        </w:tc>
      </w:tr>
      <w:tr w:rsidR="00EF01B3" w:rsidRPr="00CB06EF" w:rsidTr="00230034">
        <w:tc>
          <w:tcPr>
            <w:tcW w:w="141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N</w:t>
            </w:r>
            <w:r w:rsidRPr="006B50C0">
              <w:rPr>
                <w:rFonts w:eastAsia="Malgun Gothic"/>
                <w:lang w:eastAsia="ko-KR"/>
              </w:rPr>
              <w:t>NG</w:t>
            </w:r>
          </w:p>
        </w:tc>
        <w:tc>
          <w:tcPr>
            <w:tcW w:w="827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N</w:t>
            </w:r>
            <w:r w:rsidRPr="006B50C0">
              <w:rPr>
                <w:rFonts w:eastAsia="Malgun Gothic"/>
                <w:lang w:eastAsia="ko-KR"/>
              </w:rPr>
              <w:t>oun General</w:t>
            </w:r>
          </w:p>
        </w:tc>
      </w:tr>
      <w:tr w:rsidR="00EF01B3" w:rsidRPr="00CB06EF" w:rsidTr="00230034">
        <w:tc>
          <w:tcPr>
            <w:tcW w:w="1417" w:type="dxa"/>
            <w:shd w:val="clear" w:color="auto" w:fill="auto"/>
          </w:tcPr>
          <w:p w:rsidR="00EF01B3" w:rsidRPr="006B50C0" w:rsidRDefault="00EF01B3" w:rsidP="00230034">
            <w:pPr>
              <w:rPr>
                <w:rFonts w:eastAsia="Malgun Gothic"/>
                <w:lang w:eastAsia="ko-KR"/>
              </w:rPr>
            </w:pPr>
            <w:r w:rsidRPr="006B50C0">
              <w:rPr>
                <w:rFonts w:eastAsia="Malgun Gothic" w:hint="eastAsia"/>
                <w:lang w:eastAsia="ko-KR"/>
              </w:rPr>
              <w:t>N</w:t>
            </w:r>
            <w:r w:rsidRPr="006B50C0">
              <w:rPr>
                <w:rFonts w:eastAsia="Malgun Gothic"/>
                <w:lang w:eastAsia="ko-KR"/>
              </w:rPr>
              <w:t>NP</w:t>
            </w:r>
          </w:p>
        </w:tc>
        <w:tc>
          <w:tcPr>
            <w:tcW w:w="827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P</w:t>
            </w:r>
            <w:r w:rsidRPr="006B50C0">
              <w:rPr>
                <w:rFonts w:eastAsia="Malgun Gothic"/>
                <w:lang w:eastAsia="ko-KR"/>
              </w:rPr>
              <w:t>roper Noun</w:t>
            </w:r>
          </w:p>
        </w:tc>
      </w:tr>
      <w:tr w:rsidR="00EF01B3" w:rsidRPr="00CB06EF" w:rsidTr="00230034">
        <w:tc>
          <w:tcPr>
            <w:tcW w:w="141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N</w:t>
            </w:r>
            <w:r w:rsidRPr="006B50C0">
              <w:rPr>
                <w:rFonts w:eastAsia="Malgun Gothic"/>
                <w:lang w:eastAsia="ko-KR"/>
              </w:rPr>
              <w:t>P_OBJ</w:t>
            </w:r>
          </w:p>
        </w:tc>
        <w:tc>
          <w:tcPr>
            <w:tcW w:w="8277" w:type="dxa"/>
            <w:shd w:val="clear" w:color="auto" w:fill="auto"/>
          </w:tcPr>
          <w:p w:rsidR="00EF01B3" w:rsidRPr="00CB06EF" w:rsidRDefault="00EF01B3" w:rsidP="00230034">
            <w:r w:rsidRPr="00E92567">
              <w:rPr>
                <w:rFonts w:eastAsia="Malgun Gothic" w:hint="eastAsia"/>
                <w:lang w:eastAsia="ko-KR"/>
              </w:rPr>
              <w:t>N</w:t>
            </w:r>
            <w:r w:rsidRPr="00E92567">
              <w:rPr>
                <w:rFonts w:eastAsia="Malgun Gothic"/>
                <w:lang w:eastAsia="ko-KR"/>
              </w:rPr>
              <w:t xml:space="preserve">oun Phrase </w:t>
            </w:r>
            <w:r>
              <w:rPr>
                <w:rFonts w:eastAsia="Malgun Gothic"/>
                <w:lang w:eastAsia="ko-KR"/>
              </w:rPr>
              <w:t>O</w:t>
            </w:r>
            <w:r w:rsidRPr="00E92567">
              <w:rPr>
                <w:rFonts w:eastAsia="Malgun Gothic"/>
                <w:lang w:eastAsia="ko-KR"/>
              </w:rPr>
              <w:t>bjective</w:t>
            </w:r>
          </w:p>
        </w:tc>
      </w:tr>
      <w:tr w:rsidR="00EF01B3" w:rsidRPr="00CB06EF" w:rsidTr="00230034">
        <w:tc>
          <w:tcPr>
            <w:tcW w:w="141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N</w:t>
            </w:r>
            <w:r w:rsidRPr="006B50C0">
              <w:rPr>
                <w:rFonts w:eastAsia="Malgun Gothic"/>
                <w:lang w:eastAsia="ko-KR"/>
              </w:rPr>
              <w:t>P_SBJ</w:t>
            </w:r>
          </w:p>
        </w:tc>
        <w:tc>
          <w:tcPr>
            <w:tcW w:w="827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N</w:t>
            </w:r>
            <w:r w:rsidRPr="006B50C0">
              <w:rPr>
                <w:rFonts w:eastAsia="Malgun Gothic"/>
                <w:lang w:eastAsia="ko-KR"/>
              </w:rPr>
              <w:t>oun Phrase Subjective</w:t>
            </w:r>
          </w:p>
        </w:tc>
      </w:tr>
      <w:tr w:rsidR="00EF01B3" w:rsidRPr="00CB06EF" w:rsidTr="00230034">
        <w:tc>
          <w:tcPr>
            <w:tcW w:w="1417" w:type="dxa"/>
            <w:shd w:val="clear" w:color="auto" w:fill="auto"/>
          </w:tcPr>
          <w:p w:rsidR="00EF01B3" w:rsidRPr="00CB06EF" w:rsidRDefault="00EF01B3" w:rsidP="00230034">
            <w:r w:rsidRPr="00CB06EF">
              <w:rPr>
                <w:rFonts w:hint="eastAsia"/>
              </w:rPr>
              <w:t>PAS</w:t>
            </w:r>
          </w:p>
        </w:tc>
        <w:tc>
          <w:tcPr>
            <w:tcW w:w="8277" w:type="dxa"/>
            <w:shd w:val="clear" w:color="auto" w:fill="auto"/>
          </w:tcPr>
          <w:p w:rsidR="00EF01B3" w:rsidRPr="00CB06EF" w:rsidRDefault="00EF01B3" w:rsidP="00230034">
            <w:r w:rsidRPr="00CB06EF">
              <w:rPr>
                <w:rFonts w:hint="eastAsia"/>
              </w:rPr>
              <w:t>Predicate Argument Structure</w:t>
            </w:r>
          </w:p>
        </w:tc>
      </w:tr>
      <w:tr w:rsidR="00EF01B3" w:rsidRPr="00CB06EF" w:rsidTr="00230034">
        <w:tc>
          <w:tcPr>
            <w:tcW w:w="1417" w:type="dxa"/>
            <w:shd w:val="clear" w:color="auto" w:fill="auto"/>
          </w:tcPr>
          <w:p w:rsidR="00EF01B3" w:rsidRPr="00CB06EF" w:rsidRDefault="00EF01B3" w:rsidP="00230034">
            <w:r w:rsidRPr="00CB06EF">
              <w:rPr>
                <w:rFonts w:hint="eastAsia"/>
              </w:rPr>
              <w:t>PLO</w:t>
            </w:r>
          </w:p>
        </w:tc>
        <w:tc>
          <w:tcPr>
            <w:tcW w:w="8277" w:type="dxa"/>
            <w:shd w:val="clear" w:color="auto" w:fill="auto"/>
          </w:tcPr>
          <w:p w:rsidR="00EF01B3" w:rsidRPr="00CB06EF" w:rsidRDefault="00EF01B3" w:rsidP="00230034">
            <w:r w:rsidRPr="00CB06EF">
              <w:rPr>
                <w:rFonts w:hint="eastAsia"/>
              </w:rPr>
              <w:t>People, Location</w:t>
            </w:r>
            <w:r w:rsidRPr="00CB06EF">
              <w:t>,</w:t>
            </w:r>
            <w:r w:rsidRPr="00CB06EF">
              <w:rPr>
                <w:rFonts w:hint="eastAsia"/>
              </w:rPr>
              <w:t xml:space="preserve"> Organization</w:t>
            </w:r>
          </w:p>
        </w:tc>
      </w:tr>
      <w:tr w:rsidR="00EF01B3" w:rsidRPr="00CB06EF" w:rsidTr="00230034">
        <w:tc>
          <w:tcPr>
            <w:tcW w:w="1417" w:type="dxa"/>
            <w:shd w:val="clear" w:color="auto" w:fill="auto"/>
          </w:tcPr>
          <w:p w:rsidR="00EF01B3" w:rsidRPr="00CB06EF" w:rsidRDefault="00EF01B3" w:rsidP="00230034">
            <w:r w:rsidRPr="00CB06EF">
              <w:rPr>
                <w:rFonts w:hint="eastAsia"/>
              </w:rPr>
              <w:t>POS</w:t>
            </w:r>
          </w:p>
        </w:tc>
        <w:tc>
          <w:tcPr>
            <w:tcW w:w="8277" w:type="dxa"/>
            <w:shd w:val="clear" w:color="auto" w:fill="auto"/>
          </w:tcPr>
          <w:p w:rsidR="00EF01B3" w:rsidRPr="00CB06EF" w:rsidRDefault="00EF01B3" w:rsidP="00230034">
            <w:r w:rsidRPr="00CB06EF">
              <w:rPr>
                <w:rFonts w:hint="eastAsia"/>
              </w:rPr>
              <w:t>Part Of Speech</w:t>
            </w:r>
          </w:p>
        </w:tc>
      </w:tr>
      <w:tr w:rsidR="00EF01B3" w:rsidRPr="00CB06EF" w:rsidTr="00230034">
        <w:tc>
          <w:tcPr>
            <w:tcW w:w="1417" w:type="dxa"/>
            <w:shd w:val="clear" w:color="auto" w:fill="auto"/>
          </w:tcPr>
          <w:p w:rsidR="00EF01B3" w:rsidRPr="00CB06EF" w:rsidRDefault="00EF01B3" w:rsidP="00230034">
            <w:r w:rsidRPr="00CB06EF">
              <w:rPr>
                <w:rFonts w:hint="eastAsia"/>
              </w:rPr>
              <w:t>QA</w:t>
            </w:r>
          </w:p>
        </w:tc>
        <w:tc>
          <w:tcPr>
            <w:tcW w:w="8277" w:type="dxa"/>
            <w:shd w:val="clear" w:color="auto" w:fill="auto"/>
          </w:tcPr>
          <w:p w:rsidR="00EF01B3" w:rsidRPr="00CB06EF" w:rsidRDefault="00EF01B3" w:rsidP="00230034">
            <w:r w:rsidRPr="00CB06EF">
              <w:rPr>
                <w:rFonts w:hint="eastAsia"/>
              </w:rPr>
              <w:t>Question Answering</w:t>
            </w:r>
          </w:p>
        </w:tc>
      </w:tr>
      <w:tr w:rsidR="00EF01B3" w:rsidRPr="00CB06EF" w:rsidTr="00230034">
        <w:tc>
          <w:tcPr>
            <w:tcW w:w="141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S</w:t>
            </w:r>
            <w:r w:rsidRPr="006B50C0">
              <w:rPr>
                <w:rFonts w:eastAsia="Malgun Gothic"/>
                <w:lang w:eastAsia="ko-KR"/>
              </w:rPr>
              <w:t>L</w:t>
            </w:r>
          </w:p>
        </w:tc>
        <w:tc>
          <w:tcPr>
            <w:tcW w:w="827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S</w:t>
            </w:r>
            <w:r w:rsidRPr="006B50C0">
              <w:rPr>
                <w:rFonts w:eastAsia="Malgun Gothic"/>
                <w:lang w:eastAsia="ko-KR"/>
              </w:rPr>
              <w:t>ub Language</w:t>
            </w:r>
          </w:p>
        </w:tc>
      </w:tr>
      <w:tr w:rsidR="00EF01B3" w:rsidRPr="00CB06EF" w:rsidTr="00230034">
        <w:tc>
          <w:tcPr>
            <w:tcW w:w="1417" w:type="dxa"/>
            <w:shd w:val="clear" w:color="auto" w:fill="auto"/>
          </w:tcPr>
          <w:p w:rsidR="00EF01B3" w:rsidRPr="00CB06EF" w:rsidRDefault="00EF01B3" w:rsidP="00230034">
            <w:r w:rsidRPr="00524573">
              <w:rPr>
                <w:rFonts w:eastAsia="Malgun Gothic" w:hint="eastAsia"/>
                <w:lang w:eastAsia="ko-KR"/>
              </w:rPr>
              <w:t>SP</w:t>
            </w:r>
            <w:r w:rsidRPr="00524573">
              <w:rPr>
                <w:rFonts w:eastAsia="Malgun Gothic"/>
                <w:lang w:eastAsia="ko-KR"/>
              </w:rPr>
              <w:t>A</w:t>
            </w:r>
            <w:r w:rsidRPr="00524573">
              <w:rPr>
                <w:rFonts w:eastAsia="Malgun Gothic" w:hint="eastAsia"/>
                <w:lang w:eastAsia="ko-KR"/>
              </w:rPr>
              <w:t>RQL</w:t>
            </w:r>
          </w:p>
        </w:tc>
        <w:tc>
          <w:tcPr>
            <w:tcW w:w="8277" w:type="dxa"/>
            <w:shd w:val="clear" w:color="auto" w:fill="auto"/>
          </w:tcPr>
          <w:p w:rsidR="00EF01B3" w:rsidRPr="00CB06EF" w:rsidRDefault="00EF01B3" w:rsidP="00230034">
            <w:r>
              <w:t xml:space="preserve">SPARQL </w:t>
            </w:r>
            <w:r w:rsidRPr="0067244D">
              <w:t>Protocol and RDF Query Language</w:t>
            </w:r>
          </w:p>
        </w:tc>
      </w:tr>
      <w:tr w:rsidR="00EF01B3" w:rsidRPr="00CB06EF" w:rsidTr="00230034">
        <w:tc>
          <w:tcPr>
            <w:tcW w:w="1417" w:type="dxa"/>
            <w:shd w:val="clear" w:color="auto" w:fill="auto"/>
          </w:tcPr>
          <w:p w:rsidR="00EF01B3" w:rsidRPr="0045054E" w:rsidRDefault="00EF01B3" w:rsidP="00230034">
            <w:pPr>
              <w:rPr>
                <w:rFonts w:eastAsia="Malgun Gothic"/>
                <w:lang w:eastAsia="ko-KR"/>
              </w:rPr>
            </w:pPr>
            <w:r w:rsidRPr="00524573">
              <w:rPr>
                <w:rFonts w:eastAsia="Malgun Gothic" w:hint="eastAsia"/>
                <w:lang w:eastAsia="ko-KR"/>
              </w:rPr>
              <w:t>SQL</w:t>
            </w:r>
          </w:p>
        </w:tc>
        <w:tc>
          <w:tcPr>
            <w:tcW w:w="8277" w:type="dxa"/>
            <w:shd w:val="clear" w:color="auto" w:fill="auto"/>
          </w:tcPr>
          <w:p w:rsidR="00EF01B3" w:rsidRPr="00CB06EF" w:rsidRDefault="00EF01B3" w:rsidP="00230034">
            <w:r w:rsidRPr="0045054E">
              <w:t>S</w:t>
            </w:r>
            <w:r w:rsidRPr="0045054E">
              <w:rPr>
                <w:rFonts w:hint="eastAsia"/>
              </w:rPr>
              <w:t>tructured Query Language</w:t>
            </w:r>
          </w:p>
        </w:tc>
      </w:tr>
      <w:tr w:rsidR="00EF01B3" w:rsidRPr="00CB06EF" w:rsidTr="00230034">
        <w:tc>
          <w:tcPr>
            <w:tcW w:w="1417" w:type="dxa"/>
            <w:shd w:val="clear" w:color="auto" w:fill="auto"/>
          </w:tcPr>
          <w:p w:rsidR="00EF01B3" w:rsidRPr="0045054E" w:rsidRDefault="00EF01B3" w:rsidP="00230034">
            <w:pPr>
              <w:rPr>
                <w:rFonts w:eastAsia="Malgun Gothic"/>
                <w:lang w:eastAsia="ko-KR"/>
              </w:rPr>
            </w:pPr>
            <w:r w:rsidRPr="0045054E">
              <w:rPr>
                <w:rFonts w:eastAsia="Malgun Gothic"/>
                <w:lang w:eastAsia="ko-KR"/>
              </w:rPr>
              <w:t>TV</w:t>
            </w:r>
          </w:p>
        </w:tc>
        <w:tc>
          <w:tcPr>
            <w:tcW w:w="8277" w:type="dxa"/>
            <w:shd w:val="clear" w:color="auto" w:fill="auto"/>
          </w:tcPr>
          <w:p w:rsidR="00EF01B3" w:rsidRPr="00CB06EF" w:rsidRDefault="00EF01B3" w:rsidP="00230034">
            <w:r w:rsidRPr="00CB06EF">
              <w:t>Television</w:t>
            </w:r>
          </w:p>
        </w:tc>
      </w:tr>
      <w:tr w:rsidR="00EF01B3" w:rsidRPr="00CB06EF" w:rsidTr="00230034">
        <w:tc>
          <w:tcPr>
            <w:tcW w:w="1417" w:type="dxa"/>
            <w:shd w:val="clear" w:color="auto" w:fill="auto"/>
          </w:tcPr>
          <w:p w:rsidR="00EF01B3" w:rsidRPr="0045054E" w:rsidRDefault="00EF01B3" w:rsidP="00230034">
            <w:pPr>
              <w:rPr>
                <w:rFonts w:eastAsia="Malgun Gothic"/>
                <w:lang w:eastAsia="ko-KR"/>
              </w:rPr>
            </w:pPr>
            <w:r>
              <w:rPr>
                <w:rFonts w:eastAsia="Malgun Gothic" w:hint="eastAsia"/>
                <w:lang w:eastAsia="ko-KR"/>
              </w:rPr>
              <w:t>V</w:t>
            </w:r>
            <w:r>
              <w:rPr>
                <w:rFonts w:eastAsia="Malgun Gothic"/>
                <w:lang w:eastAsia="ko-KR"/>
              </w:rPr>
              <w:t>P_MOD</w:t>
            </w:r>
          </w:p>
        </w:tc>
        <w:tc>
          <w:tcPr>
            <w:tcW w:w="8277" w:type="dxa"/>
            <w:shd w:val="clear" w:color="auto" w:fill="auto"/>
          </w:tcPr>
          <w:p w:rsidR="00EF01B3" w:rsidRPr="00AE4764" w:rsidRDefault="00EF01B3" w:rsidP="00230034">
            <w:pPr>
              <w:rPr>
                <w:rFonts w:eastAsia="Malgun Gothic"/>
                <w:lang w:eastAsia="ko-KR"/>
              </w:rPr>
            </w:pPr>
            <w:r w:rsidRPr="006B50C0">
              <w:rPr>
                <w:rFonts w:eastAsia="Malgun Gothic" w:hint="eastAsia"/>
                <w:lang w:eastAsia="ko-KR"/>
              </w:rPr>
              <w:t>V</w:t>
            </w:r>
            <w:r w:rsidRPr="006B50C0">
              <w:rPr>
                <w:rFonts w:eastAsia="Malgun Gothic"/>
                <w:lang w:eastAsia="ko-KR"/>
              </w:rPr>
              <w:t>erb Phrase Modal</w:t>
            </w:r>
          </w:p>
        </w:tc>
      </w:tr>
      <w:tr w:rsidR="00EF01B3" w:rsidRPr="00CB06EF" w:rsidTr="00230034">
        <w:tc>
          <w:tcPr>
            <w:tcW w:w="1417" w:type="dxa"/>
            <w:shd w:val="clear" w:color="auto" w:fill="auto"/>
          </w:tcPr>
          <w:p w:rsidR="00EF01B3" w:rsidRDefault="00EF01B3" w:rsidP="00230034">
            <w:pPr>
              <w:rPr>
                <w:rFonts w:eastAsia="Malgun Gothic"/>
                <w:lang w:eastAsia="ko-KR"/>
              </w:rPr>
            </w:pPr>
            <w:r>
              <w:rPr>
                <w:rFonts w:eastAsia="Malgun Gothic" w:hint="eastAsia"/>
                <w:lang w:eastAsia="ko-KR"/>
              </w:rPr>
              <w:t>V</w:t>
            </w:r>
            <w:r>
              <w:rPr>
                <w:rFonts w:eastAsia="Malgun Gothic"/>
                <w:lang w:eastAsia="ko-KR"/>
              </w:rPr>
              <w:t>V</w:t>
            </w:r>
          </w:p>
        </w:tc>
        <w:tc>
          <w:tcPr>
            <w:tcW w:w="8277" w:type="dxa"/>
            <w:shd w:val="clear" w:color="auto" w:fill="auto"/>
          </w:tcPr>
          <w:p w:rsidR="00EF01B3" w:rsidRPr="006B50C0" w:rsidRDefault="00EF01B3" w:rsidP="00230034">
            <w:pPr>
              <w:rPr>
                <w:rFonts w:eastAsia="Malgun Gothic"/>
                <w:lang w:eastAsia="ko-KR"/>
              </w:rPr>
            </w:pPr>
            <w:r w:rsidRPr="006B50C0">
              <w:rPr>
                <w:rFonts w:eastAsia="Malgun Gothic" w:hint="eastAsia"/>
                <w:lang w:eastAsia="ko-KR"/>
              </w:rPr>
              <w:t>V</w:t>
            </w:r>
            <w:r w:rsidRPr="006B50C0">
              <w:rPr>
                <w:rFonts w:eastAsia="Malgun Gothic"/>
                <w:lang w:eastAsia="ko-KR"/>
              </w:rPr>
              <w:t>erb</w:t>
            </w:r>
          </w:p>
        </w:tc>
      </w:tr>
      <w:tr w:rsidR="00EF01B3" w:rsidRPr="00CB06EF" w:rsidTr="00230034">
        <w:tc>
          <w:tcPr>
            <w:tcW w:w="1417" w:type="dxa"/>
            <w:shd w:val="clear" w:color="auto" w:fill="auto"/>
          </w:tcPr>
          <w:p w:rsidR="00EF01B3" w:rsidRDefault="00EF01B3" w:rsidP="00230034">
            <w:pPr>
              <w:rPr>
                <w:rFonts w:eastAsia="Malgun Gothic"/>
                <w:lang w:eastAsia="ko-KR"/>
              </w:rPr>
            </w:pPr>
            <w:r>
              <w:rPr>
                <w:rFonts w:eastAsia="Malgun Gothic" w:hint="eastAsia"/>
                <w:lang w:eastAsia="ko-KR"/>
              </w:rPr>
              <w:t>X</w:t>
            </w:r>
            <w:r>
              <w:rPr>
                <w:rFonts w:eastAsia="Malgun Gothic"/>
                <w:lang w:eastAsia="ko-KR"/>
              </w:rPr>
              <w:t>SNG</w:t>
            </w:r>
          </w:p>
        </w:tc>
        <w:tc>
          <w:tcPr>
            <w:tcW w:w="8277" w:type="dxa"/>
            <w:shd w:val="clear" w:color="auto" w:fill="auto"/>
          </w:tcPr>
          <w:p w:rsidR="00EF01B3" w:rsidRPr="006B50C0" w:rsidRDefault="00EF01B3" w:rsidP="00230034">
            <w:pPr>
              <w:rPr>
                <w:rFonts w:eastAsia="Malgun Gothic"/>
                <w:lang w:eastAsia="ko-KR"/>
              </w:rPr>
            </w:pPr>
            <w:r w:rsidRPr="00CB0D68">
              <w:rPr>
                <w:rFonts w:eastAsia="Malgun Gothic"/>
                <w:lang w:eastAsia="ko-KR"/>
              </w:rPr>
              <w:t xml:space="preserve">Auxiliary Suffix from </w:t>
            </w:r>
            <w:r>
              <w:rPr>
                <w:rFonts w:eastAsia="Malgun Gothic"/>
                <w:lang w:eastAsia="ko-KR"/>
              </w:rPr>
              <w:t>Noun General</w:t>
            </w:r>
          </w:p>
        </w:tc>
      </w:tr>
      <w:tr w:rsidR="00EF01B3" w:rsidRPr="00CB06EF" w:rsidTr="00230034">
        <w:tc>
          <w:tcPr>
            <w:tcW w:w="1417" w:type="dxa"/>
            <w:shd w:val="clear" w:color="auto" w:fill="auto"/>
          </w:tcPr>
          <w:p w:rsidR="00EF01B3" w:rsidRDefault="00EF01B3" w:rsidP="00230034">
            <w:pPr>
              <w:rPr>
                <w:rFonts w:eastAsia="Malgun Gothic"/>
                <w:lang w:eastAsia="ko-KR"/>
              </w:rPr>
            </w:pPr>
            <w:r>
              <w:rPr>
                <w:rFonts w:eastAsia="Malgun Gothic" w:hint="eastAsia"/>
                <w:lang w:eastAsia="ko-KR"/>
              </w:rPr>
              <w:t>X</w:t>
            </w:r>
            <w:r>
              <w:rPr>
                <w:rFonts w:eastAsia="Malgun Gothic"/>
                <w:lang w:eastAsia="ko-KR"/>
              </w:rPr>
              <w:t>SV</w:t>
            </w:r>
          </w:p>
        </w:tc>
        <w:tc>
          <w:tcPr>
            <w:tcW w:w="8277" w:type="dxa"/>
            <w:shd w:val="clear" w:color="auto" w:fill="auto"/>
          </w:tcPr>
          <w:p w:rsidR="00EF01B3" w:rsidRPr="006B50C0" w:rsidRDefault="00EF01B3" w:rsidP="00230034">
            <w:pPr>
              <w:rPr>
                <w:rFonts w:eastAsia="Malgun Gothic"/>
                <w:lang w:eastAsia="ko-KR"/>
              </w:rPr>
            </w:pPr>
            <w:r w:rsidRPr="006B50C0">
              <w:rPr>
                <w:rFonts w:eastAsia="Malgun Gothic"/>
                <w:lang w:eastAsia="ko-KR"/>
              </w:rPr>
              <w:t>Auxiliary Suffix from Verb</w:t>
            </w:r>
          </w:p>
        </w:tc>
      </w:tr>
      <w:tr w:rsidR="00EF01B3" w:rsidRPr="00C97FE1" w:rsidTr="00230034">
        <w:tc>
          <w:tcPr>
            <w:tcW w:w="1417" w:type="dxa"/>
            <w:shd w:val="clear" w:color="auto" w:fill="auto"/>
          </w:tcPr>
          <w:p w:rsidR="00EF01B3" w:rsidRPr="00C97FE1" w:rsidRDefault="00EF01B3" w:rsidP="00230034">
            <w:r w:rsidRPr="00C97FE1">
              <w:rPr>
                <w:rFonts w:hint="eastAsia"/>
              </w:rPr>
              <w:t>XML</w:t>
            </w:r>
          </w:p>
        </w:tc>
        <w:tc>
          <w:tcPr>
            <w:tcW w:w="8277" w:type="dxa"/>
            <w:shd w:val="clear" w:color="auto" w:fill="auto"/>
          </w:tcPr>
          <w:p w:rsidR="00EF01B3" w:rsidRPr="00C97FE1" w:rsidRDefault="00EF01B3" w:rsidP="00230034">
            <w:pPr>
              <w:rPr>
                <w:lang w:eastAsia="ko-KR"/>
              </w:rPr>
            </w:pPr>
            <w:r w:rsidRPr="00C97FE1">
              <w:t>eXtensible Mark-up Language</w:t>
            </w:r>
          </w:p>
        </w:tc>
      </w:tr>
    </w:tbl>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17" w:name="_Toc462739198"/>
      <w:r w:rsidRPr="00E47F45">
        <w:t>Conventions</w:t>
      </w:r>
      <w:bookmarkEnd w:id="17"/>
    </w:p>
    <w:p w:rsidR="00EF01B3" w:rsidRPr="0065267E" w:rsidRDefault="00EF01B3" w:rsidP="00EF01B3">
      <w:pPr>
        <w:rPr>
          <w:highlight w:val="yellow"/>
        </w:rPr>
      </w:pPr>
      <w:r w:rsidRPr="0065267E">
        <w:rPr>
          <w:rFonts w:hint="eastAsia"/>
          <w:highlight w:val="yellow"/>
        </w:rPr>
        <w:t>[T.B.D.]</w:t>
      </w:r>
    </w:p>
    <w:p w:rsidR="00EF01B3" w:rsidRPr="00561030" w:rsidRDefault="00EF01B3" w:rsidP="00EF01B3">
      <w:r>
        <w:rPr>
          <w:rFonts w:hint="eastAsia"/>
          <w:highlight w:val="yellow"/>
          <w:lang w:eastAsia="ko-KR"/>
        </w:rPr>
        <w:t xml:space="preserve"> </w:t>
      </w: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18" w:name="_Toc274586689"/>
      <w:bookmarkStart w:id="19" w:name="_Toc462739199"/>
      <w:r w:rsidRPr="00E47F45">
        <w:rPr>
          <w:rFonts w:hint="eastAsia"/>
        </w:rPr>
        <w:lastRenderedPageBreak/>
        <w:t>Overview</w:t>
      </w:r>
      <w:bookmarkEnd w:id="18"/>
      <w:bookmarkEnd w:id="19"/>
      <w:r w:rsidRPr="00E47F45">
        <w:rPr>
          <w:rFonts w:hint="eastAsia"/>
        </w:rPr>
        <w:t xml:space="preserve"> </w:t>
      </w:r>
    </w:p>
    <w:p w:rsidR="00EF01B3" w:rsidRDefault="00EF01B3" w:rsidP="00EF01B3">
      <w:pPr>
        <w:rPr>
          <w:lang w:eastAsia="ko-KR"/>
        </w:rPr>
      </w:pPr>
      <w:r>
        <w:rPr>
          <w:rFonts w:hint="eastAsia"/>
          <w:lang w:eastAsia="ko-KR"/>
        </w:rPr>
        <w:t xml:space="preserve">This Recommendation address metadata related to intelligent question answering services to </w:t>
      </w:r>
      <w:r w:rsidRPr="00217210">
        <w:rPr>
          <w:rFonts w:hint="eastAsia"/>
        </w:rPr>
        <w:t>present details of contents and service information</w:t>
      </w:r>
      <w:r>
        <w:rPr>
          <w:rFonts w:hint="eastAsia"/>
        </w:rPr>
        <w:t xml:space="preserve">. [ITU-T </w:t>
      </w:r>
      <w:r>
        <w:rPr>
          <w:rFonts w:eastAsia="Malgun Gothic" w:hint="eastAsia"/>
          <w:lang w:eastAsia="ko-KR"/>
        </w:rPr>
        <w:t>F.746.3</w:t>
      </w:r>
      <w:r w:rsidRPr="00217210">
        <w:rPr>
          <w:rFonts w:hint="eastAsia"/>
        </w:rPr>
        <w:t>]</w:t>
      </w:r>
      <w:r>
        <w:rPr>
          <w:rFonts w:hint="eastAsia"/>
          <w:lang w:eastAsia="ko-KR"/>
        </w:rPr>
        <w:t xml:space="preserve"> ha</w:t>
      </w:r>
      <w:r>
        <w:rPr>
          <w:rFonts w:eastAsia="Malgun Gothic" w:hint="eastAsia"/>
          <w:lang w:eastAsia="ko-KR"/>
        </w:rPr>
        <w:t>s</w:t>
      </w:r>
      <w:r>
        <w:rPr>
          <w:rFonts w:hint="eastAsia"/>
          <w:lang w:eastAsia="ko-KR"/>
        </w:rPr>
        <w:t xml:space="preserve"> specified some elements that are </w:t>
      </w:r>
      <w:r w:rsidRPr="00217210">
        <w:rPr>
          <w:rFonts w:hint="eastAsia"/>
        </w:rPr>
        <w:t xml:space="preserve">applicable to </w:t>
      </w:r>
      <w:r>
        <w:rPr>
          <w:rFonts w:hint="eastAsia"/>
          <w:lang w:eastAsia="ko-KR"/>
        </w:rPr>
        <w:t xml:space="preserve">intelligent question answering </w:t>
      </w:r>
      <w:r w:rsidRPr="00217210">
        <w:rPr>
          <w:rFonts w:hint="eastAsia"/>
        </w:rPr>
        <w:t>services</w:t>
      </w:r>
      <w:r>
        <w:rPr>
          <w:rFonts w:hint="eastAsia"/>
          <w:lang w:eastAsia="ko-KR"/>
        </w:rPr>
        <w:t>.</w:t>
      </w:r>
    </w:p>
    <w:p w:rsidR="00EF01B3" w:rsidRPr="00217210" w:rsidRDefault="00EF01B3" w:rsidP="00EF01B3">
      <w:r w:rsidRPr="00217210">
        <w:rPr>
          <w:rFonts w:hint="eastAsia"/>
        </w:rPr>
        <w:t>This Recommendation selects basic elements/attributes from the</w:t>
      </w:r>
      <w:r w:rsidRPr="00217210">
        <w:t>se specifications</w:t>
      </w:r>
      <w:r w:rsidRPr="00217210">
        <w:rPr>
          <w:rFonts w:hint="eastAsia"/>
        </w:rPr>
        <w:t xml:space="preserve"> </w:t>
      </w:r>
      <w:r w:rsidRPr="00217210">
        <w:t xml:space="preserve">that are applicable to </w:t>
      </w:r>
      <w:r>
        <w:rPr>
          <w:rFonts w:hint="eastAsia"/>
          <w:lang w:eastAsia="ko-KR"/>
        </w:rPr>
        <w:t xml:space="preserve">intelligent question answering </w:t>
      </w:r>
      <w:r w:rsidRPr="00217210">
        <w:rPr>
          <w:rFonts w:hint="eastAsia"/>
        </w:rPr>
        <w:t xml:space="preserve">services. Names of elements/attributes are quoted as they are in the </w:t>
      </w:r>
      <w:r w:rsidRPr="00217210">
        <w:t>specifications,</w:t>
      </w:r>
      <w:r w:rsidRPr="00217210">
        <w:rPr>
          <w:rFonts w:hint="eastAsia"/>
        </w:rPr>
        <w:t xml:space="preserve"> in order to </w:t>
      </w:r>
      <w:r w:rsidRPr="00217210">
        <w:t xml:space="preserve">keep </w:t>
      </w:r>
      <w:r w:rsidRPr="00217210">
        <w:rPr>
          <w:rFonts w:hint="eastAsia"/>
        </w:rPr>
        <w:t xml:space="preserve">clear </w:t>
      </w:r>
      <w:r w:rsidRPr="00217210">
        <w:t xml:space="preserve">the </w:t>
      </w:r>
      <w:r w:rsidRPr="00217210">
        <w:rPr>
          <w:rFonts w:hint="eastAsia"/>
        </w:rPr>
        <w:t>relations</w:t>
      </w:r>
      <w:r w:rsidRPr="00217210">
        <w:t>hip</w:t>
      </w:r>
      <w:r w:rsidRPr="00217210">
        <w:rPr>
          <w:rFonts w:hint="eastAsia"/>
        </w:rPr>
        <w:t xml:space="preserve"> between the standards.</w:t>
      </w:r>
    </w:p>
    <w:p w:rsidR="00EF01B3" w:rsidRDefault="00EF01B3" w:rsidP="00EF01B3">
      <w:pPr>
        <w:rPr>
          <w:lang w:eastAsia="ko-KR"/>
        </w:rPr>
      </w:pPr>
      <w:r w:rsidRPr="00217210">
        <w:t xml:space="preserve">In the tables provided in the sub-clauses below, requirement </w:t>
      </w:r>
      <w:r w:rsidRPr="00217210">
        <w:rPr>
          <w:rFonts w:hint="eastAsia"/>
        </w:rPr>
        <w:t>l</w:t>
      </w:r>
      <w:r w:rsidRPr="00217210">
        <w:t>evel</w:t>
      </w:r>
      <w:r w:rsidRPr="00217210">
        <w:rPr>
          <w:rFonts w:hint="eastAsia"/>
        </w:rPr>
        <w:t>s</w:t>
      </w:r>
      <w:r w:rsidRPr="00217210">
        <w:t xml:space="preserve"> </w:t>
      </w:r>
      <w:r w:rsidRPr="00217210">
        <w:rPr>
          <w:rFonts w:hint="eastAsia"/>
        </w:rPr>
        <w:t xml:space="preserve">are </w:t>
      </w:r>
      <w:r w:rsidRPr="00217210">
        <w:t>indicated</w:t>
      </w:r>
      <w:r w:rsidRPr="00217210">
        <w:rPr>
          <w:rFonts w:hint="eastAsia"/>
        </w:rPr>
        <w:t xml:space="preserve"> as m</w:t>
      </w:r>
      <w:r w:rsidRPr="00217210">
        <w:t>andatory (M)</w:t>
      </w:r>
      <w:r w:rsidRPr="00217210">
        <w:rPr>
          <w:rFonts w:hint="eastAsia"/>
        </w:rPr>
        <w:t xml:space="preserve"> or</w:t>
      </w:r>
      <w:r w:rsidRPr="00217210">
        <w:t xml:space="preserve"> </w:t>
      </w:r>
      <w:r w:rsidRPr="00217210">
        <w:rPr>
          <w:rFonts w:hint="eastAsia"/>
        </w:rPr>
        <w:t>o</w:t>
      </w:r>
      <w:r w:rsidRPr="00217210">
        <w:t>ptional (O),</w:t>
      </w:r>
      <w:r w:rsidRPr="00217210">
        <w:rPr>
          <w:rFonts w:hint="eastAsia"/>
        </w:rPr>
        <w:t xml:space="preserve"> if the metadata is used in the services.</w:t>
      </w:r>
    </w:p>
    <w:p w:rsidR="00EF01B3" w:rsidRDefault="00EF01B3" w:rsidP="00EF01B3">
      <w:pPr>
        <w:rPr>
          <w:rFonts w:eastAsia="Malgun Gothic"/>
          <w:lang w:eastAsia="ko-KR"/>
        </w:rPr>
      </w:pPr>
      <w:r>
        <w:rPr>
          <w:rFonts w:hint="eastAsia"/>
          <w:lang w:eastAsia="ko-KR"/>
        </w:rPr>
        <w:t>[TBD</w:t>
      </w:r>
      <w:r>
        <w:rPr>
          <w:lang w:eastAsia="ko-KR"/>
        </w:rPr>
        <w:t>]</w:t>
      </w:r>
    </w:p>
    <w:p w:rsidR="00EF01B3" w:rsidRPr="00CB06EF" w:rsidRDefault="00EF01B3" w:rsidP="00EF01B3">
      <w:pPr>
        <w:ind w:left="567"/>
      </w:pPr>
    </w:p>
    <w:p w:rsidR="00EF01B3" w:rsidRPr="006004A5" w:rsidRDefault="0043536F" w:rsidP="00EF01B3">
      <w:pPr>
        <w:keepNext/>
        <w:keepLines/>
        <w:spacing w:before="240" w:after="120"/>
        <w:jc w:val="center"/>
      </w:pPr>
      <w:r>
        <w:rPr>
          <w:noProof/>
          <w:lang w:val="en-US" w:eastAsia="zh-CN"/>
        </w:rPr>
        <w:drawing>
          <wp:inline distT="0" distB="0" distL="0" distR="0">
            <wp:extent cx="3782060" cy="2923540"/>
            <wp:effectExtent l="19050" t="0" r="8890" b="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4" cstate="print"/>
                    <a:srcRect l="-214" r="214" b="3461"/>
                    <a:stretch>
                      <a:fillRect/>
                    </a:stretch>
                  </pic:blipFill>
                  <pic:spPr bwMode="auto">
                    <a:xfrm>
                      <a:off x="0" y="0"/>
                      <a:ext cx="3782060" cy="2923540"/>
                    </a:xfrm>
                    <a:prstGeom prst="rect">
                      <a:avLst/>
                    </a:prstGeom>
                    <a:noFill/>
                    <a:ln w="9525">
                      <a:noFill/>
                      <a:miter lim="800000"/>
                      <a:headEnd/>
                      <a:tailEnd/>
                    </a:ln>
                  </pic:spPr>
                </pic:pic>
              </a:graphicData>
            </a:graphic>
          </wp:inline>
        </w:drawing>
      </w:r>
    </w:p>
    <w:p w:rsidR="00EF01B3" w:rsidRPr="00CB06EF" w:rsidRDefault="00EF01B3" w:rsidP="00EF01B3">
      <w:pPr>
        <w:pStyle w:val="FigureNotitle"/>
      </w:pPr>
      <w:bookmarkStart w:id="20" w:name="_Toc361395235"/>
      <w:bookmarkStart w:id="21" w:name="_Toc433302749"/>
      <w:bookmarkStart w:id="22" w:name="_Toc462739185"/>
      <w:r w:rsidRPr="00CB06EF">
        <w:t>Figure 1</w:t>
      </w:r>
      <w:r>
        <w:t xml:space="preserve"> –</w:t>
      </w:r>
      <w:r w:rsidRPr="00CB06EF">
        <w:t xml:space="preserve"> Digital Signage with QA function: </w:t>
      </w:r>
      <w:bookmarkEnd w:id="20"/>
      <w:r w:rsidRPr="00CB06EF">
        <w:t>at the mall</w:t>
      </w:r>
      <w:bookmarkEnd w:id="21"/>
      <w:bookmarkEnd w:id="22"/>
    </w:p>
    <w:p w:rsidR="00EF01B3" w:rsidRPr="00D51A19" w:rsidRDefault="00EF01B3" w:rsidP="00EF01B3">
      <w:pPr>
        <w:rPr>
          <w:rFonts w:eastAsia="Malgun Gothic"/>
          <w:lang w:eastAsia="ko-KR"/>
        </w:rPr>
      </w:pP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23" w:name="_Toc324250307"/>
      <w:bookmarkStart w:id="24" w:name="_Toc462739200"/>
      <w:r>
        <w:rPr>
          <w:rFonts w:eastAsia="Malgun Gothic" w:hint="eastAsia"/>
          <w:lang w:eastAsia="ko-KR"/>
        </w:rPr>
        <w:t>I</w:t>
      </w:r>
      <w:r w:rsidRPr="00E47F45">
        <w:t>nformation</w:t>
      </w:r>
      <w:bookmarkEnd w:id="23"/>
      <w:r>
        <w:rPr>
          <w:rFonts w:eastAsia="Malgun Gothic" w:hint="eastAsia"/>
          <w:lang w:eastAsia="ko-KR"/>
        </w:rPr>
        <w:t xml:space="preserve"> for natural language processing</w:t>
      </w:r>
      <w:bookmarkEnd w:id="24"/>
    </w:p>
    <w:p w:rsidR="00EF01B3" w:rsidRDefault="00EF01B3" w:rsidP="00EF01B3">
      <w:pPr>
        <w:rPr>
          <w:lang w:eastAsia="ko-KR"/>
        </w:rPr>
      </w:pPr>
      <w:r w:rsidRPr="00C369D9">
        <w:rPr>
          <w:rFonts w:hint="eastAsia"/>
          <w:lang w:eastAsia="ko-KR"/>
        </w:rPr>
        <w:t xml:space="preserve">This clause gives the definition of the metadata for </w:t>
      </w:r>
      <w:r>
        <w:rPr>
          <w:rFonts w:eastAsia="Malgun Gothic" w:hint="eastAsia"/>
          <w:lang w:eastAsia="ko-KR"/>
        </w:rPr>
        <w:t xml:space="preserve">natural language processing (NLP) </w:t>
      </w:r>
      <w:r w:rsidRPr="00C369D9">
        <w:rPr>
          <w:rFonts w:hint="eastAsia"/>
          <w:lang w:eastAsia="ko-KR"/>
        </w:rPr>
        <w:t>information</w:t>
      </w:r>
      <w:r>
        <w:rPr>
          <w:rFonts w:eastAsia="Malgun Gothic" w:hint="eastAsia"/>
          <w:lang w:eastAsia="ko-KR"/>
        </w:rPr>
        <w:t xml:space="preserve"> elements.</w:t>
      </w:r>
      <w:r w:rsidRPr="00C369D9">
        <w:rPr>
          <w:rFonts w:hint="eastAsia"/>
          <w:lang w:eastAsia="ko-KR"/>
        </w:rPr>
        <w:t xml:space="preserve"> </w:t>
      </w:r>
    </w:p>
    <w:p w:rsidR="00EF01B3" w:rsidRPr="0001105A" w:rsidRDefault="00EF01B3" w:rsidP="00EF01B3">
      <w:pPr>
        <w:rPr>
          <w:rFonts w:eastAsia="Malgun Gothic"/>
          <w:lang w:eastAsia="ko-KR"/>
        </w:rPr>
      </w:pPr>
      <w:r w:rsidRPr="00C369D9">
        <w:rPr>
          <w:rFonts w:hint="eastAsia"/>
        </w:rPr>
        <w:t>A set of elements/</w:t>
      </w:r>
      <w:r w:rsidRPr="00C369D9">
        <w:t>‌</w:t>
      </w:r>
      <w:r w:rsidRPr="00C369D9">
        <w:rPr>
          <w:rFonts w:hint="eastAsia"/>
        </w:rPr>
        <w:t xml:space="preserve">attributes for </w:t>
      </w:r>
      <w:r>
        <w:rPr>
          <w:rFonts w:eastAsia="Malgun Gothic" w:hint="eastAsia"/>
          <w:lang w:eastAsia="ko-KR"/>
        </w:rPr>
        <w:t>NLP information</w:t>
      </w:r>
      <w:r w:rsidRPr="00C369D9">
        <w:rPr>
          <w:rFonts w:hint="eastAsia"/>
        </w:rPr>
        <w:t xml:space="preserve"> are </w:t>
      </w:r>
      <w:r>
        <w:t xml:space="preserve">shown in Table </w:t>
      </w:r>
      <w:r>
        <w:rPr>
          <w:rFonts w:hint="eastAsia"/>
          <w:lang w:eastAsia="ko-KR"/>
        </w:rPr>
        <w:t>1</w:t>
      </w:r>
      <w:r w:rsidRPr="00C369D9">
        <w:rPr>
          <w:rFonts w:hint="eastAsia"/>
        </w:rPr>
        <w:t>.</w:t>
      </w:r>
      <w:r>
        <w:rPr>
          <w:rFonts w:hint="eastAsia"/>
          <w:lang w:eastAsia="ko-KR"/>
        </w:rPr>
        <w:t xml:space="preserve"> </w:t>
      </w:r>
      <w:r>
        <w:rPr>
          <w:rFonts w:eastAsia="Malgun Gothic" w:hint="eastAsia"/>
          <w:lang w:eastAsia="ko-KR"/>
        </w:rPr>
        <w:t>[TBD]</w:t>
      </w:r>
    </w:p>
    <w:p w:rsidR="00EF01B3" w:rsidRPr="00F06D10" w:rsidRDefault="00EF01B3" w:rsidP="00EF01B3">
      <w:pPr>
        <w:pStyle w:val="Tabletext"/>
        <w:jc w:val="center"/>
        <w:rPr>
          <w:lang w:eastAsia="ko-KR"/>
        </w:rPr>
      </w:pPr>
    </w:p>
    <w:p w:rsidR="00EF01B3" w:rsidRPr="00B61364" w:rsidRDefault="00EF01B3" w:rsidP="00EF01B3">
      <w:pPr>
        <w:pStyle w:val="TableNotitle"/>
        <w:rPr>
          <w:rFonts w:eastAsia="Malgun Gothic"/>
          <w:lang w:eastAsia="ko-KR"/>
        </w:rPr>
      </w:pPr>
      <w:bookmarkStart w:id="25" w:name="_Toc324359008"/>
      <w:r>
        <w:rPr>
          <w:rFonts w:hint="eastAsia"/>
          <w:lang w:eastAsia="ko-KR"/>
        </w:rPr>
        <w:t>[</w:t>
      </w:r>
      <w:r>
        <w:t xml:space="preserve">Table </w:t>
      </w:r>
      <w:fldSimple w:instr=" SEQ Table \* ARABIC ">
        <w:r>
          <w:rPr>
            <w:noProof/>
          </w:rPr>
          <w:t>1</w:t>
        </w:r>
      </w:fldSimple>
      <w:r>
        <w:rPr>
          <w:rFonts w:hint="eastAsia"/>
          <w:lang w:eastAsia="ko-KR"/>
        </w:rPr>
        <w:t>]</w:t>
      </w:r>
      <w:r>
        <w:rPr>
          <w:rFonts w:eastAsia="Malgun Gothic" w:hint="eastAsia"/>
          <w:lang w:eastAsia="ko-KR"/>
        </w:rPr>
        <w:t xml:space="preserve"> NLP information</w:t>
      </w:r>
      <w:r w:rsidRPr="00063513">
        <w:t xml:space="preserve"> elements/attributes</w:t>
      </w:r>
      <w:bookmarkEnd w:id="25"/>
      <w:r>
        <w:rPr>
          <w:rFonts w:eastAsia="Malgun Gothic" w:hint="eastAsia"/>
          <w:lang w:eastAsia="ko-KR"/>
        </w:rPr>
        <w:t xml:space="preserve"> (examples)</w:t>
      </w:r>
    </w:p>
    <w:tbl>
      <w:tblPr>
        <w:tblW w:w="10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622"/>
        <w:gridCol w:w="4678"/>
        <w:gridCol w:w="1417"/>
        <w:gridCol w:w="1843"/>
        <w:gridCol w:w="770"/>
      </w:tblGrid>
      <w:tr w:rsidR="00EF01B3" w:rsidRPr="00063513" w:rsidTr="00230034">
        <w:trPr>
          <w:cantSplit/>
          <w:tblHeader/>
          <w:jc w:val="center"/>
        </w:trPr>
        <w:tc>
          <w:tcPr>
            <w:tcW w:w="1622" w:type="dxa"/>
            <w:tcBorders>
              <w:top w:val="single" w:sz="12" w:space="0" w:color="auto"/>
              <w:bottom w:val="single" w:sz="12" w:space="0" w:color="auto"/>
            </w:tcBorders>
            <w:shd w:val="clear" w:color="auto" w:fill="auto"/>
            <w:vAlign w:val="center"/>
          </w:tcPr>
          <w:p w:rsidR="00EF01B3" w:rsidRPr="00063513" w:rsidRDefault="00EF01B3" w:rsidP="00230034">
            <w:pPr>
              <w:pStyle w:val="Tablehead"/>
            </w:pPr>
            <w:r w:rsidRPr="00063513">
              <w:t>Element</w:t>
            </w:r>
            <w:r w:rsidRPr="00063513">
              <w:rPr>
                <w:rFonts w:hint="eastAsia"/>
              </w:rPr>
              <w:t xml:space="preserve"> / Attribute</w:t>
            </w:r>
          </w:p>
        </w:tc>
        <w:tc>
          <w:tcPr>
            <w:tcW w:w="4678" w:type="dxa"/>
            <w:tcBorders>
              <w:top w:val="single" w:sz="12" w:space="0" w:color="auto"/>
              <w:bottom w:val="single" w:sz="12" w:space="0" w:color="auto"/>
            </w:tcBorders>
            <w:shd w:val="clear" w:color="auto" w:fill="auto"/>
            <w:vAlign w:val="center"/>
          </w:tcPr>
          <w:p w:rsidR="00EF01B3" w:rsidRPr="00063513" w:rsidRDefault="00EF01B3" w:rsidP="00230034">
            <w:pPr>
              <w:pStyle w:val="Tablehead"/>
              <w:rPr>
                <w:lang w:eastAsia="ko-KR"/>
              </w:rPr>
            </w:pPr>
            <w:r>
              <w:rPr>
                <w:rFonts w:hint="eastAsia"/>
                <w:lang w:eastAsia="ko-KR"/>
              </w:rPr>
              <w:t>Definition</w:t>
            </w:r>
          </w:p>
        </w:tc>
        <w:tc>
          <w:tcPr>
            <w:tcW w:w="1417" w:type="dxa"/>
            <w:tcBorders>
              <w:top w:val="single" w:sz="12" w:space="0" w:color="auto"/>
              <w:bottom w:val="single" w:sz="12" w:space="0" w:color="auto"/>
            </w:tcBorders>
          </w:tcPr>
          <w:p w:rsidR="00EF01B3" w:rsidRPr="00063513" w:rsidRDefault="00EF01B3" w:rsidP="00230034">
            <w:pPr>
              <w:pStyle w:val="Tablehead"/>
              <w:rPr>
                <w:lang w:eastAsia="ja-JP"/>
              </w:rPr>
            </w:pPr>
            <w:r>
              <w:rPr>
                <w:rFonts w:hint="eastAsia"/>
                <w:szCs w:val="24"/>
                <w:lang w:eastAsia="ko-KR"/>
              </w:rPr>
              <w:t>Support/ Type</w:t>
            </w:r>
          </w:p>
        </w:tc>
        <w:tc>
          <w:tcPr>
            <w:tcW w:w="1843" w:type="dxa"/>
            <w:tcBorders>
              <w:top w:val="single" w:sz="12" w:space="0" w:color="auto"/>
              <w:bottom w:val="single" w:sz="12" w:space="0" w:color="auto"/>
            </w:tcBorders>
          </w:tcPr>
          <w:p w:rsidR="00EF01B3" w:rsidRPr="00063513" w:rsidRDefault="00EF01B3" w:rsidP="00230034">
            <w:pPr>
              <w:pStyle w:val="Tablehead"/>
              <w:rPr>
                <w:lang w:eastAsia="ja-JP"/>
              </w:rPr>
            </w:pPr>
            <w:r>
              <w:rPr>
                <w:rFonts w:hint="eastAsia"/>
                <w:szCs w:val="24"/>
                <w:lang w:eastAsia="ko-KR"/>
              </w:rPr>
              <w:t>Notes or value domain</w:t>
            </w:r>
          </w:p>
        </w:tc>
        <w:tc>
          <w:tcPr>
            <w:tcW w:w="770" w:type="dxa"/>
            <w:tcBorders>
              <w:top w:val="single" w:sz="12" w:space="0" w:color="auto"/>
              <w:bottom w:val="single" w:sz="12" w:space="0" w:color="auto"/>
            </w:tcBorders>
            <w:shd w:val="clear" w:color="auto" w:fill="auto"/>
            <w:vAlign w:val="center"/>
          </w:tcPr>
          <w:p w:rsidR="00EF01B3" w:rsidRPr="00063513" w:rsidRDefault="00EF01B3" w:rsidP="00230034">
            <w:pPr>
              <w:pStyle w:val="Tablehead"/>
              <w:rPr>
                <w:lang w:eastAsia="ja-JP"/>
              </w:rPr>
            </w:pPr>
            <w:r w:rsidRPr="00281B2F">
              <w:rPr>
                <w:rFonts w:hint="eastAsia"/>
                <w:lang w:eastAsia="ja-JP"/>
              </w:rPr>
              <w:t>Level</w:t>
            </w:r>
          </w:p>
        </w:tc>
      </w:tr>
      <w:tr w:rsidR="00EF01B3" w:rsidRPr="00063513" w:rsidTr="00230034">
        <w:trPr>
          <w:cantSplit/>
          <w:jc w:val="center"/>
        </w:trPr>
        <w:tc>
          <w:tcPr>
            <w:tcW w:w="1622" w:type="dxa"/>
            <w:tcBorders>
              <w:top w:val="single" w:sz="12" w:space="0" w:color="auto"/>
            </w:tcBorders>
            <w:shd w:val="clear" w:color="auto" w:fill="auto"/>
          </w:tcPr>
          <w:p w:rsidR="00EF01B3" w:rsidRPr="00063513" w:rsidRDefault="00EF01B3" w:rsidP="00230034">
            <w:pPr>
              <w:pStyle w:val="Tabletext"/>
              <w:rPr>
                <w:lang w:eastAsia="ja-JP"/>
              </w:rPr>
            </w:pPr>
            <w:r>
              <w:rPr>
                <w:rFonts w:eastAsia="Malgun Gothic" w:hint="eastAsia"/>
                <w:lang w:eastAsia="ko-KR"/>
              </w:rPr>
              <w:t>Input</w:t>
            </w:r>
            <w:r w:rsidRPr="00063513">
              <w:rPr>
                <w:rFonts w:hint="eastAsia"/>
                <w:lang w:eastAsia="ja-JP"/>
              </w:rPr>
              <w:t>Id</w:t>
            </w:r>
          </w:p>
        </w:tc>
        <w:tc>
          <w:tcPr>
            <w:tcW w:w="4678" w:type="dxa"/>
            <w:tcBorders>
              <w:top w:val="single" w:sz="12" w:space="0" w:color="auto"/>
            </w:tcBorders>
            <w:shd w:val="clear" w:color="auto" w:fill="auto"/>
          </w:tcPr>
          <w:p w:rsidR="00EF01B3" w:rsidRPr="00063513" w:rsidRDefault="00EF01B3" w:rsidP="00230034">
            <w:pPr>
              <w:pStyle w:val="Tabletext"/>
              <w:rPr>
                <w:lang w:eastAsia="ja-JP"/>
              </w:rPr>
            </w:pPr>
            <w:r w:rsidRPr="00063513">
              <w:rPr>
                <w:rFonts w:hint="eastAsia"/>
                <w:lang w:eastAsia="ja-JP"/>
              </w:rPr>
              <w:t xml:space="preserve">An identifier of </w:t>
            </w:r>
            <w:r>
              <w:rPr>
                <w:rFonts w:eastAsia="Malgun Gothic" w:hint="eastAsia"/>
                <w:lang w:eastAsia="ko-KR"/>
              </w:rPr>
              <w:t>input</w:t>
            </w:r>
            <w:r w:rsidRPr="00063513">
              <w:rPr>
                <w:rFonts w:hint="eastAsia"/>
                <w:lang w:eastAsia="ja-JP"/>
              </w:rPr>
              <w:t>.</w:t>
            </w:r>
          </w:p>
        </w:tc>
        <w:tc>
          <w:tcPr>
            <w:tcW w:w="1417" w:type="dxa"/>
            <w:tcBorders>
              <w:top w:val="single" w:sz="12" w:space="0" w:color="auto"/>
            </w:tcBorders>
          </w:tcPr>
          <w:p w:rsidR="00EF01B3" w:rsidRPr="00063513" w:rsidRDefault="00EF01B3" w:rsidP="00230034">
            <w:pPr>
              <w:pStyle w:val="Tabletext"/>
              <w:jc w:val="center"/>
              <w:rPr>
                <w:lang w:eastAsia="ja-JP"/>
              </w:rPr>
            </w:pPr>
          </w:p>
        </w:tc>
        <w:tc>
          <w:tcPr>
            <w:tcW w:w="1843" w:type="dxa"/>
            <w:tcBorders>
              <w:top w:val="single" w:sz="12" w:space="0" w:color="auto"/>
            </w:tcBorders>
          </w:tcPr>
          <w:p w:rsidR="00EF01B3" w:rsidRPr="00063513" w:rsidRDefault="00EF01B3" w:rsidP="00230034">
            <w:pPr>
              <w:pStyle w:val="Tabletext"/>
              <w:jc w:val="center"/>
              <w:rPr>
                <w:lang w:eastAsia="ja-JP"/>
              </w:rPr>
            </w:pPr>
          </w:p>
        </w:tc>
        <w:tc>
          <w:tcPr>
            <w:tcW w:w="770" w:type="dxa"/>
            <w:tcBorders>
              <w:top w:val="single" w:sz="12" w:space="0" w:color="auto"/>
            </w:tcBorders>
            <w:shd w:val="clear" w:color="auto" w:fill="auto"/>
          </w:tcPr>
          <w:p w:rsidR="00EF01B3" w:rsidRPr="00063513" w:rsidRDefault="00EF01B3" w:rsidP="00230034">
            <w:pPr>
              <w:pStyle w:val="Tabletext"/>
              <w:jc w:val="center"/>
              <w:rPr>
                <w:lang w:eastAsia="ja-JP"/>
              </w:rPr>
            </w:pPr>
            <w:r w:rsidRPr="00063513">
              <w:rPr>
                <w:rFonts w:hint="eastAsia"/>
                <w:lang w:eastAsia="ja-JP"/>
              </w:rPr>
              <w:t>M</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lang w:eastAsia="ja-JP"/>
              </w:rPr>
              <w:lastRenderedPageBreak/>
              <w:t>Title</w:t>
            </w:r>
          </w:p>
        </w:tc>
        <w:tc>
          <w:tcPr>
            <w:tcW w:w="4678" w:type="dxa"/>
            <w:shd w:val="clear" w:color="auto" w:fill="auto"/>
          </w:tcPr>
          <w:p w:rsidR="00EF01B3" w:rsidRPr="00063513" w:rsidRDefault="00EF01B3" w:rsidP="00230034">
            <w:pPr>
              <w:pStyle w:val="Tabletext"/>
              <w:rPr>
                <w:lang w:eastAsia="ja-JP"/>
              </w:rPr>
            </w:pPr>
            <w:r w:rsidRPr="00063513">
              <w:rPr>
                <w:rFonts w:hint="eastAsia"/>
                <w:lang w:eastAsia="ja-JP"/>
              </w:rPr>
              <w:t>T</w:t>
            </w:r>
            <w:r w:rsidRPr="00063513">
              <w:rPr>
                <w:lang w:eastAsia="ja-JP"/>
              </w:rPr>
              <w:t xml:space="preserve">itles, e.g. in different languages. </w:t>
            </w:r>
            <w:r w:rsidRPr="00063513">
              <w:rPr>
                <w:rFonts w:hint="eastAsia"/>
                <w:lang w:eastAsia="ja-JP"/>
              </w:rPr>
              <w:t>(</w:t>
            </w:r>
            <w:r w:rsidRPr="00063513">
              <w:rPr>
                <w:lang w:eastAsia="ja-JP"/>
              </w:rPr>
              <w:t>Defined as an MPEG-7 datatype, TitleType</w:t>
            </w:r>
            <w:r w:rsidRPr="00063513">
              <w:rPr>
                <w:rFonts w:hint="eastAsia"/>
                <w:lang w:eastAsia="ja-JP"/>
              </w:rPr>
              <w:t>. S</w:t>
            </w:r>
            <w:r w:rsidRPr="00063513">
              <w:rPr>
                <w:lang w:eastAsia="ja-JP"/>
              </w:rPr>
              <w:t xml:space="preserve">ee clause 9.2.2 in </w:t>
            </w:r>
            <w:r w:rsidRPr="00063513">
              <w:rPr>
                <w:rFonts w:hint="eastAsia"/>
                <w:lang w:eastAsia="ja-JP"/>
              </w:rPr>
              <w:t>[</w:t>
            </w:r>
            <w:r w:rsidRPr="00063513">
              <w:rPr>
                <w:lang w:eastAsia="ja-JP"/>
              </w:rPr>
              <w:t>ISO/IEC 15938-5</w:t>
            </w:r>
            <w:r w:rsidRPr="00063513">
              <w:rPr>
                <w:rFonts w:hint="eastAsia"/>
                <w:lang w:eastAsia="ja-JP"/>
              </w:rPr>
              <w:t>]</w:t>
            </w:r>
            <w:r w:rsidRPr="00063513">
              <w:rPr>
                <w:lang w:eastAsia="ja-JP"/>
              </w:rPr>
              <w:t xml:space="preserve"> for a detailed specification).</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M</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Synopsis</w:t>
            </w:r>
          </w:p>
        </w:tc>
        <w:tc>
          <w:tcPr>
            <w:tcW w:w="4678" w:type="dxa"/>
            <w:shd w:val="clear" w:color="auto" w:fill="auto"/>
          </w:tcPr>
          <w:p w:rsidR="00EF01B3" w:rsidRPr="00063513" w:rsidRDefault="00EF01B3" w:rsidP="00230034">
            <w:pPr>
              <w:pStyle w:val="Tabletext"/>
              <w:rPr>
                <w:lang w:eastAsia="ja-JP"/>
              </w:rPr>
            </w:pPr>
            <w:r w:rsidRPr="00063513">
              <w:rPr>
                <w:lang w:eastAsia="ja-JP"/>
              </w:rPr>
              <w:t xml:space="preserve">A </w:t>
            </w:r>
            <w:r w:rsidRPr="00063513">
              <w:rPr>
                <w:rFonts w:hint="eastAsia"/>
                <w:lang w:eastAsia="ja-JP"/>
              </w:rPr>
              <w:t xml:space="preserve">simple </w:t>
            </w:r>
            <w:r w:rsidRPr="00063513">
              <w:rPr>
                <w:lang w:eastAsia="ja-JP"/>
              </w:rPr>
              <w:t xml:space="preserve">textual description of the </w:t>
            </w:r>
            <w:r w:rsidRPr="00063513">
              <w:rPr>
                <w:rFonts w:hint="eastAsia"/>
                <w:lang w:eastAsia="ja-JP"/>
              </w:rPr>
              <w:t>content</w:t>
            </w:r>
            <w:r w:rsidRPr="00063513">
              <w:rPr>
                <w:lang w:eastAsia="ja-JP"/>
              </w:rPr>
              <w:t>.</w:t>
            </w:r>
            <w:r w:rsidRPr="00063513">
              <w:rPr>
                <w:rFonts w:hint="eastAsia"/>
                <w:lang w:eastAsia="ja-JP"/>
              </w:rPr>
              <w:t xml:space="preserve"> </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Explanation</w:t>
            </w:r>
          </w:p>
        </w:tc>
        <w:tc>
          <w:tcPr>
            <w:tcW w:w="4678" w:type="dxa"/>
            <w:shd w:val="clear" w:color="auto" w:fill="auto"/>
          </w:tcPr>
          <w:p w:rsidR="00EF01B3" w:rsidRPr="00063513" w:rsidRDefault="00EF01B3" w:rsidP="00230034">
            <w:pPr>
              <w:pStyle w:val="Tabletext"/>
              <w:rPr>
                <w:lang w:eastAsia="ja-JP"/>
              </w:rPr>
            </w:pPr>
            <w:r w:rsidRPr="00063513">
              <w:rPr>
                <w:rFonts w:hint="eastAsia"/>
                <w:lang w:eastAsia="ja-JP"/>
              </w:rPr>
              <w:t>A detailed textual description of the content.</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Keyword</w:t>
            </w:r>
          </w:p>
        </w:tc>
        <w:tc>
          <w:tcPr>
            <w:tcW w:w="4678" w:type="dxa"/>
            <w:shd w:val="clear" w:color="auto" w:fill="auto"/>
          </w:tcPr>
          <w:p w:rsidR="00EF01B3" w:rsidRPr="00063513" w:rsidRDefault="00EF01B3" w:rsidP="00230034">
            <w:pPr>
              <w:pStyle w:val="Tabletext"/>
              <w:rPr>
                <w:lang w:eastAsia="ja-JP"/>
              </w:rPr>
            </w:pPr>
            <w:r w:rsidRPr="00063513">
              <w:rPr>
                <w:lang w:eastAsia="ja-JP"/>
              </w:rPr>
              <w:t>A list of keywords for the programme. A keyword can be a</w:t>
            </w:r>
            <w:r w:rsidRPr="00063513">
              <w:rPr>
                <w:rFonts w:hint="eastAsia"/>
                <w:lang w:eastAsia="ja-JP"/>
              </w:rPr>
              <w:t xml:space="preserve"> </w:t>
            </w:r>
            <w:r w:rsidRPr="00063513">
              <w:rPr>
                <w:lang w:eastAsia="ja-JP"/>
              </w:rPr>
              <w:t>single word or an entire phrase made up of multiple</w:t>
            </w:r>
            <w:r w:rsidRPr="00063513">
              <w:rPr>
                <w:rFonts w:hint="eastAsia"/>
                <w:lang w:eastAsia="ja-JP"/>
              </w:rPr>
              <w:t xml:space="preserve"> </w:t>
            </w:r>
            <w:r w:rsidRPr="00063513">
              <w:rPr>
                <w:lang w:eastAsia="ja-JP"/>
              </w:rPr>
              <w:t>words.</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Genre</w:t>
            </w:r>
          </w:p>
        </w:tc>
        <w:tc>
          <w:tcPr>
            <w:tcW w:w="4678" w:type="dxa"/>
            <w:shd w:val="clear" w:color="auto" w:fill="auto"/>
          </w:tcPr>
          <w:p w:rsidR="00EF01B3" w:rsidRPr="00063513" w:rsidRDefault="00EF01B3" w:rsidP="00230034">
            <w:pPr>
              <w:pStyle w:val="Tabletext"/>
              <w:rPr>
                <w:lang w:eastAsia="ja-JP"/>
              </w:rPr>
            </w:pPr>
            <w:r w:rsidRPr="00063513">
              <w:rPr>
                <w:lang w:eastAsia="ja-JP"/>
              </w:rPr>
              <w:t xml:space="preserve">A genre for the programme </w:t>
            </w:r>
            <w:r w:rsidRPr="00063513">
              <w:rPr>
                <w:rFonts w:hint="eastAsia"/>
                <w:lang w:eastAsia="ja-JP"/>
              </w:rPr>
              <w:t>(</w:t>
            </w:r>
            <w:r w:rsidRPr="00063513">
              <w:rPr>
                <w:lang w:eastAsia="ja-JP"/>
              </w:rPr>
              <w:t>The thesaurus in annex B</w:t>
            </w:r>
            <w:r w:rsidRPr="00063513">
              <w:rPr>
                <w:rFonts w:hint="eastAsia"/>
                <w:lang w:eastAsia="ja-JP"/>
              </w:rPr>
              <w:t xml:space="preserve"> in [ETSI TS 102 822-3-1] </w:t>
            </w:r>
            <w:r w:rsidRPr="00063513">
              <w:rPr>
                <w:lang w:eastAsia="ja-JP"/>
              </w:rPr>
              <w:t>defines the normative TV-Anytime set of genres</w:t>
            </w:r>
            <w:r w:rsidRPr="00063513">
              <w:rPr>
                <w:rFonts w:hint="eastAsia"/>
                <w:lang w:eastAsia="ja-JP"/>
              </w:rPr>
              <w:t>)</w:t>
            </w:r>
            <w:r w:rsidRPr="00063513">
              <w:rPr>
                <w:lang w:eastAsia="ja-JP"/>
              </w:rPr>
              <w:t>.</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highlight w:val="yellow"/>
                <w:lang w:eastAsia="ja-JP"/>
              </w:rPr>
            </w:pPr>
            <w:r w:rsidRPr="00063513">
              <w:rPr>
                <w:rFonts w:hint="eastAsia"/>
                <w:lang w:eastAsia="ja-JP"/>
              </w:rPr>
              <w:t>PreferenceCondition</w:t>
            </w:r>
          </w:p>
        </w:tc>
        <w:tc>
          <w:tcPr>
            <w:tcW w:w="4678" w:type="dxa"/>
            <w:shd w:val="clear" w:color="auto" w:fill="auto"/>
          </w:tcPr>
          <w:p w:rsidR="00EF01B3" w:rsidRPr="00063513" w:rsidRDefault="00EF01B3" w:rsidP="00230034">
            <w:pPr>
              <w:pStyle w:val="Tabletext"/>
              <w:rPr>
                <w:highlight w:val="yellow"/>
                <w:lang w:eastAsia="ko-KR"/>
              </w:rPr>
            </w:pPr>
            <w:r w:rsidRPr="00063513">
              <w:rPr>
                <w:rFonts w:hint="eastAsia"/>
                <w:lang w:eastAsia="ja-JP"/>
              </w:rPr>
              <w:t xml:space="preserve">A </w:t>
            </w:r>
            <w:r w:rsidRPr="00063513">
              <w:t>combination of time</w:t>
            </w:r>
            <w:r w:rsidRPr="00063513">
              <w:rPr>
                <w:rFonts w:hint="eastAsia"/>
              </w:rPr>
              <w:t>,</w:t>
            </w:r>
            <w:r w:rsidRPr="00063513">
              <w:t xml:space="preserve"> place</w:t>
            </w:r>
            <w:r w:rsidRPr="00063513">
              <w:rPr>
                <w:rFonts w:hint="eastAsia"/>
              </w:rPr>
              <w:t xml:space="preserve"> and/or specific parts of contents</w:t>
            </w:r>
            <w:r w:rsidRPr="00063513">
              <w:t xml:space="preserve"> that can be associated with a particular set </w:t>
            </w:r>
            <w:r w:rsidRPr="00063513">
              <w:rPr>
                <w:rFonts w:hint="eastAsia"/>
                <w:lang w:eastAsia="ja-JP"/>
              </w:rPr>
              <w:t>for usage restriction.</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Language</w:t>
            </w:r>
          </w:p>
        </w:tc>
        <w:tc>
          <w:tcPr>
            <w:tcW w:w="4678" w:type="dxa"/>
            <w:shd w:val="clear" w:color="auto" w:fill="auto"/>
          </w:tcPr>
          <w:p w:rsidR="00EF01B3" w:rsidRPr="00063513" w:rsidRDefault="00EF01B3" w:rsidP="00230034">
            <w:pPr>
              <w:pStyle w:val="Tabletext"/>
              <w:rPr>
                <w:lang w:eastAsia="ja-JP"/>
              </w:rPr>
            </w:pPr>
            <w:r w:rsidRPr="00063513">
              <w:rPr>
                <w:lang w:eastAsia="ja-JP"/>
              </w:rPr>
              <w:t>Describes one spoken language for the programme.</w:t>
            </w:r>
            <w:r w:rsidRPr="00063513">
              <w:rPr>
                <w:rFonts w:hint="eastAsia"/>
                <w:lang w:eastAsia="ja-JP"/>
              </w:rPr>
              <w:t xml:space="preserve"> </w:t>
            </w:r>
            <w:r w:rsidRPr="00063513">
              <w:rPr>
                <w:lang w:eastAsia="ja-JP"/>
              </w:rPr>
              <w:t>There may be more than one spoken language specified</w:t>
            </w:r>
            <w:r w:rsidRPr="00063513">
              <w:rPr>
                <w:rFonts w:hint="eastAsia"/>
                <w:lang w:eastAsia="ja-JP"/>
              </w:rPr>
              <w:t xml:space="preserve"> </w:t>
            </w:r>
            <w:r w:rsidRPr="00063513">
              <w:rPr>
                <w:lang w:eastAsia="ja-JP"/>
              </w:rPr>
              <w:t xml:space="preserve">for </w:t>
            </w:r>
            <w:r w:rsidRPr="00063513">
              <w:rPr>
                <w:rFonts w:hint="eastAsia"/>
                <w:lang w:eastAsia="ja-JP"/>
              </w:rPr>
              <w:t>the content</w:t>
            </w:r>
            <w:r w:rsidRPr="00063513">
              <w:rPr>
                <w:lang w:eastAsia="ja-JP"/>
              </w:rPr>
              <w:t>.</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RelatedMaterial</w:t>
            </w:r>
          </w:p>
        </w:tc>
        <w:tc>
          <w:tcPr>
            <w:tcW w:w="4678" w:type="dxa"/>
            <w:shd w:val="clear" w:color="auto" w:fill="auto"/>
          </w:tcPr>
          <w:p w:rsidR="00EF01B3" w:rsidRPr="00063513" w:rsidRDefault="00EF01B3" w:rsidP="00230034">
            <w:pPr>
              <w:pStyle w:val="Tabletext"/>
              <w:rPr>
                <w:lang w:eastAsia="ja-JP"/>
              </w:rPr>
            </w:pPr>
            <w:r w:rsidRPr="00063513">
              <w:rPr>
                <w:lang w:eastAsia="ja-JP"/>
              </w:rPr>
              <w:t xml:space="preserve">A reference to any other material related to </w:t>
            </w:r>
            <w:r w:rsidRPr="00063513">
              <w:rPr>
                <w:rFonts w:hint="eastAsia"/>
                <w:lang w:eastAsia="ja-JP"/>
              </w:rPr>
              <w:t>the</w:t>
            </w:r>
            <w:r w:rsidRPr="00063513">
              <w:rPr>
                <w:lang w:eastAsia="ja-JP"/>
              </w:rPr>
              <w:t xml:space="preserve"> </w:t>
            </w:r>
            <w:r w:rsidRPr="00063513">
              <w:rPr>
                <w:rFonts w:hint="eastAsia"/>
                <w:lang w:eastAsia="ja-JP"/>
              </w:rPr>
              <w:t>content</w:t>
            </w:r>
            <w:r w:rsidRPr="00063513">
              <w:rPr>
                <w:lang w:eastAsia="ja-JP"/>
              </w:rPr>
              <w:t>.</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ProductionDate</w:t>
            </w:r>
          </w:p>
        </w:tc>
        <w:tc>
          <w:tcPr>
            <w:tcW w:w="4678" w:type="dxa"/>
            <w:shd w:val="clear" w:color="auto" w:fill="auto"/>
          </w:tcPr>
          <w:p w:rsidR="00EF01B3" w:rsidRPr="00063513" w:rsidRDefault="00EF01B3" w:rsidP="00230034">
            <w:pPr>
              <w:pStyle w:val="Tabletext"/>
              <w:rPr>
                <w:lang w:eastAsia="ja-JP"/>
              </w:rPr>
            </w:pPr>
            <w:r w:rsidRPr="00063513">
              <w:rPr>
                <w:lang w:eastAsia="ja-JP"/>
              </w:rPr>
              <w:t xml:space="preserve">The date or time period when the </w:t>
            </w:r>
            <w:r w:rsidRPr="00063513">
              <w:rPr>
                <w:rFonts w:hint="eastAsia"/>
                <w:lang w:eastAsia="ja-JP"/>
              </w:rPr>
              <w:t>content</w:t>
            </w:r>
            <w:r w:rsidRPr="00063513">
              <w:rPr>
                <w:lang w:eastAsia="ja-JP"/>
              </w:rPr>
              <w:t xml:space="preserve"> was</w:t>
            </w:r>
            <w:r w:rsidRPr="00063513">
              <w:rPr>
                <w:rFonts w:hint="eastAsia"/>
                <w:lang w:eastAsia="ja-JP"/>
              </w:rPr>
              <w:t xml:space="preserve"> p</w:t>
            </w:r>
            <w:r w:rsidRPr="00063513">
              <w:rPr>
                <w:lang w:eastAsia="ja-JP"/>
              </w:rPr>
              <w:t>roduced</w:t>
            </w:r>
            <w:r w:rsidRPr="00063513">
              <w:rPr>
                <w:rFonts w:hint="eastAsia"/>
                <w:lang w:eastAsia="ja-JP"/>
              </w:rPr>
              <w:t xml:space="preserve"> (</w:t>
            </w:r>
            <w:r w:rsidRPr="00063513">
              <w:rPr>
                <w:lang w:eastAsia="ja-JP"/>
              </w:rPr>
              <w:t>defined as a tva:TVATimeType</w:t>
            </w:r>
            <w:r w:rsidRPr="00063513">
              <w:rPr>
                <w:rFonts w:hint="eastAsia"/>
                <w:lang w:eastAsia="ja-JP"/>
              </w:rPr>
              <w:t>).</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Release</w:t>
            </w:r>
          </w:p>
        </w:tc>
        <w:tc>
          <w:tcPr>
            <w:tcW w:w="4678" w:type="dxa"/>
            <w:shd w:val="clear" w:color="auto" w:fill="auto"/>
          </w:tcPr>
          <w:p w:rsidR="00EF01B3" w:rsidRPr="00063513" w:rsidRDefault="00EF01B3" w:rsidP="00230034">
            <w:pPr>
              <w:pStyle w:val="Tabletext"/>
              <w:rPr>
                <w:lang w:eastAsia="ja-JP"/>
              </w:rPr>
            </w:pPr>
            <w:r w:rsidRPr="00063513">
              <w:rPr>
                <w:lang w:eastAsia="ja-JP"/>
              </w:rPr>
              <w:t xml:space="preserve">Information about the </w:t>
            </w:r>
            <w:r w:rsidRPr="00063513">
              <w:rPr>
                <w:rFonts w:hint="eastAsia"/>
                <w:lang w:eastAsia="ja-JP"/>
              </w:rPr>
              <w:t>region</w:t>
            </w:r>
            <w:r w:rsidRPr="00063513">
              <w:rPr>
                <w:lang w:eastAsia="ja-JP"/>
              </w:rPr>
              <w:t xml:space="preserve"> and date of release of </w:t>
            </w:r>
            <w:r w:rsidRPr="00063513">
              <w:rPr>
                <w:rFonts w:hint="eastAsia"/>
                <w:lang w:eastAsia="ja-JP"/>
              </w:rPr>
              <w:t>the content.</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Duration</w:t>
            </w:r>
          </w:p>
        </w:tc>
        <w:tc>
          <w:tcPr>
            <w:tcW w:w="4678" w:type="dxa"/>
            <w:shd w:val="clear" w:color="auto" w:fill="auto"/>
          </w:tcPr>
          <w:p w:rsidR="00EF01B3" w:rsidRPr="00063513" w:rsidRDefault="00EF01B3" w:rsidP="00230034">
            <w:pPr>
              <w:pStyle w:val="Tabletext"/>
              <w:rPr>
                <w:lang w:eastAsia="ja-JP"/>
              </w:rPr>
            </w:pPr>
            <w:r w:rsidRPr="00063513">
              <w:rPr>
                <w:lang w:eastAsia="ja-JP"/>
              </w:rPr>
              <w:t>Indicates the approximate duration of the programme</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rFonts w:hint="eastAsia"/>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r w:rsidRPr="00063513">
              <w:rPr>
                <w:rFonts w:hint="eastAsia"/>
                <w:lang w:eastAsia="ja-JP"/>
              </w:rPr>
              <w:t>Availability</w:t>
            </w:r>
          </w:p>
        </w:tc>
        <w:tc>
          <w:tcPr>
            <w:tcW w:w="4678" w:type="dxa"/>
            <w:shd w:val="clear" w:color="auto" w:fill="auto"/>
          </w:tcPr>
          <w:p w:rsidR="00EF01B3" w:rsidRPr="00063513" w:rsidRDefault="00EF01B3" w:rsidP="00230034">
            <w:pPr>
              <w:pStyle w:val="Tabletext"/>
              <w:rPr>
                <w:lang w:eastAsia="ja-JP"/>
              </w:rPr>
            </w:pPr>
            <w:r w:rsidRPr="00063513">
              <w:t>This provides information about when the content is scheduled to start</w:t>
            </w:r>
            <w:r w:rsidRPr="00063513">
              <w:rPr>
                <w:rFonts w:hint="eastAsia"/>
                <w:lang w:eastAsia="ja-JP"/>
              </w:rPr>
              <w:t xml:space="preserve"> or end.</w:t>
            </w: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r w:rsidRPr="00063513">
              <w:rPr>
                <w:lang w:eastAsia="ja-JP"/>
              </w:rPr>
              <w:t>O</w:t>
            </w: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p>
        </w:tc>
        <w:tc>
          <w:tcPr>
            <w:tcW w:w="4678" w:type="dxa"/>
            <w:shd w:val="clear" w:color="auto" w:fill="auto"/>
          </w:tcPr>
          <w:p w:rsidR="00EF01B3" w:rsidRPr="00063513" w:rsidRDefault="00EF01B3" w:rsidP="00230034">
            <w:pPr>
              <w:pStyle w:val="Tabletext"/>
              <w:rPr>
                <w:lang w:eastAsia="ja-JP"/>
              </w:rPr>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p>
        </w:tc>
        <w:tc>
          <w:tcPr>
            <w:tcW w:w="4678" w:type="dxa"/>
            <w:shd w:val="clear" w:color="auto" w:fill="auto"/>
          </w:tcPr>
          <w:p w:rsidR="00EF01B3" w:rsidRPr="00063513" w:rsidRDefault="00EF01B3" w:rsidP="00230034">
            <w:pPr>
              <w:pStyle w:val="Tabletext"/>
              <w:rPr>
                <w:lang w:eastAsia="ja-JP"/>
              </w:rPr>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p>
        </w:tc>
        <w:tc>
          <w:tcPr>
            <w:tcW w:w="4678" w:type="dxa"/>
            <w:shd w:val="clear" w:color="auto" w:fill="auto"/>
          </w:tcPr>
          <w:p w:rsidR="00EF01B3" w:rsidRPr="00063513" w:rsidRDefault="00EF01B3" w:rsidP="00230034">
            <w:pPr>
              <w:pStyle w:val="Tabletext"/>
              <w:rPr>
                <w:lang w:eastAsia="ja-JP"/>
              </w:rPr>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p>
        </w:tc>
        <w:tc>
          <w:tcPr>
            <w:tcW w:w="4678" w:type="dxa"/>
            <w:shd w:val="clear" w:color="auto" w:fill="auto"/>
          </w:tcPr>
          <w:p w:rsidR="00EF01B3" w:rsidRPr="00A638EF" w:rsidRDefault="00EF01B3" w:rsidP="00230034">
            <w:pPr>
              <w:pStyle w:val="Tabletext"/>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ko-KR"/>
              </w:rPr>
            </w:pPr>
          </w:p>
        </w:tc>
        <w:tc>
          <w:tcPr>
            <w:tcW w:w="4678" w:type="dxa"/>
            <w:shd w:val="clear" w:color="auto" w:fill="auto"/>
          </w:tcPr>
          <w:p w:rsidR="00EF01B3" w:rsidRPr="00063513" w:rsidRDefault="00EF01B3" w:rsidP="00230034">
            <w:pPr>
              <w:pStyle w:val="Tabletext"/>
              <w:rPr>
                <w:lang w:eastAsia="ko-KR"/>
              </w:rPr>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ko-KR"/>
              </w:rPr>
            </w:pP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ko-KR"/>
              </w:rPr>
            </w:pPr>
          </w:p>
        </w:tc>
        <w:tc>
          <w:tcPr>
            <w:tcW w:w="4678" w:type="dxa"/>
            <w:shd w:val="clear" w:color="auto" w:fill="auto"/>
          </w:tcPr>
          <w:p w:rsidR="00EF01B3" w:rsidRPr="00063513" w:rsidRDefault="00EF01B3" w:rsidP="00230034">
            <w:pPr>
              <w:pStyle w:val="Tabletext"/>
              <w:rPr>
                <w:lang w:eastAsia="ko-KR"/>
              </w:rPr>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ko-KR"/>
              </w:rPr>
            </w:pPr>
          </w:p>
        </w:tc>
      </w:tr>
      <w:tr w:rsidR="00EF01B3" w:rsidRPr="00063513" w:rsidTr="00230034">
        <w:trPr>
          <w:cantSplit/>
          <w:jc w:val="center"/>
        </w:trPr>
        <w:tc>
          <w:tcPr>
            <w:tcW w:w="1622" w:type="dxa"/>
            <w:shd w:val="clear" w:color="auto" w:fill="auto"/>
          </w:tcPr>
          <w:p w:rsidR="00EF01B3" w:rsidRPr="00063513" w:rsidRDefault="00EF01B3" w:rsidP="00230034">
            <w:pPr>
              <w:pStyle w:val="Tabletext"/>
              <w:rPr>
                <w:lang w:eastAsia="ja-JP"/>
              </w:rPr>
            </w:pPr>
          </w:p>
        </w:tc>
        <w:tc>
          <w:tcPr>
            <w:tcW w:w="4678" w:type="dxa"/>
            <w:shd w:val="clear" w:color="auto" w:fill="auto"/>
          </w:tcPr>
          <w:p w:rsidR="00EF01B3" w:rsidRPr="00063513" w:rsidRDefault="00EF01B3" w:rsidP="00230034">
            <w:pPr>
              <w:pStyle w:val="Tabletext"/>
              <w:rPr>
                <w:lang w:eastAsia="ja-JP"/>
              </w:rPr>
            </w:pPr>
          </w:p>
        </w:tc>
        <w:tc>
          <w:tcPr>
            <w:tcW w:w="1417" w:type="dxa"/>
          </w:tcPr>
          <w:p w:rsidR="00EF01B3" w:rsidRPr="00063513" w:rsidRDefault="00EF01B3" w:rsidP="00230034">
            <w:pPr>
              <w:pStyle w:val="Tabletext"/>
              <w:jc w:val="center"/>
              <w:rPr>
                <w:lang w:eastAsia="ja-JP"/>
              </w:rPr>
            </w:pPr>
          </w:p>
        </w:tc>
        <w:tc>
          <w:tcPr>
            <w:tcW w:w="1843" w:type="dxa"/>
          </w:tcPr>
          <w:p w:rsidR="00EF01B3" w:rsidRPr="00063513" w:rsidRDefault="00EF01B3" w:rsidP="00230034">
            <w:pPr>
              <w:pStyle w:val="Tabletext"/>
              <w:jc w:val="center"/>
              <w:rPr>
                <w:lang w:eastAsia="ja-JP"/>
              </w:rPr>
            </w:pPr>
          </w:p>
        </w:tc>
        <w:tc>
          <w:tcPr>
            <w:tcW w:w="770" w:type="dxa"/>
            <w:shd w:val="clear" w:color="auto" w:fill="auto"/>
          </w:tcPr>
          <w:p w:rsidR="00EF01B3" w:rsidRPr="00063513" w:rsidRDefault="00EF01B3" w:rsidP="00230034">
            <w:pPr>
              <w:pStyle w:val="Tabletext"/>
              <w:jc w:val="center"/>
              <w:rPr>
                <w:lang w:eastAsia="ja-JP"/>
              </w:rPr>
            </w:pPr>
          </w:p>
        </w:tc>
      </w:tr>
    </w:tbl>
    <w:p w:rsidR="00EF01B3" w:rsidRDefault="00EF01B3" w:rsidP="00EF01B3">
      <w:pPr>
        <w:rPr>
          <w:lang w:eastAsia="ko-KR"/>
        </w:rPr>
      </w:pPr>
      <w:bookmarkStart w:id="26" w:name="_Toc324250308"/>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27" w:name="_Toc462739201"/>
      <w:r w:rsidRPr="00E47F45">
        <w:rPr>
          <w:rFonts w:hint="eastAsia"/>
        </w:rPr>
        <w:t>Terminal device information</w:t>
      </w:r>
      <w:bookmarkEnd w:id="26"/>
      <w:bookmarkEnd w:id="27"/>
    </w:p>
    <w:p w:rsidR="00EF01B3" w:rsidRDefault="00EF01B3" w:rsidP="00EF01B3">
      <w:pPr>
        <w:rPr>
          <w:lang w:eastAsia="ko-KR"/>
        </w:rPr>
      </w:pPr>
      <w:r w:rsidRPr="00C369D9">
        <w:rPr>
          <w:rFonts w:hint="eastAsia"/>
          <w:lang w:eastAsia="ko-KR"/>
        </w:rPr>
        <w:t xml:space="preserve">This clause gives the definition of the metadata for </w:t>
      </w:r>
      <w:r>
        <w:rPr>
          <w:rFonts w:hint="eastAsia"/>
          <w:lang w:eastAsia="ko-KR"/>
        </w:rPr>
        <w:t xml:space="preserve">terminal device </w:t>
      </w:r>
      <w:r w:rsidRPr="00C369D9">
        <w:rPr>
          <w:rFonts w:hint="eastAsia"/>
          <w:lang w:eastAsia="ko-KR"/>
        </w:rPr>
        <w:t xml:space="preserve">information, </w:t>
      </w:r>
      <w:r>
        <w:rPr>
          <w:rFonts w:hint="eastAsia"/>
          <w:lang w:eastAsia="ko-KR"/>
        </w:rPr>
        <w:t>terminal device status, and terminal group</w:t>
      </w:r>
      <w:r w:rsidRPr="00C369D9">
        <w:rPr>
          <w:rFonts w:hint="eastAsia"/>
          <w:lang w:eastAsia="ko-KR"/>
        </w:rPr>
        <w:t xml:space="preserve">. </w:t>
      </w:r>
    </w:p>
    <w:p w:rsidR="00EF01B3" w:rsidRDefault="00EF01B3" w:rsidP="00EF01B3">
      <w:pPr>
        <w:rPr>
          <w:lang w:eastAsia="ko-KR"/>
        </w:rPr>
      </w:pPr>
      <w:r w:rsidRPr="00C369D9">
        <w:rPr>
          <w:rFonts w:hint="eastAsia"/>
        </w:rPr>
        <w:t>A set of elements/</w:t>
      </w:r>
      <w:r w:rsidRPr="00C369D9">
        <w:t>‌</w:t>
      </w:r>
      <w:r w:rsidRPr="00C369D9">
        <w:rPr>
          <w:rFonts w:hint="eastAsia"/>
        </w:rPr>
        <w:t xml:space="preserve">attributes for </w:t>
      </w:r>
      <w:r>
        <w:rPr>
          <w:rFonts w:hint="eastAsia"/>
          <w:lang w:eastAsia="ko-KR"/>
        </w:rPr>
        <w:t>terminal device contents</w:t>
      </w:r>
      <w:r w:rsidRPr="00C369D9">
        <w:rPr>
          <w:rFonts w:hint="eastAsia"/>
        </w:rPr>
        <w:t xml:space="preserve"> are </w:t>
      </w:r>
      <w:r>
        <w:t xml:space="preserve">shown in Table </w:t>
      </w:r>
      <w:r>
        <w:rPr>
          <w:rFonts w:eastAsia="Malgun Gothic" w:hint="eastAsia"/>
          <w:lang w:eastAsia="ko-KR"/>
        </w:rPr>
        <w:t>x</w:t>
      </w:r>
      <w:r w:rsidRPr="00C369D9">
        <w:rPr>
          <w:rFonts w:hint="eastAsia"/>
        </w:rPr>
        <w:t>.</w:t>
      </w: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28" w:name="_Toc324250309"/>
      <w:bookmarkStart w:id="29" w:name="_Toc462739202"/>
      <w:r>
        <w:rPr>
          <w:rFonts w:eastAsia="Malgun Gothic" w:hint="eastAsia"/>
          <w:lang w:eastAsia="ko-KR"/>
        </w:rPr>
        <w:lastRenderedPageBreak/>
        <w:t>User question processing</w:t>
      </w:r>
      <w:r w:rsidRPr="00E47F45">
        <w:rPr>
          <w:rFonts w:hint="eastAsia"/>
        </w:rPr>
        <w:t xml:space="preserve"> information</w:t>
      </w:r>
      <w:bookmarkEnd w:id="28"/>
      <w:bookmarkEnd w:id="29"/>
    </w:p>
    <w:p w:rsidR="00EF01B3" w:rsidRDefault="00EF01B3" w:rsidP="00EF01B3">
      <w:pPr>
        <w:rPr>
          <w:lang w:eastAsia="ko-KR"/>
        </w:rPr>
      </w:pPr>
      <w:r w:rsidRPr="00C369D9">
        <w:rPr>
          <w:rFonts w:hint="eastAsia"/>
          <w:lang w:eastAsia="ko-KR"/>
        </w:rPr>
        <w:t xml:space="preserve">This clause gives the definition of the metadata for </w:t>
      </w:r>
      <w:r>
        <w:rPr>
          <w:rFonts w:eastAsia="Malgun Gothic" w:hint="eastAsia"/>
          <w:lang w:eastAsia="ko-KR"/>
        </w:rPr>
        <w:t>u</w:t>
      </w:r>
      <w:r w:rsidRPr="0001105A">
        <w:rPr>
          <w:lang w:eastAsia="ko-KR"/>
        </w:rPr>
        <w:t xml:space="preserve">ser question processing </w:t>
      </w:r>
      <w:r w:rsidRPr="00C369D9">
        <w:rPr>
          <w:rFonts w:hint="eastAsia"/>
          <w:lang w:eastAsia="ko-KR"/>
        </w:rPr>
        <w:t xml:space="preserve">information. </w:t>
      </w:r>
    </w:p>
    <w:p w:rsidR="00EF01B3" w:rsidRDefault="00EF01B3" w:rsidP="00EF01B3">
      <w:pPr>
        <w:rPr>
          <w:lang w:eastAsia="ko-KR"/>
        </w:rPr>
      </w:pPr>
      <w:r w:rsidRPr="00C369D9">
        <w:rPr>
          <w:rFonts w:hint="eastAsia"/>
        </w:rPr>
        <w:t>A set of elements/</w:t>
      </w:r>
      <w:r w:rsidRPr="00C369D9">
        <w:t>‌</w:t>
      </w:r>
      <w:r w:rsidRPr="00C369D9">
        <w:rPr>
          <w:rFonts w:hint="eastAsia"/>
        </w:rPr>
        <w:t xml:space="preserve">attributes for </w:t>
      </w:r>
      <w:r>
        <w:rPr>
          <w:rFonts w:hint="eastAsia"/>
          <w:lang w:eastAsia="ko-KR"/>
        </w:rPr>
        <w:t>common ambient information</w:t>
      </w:r>
      <w:r w:rsidRPr="00C369D9">
        <w:rPr>
          <w:rFonts w:hint="eastAsia"/>
        </w:rPr>
        <w:t xml:space="preserve"> are </w:t>
      </w:r>
      <w:r>
        <w:t xml:space="preserve">shown in Table </w:t>
      </w:r>
      <w:r>
        <w:rPr>
          <w:rFonts w:eastAsia="Malgun Gothic" w:hint="eastAsia"/>
          <w:lang w:eastAsia="ko-KR"/>
        </w:rPr>
        <w:t>x</w:t>
      </w:r>
      <w:r w:rsidRPr="00C369D9">
        <w:rPr>
          <w:rFonts w:hint="eastAsia"/>
        </w:rPr>
        <w:t>.</w:t>
      </w:r>
      <w:r>
        <w:rPr>
          <w:rFonts w:hint="eastAsia"/>
          <w:lang w:eastAsia="ko-KR"/>
        </w:rPr>
        <w:t xml:space="preserve"> </w:t>
      </w:r>
    </w:p>
    <w:p w:rsidR="00EF01B3" w:rsidRPr="0065267E" w:rsidRDefault="00EF01B3" w:rsidP="00EF01B3">
      <w:pPr>
        <w:rPr>
          <w:highlight w:val="yellow"/>
        </w:rPr>
      </w:pPr>
      <w:r w:rsidRPr="0065267E">
        <w:rPr>
          <w:rFonts w:hint="eastAsia"/>
          <w:highlight w:val="yellow"/>
        </w:rPr>
        <w:t xml:space="preserve"> [T.B.D.]</w:t>
      </w:r>
    </w:p>
    <w:p w:rsidR="00EF01B3" w:rsidRPr="005D51F6" w:rsidRDefault="00EF01B3" w:rsidP="00EF01B3">
      <w:pPr>
        <w:rPr>
          <w:lang w:eastAsia="ko-KR"/>
        </w:rPr>
      </w:pPr>
    </w:p>
    <w:p w:rsidR="00EF01B3" w:rsidRDefault="00EF01B3" w:rsidP="00EF01B3">
      <w:pPr>
        <w:rPr>
          <w:lang w:val="fr-CH" w:eastAsia="ko-KR"/>
        </w:rPr>
      </w:pP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30" w:name="_Toc324250310"/>
      <w:bookmarkStart w:id="31" w:name="_Toc462739203"/>
      <w:r>
        <w:rPr>
          <w:rFonts w:eastAsia="Malgun Gothic" w:hint="eastAsia"/>
          <w:lang w:eastAsia="ko-KR"/>
        </w:rPr>
        <w:t>Candidate answer</w:t>
      </w:r>
      <w:r w:rsidRPr="00E47F45">
        <w:rPr>
          <w:rFonts w:hint="eastAsia"/>
        </w:rPr>
        <w:t xml:space="preserve"> information</w:t>
      </w:r>
      <w:bookmarkEnd w:id="30"/>
      <w:bookmarkEnd w:id="31"/>
    </w:p>
    <w:p w:rsidR="00EF01B3" w:rsidRDefault="00EF01B3" w:rsidP="00EF01B3">
      <w:pPr>
        <w:rPr>
          <w:lang w:eastAsia="ko-KR"/>
        </w:rPr>
      </w:pPr>
      <w:r w:rsidRPr="00C369D9">
        <w:rPr>
          <w:rFonts w:hint="eastAsia"/>
          <w:lang w:eastAsia="ko-KR"/>
        </w:rPr>
        <w:t xml:space="preserve">This clause gives the definition of the metadata for </w:t>
      </w:r>
      <w:r>
        <w:rPr>
          <w:rFonts w:eastAsia="Malgun Gothic" w:hint="eastAsia"/>
          <w:lang w:eastAsia="ko-KR"/>
        </w:rPr>
        <w:t>candidate answers</w:t>
      </w:r>
      <w:r w:rsidRPr="00C369D9">
        <w:rPr>
          <w:rFonts w:hint="eastAsia"/>
          <w:lang w:eastAsia="ko-KR"/>
        </w:rPr>
        <w:t xml:space="preserve">. </w:t>
      </w:r>
    </w:p>
    <w:p w:rsidR="00EF01B3" w:rsidRDefault="00EF01B3" w:rsidP="00EF01B3">
      <w:pPr>
        <w:rPr>
          <w:lang w:eastAsia="ko-KR"/>
        </w:rPr>
      </w:pPr>
      <w:r w:rsidRPr="00C369D9">
        <w:rPr>
          <w:rFonts w:hint="eastAsia"/>
        </w:rPr>
        <w:t>A set of elements/</w:t>
      </w:r>
      <w:r w:rsidRPr="00C369D9">
        <w:t>‌</w:t>
      </w:r>
      <w:r w:rsidRPr="00C369D9">
        <w:rPr>
          <w:rFonts w:hint="eastAsia"/>
        </w:rPr>
        <w:t xml:space="preserve">attributes for </w:t>
      </w:r>
      <w:r>
        <w:rPr>
          <w:rFonts w:hint="eastAsia"/>
          <w:lang w:eastAsia="ko-KR"/>
        </w:rPr>
        <w:t>play-logs</w:t>
      </w:r>
      <w:r w:rsidRPr="00C369D9">
        <w:rPr>
          <w:rFonts w:hint="eastAsia"/>
        </w:rPr>
        <w:t xml:space="preserve"> are </w:t>
      </w:r>
      <w:r>
        <w:t xml:space="preserve">shown in Table </w:t>
      </w:r>
      <w:r>
        <w:rPr>
          <w:rFonts w:eastAsia="Malgun Gothic" w:hint="eastAsia"/>
          <w:lang w:eastAsia="ko-KR"/>
        </w:rPr>
        <w:t>x</w:t>
      </w:r>
      <w:r w:rsidRPr="00C369D9">
        <w:rPr>
          <w:rFonts w:hint="eastAsia"/>
        </w:rPr>
        <w:t>.</w:t>
      </w:r>
      <w:r>
        <w:rPr>
          <w:rFonts w:hint="eastAsia"/>
          <w:lang w:eastAsia="ko-KR"/>
        </w:rPr>
        <w:t xml:space="preserve"> </w:t>
      </w:r>
    </w:p>
    <w:p w:rsidR="00EF01B3"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rPr>
          <w:lang w:eastAsia="ko-KR"/>
        </w:rPr>
      </w:pPr>
      <w:bookmarkStart w:id="32" w:name="_Toc324250311"/>
      <w:bookmarkStart w:id="33" w:name="_Toc462739204"/>
      <w:r>
        <w:rPr>
          <w:rFonts w:eastAsia="Malgun Gothic" w:hint="eastAsia"/>
          <w:lang w:eastAsia="ko-KR"/>
        </w:rPr>
        <w:t>Answer inference/generation</w:t>
      </w:r>
      <w:r w:rsidRPr="00E47F45">
        <w:rPr>
          <w:rFonts w:hint="eastAsia"/>
        </w:rPr>
        <w:t xml:space="preserve"> information</w:t>
      </w:r>
      <w:bookmarkEnd w:id="32"/>
      <w:bookmarkEnd w:id="33"/>
    </w:p>
    <w:p w:rsidR="00EF01B3" w:rsidRPr="0065267E" w:rsidRDefault="00EF01B3" w:rsidP="00EF01B3">
      <w:pPr>
        <w:rPr>
          <w:highlight w:val="yellow"/>
        </w:rPr>
      </w:pPr>
      <w:r w:rsidRPr="0065267E">
        <w:rPr>
          <w:rFonts w:hint="eastAsia"/>
          <w:highlight w:val="yellow"/>
        </w:rPr>
        <w:t>[T.B.D.]</w:t>
      </w:r>
    </w:p>
    <w:p w:rsidR="00EF01B3" w:rsidRPr="00CE77D8" w:rsidRDefault="00EF01B3" w:rsidP="00EF01B3">
      <w:pPr>
        <w:rPr>
          <w:lang w:eastAsia="ko-KR"/>
        </w:rPr>
      </w:pPr>
    </w:p>
    <w:p w:rsidR="00EF01B3"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rPr>
          <w:lang w:eastAsia="ko-KR"/>
        </w:rPr>
      </w:pPr>
      <w:bookmarkStart w:id="34" w:name="_Toc462739205"/>
      <w:r>
        <w:rPr>
          <w:rFonts w:eastAsia="Malgun Gothic" w:hint="eastAsia"/>
          <w:lang w:eastAsia="ko-KR"/>
        </w:rPr>
        <w:t>Human intervention</w:t>
      </w:r>
      <w:r w:rsidRPr="00281B2F">
        <w:rPr>
          <w:rFonts w:hint="eastAsia"/>
          <w:szCs w:val="24"/>
          <w:lang w:eastAsia="ko-KR"/>
        </w:rPr>
        <w:t xml:space="preserve"> </w:t>
      </w:r>
      <w:r w:rsidRPr="00E47F45">
        <w:rPr>
          <w:rFonts w:hint="eastAsia"/>
        </w:rPr>
        <w:t>information</w:t>
      </w:r>
      <w:bookmarkEnd w:id="34"/>
    </w:p>
    <w:p w:rsidR="00EF01B3" w:rsidRPr="0065267E" w:rsidRDefault="00EF01B3" w:rsidP="00EF01B3">
      <w:pPr>
        <w:rPr>
          <w:highlight w:val="yellow"/>
        </w:rPr>
      </w:pPr>
      <w:r w:rsidRPr="0065267E">
        <w:rPr>
          <w:rFonts w:hint="eastAsia"/>
          <w:highlight w:val="yellow"/>
        </w:rPr>
        <w:t>[T.B.D.]</w:t>
      </w:r>
    </w:p>
    <w:p w:rsidR="00EF01B3" w:rsidRPr="00CE77D8" w:rsidRDefault="00EF01B3" w:rsidP="00EF01B3">
      <w:pPr>
        <w:rPr>
          <w:lang w:eastAsia="ko-KR"/>
        </w:rPr>
      </w:pPr>
    </w:p>
    <w:p w:rsidR="00EF01B3"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rPr>
          <w:lang w:eastAsia="ko-KR"/>
        </w:rPr>
      </w:pPr>
      <w:bookmarkStart w:id="35" w:name="_Toc462739206"/>
      <w:r>
        <w:rPr>
          <w:rFonts w:eastAsia="Malgun Gothic" w:hint="eastAsia"/>
          <w:szCs w:val="24"/>
          <w:lang w:eastAsia="ko-KR"/>
        </w:rPr>
        <w:t xml:space="preserve">Answer </w:t>
      </w:r>
      <w:r>
        <w:rPr>
          <w:rFonts w:eastAsia="Malgun Gothic"/>
          <w:szCs w:val="24"/>
          <w:lang w:eastAsia="ko-KR"/>
        </w:rPr>
        <w:t>reliability</w:t>
      </w:r>
      <w:r>
        <w:rPr>
          <w:rFonts w:eastAsia="Malgun Gothic" w:hint="eastAsia"/>
          <w:szCs w:val="24"/>
          <w:lang w:eastAsia="ko-KR"/>
        </w:rPr>
        <w:t>/reasoning</w:t>
      </w:r>
      <w:r w:rsidRPr="00E47F45">
        <w:rPr>
          <w:rFonts w:hint="eastAsia"/>
        </w:rPr>
        <w:t xml:space="preserve"> information</w:t>
      </w:r>
      <w:bookmarkEnd w:id="35"/>
    </w:p>
    <w:p w:rsidR="00EF01B3" w:rsidRPr="0065267E" w:rsidRDefault="00EF01B3" w:rsidP="00EF01B3">
      <w:pPr>
        <w:rPr>
          <w:highlight w:val="yellow"/>
        </w:rPr>
      </w:pPr>
      <w:r w:rsidRPr="0065267E">
        <w:rPr>
          <w:rFonts w:hint="eastAsia"/>
          <w:highlight w:val="yellow"/>
        </w:rPr>
        <w:t>[T.B.D.]</w:t>
      </w:r>
    </w:p>
    <w:p w:rsidR="00EF01B3" w:rsidRPr="00CE77D8" w:rsidRDefault="00EF01B3" w:rsidP="00EF01B3">
      <w:pPr>
        <w:rPr>
          <w:lang w:eastAsia="ko-KR"/>
        </w:rPr>
      </w:pPr>
    </w:p>
    <w:p w:rsidR="00EF01B3"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rPr>
          <w:lang w:eastAsia="ko-KR"/>
        </w:rPr>
      </w:pPr>
      <w:bookmarkStart w:id="36" w:name="_Toc462739207"/>
      <w:r w:rsidRPr="00E47F45">
        <w:rPr>
          <w:rFonts w:hint="eastAsia"/>
        </w:rPr>
        <w:t>Text format information</w:t>
      </w:r>
      <w:r>
        <w:rPr>
          <w:rFonts w:eastAsia="Malgun Gothic" w:hint="eastAsia"/>
          <w:lang w:eastAsia="ko-KR"/>
        </w:rPr>
        <w:t xml:space="preserve"> for answers</w:t>
      </w:r>
      <w:bookmarkEnd w:id="36"/>
    </w:p>
    <w:p w:rsidR="00EF01B3" w:rsidRPr="0065267E" w:rsidRDefault="00EF01B3" w:rsidP="00EF01B3">
      <w:pPr>
        <w:rPr>
          <w:highlight w:val="yellow"/>
        </w:rPr>
      </w:pPr>
      <w:r w:rsidRPr="0065267E">
        <w:rPr>
          <w:rFonts w:hint="eastAsia"/>
          <w:highlight w:val="yellow"/>
        </w:rPr>
        <w:t>[T.B.D.]</w:t>
      </w:r>
    </w:p>
    <w:p w:rsidR="00EF01B3" w:rsidRPr="00CE77D8" w:rsidRDefault="00EF01B3" w:rsidP="00EF01B3">
      <w:pPr>
        <w:rPr>
          <w:lang w:eastAsia="ko-KR"/>
        </w:rPr>
      </w:pP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37" w:name="_Toc462739208"/>
      <w:r>
        <w:rPr>
          <w:rFonts w:eastAsia="Malgun Gothic" w:hint="eastAsia"/>
          <w:lang w:eastAsia="ko-KR"/>
        </w:rPr>
        <w:t>Knowledge base</w:t>
      </w:r>
      <w:r w:rsidRPr="00E47F45">
        <w:rPr>
          <w:rFonts w:hint="eastAsia"/>
        </w:rPr>
        <w:t xml:space="preserve"> information</w:t>
      </w:r>
      <w:bookmarkEnd w:id="37"/>
    </w:p>
    <w:p w:rsidR="00EF01B3" w:rsidRPr="0065267E" w:rsidRDefault="00EF01B3" w:rsidP="00EF01B3">
      <w:pPr>
        <w:rPr>
          <w:highlight w:val="yellow"/>
        </w:rPr>
      </w:pPr>
      <w:r w:rsidRPr="0065267E">
        <w:rPr>
          <w:rFonts w:hint="eastAsia"/>
          <w:highlight w:val="yellow"/>
        </w:rPr>
        <w:t xml:space="preserve"> [T.B.D.]</w:t>
      </w:r>
    </w:p>
    <w:p w:rsidR="00EF01B3" w:rsidRPr="00E47F45" w:rsidRDefault="00EF01B3" w:rsidP="00EF01B3">
      <w:pPr>
        <w:pStyle w:val="1"/>
        <w:keepLines/>
        <w:numPr>
          <w:ilvl w:val="0"/>
          <w:numId w:val="3"/>
        </w:numPr>
        <w:tabs>
          <w:tab w:val="left" w:pos="794"/>
          <w:tab w:val="left" w:pos="1191"/>
          <w:tab w:val="left" w:pos="1588"/>
          <w:tab w:val="left" w:pos="1985"/>
        </w:tabs>
        <w:overflowPunct w:val="0"/>
        <w:autoSpaceDE w:val="0"/>
        <w:autoSpaceDN w:val="0"/>
        <w:adjustRightInd w:val="0"/>
        <w:spacing w:before="360" w:after="0"/>
        <w:ind w:left="424" w:hanging="424"/>
        <w:textAlignment w:val="baseline"/>
      </w:pPr>
      <w:bookmarkStart w:id="38" w:name="_Toc274586697"/>
      <w:bookmarkStart w:id="39" w:name="_Toc462739209"/>
      <w:r w:rsidRPr="00E47F45">
        <w:rPr>
          <w:rFonts w:hint="eastAsia"/>
        </w:rPr>
        <w:t>Text format information</w:t>
      </w:r>
      <w:r>
        <w:rPr>
          <w:rFonts w:eastAsia="Malgun Gothic" w:hint="eastAsia"/>
          <w:lang w:eastAsia="ko-KR"/>
        </w:rPr>
        <w:t xml:space="preserve"> for applications</w:t>
      </w:r>
      <w:bookmarkEnd w:id="39"/>
    </w:p>
    <w:p w:rsidR="00EF01B3" w:rsidRPr="0065267E" w:rsidRDefault="00EF01B3" w:rsidP="00EF01B3">
      <w:pPr>
        <w:rPr>
          <w:highlight w:val="yellow"/>
        </w:rPr>
      </w:pPr>
      <w:r w:rsidRPr="0065267E">
        <w:rPr>
          <w:rFonts w:hint="eastAsia"/>
          <w:highlight w:val="yellow"/>
        </w:rPr>
        <w:t>[T.B.D.]</w:t>
      </w:r>
    </w:p>
    <w:p w:rsidR="00EF01B3" w:rsidRPr="00561030" w:rsidRDefault="00EF01B3" w:rsidP="00EF01B3">
      <w:pPr>
        <w:pStyle w:val="AnnexNotitle"/>
      </w:pPr>
      <w:r>
        <w:br w:type="page"/>
      </w:r>
      <w:bookmarkStart w:id="40" w:name="_Toc462739210"/>
      <w:r w:rsidRPr="00561030">
        <w:lastRenderedPageBreak/>
        <w:t>Annex A</w:t>
      </w:r>
      <w:r w:rsidRPr="00561030">
        <w:br/>
      </w:r>
      <w:r w:rsidRPr="00561030">
        <w:br/>
        <w:t>&lt;Annex Title&gt;</w:t>
      </w:r>
      <w:bookmarkEnd w:id="40"/>
    </w:p>
    <w:p w:rsidR="00EF01B3" w:rsidRPr="00561030" w:rsidRDefault="00EF01B3" w:rsidP="00EF01B3">
      <w:pPr>
        <w:jc w:val="center"/>
      </w:pPr>
      <w:r w:rsidRPr="00561030">
        <w:t>(This annex forms an integral part of this Recommendation)</w:t>
      </w:r>
    </w:p>
    <w:p w:rsidR="00EF01B3" w:rsidRPr="00561030" w:rsidRDefault="00EF01B3" w:rsidP="00EF01B3">
      <w:r w:rsidRPr="00561030">
        <w:t>&lt;Body of annex A&gt;</w:t>
      </w:r>
    </w:p>
    <w:p w:rsidR="00EF01B3" w:rsidRDefault="00EF01B3" w:rsidP="00EF01B3">
      <w:pPr>
        <w:rPr>
          <w:b/>
          <w:lang w:eastAsia="ko-KR"/>
        </w:rPr>
      </w:pPr>
    </w:p>
    <w:p w:rsidR="00EF01B3" w:rsidRDefault="00EF01B3" w:rsidP="00EF01B3">
      <w:pPr>
        <w:rPr>
          <w:b/>
          <w:lang w:eastAsia="ko-KR"/>
        </w:rPr>
      </w:pPr>
    </w:p>
    <w:p w:rsidR="00EF01B3" w:rsidRDefault="00EF01B3" w:rsidP="00EF01B3">
      <w:pPr>
        <w:rPr>
          <w:b/>
          <w:lang w:eastAsia="ko-KR"/>
        </w:rPr>
      </w:pPr>
    </w:p>
    <w:p w:rsidR="00EF01B3" w:rsidRDefault="00EF01B3" w:rsidP="00EF01B3">
      <w:pPr>
        <w:rPr>
          <w:b/>
          <w:lang w:eastAsia="ko-KR"/>
        </w:rPr>
      </w:pPr>
    </w:p>
    <w:p w:rsidR="00EF01B3" w:rsidRPr="00561030" w:rsidRDefault="00EF01B3" w:rsidP="00EF01B3">
      <w:pPr>
        <w:rPr>
          <w:b/>
          <w:lang w:eastAsia="ko-KR"/>
        </w:rPr>
      </w:pPr>
    </w:p>
    <w:p w:rsidR="00EF01B3" w:rsidRPr="00561030" w:rsidRDefault="00EF01B3" w:rsidP="00EF01B3">
      <w:pPr>
        <w:pStyle w:val="AppendixNotitle"/>
        <w:rPr>
          <w:lang w:eastAsia="ja-JP"/>
        </w:rPr>
      </w:pPr>
      <w:bookmarkStart w:id="41" w:name="_Toc462739211"/>
      <w:r w:rsidRPr="00561030">
        <w:rPr>
          <w:rFonts w:hint="eastAsia"/>
          <w:lang w:eastAsia="ja-JP"/>
        </w:rPr>
        <w:t xml:space="preserve">Appendix </w:t>
      </w:r>
      <w:r w:rsidRPr="00561030">
        <w:rPr>
          <w:lang w:eastAsia="ja-JP"/>
        </w:rPr>
        <w:t>I</w:t>
      </w:r>
      <w:r w:rsidRPr="00561030">
        <w:rPr>
          <w:lang w:eastAsia="ja-JP"/>
        </w:rPr>
        <w:br/>
      </w:r>
      <w:r w:rsidRPr="00561030">
        <w:rPr>
          <w:lang w:eastAsia="ja-JP"/>
        </w:rPr>
        <w:br/>
      </w:r>
      <w:r>
        <w:rPr>
          <w:rFonts w:hint="eastAsia"/>
          <w:lang w:eastAsia="ko-KR"/>
        </w:rPr>
        <w:t>&lt;Appendix Title</w:t>
      </w:r>
      <w:bookmarkEnd w:id="38"/>
      <w:r>
        <w:rPr>
          <w:rFonts w:hint="eastAsia"/>
          <w:lang w:eastAsia="ko-KR"/>
        </w:rPr>
        <w:t>&gt;</w:t>
      </w:r>
      <w:bookmarkEnd w:id="41"/>
    </w:p>
    <w:p w:rsidR="00EF01B3" w:rsidRPr="00561030" w:rsidRDefault="00EF01B3" w:rsidP="00EF01B3">
      <w:pPr>
        <w:jc w:val="center"/>
        <w:rPr>
          <w:highlight w:val="yellow"/>
        </w:rPr>
      </w:pPr>
      <w:r w:rsidRPr="00561030">
        <w:t>(This appendix does not form an integral part of this Recommendation)</w:t>
      </w:r>
      <w:r w:rsidRPr="00561030">
        <w:br/>
      </w:r>
    </w:p>
    <w:p w:rsidR="00EF01B3" w:rsidRPr="00561030" w:rsidRDefault="00EF01B3" w:rsidP="00EF01B3">
      <w:r w:rsidRPr="00561030">
        <w:t xml:space="preserve">&lt;Body of </w:t>
      </w:r>
      <w:r>
        <w:rPr>
          <w:rFonts w:hint="eastAsia"/>
          <w:lang w:eastAsia="ko-KR"/>
        </w:rPr>
        <w:t>appendix I</w:t>
      </w:r>
      <w:r w:rsidRPr="00561030">
        <w:t>&gt;</w:t>
      </w:r>
    </w:p>
    <w:p w:rsidR="00EF01B3" w:rsidRDefault="00EF01B3" w:rsidP="00EF01B3">
      <w:pPr>
        <w:rPr>
          <w:lang w:eastAsia="ko-KR"/>
        </w:rPr>
      </w:pPr>
    </w:p>
    <w:p w:rsidR="00EF01B3" w:rsidRDefault="00EF01B3" w:rsidP="00EF01B3">
      <w:pPr>
        <w:rPr>
          <w:lang w:eastAsia="ko-KR"/>
        </w:rPr>
      </w:pPr>
    </w:p>
    <w:p w:rsidR="00EF01B3" w:rsidRDefault="00EF01B3" w:rsidP="00EF01B3">
      <w:pPr>
        <w:rPr>
          <w:lang w:eastAsia="ko-KR"/>
        </w:rPr>
      </w:pPr>
    </w:p>
    <w:p w:rsidR="00EF01B3" w:rsidRDefault="00EF01B3" w:rsidP="00EF01B3">
      <w:pPr>
        <w:rPr>
          <w:lang w:eastAsia="ko-KR"/>
        </w:rPr>
      </w:pPr>
    </w:p>
    <w:p w:rsidR="00EF01B3" w:rsidRPr="00561030" w:rsidRDefault="00EF01B3" w:rsidP="00EF01B3">
      <w:pPr>
        <w:rPr>
          <w:lang w:eastAsia="ko-KR"/>
        </w:rPr>
      </w:pPr>
    </w:p>
    <w:p w:rsidR="00EF01B3" w:rsidRPr="00561030" w:rsidRDefault="00EF01B3" w:rsidP="00EF01B3">
      <w:pPr>
        <w:pStyle w:val="AppendixNotitle"/>
      </w:pPr>
      <w:bookmarkStart w:id="42" w:name="_Toc462739212"/>
      <w:r w:rsidRPr="00561030">
        <w:t>Bibliography</w:t>
      </w:r>
      <w:bookmarkEnd w:id="42"/>
    </w:p>
    <w:p w:rsidR="00EF01B3" w:rsidRPr="0065267E" w:rsidRDefault="00EF01B3" w:rsidP="00EF01B3">
      <w:pPr>
        <w:rPr>
          <w:highlight w:val="yellow"/>
        </w:rPr>
      </w:pPr>
      <w:r w:rsidRPr="0065267E">
        <w:rPr>
          <w:rFonts w:hint="eastAsia"/>
          <w:highlight w:val="yellow"/>
        </w:rPr>
        <w:t>[T.B.D.]</w:t>
      </w:r>
    </w:p>
    <w:p w:rsidR="00EF01B3" w:rsidRPr="00E3613A" w:rsidRDefault="00EF01B3" w:rsidP="00EF01B3">
      <w:pPr>
        <w:jc w:val="center"/>
        <w:rPr>
          <w:lang w:eastAsia="ko-KR"/>
        </w:rPr>
      </w:pPr>
    </w:p>
    <w:p w:rsidR="00EF01B3" w:rsidRDefault="00EF01B3" w:rsidP="00EF01B3">
      <w:pPr>
        <w:jc w:val="center"/>
      </w:pPr>
      <w:r>
        <w:t>_________________</w:t>
      </w:r>
    </w:p>
    <w:p w:rsidR="005B1F45" w:rsidRDefault="005B1F45" w:rsidP="00FA0672">
      <w:pPr>
        <w:rPr>
          <w:rFonts w:eastAsia="Malgun Gothic"/>
          <w:lang w:eastAsia="ko-KR"/>
        </w:rPr>
      </w:pPr>
    </w:p>
    <w:sectPr w:rsidR="005B1F45" w:rsidSect="00180C58">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5A6" w:rsidRDefault="000C75A6">
      <w:r>
        <w:separator/>
      </w:r>
    </w:p>
  </w:endnote>
  <w:endnote w:type="continuationSeparator" w:id="0">
    <w:p w:rsidR="000C75A6" w:rsidRDefault="000C75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36F" w:rsidRDefault="0043536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36F" w:rsidRDefault="0043536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4" w:type="dxa"/>
      <w:jc w:val="center"/>
      <w:tblLayout w:type="fixed"/>
      <w:tblCellMar>
        <w:left w:w="57" w:type="dxa"/>
        <w:right w:w="57" w:type="dxa"/>
      </w:tblCellMar>
      <w:tblLook w:val="0000"/>
    </w:tblPr>
    <w:tblGrid>
      <w:gridCol w:w="1617"/>
      <w:gridCol w:w="4535"/>
      <w:gridCol w:w="3912"/>
    </w:tblGrid>
    <w:tr w:rsidR="00230034" w:rsidRPr="00180C58" w:rsidTr="00180C58">
      <w:tblPrEx>
        <w:tblCellMar>
          <w:top w:w="0" w:type="dxa"/>
          <w:bottom w:w="0" w:type="dxa"/>
        </w:tblCellMar>
      </w:tblPrEx>
      <w:trPr>
        <w:cantSplit/>
        <w:trHeight w:val="204"/>
        <w:jc w:val="center"/>
      </w:trPr>
      <w:tc>
        <w:tcPr>
          <w:tcW w:w="1617" w:type="dxa"/>
          <w:tcBorders>
            <w:top w:val="single" w:sz="12" w:space="0" w:color="auto"/>
          </w:tcBorders>
        </w:tcPr>
        <w:p w:rsidR="00230034" w:rsidRPr="00180C58" w:rsidRDefault="00230034" w:rsidP="00180C58">
          <w:pPr>
            <w:rPr>
              <w:b/>
              <w:bCs/>
              <w:sz w:val="22"/>
            </w:rPr>
          </w:pPr>
          <w:bookmarkStart w:id="0" w:name="dcontent1" w:colFirst="1" w:colLast="1"/>
          <w:r w:rsidRPr="00180C58">
            <w:rPr>
              <w:b/>
              <w:bCs/>
              <w:sz w:val="22"/>
            </w:rPr>
            <w:t>Contact:</w:t>
          </w:r>
        </w:p>
      </w:tc>
      <w:tc>
        <w:tcPr>
          <w:tcW w:w="4535" w:type="dxa"/>
          <w:tcBorders>
            <w:top w:val="single" w:sz="12" w:space="0" w:color="auto"/>
          </w:tcBorders>
        </w:tcPr>
        <w:p w:rsidR="00230034" w:rsidRPr="00180C58" w:rsidRDefault="00230034" w:rsidP="00180C58">
          <w:pPr>
            <w:rPr>
              <w:rFonts w:hint="eastAsia"/>
              <w:sz w:val="22"/>
            </w:rPr>
          </w:pPr>
          <w:r w:rsidRPr="00180C58">
            <w:rPr>
              <w:rFonts w:hint="eastAsia"/>
              <w:sz w:val="22"/>
            </w:rPr>
            <w:t>Miran Choi</w:t>
          </w:r>
          <w:r w:rsidRPr="00180C58">
            <w:rPr>
              <w:sz w:val="22"/>
            </w:rPr>
            <w:br/>
          </w:r>
          <w:r w:rsidRPr="00180C58">
            <w:rPr>
              <w:rFonts w:hint="eastAsia"/>
              <w:sz w:val="22"/>
            </w:rPr>
            <w:t>ETRI</w:t>
          </w:r>
          <w:r w:rsidRPr="00180C58">
            <w:rPr>
              <w:sz w:val="22"/>
            </w:rPr>
            <w:br/>
          </w:r>
          <w:r w:rsidRPr="00180C58">
            <w:rPr>
              <w:rFonts w:hint="eastAsia"/>
              <w:sz w:val="22"/>
            </w:rPr>
            <w:t xml:space="preserve">Korea </w:t>
          </w:r>
          <w:r w:rsidRPr="00180C58">
            <w:rPr>
              <w:sz w:val="22"/>
            </w:rPr>
            <w:t>(Republic of</w:t>
          </w:r>
          <w:r w:rsidRPr="00180C58">
            <w:rPr>
              <w:rFonts w:hint="eastAsia"/>
              <w:sz w:val="22"/>
            </w:rPr>
            <w:t>)</w:t>
          </w:r>
        </w:p>
      </w:tc>
      <w:tc>
        <w:tcPr>
          <w:tcW w:w="3912" w:type="dxa"/>
          <w:tcBorders>
            <w:top w:val="single" w:sz="12" w:space="0" w:color="auto"/>
          </w:tcBorders>
        </w:tcPr>
        <w:p w:rsidR="00230034" w:rsidRPr="00180C58" w:rsidRDefault="00230034" w:rsidP="00180C58">
          <w:pPr>
            <w:tabs>
              <w:tab w:val="left" w:pos="808"/>
            </w:tabs>
            <w:rPr>
              <w:sz w:val="22"/>
            </w:rPr>
          </w:pPr>
          <w:r w:rsidRPr="00180C58">
            <w:rPr>
              <w:sz w:val="22"/>
            </w:rPr>
            <w:t>Tel:</w:t>
          </w:r>
          <w:r w:rsidRPr="00180C58">
            <w:rPr>
              <w:sz w:val="22"/>
            </w:rPr>
            <w:tab/>
            <w:t>+</w:t>
          </w:r>
          <w:r w:rsidRPr="00180C58">
            <w:rPr>
              <w:rFonts w:hint="eastAsia"/>
              <w:sz w:val="22"/>
            </w:rPr>
            <w:t>82 42 860 6197</w:t>
          </w:r>
          <w:r w:rsidRPr="00180C58">
            <w:rPr>
              <w:sz w:val="22"/>
            </w:rPr>
            <w:br/>
            <w:t>Fax:</w:t>
          </w:r>
          <w:r w:rsidRPr="00180C58">
            <w:rPr>
              <w:sz w:val="22"/>
            </w:rPr>
            <w:tab/>
            <w:t>+</w:t>
          </w:r>
          <w:r w:rsidRPr="00180C58">
            <w:rPr>
              <w:rFonts w:hint="eastAsia"/>
              <w:sz w:val="22"/>
            </w:rPr>
            <w:t>82 42 860 4889</w:t>
          </w:r>
          <w:r w:rsidRPr="00180C58">
            <w:rPr>
              <w:sz w:val="22"/>
            </w:rPr>
            <w:br/>
            <w:t xml:space="preserve">Email: </w:t>
          </w:r>
          <w:r>
            <w:rPr>
              <w:sz w:val="22"/>
            </w:rPr>
            <w:tab/>
          </w:r>
          <w:hyperlink r:id="rId1" w:history="1">
            <w:r w:rsidRPr="00180C58">
              <w:rPr>
                <w:rStyle w:val="a9"/>
                <w:rFonts w:hint="eastAsia"/>
                <w:sz w:val="22"/>
              </w:rPr>
              <w:t>miranc@etri.re.kr</w:t>
            </w:r>
          </w:hyperlink>
          <w:r w:rsidRPr="00180C58">
            <w:rPr>
              <w:sz w:val="22"/>
            </w:rPr>
            <w:t xml:space="preserve">  </w:t>
          </w:r>
        </w:p>
      </w:tc>
    </w:tr>
    <w:tr w:rsidR="00230034" w:rsidRPr="00180C58" w:rsidTr="00180C58">
      <w:tblPrEx>
        <w:tblCellMar>
          <w:top w:w="0" w:type="dxa"/>
          <w:bottom w:w="0" w:type="dxa"/>
        </w:tblCellMar>
      </w:tblPrEx>
      <w:trPr>
        <w:cantSplit/>
        <w:trHeight w:val="204"/>
        <w:jc w:val="center"/>
      </w:trPr>
      <w:tc>
        <w:tcPr>
          <w:tcW w:w="1617" w:type="dxa"/>
          <w:tcBorders>
            <w:top w:val="single" w:sz="12" w:space="0" w:color="auto"/>
          </w:tcBorders>
        </w:tcPr>
        <w:p w:rsidR="00230034" w:rsidRPr="00180C58" w:rsidRDefault="00230034" w:rsidP="00180C58">
          <w:pPr>
            <w:rPr>
              <w:b/>
              <w:bCs/>
              <w:sz w:val="22"/>
            </w:rPr>
          </w:pPr>
          <w:bookmarkStart w:id="1" w:name="dcontent2" w:colFirst="1" w:colLast="1"/>
          <w:bookmarkEnd w:id="0"/>
          <w:r w:rsidRPr="00180C58">
            <w:rPr>
              <w:b/>
              <w:bCs/>
              <w:sz w:val="22"/>
            </w:rPr>
            <w:t>Contact:</w:t>
          </w:r>
        </w:p>
      </w:tc>
      <w:tc>
        <w:tcPr>
          <w:tcW w:w="4535" w:type="dxa"/>
          <w:tcBorders>
            <w:top w:val="single" w:sz="12" w:space="0" w:color="auto"/>
          </w:tcBorders>
        </w:tcPr>
        <w:p w:rsidR="00230034" w:rsidRPr="00180C58" w:rsidRDefault="00230034" w:rsidP="00180C58">
          <w:pPr>
            <w:rPr>
              <w:sz w:val="22"/>
            </w:rPr>
          </w:pPr>
          <w:r w:rsidRPr="00180C58">
            <w:rPr>
              <w:rFonts w:hint="eastAsia"/>
              <w:sz w:val="22"/>
            </w:rPr>
            <w:t>Jeon Gue Park</w:t>
          </w:r>
          <w:r w:rsidRPr="00180C58">
            <w:rPr>
              <w:sz w:val="22"/>
            </w:rPr>
            <w:br/>
          </w:r>
          <w:r w:rsidRPr="00180C58">
            <w:rPr>
              <w:rFonts w:hint="eastAsia"/>
              <w:sz w:val="22"/>
            </w:rPr>
            <w:t>ETRI</w:t>
          </w:r>
          <w:r w:rsidRPr="00180C58">
            <w:rPr>
              <w:sz w:val="22"/>
            </w:rPr>
            <w:br/>
          </w:r>
          <w:r w:rsidRPr="00180C58">
            <w:rPr>
              <w:rFonts w:hint="eastAsia"/>
              <w:sz w:val="22"/>
            </w:rPr>
            <w:t>Korea</w:t>
          </w:r>
          <w:r w:rsidRPr="00180C58">
            <w:rPr>
              <w:sz w:val="22"/>
            </w:rPr>
            <w:t xml:space="preserve"> (Republic of</w:t>
          </w:r>
          <w:r w:rsidRPr="00180C58">
            <w:rPr>
              <w:rFonts w:hint="eastAsia"/>
              <w:sz w:val="22"/>
            </w:rPr>
            <w:t>)</w:t>
          </w:r>
        </w:p>
      </w:tc>
      <w:tc>
        <w:tcPr>
          <w:tcW w:w="3912" w:type="dxa"/>
          <w:tcBorders>
            <w:top w:val="single" w:sz="12" w:space="0" w:color="auto"/>
          </w:tcBorders>
        </w:tcPr>
        <w:p w:rsidR="00230034" w:rsidRPr="00180C58" w:rsidRDefault="00230034" w:rsidP="00180C58">
          <w:pPr>
            <w:tabs>
              <w:tab w:val="left" w:pos="808"/>
            </w:tabs>
            <w:rPr>
              <w:sz w:val="22"/>
            </w:rPr>
          </w:pPr>
          <w:r w:rsidRPr="00180C58">
            <w:rPr>
              <w:sz w:val="22"/>
            </w:rPr>
            <w:t xml:space="preserve">Tel: </w:t>
          </w:r>
          <w:r>
            <w:rPr>
              <w:sz w:val="22"/>
            </w:rPr>
            <w:tab/>
          </w:r>
          <w:r w:rsidRPr="00180C58">
            <w:rPr>
              <w:sz w:val="22"/>
            </w:rPr>
            <w:t>+82-42-860-</w:t>
          </w:r>
          <w:r w:rsidRPr="00180C58">
            <w:rPr>
              <w:rFonts w:hint="eastAsia"/>
              <w:sz w:val="22"/>
            </w:rPr>
            <w:t>5225</w:t>
          </w:r>
          <w:r w:rsidRPr="00180C58">
            <w:rPr>
              <w:sz w:val="22"/>
            </w:rPr>
            <w:br/>
            <w:t xml:space="preserve">Fax: </w:t>
          </w:r>
          <w:r>
            <w:rPr>
              <w:sz w:val="22"/>
            </w:rPr>
            <w:tab/>
          </w:r>
          <w:r w:rsidRPr="00180C58">
            <w:rPr>
              <w:sz w:val="22"/>
            </w:rPr>
            <w:t>+82-42-860-</w:t>
          </w:r>
          <w:r w:rsidRPr="00180C58">
            <w:rPr>
              <w:rFonts w:hint="eastAsia"/>
              <w:sz w:val="22"/>
            </w:rPr>
            <w:t>4889</w:t>
          </w:r>
          <w:r w:rsidRPr="00180C58">
            <w:rPr>
              <w:sz w:val="22"/>
            </w:rPr>
            <w:br/>
            <w:t>Email:</w:t>
          </w:r>
          <w:r w:rsidRPr="00180C58">
            <w:rPr>
              <w:rFonts w:hint="eastAsia"/>
              <w:sz w:val="22"/>
            </w:rPr>
            <w:t xml:space="preserve"> </w:t>
          </w:r>
          <w:r>
            <w:rPr>
              <w:sz w:val="22"/>
            </w:rPr>
            <w:tab/>
          </w:r>
          <w:hyperlink r:id="rId2" w:history="1">
            <w:r w:rsidRPr="00180C58">
              <w:rPr>
                <w:rStyle w:val="a9"/>
                <w:rFonts w:hint="eastAsia"/>
                <w:sz w:val="22"/>
              </w:rPr>
              <w:t>jgp@etri.re.kr</w:t>
            </w:r>
          </w:hyperlink>
        </w:p>
      </w:tc>
    </w:tr>
    <w:tr w:rsidR="00230034" w:rsidRPr="00180C58" w:rsidTr="00180C58">
      <w:tblPrEx>
        <w:tblCellMar>
          <w:top w:w="0" w:type="dxa"/>
          <w:bottom w:w="0" w:type="dxa"/>
        </w:tblCellMar>
      </w:tblPrEx>
      <w:trPr>
        <w:cantSplit/>
        <w:trHeight w:val="204"/>
        <w:jc w:val="center"/>
      </w:trPr>
      <w:tc>
        <w:tcPr>
          <w:tcW w:w="1617" w:type="dxa"/>
          <w:tcBorders>
            <w:top w:val="single" w:sz="12" w:space="0" w:color="auto"/>
          </w:tcBorders>
        </w:tcPr>
        <w:p w:rsidR="00230034" w:rsidRPr="00180C58" w:rsidRDefault="00230034" w:rsidP="00180C58">
          <w:pPr>
            <w:rPr>
              <w:b/>
              <w:bCs/>
              <w:sz w:val="22"/>
            </w:rPr>
          </w:pPr>
          <w:bookmarkStart w:id="2" w:name="dcontent3" w:colFirst="1" w:colLast="1"/>
          <w:bookmarkEnd w:id="1"/>
          <w:r w:rsidRPr="00180C58">
            <w:rPr>
              <w:b/>
              <w:bCs/>
              <w:sz w:val="22"/>
            </w:rPr>
            <w:t>Contact:</w:t>
          </w:r>
        </w:p>
      </w:tc>
      <w:tc>
        <w:tcPr>
          <w:tcW w:w="4535" w:type="dxa"/>
          <w:tcBorders>
            <w:top w:val="single" w:sz="12" w:space="0" w:color="auto"/>
          </w:tcBorders>
        </w:tcPr>
        <w:p w:rsidR="00230034" w:rsidRPr="00180C58" w:rsidRDefault="00230034" w:rsidP="00180C58">
          <w:pPr>
            <w:rPr>
              <w:sz w:val="22"/>
            </w:rPr>
          </w:pPr>
          <w:r w:rsidRPr="00180C58">
            <w:rPr>
              <w:rFonts w:hint="eastAsia"/>
              <w:sz w:val="22"/>
            </w:rPr>
            <w:t>Yunkeun Lee</w:t>
          </w:r>
          <w:r w:rsidRPr="00180C58">
            <w:rPr>
              <w:sz w:val="22"/>
            </w:rPr>
            <w:br/>
          </w:r>
          <w:r w:rsidRPr="00180C58">
            <w:rPr>
              <w:rFonts w:hint="eastAsia"/>
              <w:sz w:val="22"/>
            </w:rPr>
            <w:t>ETRI</w:t>
          </w:r>
          <w:r w:rsidRPr="00180C58">
            <w:rPr>
              <w:sz w:val="22"/>
            </w:rPr>
            <w:br/>
          </w:r>
          <w:r w:rsidRPr="00180C58">
            <w:rPr>
              <w:rFonts w:hint="eastAsia"/>
              <w:sz w:val="22"/>
            </w:rPr>
            <w:t>Korea</w:t>
          </w:r>
          <w:r w:rsidRPr="00180C58">
            <w:rPr>
              <w:sz w:val="22"/>
            </w:rPr>
            <w:t xml:space="preserve"> (Republic of</w:t>
          </w:r>
          <w:r w:rsidRPr="00180C58">
            <w:rPr>
              <w:rFonts w:hint="eastAsia"/>
              <w:sz w:val="22"/>
            </w:rPr>
            <w:t>)</w:t>
          </w:r>
        </w:p>
      </w:tc>
      <w:tc>
        <w:tcPr>
          <w:tcW w:w="3912" w:type="dxa"/>
          <w:tcBorders>
            <w:top w:val="single" w:sz="12" w:space="0" w:color="auto"/>
          </w:tcBorders>
        </w:tcPr>
        <w:p w:rsidR="00230034" w:rsidRPr="00180C58" w:rsidRDefault="00230034" w:rsidP="00180C58">
          <w:pPr>
            <w:tabs>
              <w:tab w:val="left" w:pos="808"/>
            </w:tabs>
            <w:rPr>
              <w:sz w:val="22"/>
            </w:rPr>
          </w:pPr>
          <w:r w:rsidRPr="00180C58">
            <w:rPr>
              <w:sz w:val="22"/>
            </w:rPr>
            <w:t xml:space="preserve">Tel: </w:t>
          </w:r>
          <w:r>
            <w:rPr>
              <w:sz w:val="22"/>
            </w:rPr>
            <w:tab/>
          </w:r>
          <w:r w:rsidRPr="00180C58">
            <w:rPr>
              <w:sz w:val="22"/>
            </w:rPr>
            <w:t>+82-42-860-</w:t>
          </w:r>
          <w:r w:rsidRPr="00180C58">
            <w:rPr>
              <w:rFonts w:hint="eastAsia"/>
              <w:sz w:val="22"/>
            </w:rPr>
            <w:t>6370</w:t>
          </w:r>
          <w:r w:rsidRPr="00180C58">
            <w:rPr>
              <w:sz w:val="22"/>
            </w:rPr>
            <w:br/>
            <w:t xml:space="preserve">Fax: </w:t>
          </w:r>
          <w:r>
            <w:rPr>
              <w:sz w:val="22"/>
            </w:rPr>
            <w:tab/>
          </w:r>
          <w:r w:rsidRPr="00180C58">
            <w:rPr>
              <w:sz w:val="22"/>
            </w:rPr>
            <w:t>+82-42-860-</w:t>
          </w:r>
          <w:r w:rsidRPr="00180C58">
            <w:rPr>
              <w:rFonts w:hint="eastAsia"/>
              <w:sz w:val="22"/>
            </w:rPr>
            <w:t>4889</w:t>
          </w:r>
          <w:r w:rsidRPr="00180C58">
            <w:rPr>
              <w:sz w:val="22"/>
            </w:rPr>
            <w:br/>
            <w:t>Email:</w:t>
          </w:r>
          <w:r w:rsidRPr="00180C58">
            <w:rPr>
              <w:rFonts w:hint="eastAsia"/>
              <w:sz w:val="22"/>
            </w:rPr>
            <w:t xml:space="preserve"> </w:t>
          </w:r>
          <w:r>
            <w:rPr>
              <w:sz w:val="22"/>
            </w:rPr>
            <w:tab/>
          </w:r>
          <w:hyperlink r:id="rId3" w:history="1">
            <w:r w:rsidRPr="00180C58">
              <w:rPr>
                <w:rStyle w:val="a9"/>
                <w:rFonts w:hint="eastAsia"/>
                <w:sz w:val="22"/>
              </w:rPr>
              <w:t>yklee@etri.re.kr</w:t>
            </w:r>
          </w:hyperlink>
        </w:p>
      </w:tc>
    </w:tr>
    <w:bookmarkEnd w:id="2"/>
  </w:tbl>
  <w:p w:rsidR="00230034" w:rsidRPr="00180C58" w:rsidRDefault="00230034" w:rsidP="00180C58">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5A6" w:rsidRDefault="000C75A6">
      <w:r>
        <w:separator/>
      </w:r>
    </w:p>
  </w:footnote>
  <w:footnote w:type="continuationSeparator" w:id="0">
    <w:p w:rsidR="000C75A6" w:rsidRDefault="000C75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36F" w:rsidRDefault="0043536F">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034" w:rsidRPr="00180C58" w:rsidRDefault="00230034" w:rsidP="00180C58">
    <w:pPr>
      <w:pStyle w:val="a7"/>
    </w:pPr>
    <w:r w:rsidRPr="00180C58">
      <w:t xml:space="preserve">- </w:t>
    </w:r>
    <w:fldSimple w:instr=" PAGE  \* MERGEFORMAT ">
      <w:r w:rsidR="0043536F">
        <w:rPr>
          <w:noProof/>
        </w:rPr>
        <w:t>2</w:t>
      </w:r>
    </w:fldSimple>
    <w:r w:rsidRPr="00180C58">
      <w:t xml:space="preserve"> -</w:t>
    </w:r>
  </w:p>
  <w:p w:rsidR="00274620" w:rsidRPr="00180C58" w:rsidRDefault="00274620" w:rsidP="00274620">
    <w:pPr>
      <w:pStyle w:val="a7"/>
      <w:spacing w:after="240"/>
      <w:rPr>
        <w:rFonts w:hint="eastAsia"/>
      </w:rPr>
    </w:pPr>
    <w:r>
      <w:t>TD-09</w:t>
    </w:r>
  </w:p>
  <w:p w:rsidR="00230034" w:rsidRPr="00180C58" w:rsidRDefault="00230034" w:rsidP="00180C58">
    <w:pPr>
      <w:pStyle w:val="a7"/>
      <w:spacing w:after="240"/>
      <w:rPr>
        <w:rFonts w:hint="eastAsia"/>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36F" w:rsidRDefault="0043536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57AA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426A0B2"/>
    <w:lvl w:ilvl="0">
      <w:start w:val="1"/>
      <w:numFmt w:val="decimal"/>
      <w:lvlText w:val="%1."/>
      <w:lvlJc w:val="left"/>
      <w:pPr>
        <w:tabs>
          <w:tab w:val="num" w:pos="2062"/>
        </w:tabs>
        <w:ind w:leftChars="1000" w:left="2062" w:hangingChars="200" w:hanging="360"/>
      </w:pPr>
    </w:lvl>
  </w:abstractNum>
  <w:abstractNum w:abstractNumId="2">
    <w:nsid w:val="FFFFFF7D"/>
    <w:multiLevelType w:val="singleLevel"/>
    <w:tmpl w:val="8988C148"/>
    <w:lvl w:ilvl="0">
      <w:start w:val="1"/>
      <w:numFmt w:val="decimal"/>
      <w:lvlText w:val="%1."/>
      <w:lvlJc w:val="left"/>
      <w:pPr>
        <w:tabs>
          <w:tab w:val="num" w:pos="1637"/>
        </w:tabs>
        <w:ind w:leftChars="800" w:left="1637" w:hangingChars="200" w:hanging="360"/>
      </w:pPr>
    </w:lvl>
  </w:abstractNum>
  <w:abstractNum w:abstractNumId="3">
    <w:nsid w:val="FFFFFF7E"/>
    <w:multiLevelType w:val="singleLevel"/>
    <w:tmpl w:val="2A405D10"/>
    <w:lvl w:ilvl="0">
      <w:start w:val="1"/>
      <w:numFmt w:val="decimal"/>
      <w:lvlText w:val="%1."/>
      <w:lvlJc w:val="left"/>
      <w:pPr>
        <w:tabs>
          <w:tab w:val="num" w:pos="1212"/>
        </w:tabs>
        <w:ind w:leftChars="600" w:left="1212" w:hangingChars="200" w:hanging="360"/>
      </w:pPr>
    </w:lvl>
  </w:abstractNum>
  <w:abstractNum w:abstractNumId="4">
    <w:nsid w:val="FFFFFF7F"/>
    <w:multiLevelType w:val="singleLevel"/>
    <w:tmpl w:val="57189EAE"/>
    <w:lvl w:ilvl="0">
      <w:start w:val="1"/>
      <w:numFmt w:val="decimal"/>
      <w:lvlText w:val="%1."/>
      <w:lvlJc w:val="left"/>
      <w:pPr>
        <w:tabs>
          <w:tab w:val="num" w:pos="786"/>
        </w:tabs>
        <w:ind w:leftChars="400" w:left="786" w:hangingChars="200" w:hanging="360"/>
      </w:pPr>
    </w:lvl>
  </w:abstractNum>
  <w:abstractNum w:abstractNumId="5">
    <w:nsid w:val="FFFFFF80"/>
    <w:multiLevelType w:val="singleLevel"/>
    <w:tmpl w:val="FAD09B0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nsid w:val="FFFFFF81"/>
    <w:multiLevelType w:val="singleLevel"/>
    <w:tmpl w:val="ECD8C19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nsid w:val="FFFFFF82"/>
    <w:multiLevelType w:val="singleLevel"/>
    <w:tmpl w:val="C38C60F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nsid w:val="FFFFFF83"/>
    <w:multiLevelType w:val="singleLevel"/>
    <w:tmpl w:val="370E8C88"/>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nsid w:val="FFFFFF88"/>
    <w:multiLevelType w:val="singleLevel"/>
    <w:tmpl w:val="892CFDA6"/>
    <w:lvl w:ilvl="0">
      <w:start w:val="1"/>
      <w:numFmt w:val="decimal"/>
      <w:lvlText w:val="%1."/>
      <w:lvlJc w:val="left"/>
      <w:pPr>
        <w:tabs>
          <w:tab w:val="num" w:pos="361"/>
        </w:tabs>
        <w:ind w:leftChars="200" w:left="361" w:hangingChars="200" w:hanging="360"/>
      </w:pPr>
    </w:lvl>
  </w:abstractNum>
  <w:abstractNum w:abstractNumId="10">
    <w:nsid w:val="FFFFFF89"/>
    <w:multiLevelType w:val="singleLevel"/>
    <w:tmpl w:val="8AE04D56"/>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nsid w:val="0174647E"/>
    <w:multiLevelType w:val="hybridMultilevel"/>
    <w:tmpl w:val="E7B8FDBC"/>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02540E93"/>
    <w:multiLevelType w:val="hybridMultilevel"/>
    <w:tmpl w:val="A25050C8"/>
    <w:lvl w:ilvl="0" w:tplc="988845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33D6519"/>
    <w:multiLevelType w:val="hybridMultilevel"/>
    <w:tmpl w:val="809C5640"/>
    <w:lvl w:ilvl="0" w:tplc="2C5890F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04100B37"/>
    <w:multiLevelType w:val="hybridMultilevel"/>
    <w:tmpl w:val="BFF6E862"/>
    <w:lvl w:ilvl="0" w:tplc="298C4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0AE11610"/>
    <w:multiLevelType w:val="hybridMultilevel"/>
    <w:tmpl w:val="55644C04"/>
    <w:lvl w:ilvl="0" w:tplc="F0C8A7D4">
      <w:start w:val="6"/>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CCE5DF5"/>
    <w:multiLevelType w:val="hybridMultilevel"/>
    <w:tmpl w:val="AC2A578E"/>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0E7B3787"/>
    <w:multiLevelType w:val="hybridMultilevel"/>
    <w:tmpl w:val="4CA0F4AC"/>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18">
    <w:nsid w:val="11AD5350"/>
    <w:multiLevelType w:val="hybridMultilevel"/>
    <w:tmpl w:val="F21A7174"/>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12C831D1"/>
    <w:multiLevelType w:val="hybridMultilevel"/>
    <w:tmpl w:val="97B8048E"/>
    <w:lvl w:ilvl="0" w:tplc="6442C63A">
      <w:start w:val="6"/>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13E165DC"/>
    <w:multiLevelType w:val="hybridMultilevel"/>
    <w:tmpl w:val="3A3C87C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142800BB"/>
    <w:multiLevelType w:val="hybridMultilevel"/>
    <w:tmpl w:val="6622AC7E"/>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156744C1"/>
    <w:multiLevelType w:val="hybridMultilevel"/>
    <w:tmpl w:val="DD8CC0C8"/>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17C04343"/>
    <w:multiLevelType w:val="hybridMultilevel"/>
    <w:tmpl w:val="335241F4"/>
    <w:lvl w:ilvl="0" w:tplc="A5D428B6">
      <w:start w:val="8"/>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18D9780A"/>
    <w:multiLevelType w:val="hybridMultilevel"/>
    <w:tmpl w:val="D8886618"/>
    <w:lvl w:ilvl="0" w:tplc="250A661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8FD66EF"/>
    <w:multiLevelType w:val="hybridMultilevel"/>
    <w:tmpl w:val="41943DA8"/>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1A4E4898"/>
    <w:multiLevelType w:val="hybridMultilevel"/>
    <w:tmpl w:val="5AC25C98"/>
    <w:lvl w:ilvl="0" w:tplc="054A2146">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AB36A38"/>
    <w:multiLevelType w:val="hybridMultilevel"/>
    <w:tmpl w:val="4A449162"/>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222B0504"/>
    <w:multiLevelType w:val="hybridMultilevel"/>
    <w:tmpl w:val="24B81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B6583B"/>
    <w:multiLevelType w:val="hybridMultilevel"/>
    <w:tmpl w:val="12CA4C96"/>
    <w:lvl w:ilvl="0" w:tplc="85EC3A8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24E2321B"/>
    <w:multiLevelType w:val="hybridMultilevel"/>
    <w:tmpl w:val="F8883EE8"/>
    <w:lvl w:ilvl="0" w:tplc="9B56A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2889591B"/>
    <w:multiLevelType w:val="hybridMultilevel"/>
    <w:tmpl w:val="2D30EDE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2">
    <w:nsid w:val="29F308E4"/>
    <w:multiLevelType w:val="hybridMultilevel"/>
    <w:tmpl w:val="76CC14DA"/>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2C2C4DB9"/>
    <w:multiLevelType w:val="hybridMultilevel"/>
    <w:tmpl w:val="FA7E5F98"/>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2E2B60FC"/>
    <w:multiLevelType w:val="hybridMultilevel"/>
    <w:tmpl w:val="AAB2F55E"/>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5">
    <w:nsid w:val="2ED440C0"/>
    <w:multiLevelType w:val="hybridMultilevel"/>
    <w:tmpl w:val="9D425AB4"/>
    <w:lvl w:ilvl="0" w:tplc="AEFA255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327441A7"/>
    <w:multiLevelType w:val="hybridMultilevel"/>
    <w:tmpl w:val="B04AAC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492118D"/>
    <w:multiLevelType w:val="hybridMultilevel"/>
    <w:tmpl w:val="0DA0347E"/>
    <w:lvl w:ilvl="0" w:tplc="947A9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34EB52F2"/>
    <w:multiLevelType w:val="hybridMultilevel"/>
    <w:tmpl w:val="A600C784"/>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37186191"/>
    <w:multiLevelType w:val="hybridMultilevel"/>
    <w:tmpl w:val="AB320DA8"/>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38891A59"/>
    <w:multiLevelType w:val="hybridMultilevel"/>
    <w:tmpl w:val="01A0C91A"/>
    <w:lvl w:ilvl="0" w:tplc="0CF67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38BA043A"/>
    <w:multiLevelType w:val="hybridMultilevel"/>
    <w:tmpl w:val="2A44C6A8"/>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42">
    <w:nsid w:val="3AE05AB5"/>
    <w:multiLevelType w:val="hybridMultilevel"/>
    <w:tmpl w:val="22E88E86"/>
    <w:lvl w:ilvl="0" w:tplc="98884570">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AFA4B18"/>
    <w:multiLevelType w:val="hybridMultilevel"/>
    <w:tmpl w:val="40A2EA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B707D7C"/>
    <w:multiLevelType w:val="hybridMultilevel"/>
    <w:tmpl w:val="A3C65B06"/>
    <w:lvl w:ilvl="0" w:tplc="0616EFE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3F7F1F82"/>
    <w:multiLevelType w:val="hybridMultilevel"/>
    <w:tmpl w:val="EFD66DE4"/>
    <w:lvl w:ilvl="0" w:tplc="67B06A0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44D13D88"/>
    <w:multiLevelType w:val="hybridMultilevel"/>
    <w:tmpl w:val="251AA980"/>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nsid w:val="452F67DC"/>
    <w:multiLevelType w:val="hybridMultilevel"/>
    <w:tmpl w:val="4CA0F4AC"/>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48">
    <w:nsid w:val="47455515"/>
    <w:multiLevelType w:val="hybridMultilevel"/>
    <w:tmpl w:val="83FE414E"/>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9">
    <w:nsid w:val="4757165C"/>
    <w:multiLevelType w:val="hybridMultilevel"/>
    <w:tmpl w:val="F94463EA"/>
    <w:lvl w:ilvl="0" w:tplc="C544729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nsid w:val="48204579"/>
    <w:multiLevelType w:val="hybridMultilevel"/>
    <w:tmpl w:val="D390E2A2"/>
    <w:lvl w:ilvl="0" w:tplc="054A2146">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A9C77DB"/>
    <w:multiLevelType w:val="hybridMultilevel"/>
    <w:tmpl w:val="C996082C"/>
    <w:lvl w:ilvl="0" w:tplc="A77EF88E">
      <w:start w:val="1"/>
      <w:numFmt w:val="bullet"/>
      <w:lvlRestart w:val="0"/>
      <w:lvlText w:val="–"/>
      <w:lvlJc w:val="left"/>
      <w:pPr>
        <w:ind w:left="789" w:hanging="363"/>
      </w:pPr>
      <w:rPr>
        <w:rFonts w:ascii="Times New Roman" w:hAnsi="Times New Roman" w:cs="Times New Roma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52">
    <w:nsid w:val="4C6B7945"/>
    <w:multiLevelType w:val="hybridMultilevel"/>
    <w:tmpl w:val="172C3D04"/>
    <w:lvl w:ilvl="0" w:tplc="B8C02C1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nsid w:val="4CC86A1C"/>
    <w:multiLevelType w:val="hybridMultilevel"/>
    <w:tmpl w:val="43F2299E"/>
    <w:lvl w:ilvl="0" w:tplc="A77EF88E">
      <w:start w:val="1"/>
      <w:numFmt w:val="bullet"/>
      <w:lvlRestart w:val="0"/>
      <w:lvlText w:val="–"/>
      <w:lvlJc w:val="left"/>
      <w:pPr>
        <w:ind w:left="363" w:hanging="363"/>
      </w:pPr>
      <w:rPr>
        <w:rFonts w:ascii="Times New Roman" w:hAnsi="Times New Roman" w:cs="Times New Roman" w:hint="default"/>
        <w:lang w:val="de-DE"/>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nsid w:val="4D5C7B08"/>
    <w:multiLevelType w:val="hybridMultilevel"/>
    <w:tmpl w:val="7542EFF6"/>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nsid w:val="502F7196"/>
    <w:multiLevelType w:val="multilevel"/>
    <w:tmpl w:val="883E431E"/>
    <w:lvl w:ilvl="0">
      <w:start w:val="1"/>
      <w:numFmt w:val="decimal"/>
      <w:lvlText w:val="%1"/>
      <w:lvlJc w:val="left"/>
      <w:pPr>
        <w:ind w:left="400" w:hanging="400"/>
      </w:pPr>
      <w:rPr>
        <w:rFonts w:hint="eastAsia"/>
      </w:rPr>
    </w:lvl>
    <w:lvl w:ilvl="1">
      <w:start w:val="3"/>
      <w:numFmt w:val="decimal"/>
      <w:lvlText w:val="%2.1"/>
      <w:lvlJc w:val="left"/>
      <w:pPr>
        <w:ind w:left="800" w:hanging="400"/>
      </w:pPr>
      <w:rPr>
        <w:rFonts w:hint="eastAsia"/>
      </w:rPr>
    </w:lvl>
    <w:lvl w:ilvl="2">
      <w:start w:val="1"/>
      <w:numFmt w:val="lowerRoman"/>
      <w:lvlText w:val="%3."/>
      <w:lvlJc w:val="right"/>
      <w:pPr>
        <w:ind w:left="1200" w:hanging="400"/>
      </w:pPr>
      <w:rPr>
        <w:rFonts w:hint="default"/>
      </w:rPr>
    </w:lvl>
    <w:lvl w:ilvl="3">
      <w:start w:val="1"/>
      <w:numFmt w:val="decimal"/>
      <w:lvlText w:val="%4."/>
      <w:lvlJc w:val="left"/>
      <w:pPr>
        <w:ind w:left="1600" w:hanging="400"/>
      </w:pPr>
      <w:rPr>
        <w:rFonts w:hint="default"/>
      </w:rPr>
    </w:lvl>
    <w:lvl w:ilvl="4">
      <w:start w:val="1"/>
      <w:numFmt w:val="upperLetter"/>
      <w:lvlText w:val="%5."/>
      <w:lvlJc w:val="left"/>
      <w:pPr>
        <w:ind w:left="2000" w:hanging="400"/>
      </w:pPr>
      <w:rPr>
        <w:rFonts w:hint="default"/>
      </w:rPr>
    </w:lvl>
    <w:lvl w:ilvl="5">
      <w:start w:val="1"/>
      <w:numFmt w:val="lowerRoman"/>
      <w:lvlText w:val="%6."/>
      <w:lvlJc w:val="right"/>
      <w:pPr>
        <w:ind w:left="2400" w:hanging="400"/>
      </w:pPr>
      <w:rPr>
        <w:rFonts w:hint="default"/>
      </w:rPr>
    </w:lvl>
    <w:lvl w:ilvl="6">
      <w:start w:val="1"/>
      <w:numFmt w:val="decimal"/>
      <w:lvlText w:val="%7."/>
      <w:lvlJc w:val="left"/>
      <w:pPr>
        <w:ind w:left="2800" w:hanging="400"/>
      </w:pPr>
      <w:rPr>
        <w:rFonts w:hint="default"/>
      </w:rPr>
    </w:lvl>
    <w:lvl w:ilvl="7">
      <w:start w:val="1"/>
      <w:numFmt w:val="upperLetter"/>
      <w:lvlText w:val="%8."/>
      <w:lvlJc w:val="left"/>
      <w:pPr>
        <w:ind w:left="3200" w:hanging="400"/>
      </w:pPr>
      <w:rPr>
        <w:rFonts w:hint="default"/>
      </w:rPr>
    </w:lvl>
    <w:lvl w:ilvl="8">
      <w:start w:val="1"/>
      <w:numFmt w:val="lowerRoman"/>
      <w:lvlText w:val="%9."/>
      <w:lvlJc w:val="right"/>
      <w:pPr>
        <w:ind w:left="3600" w:hanging="400"/>
      </w:pPr>
      <w:rPr>
        <w:rFonts w:hint="default"/>
      </w:rPr>
    </w:lvl>
  </w:abstractNum>
  <w:abstractNum w:abstractNumId="56">
    <w:nsid w:val="51BF4DA1"/>
    <w:multiLevelType w:val="hybridMultilevel"/>
    <w:tmpl w:val="526C6610"/>
    <w:lvl w:ilvl="0" w:tplc="6FAA304C">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520A1B55"/>
    <w:multiLevelType w:val="hybridMultilevel"/>
    <w:tmpl w:val="722EEE02"/>
    <w:lvl w:ilvl="0" w:tplc="CB68F2B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8">
    <w:nsid w:val="52CD4FE9"/>
    <w:multiLevelType w:val="hybridMultilevel"/>
    <w:tmpl w:val="EBC45D82"/>
    <w:lvl w:ilvl="0" w:tplc="AEFA255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9">
    <w:nsid w:val="5A9831FB"/>
    <w:multiLevelType w:val="hybridMultilevel"/>
    <w:tmpl w:val="453211B4"/>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nsid w:val="5BBD227D"/>
    <w:multiLevelType w:val="hybridMultilevel"/>
    <w:tmpl w:val="D5662108"/>
    <w:lvl w:ilvl="0" w:tplc="7048E788">
      <w:start w:val="8"/>
      <w:numFmt w:val="decimal"/>
      <w:lvlText w:val="%1.5"/>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nsid w:val="5D7C1BCD"/>
    <w:multiLevelType w:val="hybridMultilevel"/>
    <w:tmpl w:val="6AEC6A1A"/>
    <w:lvl w:ilvl="0" w:tplc="85348BB2">
      <w:start w:val="8"/>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5D914427"/>
    <w:multiLevelType w:val="hybridMultilevel"/>
    <w:tmpl w:val="98267B76"/>
    <w:lvl w:ilvl="0" w:tplc="9B56A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5F423C7B"/>
    <w:multiLevelType w:val="hybridMultilevel"/>
    <w:tmpl w:val="81062904"/>
    <w:lvl w:ilvl="0" w:tplc="054A2146">
      <w:start w:val="1"/>
      <w:numFmt w:val="bullet"/>
      <w:lvlRestart w:val="0"/>
      <w:lvlText w:val="–"/>
      <w:lvlJc w:val="left"/>
      <w:pPr>
        <w:ind w:left="363" w:hanging="363"/>
      </w:pPr>
      <w:rPr>
        <w:rFonts w:ascii="Times New Roman" w:hAnsi="Times New Roman" w:cs="Times New Roman" w:hint="default"/>
      </w:rPr>
    </w:lvl>
    <w:lvl w:ilvl="1" w:tplc="0B2283D4">
      <w:numFmt w:val="bullet"/>
      <w:lvlText w:val="-"/>
      <w:lvlJc w:val="left"/>
      <w:pPr>
        <w:ind w:left="1083" w:hanging="360"/>
      </w:pPr>
      <w:rPr>
        <w:rFonts w:ascii="Times New Roman" w:eastAsia="Malgun Gothic"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nsid w:val="61DE4A35"/>
    <w:multiLevelType w:val="hybridMultilevel"/>
    <w:tmpl w:val="3AF8CF94"/>
    <w:lvl w:ilvl="0" w:tplc="C9B4AC6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nsid w:val="63C54D79"/>
    <w:multiLevelType w:val="hybridMultilevel"/>
    <w:tmpl w:val="89C26CAC"/>
    <w:lvl w:ilvl="0" w:tplc="30C8F6DA">
      <w:start w:val="3"/>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nsid w:val="6463637F"/>
    <w:multiLevelType w:val="hybridMultilevel"/>
    <w:tmpl w:val="DAC2D2CA"/>
    <w:lvl w:ilvl="0" w:tplc="A2B81654">
      <w:start w:val="8"/>
      <w:numFmt w:val="decimal"/>
      <w:lvlText w:val="%1.8"/>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64A5608A"/>
    <w:multiLevelType w:val="hybridMultilevel"/>
    <w:tmpl w:val="2E84D0AC"/>
    <w:lvl w:ilvl="0" w:tplc="1FE4CC08">
      <w:start w:val="8"/>
      <w:numFmt w:val="decimal"/>
      <w:lvlText w:val="%1.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65721FC7"/>
    <w:multiLevelType w:val="hybridMultilevel"/>
    <w:tmpl w:val="A64065D0"/>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9">
    <w:nsid w:val="6627427E"/>
    <w:multiLevelType w:val="hybridMultilevel"/>
    <w:tmpl w:val="D9869E14"/>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70">
    <w:nsid w:val="67306D52"/>
    <w:multiLevelType w:val="hybridMultilevel"/>
    <w:tmpl w:val="63D0983E"/>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1">
    <w:nsid w:val="68875124"/>
    <w:multiLevelType w:val="hybridMultilevel"/>
    <w:tmpl w:val="A452899C"/>
    <w:lvl w:ilvl="0" w:tplc="FFFFFFFF">
      <w:start w:val="1"/>
      <w:numFmt w:val="decimal"/>
      <w:lvlText w:val="3.5.%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nsid w:val="68C9404B"/>
    <w:multiLevelType w:val="multilevel"/>
    <w:tmpl w:val="9F8E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nsid w:val="69967D4E"/>
    <w:multiLevelType w:val="hybridMultilevel"/>
    <w:tmpl w:val="B6F0BDDC"/>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nsid w:val="6F013ABE"/>
    <w:multiLevelType w:val="multilevel"/>
    <w:tmpl w:val="18B0803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146"/>
        </w:tabs>
        <w:ind w:left="114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bullet"/>
      <w:lvlText w:val=""/>
      <w:lvlJc w:val="left"/>
      <w:pPr>
        <w:tabs>
          <w:tab w:val="num" w:pos="1008"/>
        </w:tabs>
        <w:ind w:left="1008" w:hanging="1008"/>
      </w:pPr>
      <w:rPr>
        <w:rFonts w:ascii="Wingdings" w:hAnsi="Wingding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5">
    <w:nsid w:val="6F2E044A"/>
    <w:multiLevelType w:val="hybridMultilevel"/>
    <w:tmpl w:val="201C26C8"/>
    <w:lvl w:ilvl="0" w:tplc="46F6A930">
      <w:start w:val="8"/>
      <w:numFmt w:val="decimal"/>
      <w:lvlText w:val="%1.3"/>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6FBA0B17"/>
    <w:multiLevelType w:val="hybridMultilevel"/>
    <w:tmpl w:val="293C642E"/>
    <w:lvl w:ilvl="0" w:tplc="0CF67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7">
    <w:nsid w:val="713124C2"/>
    <w:multiLevelType w:val="hybridMultilevel"/>
    <w:tmpl w:val="AB706A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23E047B"/>
    <w:multiLevelType w:val="multilevel"/>
    <w:tmpl w:val="15F4B31E"/>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nsid w:val="74B755D0"/>
    <w:multiLevelType w:val="hybridMultilevel"/>
    <w:tmpl w:val="B0BCC52E"/>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0">
    <w:nsid w:val="75562DD8"/>
    <w:multiLevelType w:val="hybridMultilevel"/>
    <w:tmpl w:val="D80E4FAE"/>
    <w:lvl w:ilvl="0" w:tplc="9B56A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1">
    <w:nsid w:val="76777C60"/>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nsid w:val="777510F4"/>
    <w:multiLevelType w:val="hybridMultilevel"/>
    <w:tmpl w:val="3716C140"/>
    <w:lvl w:ilvl="0" w:tplc="1164739E">
      <w:start w:val="1"/>
      <w:numFmt w:val="bullet"/>
      <w:lvlRestart w:val="0"/>
      <w:lvlText w:val="–"/>
      <w:lvlJc w:val="left"/>
      <w:pPr>
        <w:ind w:left="363" w:hanging="363"/>
      </w:pPr>
      <w:rPr>
        <w:rFonts w:ascii="Times New Roman" w:hAnsi="Times New Roman" w:cs="Times New Roman" w:hint="default"/>
      </w:rPr>
    </w:lvl>
    <w:lvl w:ilvl="1" w:tplc="04090017" w:tentative="1">
      <w:start w:val="1"/>
      <w:numFmt w:val="bullet"/>
      <w:lvlText w:val="o"/>
      <w:lvlJc w:val="left"/>
      <w:pPr>
        <w:ind w:left="1083" w:hanging="360"/>
      </w:pPr>
      <w:rPr>
        <w:rFonts w:ascii="Courier New" w:hAnsi="Courier New" w:cs="Courier New" w:hint="default"/>
      </w:rPr>
    </w:lvl>
    <w:lvl w:ilvl="2" w:tplc="04090011" w:tentative="1">
      <w:start w:val="1"/>
      <w:numFmt w:val="bullet"/>
      <w:lvlText w:val=""/>
      <w:lvlJc w:val="left"/>
      <w:pPr>
        <w:ind w:left="1803" w:hanging="360"/>
      </w:pPr>
      <w:rPr>
        <w:rFonts w:ascii="Wingdings" w:hAnsi="Wingdings" w:hint="default"/>
      </w:rPr>
    </w:lvl>
    <w:lvl w:ilvl="3" w:tplc="0409000F" w:tentative="1">
      <w:start w:val="1"/>
      <w:numFmt w:val="bullet"/>
      <w:lvlText w:val=""/>
      <w:lvlJc w:val="left"/>
      <w:pPr>
        <w:ind w:left="2523" w:hanging="360"/>
      </w:pPr>
      <w:rPr>
        <w:rFonts w:ascii="Symbol" w:hAnsi="Symbol" w:hint="default"/>
      </w:rPr>
    </w:lvl>
    <w:lvl w:ilvl="4" w:tplc="04090017" w:tentative="1">
      <w:start w:val="1"/>
      <w:numFmt w:val="bullet"/>
      <w:lvlText w:val="o"/>
      <w:lvlJc w:val="left"/>
      <w:pPr>
        <w:ind w:left="3243" w:hanging="360"/>
      </w:pPr>
      <w:rPr>
        <w:rFonts w:ascii="Courier New" w:hAnsi="Courier New" w:cs="Courier New" w:hint="default"/>
      </w:rPr>
    </w:lvl>
    <w:lvl w:ilvl="5" w:tplc="04090011" w:tentative="1">
      <w:start w:val="1"/>
      <w:numFmt w:val="bullet"/>
      <w:lvlText w:val=""/>
      <w:lvlJc w:val="left"/>
      <w:pPr>
        <w:ind w:left="3963" w:hanging="360"/>
      </w:pPr>
      <w:rPr>
        <w:rFonts w:ascii="Wingdings" w:hAnsi="Wingdings" w:hint="default"/>
      </w:rPr>
    </w:lvl>
    <w:lvl w:ilvl="6" w:tplc="0409000F" w:tentative="1">
      <w:start w:val="1"/>
      <w:numFmt w:val="bullet"/>
      <w:lvlText w:val=""/>
      <w:lvlJc w:val="left"/>
      <w:pPr>
        <w:ind w:left="4683" w:hanging="360"/>
      </w:pPr>
      <w:rPr>
        <w:rFonts w:ascii="Symbol" w:hAnsi="Symbol" w:hint="default"/>
      </w:rPr>
    </w:lvl>
    <w:lvl w:ilvl="7" w:tplc="04090017" w:tentative="1">
      <w:start w:val="1"/>
      <w:numFmt w:val="bullet"/>
      <w:lvlText w:val="o"/>
      <w:lvlJc w:val="left"/>
      <w:pPr>
        <w:ind w:left="5403" w:hanging="360"/>
      </w:pPr>
      <w:rPr>
        <w:rFonts w:ascii="Courier New" w:hAnsi="Courier New" w:cs="Courier New" w:hint="default"/>
      </w:rPr>
    </w:lvl>
    <w:lvl w:ilvl="8" w:tplc="04090011" w:tentative="1">
      <w:start w:val="1"/>
      <w:numFmt w:val="bullet"/>
      <w:lvlText w:val=""/>
      <w:lvlJc w:val="left"/>
      <w:pPr>
        <w:ind w:left="6123" w:hanging="360"/>
      </w:pPr>
      <w:rPr>
        <w:rFonts w:ascii="Wingdings" w:hAnsi="Wingdings" w:hint="default"/>
      </w:rPr>
    </w:lvl>
  </w:abstractNum>
  <w:abstractNum w:abstractNumId="83">
    <w:nsid w:val="77B81BCC"/>
    <w:multiLevelType w:val="hybridMultilevel"/>
    <w:tmpl w:val="37A88D8C"/>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4">
    <w:nsid w:val="799405AB"/>
    <w:multiLevelType w:val="hybridMultilevel"/>
    <w:tmpl w:val="616869AC"/>
    <w:lvl w:ilvl="0" w:tplc="248A10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5">
    <w:nsid w:val="7FAD704B"/>
    <w:multiLevelType w:val="hybridMultilevel"/>
    <w:tmpl w:val="2F4CF152"/>
    <w:lvl w:ilvl="0" w:tplc="8544061E">
      <w:start w:val="8"/>
      <w:numFmt w:val="decimal"/>
      <w:lvlText w:val="%1.4"/>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nsid w:val="7FC335F8"/>
    <w:multiLevelType w:val="hybridMultilevel"/>
    <w:tmpl w:val="52FCF58A"/>
    <w:lvl w:ilvl="0" w:tplc="988845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7">
    <w:nsid w:val="7FEA047C"/>
    <w:multiLevelType w:val="hybridMultilevel"/>
    <w:tmpl w:val="76F04E50"/>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9"/>
  </w:num>
  <w:num w:numId="2">
    <w:abstractNumId w:val="72"/>
  </w:num>
  <w:num w:numId="3">
    <w:abstractNumId w:val="78"/>
  </w:num>
  <w:num w:numId="4">
    <w:abstractNumId w:val="37"/>
  </w:num>
  <w:num w:numId="5">
    <w:abstractNumId w:val="72"/>
  </w:num>
  <w:num w:numId="6">
    <w:abstractNumId w:val="72"/>
  </w:num>
  <w:num w:numId="7">
    <w:abstractNumId w:val="51"/>
  </w:num>
  <w:num w:numId="8">
    <w:abstractNumId w:val="82"/>
  </w:num>
  <w:num w:numId="9">
    <w:abstractNumId w:val="53"/>
  </w:num>
  <w:num w:numId="10">
    <w:abstractNumId w:val="71"/>
  </w:num>
  <w:num w:numId="11">
    <w:abstractNumId w:val="58"/>
  </w:num>
  <w:num w:numId="12">
    <w:abstractNumId w:val="72"/>
  </w:num>
  <w:num w:numId="13">
    <w:abstractNumId w:val="35"/>
  </w:num>
  <w:num w:numId="14">
    <w:abstractNumId w:val="77"/>
  </w:num>
  <w:num w:numId="15">
    <w:abstractNumId w:val="72"/>
  </w:num>
  <w:num w:numId="16">
    <w:abstractNumId w:val="44"/>
  </w:num>
  <w:num w:numId="17">
    <w:abstractNumId w:val="10"/>
  </w:num>
  <w:num w:numId="18">
    <w:abstractNumId w:val="8"/>
  </w:num>
  <w:num w:numId="19">
    <w:abstractNumId w:val="7"/>
  </w:num>
  <w:num w:numId="20">
    <w:abstractNumId w:val="6"/>
  </w:num>
  <w:num w:numId="21">
    <w:abstractNumId w:val="5"/>
  </w:num>
  <w:num w:numId="22">
    <w:abstractNumId w:val="9"/>
  </w:num>
  <w:num w:numId="23">
    <w:abstractNumId w:val="4"/>
  </w:num>
  <w:num w:numId="24">
    <w:abstractNumId w:val="3"/>
  </w:num>
  <w:num w:numId="25">
    <w:abstractNumId w:val="2"/>
  </w:num>
  <w:num w:numId="26">
    <w:abstractNumId w:val="1"/>
  </w:num>
  <w:num w:numId="27">
    <w:abstractNumId w:val="56"/>
  </w:num>
  <w:num w:numId="28">
    <w:abstractNumId w:val="14"/>
  </w:num>
  <w:num w:numId="29">
    <w:abstractNumId w:val="84"/>
  </w:num>
  <w:num w:numId="30">
    <w:abstractNumId w:val="74"/>
  </w:num>
  <w:num w:numId="31">
    <w:abstractNumId w:val="74"/>
  </w:num>
  <w:num w:numId="32">
    <w:abstractNumId w:val="74"/>
  </w:num>
  <w:num w:numId="33">
    <w:abstractNumId w:val="74"/>
  </w:num>
  <w:num w:numId="34">
    <w:abstractNumId w:val="74"/>
  </w:num>
  <w:num w:numId="35">
    <w:abstractNumId w:val="74"/>
  </w:num>
  <w:num w:numId="36">
    <w:abstractNumId w:val="74"/>
  </w:num>
  <w:num w:numId="37">
    <w:abstractNumId w:val="74"/>
  </w:num>
  <w:num w:numId="38">
    <w:abstractNumId w:val="74"/>
  </w:num>
  <w:num w:numId="39">
    <w:abstractNumId w:val="52"/>
  </w:num>
  <w:num w:numId="40">
    <w:abstractNumId w:val="27"/>
  </w:num>
  <w:num w:numId="41">
    <w:abstractNumId w:val="63"/>
  </w:num>
  <w:num w:numId="42">
    <w:abstractNumId w:val="70"/>
  </w:num>
  <w:num w:numId="43">
    <w:abstractNumId w:val="32"/>
  </w:num>
  <w:num w:numId="44">
    <w:abstractNumId w:val="21"/>
  </w:num>
  <w:num w:numId="45">
    <w:abstractNumId w:val="87"/>
  </w:num>
  <w:num w:numId="46">
    <w:abstractNumId w:val="26"/>
  </w:num>
  <w:num w:numId="47">
    <w:abstractNumId w:val="16"/>
  </w:num>
  <w:num w:numId="48">
    <w:abstractNumId w:val="50"/>
  </w:num>
  <w:num w:numId="49">
    <w:abstractNumId w:val="83"/>
  </w:num>
  <w:num w:numId="50">
    <w:abstractNumId w:val="42"/>
  </w:num>
  <w:num w:numId="51">
    <w:abstractNumId w:val="86"/>
  </w:num>
  <w:num w:numId="52">
    <w:abstractNumId w:val="12"/>
  </w:num>
  <w:num w:numId="53">
    <w:abstractNumId w:val="0"/>
  </w:num>
  <w:num w:numId="54">
    <w:abstractNumId w:val="49"/>
  </w:num>
  <w:num w:numId="55">
    <w:abstractNumId w:val="22"/>
  </w:num>
  <w:num w:numId="56">
    <w:abstractNumId w:val="73"/>
  </w:num>
  <w:num w:numId="57">
    <w:abstractNumId w:val="25"/>
  </w:num>
  <w:num w:numId="58">
    <w:abstractNumId w:val="38"/>
  </w:num>
  <w:num w:numId="59">
    <w:abstractNumId w:val="11"/>
  </w:num>
  <w:num w:numId="60">
    <w:abstractNumId w:val="74"/>
  </w:num>
  <w:num w:numId="61">
    <w:abstractNumId w:val="68"/>
  </w:num>
  <w:num w:numId="62">
    <w:abstractNumId w:val="33"/>
  </w:num>
  <w:num w:numId="63">
    <w:abstractNumId w:val="24"/>
  </w:num>
  <w:num w:numId="64">
    <w:abstractNumId w:val="46"/>
  </w:num>
  <w:num w:numId="65">
    <w:abstractNumId w:val="59"/>
  </w:num>
  <w:num w:numId="66">
    <w:abstractNumId w:val="39"/>
  </w:num>
  <w:num w:numId="67">
    <w:abstractNumId w:val="48"/>
  </w:num>
  <w:num w:numId="68">
    <w:abstractNumId w:val="18"/>
  </w:num>
  <w:num w:numId="69">
    <w:abstractNumId w:val="62"/>
  </w:num>
  <w:num w:numId="70">
    <w:abstractNumId w:val="80"/>
  </w:num>
  <w:num w:numId="71">
    <w:abstractNumId w:val="43"/>
  </w:num>
  <w:num w:numId="72">
    <w:abstractNumId w:val="36"/>
  </w:num>
  <w:num w:numId="73">
    <w:abstractNumId w:val="30"/>
  </w:num>
  <w:num w:numId="74">
    <w:abstractNumId w:val="20"/>
  </w:num>
  <w:num w:numId="75">
    <w:abstractNumId w:val="74"/>
  </w:num>
  <w:num w:numId="76">
    <w:abstractNumId w:val="74"/>
  </w:num>
  <w:num w:numId="77">
    <w:abstractNumId w:val="74"/>
  </w:num>
  <w:num w:numId="78">
    <w:abstractNumId w:val="74"/>
  </w:num>
  <w:num w:numId="79">
    <w:abstractNumId w:val="74"/>
  </w:num>
  <w:num w:numId="80">
    <w:abstractNumId w:val="74"/>
  </w:num>
  <w:num w:numId="81">
    <w:abstractNumId w:val="74"/>
  </w:num>
  <w:num w:numId="82">
    <w:abstractNumId w:val="41"/>
  </w:num>
  <w:num w:numId="83">
    <w:abstractNumId w:val="34"/>
  </w:num>
  <w:num w:numId="84">
    <w:abstractNumId w:val="47"/>
  </w:num>
  <w:num w:numId="85">
    <w:abstractNumId w:val="69"/>
  </w:num>
  <w:num w:numId="86">
    <w:abstractNumId w:val="17"/>
  </w:num>
  <w:num w:numId="87">
    <w:abstractNumId w:val="28"/>
  </w:num>
  <w:num w:numId="88">
    <w:abstractNumId w:val="81"/>
  </w:num>
  <w:num w:numId="89">
    <w:abstractNumId w:val="31"/>
  </w:num>
  <w:num w:numId="90">
    <w:abstractNumId w:val="57"/>
  </w:num>
  <w:num w:numId="91">
    <w:abstractNumId w:val="40"/>
  </w:num>
  <w:num w:numId="92">
    <w:abstractNumId w:val="76"/>
  </w:num>
  <w:num w:numId="93">
    <w:abstractNumId w:val="54"/>
  </w:num>
  <w:num w:numId="94">
    <w:abstractNumId w:val="45"/>
  </w:num>
  <w:num w:numId="95">
    <w:abstractNumId w:val="55"/>
  </w:num>
  <w:num w:numId="96">
    <w:abstractNumId w:val="79"/>
  </w:num>
  <w:num w:numId="97">
    <w:abstractNumId w:val="65"/>
  </w:num>
  <w:num w:numId="98">
    <w:abstractNumId w:val="15"/>
  </w:num>
  <w:num w:numId="99">
    <w:abstractNumId w:val="19"/>
  </w:num>
  <w:num w:numId="100">
    <w:abstractNumId w:val="61"/>
  </w:num>
  <w:num w:numId="101">
    <w:abstractNumId w:val="23"/>
  </w:num>
  <w:num w:numId="102">
    <w:abstractNumId w:val="75"/>
  </w:num>
  <w:num w:numId="103">
    <w:abstractNumId w:val="85"/>
  </w:num>
  <w:num w:numId="104">
    <w:abstractNumId w:val="60"/>
  </w:num>
  <w:num w:numId="105">
    <w:abstractNumId w:val="67"/>
  </w:num>
  <w:num w:numId="106">
    <w:abstractNumId w:val="66"/>
  </w:num>
  <w:num w:numId="107">
    <w:abstractNumId w:val="64"/>
  </w:num>
  <w:num w:numId="108">
    <w:abstractNumId w:val="13"/>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de-DE" w:vendorID="9" w:dllVersion="512" w:checkStyle="0"/>
  <w:attachedTemplate r:id="rId1"/>
  <w:stylePaneFormatFilter w:val="3F01"/>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762E0E"/>
    <w:rsid w:val="000011FD"/>
    <w:rsid w:val="00004778"/>
    <w:rsid w:val="000053DA"/>
    <w:rsid w:val="0001149D"/>
    <w:rsid w:val="0001396F"/>
    <w:rsid w:val="00021FF0"/>
    <w:rsid w:val="000249AD"/>
    <w:rsid w:val="00025C57"/>
    <w:rsid w:val="000311F7"/>
    <w:rsid w:val="00034450"/>
    <w:rsid w:val="0003606A"/>
    <w:rsid w:val="000362FE"/>
    <w:rsid w:val="00044D87"/>
    <w:rsid w:val="00044FAC"/>
    <w:rsid w:val="00051997"/>
    <w:rsid w:val="00055948"/>
    <w:rsid w:val="00074090"/>
    <w:rsid w:val="00074EDB"/>
    <w:rsid w:val="0007715E"/>
    <w:rsid w:val="00077F09"/>
    <w:rsid w:val="0008419C"/>
    <w:rsid w:val="000845A9"/>
    <w:rsid w:val="0009055F"/>
    <w:rsid w:val="00096446"/>
    <w:rsid w:val="00096457"/>
    <w:rsid w:val="000B6165"/>
    <w:rsid w:val="000B6B04"/>
    <w:rsid w:val="000C0303"/>
    <w:rsid w:val="000C5E71"/>
    <w:rsid w:val="000C75A6"/>
    <w:rsid w:val="000D4052"/>
    <w:rsid w:val="000E0D94"/>
    <w:rsid w:val="000E46E2"/>
    <w:rsid w:val="000E56BA"/>
    <w:rsid w:val="000E66DE"/>
    <w:rsid w:val="000E69F2"/>
    <w:rsid w:val="000F0D63"/>
    <w:rsid w:val="000F3BEE"/>
    <w:rsid w:val="000F4D79"/>
    <w:rsid w:val="000F627C"/>
    <w:rsid w:val="00100519"/>
    <w:rsid w:val="00103662"/>
    <w:rsid w:val="00107256"/>
    <w:rsid w:val="00112C78"/>
    <w:rsid w:val="001138DE"/>
    <w:rsid w:val="001166A4"/>
    <w:rsid w:val="001177D4"/>
    <w:rsid w:val="0012069E"/>
    <w:rsid w:val="00135987"/>
    <w:rsid w:val="00144226"/>
    <w:rsid w:val="0015169E"/>
    <w:rsid w:val="00154ACD"/>
    <w:rsid w:val="00156120"/>
    <w:rsid w:val="00156EBC"/>
    <w:rsid w:val="0015733F"/>
    <w:rsid w:val="001605B5"/>
    <w:rsid w:val="00160F34"/>
    <w:rsid w:val="00163895"/>
    <w:rsid w:val="00163D37"/>
    <w:rsid w:val="00167285"/>
    <w:rsid w:val="00167559"/>
    <w:rsid w:val="00167BB3"/>
    <w:rsid w:val="00171874"/>
    <w:rsid w:val="001750FC"/>
    <w:rsid w:val="0017606F"/>
    <w:rsid w:val="00176CEE"/>
    <w:rsid w:val="00180C58"/>
    <w:rsid w:val="001831DC"/>
    <w:rsid w:val="00186564"/>
    <w:rsid w:val="00187440"/>
    <w:rsid w:val="0018762A"/>
    <w:rsid w:val="00191B88"/>
    <w:rsid w:val="0019514D"/>
    <w:rsid w:val="00196BB1"/>
    <w:rsid w:val="00197385"/>
    <w:rsid w:val="001A2F02"/>
    <w:rsid w:val="001A42C3"/>
    <w:rsid w:val="001B0EEF"/>
    <w:rsid w:val="001C567A"/>
    <w:rsid w:val="001C73BC"/>
    <w:rsid w:val="001D41F9"/>
    <w:rsid w:val="001E2568"/>
    <w:rsid w:val="001E3ECB"/>
    <w:rsid w:val="001F05B4"/>
    <w:rsid w:val="001F2703"/>
    <w:rsid w:val="001F45DF"/>
    <w:rsid w:val="001F49C1"/>
    <w:rsid w:val="001F5E27"/>
    <w:rsid w:val="00201064"/>
    <w:rsid w:val="002032B4"/>
    <w:rsid w:val="00206B86"/>
    <w:rsid w:val="002126D2"/>
    <w:rsid w:val="002158FD"/>
    <w:rsid w:val="00230034"/>
    <w:rsid w:val="00234121"/>
    <w:rsid w:val="00264404"/>
    <w:rsid w:val="0026444F"/>
    <w:rsid w:val="0026579B"/>
    <w:rsid w:val="00273D3E"/>
    <w:rsid w:val="00274620"/>
    <w:rsid w:val="002766AC"/>
    <w:rsid w:val="00277B4E"/>
    <w:rsid w:val="002806E5"/>
    <w:rsid w:val="00280997"/>
    <w:rsid w:val="00290E17"/>
    <w:rsid w:val="002A3711"/>
    <w:rsid w:val="002B12F1"/>
    <w:rsid w:val="002C4139"/>
    <w:rsid w:val="002C42DB"/>
    <w:rsid w:val="002D2BEF"/>
    <w:rsid w:val="002D4915"/>
    <w:rsid w:val="002F5F20"/>
    <w:rsid w:val="002F7133"/>
    <w:rsid w:val="00301DC5"/>
    <w:rsid w:val="003134F6"/>
    <w:rsid w:val="00320DC4"/>
    <w:rsid w:val="00323144"/>
    <w:rsid w:val="003322FB"/>
    <w:rsid w:val="003377BA"/>
    <w:rsid w:val="00340247"/>
    <w:rsid w:val="0034393D"/>
    <w:rsid w:val="00344114"/>
    <w:rsid w:val="00352C1D"/>
    <w:rsid w:val="00372CBB"/>
    <w:rsid w:val="00386588"/>
    <w:rsid w:val="00387B79"/>
    <w:rsid w:val="003A1345"/>
    <w:rsid w:val="003A61DA"/>
    <w:rsid w:val="003A73B0"/>
    <w:rsid w:val="003B0ED8"/>
    <w:rsid w:val="003B3608"/>
    <w:rsid w:val="003B47A5"/>
    <w:rsid w:val="003C1C66"/>
    <w:rsid w:val="003C63FF"/>
    <w:rsid w:val="003D0BFF"/>
    <w:rsid w:val="003D273F"/>
    <w:rsid w:val="003D391E"/>
    <w:rsid w:val="003D4CA5"/>
    <w:rsid w:val="003D7ACA"/>
    <w:rsid w:val="00403D16"/>
    <w:rsid w:val="00403F77"/>
    <w:rsid w:val="00406C84"/>
    <w:rsid w:val="00417D09"/>
    <w:rsid w:val="00421BAA"/>
    <w:rsid w:val="00430FCA"/>
    <w:rsid w:val="0043536F"/>
    <w:rsid w:val="00444A65"/>
    <w:rsid w:val="00446E06"/>
    <w:rsid w:val="004602EE"/>
    <w:rsid w:val="00460924"/>
    <w:rsid w:val="00463F7B"/>
    <w:rsid w:val="00476B6E"/>
    <w:rsid w:val="004805BE"/>
    <w:rsid w:val="00480C58"/>
    <w:rsid w:val="004817B1"/>
    <w:rsid w:val="0048270B"/>
    <w:rsid w:val="00492DE5"/>
    <w:rsid w:val="004948C1"/>
    <w:rsid w:val="004A2885"/>
    <w:rsid w:val="004A3A46"/>
    <w:rsid w:val="004B386E"/>
    <w:rsid w:val="004B545D"/>
    <w:rsid w:val="004C0C80"/>
    <w:rsid w:val="004C2C52"/>
    <w:rsid w:val="004C6EB8"/>
    <w:rsid w:val="004C7F2B"/>
    <w:rsid w:val="004D1EF1"/>
    <w:rsid w:val="004D3866"/>
    <w:rsid w:val="004D4428"/>
    <w:rsid w:val="004E221E"/>
    <w:rsid w:val="004E3605"/>
    <w:rsid w:val="004E6127"/>
    <w:rsid w:val="004E7D50"/>
    <w:rsid w:val="004F2BE9"/>
    <w:rsid w:val="004F4CB2"/>
    <w:rsid w:val="005007EF"/>
    <w:rsid w:val="005028F3"/>
    <w:rsid w:val="00507648"/>
    <w:rsid w:val="00513490"/>
    <w:rsid w:val="00513DEB"/>
    <w:rsid w:val="005200CE"/>
    <w:rsid w:val="00535A44"/>
    <w:rsid w:val="00546C7F"/>
    <w:rsid w:val="0054767D"/>
    <w:rsid w:val="00547CF5"/>
    <w:rsid w:val="00550078"/>
    <w:rsid w:val="00550D9D"/>
    <w:rsid w:val="005551D7"/>
    <w:rsid w:val="005738E3"/>
    <w:rsid w:val="00574EEE"/>
    <w:rsid w:val="00575B4C"/>
    <w:rsid w:val="00583BBF"/>
    <w:rsid w:val="00591C59"/>
    <w:rsid w:val="005949B9"/>
    <w:rsid w:val="005A1079"/>
    <w:rsid w:val="005B1F45"/>
    <w:rsid w:val="005B201D"/>
    <w:rsid w:val="005B5225"/>
    <w:rsid w:val="005D02FE"/>
    <w:rsid w:val="005D1C2E"/>
    <w:rsid w:val="005E32FA"/>
    <w:rsid w:val="005E4923"/>
    <w:rsid w:val="005F22F2"/>
    <w:rsid w:val="005F26DA"/>
    <w:rsid w:val="005F3BE6"/>
    <w:rsid w:val="005F5B95"/>
    <w:rsid w:val="0061421D"/>
    <w:rsid w:val="00616B92"/>
    <w:rsid w:val="00616C12"/>
    <w:rsid w:val="006244C5"/>
    <w:rsid w:val="00632475"/>
    <w:rsid w:val="00632C30"/>
    <w:rsid w:val="006330F6"/>
    <w:rsid w:val="00633872"/>
    <w:rsid w:val="00635202"/>
    <w:rsid w:val="00635CCE"/>
    <w:rsid w:val="0064656E"/>
    <w:rsid w:val="00651C6E"/>
    <w:rsid w:val="006553F8"/>
    <w:rsid w:val="00661332"/>
    <w:rsid w:val="00673501"/>
    <w:rsid w:val="0069376B"/>
    <w:rsid w:val="00693EC7"/>
    <w:rsid w:val="006A0238"/>
    <w:rsid w:val="006A5E15"/>
    <w:rsid w:val="006B5458"/>
    <w:rsid w:val="006B5A41"/>
    <w:rsid w:val="006C1CD0"/>
    <w:rsid w:val="006C5216"/>
    <w:rsid w:val="006C569E"/>
    <w:rsid w:val="006C58AA"/>
    <w:rsid w:val="006D3F3A"/>
    <w:rsid w:val="006D60E3"/>
    <w:rsid w:val="006D7608"/>
    <w:rsid w:val="006E31D9"/>
    <w:rsid w:val="006F01EE"/>
    <w:rsid w:val="006F2598"/>
    <w:rsid w:val="006F29C2"/>
    <w:rsid w:val="006F6841"/>
    <w:rsid w:val="006F7D40"/>
    <w:rsid w:val="00702D01"/>
    <w:rsid w:val="00705CB1"/>
    <w:rsid w:val="0070700D"/>
    <w:rsid w:val="00707C3C"/>
    <w:rsid w:val="00707DB6"/>
    <w:rsid w:val="00714D4D"/>
    <w:rsid w:val="00715F98"/>
    <w:rsid w:val="00720175"/>
    <w:rsid w:val="00720260"/>
    <w:rsid w:val="00720CF2"/>
    <w:rsid w:val="007276F7"/>
    <w:rsid w:val="00737ACF"/>
    <w:rsid w:val="00741105"/>
    <w:rsid w:val="00743CED"/>
    <w:rsid w:val="00746AB3"/>
    <w:rsid w:val="00750A5B"/>
    <w:rsid w:val="00751861"/>
    <w:rsid w:val="00752A9A"/>
    <w:rsid w:val="00754402"/>
    <w:rsid w:val="007549DA"/>
    <w:rsid w:val="007602E5"/>
    <w:rsid w:val="00760B24"/>
    <w:rsid w:val="00762E0E"/>
    <w:rsid w:val="007744FB"/>
    <w:rsid w:val="00791A65"/>
    <w:rsid w:val="007A0499"/>
    <w:rsid w:val="007A1E68"/>
    <w:rsid w:val="007A4A25"/>
    <w:rsid w:val="007B138D"/>
    <w:rsid w:val="007C30EC"/>
    <w:rsid w:val="007C720F"/>
    <w:rsid w:val="007D179F"/>
    <w:rsid w:val="007D4103"/>
    <w:rsid w:val="007D5393"/>
    <w:rsid w:val="007E2769"/>
    <w:rsid w:val="007E5535"/>
    <w:rsid w:val="007E62F4"/>
    <w:rsid w:val="007E769D"/>
    <w:rsid w:val="007F1064"/>
    <w:rsid w:val="007F3287"/>
    <w:rsid w:val="007F381E"/>
    <w:rsid w:val="008009F6"/>
    <w:rsid w:val="00821ED4"/>
    <w:rsid w:val="00824737"/>
    <w:rsid w:val="008424C3"/>
    <w:rsid w:val="00845844"/>
    <w:rsid w:val="00851213"/>
    <w:rsid w:val="0085418D"/>
    <w:rsid w:val="00856087"/>
    <w:rsid w:val="0086467D"/>
    <w:rsid w:val="0086615E"/>
    <w:rsid w:val="00867358"/>
    <w:rsid w:val="008A22E7"/>
    <w:rsid w:val="008B0B73"/>
    <w:rsid w:val="008B0D36"/>
    <w:rsid w:val="008C3BC6"/>
    <w:rsid w:val="008E4BA2"/>
    <w:rsid w:val="008E6B0E"/>
    <w:rsid w:val="008F73D4"/>
    <w:rsid w:val="008F7655"/>
    <w:rsid w:val="00906870"/>
    <w:rsid w:val="009151A6"/>
    <w:rsid w:val="00915A20"/>
    <w:rsid w:val="009168DE"/>
    <w:rsid w:val="00921BB0"/>
    <w:rsid w:val="00923A4F"/>
    <w:rsid w:val="00924462"/>
    <w:rsid w:val="00925607"/>
    <w:rsid w:val="009276A4"/>
    <w:rsid w:val="00934422"/>
    <w:rsid w:val="009353D2"/>
    <w:rsid w:val="009500BD"/>
    <w:rsid w:val="0096194C"/>
    <w:rsid w:val="009626C3"/>
    <w:rsid w:val="00975196"/>
    <w:rsid w:val="009803C4"/>
    <w:rsid w:val="00987C7C"/>
    <w:rsid w:val="009A2591"/>
    <w:rsid w:val="009A6C9D"/>
    <w:rsid w:val="009C00B7"/>
    <w:rsid w:val="009D03C1"/>
    <w:rsid w:val="009D556E"/>
    <w:rsid w:val="009E717F"/>
    <w:rsid w:val="00A00D98"/>
    <w:rsid w:val="00A02BED"/>
    <w:rsid w:val="00A11B31"/>
    <w:rsid w:val="00A1224D"/>
    <w:rsid w:val="00A1479B"/>
    <w:rsid w:val="00A15270"/>
    <w:rsid w:val="00A164DF"/>
    <w:rsid w:val="00A373B7"/>
    <w:rsid w:val="00A37D54"/>
    <w:rsid w:val="00A50CF2"/>
    <w:rsid w:val="00A5191F"/>
    <w:rsid w:val="00A567E9"/>
    <w:rsid w:val="00A611D4"/>
    <w:rsid w:val="00A626F0"/>
    <w:rsid w:val="00A679C2"/>
    <w:rsid w:val="00A711A4"/>
    <w:rsid w:val="00A82402"/>
    <w:rsid w:val="00A84295"/>
    <w:rsid w:val="00A906B6"/>
    <w:rsid w:val="00A918DC"/>
    <w:rsid w:val="00AA0781"/>
    <w:rsid w:val="00AA3F79"/>
    <w:rsid w:val="00AB0FDE"/>
    <w:rsid w:val="00AC4EA7"/>
    <w:rsid w:val="00AD0DF2"/>
    <w:rsid w:val="00AD1162"/>
    <w:rsid w:val="00AD1FDF"/>
    <w:rsid w:val="00AD6D78"/>
    <w:rsid w:val="00AE38D8"/>
    <w:rsid w:val="00AE52B4"/>
    <w:rsid w:val="00AE742B"/>
    <w:rsid w:val="00AF06A2"/>
    <w:rsid w:val="00AF1C5E"/>
    <w:rsid w:val="00AF5FC9"/>
    <w:rsid w:val="00AF79F3"/>
    <w:rsid w:val="00B001DC"/>
    <w:rsid w:val="00B00A62"/>
    <w:rsid w:val="00B10EE7"/>
    <w:rsid w:val="00B11D66"/>
    <w:rsid w:val="00B24C10"/>
    <w:rsid w:val="00B24DC4"/>
    <w:rsid w:val="00B30367"/>
    <w:rsid w:val="00B3585F"/>
    <w:rsid w:val="00B41E20"/>
    <w:rsid w:val="00B424E7"/>
    <w:rsid w:val="00B47231"/>
    <w:rsid w:val="00B51474"/>
    <w:rsid w:val="00B524F1"/>
    <w:rsid w:val="00B7175D"/>
    <w:rsid w:val="00B73D2F"/>
    <w:rsid w:val="00B806E4"/>
    <w:rsid w:val="00B8744A"/>
    <w:rsid w:val="00B91F2F"/>
    <w:rsid w:val="00B94053"/>
    <w:rsid w:val="00B96144"/>
    <w:rsid w:val="00BA1297"/>
    <w:rsid w:val="00BA63FA"/>
    <w:rsid w:val="00BA776B"/>
    <w:rsid w:val="00BB47B6"/>
    <w:rsid w:val="00BC4514"/>
    <w:rsid w:val="00BD6BF0"/>
    <w:rsid w:val="00BE38E0"/>
    <w:rsid w:val="00BE6694"/>
    <w:rsid w:val="00BF5BE3"/>
    <w:rsid w:val="00C00553"/>
    <w:rsid w:val="00C019EC"/>
    <w:rsid w:val="00C02D5B"/>
    <w:rsid w:val="00C15C05"/>
    <w:rsid w:val="00C20854"/>
    <w:rsid w:val="00C20CBA"/>
    <w:rsid w:val="00C2234F"/>
    <w:rsid w:val="00C223C8"/>
    <w:rsid w:val="00C24637"/>
    <w:rsid w:val="00C24CEA"/>
    <w:rsid w:val="00C31ADE"/>
    <w:rsid w:val="00C37650"/>
    <w:rsid w:val="00C404A1"/>
    <w:rsid w:val="00C413B8"/>
    <w:rsid w:val="00C438E2"/>
    <w:rsid w:val="00C5469D"/>
    <w:rsid w:val="00C60341"/>
    <w:rsid w:val="00C67D50"/>
    <w:rsid w:val="00C750B2"/>
    <w:rsid w:val="00C758BA"/>
    <w:rsid w:val="00C82BA4"/>
    <w:rsid w:val="00C8370E"/>
    <w:rsid w:val="00C858F5"/>
    <w:rsid w:val="00C91ACD"/>
    <w:rsid w:val="00C927C2"/>
    <w:rsid w:val="00C94F34"/>
    <w:rsid w:val="00C95447"/>
    <w:rsid w:val="00C97FE1"/>
    <w:rsid w:val="00CA0D23"/>
    <w:rsid w:val="00CA1534"/>
    <w:rsid w:val="00CA7598"/>
    <w:rsid w:val="00CC1B4D"/>
    <w:rsid w:val="00CC2346"/>
    <w:rsid w:val="00CC3BA8"/>
    <w:rsid w:val="00CC508B"/>
    <w:rsid w:val="00CC74D7"/>
    <w:rsid w:val="00CE043F"/>
    <w:rsid w:val="00CE7CB1"/>
    <w:rsid w:val="00CF2D4E"/>
    <w:rsid w:val="00CF3097"/>
    <w:rsid w:val="00CF37AD"/>
    <w:rsid w:val="00D02629"/>
    <w:rsid w:val="00D057FE"/>
    <w:rsid w:val="00D15DD3"/>
    <w:rsid w:val="00D23EFC"/>
    <w:rsid w:val="00D24C18"/>
    <w:rsid w:val="00D2738C"/>
    <w:rsid w:val="00D349C5"/>
    <w:rsid w:val="00D36461"/>
    <w:rsid w:val="00D364E7"/>
    <w:rsid w:val="00D4238D"/>
    <w:rsid w:val="00D52B12"/>
    <w:rsid w:val="00D60509"/>
    <w:rsid w:val="00D65A25"/>
    <w:rsid w:val="00D7078C"/>
    <w:rsid w:val="00D776AD"/>
    <w:rsid w:val="00D9253C"/>
    <w:rsid w:val="00D93883"/>
    <w:rsid w:val="00D94995"/>
    <w:rsid w:val="00D95685"/>
    <w:rsid w:val="00DA1499"/>
    <w:rsid w:val="00DA70E6"/>
    <w:rsid w:val="00DB0850"/>
    <w:rsid w:val="00DB0868"/>
    <w:rsid w:val="00DB0B9A"/>
    <w:rsid w:val="00DB6EBE"/>
    <w:rsid w:val="00DC1136"/>
    <w:rsid w:val="00DD7A96"/>
    <w:rsid w:val="00DE5E94"/>
    <w:rsid w:val="00DF033C"/>
    <w:rsid w:val="00DF09D2"/>
    <w:rsid w:val="00DF579C"/>
    <w:rsid w:val="00DF7E47"/>
    <w:rsid w:val="00E1389D"/>
    <w:rsid w:val="00E20A8F"/>
    <w:rsid w:val="00E230C9"/>
    <w:rsid w:val="00E2549C"/>
    <w:rsid w:val="00E25E1B"/>
    <w:rsid w:val="00E318F8"/>
    <w:rsid w:val="00E3477D"/>
    <w:rsid w:val="00E3613A"/>
    <w:rsid w:val="00E36E82"/>
    <w:rsid w:val="00E40C0B"/>
    <w:rsid w:val="00E43980"/>
    <w:rsid w:val="00E43C8A"/>
    <w:rsid w:val="00E45F49"/>
    <w:rsid w:val="00E4648C"/>
    <w:rsid w:val="00E50DA9"/>
    <w:rsid w:val="00E51FF8"/>
    <w:rsid w:val="00E60FE9"/>
    <w:rsid w:val="00E63D4F"/>
    <w:rsid w:val="00E64DAA"/>
    <w:rsid w:val="00E74C84"/>
    <w:rsid w:val="00E75BA6"/>
    <w:rsid w:val="00E77F5C"/>
    <w:rsid w:val="00E8031C"/>
    <w:rsid w:val="00E82A41"/>
    <w:rsid w:val="00E91A5A"/>
    <w:rsid w:val="00E93903"/>
    <w:rsid w:val="00E95407"/>
    <w:rsid w:val="00E96507"/>
    <w:rsid w:val="00EA3642"/>
    <w:rsid w:val="00EB032A"/>
    <w:rsid w:val="00EB05BA"/>
    <w:rsid w:val="00EB60FF"/>
    <w:rsid w:val="00EC548B"/>
    <w:rsid w:val="00EC5D97"/>
    <w:rsid w:val="00ED1C38"/>
    <w:rsid w:val="00ED7AE4"/>
    <w:rsid w:val="00EE5042"/>
    <w:rsid w:val="00EE66C3"/>
    <w:rsid w:val="00EF01B3"/>
    <w:rsid w:val="00EF072B"/>
    <w:rsid w:val="00EF1F7E"/>
    <w:rsid w:val="00F06932"/>
    <w:rsid w:val="00F17E0C"/>
    <w:rsid w:val="00F202C0"/>
    <w:rsid w:val="00F22605"/>
    <w:rsid w:val="00F247CD"/>
    <w:rsid w:val="00F25F08"/>
    <w:rsid w:val="00F31339"/>
    <w:rsid w:val="00F3307F"/>
    <w:rsid w:val="00F40EDE"/>
    <w:rsid w:val="00F437E4"/>
    <w:rsid w:val="00F46AB4"/>
    <w:rsid w:val="00F47A90"/>
    <w:rsid w:val="00F62E75"/>
    <w:rsid w:val="00F631A1"/>
    <w:rsid w:val="00F8395C"/>
    <w:rsid w:val="00F86C34"/>
    <w:rsid w:val="00F86EF2"/>
    <w:rsid w:val="00F9187B"/>
    <w:rsid w:val="00F95F22"/>
    <w:rsid w:val="00FA0672"/>
    <w:rsid w:val="00FA20A2"/>
    <w:rsid w:val="00FA79B9"/>
    <w:rsid w:val="00FB27B8"/>
    <w:rsid w:val="00FD7D18"/>
    <w:rsid w:val="00FE3C3A"/>
    <w:rsid w:val="00FE5703"/>
    <w:rsid w:val="00FF1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6C9D"/>
    <w:pPr>
      <w:spacing w:before="120"/>
    </w:pPr>
    <w:rPr>
      <w:rFonts w:eastAsia="宋体"/>
      <w:sz w:val="24"/>
      <w:szCs w:val="24"/>
      <w:lang w:val="en-GB" w:eastAsia="ja-JP"/>
    </w:rPr>
  </w:style>
  <w:style w:type="paragraph" w:styleId="1">
    <w:name w:val="heading 1"/>
    <w:basedOn w:val="a"/>
    <w:next w:val="a"/>
    <w:link w:val="1Char"/>
    <w:qFormat/>
    <w:rsid w:val="00DE5E94"/>
    <w:pPr>
      <w:keepNext/>
      <w:numPr>
        <w:numId w:val="38"/>
      </w:numPr>
      <w:spacing w:before="240" w:after="60"/>
      <w:outlineLvl w:val="0"/>
    </w:pPr>
    <w:rPr>
      <w:rFonts w:cs="Arial"/>
      <w:b/>
      <w:bCs/>
      <w:kern w:val="32"/>
      <w:szCs w:val="32"/>
    </w:rPr>
  </w:style>
  <w:style w:type="paragraph" w:styleId="2">
    <w:name w:val="heading 2"/>
    <w:basedOn w:val="a"/>
    <w:next w:val="a"/>
    <w:link w:val="2Char"/>
    <w:qFormat/>
    <w:rsid w:val="00DE5E94"/>
    <w:pPr>
      <w:keepNext/>
      <w:numPr>
        <w:ilvl w:val="1"/>
        <w:numId w:val="38"/>
      </w:numPr>
      <w:spacing w:before="240" w:after="60"/>
      <w:outlineLvl w:val="1"/>
    </w:pPr>
    <w:rPr>
      <w:rFonts w:cs="Arial"/>
      <w:b/>
      <w:bCs/>
      <w:iCs/>
      <w:szCs w:val="28"/>
    </w:rPr>
  </w:style>
  <w:style w:type="paragraph" w:styleId="3">
    <w:name w:val="heading 3"/>
    <w:basedOn w:val="a"/>
    <w:next w:val="a"/>
    <w:link w:val="3Char"/>
    <w:qFormat/>
    <w:rsid w:val="00DE5E94"/>
    <w:pPr>
      <w:keepNext/>
      <w:numPr>
        <w:ilvl w:val="2"/>
        <w:numId w:val="38"/>
      </w:numPr>
      <w:spacing w:before="240" w:after="60"/>
      <w:outlineLvl w:val="2"/>
    </w:pPr>
    <w:rPr>
      <w:rFonts w:cs="Arial"/>
      <w:b/>
      <w:bCs/>
      <w:szCs w:val="26"/>
    </w:rPr>
  </w:style>
  <w:style w:type="paragraph" w:styleId="4">
    <w:name w:val="heading 4"/>
    <w:basedOn w:val="a"/>
    <w:next w:val="a"/>
    <w:link w:val="4Char"/>
    <w:qFormat/>
    <w:rsid w:val="00DE5E94"/>
    <w:pPr>
      <w:keepNext/>
      <w:numPr>
        <w:ilvl w:val="3"/>
        <w:numId w:val="38"/>
      </w:numPr>
      <w:spacing w:before="240" w:after="60"/>
      <w:outlineLvl w:val="3"/>
    </w:pPr>
    <w:rPr>
      <w:b/>
      <w:bCs/>
      <w:szCs w:val="28"/>
    </w:rPr>
  </w:style>
  <w:style w:type="paragraph" w:styleId="5">
    <w:name w:val="heading 5"/>
    <w:basedOn w:val="a"/>
    <w:next w:val="a"/>
    <w:link w:val="5Char"/>
    <w:qFormat/>
    <w:rsid w:val="00DE5E94"/>
    <w:pPr>
      <w:spacing w:before="240" w:after="60"/>
      <w:outlineLvl w:val="4"/>
    </w:pPr>
    <w:rPr>
      <w:b/>
      <w:bCs/>
      <w:i/>
      <w:iCs/>
      <w:szCs w:val="26"/>
    </w:rPr>
  </w:style>
  <w:style w:type="paragraph" w:styleId="6">
    <w:name w:val="heading 6"/>
    <w:basedOn w:val="a"/>
    <w:next w:val="a"/>
    <w:link w:val="6Char"/>
    <w:qFormat/>
    <w:rsid w:val="00DE5E94"/>
    <w:pPr>
      <w:numPr>
        <w:ilvl w:val="5"/>
        <w:numId w:val="38"/>
      </w:numPr>
      <w:spacing w:before="240" w:after="60"/>
      <w:outlineLvl w:val="5"/>
    </w:pPr>
    <w:rPr>
      <w:b/>
      <w:bCs/>
      <w:szCs w:val="22"/>
    </w:rPr>
  </w:style>
  <w:style w:type="paragraph" w:styleId="7">
    <w:name w:val="heading 7"/>
    <w:basedOn w:val="a"/>
    <w:next w:val="a"/>
    <w:link w:val="7Char"/>
    <w:qFormat/>
    <w:rsid w:val="00DE5E94"/>
    <w:pPr>
      <w:numPr>
        <w:ilvl w:val="6"/>
        <w:numId w:val="38"/>
      </w:numPr>
      <w:spacing w:before="240" w:after="60"/>
      <w:outlineLvl w:val="6"/>
    </w:pPr>
  </w:style>
  <w:style w:type="paragraph" w:styleId="8">
    <w:name w:val="heading 8"/>
    <w:basedOn w:val="a"/>
    <w:next w:val="a"/>
    <w:link w:val="8Char"/>
    <w:qFormat/>
    <w:rsid w:val="00DE5E94"/>
    <w:pPr>
      <w:numPr>
        <w:ilvl w:val="7"/>
        <w:numId w:val="38"/>
      </w:numPr>
      <w:spacing w:before="240" w:after="60"/>
      <w:outlineLvl w:val="7"/>
    </w:pPr>
    <w:rPr>
      <w:i/>
      <w:iCs/>
    </w:rPr>
  </w:style>
  <w:style w:type="paragraph" w:styleId="9">
    <w:name w:val="heading 9"/>
    <w:basedOn w:val="a"/>
    <w:next w:val="a"/>
    <w:link w:val="9Char"/>
    <w:qFormat/>
    <w:rsid w:val="00DE5E94"/>
    <w:pPr>
      <w:numPr>
        <w:ilvl w:val="8"/>
        <w:numId w:val="38"/>
      </w:numPr>
      <w:spacing w:before="240" w:after="60"/>
      <w:outlineLvl w:val="8"/>
    </w:pPr>
    <w:rPr>
      <w:rFonts w:cs="Arial"/>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Char">
    <w:name w:val="标题 1 Char"/>
    <w:link w:val="1"/>
    <w:rsid w:val="00DE5E94"/>
    <w:rPr>
      <w:rFonts w:eastAsia="宋体" w:cs="Arial"/>
      <w:b/>
      <w:bCs/>
      <w:kern w:val="32"/>
      <w:sz w:val="24"/>
      <w:szCs w:val="32"/>
      <w:lang w:val="en-GB" w:eastAsia="ja-JP"/>
    </w:rPr>
  </w:style>
  <w:style w:type="character" w:customStyle="1" w:styleId="2Char">
    <w:name w:val="标题 2 Char"/>
    <w:link w:val="2"/>
    <w:rsid w:val="00DE5E94"/>
    <w:rPr>
      <w:rFonts w:eastAsia="宋体" w:cs="Arial"/>
      <w:b/>
      <w:bCs/>
      <w:iCs/>
      <w:sz w:val="24"/>
      <w:szCs w:val="28"/>
      <w:lang w:val="en-GB" w:eastAsia="ja-JP"/>
    </w:rPr>
  </w:style>
  <w:style w:type="character" w:customStyle="1" w:styleId="3Char">
    <w:name w:val="标题 3 Char"/>
    <w:link w:val="3"/>
    <w:rsid w:val="00DE5E94"/>
    <w:rPr>
      <w:rFonts w:eastAsia="宋体" w:cs="Arial"/>
      <w:b/>
      <w:bCs/>
      <w:sz w:val="24"/>
      <w:szCs w:val="26"/>
      <w:lang w:val="en-GB" w:eastAsia="ja-JP"/>
    </w:rPr>
  </w:style>
  <w:style w:type="character" w:customStyle="1" w:styleId="4Char">
    <w:name w:val="标题 4 Char"/>
    <w:link w:val="4"/>
    <w:rsid w:val="00DE5E94"/>
    <w:rPr>
      <w:rFonts w:eastAsia="宋体"/>
      <w:b/>
      <w:bCs/>
      <w:sz w:val="24"/>
      <w:szCs w:val="28"/>
      <w:lang w:val="en-GB" w:eastAsia="ja-JP"/>
    </w:rPr>
  </w:style>
  <w:style w:type="character" w:customStyle="1" w:styleId="5Char">
    <w:name w:val="标题 5 Char"/>
    <w:link w:val="5"/>
    <w:rsid w:val="00DE5E94"/>
    <w:rPr>
      <w:rFonts w:eastAsia="宋体"/>
      <w:b/>
      <w:bCs/>
      <w:i/>
      <w:iCs/>
      <w:sz w:val="24"/>
      <w:szCs w:val="26"/>
      <w:lang w:val="en-GB" w:eastAsia="ja-JP"/>
    </w:rPr>
  </w:style>
  <w:style w:type="character" w:customStyle="1" w:styleId="6Char">
    <w:name w:val="标题 6 Char"/>
    <w:link w:val="6"/>
    <w:rsid w:val="00DE5E94"/>
    <w:rPr>
      <w:rFonts w:eastAsia="宋体"/>
      <w:b/>
      <w:bCs/>
      <w:sz w:val="24"/>
      <w:szCs w:val="22"/>
      <w:lang w:val="en-GB" w:eastAsia="ja-JP"/>
    </w:rPr>
  </w:style>
  <w:style w:type="character" w:customStyle="1" w:styleId="7Char">
    <w:name w:val="标题 7 Char"/>
    <w:link w:val="7"/>
    <w:rsid w:val="00DE5E94"/>
    <w:rPr>
      <w:rFonts w:eastAsia="宋体"/>
      <w:sz w:val="24"/>
      <w:szCs w:val="24"/>
      <w:lang w:val="en-GB" w:eastAsia="ja-JP"/>
    </w:rPr>
  </w:style>
  <w:style w:type="character" w:customStyle="1" w:styleId="8Char">
    <w:name w:val="标题 8 Char"/>
    <w:link w:val="8"/>
    <w:rsid w:val="00DE5E94"/>
    <w:rPr>
      <w:rFonts w:eastAsia="宋体"/>
      <w:i/>
      <w:iCs/>
      <w:sz w:val="24"/>
      <w:szCs w:val="24"/>
      <w:lang w:val="en-GB" w:eastAsia="ja-JP"/>
    </w:rPr>
  </w:style>
  <w:style w:type="character" w:customStyle="1" w:styleId="9Char">
    <w:name w:val="标题 9 Char"/>
    <w:link w:val="9"/>
    <w:rsid w:val="00DE5E94"/>
    <w:rPr>
      <w:rFonts w:eastAsia="宋体" w:cs="Arial"/>
      <w:sz w:val="24"/>
      <w:szCs w:val="22"/>
      <w:lang w:val="en-GB" w:eastAsia="ja-JP"/>
    </w:rPr>
  </w:style>
  <w:style w:type="paragraph" w:customStyle="1" w:styleId="AnnexNotitle">
    <w:name w:val="Annex_No &amp; title"/>
    <w:basedOn w:val="a"/>
    <w:next w:val="a"/>
    <w:rsid w:val="009A6C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Pr>
      <w:rFonts w:ascii="Times New Roman" w:hAnsi="Times New Roman"/>
      <w:b/>
    </w:rPr>
  </w:style>
  <w:style w:type="character" w:customStyle="1" w:styleId="Appref">
    <w:name w:val="App_ref"/>
    <w:basedOn w:val="a0"/>
  </w:style>
  <w:style w:type="paragraph" w:customStyle="1" w:styleId="AppendixNotitle">
    <w:name w:val="Appendix_No &amp; title"/>
    <w:basedOn w:val="AnnexNotitle"/>
    <w:next w:val="a"/>
    <w:rsid w:val="009A6C9D"/>
  </w:style>
  <w:style w:type="character" w:customStyle="1" w:styleId="Artdef">
    <w:name w:val="Art_def"/>
    <w:rPr>
      <w:rFonts w:ascii="Times New Roman" w:hAnsi="Times New Roman"/>
      <w:b/>
    </w:rPr>
  </w:style>
  <w:style w:type="paragraph" w:customStyle="1" w:styleId="Artheading">
    <w:name w:val="Art_heading"/>
    <w:basedOn w:val="a"/>
    <w:next w:val="a"/>
    <w:pPr>
      <w:spacing w:before="480"/>
      <w:jc w:val="center"/>
    </w:pPr>
    <w:rPr>
      <w:b/>
      <w:sz w:val="28"/>
    </w:rPr>
  </w:style>
  <w:style w:type="paragraph" w:customStyle="1" w:styleId="ArtNo">
    <w:name w:val="Art_No"/>
    <w:basedOn w:val="a"/>
    <w:next w:val="a"/>
    <w:pPr>
      <w:keepNext/>
      <w:keepLines/>
      <w:spacing w:before="480"/>
      <w:jc w:val="center"/>
    </w:pPr>
    <w:rPr>
      <w:caps/>
      <w:sz w:val="28"/>
    </w:rPr>
  </w:style>
  <w:style w:type="character" w:customStyle="1" w:styleId="Artref">
    <w:name w:val="Art_ref"/>
    <w:basedOn w:val="a0"/>
  </w:style>
  <w:style w:type="paragraph" w:customStyle="1" w:styleId="Arttitle">
    <w:name w:val="Art_title"/>
    <w:basedOn w:val="a"/>
    <w:next w:val="a"/>
    <w:pPr>
      <w:keepNext/>
      <w:keepLines/>
      <w:spacing w:before="240"/>
      <w:jc w:val="center"/>
    </w:pPr>
    <w:rPr>
      <w:b/>
      <w:sz w:val="28"/>
    </w:rPr>
  </w:style>
  <w:style w:type="paragraph" w:customStyle="1" w:styleId="ASN1">
    <w:name w:val="ASN.1"/>
    <w:basedOn w:val="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pPr>
      <w:keepNext/>
      <w:keepLines/>
      <w:spacing w:before="160"/>
      <w:ind w:left="794"/>
    </w:pPr>
    <w:rPr>
      <w:i/>
    </w:rPr>
  </w:style>
  <w:style w:type="paragraph" w:customStyle="1" w:styleId="ChapNo">
    <w:name w:val="Chap_No"/>
    <w:basedOn w:val="a"/>
    <w:next w:val="a"/>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a"/>
    <w:next w:val="a"/>
    <w:pPr>
      <w:keepNext/>
      <w:keepLines/>
      <w:spacing w:before="240"/>
      <w:jc w:val="center"/>
    </w:pPr>
    <w:rPr>
      <w:b/>
      <w:sz w:val="28"/>
    </w:rPr>
  </w:style>
  <w:style w:type="character" w:styleId="a3">
    <w:name w:val="endnote reference"/>
    <w:semiHidden/>
    <w:rPr>
      <w:vertAlign w:val="superscript"/>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a"/>
    <w:pPr>
      <w:tabs>
        <w:tab w:val="center" w:pos="4820"/>
        <w:tab w:val="right" w:pos="9639"/>
      </w:tabs>
    </w:pPr>
  </w:style>
  <w:style w:type="paragraph" w:customStyle="1" w:styleId="Equationlegend">
    <w:name w:val="Equation_legend"/>
    <w:basedOn w:val="a"/>
    <w:pPr>
      <w:tabs>
        <w:tab w:val="right" w:pos="1814"/>
      </w:tabs>
      <w:spacing w:before="80"/>
      <w:ind w:left="1985" w:hanging="1985"/>
    </w:pPr>
  </w:style>
  <w:style w:type="paragraph" w:customStyle="1" w:styleId="Figure">
    <w:name w:val="Figure"/>
    <w:basedOn w:val="a"/>
    <w:next w:val="a"/>
    <w:rsid w:val="009A6C9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a"/>
    <w:pPr>
      <w:keepNext/>
      <w:keepLines/>
      <w:spacing w:before="20" w:after="20"/>
    </w:pPr>
    <w:rPr>
      <w:sz w:val="18"/>
    </w:rPr>
  </w:style>
  <w:style w:type="paragraph" w:customStyle="1" w:styleId="FigureNotitle">
    <w:name w:val="Figure_No &amp; title"/>
    <w:basedOn w:val="a"/>
    <w:next w:val="a"/>
    <w:qFormat/>
    <w:rsid w:val="009A6C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a"/>
    <w:next w:val="a"/>
    <w:pPr>
      <w:keepNext/>
      <w:keepLines/>
      <w:spacing w:before="480" w:after="120"/>
      <w:jc w:val="center"/>
    </w:pPr>
    <w:rPr>
      <w:caps/>
    </w:rPr>
  </w:style>
  <w:style w:type="paragraph" w:customStyle="1" w:styleId="TabletitleBR">
    <w:name w:val="Table_title_BR"/>
    <w:basedOn w:val="a"/>
    <w:next w:val="a"/>
    <w:pPr>
      <w:keepNext/>
      <w:keepLines/>
      <w:spacing w:before="0" w:after="120"/>
      <w:jc w:val="center"/>
    </w:pPr>
    <w:rPr>
      <w:b/>
    </w:rPr>
  </w:style>
  <w:style w:type="paragraph" w:customStyle="1" w:styleId="FiguretitleBR">
    <w:name w:val="Figure_title_BR"/>
    <w:basedOn w:val="TabletitleBR"/>
    <w:next w:val="a"/>
    <w:pPr>
      <w:keepNext w:val="0"/>
      <w:spacing w:after="480"/>
    </w:pPr>
  </w:style>
  <w:style w:type="paragraph" w:customStyle="1" w:styleId="Figurewithouttitle">
    <w:name w:val="Figure_without_title"/>
    <w:basedOn w:val="a"/>
    <w:next w:val="a"/>
    <w:pPr>
      <w:keepLines/>
      <w:spacing w:before="240" w:after="120"/>
      <w:jc w:val="center"/>
    </w:pPr>
  </w:style>
  <w:style w:type="paragraph" w:styleId="a4">
    <w:name w:val="footer"/>
    <w:basedOn w:val="a"/>
    <w:link w:val="Char"/>
    <w:pPr>
      <w:tabs>
        <w:tab w:val="left" w:pos="5954"/>
        <w:tab w:val="right" w:pos="9639"/>
      </w:tabs>
      <w:spacing w:before="0"/>
    </w:pPr>
    <w:rPr>
      <w:caps/>
      <w:noProof/>
      <w:sz w:val="16"/>
    </w:rPr>
  </w:style>
  <w:style w:type="character" w:customStyle="1" w:styleId="Char">
    <w:name w:val="页脚 Char"/>
    <w:link w:val="a4"/>
    <w:rsid w:val="0069376B"/>
    <w:rPr>
      <w:caps/>
      <w:noProof/>
      <w:sz w:val="16"/>
      <w:lang w:val="en-GB" w:eastAsia="en-US"/>
    </w:rPr>
  </w:style>
  <w:style w:type="paragraph" w:customStyle="1" w:styleId="FirstFooter">
    <w:name w:val="FirstFooter"/>
    <w:basedOn w:val="a4"/>
    <w:pPr>
      <w:tabs>
        <w:tab w:val="clear" w:pos="5954"/>
        <w:tab w:val="clear" w:pos="9639"/>
      </w:tabs>
      <w:spacing w:before="40"/>
    </w:pPr>
    <w:rPr>
      <w:caps w:val="0"/>
      <w:noProof w:val="0"/>
    </w:rPr>
  </w:style>
  <w:style w:type="paragraph" w:customStyle="1" w:styleId="FooterQP">
    <w:name w:val="Footer_QP"/>
    <w:basedOn w:val="a"/>
    <w:pPr>
      <w:tabs>
        <w:tab w:val="left" w:pos="907"/>
        <w:tab w:val="right" w:pos="8789"/>
        <w:tab w:val="right" w:pos="9639"/>
      </w:tabs>
      <w:spacing w:before="0"/>
    </w:pPr>
    <w:rPr>
      <w:b/>
      <w:sz w:val="22"/>
    </w:rPr>
  </w:style>
  <w:style w:type="character" w:styleId="a5">
    <w:name w:val="footnote reference"/>
    <w:semiHidden/>
    <w:rPr>
      <w:position w:val="6"/>
      <w:sz w:val="18"/>
    </w:rPr>
  </w:style>
  <w:style w:type="paragraph" w:customStyle="1" w:styleId="Note">
    <w:name w:val="Note"/>
    <w:basedOn w:val="a"/>
    <w:link w:val="NoteChar"/>
    <w:pPr>
      <w:tabs>
        <w:tab w:val="left" w:pos="794"/>
        <w:tab w:val="left" w:pos="1191"/>
        <w:tab w:val="left" w:pos="1588"/>
        <w:tab w:val="left" w:pos="1985"/>
      </w:tabs>
      <w:spacing w:before="80"/>
    </w:pPr>
  </w:style>
  <w:style w:type="character" w:customStyle="1" w:styleId="NoteChar">
    <w:name w:val="Note Char"/>
    <w:link w:val="Note"/>
    <w:locked/>
    <w:rsid w:val="00E3613A"/>
    <w:rPr>
      <w:sz w:val="24"/>
      <w:lang w:val="en-GB" w:eastAsia="en-US"/>
    </w:rPr>
  </w:style>
  <w:style w:type="paragraph" w:styleId="a6">
    <w:name w:val="footnote text"/>
    <w:basedOn w:val="Note"/>
    <w:link w:val="Char0"/>
    <w:semiHidden/>
    <w:pPr>
      <w:keepLines/>
      <w:tabs>
        <w:tab w:val="left" w:pos="255"/>
      </w:tabs>
      <w:ind w:left="255" w:hanging="255"/>
    </w:pPr>
  </w:style>
  <w:style w:type="character" w:customStyle="1" w:styleId="Char0">
    <w:name w:val="脚注文本 Char"/>
    <w:link w:val="a6"/>
    <w:semiHidden/>
    <w:rsid w:val="0069376B"/>
    <w:rPr>
      <w:sz w:val="24"/>
      <w:lang w:val="en-GB" w:eastAsia="en-US"/>
    </w:rPr>
  </w:style>
  <w:style w:type="paragraph" w:customStyle="1" w:styleId="Formal">
    <w:name w:val="Formal"/>
    <w:basedOn w:val="a"/>
    <w:rsid w:val="009A6C9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a7">
    <w:name w:val="header"/>
    <w:basedOn w:val="a"/>
    <w:link w:val="Char1"/>
    <w:pPr>
      <w:spacing w:before="0"/>
      <w:jc w:val="center"/>
    </w:pPr>
    <w:rPr>
      <w:sz w:val="18"/>
    </w:rPr>
  </w:style>
  <w:style w:type="character" w:customStyle="1" w:styleId="Char1">
    <w:name w:val="页眉 Char"/>
    <w:link w:val="a7"/>
    <w:rsid w:val="0069376B"/>
    <w:rPr>
      <w:sz w:val="18"/>
      <w:lang w:val="en-GB" w:eastAsia="en-US"/>
    </w:rPr>
  </w:style>
  <w:style w:type="paragraph" w:customStyle="1" w:styleId="Headingb">
    <w:name w:val="Heading_b"/>
    <w:basedOn w:val="a"/>
    <w:next w:val="a"/>
    <w:link w:val="HeadingbChar1"/>
    <w:qFormat/>
    <w:rsid w:val="009A6C9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character" w:customStyle="1" w:styleId="HeadingbChar1">
    <w:name w:val="Heading_b Char1"/>
    <w:link w:val="Headingb"/>
    <w:locked/>
    <w:rsid w:val="00B47231"/>
    <w:rPr>
      <w:rFonts w:eastAsia="宋体"/>
      <w:b/>
      <w:sz w:val="24"/>
      <w:lang w:val="en-GB" w:eastAsia="ja-JP"/>
    </w:rPr>
  </w:style>
  <w:style w:type="paragraph" w:customStyle="1" w:styleId="Headingi">
    <w:name w:val="Heading_i"/>
    <w:basedOn w:val="a"/>
    <w:next w:val="a"/>
    <w:rsid w:val="009A6C9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10">
    <w:name w:val="index 1"/>
    <w:basedOn w:val="a"/>
    <w:next w:val="a"/>
    <w:semiHidden/>
  </w:style>
  <w:style w:type="paragraph" w:styleId="20">
    <w:name w:val="index 2"/>
    <w:basedOn w:val="a"/>
    <w:next w:val="a"/>
    <w:semiHidden/>
    <w:pPr>
      <w:ind w:left="283"/>
    </w:pPr>
  </w:style>
  <w:style w:type="paragraph" w:styleId="30">
    <w:name w:val="index 3"/>
    <w:basedOn w:val="a"/>
    <w:next w:val="a"/>
    <w:semiHidden/>
    <w:pPr>
      <w:ind w:left="566"/>
    </w:pPr>
  </w:style>
  <w:style w:type="paragraph" w:customStyle="1" w:styleId="Normalaftertitle">
    <w:name w:val="Normal_after_title"/>
    <w:basedOn w:val="a"/>
    <w:next w:val="a"/>
    <w:pPr>
      <w:spacing w:before="360"/>
    </w:pPr>
  </w:style>
  <w:style w:type="character" w:styleId="a8">
    <w:name w:val="page number"/>
    <w:basedOn w:val="a0"/>
  </w:style>
  <w:style w:type="paragraph" w:customStyle="1" w:styleId="PartNo">
    <w:name w:val="Part_No"/>
    <w:basedOn w:val="a"/>
    <w:next w:val="a"/>
    <w:pPr>
      <w:keepNext/>
      <w:keepLines/>
      <w:spacing w:before="480" w:after="80"/>
      <w:jc w:val="center"/>
    </w:pPr>
    <w:rPr>
      <w:caps/>
      <w:sz w:val="28"/>
    </w:rPr>
  </w:style>
  <w:style w:type="paragraph" w:customStyle="1" w:styleId="Partref">
    <w:name w:val="Part_ref"/>
    <w:basedOn w:val="a"/>
    <w:next w:val="a"/>
    <w:pPr>
      <w:keepNext/>
      <w:keepLines/>
      <w:spacing w:before="280"/>
      <w:jc w:val="center"/>
    </w:pPr>
  </w:style>
  <w:style w:type="paragraph" w:customStyle="1" w:styleId="Parttitle">
    <w:name w:val="Part_title"/>
    <w:basedOn w:val="a"/>
    <w:next w:val="Normalaftertitle"/>
    <w:pPr>
      <w:keepNext/>
      <w:keepLines/>
      <w:spacing w:before="240" w:after="280"/>
      <w:jc w:val="center"/>
    </w:pPr>
    <w:rPr>
      <w:b/>
      <w:sz w:val="28"/>
    </w:rPr>
  </w:style>
  <w:style w:type="paragraph" w:customStyle="1" w:styleId="Recdate">
    <w:name w:val="Rec_date"/>
    <w:basedOn w:val="a"/>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a"/>
    <w:next w:val="a"/>
    <w:rsid w:val="009A6C9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a"/>
  </w:style>
  <w:style w:type="paragraph" w:customStyle="1" w:styleId="RecNoBR">
    <w:name w:val="Rec_No_BR"/>
    <w:basedOn w:val="a"/>
    <w:next w:val="a"/>
    <w:pPr>
      <w:keepNext/>
      <w:keepLines/>
      <w:spacing w:before="480"/>
      <w:jc w:val="center"/>
    </w:pPr>
    <w:rPr>
      <w:caps/>
      <w:sz w:val="28"/>
    </w:rPr>
  </w:style>
  <w:style w:type="paragraph" w:customStyle="1" w:styleId="QuestionNoBR">
    <w:name w:val="Question_No_BR"/>
    <w:basedOn w:val="RecNoBR"/>
    <w:next w:val="a"/>
  </w:style>
  <w:style w:type="paragraph" w:customStyle="1" w:styleId="Recref">
    <w:name w:val="Rec_ref"/>
    <w:basedOn w:val="a"/>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a"/>
    <w:next w:val="a"/>
    <w:rsid w:val="009A6C9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a"/>
    <w:rsid w:val="009A6C9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a"/>
  </w:style>
  <w:style w:type="paragraph" w:customStyle="1" w:styleId="RepNoBR">
    <w:name w:val="Rep_No_BR"/>
    <w:basedOn w:val="RecNoBR"/>
    <w:next w:val="a"/>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a"/>
  </w:style>
  <w:style w:type="paragraph" w:customStyle="1" w:styleId="ResNoBR">
    <w:name w:val="Res_No_BR"/>
    <w:basedOn w:val="RecNoBR"/>
    <w:next w:val="a"/>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a"/>
    <w:next w:val="a"/>
    <w:pPr>
      <w:spacing w:before="624"/>
      <w:jc w:val="center"/>
    </w:pPr>
    <w:rPr>
      <w:b/>
    </w:rPr>
  </w:style>
  <w:style w:type="paragraph" w:customStyle="1" w:styleId="Section2">
    <w:name w:val="Section_2"/>
    <w:basedOn w:val="a"/>
    <w:next w:val="a"/>
    <w:pPr>
      <w:spacing w:before="240"/>
      <w:jc w:val="center"/>
    </w:pPr>
    <w:rPr>
      <w:i/>
    </w:rPr>
  </w:style>
  <w:style w:type="paragraph" w:customStyle="1" w:styleId="SectionNo">
    <w:name w:val="Section_No"/>
    <w:basedOn w:val="a"/>
    <w:next w:val="a"/>
    <w:pPr>
      <w:keepNext/>
      <w:keepLines/>
      <w:spacing w:before="480" w:after="80"/>
      <w:jc w:val="center"/>
    </w:pPr>
    <w:rPr>
      <w:caps/>
      <w:sz w:val="28"/>
    </w:rPr>
  </w:style>
  <w:style w:type="paragraph" w:customStyle="1" w:styleId="Sectiontitle">
    <w:name w:val="Section_title"/>
    <w:basedOn w:val="a"/>
    <w:next w:val="Normalaftertitle"/>
    <w:pPr>
      <w:keepNext/>
      <w:keepLines/>
      <w:spacing w:before="480" w:after="280"/>
      <w:jc w:val="center"/>
    </w:pPr>
    <w:rPr>
      <w:b/>
      <w:sz w:val="28"/>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4"/>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a"/>
    <w:next w:val="a"/>
    <w:rsid w:val="009A6C9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9A6C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9A6C9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a"/>
    <w:next w:val="TabletitleBR"/>
    <w:pPr>
      <w:keepNext/>
      <w:spacing w:before="560" w:after="120"/>
      <w:jc w:val="center"/>
    </w:pPr>
    <w:rPr>
      <w:caps/>
    </w:rPr>
  </w:style>
  <w:style w:type="paragraph" w:customStyle="1" w:styleId="Tableref">
    <w:name w:val="Table_ref"/>
    <w:basedOn w:val="a"/>
    <w:next w:val="TabletitleBR"/>
    <w:pPr>
      <w:keepNext/>
      <w:spacing w:before="0" w:after="120"/>
      <w:jc w:val="center"/>
    </w:pPr>
  </w:style>
  <w:style w:type="paragraph" w:customStyle="1" w:styleId="Tabletext">
    <w:name w:val="Table_text"/>
    <w:basedOn w:val="a"/>
    <w:rsid w:val="009A6C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customStyle="1" w:styleId="toc0">
    <w:name w:val="toc 0"/>
    <w:basedOn w:val="a"/>
    <w:next w:val="11"/>
    <w:pPr>
      <w:tabs>
        <w:tab w:val="right" w:pos="9639"/>
      </w:tabs>
    </w:pPr>
    <w:rPr>
      <w:b/>
    </w:rPr>
  </w:style>
  <w:style w:type="paragraph" w:styleId="11">
    <w:name w:val="toc 1"/>
    <w:basedOn w:val="a"/>
    <w:uiPriority w:val="39"/>
    <w:rsid w:val="009A6C9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9A6C9D"/>
    <w:pPr>
      <w:tabs>
        <w:tab w:val="clear" w:pos="964"/>
      </w:tabs>
      <w:spacing w:before="80"/>
      <w:ind w:left="1531" w:hanging="851"/>
    </w:pPr>
  </w:style>
  <w:style w:type="paragraph" w:styleId="31">
    <w:name w:val="toc 3"/>
    <w:basedOn w:val="21"/>
    <w:uiPriority w:val="39"/>
    <w:rsid w:val="009A6C9D"/>
    <w:pPr>
      <w:ind w:left="2269"/>
    </w:pPr>
  </w:style>
  <w:style w:type="paragraph" w:styleId="40">
    <w:name w:val="toc 4"/>
    <w:basedOn w:val="31"/>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character" w:styleId="a9">
    <w:name w:val="Hyperlink"/>
    <w:uiPriority w:val="99"/>
    <w:rsid w:val="002126D2"/>
    <w:rPr>
      <w:color w:val="0000FF"/>
      <w:u w:val="single"/>
    </w:rPr>
  </w:style>
  <w:style w:type="character" w:customStyle="1" w:styleId="st">
    <w:name w:val="st"/>
    <w:basedOn w:val="a0"/>
    <w:rsid w:val="00D349C5"/>
  </w:style>
  <w:style w:type="character" w:styleId="aa">
    <w:name w:val="annotation reference"/>
    <w:rsid w:val="00E318F8"/>
    <w:rPr>
      <w:sz w:val="18"/>
      <w:szCs w:val="18"/>
    </w:rPr>
  </w:style>
  <w:style w:type="paragraph" w:styleId="ab">
    <w:name w:val="annotation text"/>
    <w:basedOn w:val="a"/>
    <w:link w:val="Char2"/>
    <w:rsid w:val="00E318F8"/>
  </w:style>
  <w:style w:type="character" w:customStyle="1" w:styleId="Char2">
    <w:name w:val="批注文字 Char"/>
    <w:link w:val="ab"/>
    <w:rsid w:val="00E318F8"/>
    <w:rPr>
      <w:sz w:val="24"/>
      <w:lang w:val="en-GB" w:eastAsia="en-US"/>
    </w:rPr>
  </w:style>
  <w:style w:type="paragraph" w:styleId="ac">
    <w:name w:val="annotation subject"/>
    <w:basedOn w:val="ab"/>
    <w:next w:val="ab"/>
    <w:link w:val="Char3"/>
    <w:rsid w:val="00E318F8"/>
    <w:rPr>
      <w:b/>
      <w:bCs/>
    </w:rPr>
  </w:style>
  <w:style w:type="character" w:customStyle="1" w:styleId="Char3">
    <w:name w:val="批注主题 Char"/>
    <w:link w:val="ac"/>
    <w:rsid w:val="00E318F8"/>
    <w:rPr>
      <w:b/>
      <w:bCs/>
      <w:sz w:val="24"/>
      <w:lang w:val="en-GB" w:eastAsia="en-US"/>
    </w:rPr>
  </w:style>
  <w:style w:type="paragraph" w:styleId="ad">
    <w:name w:val="Balloon Text"/>
    <w:basedOn w:val="a"/>
    <w:link w:val="Char4"/>
    <w:rsid w:val="00E318F8"/>
    <w:pPr>
      <w:spacing w:before="0"/>
    </w:pPr>
    <w:rPr>
      <w:rFonts w:ascii="Malgun Gothic" w:eastAsia="Malgun Gothic" w:hAnsi="Malgun Gothic"/>
      <w:sz w:val="18"/>
      <w:szCs w:val="18"/>
    </w:rPr>
  </w:style>
  <w:style w:type="character" w:customStyle="1" w:styleId="Char4">
    <w:name w:val="批注框文本 Char"/>
    <w:link w:val="ad"/>
    <w:rsid w:val="00E318F8"/>
    <w:rPr>
      <w:rFonts w:ascii="Malgun Gothic" w:eastAsia="Malgun Gothic" w:hAnsi="Malgun Gothic" w:cs="Times New Roman"/>
      <w:sz w:val="18"/>
      <w:szCs w:val="18"/>
      <w:lang w:val="en-GB" w:eastAsia="en-US"/>
    </w:rPr>
  </w:style>
  <w:style w:type="paragraph" w:styleId="ae">
    <w:name w:val="caption"/>
    <w:basedOn w:val="a"/>
    <w:next w:val="a"/>
    <w:unhideWhenUsed/>
    <w:qFormat/>
    <w:rsid w:val="0007715E"/>
    <w:rPr>
      <w:b/>
      <w:bCs/>
      <w:sz w:val="20"/>
    </w:rPr>
  </w:style>
  <w:style w:type="table" w:styleId="af">
    <w:name w:val="Table Grid"/>
    <w:basedOn w:val="a1"/>
    <w:rsid w:val="006937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endnote text"/>
    <w:basedOn w:val="a"/>
    <w:link w:val="Char5"/>
    <w:rsid w:val="0069376B"/>
    <w:pPr>
      <w:tabs>
        <w:tab w:val="left" w:pos="794"/>
        <w:tab w:val="left" w:pos="1191"/>
        <w:tab w:val="left" w:pos="1588"/>
        <w:tab w:val="left" w:pos="1985"/>
      </w:tabs>
      <w:spacing w:before="0"/>
    </w:pPr>
    <w:rPr>
      <w:rFonts w:eastAsia="Batang"/>
      <w:sz w:val="20"/>
    </w:rPr>
  </w:style>
  <w:style w:type="character" w:customStyle="1" w:styleId="Char5">
    <w:name w:val="尾注文本 Char"/>
    <w:link w:val="af0"/>
    <w:rsid w:val="0069376B"/>
    <w:rPr>
      <w:rFonts w:eastAsia="Batang"/>
      <w:lang w:val="en-GB" w:eastAsia="en-US"/>
    </w:rPr>
  </w:style>
  <w:style w:type="paragraph" w:customStyle="1" w:styleId="Docnumber">
    <w:name w:val="Docnumber"/>
    <w:basedOn w:val="a"/>
    <w:link w:val="DocnumberChar"/>
    <w:rsid w:val="009A6C9D"/>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A6C9D"/>
    <w:rPr>
      <w:rFonts w:eastAsia="宋体"/>
      <w:b/>
      <w:sz w:val="40"/>
      <w:lang w:val="en-GB" w:eastAsia="en-US"/>
    </w:rPr>
  </w:style>
  <w:style w:type="character" w:styleId="af1">
    <w:name w:val="FollowedHyperlink"/>
    <w:uiPriority w:val="99"/>
    <w:unhideWhenUsed/>
    <w:rsid w:val="0069376B"/>
    <w:rPr>
      <w:color w:val="800080"/>
      <w:u w:val="single"/>
    </w:rPr>
  </w:style>
  <w:style w:type="paragraph" w:customStyle="1" w:styleId="FigureNoTitle0">
    <w:name w:val="Figure_NoTitle"/>
    <w:basedOn w:val="a"/>
    <w:next w:val="Normalaftertitle"/>
    <w:rsid w:val="005551D7"/>
    <w:pPr>
      <w:keepLines/>
      <w:spacing w:before="240" w:after="120"/>
      <w:jc w:val="center"/>
    </w:pPr>
    <w:rPr>
      <w:rFonts w:eastAsia="Malgun Gothic"/>
      <w:b/>
    </w:rPr>
  </w:style>
  <w:style w:type="paragraph" w:styleId="af2">
    <w:name w:val="table of figures"/>
    <w:basedOn w:val="a"/>
    <w:next w:val="a"/>
    <w:uiPriority w:val="99"/>
    <w:rsid w:val="009A6C9D"/>
    <w:pPr>
      <w:tabs>
        <w:tab w:val="right" w:leader="dot" w:pos="9639"/>
      </w:tabs>
    </w:pPr>
    <w:rPr>
      <w:rFonts w:eastAsia="MS Mincho"/>
    </w:rPr>
  </w:style>
  <w:style w:type="paragraph" w:customStyle="1" w:styleId="CorrectionSeparatorBegin">
    <w:name w:val="Correction Separator Begin"/>
    <w:basedOn w:val="a"/>
    <w:rsid w:val="009A6C9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9A6C9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a"/>
    <w:qFormat/>
    <w:rsid w:val="009A6C9D"/>
    <w:rPr>
      <w:b/>
      <w:bCs/>
    </w:rPr>
  </w:style>
  <w:style w:type="paragraph" w:customStyle="1" w:styleId="Normalbeforetable">
    <w:name w:val="Normal before table"/>
    <w:basedOn w:val="a"/>
    <w:rsid w:val="009A6C9D"/>
    <w:pPr>
      <w:keepNext/>
      <w:spacing w:after="120"/>
    </w:pPr>
    <w:rPr>
      <w:rFonts w:eastAsia="????"/>
      <w:lang w:eastAsia="en-US"/>
    </w:rPr>
  </w:style>
  <w:style w:type="paragraph" w:customStyle="1" w:styleId="Heading1Centered">
    <w:name w:val="Heading 1 Centered"/>
    <w:basedOn w:val="1"/>
    <w:rsid w:val="00DE5E94"/>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af3">
    <w:name w:val="Emphasis"/>
    <w:rsid w:val="002806E5"/>
    <w:rPr>
      <w:i/>
      <w:iCs/>
    </w:rPr>
  </w:style>
  <w:style w:type="character" w:styleId="af4">
    <w:name w:val="Strong"/>
    <w:rsid w:val="002806E5"/>
    <w:rPr>
      <w:b/>
      <w:bCs/>
    </w:rPr>
  </w:style>
  <w:style w:type="paragraph" w:styleId="af5">
    <w:name w:val="Quote"/>
    <w:basedOn w:val="a"/>
    <w:next w:val="a"/>
    <w:link w:val="Char6"/>
    <w:uiPriority w:val="29"/>
    <w:rsid w:val="002806E5"/>
    <w:rPr>
      <w:i/>
      <w:iCs/>
      <w:color w:val="000000"/>
    </w:rPr>
  </w:style>
  <w:style w:type="character" w:customStyle="1" w:styleId="Char6">
    <w:name w:val="引用 Char"/>
    <w:link w:val="af5"/>
    <w:uiPriority w:val="29"/>
    <w:rsid w:val="002806E5"/>
    <w:rPr>
      <w:rFonts w:eastAsia="宋体"/>
      <w:i/>
      <w:iCs/>
      <w:color w:val="000000"/>
      <w:sz w:val="24"/>
      <w:szCs w:val="24"/>
      <w:lang w:val="en-GB" w:eastAsia="ja-JP"/>
    </w:rPr>
  </w:style>
  <w:style w:type="paragraph" w:styleId="af6">
    <w:name w:val="Revision"/>
    <w:hidden/>
    <w:uiPriority w:val="99"/>
    <w:semiHidden/>
    <w:rsid w:val="00C24637"/>
    <w:rPr>
      <w:rFonts w:eastAsia="宋体"/>
      <w:sz w:val="24"/>
      <w:szCs w:val="24"/>
      <w:lang w:val="en-GB" w:eastAsia="ja-JP"/>
    </w:rPr>
  </w:style>
  <w:style w:type="paragraph" w:styleId="af7">
    <w:name w:val="List Paragraph"/>
    <w:basedOn w:val="a"/>
    <w:uiPriority w:val="34"/>
    <w:qFormat/>
    <w:rsid w:val="005B1F45"/>
    <w:pPr>
      <w:tabs>
        <w:tab w:val="left" w:pos="794"/>
        <w:tab w:val="left" w:pos="1191"/>
        <w:tab w:val="left" w:pos="1588"/>
        <w:tab w:val="left" w:pos="1985"/>
      </w:tabs>
      <w:overflowPunct w:val="0"/>
      <w:autoSpaceDE w:val="0"/>
      <w:autoSpaceDN w:val="0"/>
      <w:adjustRightInd w:val="0"/>
      <w:ind w:leftChars="400" w:left="800"/>
      <w:textAlignment w:val="baseline"/>
    </w:pPr>
    <w:rPr>
      <w:rFonts w:eastAsia="MS Mincho"/>
      <w:szCs w:val="20"/>
      <w:lang w:eastAsia="en-US"/>
    </w:rPr>
  </w:style>
  <w:style w:type="paragraph" w:styleId="af8">
    <w:name w:val="Document Map"/>
    <w:basedOn w:val="a"/>
    <w:link w:val="Char7"/>
    <w:rsid w:val="0043536F"/>
    <w:rPr>
      <w:rFonts w:ascii="宋体"/>
      <w:sz w:val="18"/>
      <w:szCs w:val="18"/>
    </w:rPr>
  </w:style>
  <w:style w:type="character" w:customStyle="1" w:styleId="Char7">
    <w:name w:val="文档结构图 Char"/>
    <w:basedOn w:val="a0"/>
    <w:link w:val="af8"/>
    <w:rsid w:val="0043536F"/>
    <w:rPr>
      <w:rFonts w:ascii="宋体" w:eastAsia="宋体"/>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428499738">
      <w:bodyDiv w:val="1"/>
      <w:marLeft w:val="0"/>
      <w:marRight w:val="0"/>
      <w:marTop w:val="0"/>
      <w:marBottom w:val="0"/>
      <w:divBdr>
        <w:top w:val="none" w:sz="0" w:space="0" w:color="auto"/>
        <w:left w:val="none" w:sz="0" w:space="0" w:color="auto"/>
        <w:bottom w:val="none" w:sz="0" w:space="0" w:color="auto"/>
        <w:right w:val="none" w:sz="0" w:space="0" w:color="auto"/>
      </w:divBdr>
    </w:div>
    <w:div w:id="1522891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hyperlink" Target="mailto:yklee@etri.re.kr" TargetMode="External"/><Relationship Id="rId2" Type="http://schemas.openxmlformats.org/officeDocument/2006/relationships/hyperlink" Target="mailto:jgp@etri.re.kr" TargetMode="External"/><Relationship Id="rId1" Type="http://schemas.openxmlformats.org/officeDocument/2006/relationships/hyperlink" Target="mailto:miranc@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53CCF-B96A-41E3-AD50-3287F4BC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10</Pages>
  <Words>1870</Words>
  <Characters>10659</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H.LLS-FW “Framework for language learning system based on speech/NLP technology” (New): Updated baseline text (Geneva, 23 May- 3 June 2016)</vt:lpstr>
      <vt:lpstr>H.LLS-FW “Framework for language learning system based on speech/NLP technology” (New): Updated baseline text (Geneva, 23 May- 3 June 2016)</vt:lpstr>
    </vt:vector>
  </TitlesOfParts>
  <Manager>ITU-T</Manager>
  <Company>International Telecommunication Union (ITU)</Company>
  <LinksUpToDate>false</LinksUpToDate>
  <CharactersWithSpaces>12504</CharactersWithSpaces>
  <SharedDoc>false</SharedDoc>
  <HLinks>
    <vt:vector size="150" baseType="variant">
      <vt:variant>
        <vt:i4>1507380</vt:i4>
      </vt:variant>
      <vt:variant>
        <vt:i4>134</vt:i4>
      </vt:variant>
      <vt:variant>
        <vt:i4>0</vt:i4>
      </vt:variant>
      <vt:variant>
        <vt:i4>5</vt:i4>
      </vt:variant>
      <vt:variant>
        <vt:lpwstr/>
      </vt:variant>
      <vt:variant>
        <vt:lpwstr>_Toc462739185</vt:lpwstr>
      </vt:variant>
      <vt:variant>
        <vt:i4>1966135</vt:i4>
      </vt:variant>
      <vt:variant>
        <vt:i4>122</vt:i4>
      </vt:variant>
      <vt:variant>
        <vt:i4>0</vt:i4>
      </vt:variant>
      <vt:variant>
        <vt:i4>5</vt:i4>
      </vt:variant>
      <vt:variant>
        <vt:lpwstr/>
      </vt:variant>
      <vt:variant>
        <vt:lpwstr>_Toc462739212</vt:lpwstr>
      </vt:variant>
      <vt:variant>
        <vt:i4>1966135</vt:i4>
      </vt:variant>
      <vt:variant>
        <vt:i4>116</vt:i4>
      </vt:variant>
      <vt:variant>
        <vt:i4>0</vt:i4>
      </vt:variant>
      <vt:variant>
        <vt:i4>5</vt:i4>
      </vt:variant>
      <vt:variant>
        <vt:lpwstr/>
      </vt:variant>
      <vt:variant>
        <vt:lpwstr>_Toc462739211</vt:lpwstr>
      </vt:variant>
      <vt:variant>
        <vt:i4>1966135</vt:i4>
      </vt:variant>
      <vt:variant>
        <vt:i4>110</vt:i4>
      </vt:variant>
      <vt:variant>
        <vt:i4>0</vt:i4>
      </vt:variant>
      <vt:variant>
        <vt:i4>5</vt:i4>
      </vt:variant>
      <vt:variant>
        <vt:lpwstr/>
      </vt:variant>
      <vt:variant>
        <vt:lpwstr>_Toc462739210</vt:lpwstr>
      </vt:variant>
      <vt:variant>
        <vt:i4>2031671</vt:i4>
      </vt:variant>
      <vt:variant>
        <vt:i4>104</vt:i4>
      </vt:variant>
      <vt:variant>
        <vt:i4>0</vt:i4>
      </vt:variant>
      <vt:variant>
        <vt:i4>5</vt:i4>
      </vt:variant>
      <vt:variant>
        <vt:lpwstr/>
      </vt:variant>
      <vt:variant>
        <vt:lpwstr>_Toc462739209</vt:lpwstr>
      </vt:variant>
      <vt:variant>
        <vt:i4>2031671</vt:i4>
      </vt:variant>
      <vt:variant>
        <vt:i4>98</vt:i4>
      </vt:variant>
      <vt:variant>
        <vt:i4>0</vt:i4>
      </vt:variant>
      <vt:variant>
        <vt:i4>5</vt:i4>
      </vt:variant>
      <vt:variant>
        <vt:lpwstr/>
      </vt:variant>
      <vt:variant>
        <vt:lpwstr>_Toc462739208</vt:lpwstr>
      </vt:variant>
      <vt:variant>
        <vt:i4>2031671</vt:i4>
      </vt:variant>
      <vt:variant>
        <vt:i4>92</vt:i4>
      </vt:variant>
      <vt:variant>
        <vt:i4>0</vt:i4>
      </vt:variant>
      <vt:variant>
        <vt:i4>5</vt:i4>
      </vt:variant>
      <vt:variant>
        <vt:lpwstr/>
      </vt:variant>
      <vt:variant>
        <vt:lpwstr>_Toc462739207</vt:lpwstr>
      </vt:variant>
      <vt:variant>
        <vt:i4>2031671</vt:i4>
      </vt:variant>
      <vt:variant>
        <vt:i4>86</vt:i4>
      </vt:variant>
      <vt:variant>
        <vt:i4>0</vt:i4>
      </vt:variant>
      <vt:variant>
        <vt:i4>5</vt:i4>
      </vt:variant>
      <vt:variant>
        <vt:lpwstr/>
      </vt:variant>
      <vt:variant>
        <vt:lpwstr>_Toc462739206</vt:lpwstr>
      </vt:variant>
      <vt:variant>
        <vt:i4>2031671</vt:i4>
      </vt:variant>
      <vt:variant>
        <vt:i4>80</vt:i4>
      </vt:variant>
      <vt:variant>
        <vt:i4>0</vt:i4>
      </vt:variant>
      <vt:variant>
        <vt:i4>5</vt:i4>
      </vt:variant>
      <vt:variant>
        <vt:lpwstr/>
      </vt:variant>
      <vt:variant>
        <vt:lpwstr>_Toc462739205</vt:lpwstr>
      </vt:variant>
      <vt:variant>
        <vt:i4>2031671</vt:i4>
      </vt:variant>
      <vt:variant>
        <vt:i4>74</vt:i4>
      </vt:variant>
      <vt:variant>
        <vt:i4>0</vt:i4>
      </vt:variant>
      <vt:variant>
        <vt:i4>5</vt:i4>
      </vt:variant>
      <vt:variant>
        <vt:lpwstr/>
      </vt:variant>
      <vt:variant>
        <vt:lpwstr>_Toc462739204</vt:lpwstr>
      </vt:variant>
      <vt:variant>
        <vt:i4>2031671</vt:i4>
      </vt:variant>
      <vt:variant>
        <vt:i4>68</vt:i4>
      </vt:variant>
      <vt:variant>
        <vt:i4>0</vt:i4>
      </vt:variant>
      <vt:variant>
        <vt:i4>5</vt:i4>
      </vt:variant>
      <vt:variant>
        <vt:lpwstr/>
      </vt:variant>
      <vt:variant>
        <vt:lpwstr>_Toc462739203</vt:lpwstr>
      </vt:variant>
      <vt:variant>
        <vt:i4>2031671</vt:i4>
      </vt:variant>
      <vt:variant>
        <vt:i4>62</vt:i4>
      </vt:variant>
      <vt:variant>
        <vt:i4>0</vt:i4>
      </vt:variant>
      <vt:variant>
        <vt:i4>5</vt:i4>
      </vt:variant>
      <vt:variant>
        <vt:lpwstr/>
      </vt:variant>
      <vt:variant>
        <vt:lpwstr>_Toc462739202</vt:lpwstr>
      </vt:variant>
      <vt:variant>
        <vt:i4>2031671</vt:i4>
      </vt:variant>
      <vt:variant>
        <vt:i4>56</vt:i4>
      </vt:variant>
      <vt:variant>
        <vt:i4>0</vt:i4>
      </vt:variant>
      <vt:variant>
        <vt:i4>5</vt:i4>
      </vt:variant>
      <vt:variant>
        <vt:lpwstr/>
      </vt:variant>
      <vt:variant>
        <vt:lpwstr>_Toc462739201</vt:lpwstr>
      </vt:variant>
      <vt:variant>
        <vt:i4>2031671</vt:i4>
      </vt:variant>
      <vt:variant>
        <vt:i4>50</vt:i4>
      </vt:variant>
      <vt:variant>
        <vt:i4>0</vt:i4>
      </vt:variant>
      <vt:variant>
        <vt:i4>5</vt:i4>
      </vt:variant>
      <vt:variant>
        <vt:lpwstr/>
      </vt:variant>
      <vt:variant>
        <vt:lpwstr>_Toc462739200</vt:lpwstr>
      </vt:variant>
      <vt:variant>
        <vt:i4>1441844</vt:i4>
      </vt:variant>
      <vt:variant>
        <vt:i4>44</vt:i4>
      </vt:variant>
      <vt:variant>
        <vt:i4>0</vt:i4>
      </vt:variant>
      <vt:variant>
        <vt:i4>5</vt:i4>
      </vt:variant>
      <vt:variant>
        <vt:lpwstr/>
      </vt:variant>
      <vt:variant>
        <vt:lpwstr>_Toc462739199</vt:lpwstr>
      </vt:variant>
      <vt:variant>
        <vt:i4>1441844</vt:i4>
      </vt:variant>
      <vt:variant>
        <vt:i4>38</vt:i4>
      </vt:variant>
      <vt:variant>
        <vt:i4>0</vt:i4>
      </vt:variant>
      <vt:variant>
        <vt:i4>5</vt:i4>
      </vt:variant>
      <vt:variant>
        <vt:lpwstr/>
      </vt:variant>
      <vt:variant>
        <vt:lpwstr>_Toc462739198</vt:lpwstr>
      </vt:variant>
      <vt:variant>
        <vt:i4>1441844</vt:i4>
      </vt:variant>
      <vt:variant>
        <vt:i4>32</vt:i4>
      </vt:variant>
      <vt:variant>
        <vt:i4>0</vt:i4>
      </vt:variant>
      <vt:variant>
        <vt:i4>5</vt:i4>
      </vt:variant>
      <vt:variant>
        <vt:lpwstr/>
      </vt:variant>
      <vt:variant>
        <vt:lpwstr>_Toc462739197</vt:lpwstr>
      </vt:variant>
      <vt:variant>
        <vt:i4>1441844</vt:i4>
      </vt:variant>
      <vt:variant>
        <vt:i4>26</vt:i4>
      </vt:variant>
      <vt:variant>
        <vt:i4>0</vt:i4>
      </vt:variant>
      <vt:variant>
        <vt:i4>5</vt:i4>
      </vt:variant>
      <vt:variant>
        <vt:lpwstr/>
      </vt:variant>
      <vt:variant>
        <vt:lpwstr>_Toc462739196</vt:lpwstr>
      </vt:variant>
      <vt:variant>
        <vt:i4>1441844</vt:i4>
      </vt:variant>
      <vt:variant>
        <vt:i4>20</vt:i4>
      </vt:variant>
      <vt:variant>
        <vt:i4>0</vt:i4>
      </vt:variant>
      <vt:variant>
        <vt:i4>5</vt:i4>
      </vt:variant>
      <vt:variant>
        <vt:lpwstr/>
      </vt:variant>
      <vt:variant>
        <vt:lpwstr>_Toc462739195</vt:lpwstr>
      </vt:variant>
      <vt:variant>
        <vt:i4>1441844</vt:i4>
      </vt:variant>
      <vt:variant>
        <vt:i4>14</vt:i4>
      </vt:variant>
      <vt:variant>
        <vt:i4>0</vt:i4>
      </vt:variant>
      <vt:variant>
        <vt:i4>5</vt:i4>
      </vt:variant>
      <vt:variant>
        <vt:lpwstr/>
      </vt:variant>
      <vt:variant>
        <vt:lpwstr>_Toc462739194</vt:lpwstr>
      </vt:variant>
      <vt:variant>
        <vt:i4>1441844</vt:i4>
      </vt:variant>
      <vt:variant>
        <vt:i4>8</vt:i4>
      </vt:variant>
      <vt:variant>
        <vt:i4>0</vt:i4>
      </vt:variant>
      <vt:variant>
        <vt:i4>5</vt:i4>
      </vt:variant>
      <vt:variant>
        <vt:lpwstr/>
      </vt:variant>
      <vt:variant>
        <vt:lpwstr>_Toc462739193</vt:lpwstr>
      </vt:variant>
      <vt:variant>
        <vt:i4>1441844</vt:i4>
      </vt:variant>
      <vt:variant>
        <vt:i4>2</vt:i4>
      </vt:variant>
      <vt:variant>
        <vt:i4>0</vt:i4>
      </vt:variant>
      <vt:variant>
        <vt:i4>5</vt:i4>
      </vt:variant>
      <vt:variant>
        <vt:lpwstr/>
      </vt:variant>
      <vt:variant>
        <vt:lpwstr>_Toc462739192</vt:lpwstr>
      </vt:variant>
      <vt:variant>
        <vt:i4>2424901</vt:i4>
      </vt:variant>
      <vt:variant>
        <vt:i4>9</vt:i4>
      </vt:variant>
      <vt:variant>
        <vt:i4>0</vt:i4>
      </vt:variant>
      <vt:variant>
        <vt:i4>5</vt:i4>
      </vt:variant>
      <vt:variant>
        <vt:lpwstr>mailto:yklee@etri.re.kr</vt:lpwstr>
      </vt:variant>
      <vt:variant>
        <vt:lpwstr/>
      </vt:variant>
      <vt:variant>
        <vt:i4>5177388</vt:i4>
      </vt:variant>
      <vt:variant>
        <vt:i4>6</vt:i4>
      </vt:variant>
      <vt:variant>
        <vt:i4>0</vt:i4>
      </vt:variant>
      <vt:variant>
        <vt:i4>5</vt:i4>
      </vt:variant>
      <vt:variant>
        <vt:lpwstr>mailto:jgp@etri.re.kr</vt:lpwstr>
      </vt:variant>
      <vt:variant>
        <vt:lpwstr/>
      </vt:variant>
      <vt:variant>
        <vt:i4>6291478</vt:i4>
      </vt:variant>
      <vt:variant>
        <vt:i4>3</vt:i4>
      </vt:variant>
      <vt:variant>
        <vt:i4>0</vt:i4>
      </vt:variant>
      <vt:variant>
        <vt:i4>5</vt:i4>
      </vt:variant>
      <vt:variant>
        <vt:lpwstr>mailto:miranc@etri.re.kr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H.LLS-FW “Framework for language learning system based on speech/NLP technology” (New): Updated baseline text (Geneva, 23 May- 3 June 2016)</dc:title>
  <dc:creator>Editor H.LLS-FW</dc:creator>
  <cp:keywords>21/16</cp:keywords>
  <dc:description>TD 372 (WP 1/16)  For: Geneva, 23 May – 3 June 2016_x000d_Document date: _x000d_Saved by ITU51010715 at 09:45:17 on 31/05/2016</dc:description>
  <cp:lastModifiedBy>魏凯</cp:lastModifiedBy>
  <cp:revision>2</cp:revision>
  <cp:lastPrinted>2013-01-03T03:45:00Z</cp:lastPrinted>
  <dcterms:created xsi:type="dcterms:W3CDTF">2016-10-01T07:36:00Z</dcterms:created>
  <dcterms:modified xsi:type="dcterms:W3CDTF">2016-10-01T07:36:00Z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372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H.LLS-FW</vt:lpwstr>
  </property>
</Properties>
</file>