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3030"/>
        <w:gridCol w:w="210"/>
        <w:gridCol w:w="1440"/>
        <w:gridCol w:w="3626"/>
      </w:tblGrid>
      <w:tr w:rsidR="00B84725">
        <w:trPr>
          <w:cantSplit/>
        </w:trPr>
        <w:tc>
          <w:tcPr>
            <w:tcW w:w="6297" w:type="dxa"/>
            <w:gridSpan w:val="4"/>
            <w:vAlign w:val="center"/>
          </w:tcPr>
          <w:p w:rsidR="00B84725" w:rsidRDefault="00540840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>
              <w:rPr>
                <w:b/>
                <w:smallCaps/>
                <w:sz w:val="20"/>
                <w:szCs w:val="19"/>
              </w:rPr>
              <w:t>RAPPORTEUR MEETING OF QUESTION  21/16</w:t>
            </w:r>
          </w:p>
        </w:tc>
        <w:tc>
          <w:tcPr>
            <w:tcW w:w="3626" w:type="dxa"/>
            <w:vAlign w:val="center"/>
          </w:tcPr>
          <w:p w:rsidR="00B84725" w:rsidRPr="00402390" w:rsidRDefault="00540840" w:rsidP="00402390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r>
              <w:rPr>
                <w:b/>
                <w:bCs/>
                <w:sz w:val="40"/>
              </w:rPr>
              <w:t>TD-0</w:t>
            </w:r>
            <w:r w:rsidR="00421971">
              <w:rPr>
                <w:b/>
                <w:bCs/>
                <w:sz w:val="40"/>
              </w:rPr>
              <w:t>3</w:t>
            </w:r>
          </w:p>
        </w:tc>
      </w:tr>
      <w:tr w:rsidR="00B84725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B84725" w:rsidRDefault="00540840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>
              <w:rPr>
                <w:b/>
                <w:bCs/>
                <w:sz w:val="26"/>
              </w:rPr>
              <w:t>TELECOMMUNICATION</w:t>
            </w:r>
            <w:r>
              <w:rPr>
                <w:b/>
                <w:bCs/>
                <w:sz w:val="26"/>
              </w:rPr>
              <w:br/>
              <w:t>STANDARDIZATION SECTOR</w:t>
            </w:r>
          </w:p>
          <w:p w:rsidR="00B84725" w:rsidRDefault="00540840">
            <w:pPr>
              <w:rPr>
                <w:smallCaps/>
                <w:sz w:val="20"/>
              </w:rPr>
            </w:pPr>
            <w:r>
              <w:rPr>
                <w:sz w:val="20"/>
              </w:rPr>
              <w:t>STUDY PERIOD 2013-2016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B84725" w:rsidRDefault="00540840">
            <w:pPr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B84725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B84725" w:rsidRDefault="00B84725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B84725" w:rsidRDefault="0054084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84725">
        <w:trPr>
          <w:cantSplit/>
          <w:trHeight w:val="357"/>
        </w:trPr>
        <w:tc>
          <w:tcPr>
            <w:tcW w:w="1617" w:type="dxa"/>
          </w:tcPr>
          <w:p w:rsidR="00B84725" w:rsidRDefault="005408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r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B84725" w:rsidRDefault="00540840">
            <w:r>
              <w:t>21/16</w:t>
            </w:r>
          </w:p>
        </w:tc>
        <w:tc>
          <w:tcPr>
            <w:tcW w:w="5276" w:type="dxa"/>
            <w:gridSpan w:val="3"/>
          </w:tcPr>
          <w:p w:rsidR="00B84725" w:rsidRDefault="00540840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Changzhou, 26 - 29 September 2016</w:t>
            </w:r>
          </w:p>
        </w:tc>
      </w:tr>
      <w:tr w:rsidR="00B84725">
        <w:trPr>
          <w:cantSplit/>
          <w:trHeight w:val="357"/>
        </w:trPr>
        <w:tc>
          <w:tcPr>
            <w:tcW w:w="9923" w:type="dxa"/>
            <w:gridSpan w:val="5"/>
          </w:tcPr>
          <w:p w:rsidR="00B84725" w:rsidRDefault="00540840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</w:rPr>
              <w:t>RAPPORTEUR MEETING DOCUMENT</w:t>
            </w:r>
          </w:p>
        </w:tc>
      </w:tr>
      <w:tr w:rsidR="008A5922">
        <w:trPr>
          <w:cantSplit/>
          <w:trHeight w:val="357"/>
        </w:trPr>
        <w:tc>
          <w:tcPr>
            <w:tcW w:w="1617" w:type="dxa"/>
          </w:tcPr>
          <w:p w:rsidR="008A5922" w:rsidRDefault="008A5922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8A5922" w:rsidRPr="00A950EE" w:rsidRDefault="008A5922" w:rsidP="00D44A8D">
            <w:r>
              <w:rPr>
                <w:lang w:eastAsia="ja-JP"/>
              </w:rPr>
              <w:t>Meeting Organizer</w:t>
            </w:r>
          </w:p>
        </w:tc>
      </w:tr>
      <w:tr w:rsidR="008A5922">
        <w:trPr>
          <w:cantSplit/>
          <w:trHeight w:val="357"/>
        </w:trPr>
        <w:tc>
          <w:tcPr>
            <w:tcW w:w="1617" w:type="dxa"/>
          </w:tcPr>
          <w:p w:rsidR="008A5922" w:rsidRDefault="008A5922">
            <w:pPr>
              <w:spacing w:after="120"/>
            </w:pPr>
            <w:bookmarkStart w:id="9" w:name="dtitle1" w:colFirst="1" w:colLast="1"/>
            <w:bookmarkEnd w:id="8"/>
            <w:r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8A5922" w:rsidRPr="00865523" w:rsidRDefault="008A5922" w:rsidP="00D44A8D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Participant List</w:t>
            </w:r>
          </w:p>
        </w:tc>
      </w:tr>
      <w:tr w:rsidR="008A5922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8A5922" w:rsidRDefault="008A5922">
            <w:pPr>
              <w:spacing w:after="120"/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8A5922" w:rsidRPr="00981DCE" w:rsidRDefault="008A5922" w:rsidP="00D44A8D">
            <w:pPr>
              <w:spacing w:after="120"/>
              <w:rPr>
                <w:lang w:val="fr-FR"/>
              </w:rPr>
            </w:pPr>
            <w:r>
              <w:rPr>
                <w:lang w:val="fr-FR"/>
              </w:rPr>
              <w:t>Information</w:t>
            </w:r>
          </w:p>
        </w:tc>
      </w:tr>
      <w:bookmarkEnd w:id="1"/>
      <w:bookmarkEnd w:id="9"/>
    </w:tbl>
    <w:p w:rsidR="008A5922" w:rsidRDefault="008A5922" w:rsidP="00C81C47">
      <w:pPr>
        <w:pStyle w:val="Heading1Centered"/>
        <w:jc w:val="left"/>
        <w:rPr>
          <w:rFonts w:eastAsiaTheme="minorEastAsia"/>
          <w:lang w:eastAsia="zh-CN"/>
        </w:rPr>
      </w:pPr>
    </w:p>
    <w:tbl>
      <w:tblPr>
        <w:tblW w:w="9923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560"/>
        <w:gridCol w:w="1417"/>
        <w:gridCol w:w="1418"/>
        <w:gridCol w:w="2268"/>
        <w:gridCol w:w="1984"/>
        <w:gridCol w:w="1276"/>
      </w:tblGrid>
      <w:tr w:rsidR="008A5922" w:rsidRPr="00865523" w:rsidTr="00D44A8D">
        <w:trPr>
          <w:trHeight w:val="20"/>
          <w:tblHeader/>
        </w:trPr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8A5922" w:rsidRPr="00C81C47" w:rsidRDefault="008A5922" w:rsidP="00D44A8D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</w:pPr>
            <w:r w:rsidRPr="00C81C47"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  <w:t>Family 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8A5922" w:rsidRPr="00C81C47" w:rsidRDefault="008A5922" w:rsidP="00D44A8D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</w:pPr>
            <w:r w:rsidRPr="00C81C47"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  <w:t>Given 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8A5922" w:rsidRPr="00C81C47" w:rsidRDefault="008A5922" w:rsidP="00D44A8D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</w:pPr>
            <w:r w:rsidRPr="00C81C47"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  <w:t>Country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8A5922" w:rsidRPr="00C81C47" w:rsidRDefault="008A5922" w:rsidP="00D44A8D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</w:pPr>
            <w:r w:rsidRPr="00C81C47"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  <w:t>Company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8A5922" w:rsidRPr="00C81C47" w:rsidRDefault="008A5922" w:rsidP="00D44A8D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</w:pPr>
            <w:r w:rsidRPr="00C81C47"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  <w:t>E-mail address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8A5922" w:rsidRPr="00C81C47" w:rsidRDefault="008A5922" w:rsidP="00D44A8D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</w:pPr>
            <w:r w:rsidRPr="00C81C47">
              <w:rPr>
                <w:rFonts w:eastAsia="Malgun Gothic"/>
                <w:b/>
                <w:color w:val="000000"/>
                <w:sz w:val="22"/>
                <w:szCs w:val="22"/>
                <w:lang w:eastAsia="ko-KR"/>
              </w:rPr>
              <w:t>Questions</w:t>
            </w:r>
          </w:p>
        </w:tc>
      </w:tr>
      <w:tr w:rsidR="008A5922" w:rsidRPr="008E4541" w:rsidTr="00D44A8D">
        <w:trPr>
          <w:trHeight w:val="288"/>
        </w:trPr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Wonjae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Korea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noWrap/>
          </w:tcPr>
          <w:p w:rsidR="008A5922" w:rsidRPr="00C81C47" w:rsidRDefault="008A5922" w:rsidP="00D44A8D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ETRI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russell@etri.re.kr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8A5922" w:rsidRPr="00C81C47" w:rsidRDefault="008A5922" w:rsidP="00D44A8D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Choi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Miran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Korea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ETRI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miranc@etri.re.kr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RPr="005102D0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Xu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Shizhong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Ministry of Industry and Information Technology (MIIT,UESTC)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xsz@uestc.edu.cn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RPr="005102D0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Miao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Chuanyang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miao.chuanyang@zte.com.cn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RPr="008E4541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Haitao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Beijing University of Posts and Telecommunications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zht@bupt.edu.cn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RPr="008E4541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Yuan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Shanghai Research Institute of China Telecom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zhangyuan@sttri.com.cn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RPr="008E4541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Hu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Doudou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 xml:space="preserve">Shanghai Research Institute of China </w:t>
            </w:r>
            <w:r w:rsidRPr="00C81C47">
              <w:rPr>
                <w:rFonts w:eastAsia="Arial"/>
                <w:color w:val="000000"/>
                <w:sz w:val="22"/>
                <w:szCs w:val="22"/>
              </w:rPr>
              <w:lastRenderedPageBreak/>
              <w:t>Telecom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lastRenderedPageBreak/>
              <w:t>hudd@sttri.com.cn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RPr="003939D0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Xiuying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niexiuying@caict.ac.cn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YE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Xiaoyang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ye.xiaoyang@zte.com.cn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ge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color w:val="000000"/>
                <w:sz w:val="22"/>
                <w:szCs w:val="22"/>
                <w:lang w:eastAsia="zh-CN"/>
              </w:rPr>
              <w:t xml:space="preserve">Guangzhou </w:t>
            </w:r>
            <w:r w:rsidRPr="00C81C47">
              <w:rPr>
                <w:rFonts w:eastAsia="Arial"/>
                <w:color w:val="000000"/>
                <w:sz w:val="22"/>
                <w:szCs w:val="22"/>
              </w:rPr>
              <w:t>Research Institute of China Telecom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chen@gsta.com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Tang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Hong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color w:val="000000"/>
                <w:sz w:val="22"/>
                <w:szCs w:val="22"/>
                <w:lang w:eastAsia="zh-CN"/>
              </w:rPr>
              <w:t xml:space="preserve">Guangzhou </w:t>
            </w:r>
            <w:r w:rsidRPr="00C81C47">
              <w:rPr>
                <w:rFonts w:eastAsia="Arial"/>
                <w:color w:val="000000"/>
                <w:sz w:val="22"/>
                <w:szCs w:val="22"/>
              </w:rPr>
              <w:t>Research Institute of China Telecom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th@gsta.com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Buhua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color w:val="000000"/>
                <w:sz w:val="22"/>
                <w:szCs w:val="22"/>
                <w:lang w:eastAsia="zh-CN"/>
              </w:rPr>
              <w:t xml:space="preserve">Guangzhou </w:t>
            </w:r>
            <w:r w:rsidRPr="00C81C47">
              <w:rPr>
                <w:rFonts w:eastAsia="Arial"/>
                <w:color w:val="000000"/>
                <w:sz w:val="22"/>
                <w:szCs w:val="22"/>
              </w:rPr>
              <w:t>Research Institute of China Telecom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chenbh@gsta.com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XIAOYU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wangxiaoyu@catr.cn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ZHOU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PING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Beijing University of Posts and Telecommunications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rebecca0628@qq.com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HONG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Beijing University of Posts and Telecommunications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chenhong@ccbupt.com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</w:rPr>
            </w:pPr>
            <w:r w:rsidRPr="003109DA">
              <w:rPr>
                <w:rFonts w:eastAsia="Arial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LIANG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wang.liang12@zte.com.cn</w:t>
            </w: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  <w:lang w:eastAsia="zh-CN"/>
              </w:rPr>
            </w:pPr>
            <w:r w:rsidRPr="003109DA">
              <w:rPr>
                <w:sz w:val="22"/>
                <w:szCs w:val="22"/>
                <w:lang w:eastAsia="zh-CN"/>
              </w:rPr>
              <w:t>Huang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  <w:lang w:eastAsia="zh-CN"/>
              </w:rPr>
            </w:pPr>
            <w:r w:rsidRPr="00C81C47">
              <w:rPr>
                <w:sz w:val="22"/>
                <w:szCs w:val="22"/>
                <w:lang w:eastAsia="zh-CN"/>
              </w:rPr>
              <w:t>Zheng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  <w:tr w:rsidR="008A5922" w:rsidTr="00D44A8D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8A5922" w:rsidRPr="003109DA" w:rsidRDefault="008A5922" w:rsidP="003109DA">
            <w:pPr>
              <w:rPr>
                <w:sz w:val="22"/>
                <w:szCs w:val="22"/>
                <w:lang w:eastAsia="zh-CN"/>
              </w:rPr>
            </w:pPr>
            <w:r w:rsidRPr="003109DA">
              <w:rPr>
                <w:sz w:val="22"/>
                <w:szCs w:val="22"/>
                <w:lang w:eastAsia="zh-CN"/>
              </w:rPr>
              <w:t>Liu</w:t>
            </w:r>
          </w:p>
        </w:tc>
        <w:tc>
          <w:tcPr>
            <w:tcW w:w="1417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  <w:lang w:eastAsia="zh-CN"/>
              </w:rPr>
            </w:pPr>
            <w:r w:rsidRPr="00C81C47">
              <w:rPr>
                <w:sz w:val="22"/>
                <w:szCs w:val="22"/>
                <w:lang w:eastAsia="zh-CN"/>
              </w:rPr>
              <w:t>Lujie</w:t>
            </w:r>
          </w:p>
        </w:tc>
        <w:tc>
          <w:tcPr>
            <w:tcW w:w="1418" w:type="dxa"/>
          </w:tcPr>
          <w:p w:rsidR="008A5922" w:rsidRPr="00C81C47" w:rsidRDefault="008A5922" w:rsidP="00D44A8D">
            <w:pPr>
              <w:autoSpaceDE/>
              <w:autoSpaceDN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C81C4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="Arial"/>
                <w:color w:val="000000"/>
                <w:sz w:val="22"/>
                <w:szCs w:val="22"/>
              </w:rPr>
              <w:t>Beijing University of Posts and Telecommunications</w:t>
            </w:r>
          </w:p>
        </w:tc>
        <w:tc>
          <w:tcPr>
            <w:tcW w:w="1984" w:type="dxa"/>
            <w:shd w:val="clear" w:color="auto" w:fill="auto"/>
            <w:noWrap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A5922" w:rsidRPr="00C81C47" w:rsidRDefault="008A5922" w:rsidP="00D44A8D">
            <w:pPr>
              <w:rPr>
                <w:sz w:val="22"/>
                <w:szCs w:val="22"/>
              </w:rPr>
            </w:pPr>
            <w:r w:rsidRPr="00C81C47">
              <w:rPr>
                <w:rFonts w:eastAsiaTheme="minorEastAsia"/>
                <w:sz w:val="22"/>
                <w:szCs w:val="22"/>
                <w:lang w:eastAsia="zh-CN"/>
              </w:rPr>
              <w:t>Q21</w:t>
            </w:r>
          </w:p>
        </w:tc>
      </w:tr>
    </w:tbl>
    <w:p w:rsidR="00B84725" w:rsidRDefault="00540840">
      <w:pPr>
        <w:jc w:val="center"/>
      </w:pPr>
      <w:r>
        <w:t>__________________</w:t>
      </w:r>
    </w:p>
    <w:sectPr w:rsidR="00B84725" w:rsidSect="001A63AB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A3B" w:rsidRDefault="00AB3A3B">
      <w:pPr>
        <w:spacing w:before="0" w:after="0" w:line="240" w:lineRule="auto"/>
      </w:pPr>
      <w:r>
        <w:separator/>
      </w:r>
    </w:p>
  </w:endnote>
  <w:endnote w:type="continuationSeparator" w:id="0">
    <w:p w:rsidR="00AB3A3B" w:rsidRDefault="00AB3A3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D3D" w:rsidRDefault="008B5D3D"/>
  <w:tbl>
    <w:tblPr>
      <w:tblW w:w="9923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7"/>
      <w:gridCol w:w="4394"/>
      <w:gridCol w:w="3912"/>
    </w:tblGrid>
    <w:tr w:rsidR="008B5D3D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8B5D3D" w:rsidRDefault="008B5D3D" w:rsidP="00C31F64">
          <w:pPr>
            <w:spacing w:after="0"/>
            <w:rPr>
              <w:b/>
              <w:bCs/>
              <w:sz w:val="20"/>
            </w:rPr>
          </w:pPr>
          <w:bookmarkStart w:id="10" w:name="dcontact"/>
          <w:r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8B5D3D" w:rsidRDefault="008B5D3D" w:rsidP="00C31F64">
          <w:pPr>
            <w:spacing w:after="0"/>
            <w:rPr>
              <w:rFonts w:eastAsia="SimSun"/>
              <w:sz w:val="20"/>
              <w:lang w:val="en-US" w:eastAsia="zh-CN"/>
            </w:rPr>
          </w:pPr>
          <w:r>
            <w:rPr>
              <w:rFonts w:eastAsia="SimSun" w:hint="eastAsia"/>
              <w:sz w:val="20"/>
              <w:lang w:val="en-US" w:eastAsia="zh-CN"/>
            </w:rPr>
            <w:t>Wei Kai</w:t>
          </w:r>
        </w:p>
        <w:p w:rsidR="008B5D3D" w:rsidRDefault="008B5D3D" w:rsidP="00C31F64">
          <w:pPr>
            <w:spacing w:before="0" w:after="0"/>
            <w:rPr>
              <w:sz w:val="20"/>
            </w:rPr>
          </w:pPr>
          <w:r>
            <w:rPr>
              <w:rFonts w:eastAsia="SimSun" w:hint="eastAsia"/>
              <w:sz w:val="20"/>
              <w:lang w:val="en-US" w:eastAsia="zh-CN"/>
            </w:rPr>
            <w:t>CATR of MIIT</w:t>
          </w:r>
        </w:p>
        <w:p w:rsidR="008B5D3D" w:rsidRDefault="008B5D3D" w:rsidP="00540840">
          <w:pPr>
            <w:spacing w:before="0" w:after="0"/>
            <w:rPr>
              <w:rFonts w:eastAsia="SimSun"/>
              <w:sz w:val="20"/>
              <w:lang w:val="en-US" w:eastAsia="zh-CN"/>
            </w:rPr>
          </w:pPr>
          <w:r>
            <w:rPr>
              <w:rFonts w:eastAsia="SimSun" w:hint="eastAsia"/>
              <w:sz w:val="20"/>
              <w:lang w:val="en-US" w:eastAsia="zh-CN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8B5D3D" w:rsidRDefault="008B5D3D" w:rsidP="00C31F64">
          <w:pPr>
            <w:tabs>
              <w:tab w:val="left" w:pos="649"/>
            </w:tabs>
            <w:spacing w:after="0"/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  <w:t>+</w:t>
          </w:r>
          <w:r>
            <w:rPr>
              <w:rFonts w:eastAsia="SimSun" w:hint="eastAsia"/>
              <w:sz w:val="20"/>
              <w:lang w:val="en-US" w:eastAsia="zh-CN"/>
            </w:rPr>
            <w:t>86</w:t>
          </w:r>
          <w:r>
            <w:rPr>
              <w:sz w:val="20"/>
            </w:rPr>
            <w:t xml:space="preserve"> </w:t>
          </w:r>
          <w:r>
            <w:rPr>
              <w:rFonts w:eastAsia="SimSun" w:hint="eastAsia"/>
              <w:sz w:val="20"/>
              <w:lang w:val="en-US" w:eastAsia="zh-CN"/>
            </w:rPr>
            <w:t>10 6230 0249</w:t>
          </w:r>
        </w:p>
        <w:p w:rsidR="008B5D3D" w:rsidRDefault="008B5D3D" w:rsidP="00C31F64">
          <w:pPr>
            <w:tabs>
              <w:tab w:val="left" w:pos="649"/>
            </w:tabs>
            <w:spacing w:before="0" w:after="0"/>
            <w:rPr>
              <w:sz w:val="20"/>
            </w:rPr>
          </w:pPr>
          <w:r>
            <w:rPr>
              <w:sz w:val="20"/>
            </w:rPr>
            <w:t>Email:</w:t>
          </w:r>
          <w:r>
            <w:rPr>
              <w:sz w:val="20"/>
            </w:rPr>
            <w:tab/>
          </w:r>
          <w:r>
            <w:rPr>
              <w:rFonts w:eastAsia="SimSun" w:hint="eastAsia"/>
              <w:sz w:val="20"/>
              <w:lang w:val="en-US" w:eastAsia="zh-CN"/>
            </w:rPr>
            <w:t>weikai@catr.cn</w:t>
          </w:r>
        </w:p>
      </w:tc>
    </w:tr>
    <w:bookmarkEnd w:id="10"/>
  </w:tbl>
  <w:p w:rsidR="008B5D3D" w:rsidRDefault="008B5D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A3B" w:rsidRDefault="00AB3A3B">
      <w:pPr>
        <w:spacing w:before="0" w:after="0" w:line="240" w:lineRule="auto"/>
      </w:pPr>
      <w:r>
        <w:separator/>
      </w:r>
    </w:p>
  </w:footnote>
  <w:footnote w:type="continuationSeparator" w:id="0">
    <w:p w:rsidR="00AB3A3B" w:rsidRDefault="00AB3A3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D3D" w:rsidRDefault="008B5D3D" w:rsidP="00C31F64">
    <w:pPr>
      <w:pStyle w:val="Header"/>
      <w:spacing w:after="0"/>
    </w:pPr>
    <w:r>
      <w:t xml:space="preserve">- </w:t>
    </w:r>
    <w:r w:rsidR="00AB3A3B">
      <w:fldChar w:fldCharType="begin"/>
    </w:r>
    <w:r w:rsidR="00AB3A3B">
      <w:instrText xml:space="preserve"> PAGE  \* MERGEFORMAT </w:instrText>
    </w:r>
    <w:r w:rsidR="00AB3A3B">
      <w:fldChar w:fldCharType="separate"/>
    </w:r>
    <w:r w:rsidR="00421971">
      <w:rPr>
        <w:noProof/>
      </w:rPr>
      <w:t>2</w:t>
    </w:r>
    <w:r w:rsidR="00AB3A3B">
      <w:rPr>
        <w:noProof/>
      </w:rPr>
      <w:fldChar w:fldCharType="end"/>
    </w:r>
    <w:r>
      <w:t xml:space="preserve"> -</w:t>
    </w:r>
  </w:p>
  <w:p w:rsidR="008B5D3D" w:rsidRPr="00D23AE3" w:rsidRDefault="008B5D3D" w:rsidP="00C31F64">
    <w:pPr>
      <w:pStyle w:val="Header"/>
      <w:spacing w:after="0"/>
      <w:rPr>
        <w:rFonts w:eastAsiaTheme="minorEastAsia"/>
        <w:lang w:eastAsia="zh-CN"/>
      </w:rPr>
    </w:pPr>
    <w:r>
      <w:t>TD-0</w:t>
    </w:r>
    <w:r w:rsidR="00421971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43B03"/>
    <w:multiLevelType w:val="multilevel"/>
    <w:tmpl w:val="16F43B03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D4632C2"/>
    <w:multiLevelType w:val="multilevel"/>
    <w:tmpl w:val="1D4632C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22746C46"/>
    <w:multiLevelType w:val="hybridMultilevel"/>
    <w:tmpl w:val="0ADCFD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50562F"/>
    <w:multiLevelType w:val="hybridMultilevel"/>
    <w:tmpl w:val="029C59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23464B"/>
    <w:multiLevelType w:val="multilevel"/>
    <w:tmpl w:val="5A23464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6BB6732A"/>
    <w:multiLevelType w:val="multilevel"/>
    <w:tmpl w:val="6BB6732A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7A72308E"/>
    <w:multiLevelType w:val="hybridMultilevel"/>
    <w:tmpl w:val="D200F3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EDA4AC2"/>
    <w:multiLevelType w:val="multilevel"/>
    <w:tmpl w:val="7EDA4AC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4"/>
  <w:embedSystemFonts/>
  <w:bordersDoNotSurroundHeader/>
  <w:bordersDoNotSurroundFooter/>
  <w:attachedTemplate r:id="rId1"/>
  <w:defaultTabStop w:val="567"/>
  <w:hyphenationZone w:val="425"/>
  <w:doNotHyphenateCaps/>
  <w:drawingGridHorizontalSpacing w:val="120"/>
  <w:drawingGridVerticalSpacing w:val="163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529BF"/>
    <w:rsid w:val="00052521"/>
    <w:rsid w:val="001A63AB"/>
    <w:rsid w:val="001F71EA"/>
    <w:rsid w:val="002130D5"/>
    <w:rsid w:val="002444E1"/>
    <w:rsid w:val="00261753"/>
    <w:rsid w:val="00274097"/>
    <w:rsid w:val="00283A5A"/>
    <w:rsid w:val="00294297"/>
    <w:rsid w:val="003109DA"/>
    <w:rsid w:val="0031477B"/>
    <w:rsid w:val="00323810"/>
    <w:rsid w:val="00346C1D"/>
    <w:rsid w:val="003711CC"/>
    <w:rsid w:val="00402390"/>
    <w:rsid w:val="00421971"/>
    <w:rsid w:val="005267E7"/>
    <w:rsid w:val="00540840"/>
    <w:rsid w:val="00544CF3"/>
    <w:rsid w:val="005529BF"/>
    <w:rsid w:val="00602AA7"/>
    <w:rsid w:val="00603908"/>
    <w:rsid w:val="006469E2"/>
    <w:rsid w:val="00647317"/>
    <w:rsid w:val="00666E31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70DD"/>
    <w:rsid w:val="00762E0E"/>
    <w:rsid w:val="0077413D"/>
    <w:rsid w:val="007B331C"/>
    <w:rsid w:val="007D5F32"/>
    <w:rsid w:val="00891D47"/>
    <w:rsid w:val="008A5922"/>
    <w:rsid w:val="008B5D3D"/>
    <w:rsid w:val="009026BC"/>
    <w:rsid w:val="00937BCE"/>
    <w:rsid w:val="0094701F"/>
    <w:rsid w:val="00983B77"/>
    <w:rsid w:val="009C724D"/>
    <w:rsid w:val="00A06971"/>
    <w:rsid w:val="00A14FB6"/>
    <w:rsid w:val="00A23231"/>
    <w:rsid w:val="00A65213"/>
    <w:rsid w:val="00AB3A3B"/>
    <w:rsid w:val="00AC05E5"/>
    <w:rsid w:val="00AC26B2"/>
    <w:rsid w:val="00AE566B"/>
    <w:rsid w:val="00AE68B3"/>
    <w:rsid w:val="00B84725"/>
    <w:rsid w:val="00C03EC3"/>
    <w:rsid w:val="00C07D81"/>
    <w:rsid w:val="00C2315B"/>
    <w:rsid w:val="00C27061"/>
    <w:rsid w:val="00C31F64"/>
    <w:rsid w:val="00C818A7"/>
    <w:rsid w:val="00C81C47"/>
    <w:rsid w:val="00CC0809"/>
    <w:rsid w:val="00CC667A"/>
    <w:rsid w:val="00CD0EA2"/>
    <w:rsid w:val="00CD33EE"/>
    <w:rsid w:val="00D0565D"/>
    <w:rsid w:val="00D23AE3"/>
    <w:rsid w:val="00D81F38"/>
    <w:rsid w:val="00DB1662"/>
    <w:rsid w:val="00DE7C31"/>
    <w:rsid w:val="00DF54C8"/>
    <w:rsid w:val="00EB6B2D"/>
    <w:rsid w:val="00F50DAF"/>
    <w:rsid w:val="00FA2B2B"/>
    <w:rsid w:val="172A6BF3"/>
    <w:rsid w:val="38B74A49"/>
    <w:rsid w:val="7A3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8C5528"/>
  <w15:docId w15:val="{5BBD93F0-D1C4-4C72-83A4-A13FEB6F8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A63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 w:val="24"/>
      <w:lang w:val="en-GB"/>
    </w:rPr>
  </w:style>
  <w:style w:type="paragraph" w:styleId="Heading1">
    <w:name w:val="heading 1"/>
    <w:basedOn w:val="Normal"/>
    <w:next w:val="Normal"/>
    <w:qFormat/>
    <w:rsid w:val="001A63AB"/>
    <w:pPr>
      <w:keepNext/>
      <w:keepLines/>
      <w:numPr>
        <w:numId w:val="1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A63AB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A63AB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A63AB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A63AB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A63AB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1A63AB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1A63AB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1A63A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  <w:rsid w:val="001A63AB"/>
  </w:style>
  <w:style w:type="paragraph" w:styleId="TOC4">
    <w:name w:val="toc 4"/>
    <w:basedOn w:val="TOC3"/>
    <w:next w:val="Normal"/>
    <w:semiHidden/>
    <w:qFormat/>
    <w:rsid w:val="001A63AB"/>
  </w:style>
  <w:style w:type="paragraph" w:styleId="TOC3">
    <w:name w:val="toc 3"/>
    <w:basedOn w:val="TOC2"/>
    <w:next w:val="Normal"/>
    <w:semiHidden/>
    <w:qFormat/>
    <w:rsid w:val="001A63AB"/>
  </w:style>
  <w:style w:type="paragraph" w:styleId="TOC2">
    <w:name w:val="toc 2"/>
    <w:basedOn w:val="TOC1"/>
    <w:next w:val="Normal"/>
    <w:semiHidden/>
    <w:qFormat/>
    <w:rsid w:val="001A63AB"/>
    <w:pPr>
      <w:spacing w:before="80"/>
      <w:ind w:left="1531" w:hanging="851"/>
    </w:pPr>
  </w:style>
  <w:style w:type="paragraph" w:styleId="TOC1">
    <w:name w:val="toc 1"/>
    <w:basedOn w:val="Normal"/>
    <w:next w:val="Normal"/>
    <w:semiHidden/>
    <w:qFormat/>
    <w:rsid w:val="001A63AB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5">
    <w:name w:val="toc 5"/>
    <w:basedOn w:val="TOC4"/>
    <w:next w:val="Normal"/>
    <w:semiHidden/>
    <w:qFormat/>
    <w:rsid w:val="001A63AB"/>
  </w:style>
  <w:style w:type="paragraph" w:styleId="TOC8">
    <w:name w:val="toc 8"/>
    <w:basedOn w:val="TOC4"/>
    <w:next w:val="Normal"/>
    <w:semiHidden/>
    <w:qFormat/>
    <w:rsid w:val="001A63AB"/>
  </w:style>
  <w:style w:type="paragraph" w:styleId="Footer">
    <w:name w:val="footer"/>
    <w:basedOn w:val="Normal"/>
    <w:qFormat/>
    <w:rsid w:val="001A63AB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qFormat/>
    <w:rsid w:val="001A63AB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noteText">
    <w:name w:val="footnote text"/>
    <w:basedOn w:val="Note"/>
    <w:semiHidden/>
    <w:qFormat/>
    <w:rsid w:val="001A63AB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rsid w:val="001A63AB"/>
    <w:pPr>
      <w:spacing w:before="80"/>
    </w:pPr>
  </w:style>
  <w:style w:type="paragraph" w:styleId="TOC6">
    <w:name w:val="toc 6"/>
    <w:basedOn w:val="TOC4"/>
    <w:next w:val="Normal"/>
    <w:semiHidden/>
    <w:qFormat/>
    <w:rsid w:val="001A63AB"/>
  </w:style>
  <w:style w:type="character" w:styleId="PageNumber">
    <w:name w:val="page number"/>
    <w:basedOn w:val="DefaultParagraphFont"/>
    <w:qFormat/>
    <w:rsid w:val="001A63AB"/>
  </w:style>
  <w:style w:type="character" w:styleId="FollowedHyperlink">
    <w:name w:val="FollowedHyperlink"/>
    <w:basedOn w:val="DefaultParagraphFont"/>
    <w:unhideWhenUsed/>
    <w:qFormat/>
    <w:rsid w:val="001A63AB"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1A63AB"/>
    <w:rPr>
      <w:color w:val="0000FF"/>
      <w:u w:val="single"/>
    </w:rPr>
  </w:style>
  <w:style w:type="character" w:styleId="FootnoteReference">
    <w:name w:val="footnote reference"/>
    <w:semiHidden/>
    <w:qFormat/>
    <w:rsid w:val="001A63AB"/>
    <w:rPr>
      <w:position w:val="6"/>
      <w:sz w:val="18"/>
    </w:rPr>
  </w:style>
  <w:style w:type="table" w:styleId="TableGrid">
    <w:name w:val="Table Grid"/>
    <w:basedOn w:val="TableNormal"/>
    <w:rsid w:val="001A63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">
    <w:name w:val="Annex_No &amp; title"/>
    <w:basedOn w:val="Normal"/>
    <w:next w:val="Normal"/>
    <w:qFormat/>
    <w:rsid w:val="001A63AB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qFormat/>
    <w:rsid w:val="001A63AB"/>
  </w:style>
  <w:style w:type="paragraph" w:customStyle="1" w:styleId="ASN1">
    <w:name w:val="ASN.1"/>
    <w:basedOn w:val="Normal"/>
    <w:qFormat/>
    <w:rsid w:val="001A63A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rsid w:val="001A63AB"/>
    <w:pPr>
      <w:spacing w:before="80"/>
      <w:ind w:left="794" w:hanging="794"/>
    </w:pPr>
  </w:style>
  <w:style w:type="paragraph" w:customStyle="1" w:styleId="enumlev2">
    <w:name w:val="enumlev2"/>
    <w:basedOn w:val="enumlev1"/>
    <w:qFormat/>
    <w:rsid w:val="001A63AB"/>
    <w:pPr>
      <w:ind w:left="1191" w:hanging="397"/>
    </w:pPr>
  </w:style>
  <w:style w:type="paragraph" w:customStyle="1" w:styleId="enumlev3">
    <w:name w:val="enumlev3"/>
    <w:basedOn w:val="enumlev2"/>
    <w:qFormat/>
    <w:rsid w:val="001A63AB"/>
    <w:pPr>
      <w:ind w:left="1588"/>
    </w:pPr>
  </w:style>
  <w:style w:type="paragraph" w:customStyle="1" w:styleId="FigureNotitle">
    <w:name w:val="Figure_No &amp; title"/>
    <w:basedOn w:val="Normal"/>
    <w:next w:val="Normal"/>
    <w:rsid w:val="001A63AB"/>
    <w:pPr>
      <w:keepLines/>
      <w:spacing w:before="240" w:after="120"/>
      <w:jc w:val="center"/>
    </w:pPr>
    <w:rPr>
      <w:b/>
    </w:rPr>
  </w:style>
  <w:style w:type="paragraph" w:customStyle="1" w:styleId="Formal">
    <w:name w:val="Formal"/>
    <w:basedOn w:val="ASN1"/>
    <w:rsid w:val="001A63AB"/>
    <w:rPr>
      <w:b w:val="0"/>
    </w:rPr>
  </w:style>
  <w:style w:type="paragraph" w:customStyle="1" w:styleId="Headingb">
    <w:name w:val="Heading_b"/>
    <w:basedOn w:val="Normal"/>
    <w:next w:val="Normal"/>
    <w:rsid w:val="001A63AB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rsid w:val="001A63AB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rsid w:val="001A63AB"/>
    <w:pPr>
      <w:spacing w:before="360"/>
    </w:pPr>
  </w:style>
  <w:style w:type="paragraph" w:customStyle="1" w:styleId="Reftext">
    <w:name w:val="Ref_text"/>
    <w:basedOn w:val="Normal"/>
    <w:qFormat/>
    <w:rsid w:val="001A63AB"/>
    <w:pPr>
      <w:ind w:left="794" w:hanging="794"/>
    </w:pPr>
  </w:style>
  <w:style w:type="paragraph" w:customStyle="1" w:styleId="Reftitle">
    <w:name w:val="Ref_title"/>
    <w:basedOn w:val="Normal"/>
    <w:next w:val="Reftext"/>
    <w:qFormat/>
    <w:rsid w:val="001A63AB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1A63AB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1A63A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Normal"/>
    <w:next w:val="Normal"/>
    <w:rsid w:val="001A63A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qFormat/>
    <w:rsid w:val="001A63AB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qFormat/>
    <w:rsid w:val="001A63A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qFormat/>
    <w:rsid w:val="001A63A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  <w:rsid w:val="001A63AB"/>
  </w:style>
  <w:style w:type="paragraph" w:customStyle="1" w:styleId="Title3">
    <w:name w:val="Title 3"/>
    <w:basedOn w:val="Title2"/>
    <w:next w:val="Normal"/>
    <w:rsid w:val="001A63AB"/>
    <w:rPr>
      <w:caps w:val="0"/>
    </w:rPr>
  </w:style>
  <w:style w:type="paragraph" w:customStyle="1" w:styleId="Title4">
    <w:name w:val="Title 4"/>
    <w:basedOn w:val="Title3"/>
    <w:next w:val="Heading1"/>
    <w:rsid w:val="001A63AB"/>
    <w:rPr>
      <w:b/>
    </w:rPr>
  </w:style>
  <w:style w:type="character" w:customStyle="1" w:styleId="Heading1Char">
    <w:name w:val="Heading 1 Char"/>
    <w:basedOn w:val="DefaultParagraphFont"/>
    <w:qFormat/>
    <w:rsid w:val="001A63AB"/>
    <w:rPr>
      <w:rFonts w:ascii="Cambria" w:eastAsia="Cambria" w:hAnsi="Cambria" w:cs="Cambria" w:hint="default"/>
      <w:b/>
      <w:color w:val="365F91"/>
    </w:rPr>
  </w:style>
  <w:style w:type="paragraph" w:customStyle="1" w:styleId="TableText0">
    <w:name w:val="Table_Text"/>
    <w:basedOn w:val="Normal"/>
    <w:rsid w:val="001A63AB"/>
    <w:pPr>
      <w:tabs>
        <w:tab w:val="clear" w:pos="794"/>
        <w:tab w:val="clear" w:pos="1191"/>
        <w:tab w:val="clear" w:pos="1588"/>
        <w:tab w:val="clear" w:pos="1985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????"/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C07D8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07D81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99"/>
    <w:rsid w:val="00402390"/>
    <w:pPr>
      <w:ind w:firstLineChars="200" w:firstLine="420"/>
    </w:pPr>
  </w:style>
  <w:style w:type="character" w:customStyle="1" w:styleId="TabletextChar">
    <w:name w:val="Table_text Char"/>
    <w:link w:val="Tabletext"/>
    <w:locked/>
    <w:rsid w:val="002130D5"/>
    <w:rPr>
      <w:rFonts w:eastAsia="MS Mincho"/>
      <w:sz w:val="22"/>
      <w:lang w:val="en-GB"/>
    </w:rPr>
  </w:style>
  <w:style w:type="paragraph" w:customStyle="1" w:styleId="Heading1Centered">
    <w:name w:val="Heading 1 Centered"/>
    <w:basedOn w:val="Heading1"/>
    <w:rsid w:val="002130D5"/>
    <w:pPr>
      <w:numPr>
        <w:numId w:val="0"/>
      </w:numPr>
      <w:spacing w:after="200" w:line="276" w:lineRule="auto"/>
      <w:jc w:val="center"/>
    </w:pPr>
    <w:rPr>
      <w:rFonts w:eastAsia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506%20-%20ITU-T%20SG16%20WP1%20-%20Chengdu\templates\AVD-template_1506_Ch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AVD-template_1506_Che.dotx</Template>
  <TotalTime>7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Question 21/16 (Changzhou, 26 - 29 September 2016)</vt:lpstr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Question 21/16 (Changzhou, 26 - 29 September 2016)</dc:title>
  <dc:creator>Paul E. Jones</dc:creator>
  <cp:lastModifiedBy>Paul E. Jones</cp:lastModifiedBy>
  <cp:revision>5</cp:revision>
  <cp:lastPrinted>2002-08-01T12:30:00Z</cp:lastPrinted>
  <dcterms:created xsi:type="dcterms:W3CDTF">2016-09-28T15:11:00Z</dcterms:created>
  <dcterms:modified xsi:type="dcterms:W3CDTF">2016-10-17T05:06:00Z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