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20"/>
        <w:gridCol w:w="2029"/>
        <w:gridCol w:w="3971"/>
      </w:tblGrid>
      <w:tr w:rsidR="007A2CE7" w:rsidTr="00805A33">
        <w:trPr>
          <w:trHeight w:hRule="exact" w:val="1418"/>
        </w:trPr>
        <w:tc>
          <w:tcPr>
            <w:tcW w:w="1428" w:type="dxa"/>
            <w:gridSpan w:val="2"/>
          </w:tcPr>
          <w:p w:rsidR="007A2CE7" w:rsidRDefault="007A2CE7" w:rsidP="00805A33"/>
          <w:p w:rsidR="007A2CE7" w:rsidRDefault="007A2CE7" w:rsidP="00805A33">
            <w:pPr>
              <w:rPr>
                <w:b/>
                <w:sz w:val="16"/>
              </w:rPr>
            </w:pPr>
          </w:p>
        </w:tc>
        <w:tc>
          <w:tcPr>
            <w:tcW w:w="8520" w:type="dxa"/>
            <w:gridSpan w:val="3"/>
          </w:tcPr>
          <w:p w:rsidR="007A2CE7" w:rsidRDefault="007A2CE7" w:rsidP="00805A33">
            <w:pPr>
              <w:rPr>
                <w:rFonts w:ascii="Arial" w:hAnsi="Arial" w:cs="Arial"/>
              </w:rPr>
            </w:pPr>
          </w:p>
          <w:p w:rsidR="007A2CE7" w:rsidRDefault="007A2CE7" w:rsidP="00805A33">
            <w:pPr>
              <w:spacing w:before="284"/>
              <w:rPr>
                <w:rFonts w:ascii="Arial" w:hAnsi="Arial" w:cs="Arial"/>
                <w:b/>
                <w:bCs/>
                <w:sz w:val="18"/>
              </w:rPr>
            </w:pPr>
            <w:r>
              <w:rPr>
                <w:rFonts w:ascii="Arial" w:hAnsi="Arial" w:cs="Arial"/>
                <w:b/>
                <w:bCs/>
                <w:color w:val="808080"/>
                <w:spacing w:val="100"/>
              </w:rPr>
              <w:t xml:space="preserve">International Telecommunication </w:t>
            </w:r>
            <w:smartTag w:uri="urn:schemas-microsoft-com:office:smarttags" w:element="place">
              <w:r>
                <w:rPr>
                  <w:rFonts w:ascii="Arial" w:hAnsi="Arial" w:cs="Arial"/>
                  <w:b/>
                  <w:bCs/>
                  <w:color w:val="808080"/>
                  <w:spacing w:val="100"/>
                </w:rPr>
                <w:t>Union</w:t>
              </w:r>
            </w:smartTag>
          </w:p>
        </w:tc>
      </w:tr>
      <w:tr w:rsidR="007A2CE7" w:rsidTr="00805A33">
        <w:trPr>
          <w:trHeight w:hRule="exact" w:val="992"/>
        </w:trPr>
        <w:tc>
          <w:tcPr>
            <w:tcW w:w="1428" w:type="dxa"/>
            <w:gridSpan w:val="2"/>
          </w:tcPr>
          <w:p w:rsidR="007A2CE7" w:rsidRDefault="007A2CE7" w:rsidP="00805A33"/>
        </w:tc>
        <w:tc>
          <w:tcPr>
            <w:tcW w:w="8520" w:type="dxa"/>
            <w:gridSpan w:val="3"/>
          </w:tcPr>
          <w:p w:rsidR="007A2CE7" w:rsidRDefault="007A2CE7" w:rsidP="00805A33"/>
        </w:tc>
      </w:tr>
      <w:tr w:rsidR="007A2CE7" w:rsidTr="00805A33">
        <w:tblPrEx>
          <w:tblCellMar>
            <w:left w:w="85" w:type="dxa"/>
            <w:right w:w="85" w:type="dxa"/>
          </w:tblCellMar>
        </w:tblPrEx>
        <w:trPr>
          <w:gridBefore w:val="2"/>
          <w:wBefore w:w="1428" w:type="dxa"/>
        </w:trPr>
        <w:tc>
          <w:tcPr>
            <w:tcW w:w="2520" w:type="dxa"/>
          </w:tcPr>
          <w:p w:rsidR="007A2CE7" w:rsidRDefault="007A2CE7" w:rsidP="00805A33">
            <w:pPr>
              <w:rPr>
                <w:b/>
                <w:sz w:val="18"/>
              </w:rPr>
            </w:pPr>
            <w:bookmarkStart w:id="0" w:name="dnume" w:colFirst="1" w:colLast="1"/>
            <w:r>
              <w:rPr>
                <w:rFonts w:ascii="Arial" w:hAnsi="Arial"/>
                <w:b/>
                <w:spacing w:val="40"/>
                <w:sz w:val="72"/>
              </w:rPr>
              <w:t>ITU-T</w:t>
            </w:r>
            <w:bookmarkStart w:id="1" w:name="SuperDocStart"/>
            <w:bookmarkEnd w:id="1"/>
          </w:p>
        </w:tc>
        <w:tc>
          <w:tcPr>
            <w:tcW w:w="6000" w:type="dxa"/>
            <w:gridSpan w:val="2"/>
          </w:tcPr>
          <w:p w:rsidR="007A2CE7" w:rsidRPr="00240FA6" w:rsidRDefault="0065023F" w:rsidP="00915A8D">
            <w:pPr>
              <w:spacing w:before="240"/>
              <w:jc w:val="right"/>
              <w:rPr>
                <w:rFonts w:ascii="Arial" w:hAnsi="Arial"/>
                <w:b/>
                <w:sz w:val="60"/>
              </w:rPr>
            </w:pPr>
            <w:r>
              <w:rPr>
                <w:rFonts w:ascii="Arial" w:hAnsi="Arial"/>
                <w:b/>
                <w:sz w:val="60"/>
              </w:rPr>
              <w:t>G.707/Y.1322</w:t>
            </w:r>
            <w:r w:rsidR="007A2CE7" w:rsidRPr="00240FA6">
              <w:rPr>
                <w:rFonts w:ascii="Arial" w:hAnsi="Arial"/>
                <w:b/>
                <w:sz w:val="60"/>
              </w:rPr>
              <w:t xml:space="preserve"> Implement</w:t>
            </w:r>
            <w:r w:rsidR="00915A8D">
              <w:rPr>
                <w:rFonts w:ascii="Arial" w:hAnsi="Arial"/>
                <w:b/>
                <w:sz w:val="60"/>
              </w:rPr>
              <w:t>e</w:t>
            </w:r>
            <w:r w:rsidR="007A2CE7" w:rsidRPr="00240FA6">
              <w:rPr>
                <w:rFonts w:ascii="Arial" w:hAnsi="Arial"/>
                <w:b/>
                <w:sz w:val="60"/>
              </w:rPr>
              <w:t>rs’ Guide</w:t>
            </w:r>
          </w:p>
        </w:tc>
      </w:tr>
      <w:tr w:rsidR="007A2CE7" w:rsidTr="00805A33">
        <w:tblPrEx>
          <w:tblCellMar>
            <w:left w:w="85" w:type="dxa"/>
            <w:right w:w="85" w:type="dxa"/>
          </w:tblCellMar>
        </w:tblPrEx>
        <w:trPr>
          <w:gridBefore w:val="2"/>
          <w:wBefore w:w="1428" w:type="dxa"/>
          <w:trHeight w:val="974"/>
        </w:trPr>
        <w:tc>
          <w:tcPr>
            <w:tcW w:w="4549" w:type="dxa"/>
            <w:gridSpan w:val="2"/>
          </w:tcPr>
          <w:p w:rsidR="007A2CE7" w:rsidRPr="007777D2" w:rsidRDefault="007A2CE7" w:rsidP="00805A33">
            <w:pPr>
              <w:rPr>
                <w:b/>
              </w:rPr>
            </w:pPr>
            <w:bookmarkStart w:id="2" w:name="ddatee" w:colFirst="1" w:colLast="1"/>
            <w:bookmarkEnd w:id="0"/>
            <w:r w:rsidRPr="007777D2">
              <w:rPr>
                <w:rFonts w:ascii="Arial" w:hAnsi="Arial"/>
              </w:rPr>
              <w:t>TELECOMMUNICATION</w:t>
            </w:r>
            <w:r w:rsidRPr="007777D2">
              <w:rPr>
                <w:rFonts w:ascii="Arial" w:hAnsi="Arial"/>
              </w:rPr>
              <w:br/>
              <w:t>STANDARDIZATION  SECTOR</w:t>
            </w:r>
            <w:r w:rsidRPr="007777D2">
              <w:rPr>
                <w:rFonts w:ascii="Arial" w:hAnsi="Arial"/>
              </w:rPr>
              <w:br/>
              <w:t>OF  ITU</w:t>
            </w:r>
          </w:p>
        </w:tc>
        <w:tc>
          <w:tcPr>
            <w:tcW w:w="3971" w:type="dxa"/>
          </w:tcPr>
          <w:p w:rsidR="007A2CE7" w:rsidRPr="007777D2" w:rsidRDefault="007A2CE7" w:rsidP="00805A33">
            <w:pPr>
              <w:spacing w:before="284"/>
              <w:rPr>
                <w:rFonts w:ascii="Arial" w:hAnsi="Arial"/>
                <w:sz w:val="28"/>
              </w:rPr>
            </w:pPr>
          </w:p>
          <w:p w:rsidR="007A2CE7" w:rsidRPr="007777D2" w:rsidRDefault="007A2CE7" w:rsidP="0065023F">
            <w:pPr>
              <w:wordWrap w:val="0"/>
              <w:spacing w:before="284"/>
              <w:jc w:val="right"/>
              <w:rPr>
                <w:rFonts w:ascii="Arial" w:hAnsi="Arial"/>
                <w:sz w:val="28"/>
              </w:rPr>
            </w:pPr>
            <w:r>
              <w:rPr>
                <w:rFonts w:ascii="Arial" w:hAnsi="Arial"/>
                <w:sz w:val="28"/>
              </w:rPr>
              <w:t>(</w:t>
            </w:r>
            <w:r w:rsidR="0065023F">
              <w:rPr>
                <w:rFonts w:ascii="Arial" w:hAnsi="Arial"/>
                <w:sz w:val="28"/>
              </w:rPr>
              <w:t>11 June 2010</w:t>
            </w:r>
            <w:r>
              <w:rPr>
                <w:rFonts w:ascii="Arial" w:hAnsi="Arial"/>
                <w:sz w:val="28"/>
              </w:rPr>
              <w:t>)</w:t>
            </w:r>
          </w:p>
        </w:tc>
      </w:tr>
      <w:tr w:rsidR="007A2CE7" w:rsidTr="00805A33">
        <w:trPr>
          <w:cantSplit/>
          <w:trHeight w:hRule="exact" w:val="3402"/>
        </w:trPr>
        <w:tc>
          <w:tcPr>
            <w:tcW w:w="1418" w:type="dxa"/>
          </w:tcPr>
          <w:p w:rsidR="007A2CE7" w:rsidRDefault="007A2CE7" w:rsidP="00805A33">
            <w:pPr>
              <w:tabs>
                <w:tab w:val="right" w:pos="9639"/>
              </w:tabs>
              <w:rPr>
                <w:rFonts w:ascii="Arial" w:hAnsi="Arial"/>
                <w:sz w:val="18"/>
              </w:rPr>
            </w:pPr>
            <w:bookmarkStart w:id="3" w:name="dsece" w:colFirst="1" w:colLast="1"/>
            <w:bookmarkEnd w:id="2"/>
          </w:p>
        </w:tc>
        <w:tc>
          <w:tcPr>
            <w:tcW w:w="8530" w:type="dxa"/>
            <w:gridSpan w:val="4"/>
            <w:tcBorders>
              <w:bottom w:val="single" w:sz="12" w:space="0" w:color="auto"/>
            </w:tcBorders>
            <w:vAlign w:val="bottom"/>
          </w:tcPr>
          <w:p w:rsidR="0065023F" w:rsidRPr="002907CB" w:rsidRDefault="0065023F" w:rsidP="0065023F">
            <w:pPr>
              <w:tabs>
                <w:tab w:val="right" w:pos="9639"/>
              </w:tabs>
              <w:rPr>
                <w:rFonts w:ascii="Arial" w:hAnsi="Arial" w:cs="Arial"/>
                <w:sz w:val="32"/>
                <w:lang w:val="en-US"/>
              </w:rPr>
            </w:pPr>
            <w:r w:rsidRPr="002907CB">
              <w:rPr>
                <w:rFonts w:ascii="Arial" w:hAnsi="Arial" w:cs="Arial"/>
                <w:sz w:val="32"/>
                <w:lang w:val="en-US"/>
              </w:rPr>
              <w:t>SERIES G: TRANSMISSION SYSTEMS AND MEDIA, DIGITAL SYSTEMS AND NETWORKS</w:t>
            </w:r>
          </w:p>
          <w:p w:rsidR="0065023F" w:rsidRPr="002907CB" w:rsidRDefault="0065023F" w:rsidP="0065023F">
            <w:pPr>
              <w:tabs>
                <w:tab w:val="right" w:pos="9639"/>
              </w:tabs>
              <w:rPr>
                <w:rFonts w:ascii="Arial" w:hAnsi="Arial" w:cs="Arial"/>
                <w:sz w:val="32"/>
                <w:lang w:val="en-US"/>
              </w:rPr>
            </w:pPr>
            <w:r w:rsidRPr="002907CB">
              <w:rPr>
                <w:rFonts w:ascii="Arial" w:hAnsi="Arial" w:cs="Arial"/>
                <w:sz w:val="32"/>
                <w:lang w:val="en-US"/>
              </w:rPr>
              <w:t>Digital terminal equipments – General</w:t>
            </w:r>
          </w:p>
          <w:p w:rsidR="0065023F" w:rsidRPr="002907CB" w:rsidRDefault="0065023F" w:rsidP="0065023F">
            <w:pPr>
              <w:tabs>
                <w:tab w:val="right" w:pos="9639"/>
              </w:tabs>
              <w:rPr>
                <w:rFonts w:ascii="Arial" w:hAnsi="Arial" w:cs="Arial"/>
                <w:sz w:val="32"/>
                <w:lang w:val="en-US"/>
              </w:rPr>
            </w:pPr>
            <w:r w:rsidRPr="002907CB">
              <w:rPr>
                <w:rFonts w:ascii="Arial" w:hAnsi="Arial" w:cs="Arial"/>
                <w:sz w:val="32"/>
                <w:lang w:val="en-US"/>
              </w:rPr>
              <w:t>SERIES Y: GLOBAL INFORMATION INFRASTRUCTURE, INTERNET PROTOCOL ASPECTS AND NEXT-GENERATION NETWORKS</w:t>
            </w:r>
          </w:p>
          <w:p w:rsidR="007A2CE7" w:rsidRPr="00240FA6" w:rsidRDefault="0065023F" w:rsidP="0065023F">
            <w:pPr>
              <w:tabs>
                <w:tab w:val="right" w:pos="9639"/>
              </w:tabs>
              <w:rPr>
                <w:rFonts w:ascii="Arial" w:hAnsi="Arial"/>
                <w:sz w:val="32"/>
              </w:rPr>
            </w:pPr>
            <w:r w:rsidRPr="002907CB">
              <w:rPr>
                <w:rFonts w:ascii="Arial" w:hAnsi="Arial" w:cs="Arial"/>
                <w:sz w:val="32"/>
                <w:lang w:val="en-US"/>
              </w:rPr>
              <w:t>Internet protocol aspects – Transport</w:t>
            </w:r>
          </w:p>
          <w:p w:rsidR="007A2CE7" w:rsidRPr="00240FA6" w:rsidRDefault="007A2CE7" w:rsidP="00805A33">
            <w:pPr>
              <w:tabs>
                <w:tab w:val="right" w:pos="9639"/>
              </w:tabs>
              <w:rPr>
                <w:rFonts w:ascii="Arial" w:hAnsi="Arial"/>
                <w:sz w:val="32"/>
              </w:rPr>
            </w:pPr>
          </w:p>
        </w:tc>
      </w:tr>
      <w:tr w:rsidR="007A2CE7" w:rsidTr="00805A33">
        <w:trPr>
          <w:cantSplit/>
          <w:trHeight w:hRule="exact" w:val="4200"/>
        </w:trPr>
        <w:tc>
          <w:tcPr>
            <w:tcW w:w="1418" w:type="dxa"/>
          </w:tcPr>
          <w:p w:rsidR="007A2CE7" w:rsidRDefault="007A2CE7" w:rsidP="00805A33">
            <w:pPr>
              <w:tabs>
                <w:tab w:val="right" w:pos="9639"/>
              </w:tabs>
              <w:rPr>
                <w:rFonts w:ascii="Arial" w:hAnsi="Arial"/>
                <w:sz w:val="18"/>
              </w:rPr>
            </w:pPr>
            <w:bookmarkStart w:id="4" w:name="c1tite" w:colFirst="1" w:colLast="1"/>
            <w:bookmarkEnd w:id="3"/>
          </w:p>
        </w:tc>
        <w:tc>
          <w:tcPr>
            <w:tcW w:w="8530" w:type="dxa"/>
            <w:gridSpan w:val="4"/>
          </w:tcPr>
          <w:p w:rsidR="007A2CE7" w:rsidRPr="0065023F" w:rsidRDefault="0065023F" w:rsidP="0065023F">
            <w:pPr>
              <w:tabs>
                <w:tab w:val="right" w:pos="9639"/>
              </w:tabs>
              <w:ind w:right="-57"/>
              <w:rPr>
                <w:rFonts w:ascii="Arial" w:hAnsi="Arial" w:cs="Arial"/>
                <w:b/>
                <w:i/>
                <w:iCs/>
                <w:sz w:val="36"/>
                <w:szCs w:val="36"/>
              </w:rPr>
            </w:pPr>
            <w:r w:rsidRPr="0065023F">
              <w:rPr>
                <w:rFonts w:ascii="Arial" w:hAnsi="Arial" w:cs="Arial"/>
                <w:b/>
                <w:sz w:val="36"/>
                <w:szCs w:val="36"/>
              </w:rPr>
              <w:t>Implementers’ Guide for definitions and terms found in</w:t>
            </w:r>
            <w:r>
              <w:rPr>
                <w:rFonts w:ascii="Arial" w:hAnsi="Arial" w:cs="Arial"/>
                <w:b/>
                <w:sz w:val="36"/>
                <w:szCs w:val="36"/>
              </w:rPr>
              <w:t xml:space="preserve"> </w:t>
            </w:r>
            <w:r w:rsidRPr="0065023F">
              <w:rPr>
                <w:rFonts w:ascii="Arial" w:hAnsi="Arial" w:cs="Arial"/>
                <w:b/>
                <w:sz w:val="36"/>
                <w:szCs w:val="36"/>
                <w:lang w:val="en-US"/>
              </w:rPr>
              <w:t>Recommendation ITU</w:t>
            </w:r>
            <w:r w:rsidRPr="0065023F">
              <w:rPr>
                <w:rFonts w:ascii="Arial" w:hAnsi="Arial" w:cs="Arial"/>
                <w:b/>
                <w:sz w:val="36"/>
                <w:szCs w:val="36"/>
                <w:lang w:val="en-US"/>
              </w:rPr>
              <w:noBreakHyphen/>
              <w:t>T G.70</w:t>
            </w:r>
            <w:r w:rsidRPr="0065023F">
              <w:rPr>
                <w:rFonts w:ascii="Arial" w:hAnsi="Arial" w:cs="Arial"/>
                <w:b/>
                <w:sz w:val="36"/>
                <w:szCs w:val="36"/>
                <w:lang w:val="en-US" w:eastAsia="ja-JP"/>
              </w:rPr>
              <w:t>7/Y.1322</w:t>
            </w:r>
          </w:p>
        </w:tc>
      </w:tr>
    </w:tbl>
    <w:bookmarkEnd w:id="4"/>
    <w:p w:rsidR="007A2CE7" w:rsidRPr="00240FA6" w:rsidRDefault="003D2E4A" w:rsidP="007A2CE7">
      <w:pPr>
        <w:sectPr w:rsidR="007A2CE7" w:rsidRPr="00240FA6" w:rsidSect="00447D15">
          <w:footerReference w:type="default" r:id="rId7"/>
          <w:headerReference w:type="first" r:id="rId8"/>
          <w:footerReference w:type="first" r:id="rId9"/>
          <w:footnotePr>
            <w:numRestart w:val="eachPage"/>
          </w:footnotePr>
          <w:pgSz w:w="11906" w:h="16838" w:code="9"/>
          <w:pgMar w:top="1417" w:right="1134" w:bottom="1417" w:left="1134" w:header="720" w:footer="720" w:gutter="0"/>
          <w:cols w:space="720"/>
          <w:titlePg/>
          <w:docGrid w:linePitch="326"/>
        </w:sectPr>
      </w:pPr>
      <w:r>
        <w:rPr>
          <w:noProof/>
          <w:lang w:val="en-US" w:eastAsia="zh-CN"/>
        </w:rPr>
        <w:drawing>
          <wp:anchor distT="0" distB="0" distL="114300" distR="114300" simplePos="0" relativeHeight="251657728" behindDoc="0" locked="0" layoutInCell="1" allowOverlap="1">
            <wp:simplePos x="0" y="0"/>
            <wp:positionH relativeFrom="column">
              <wp:posOffset>4257675</wp:posOffset>
            </wp:positionH>
            <wp:positionV relativeFrom="paragraph">
              <wp:posOffset>8910320</wp:posOffset>
            </wp:positionV>
            <wp:extent cx="1533525" cy="638175"/>
            <wp:effectExtent l="19050" t="0" r="9525" b="0"/>
            <wp:wrapNone/>
            <wp:docPr id="163" name="Picture 163"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logo_E"/>
                    <pic:cNvPicPr>
                      <a:picLocks noChangeAspect="1" noChangeArrowheads="1"/>
                    </pic:cNvPicPr>
                  </pic:nvPicPr>
                  <pic:blipFill>
                    <a:blip r:embed="rId10" cstate="print"/>
                    <a:srcRect/>
                    <a:stretch>
                      <a:fillRect/>
                    </a:stretch>
                  </pic:blipFill>
                  <pic:spPr bwMode="auto">
                    <a:xfrm>
                      <a:off x="0" y="0"/>
                      <a:ext cx="1533525" cy="638175"/>
                    </a:xfrm>
                    <a:prstGeom prst="rect">
                      <a:avLst/>
                    </a:prstGeom>
                    <a:noFill/>
                  </pic:spPr>
                </pic:pic>
              </a:graphicData>
            </a:graphic>
          </wp:anchor>
        </w:drawing>
      </w:r>
    </w:p>
    <w:p w:rsidR="0065023F" w:rsidRPr="00821FBE" w:rsidRDefault="0065023F" w:rsidP="0065023F">
      <w:pPr>
        <w:rPr>
          <w:b/>
          <w:bCs/>
          <w:sz w:val="28"/>
          <w:szCs w:val="28"/>
        </w:rPr>
      </w:pPr>
      <w:bookmarkStart w:id="5" w:name="_Toc44995568"/>
      <w:r w:rsidRPr="00821FBE">
        <w:rPr>
          <w:b/>
          <w:bCs/>
          <w:sz w:val="28"/>
          <w:szCs w:val="28"/>
        </w:rPr>
        <w:lastRenderedPageBreak/>
        <w:t>Implementers</w:t>
      </w:r>
      <w:r w:rsidRPr="00821FBE">
        <w:rPr>
          <w:b/>
          <w:bCs/>
          <w:sz w:val="28"/>
          <w:szCs w:val="28"/>
          <w:lang w:eastAsia="ja-JP"/>
        </w:rPr>
        <w:t>’</w:t>
      </w:r>
      <w:r>
        <w:rPr>
          <w:b/>
          <w:bCs/>
          <w:sz w:val="28"/>
          <w:szCs w:val="28"/>
        </w:rPr>
        <w:t xml:space="preserve"> Guide for Recommendation ITU-T </w:t>
      </w:r>
      <w:r w:rsidRPr="00821FBE">
        <w:rPr>
          <w:b/>
          <w:bCs/>
          <w:sz w:val="28"/>
          <w:szCs w:val="28"/>
        </w:rPr>
        <w:t>G.7</w:t>
      </w:r>
      <w:r w:rsidRPr="00821FBE">
        <w:rPr>
          <w:b/>
          <w:bCs/>
          <w:sz w:val="28"/>
          <w:szCs w:val="28"/>
          <w:lang w:eastAsia="ja-JP"/>
        </w:rPr>
        <w:t>07/ Y.1322</w:t>
      </w:r>
    </w:p>
    <w:p w:rsidR="0065023F" w:rsidRPr="00821FBE" w:rsidRDefault="0065023F" w:rsidP="0065023F">
      <w:pPr>
        <w:pStyle w:val="Rec"/>
        <w:keepLines w:val="0"/>
        <w:spacing w:before="120"/>
        <w:jc w:val="center"/>
        <w:rPr>
          <w:bCs/>
          <w:sz w:val="28"/>
          <w:szCs w:val="28"/>
          <w:lang w:val="en-US"/>
        </w:rPr>
      </w:pPr>
      <w:r w:rsidRPr="00821FBE">
        <w:rPr>
          <w:bCs/>
          <w:sz w:val="28"/>
          <w:szCs w:val="28"/>
        </w:rPr>
        <w:t>Implementers’ Guide for definitions and term</w:t>
      </w:r>
      <w:r>
        <w:rPr>
          <w:bCs/>
          <w:sz w:val="28"/>
          <w:szCs w:val="28"/>
        </w:rPr>
        <w:t>s found in</w:t>
      </w:r>
      <w:r>
        <w:rPr>
          <w:bCs/>
          <w:sz w:val="28"/>
          <w:szCs w:val="28"/>
        </w:rPr>
        <w:br/>
      </w:r>
      <w:r w:rsidRPr="00821FBE">
        <w:rPr>
          <w:bCs/>
          <w:sz w:val="28"/>
          <w:szCs w:val="28"/>
          <w:lang w:val="en-US"/>
        </w:rPr>
        <w:t>Recommendation ITU</w:t>
      </w:r>
      <w:r w:rsidRPr="00821FBE">
        <w:rPr>
          <w:bCs/>
          <w:sz w:val="28"/>
          <w:szCs w:val="28"/>
          <w:lang w:val="en-US"/>
        </w:rPr>
        <w:noBreakHyphen/>
        <w:t>T G.70</w:t>
      </w:r>
      <w:r>
        <w:rPr>
          <w:bCs/>
          <w:sz w:val="28"/>
          <w:szCs w:val="28"/>
          <w:lang w:val="en-US" w:eastAsia="ja-JP"/>
        </w:rPr>
        <w:t>7/</w:t>
      </w:r>
      <w:r w:rsidRPr="00821FBE">
        <w:rPr>
          <w:bCs/>
          <w:sz w:val="28"/>
          <w:szCs w:val="28"/>
          <w:lang w:val="en-US" w:eastAsia="ja-JP"/>
        </w:rPr>
        <w:t>Y.1322</w:t>
      </w:r>
    </w:p>
    <w:bookmarkEnd w:id="5"/>
    <w:p w:rsidR="0065023F" w:rsidRPr="00637FB9" w:rsidRDefault="0065023F" w:rsidP="0065023F">
      <w:pPr>
        <w:rPr>
          <w:b/>
        </w:rPr>
      </w:pPr>
      <w:r>
        <w:rPr>
          <w:b/>
        </w:rPr>
        <w:t>Summary</w:t>
      </w:r>
    </w:p>
    <w:p w:rsidR="0065023F" w:rsidRPr="00637FB9" w:rsidRDefault="0065023F" w:rsidP="0065023F">
      <w:r w:rsidRPr="00637FB9">
        <w:t>This Implementers’ Guide identifies terms originally listed in Rec. G.70</w:t>
      </w:r>
      <w:r w:rsidRPr="00637FB9">
        <w:rPr>
          <w:lang w:eastAsia="ja-JP"/>
        </w:rPr>
        <w:t>7/ Y.1322</w:t>
      </w:r>
      <w:r w:rsidRPr="00637FB9">
        <w:t>, which can now be removed from that Rec. and replaced with text pointing to the appropriate Terminology Rec. for the definition.  This Implementers’ Guide should remain in force until such time as Rec. G.70</w:t>
      </w:r>
      <w:r w:rsidRPr="00637FB9">
        <w:rPr>
          <w:lang w:eastAsia="ja-JP"/>
        </w:rPr>
        <w:t>7/ Y.1322</w:t>
      </w:r>
      <w:r w:rsidRPr="00637FB9">
        <w:t xml:space="preserve"> is revised and reissued.</w:t>
      </w:r>
    </w:p>
    <w:p w:rsidR="00EC4140" w:rsidRPr="00821FBE" w:rsidRDefault="0065023F" w:rsidP="00EC4140">
      <w:pPr>
        <w:rPr>
          <w:b/>
          <w:bCs/>
          <w:sz w:val="28"/>
          <w:szCs w:val="28"/>
        </w:rPr>
      </w:pPr>
      <w:r>
        <w:rPr>
          <w:sz w:val="22"/>
        </w:rPr>
        <w:br w:type="column"/>
      </w:r>
      <w:r w:rsidR="00EC4140" w:rsidRPr="00821FBE">
        <w:rPr>
          <w:b/>
          <w:bCs/>
          <w:sz w:val="28"/>
          <w:szCs w:val="28"/>
        </w:rPr>
        <w:lastRenderedPageBreak/>
        <w:t>Implementers</w:t>
      </w:r>
      <w:r w:rsidR="00EC4140" w:rsidRPr="00821FBE">
        <w:rPr>
          <w:b/>
          <w:bCs/>
          <w:sz w:val="28"/>
          <w:szCs w:val="28"/>
          <w:lang w:eastAsia="ja-JP"/>
        </w:rPr>
        <w:t>’</w:t>
      </w:r>
      <w:r w:rsidR="00EC4140">
        <w:rPr>
          <w:b/>
          <w:bCs/>
          <w:sz w:val="28"/>
          <w:szCs w:val="28"/>
        </w:rPr>
        <w:t xml:space="preserve"> Guide for Recommendation ITU-T </w:t>
      </w:r>
      <w:r w:rsidR="00EC4140" w:rsidRPr="00821FBE">
        <w:rPr>
          <w:b/>
          <w:bCs/>
          <w:sz w:val="28"/>
          <w:szCs w:val="28"/>
        </w:rPr>
        <w:t>G.7</w:t>
      </w:r>
      <w:r w:rsidR="00EC4140" w:rsidRPr="00821FBE">
        <w:rPr>
          <w:b/>
          <w:bCs/>
          <w:sz w:val="28"/>
          <w:szCs w:val="28"/>
          <w:lang w:eastAsia="ja-JP"/>
        </w:rPr>
        <w:t>07/ Y.1322</w:t>
      </w:r>
    </w:p>
    <w:p w:rsidR="0065023F" w:rsidRPr="00EC4140" w:rsidRDefault="00EC4140" w:rsidP="00EC4140">
      <w:pPr>
        <w:jc w:val="center"/>
        <w:rPr>
          <w:b/>
          <w:sz w:val="28"/>
          <w:szCs w:val="28"/>
          <w:lang w:val="en-US"/>
        </w:rPr>
      </w:pPr>
      <w:r w:rsidRPr="00EC4140">
        <w:rPr>
          <w:b/>
          <w:sz w:val="28"/>
          <w:szCs w:val="28"/>
        </w:rPr>
        <w:t>Implementers’ Guide for definitions and terms found in</w:t>
      </w:r>
      <w:r w:rsidRPr="00EC4140">
        <w:rPr>
          <w:b/>
          <w:sz w:val="28"/>
          <w:szCs w:val="28"/>
        </w:rPr>
        <w:br/>
      </w:r>
      <w:r w:rsidRPr="00EC4140">
        <w:rPr>
          <w:b/>
          <w:sz w:val="28"/>
          <w:szCs w:val="28"/>
          <w:lang w:val="en-US"/>
        </w:rPr>
        <w:t>Recommendation ITU</w:t>
      </w:r>
      <w:r w:rsidRPr="00EC4140">
        <w:rPr>
          <w:b/>
          <w:sz w:val="28"/>
          <w:szCs w:val="28"/>
          <w:lang w:val="en-US"/>
        </w:rPr>
        <w:noBreakHyphen/>
        <w:t>T G.70</w:t>
      </w:r>
      <w:r w:rsidRPr="00EC4140">
        <w:rPr>
          <w:b/>
          <w:sz w:val="28"/>
          <w:szCs w:val="28"/>
          <w:lang w:val="en-US" w:eastAsia="ja-JP"/>
        </w:rPr>
        <w:t>7/Y.1322</w:t>
      </w:r>
    </w:p>
    <w:p w:rsidR="0065023F" w:rsidRPr="00637FB9" w:rsidRDefault="0065023F" w:rsidP="0065023F">
      <w:pPr>
        <w:pStyle w:val="Heading1"/>
        <w:ind w:left="0" w:firstLine="0"/>
      </w:pPr>
      <w:bookmarkStart w:id="6" w:name="_Toc106681224"/>
      <w:r>
        <w:t>1</w:t>
      </w:r>
      <w:r w:rsidRPr="00637FB9">
        <w:tab/>
        <w:t>Introduction</w:t>
      </w:r>
      <w:bookmarkEnd w:id="6"/>
    </w:p>
    <w:p w:rsidR="0065023F" w:rsidRPr="00637FB9" w:rsidRDefault="0065023F" w:rsidP="0065023F">
      <w:r w:rsidRPr="00637FB9">
        <w:t>Study Group 15 has agreed to the development of a single source Recommendation for definitions currently found in Working Party SDH Recommendations.  However, not all affected Recommendations are currently in process for revision.  To facilitate this transition, this Implementers’ Guide identifies the terms which can be removed and replaced when the initial source Recommendation is revised and reissued.  This Implementers’ Guide should remain in force until such time as Rec. G.70</w:t>
      </w:r>
      <w:r w:rsidRPr="00637FB9">
        <w:rPr>
          <w:lang w:eastAsia="ja-JP"/>
        </w:rPr>
        <w:t>7/ Y.1322</w:t>
      </w:r>
      <w:r w:rsidRPr="00637FB9">
        <w:t xml:space="preserve"> is revised and reissued.</w:t>
      </w:r>
    </w:p>
    <w:p w:rsidR="0065023F" w:rsidRPr="00637FB9" w:rsidRDefault="0065023F" w:rsidP="0065023F">
      <w:pPr>
        <w:pStyle w:val="Heading1"/>
        <w:ind w:left="0" w:firstLine="0"/>
      </w:pPr>
      <w:bookmarkStart w:id="7" w:name="_Toc106681225"/>
      <w:r>
        <w:t>2</w:t>
      </w:r>
      <w:r w:rsidRPr="00637FB9">
        <w:tab/>
        <w:t>Terms to be removed from Rec. G.70</w:t>
      </w:r>
      <w:bookmarkEnd w:id="7"/>
      <w:r w:rsidRPr="00637FB9">
        <w:rPr>
          <w:lang w:eastAsia="ja-JP"/>
        </w:rPr>
        <w:t>7/ Y.1322</w:t>
      </w:r>
    </w:p>
    <w:p w:rsidR="0065023F" w:rsidRDefault="0065023F" w:rsidP="0065023F">
      <w:r w:rsidRPr="00637FB9">
        <w:t xml:space="preserve">The following table identifies the target term, with appropriate replacement definition text for the Recommendation identified in the title of this Implementers’ Guide. </w:t>
      </w:r>
    </w:p>
    <w:p w:rsidR="0065023F" w:rsidRDefault="0065023F" w:rsidP="0065023F"/>
    <w:p w:rsidR="0065023F" w:rsidRPr="00637FB9" w:rsidRDefault="0065023F" w:rsidP="0065023F">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65023F" w:rsidRPr="00637FB9" w:rsidTr="0082211F">
        <w:trPr>
          <w:cantSplit/>
        </w:trPr>
        <w:tc>
          <w:tcPr>
            <w:tcW w:w="4927" w:type="dxa"/>
          </w:tcPr>
          <w:p w:rsidR="0065023F" w:rsidRPr="00637FB9" w:rsidRDefault="0065023F" w:rsidP="0082211F">
            <w:pPr>
              <w:widowControl w:val="0"/>
              <w:rPr>
                <w:b/>
                <w:sz w:val="20"/>
              </w:rPr>
            </w:pPr>
            <w:r w:rsidRPr="00637FB9">
              <w:rPr>
                <w:b/>
                <w:sz w:val="20"/>
              </w:rPr>
              <w:lastRenderedPageBreak/>
              <w:t>3.1</w:t>
            </w:r>
            <w:r w:rsidRPr="00637FB9">
              <w:rPr>
                <w:b/>
                <w:sz w:val="20"/>
              </w:rPr>
              <w:tab/>
              <w:t>Terms defined elsewhere</w:t>
            </w:r>
          </w:p>
          <w:p w:rsidR="0065023F" w:rsidRPr="00637FB9" w:rsidRDefault="0065023F" w:rsidP="0082211F">
            <w:pPr>
              <w:widowControl w:val="0"/>
              <w:rPr>
                <w:b/>
                <w:sz w:val="20"/>
              </w:rPr>
            </w:pPr>
            <w:r w:rsidRPr="00637FB9">
              <w:rPr>
                <w:b/>
                <w:sz w:val="20"/>
              </w:rPr>
              <w:t>This Recommendation uses the following terms defined elsewhere:</w:t>
            </w:r>
          </w:p>
          <w:p w:rsidR="0065023F" w:rsidRPr="00637FB9" w:rsidRDefault="0065023F" w:rsidP="0082211F">
            <w:pPr>
              <w:widowControl w:val="0"/>
              <w:rPr>
                <w:b/>
                <w:sz w:val="20"/>
              </w:rPr>
            </w:pPr>
            <w:r w:rsidRPr="00637FB9">
              <w:rPr>
                <w:b/>
                <w:sz w:val="20"/>
              </w:rPr>
              <w:t>3.1.1</w:t>
            </w:r>
            <w:r w:rsidRPr="00637FB9">
              <w:rPr>
                <w:b/>
                <w:sz w:val="20"/>
              </w:rPr>
              <w:tab/>
              <w:t>synchronous digital hierarchy (SDH): See ITU-T Rec. G.780/Y.1351.</w:t>
            </w:r>
          </w:p>
          <w:p w:rsidR="0065023F" w:rsidRPr="00637FB9" w:rsidRDefault="0065023F" w:rsidP="0082211F">
            <w:pPr>
              <w:widowControl w:val="0"/>
              <w:rPr>
                <w:b/>
                <w:sz w:val="20"/>
              </w:rPr>
            </w:pPr>
            <w:r w:rsidRPr="00637FB9">
              <w:rPr>
                <w:b/>
                <w:sz w:val="20"/>
              </w:rPr>
              <w:t>3.1.2</w:t>
            </w:r>
            <w:r w:rsidRPr="00637FB9">
              <w:rPr>
                <w:b/>
                <w:sz w:val="20"/>
              </w:rPr>
              <w:tab/>
              <w:t>synchronous transport module (STM): See ITU-T Rec. G.780/Y.1351.</w:t>
            </w:r>
          </w:p>
          <w:p w:rsidR="0065023F" w:rsidRPr="00637FB9" w:rsidRDefault="0065023F" w:rsidP="0082211F">
            <w:pPr>
              <w:widowControl w:val="0"/>
              <w:rPr>
                <w:b/>
                <w:sz w:val="20"/>
              </w:rPr>
            </w:pPr>
            <w:r w:rsidRPr="00637FB9">
              <w:rPr>
                <w:b/>
                <w:sz w:val="20"/>
              </w:rPr>
              <w:t>3.1.3</w:t>
            </w:r>
            <w:r w:rsidRPr="00637FB9">
              <w:rPr>
                <w:b/>
                <w:sz w:val="20"/>
              </w:rPr>
              <w:tab/>
              <w:t>virtual container-n (VC-n): See ITU-T Rec. G.780/Y.1351.</w:t>
            </w:r>
          </w:p>
          <w:p w:rsidR="0065023F" w:rsidRPr="0065023F" w:rsidRDefault="0065023F" w:rsidP="0082211F">
            <w:pPr>
              <w:widowControl w:val="0"/>
              <w:rPr>
                <w:b/>
                <w:sz w:val="20"/>
                <w:lang w:val="fr-FR"/>
              </w:rPr>
            </w:pPr>
            <w:r w:rsidRPr="0065023F">
              <w:rPr>
                <w:b/>
                <w:sz w:val="20"/>
                <w:lang w:val="fr-FR"/>
              </w:rPr>
              <w:t>3.1.4</w:t>
            </w:r>
            <w:r w:rsidRPr="0065023F">
              <w:rPr>
                <w:b/>
                <w:sz w:val="20"/>
                <w:lang w:val="fr-FR"/>
              </w:rPr>
              <w:tab/>
              <w:t>administrative unit-n (AU-n): See ITU-T Rec. G.780/Y.1351.</w:t>
            </w:r>
          </w:p>
          <w:p w:rsidR="0065023F" w:rsidRPr="0065023F" w:rsidRDefault="0065023F" w:rsidP="0082211F">
            <w:pPr>
              <w:widowControl w:val="0"/>
              <w:rPr>
                <w:b/>
                <w:sz w:val="20"/>
                <w:lang w:val="fr-FR"/>
              </w:rPr>
            </w:pPr>
            <w:r w:rsidRPr="0065023F">
              <w:rPr>
                <w:b/>
                <w:sz w:val="20"/>
                <w:lang w:val="fr-FR"/>
              </w:rPr>
              <w:t>3.1.5</w:t>
            </w:r>
            <w:r w:rsidRPr="0065023F">
              <w:rPr>
                <w:b/>
                <w:sz w:val="20"/>
                <w:lang w:val="fr-FR"/>
              </w:rPr>
              <w:tab/>
              <w:t xml:space="preserve">tributary unit-n (TU-n): See ITU-T Rec. G.780/Y.1351. </w:t>
            </w:r>
          </w:p>
          <w:p w:rsidR="0065023F" w:rsidRPr="0065023F" w:rsidRDefault="0065023F" w:rsidP="0082211F">
            <w:pPr>
              <w:widowControl w:val="0"/>
              <w:rPr>
                <w:b/>
                <w:sz w:val="20"/>
                <w:lang w:val="fr-FR"/>
              </w:rPr>
            </w:pPr>
            <w:r w:rsidRPr="0065023F">
              <w:rPr>
                <w:b/>
                <w:sz w:val="20"/>
                <w:lang w:val="fr-FR"/>
              </w:rPr>
              <w:t>3.1.6</w:t>
            </w:r>
            <w:r w:rsidRPr="0065023F">
              <w:rPr>
                <w:b/>
                <w:sz w:val="20"/>
                <w:lang w:val="fr-FR"/>
              </w:rPr>
              <w:tab/>
              <w:t>container-n (n=11, 12, 2, 3, 4): See ITU-T Rec. G.780/Y.1351.</w:t>
            </w:r>
          </w:p>
          <w:p w:rsidR="0065023F" w:rsidRPr="00637FB9" w:rsidRDefault="0065023F" w:rsidP="0082211F">
            <w:pPr>
              <w:widowControl w:val="0"/>
              <w:rPr>
                <w:b/>
                <w:sz w:val="20"/>
              </w:rPr>
            </w:pPr>
            <w:r w:rsidRPr="00637FB9">
              <w:rPr>
                <w:b/>
                <w:sz w:val="20"/>
              </w:rPr>
              <w:t>3.1.7</w:t>
            </w:r>
            <w:r w:rsidRPr="00637FB9">
              <w:rPr>
                <w:b/>
                <w:sz w:val="20"/>
              </w:rPr>
              <w:tab/>
              <w:t>network node interface (NNI): See ITU-T Rec. G.780/Y.1351.</w:t>
            </w:r>
          </w:p>
          <w:p w:rsidR="0065023F" w:rsidRPr="00637FB9" w:rsidRDefault="0065023F" w:rsidP="0082211F">
            <w:pPr>
              <w:widowControl w:val="0"/>
              <w:rPr>
                <w:b/>
                <w:sz w:val="20"/>
              </w:rPr>
            </w:pPr>
            <w:r w:rsidRPr="00637FB9">
              <w:rPr>
                <w:b/>
                <w:sz w:val="20"/>
              </w:rPr>
              <w:t>Figure 3-1 gives a possible network configuration to illustrate the location of NNI specified in this Recommendation.</w:t>
            </w:r>
          </w:p>
          <w:p w:rsidR="0065023F" w:rsidRPr="00637FB9" w:rsidRDefault="0065023F" w:rsidP="0082211F">
            <w:pPr>
              <w:widowControl w:val="0"/>
              <w:rPr>
                <w:b/>
                <w:i/>
                <w:sz w:val="20"/>
                <w:lang w:eastAsia="ja-JP"/>
              </w:rPr>
            </w:pPr>
            <w:r w:rsidRPr="00637FB9">
              <w:rPr>
                <w:b/>
                <w:sz w:val="20"/>
              </w:rPr>
              <w:t xml:space="preserve"> </w:t>
            </w:r>
            <w:r w:rsidRPr="00637FB9">
              <w:rPr>
                <w:b/>
                <w:i/>
                <w:sz w:val="20"/>
                <w:lang w:eastAsia="ja-JP"/>
              </w:rPr>
              <w:t>&lt;Note: Figure is removed for edition: See</w:t>
            </w:r>
            <w:r w:rsidRPr="00637FB9">
              <w:rPr>
                <w:rFonts w:ascii="Arial" w:hAnsi="Arial" w:cs="Arial"/>
                <w:b/>
                <w:i/>
                <w:sz w:val="60"/>
              </w:rPr>
              <w:t xml:space="preserve"> </w:t>
            </w:r>
            <w:r w:rsidRPr="00637FB9">
              <w:rPr>
                <w:b/>
                <w:i/>
                <w:sz w:val="20"/>
                <w:lang w:eastAsia="ja-JP"/>
              </w:rPr>
              <w:t>G.707/Y.1322&gt;</w:t>
            </w:r>
          </w:p>
          <w:p w:rsidR="0065023F" w:rsidRPr="00637FB9" w:rsidRDefault="0065023F" w:rsidP="0082211F">
            <w:pPr>
              <w:widowControl w:val="0"/>
              <w:rPr>
                <w:b/>
                <w:sz w:val="20"/>
              </w:rPr>
            </w:pPr>
            <w:r w:rsidRPr="00637FB9">
              <w:rPr>
                <w:b/>
                <w:sz w:val="20"/>
              </w:rPr>
              <w:t>Figure 3-1 – Location of the NNI</w:t>
            </w:r>
          </w:p>
          <w:p w:rsidR="0065023F" w:rsidRPr="00637FB9" w:rsidRDefault="0065023F" w:rsidP="0082211F">
            <w:pPr>
              <w:widowControl w:val="0"/>
              <w:rPr>
                <w:b/>
                <w:sz w:val="20"/>
              </w:rPr>
            </w:pPr>
            <w:r w:rsidRPr="00637FB9">
              <w:rPr>
                <w:b/>
                <w:sz w:val="20"/>
              </w:rPr>
              <w:t>3.1.8</w:t>
            </w:r>
            <w:r w:rsidRPr="00637FB9">
              <w:rPr>
                <w:b/>
                <w:sz w:val="20"/>
              </w:rPr>
              <w:tab/>
              <w:t>pointer: See ITU-T Rec. G.780/Y.1351.</w:t>
            </w:r>
          </w:p>
          <w:p w:rsidR="0065023F" w:rsidRPr="00637FB9" w:rsidRDefault="0065023F" w:rsidP="0082211F">
            <w:pPr>
              <w:widowControl w:val="0"/>
              <w:rPr>
                <w:b/>
                <w:sz w:val="20"/>
              </w:rPr>
            </w:pPr>
            <w:r w:rsidRPr="00637FB9">
              <w:rPr>
                <w:b/>
                <w:sz w:val="20"/>
              </w:rPr>
              <w:t>3.1.9</w:t>
            </w:r>
            <w:r w:rsidRPr="00637FB9">
              <w:rPr>
                <w:b/>
                <w:sz w:val="20"/>
              </w:rPr>
              <w:tab/>
              <w:t>administrative unit group (AUG): See ITU-T Rec. G.780/Y.1351.</w:t>
            </w:r>
          </w:p>
          <w:p w:rsidR="0065023F" w:rsidRPr="00637FB9" w:rsidRDefault="0065023F" w:rsidP="0082211F">
            <w:pPr>
              <w:widowControl w:val="0"/>
              <w:rPr>
                <w:b/>
                <w:sz w:val="20"/>
              </w:rPr>
            </w:pPr>
            <w:r w:rsidRPr="00637FB9">
              <w:rPr>
                <w:b/>
                <w:sz w:val="20"/>
              </w:rPr>
              <w:t>3.1.10</w:t>
            </w:r>
            <w:r w:rsidRPr="00637FB9">
              <w:rPr>
                <w:b/>
                <w:sz w:val="20"/>
              </w:rPr>
              <w:tab/>
              <w:t>SDH mapping: See ITU-T Rec. G.780/Y.1351.</w:t>
            </w:r>
          </w:p>
          <w:p w:rsidR="0065023F" w:rsidRPr="00637FB9" w:rsidRDefault="0065023F" w:rsidP="0082211F">
            <w:pPr>
              <w:widowControl w:val="0"/>
              <w:rPr>
                <w:b/>
                <w:sz w:val="20"/>
              </w:rPr>
            </w:pPr>
            <w:r w:rsidRPr="00637FB9">
              <w:rPr>
                <w:b/>
                <w:sz w:val="20"/>
              </w:rPr>
              <w:t>3.1.11</w:t>
            </w:r>
            <w:r w:rsidRPr="00637FB9">
              <w:rPr>
                <w:b/>
                <w:sz w:val="20"/>
              </w:rPr>
              <w:tab/>
              <w:t>SDH multiplexing: See ITU-T Rec. G.780/Y.1351.</w:t>
            </w:r>
          </w:p>
          <w:p w:rsidR="0065023F" w:rsidRPr="00637FB9" w:rsidRDefault="0065023F" w:rsidP="0082211F">
            <w:pPr>
              <w:widowControl w:val="0"/>
              <w:rPr>
                <w:b/>
                <w:sz w:val="20"/>
              </w:rPr>
            </w:pPr>
            <w:r w:rsidRPr="00637FB9">
              <w:rPr>
                <w:b/>
                <w:sz w:val="20"/>
              </w:rPr>
              <w:t>3.1.12</w:t>
            </w:r>
            <w:r w:rsidRPr="00637FB9">
              <w:rPr>
                <w:b/>
                <w:sz w:val="20"/>
              </w:rPr>
              <w:tab/>
              <w:t>SDH aligning: See ITU-T Rec. G.780/Y.1351.</w:t>
            </w:r>
          </w:p>
          <w:p w:rsidR="0065023F" w:rsidRPr="00637FB9" w:rsidRDefault="0065023F" w:rsidP="0082211F">
            <w:pPr>
              <w:widowControl w:val="0"/>
              <w:rPr>
                <w:b/>
                <w:sz w:val="20"/>
              </w:rPr>
            </w:pPr>
            <w:r w:rsidRPr="00637FB9">
              <w:rPr>
                <w:b/>
                <w:sz w:val="20"/>
              </w:rPr>
              <w:t>3.1.13</w:t>
            </w:r>
            <w:r w:rsidRPr="00637FB9">
              <w:rPr>
                <w:b/>
                <w:sz w:val="20"/>
              </w:rPr>
              <w:tab/>
              <w:t>Bit Interleaved Parity-X (BIP-X): See ITU-T Rec. G.780/Y.1351.</w:t>
            </w:r>
          </w:p>
          <w:p w:rsidR="0065023F" w:rsidRPr="00637FB9" w:rsidRDefault="0065023F" w:rsidP="0082211F">
            <w:pPr>
              <w:widowControl w:val="0"/>
              <w:rPr>
                <w:b/>
                <w:sz w:val="20"/>
              </w:rPr>
            </w:pPr>
            <w:r w:rsidRPr="00637FB9">
              <w:rPr>
                <w:b/>
                <w:sz w:val="20"/>
              </w:rPr>
              <w:t>3.1.14</w:t>
            </w:r>
            <w:r w:rsidRPr="00637FB9">
              <w:rPr>
                <w:b/>
                <w:sz w:val="20"/>
              </w:rPr>
              <w:tab/>
              <w:t>concatenation: See ITU-T Rec. G.780/Y.1351.</w:t>
            </w:r>
          </w:p>
          <w:p w:rsidR="0065023F" w:rsidRPr="00637FB9" w:rsidRDefault="0065023F" w:rsidP="0082211F">
            <w:pPr>
              <w:widowControl w:val="0"/>
              <w:rPr>
                <w:b/>
                <w:sz w:val="20"/>
              </w:rPr>
            </w:pPr>
            <w:r w:rsidRPr="00637FB9">
              <w:rPr>
                <w:b/>
                <w:sz w:val="20"/>
              </w:rPr>
              <w:t>3.1.15</w:t>
            </w:r>
            <w:r w:rsidRPr="00637FB9">
              <w:rPr>
                <w:b/>
                <w:sz w:val="20"/>
              </w:rPr>
              <w:tab/>
              <w:t>shortened binary-BCH: See ITU-T Rec. G.780/Y.1351.</w:t>
            </w:r>
          </w:p>
          <w:p w:rsidR="0065023F" w:rsidRPr="00637FB9" w:rsidRDefault="0065023F" w:rsidP="0082211F">
            <w:pPr>
              <w:widowControl w:val="0"/>
              <w:rPr>
                <w:b/>
                <w:sz w:val="20"/>
              </w:rPr>
            </w:pPr>
            <w:r w:rsidRPr="00637FB9">
              <w:rPr>
                <w:b/>
                <w:sz w:val="20"/>
              </w:rPr>
              <w:t>3.1.16</w:t>
            </w:r>
            <w:r w:rsidRPr="00637FB9">
              <w:rPr>
                <w:b/>
                <w:sz w:val="20"/>
              </w:rPr>
              <w:tab/>
              <w:t>generator polynomial: See ITU-T Rec. G.780/Y.1351.</w:t>
            </w:r>
          </w:p>
          <w:p w:rsidR="0065023F" w:rsidRPr="00637FB9" w:rsidRDefault="0065023F" w:rsidP="0082211F">
            <w:pPr>
              <w:widowControl w:val="0"/>
              <w:rPr>
                <w:b/>
                <w:sz w:val="20"/>
              </w:rPr>
            </w:pPr>
            <w:r w:rsidRPr="00637FB9">
              <w:rPr>
                <w:b/>
                <w:sz w:val="20"/>
              </w:rPr>
              <w:t>3.1.17</w:t>
            </w:r>
            <w:r w:rsidRPr="00637FB9">
              <w:rPr>
                <w:b/>
                <w:sz w:val="20"/>
              </w:rPr>
              <w:tab/>
              <w:t>systematic code: ITU-T Rec. G.780/Y.1351.</w:t>
            </w:r>
          </w:p>
          <w:p w:rsidR="0065023F" w:rsidRPr="00637FB9" w:rsidRDefault="0065023F" w:rsidP="0082211F">
            <w:pPr>
              <w:widowControl w:val="0"/>
              <w:rPr>
                <w:b/>
                <w:sz w:val="20"/>
              </w:rPr>
            </w:pPr>
            <w:r w:rsidRPr="00637FB9">
              <w:rPr>
                <w:b/>
                <w:sz w:val="20"/>
              </w:rPr>
              <w:t>3.1.18</w:t>
            </w:r>
            <w:r w:rsidRPr="00637FB9">
              <w:rPr>
                <w:b/>
                <w:sz w:val="20"/>
              </w:rPr>
              <w:tab/>
              <w:t>tributary unit group (TUG): See ITU-T Rec. G.780/Y.1351.</w:t>
            </w:r>
          </w:p>
          <w:p w:rsidR="0065023F" w:rsidRPr="00637FB9" w:rsidRDefault="0065023F" w:rsidP="0082211F">
            <w:pPr>
              <w:widowControl w:val="0"/>
              <w:rPr>
                <w:sz w:val="20"/>
              </w:rPr>
            </w:pPr>
            <w:r w:rsidRPr="00637FB9">
              <w:rPr>
                <w:b/>
                <w:sz w:val="20"/>
              </w:rPr>
              <w:t>3.1.19</w:t>
            </w:r>
            <w:r w:rsidRPr="00637FB9">
              <w:rPr>
                <w:b/>
                <w:sz w:val="20"/>
              </w:rPr>
              <w:tab/>
              <w:t>dSTM-12NMi interface: See ITU-T Rec. G.780/Y.1351.</w:t>
            </w:r>
          </w:p>
          <w:p w:rsidR="0065023F" w:rsidRPr="00637FB9" w:rsidRDefault="0065023F" w:rsidP="0082211F">
            <w:pPr>
              <w:widowControl w:val="0"/>
              <w:rPr>
                <w:lang w:eastAsia="ja-JP"/>
              </w:rPr>
            </w:pPr>
          </w:p>
          <w:p w:rsidR="0065023F" w:rsidRPr="00637FB9" w:rsidRDefault="0065023F" w:rsidP="0082211F">
            <w:pPr>
              <w:widowControl w:val="0"/>
              <w:rPr>
                <w:lang w:eastAsia="ja-JP"/>
              </w:rPr>
            </w:pPr>
          </w:p>
        </w:tc>
        <w:tc>
          <w:tcPr>
            <w:tcW w:w="4928" w:type="dxa"/>
          </w:tcPr>
          <w:p w:rsidR="0065023F" w:rsidRPr="00637FB9" w:rsidRDefault="0065023F" w:rsidP="0082211F">
            <w:pPr>
              <w:widowControl w:val="0"/>
              <w:rPr>
                <w:b/>
                <w:sz w:val="20"/>
              </w:rPr>
            </w:pPr>
            <w:r w:rsidRPr="00637FB9">
              <w:rPr>
                <w:b/>
                <w:sz w:val="20"/>
              </w:rPr>
              <w:t>3.1</w:t>
            </w:r>
            <w:r w:rsidRPr="00637FB9">
              <w:rPr>
                <w:b/>
                <w:sz w:val="20"/>
              </w:rPr>
              <w:tab/>
              <w:t>Terms defined elsewhere</w:t>
            </w:r>
          </w:p>
          <w:p w:rsidR="0065023F" w:rsidRPr="00637FB9" w:rsidRDefault="0065023F" w:rsidP="0082211F">
            <w:pPr>
              <w:widowControl w:val="0"/>
              <w:rPr>
                <w:i/>
                <w:sz w:val="20"/>
                <w:lang w:eastAsia="ja-JP"/>
              </w:rPr>
            </w:pPr>
            <w:r w:rsidRPr="00637FB9">
              <w:rPr>
                <w:i/>
                <w:sz w:val="20"/>
                <w:lang w:eastAsia="ja-JP"/>
              </w:rPr>
              <w:t>&lt;None&gt;</w:t>
            </w:r>
          </w:p>
        </w:tc>
      </w:tr>
      <w:tr w:rsidR="0065023F" w:rsidRPr="00637FB9" w:rsidTr="0082211F">
        <w:trPr>
          <w:cantSplit/>
        </w:trPr>
        <w:tc>
          <w:tcPr>
            <w:tcW w:w="4927" w:type="dxa"/>
          </w:tcPr>
          <w:p w:rsidR="0065023F" w:rsidRPr="00637FB9" w:rsidRDefault="0065023F" w:rsidP="0082211F">
            <w:pPr>
              <w:widowControl w:val="0"/>
              <w:rPr>
                <w:b/>
                <w:sz w:val="20"/>
              </w:rPr>
            </w:pPr>
            <w:r w:rsidRPr="00637FB9">
              <w:rPr>
                <w:b/>
                <w:sz w:val="20"/>
              </w:rPr>
              <w:lastRenderedPageBreak/>
              <w:t>3.2</w:t>
            </w:r>
            <w:r w:rsidRPr="00637FB9">
              <w:rPr>
                <w:b/>
                <w:sz w:val="20"/>
              </w:rPr>
              <w:tab/>
              <w:t>Terms defined in this Recommendation</w:t>
            </w:r>
          </w:p>
          <w:p w:rsidR="0065023F" w:rsidRPr="00637FB9" w:rsidRDefault="0065023F" w:rsidP="0082211F">
            <w:pPr>
              <w:widowControl w:val="0"/>
              <w:rPr>
                <w:b/>
                <w:sz w:val="20"/>
              </w:rPr>
            </w:pPr>
            <w:r w:rsidRPr="00637FB9">
              <w:rPr>
                <w:b/>
                <w:sz w:val="20"/>
              </w:rPr>
              <w:t>This Recommendation defines the following terms:</w:t>
            </w:r>
          </w:p>
          <w:p w:rsidR="0065023F" w:rsidRPr="00637FB9" w:rsidRDefault="0065023F" w:rsidP="0082211F">
            <w:pPr>
              <w:widowControl w:val="0"/>
              <w:rPr>
                <w:b/>
                <w:sz w:val="20"/>
              </w:rPr>
            </w:pPr>
            <w:r w:rsidRPr="00637FB9">
              <w:rPr>
                <w:b/>
                <w:sz w:val="20"/>
              </w:rPr>
              <w:t>3.2.1</w:t>
            </w:r>
            <w:r w:rsidRPr="00637FB9">
              <w:rPr>
                <w:b/>
                <w:sz w:val="20"/>
              </w:rPr>
              <w:tab/>
              <w:t>gSTM-11 interface: An SDH transmission interface which transports one TU-11, with G PON based Section overhead. gSTM-11 interfaces are defined for G-PON transport technologies. Refer to Table H.1.</w:t>
            </w:r>
          </w:p>
          <w:p w:rsidR="0065023F" w:rsidRPr="00637FB9" w:rsidRDefault="0065023F" w:rsidP="0082211F">
            <w:pPr>
              <w:widowControl w:val="0"/>
              <w:rPr>
                <w:b/>
                <w:sz w:val="20"/>
              </w:rPr>
            </w:pPr>
            <w:r w:rsidRPr="00637FB9">
              <w:rPr>
                <w:b/>
                <w:sz w:val="20"/>
              </w:rPr>
              <w:t>3.2.2</w:t>
            </w:r>
            <w:r w:rsidRPr="00637FB9">
              <w:rPr>
                <w:b/>
                <w:sz w:val="20"/>
              </w:rPr>
              <w:tab/>
              <w:t>gSTM-12 interface: An SDH transmission interface which transports one TU-12, with G PON based Section overhead. gSTM-12 interfaces are defined for G-PON transport technologies. Refer to Table H.1.</w:t>
            </w:r>
          </w:p>
          <w:p w:rsidR="0065023F" w:rsidRPr="00637FB9" w:rsidRDefault="0065023F" w:rsidP="0082211F">
            <w:pPr>
              <w:widowControl w:val="0"/>
              <w:rPr>
                <w:b/>
                <w:sz w:val="20"/>
              </w:rPr>
            </w:pPr>
            <w:r w:rsidRPr="00637FB9">
              <w:rPr>
                <w:b/>
                <w:sz w:val="20"/>
              </w:rPr>
              <w:t>3.2.3</w:t>
            </w:r>
            <w:r w:rsidRPr="00637FB9">
              <w:rPr>
                <w:b/>
                <w:sz w:val="20"/>
              </w:rPr>
              <w:tab/>
              <w:t>gSTM-2 interface: An SDH transmission interface which transports one TU-2, with G-PON based Section overhead. gSTM-2 interfaces are defined for G-PON transport technologies. Refer to Table H.1.</w:t>
            </w:r>
          </w:p>
          <w:p w:rsidR="0065023F" w:rsidRPr="00637FB9" w:rsidRDefault="0065023F" w:rsidP="0082211F">
            <w:pPr>
              <w:widowControl w:val="0"/>
              <w:rPr>
                <w:b/>
                <w:sz w:val="20"/>
              </w:rPr>
            </w:pPr>
            <w:r w:rsidRPr="00637FB9">
              <w:rPr>
                <w:b/>
                <w:sz w:val="20"/>
              </w:rPr>
              <w:t>3.2.4</w:t>
            </w:r>
            <w:r w:rsidRPr="00637FB9">
              <w:rPr>
                <w:b/>
                <w:sz w:val="20"/>
              </w:rPr>
              <w:tab/>
              <w:t>gSTM-3 interface: An SDH transmission interface which transports one TU-3, with G-PON based Section overhead. gSTM-3 interfaces are defined for G-PON transport technologies. Refer to Table H.1.</w:t>
            </w:r>
          </w:p>
        </w:tc>
        <w:tc>
          <w:tcPr>
            <w:tcW w:w="4928" w:type="dxa"/>
          </w:tcPr>
          <w:p w:rsidR="0065023F" w:rsidRPr="00637FB9" w:rsidRDefault="0065023F" w:rsidP="0082211F">
            <w:pPr>
              <w:widowControl w:val="0"/>
              <w:rPr>
                <w:b/>
                <w:sz w:val="20"/>
              </w:rPr>
            </w:pPr>
            <w:r w:rsidRPr="00637FB9">
              <w:rPr>
                <w:b/>
                <w:sz w:val="20"/>
              </w:rPr>
              <w:t>3.2</w:t>
            </w:r>
            <w:r w:rsidRPr="00637FB9">
              <w:rPr>
                <w:b/>
                <w:sz w:val="20"/>
              </w:rPr>
              <w:tab/>
              <w:t>Terms defined in this Recommendation</w:t>
            </w:r>
          </w:p>
          <w:p w:rsidR="0065023F" w:rsidRPr="00637FB9" w:rsidRDefault="0065023F" w:rsidP="0082211F">
            <w:pPr>
              <w:widowControl w:val="0"/>
              <w:rPr>
                <w:b/>
                <w:sz w:val="20"/>
              </w:rPr>
            </w:pPr>
            <w:r w:rsidRPr="00637FB9">
              <w:rPr>
                <w:b/>
                <w:sz w:val="20"/>
              </w:rPr>
              <w:t>This Recommendation uses the following terms defined elsewhere:</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w:t>
            </w:r>
            <w:r w:rsidRPr="00637FB9">
              <w:rPr>
                <w:b/>
                <w:sz w:val="20"/>
              </w:rPr>
              <w:tab/>
              <w:t xml:space="preserve">synchronous digital hierarchy (SDH): </w:t>
            </w:r>
            <w:r w:rsidRPr="00637FB9">
              <w:rPr>
                <w:sz w:val="20"/>
              </w:rPr>
              <w:t>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.2</w:t>
            </w:r>
            <w:r w:rsidRPr="00637FB9">
              <w:rPr>
                <w:b/>
                <w:sz w:val="20"/>
              </w:rPr>
              <w:tab/>
              <w:t xml:space="preserve">synchronous transport module (STM): </w:t>
            </w:r>
            <w:r w:rsidRPr="00637FB9">
              <w:rPr>
                <w:sz w:val="20"/>
              </w:rPr>
              <w:t>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.3</w:t>
            </w:r>
            <w:r w:rsidRPr="00637FB9">
              <w:rPr>
                <w:b/>
                <w:sz w:val="20"/>
              </w:rPr>
              <w:tab/>
              <w:t xml:space="preserve">virtual container-n (VC-n): </w:t>
            </w:r>
            <w:r w:rsidRPr="00637FB9">
              <w:rPr>
                <w:sz w:val="20"/>
              </w:rPr>
              <w:t>See ITU-T Rec. G.780/Y.1351.</w:t>
            </w:r>
          </w:p>
          <w:p w:rsidR="0065023F" w:rsidRPr="0065023F" w:rsidRDefault="0065023F" w:rsidP="0082211F">
            <w:pPr>
              <w:widowControl w:val="0"/>
              <w:rPr>
                <w:sz w:val="20"/>
                <w:lang w:val="fr-FR"/>
              </w:rPr>
            </w:pPr>
            <w:r w:rsidRPr="0065023F">
              <w:rPr>
                <w:b/>
                <w:sz w:val="20"/>
                <w:lang w:val="fr-FR"/>
              </w:rPr>
              <w:t>3.</w:t>
            </w:r>
            <w:r w:rsidRPr="0065023F">
              <w:rPr>
                <w:b/>
                <w:sz w:val="20"/>
                <w:lang w:val="fr-FR" w:eastAsia="ja-JP"/>
              </w:rPr>
              <w:t>2</w:t>
            </w:r>
            <w:r w:rsidRPr="0065023F">
              <w:rPr>
                <w:b/>
                <w:sz w:val="20"/>
                <w:lang w:val="fr-FR"/>
              </w:rPr>
              <w:t>.4</w:t>
            </w:r>
            <w:r w:rsidRPr="0065023F">
              <w:rPr>
                <w:b/>
                <w:sz w:val="20"/>
                <w:lang w:val="fr-FR"/>
              </w:rPr>
              <w:tab/>
              <w:t>administrative unit-n (AU-n):</w:t>
            </w:r>
            <w:r w:rsidRPr="0065023F">
              <w:rPr>
                <w:sz w:val="20"/>
                <w:lang w:val="fr-FR"/>
              </w:rPr>
              <w:t xml:space="preserve"> See ITU-T Rec. G.780/Y.1351.</w:t>
            </w:r>
          </w:p>
          <w:p w:rsidR="0065023F" w:rsidRPr="0065023F" w:rsidRDefault="0065023F" w:rsidP="0082211F">
            <w:pPr>
              <w:widowControl w:val="0"/>
              <w:rPr>
                <w:sz w:val="20"/>
                <w:lang w:val="fr-FR"/>
              </w:rPr>
            </w:pPr>
            <w:r w:rsidRPr="0065023F">
              <w:rPr>
                <w:b/>
                <w:sz w:val="20"/>
                <w:lang w:val="fr-FR"/>
              </w:rPr>
              <w:t>3.</w:t>
            </w:r>
            <w:r w:rsidRPr="0065023F">
              <w:rPr>
                <w:b/>
                <w:sz w:val="20"/>
                <w:lang w:val="fr-FR" w:eastAsia="ja-JP"/>
              </w:rPr>
              <w:t>2</w:t>
            </w:r>
            <w:r w:rsidRPr="0065023F">
              <w:rPr>
                <w:b/>
                <w:sz w:val="20"/>
                <w:lang w:val="fr-FR"/>
              </w:rPr>
              <w:t>.5</w:t>
            </w:r>
            <w:r w:rsidRPr="0065023F">
              <w:rPr>
                <w:b/>
                <w:sz w:val="20"/>
                <w:lang w:val="fr-FR"/>
              </w:rPr>
              <w:tab/>
              <w:t xml:space="preserve">tributary unit-n (TU-n): </w:t>
            </w:r>
            <w:r w:rsidRPr="0065023F">
              <w:rPr>
                <w:sz w:val="20"/>
                <w:lang w:val="fr-FR"/>
              </w:rPr>
              <w:t xml:space="preserve">See ITU-T Rec. G.780/Y.1351. </w:t>
            </w:r>
          </w:p>
          <w:p w:rsidR="0065023F" w:rsidRPr="0065023F" w:rsidRDefault="0065023F" w:rsidP="0082211F">
            <w:pPr>
              <w:widowControl w:val="0"/>
              <w:rPr>
                <w:sz w:val="20"/>
                <w:lang w:val="fr-FR"/>
              </w:rPr>
            </w:pPr>
            <w:r w:rsidRPr="0065023F">
              <w:rPr>
                <w:b/>
                <w:sz w:val="20"/>
                <w:lang w:val="fr-FR"/>
              </w:rPr>
              <w:t>3.</w:t>
            </w:r>
            <w:r w:rsidRPr="0065023F">
              <w:rPr>
                <w:b/>
                <w:sz w:val="20"/>
                <w:lang w:val="fr-FR" w:eastAsia="ja-JP"/>
              </w:rPr>
              <w:t>2</w:t>
            </w:r>
            <w:r w:rsidRPr="0065023F">
              <w:rPr>
                <w:b/>
                <w:sz w:val="20"/>
                <w:lang w:val="fr-FR"/>
              </w:rPr>
              <w:t>.6</w:t>
            </w:r>
            <w:r w:rsidRPr="0065023F">
              <w:rPr>
                <w:b/>
                <w:sz w:val="20"/>
                <w:lang w:val="fr-FR"/>
              </w:rPr>
              <w:tab/>
              <w:t xml:space="preserve">container-n (n=11, 12, 2, 3, 4): </w:t>
            </w:r>
            <w:r w:rsidRPr="0065023F">
              <w:rPr>
                <w:sz w:val="20"/>
                <w:lang w:val="fr-FR"/>
              </w:rPr>
              <w:t>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.7</w:t>
            </w:r>
            <w:r w:rsidRPr="00637FB9">
              <w:rPr>
                <w:b/>
                <w:sz w:val="20"/>
              </w:rPr>
              <w:tab/>
              <w:t xml:space="preserve">network node interface (NNI): </w:t>
            </w:r>
            <w:r w:rsidRPr="00637FB9">
              <w:rPr>
                <w:sz w:val="20"/>
              </w:rPr>
              <w:t>See ITU-T Rec. G.780/Y.1351.</w:t>
            </w:r>
          </w:p>
          <w:p w:rsidR="0065023F" w:rsidRPr="00637FB9" w:rsidRDefault="0065023F" w:rsidP="0082211F">
            <w:pPr>
              <w:widowControl w:val="0"/>
              <w:rPr>
                <w:b/>
                <w:sz w:val="20"/>
              </w:rPr>
            </w:pPr>
            <w:r w:rsidRPr="00637FB9">
              <w:rPr>
                <w:b/>
                <w:sz w:val="20"/>
              </w:rPr>
              <w:t>Figure 3-1 gives a possible network configuration to illustrate the location of NNI specified in this Recommendation.</w:t>
            </w:r>
          </w:p>
          <w:p w:rsidR="0065023F" w:rsidRPr="00637FB9" w:rsidRDefault="0065023F" w:rsidP="0082211F">
            <w:pPr>
              <w:widowControl w:val="0"/>
              <w:rPr>
                <w:b/>
                <w:i/>
                <w:sz w:val="20"/>
                <w:lang w:eastAsia="ja-JP"/>
              </w:rPr>
            </w:pPr>
            <w:r w:rsidRPr="00637FB9">
              <w:rPr>
                <w:b/>
                <w:sz w:val="20"/>
              </w:rPr>
              <w:t xml:space="preserve"> </w:t>
            </w:r>
            <w:r w:rsidRPr="00637FB9">
              <w:rPr>
                <w:b/>
                <w:i/>
                <w:sz w:val="20"/>
                <w:lang w:eastAsia="ja-JP"/>
              </w:rPr>
              <w:t>&lt;Note: Figure is removed for edition: See</w:t>
            </w:r>
            <w:r w:rsidRPr="00637FB9">
              <w:rPr>
                <w:rFonts w:ascii="Arial" w:hAnsi="Arial" w:cs="Arial"/>
                <w:b/>
                <w:i/>
                <w:sz w:val="60"/>
              </w:rPr>
              <w:t xml:space="preserve"> </w:t>
            </w:r>
            <w:r w:rsidRPr="00637FB9">
              <w:rPr>
                <w:b/>
                <w:i/>
                <w:sz w:val="20"/>
                <w:lang w:eastAsia="ja-JP"/>
              </w:rPr>
              <w:t>G.707/Y.1322&gt;</w:t>
            </w:r>
          </w:p>
          <w:p w:rsidR="0065023F" w:rsidRPr="00637FB9" w:rsidRDefault="0065023F" w:rsidP="0082211F">
            <w:pPr>
              <w:widowControl w:val="0"/>
              <w:rPr>
                <w:b/>
                <w:sz w:val="20"/>
              </w:rPr>
            </w:pPr>
            <w:r w:rsidRPr="00637FB9">
              <w:rPr>
                <w:b/>
                <w:sz w:val="20"/>
              </w:rPr>
              <w:t>Figure 3-1 – Location of the NNI</w:t>
            </w:r>
          </w:p>
          <w:p w:rsidR="0065023F" w:rsidRPr="00637FB9" w:rsidRDefault="0065023F" w:rsidP="0082211F">
            <w:pPr>
              <w:widowControl w:val="0"/>
              <w:rPr>
                <w:b/>
                <w:sz w:val="20"/>
              </w:rPr>
            </w:pPr>
            <w:r w:rsidRPr="00637FB9">
              <w:rPr>
                <w:b/>
                <w:sz w:val="20"/>
              </w:rPr>
              <w:t>3.</w:t>
            </w:r>
            <w:r w:rsidRPr="00637FB9">
              <w:rPr>
                <w:b/>
                <w:sz w:val="20"/>
                <w:lang w:eastAsia="ja-JP"/>
              </w:rPr>
              <w:t>2</w:t>
            </w:r>
            <w:r w:rsidRPr="00637FB9">
              <w:rPr>
                <w:b/>
                <w:sz w:val="20"/>
              </w:rPr>
              <w:t>.8</w:t>
            </w:r>
            <w:r w:rsidRPr="00637FB9">
              <w:rPr>
                <w:b/>
                <w:sz w:val="20"/>
              </w:rPr>
              <w:tab/>
              <w:t xml:space="preserve">pointer: </w:t>
            </w:r>
            <w:r w:rsidRPr="00637FB9">
              <w:rPr>
                <w:sz w:val="20"/>
              </w:rPr>
              <w:t>See ITU-T Rec. G.780/Y.1351</w:t>
            </w:r>
            <w:r w:rsidRPr="00637FB9">
              <w:rPr>
                <w:b/>
                <w:sz w:val="20"/>
              </w:rPr>
              <w:t>.</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.9</w:t>
            </w:r>
            <w:r w:rsidRPr="00637FB9">
              <w:rPr>
                <w:b/>
                <w:sz w:val="20"/>
              </w:rPr>
              <w:tab/>
              <w:t xml:space="preserve">administrative unit group (AUG): </w:t>
            </w:r>
            <w:r w:rsidRPr="00637FB9">
              <w:rPr>
                <w:sz w:val="20"/>
              </w:rPr>
              <w:t>See ITU-T Rec. G.780/Y.1351.</w:t>
            </w:r>
          </w:p>
          <w:p w:rsidR="0065023F" w:rsidRPr="00637FB9" w:rsidRDefault="0065023F" w:rsidP="0082211F">
            <w:pPr>
              <w:widowControl w:val="0"/>
              <w:rPr>
                <w:b/>
                <w:sz w:val="20"/>
              </w:rPr>
            </w:pPr>
            <w:r w:rsidRPr="00637FB9">
              <w:rPr>
                <w:b/>
                <w:sz w:val="20"/>
              </w:rPr>
              <w:t>3.</w:t>
            </w:r>
            <w:r w:rsidRPr="00637FB9">
              <w:rPr>
                <w:b/>
                <w:sz w:val="20"/>
                <w:lang w:eastAsia="ja-JP"/>
              </w:rPr>
              <w:t>2</w:t>
            </w:r>
            <w:r w:rsidRPr="00637FB9">
              <w:rPr>
                <w:b/>
                <w:sz w:val="20"/>
              </w:rPr>
              <w:t>.10</w:t>
            </w:r>
            <w:r w:rsidRPr="00637FB9">
              <w:rPr>
                <w:b/>
                <w:sz w:val="20"/>
              </w:rPr>
              <w:tab/>
              <w:t xml:space="preserve">SDH mapping: </w:t>
            </w:r>
            <w:r w:rsidRPr="00637FB9">
              <w:rPr>
                <w:sz w:val="20"/>
              </w:rPr>
              <w:t>See ITU-T Rec. G.780/Y.1351</w:t>
            </w:r>
            <w:r w:rsidRPr="00637FB9">
              <w:rPr>
                <w:b/>
                <w:sz w:val="20"/>
              </w:rPr>
              <w:t>.</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.11</w:t>
            </w:r>
            <w:r w:rsidRPr="00637FB9">
              <w:rPr>
                <w:b/>
                <w:sz w:val="20"/>
              </w:rPr>
              <w:tab/>
              <w:t xml:space="preserve">SDH multiplexing: </w:t>
            </w:r>
            <w:r w:rsidRPr="00637FB9">
              <w:rPr>
                <w:sz w:val="20"/>
              </w:rPr>
              <w:t>See ITU-T Rec. G.780/Y.1351.</w:t>
            </w:r>
          </w:p>
          <w:p w:rsidR="0065023F" w:rsidRPr="00637FB9" w:rsidRDefault="0065023F" w:rsidP="0082211F">
            <w:pPr>
              <w:widowControl w:val="0"/>
              <w:rPr>
                <w:b/>
                <w:sz w:val="20"/>
              </w:rPr>
            </w:pPr>
            <w:r w:rsidRPr="00637FB9">
              <w:rPr>
                <w:b/>
                <w:sz w:val="20"/>
              </w:rPr>
              <w:t>3.</w:t>
            </w:r>
            <w:r w:rsidRPr="00637FB9">
              <w:rPr>
                <w:b/>
                <w:sz w:val="20"/>
                <w:lang w:eastAsia="ja-JP"/>
              </w:rPr>
              <w:t>2</w:t>
            </w:r>
            <w:r w:rsidRPr="00637FB9">
              <w:rPr>
                <w:b/>
                <w:sz w:val="20"/>
              </w:rPr>
              <w:t>.12</w:t>
            </w:r>
            <w:r w:rsidRPr="00637FB9">
              <w:rPr>
                <w:b/>
                <w:sz w:val="20"/>
              </w:rPr>
              <w:tab/>
              <w:t xml:space="preserve">SDH aligning: </w:t>
            </w:r>
            <w:r w:rsidRPr="00637FB9">
              <w:rPr>
                <w:sz w:val="20"/>
              </w:rPr>
              <w:t>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.13</w:t>
            </w:r>
            <w:r w:rsidRPr="00637FB9">
              <w:rPr>
                <w:b/>
                <w:sz w:val="20"/>
              </w:rPr>
              <w:tab/>
              <w:t xml:space="preserve">Bit Interleaved Parity-X (BIP-X): </w:t>
            </w:r>
            <w:r w:rsidRPr="00637FB9">
              <w:rPr>
                <w:sz w:val="20"/>
              </w:rPr>
              <w:t>See ITU-T Rec. G.780/Y.1351.</w:t>
            </w:r>
          </w:p>
          <w:p w:rsidR="0065023F" w:rsidRPr="00637FB9" w:rsidRDefault="0065023F" w:rsidP="0082211F">
            <w:pPr>
              <w:widowControl w:val="0"/>
              <w:rPr>
                <w:b/>
                <w:sz w:val="20"/>
              </w:rPr>
            </w:pPr>
            <w:r w:rsidRPr="00637FB9">
              <w:rPr>
                <w:b/>
                <w:sz w:val="20"/>
              </w:rPr>
              <w:t>3.</w:t>
            </w:r>
            <w:r w:rsidRPr="00637FB9">
              <w:rPr>
                <w:b/>
                <w:sz w:val="20"/>
                <w:lang w:eastAsia="ja-JP"/>
              </w:rPr>
              <w:t>2</w:t>
            </w:r>
            <w:r w:rsidRPr="00637FB9">
              <w:rPr>
                <w:b/>
                <w:sz w:val="20"/>
              </w:rPr>
              <w:t>.14</w:t>
            </w:r>
            <w:r w:rsidRPr="00637FB9">
              <w:rPr>
                <w:b/>
                <w:sz w:val="20"/>
              </w:rPr>
              <w:tab/>
              <w:t>concatenation: 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.15</w:t>
            </w:r>
            <w:r w:rsidRPr="00637FB9">
              <w:rPr>
                <w:b/>
                <w:sz w:val="20"/>
              </w:rPr>
              <w:tab/>
              <w:t xml:space="preserve">shortened binary-BCH: </w:t>
            </w:r>
            <w:r w:rsidRPr="00637FB9">
              <w:rPr>
                <w:sz w:val="20"/>
              </w:rPr>
              <w:t>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.16</w:t>
            </w:r>
            <w:r w:rsidRPr="00637FB9">
              <w:rPr>
                <w:b/>
                <w:sz w:val="20"/>
              </w:rPr>
              <w:tab/>
              <w:t xml:space="preserve">generator polynomial: </w:t>
            </w:r>
            <w:r w:rsidRPr="00637FB9">
              <w:rPr>
                <w:sz w:val="20"/>
              </w:rPr>
              <w:t>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.17</w:t>
            </w:r>
            <w:r w:rsidRPr="00637FB9">
              <w:rPr>
                <w:b/>
                <w:sz w:val="20"/>
              </w:rPr>
              <w:tab/>
              <w:t xml:space="preserve">systematic code: </w:t>
            </w:r>
            <w:r w:rsidRPr="00637FB9">
              <w:rPr>
                <w:sz w:val="20"/>
                <w:lang w:eastAsia="ja-JP"/>
              </w:rPr>
              <w:t xml:space="preserve">See </w:t>
            </w:r>
            <w:r w:rsidRPr="00637FB9">
              <w:rPr>
                <w:sz w:val="20"/>
              </w:rPr>
              <w:t>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.18</w:t>
            </w:r>
            <w:r w:rsidRPr="00637FB9">
              <w:rPr>
                <w:b/>
                <w:sz w:val="20"/>
              </w:rPr>
              <w:tab/>
              <w:t xml:space="preserve">tributary unit group (TUG): </w:t>
            </w:r>
            <w:r w:rsidRPr="00637FB9">
              <w:rPr>
                <w:sz w:val="20"/>
              </w:rPr>
              <w:t>See ITU-T Rec. G.780/Y.1351.</w:t>
            </w:r>
          </w:p>
          <w:p w:rsidR="0065023F" w:rsidRPr="00637FB9" w:rsidRDefault="0065023F" w:rsidP="0082211F">
            <w:pPr>
              <w:widowControl w:val="0"/>
              <w:rPr>
                <w:sz w:val="20"/>
              </w:rPr>
            </w:pPr>
            <w:r w:rsidRPr="00637FB9">
              <w:rPr>
                <w:b/>
                <w:sz w:val="20"/>
              </w:rPr>
              <w:t>3.</w:t>
            </w:r>
            <w:r w:rsidRPr="00637FB9">
              <w:rPr>
                <w:b/>
                <w:sz w:val="20"/>
                <w:lang w:eastAsia="ja-JP"/>
              </w:rPr>
              <w:t>2</w:t>
            </w:r>
            <w:r w:rsidRPr="00637FB9">
              <w:rPr>
                <w:b/>
                <w:sz w:val="20"/>
              </w:rPr>
              <w:t>.19</w:t>
            </w:r>
            <w:r w:rsidRPr="00637FB9">
              <w:rPr>
                <w:b/>
                <w:sz w:val="20"/>
              </w:rPr>
              <w:tab/>
              <w:t xml:space="preserve">dSTM-12NMi interface: </w:t>
            </w:r>
            <w:r w:rsidRPr="00637FB9">
              <w:rPr>
                <w:sz w:val="20"/>
              </w:rPr>
              <w:t>See ITU-T Rec. G.780/Y.1351.</w:t>
            </w:r>
          </w:p>
          <w:p w:rsidR="0065023F" w:rsidRPr="00637FB9" w:rsidRDefault="0065023F" w:rsidP="0082211F">
            <w:pPr>
              <w:widowControl w:val="0"/>
              <w:rPr>
                <w:b/>
                <w:sz w:val="20"/>
                <w:lang w:eastAsia="ja-JP"/>
              </w:rPr>
            </w:pPr>
            <w:r w:rsidRPr="00637FB9">
              <w:rPr>
                <w:b/>
                <w:sz w:val="20"/>
              </w:rPr>
              <w:t>3.2.</w:t>
            </w:r>
            <w:r w:rsidRPr="00637FB9">
              <w:rPr>
                <w:b/>
                <w:sz w:val="20"/>
                <w:lang w:eastAsia="ja-JP"/>
              </w:rPr>
              <w:t>20</w:t>
            </w:r>
            <w:r w:rsidRPr="00637FB9">
              <w:rPr>
                <w:b/>
                <w:sz w:val="20"/>
              </w:rPr>
              <w:tab/>
              <w:t xml:space="preserve">gSTM-11 interface: </w:t>
            </w:r>
            <w:r w:rsidRPr="00637FB9">
              <w:rPr>
                <w:sz w:val="20"/>
              </w:rPr>
              <w:t>See ITU-T Rec. G.780/Y.1351.</w:t>
            </w:r>
          </w:p>
        </w:tc>
      </w:tr>
      <w:tr w:rsidR="0065023F" w:rsidRPr="00637FB9" w:rsidTr="0082211F">
        <w:trPr>
          <w:cantSplit/>
        </w:trPr>
        <w:tc>
          <w:tcPr>
            <w:tcW w:w="4927" w:type="dxa"/>
          </w:tcPr>
          <w:p w:rsidR="0065023F" w:rsidRPr="00637FB9" w:rsidRDefault="0065023F" w:rsidP="0082211F">
            <w:pPr>
              <w:widowControl w:val="0"/>
              <w:rPr>
                <w:b/>
                <w:sz w:val="20"/>
              </w:rPr>
            </w:pPr>
          </w:p>
        </w:tc>
        <w:tc>
          <w:tcPr>
            <w:tcW w:w="4928" w:type="dxa"/>
          </w:tcPr>
          <w:p w:rsidR="0065023F" w:rsidRPr="00637FB9" w:rsidRDefault="0065023F" w:rsidP="0082211F">
            <w:pPr>
              <w:widowControl w:val="0"/>
              <w:rPr>
                <w:sz w:val="20"/>
                <w:lang w:eastAsia="ja-JP"/>
              </w:rPr>
            </w:pPr>
            <w:r w:rsidRPr="00637FB9">
              <w:rPr>
                <w:b/>
                <w:sz w:val="20"/>
              </w:rPr>
              <w:t>3.2.2</w:t>
            </w:r>
            <w:r w:rsidRPr="00637FB9">
              <w:rPr>
                <w:b/>
                <w:sz w:val="20"/>
                <w:lang w:eastAsia="ja-JP"/>
              </w:rPr>
              <w:t>1</w:t>
            </w:r>
            <w:r w:rsidRPr="00637FB9">
              <w:rPr>
                <w:b/>
                <w:sz w:val="20"/>
              </w:rPr>
              <w:tab/>
              <w:t xml:space="preserve">gSTM-12 interface: </w:t>
            </w:r>
            <w:r w:rsidRPr="00637FB9">
              <w:rPr>
                <w:sz w:val="20"/>
              </w:rPr>
              <w:t>See ITU-T Rec. G.780/Y.1351.</w:t>
            </w:r>
          </w:p>
          <w:p w:rsidR="0065023F" w:rsidRPr="00637FB9" w:rsidRDefault="0065023F" w:rsidP="0082211F">
            <w:pPr>
              <w:widowControl w:val="0"/>
              <w:rPr>
                <w:sz w:val="20"/>
              </w:rPr>
            </w:pPr>
            <w:r w:rsidRPr="00637FB9">
              <w:rPr>
                <w:b/>
                <w:sz w:val="20"/>
              </w:rPr>
              <w:t>3.2.</w:t>
            </w:r>
            <w:r w:rsidRPr="00637FB9">
              <w:rPr>
                <w:b/>
                <w:sz w:val="20"/>
                <w:lang w:eastAsia="ja-JP"/>
              </w:rPr>
              <w:t>22</w:t>
            </w:r>
            <w:r w:rsidRPr="00637FB9">
              <w:rPr>
                <w:b/>
                <w:sz w:val="20"/>
              </w:rPr>
              <w:tab/>
              <w:t xml:space="preserve">gSTM-2 interface: </w:t>
            </w:r>
            <w:r w:rsidRPr="00637FB9">
              <w:rPr>
                <w:sz w:val="20"/>
              </w:rPr>
              <w:t>See ITU-T Rec. G.780/Y.1351.</w:t>
            </w:r>
          </w:p>
          <w:p w:rsidR="0065023F" w:rsidRPr="00637FB9" w:rsidRDefault="0065023F" w:rsidP="0082211F">
            <w:pPr>
              <w:widowControl w:val="0"/>
              <w:rPr>
                <w:b/>
                <w:sz w:val="20"/>
              </w:rPr>
            </w:pPr>
            <w:r w:rsidRPr="00637FB9">
              <w:rPr>
                <w:b/>
                <w:sz w:val="20"/>
              </w:rPr>
              <w:t>3.2.</w:t>
            </w:r>
            <w:r w:rsidRPr="00637FB9">
              <w:rPr>
                <w:b/>
                <w:sz w:val="20"/>
                <w:lang w:eastAsia="ja-JP"/>
              </w:rPr>
              <w:t>23</w:t>
            </w:r>
            <w:r w:rsidRPr="00637FB9">
              <w:rPr>
                <w:b/>
                <w:sz w:val="20"/>
              </w:rPr>
              <w:tab/>
              <w:t xml:space="preserve">gSTM-3 interface: </w:t>
            </w:r>
            <w:r w:rsidRPr="00637FB9">
              <w:rPr>
                <w:sz w:val="20"/>
              </w:rPr>
              <w:t>See ITU-T Rec. G.780/Y.1351..</w:t>
            </w:r>
          </w:p>
        </w:tc>
      </w:tr>
    </w:tbl>
    <w:p w:rsidR="0065023F" w:rsidRPr="00637FB9" w:rsidRDefault="0065023F" w:rsidP="0065023F">
      <w:pPr>
        <w:pStyle w:val="AnnexRef"/>
        <w:keepNext w:val="0"/>
        <w:keepLines w:val="0"/>
        <w:spacing w:before="120"/>
        <w:rPr>
          <w:lang w:eastAsia="ja-JP"/>
        </w:rPr>
      </w:pPr>
    </w:p>
    <w:p w:rsidR="007B16E0" w:rsidRDefault="007B16E0" w:rsidP="0065023F">
      <w:pPr>
        <w:pStyle w:val="Normalaftertitle"/>
        <w:spacing w:before="120"/>
      </w:pPr>
    </w:p>
    <w:sectPr w:rsidR="007B16E0" w:rsidSect="0082211F">
      <w:headerReference w:type="default" r:id="rId11"/>
      <w:headerReference w:type="first" r:id="rId12"/>
      <w:footerReference w:type="first" r:id="rId13"/>
      <w:pgSz w:w="11907" w:h="16840"/>
      <w:pgMar w:top="1417" w:right="1134" w:bottom="141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9A" w:rsidRDefault="002A6B9A">
      <w:r>
        <w:separator/>
      </w:r>
    </w:p>
  </w:endnote>
  <w:endnote w:type="continuationSeparator" w:id="0">
    <w:p w:rsidR="002A6B9A" w:rsidRDefault="002A6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¾’©">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3D" w:rsidRPr="004B2E2B" w:rsidRDefault="004F1B3D" w:rsidP="00915A8D">
    <w:pPr>
      <w:pStyle w:val="Footer"/>
      <w:rPr>
        <w:sz w:val="16"/>
      </w:rPr>
    </w:pPr>
    <w:r w:rsidRPr="00B20771">
      <w:t>Implement</w:t>
    </w:r>
    <w:r w:rsidR="00915A8D">
      <w:t>e</w:t>
    </w:r>
    <w:r w:rsidRPr="00B20771">
      <w:t>rs’ Guide f</w:t>
    </w:r>
    <w:r w:rsidR="0065023F">
      <w:t xml:space="preserve">or Recommendation ITU-T G.707/Y.1322 </w:t>
    </w:r>
    <w:r>
      <w:t>(</w:t>
    </w:r>
    <w:r w:rsidR="0065023F">
      <w:t>2010</w:t>
    </w:r>
    <w:r>
      <w:t>-</w:t>
    </w:r>
    <w:r w:rsidR="0065023F">
      <w:t>06</w:t>
    </w:r>
    <w:r>
      <w:t>)</w:t>
    </w:r>
    <w:r w:rsidRPr="004B2E2B">
      <w:rPr>
        <w:bCs/>
      </w:rPr>
      <w:tab/>
    </w:r>
    <w:r w:rsidR="00366D0F" w:rsidRPr="004B2E2B">
      <w:rPr>
        <w:rStyle w:val="PageNumber"/>
        <w:bCs/>
      </w:rPr>
      <w:fldChar w:fldCharType="begin"/>
    </w:r>
    <w:r w:rsidRPr="004B2E2B">
      <w:rPr>
        <w:rStyle w:val="PageNumber"/>
        <w:bCs/>
      </w:rPr>
      <w:instrText xml:space="preserve"> PAGE </w:instrText>
    </w:r>
    <w:r w:rsidR="00366D0F" w:rsidRPr="004B2E2B">
      <w:rPr>
        <w:rStyle w:val="PageNumber"/>
        <w:bCs/>
      </w:rPr>
      <w:fldChar w:fldCharType="separate"/>
    </w:r>
    <w:r w:rsidR="00915A8D">
      <w:rPr>
        <w:rStyle w:val="PageNumber"/>
        <w:bCs/>
        <w:noProof/>
      </w:rPr>
      <w:t>2</w:t>
    </w:r>
    <w:r w:rsidR="00366D0F" w:rsidRPr="004B2E2B">
      <w:rPr>
        <w:rStyle w:val="PageNumber"/>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3D" w:rsidRPr="00447D15" w:rsidRDefault="003D2E4A" w:rsidP="00447D15">
    <w:pPr>
      <w:spacing w:before="0"/>
      <w:rPr>
        <w:sz w:val="18"/>
      </w:rPr>
    </w:pPr>
    <w:r>
      <w:rPr>
        <w:noProof/>
        <w:sz w:val="18"/>
        <w:lang w:val="en-US" w:eastAsia="zh-CN"/>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-194945</wp:posOffset>
          </wp:positionV>
          <wp:extent cx="1504315" cy="634365"/>
          <wp:effectExtent l="19050" t="0" r="635" b="0"/>
          <wp:wrapNone/>
          <wp:docPr id="2" name="Picture 2"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logo_on-light_E"/>
                  <pic:cNvPicPr>
                    <a:picLocks noChangeAspect="1" noChangeArrowheads="1"/>
                  </pic:cNvPicPr>
                </pic:nvPicPr>
                <pic:blipFill>
                  <a:blip r:embed="rId1"/>
                  <a:srcRect/>
                  <a:stretch>
                    <a:fillRect/>
                  </a:stretch>
                </pic:blipFill>
                <pic:spPr bwMode="auto">
                  <a:xfrm>
                    <a:off x="0" y="0"/>
                    <a:ext cx="1504315" cy="63436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1F" w:rsidRDefault="0082211F">
    <w:pPr>
      <w:pStyle w:val="Footer"/>
      <w:tabs>
        <w:tab w:val="left" w:pos="360"/>
        <w:tab w:val="right" w:pos="9600"/>
      </w:tabs>
      <w:ind w:right="-162" w:firstLine="360"/>
      <w:rPr>
        <w:b w:val="0"/>
        <w:bCs/>
      </w:rPr>
    </w:pPr>
    <w:r>
      <w:rPr>
        <w:b w:val="0"/>
        <w:bCs/>
      </w:rPr>
      <w:t>Implementers Guide for G.728</w:t>
    </w:r>
    <w:r>
      <w:rPr>
        <w:b w:val="0"/>
        <w:bCs/>
      </w:rPr>
      <w:tab/>
    </w:r>
    <w:r w:rsidR="00366D0F">
      <w:rPr>
        <w:rStyle w:val="PageNumber"/>
        <w:b w:val="0"/>
        <w:bCs/>
      </w:rPr>
      <w:fldChar w:fldCharType="begin"/>
    </w:r>
    <w:r>
      <w:rPr>
        <w:rStyle w:val="PageNumber"/>
        <w:b w:val="0"/>
        <w:bCs/>
      </w:rPr>
      <w:instrText xml:space="preserve"> PAGE </w:instrText>
    </w:r>
    <w:r w:rsidR="00366D0F">
      <w:rPr>
        <w:rStyle w:val="PageNumber"/>
        <w:b w:val="0"/>
        <w:bCs/>
      </w:rPr>
      <w:fldChar w:fldCharType="separate"/>
    </w:r>
    <w:r>
      <w:rPr>
        <w:rStyle w:val="PageNumber"/>
        <w:b w:val="0"/>
        <w:bCs/>
        <w:noProof/>
      </w:rPr>
      <w:t>5</w:t>
    </w:r>
    <w:r w:rsidR="00366D0F">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9A" w:rsidRDefault="002A6B9A">
      <w:r>
        <w:t>____________________</w:t>
      </w:r>
    </w:p>
    <w:p w:rsidR="002A6B9A" w:rsidRDefault="002A6B9A"/>
  </w:footnote>
  <w:footnote w:type="continuationSeparator" w:id="0">
    <w:p w:rsidR="002A6B9A" w:rsidRDefault="002A6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3D" w:rsidRDefault="003D2E4A">
    <w:pPr>
      <w:pStyle w:val="Header"/>
    </w:pPr>
    <w:r>
      <w:rPr>
        <w:noProof/>
        <w:lang w:val="en-US" w:eastAsia="zh-CN"/>
      </w:rPr>
      <w:drawing>
        <wp:anchor distT="0" distB="0" distL="114300" distR="114300" simplePos="0" relativeHeight="251657216" behindDoc="0" locked="0" layoutInCell="1" allowOverlap="1">
          <wp:simplePos x="0" y="0"/>
          <wp:positionH relativeFrom="column">
            <wp:posOffset>-762635</wp:posOffset>
          </wp:positionH>
          <wp:positionV relativeFrom="paragraph">
            <wp:posOffset>-488950</wp:posOffset>
          </wp:positionV>
          <wp:extent cx="1569720" cy="10771505"/>
          <wp:effectExtent l="19050" t="0" r="0" b="0"/>
          <wp:wrapNone/>
          <wp:docPr id="1" name="Picture 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Rec_e"/>
                  <pic:cNvPicPr>
                    <a:picLocks noChangeAspect="1" noChangeArrowheads="1"/>
                  </pic:cNvPicPr>
                </pic:nvPicPr>
                <pic:blipFill>
                  <a:blip r:embed="rId1"/>
                  <a:srcRect/>
                  <a:stretch>
                    <a:fillRect/>
                  </a:stretch>
                </pic:blipFill>
                <pic:spPr bwMode="auto">
                  <a:xfrm>
                    <a:off x="0" y="0"/>
                    <a:ext cx="1569720" cy="1077150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1F" w:rsidRDefault="00366D0F">
    <w:pPr>
      <w:pStyle w:val="Header"/>
    </w:pPr>
    <w:fldSimple w:instr=" PAGE   \* MERGEFORMAT ">
      <w:r w:rsidR="00915A8D">
        <w:rPr>
          <w:noProof/>
        </w:rPr>
        <w:t>2</w:t>
      </w:r>
    </w:fldSimple>
  </w:p>
  <w:p w:rsidR="0082211F" w:rsidRDefault="00822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1F" w:rsidRDefault="0082211F">
    <w:pPr>
      <w:pStyle w:val="Header"/>
    </w:pPr>
    <w:r>
      <w:t xml:space="preserve">- </w:t>
    </w:r>
    <w:fldSimple w:instr=" PAGE  \* MERGEFORMAT ">
      <w:r>
        <w:rPr>
          <w:noProof/>
        </w:rPr>
        <w:t>9</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6888"/>
    <w:multiLevelType w:val="hybridMultilevel"/>
    <w:tmpl w:val="EC04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B7209"/>
    <w:multiLevelType w:val="hybridMultilevel"/>
    <w:tmpl w:val="13C60476"/>
    <w:lvl w:ilvl="0" w:tplc="8F46177E">
      <w:start w:val="1"/>
      <w:numFmt w:val="bullet"/>
      <w:lvlText w:val=""/>
      <w:lvlJc w:val="left"/>
      <w:pPr>
        <w:tabs>
          <w:tab w:val="num" w:pos="480"/>
        </w:tabs>
        <w:ind w:left="480" w:hanging="48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nsid w:val="13834DBF"/>
    <w:multiLevelType w:val="multilevel"/>
    <w:tmpl w:val="E43C6E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0947AD"/>
    <w:multiLevelType w:val="multilevel"/>
    <w:tmpl w:val="173CDF52"/>
    <w:lvl w:ilvl="0">
      <w:start w:val="5"/>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693113"/>
    <w:multiLevelType w:val="hybridMultilevel"/>
    <w:tmpl w:val="BD24A294"/>
    <w:lvl w:ilvl="0" w:tplc="64A0EC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CA485A"/>
    <w:multiLevelType w:val="hybridMultilevel"/>
    <w:tmpl w:val="D31438DA"/>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9814DD"/>
    <w:multiLevelType w:val="multilevel"/>
    <w:tmpl w:val="6EB44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4A7D43"/>
    <w:multiLevelType w:val="hybridMultilevel"/>
    <w:tmpl w:val="6EB44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147603"/>
    <w:multiLevelType w:val="hybridMultilevel"/>
    <w:tmpl w:val="5BD2DD88"/>
    <w:lvl w:ilvl="0" w:tplc="09EC26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64981"/>
    <w:multiLevelType w:val="hybridMultilevel"/>
    <w:tmpl w:val="4AC606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C13654"/>
    <w:multiLevelType w:val="hybridMultilevel"/>
    <w:tmpl w:val="DE9ED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F7472A"/>
    <w:multiLevelType w:val="multilevel"/>
    <w:tmpl w:val="95347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6554C3"/>
    <w:multiLevelType w:val="hybridMultilevel"/>
    <w:tmpl w:val="E58CE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2E5E2A"/>
    <w:multiLevelType w:val="hybridMultilevel"/>
    <w:tmpl w:val="670EDF4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325803"/>
    <w:multiLevelType w:val="multilevel"/>
    <w:tmpl w:val="446C695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9932A62"/>
    <w:multiLevelType w:val="hybridMultilevel"/>
    <w:tmpl w:val="582E6438"/>
    <w:lvl w:ilvl="0" w:tplc="0409001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0859F4"/>
    <w:multiLevelType w:val="hybridMultilevel"/>
    <w:tmpl w:val="801050A4"/>
    <w:lvl w:ilvl="0" w:tplc="04090001">
      <w:start w:val="1"/>
      <w:numFmt w:val="bullet"/>
      <w:lvlText w:val=""/>
      <w:lvlJc w:val="left"/>
      <w:pPr>
        <w:tabs>
          <w:tab w:val="num" w:pos="1551"/>
        </w:tabs>
        <w:ind w:left="1551" w:hanging="360"/>
      </w:pPr>
      <w:rPr>
        <w:rFonts w:ascii="Symbol" w:hAnsi="Symbol" w:hint="default"/>
      </w:rPr>
    </w:lvl>
    <w:lvl w:ilvl="1" w:tplc="04090003" w:tentative="1">
      <w:start w:val="1"/>
      <w:numFmt w:val="bullet"/>
      <w:lvlText w:val="o"/>
      <w:lvlJc w:val="left"/>
      <w:pPr>
        <w:tabs>
          <w:tab w:val="num" w:pos="2271"/>
        </w:tabs>
        <w:ind w:left="2271" w:hanging="360"/>
      </w:pPr>
      <w:rPr>
        <w:rFonts w:ascii="Courier New" w:hAnsi="Courier New" w:cs="Courier New" w:hint="default"/>
      </w:rPr>
    </w:lvl>
    <w:lvl w:ilvl="2" w:tplc="04090005" w:tentative="1">
      <w:start w:val="1"/>
      <w:numFmt w:val="bullet"/>
      <w:lvlText w:val=""/>
      <w:lvlJc w:val="left"/>
      <w:pPr>
        <w:tabs>
          <w:tab w:val="num" w:pos="2991"/>
        </w:tabs>
        <w:ind w:left="2991" w:hanging="360"/>
      </w:pPr>
      <w:rPr>
        <w:rFonts w:ascii="Wingdings" w:hAnsi="Wingdings" w:hint="default"/>
      </w:rPr>
    </w:lvl>
    <w:lvl w:ilvl="3" w:tplc="04090001" w:tentative="1">
      <w:start w:val="1"/>
      <w:numFmt w:val="bullet"/>
      <w:lvlText w:val=""/>
      <w:lvlJc w:val="left"/>
      <w:pPr>
        <w:tabs>
          <w:tab w:val="num" w:pos="3711"/>
        </w:tabs>
        <w:ind w:left="3711" w:hanging="360"/>
      </w:pPr>
      <w:rPr>
        <w:rFonts w:ascii="Symbol" w:hAnsi="Symbol" w:hint="default"/>
      </w:rPr>
    </w:lvl>
    <w:lvl w:ilvl="4" w:tplc="04090003" w:tentative="1">
      <w:start w:val="1"/>
      <w:numFmt w:val="bullet"/>
      <w:lvlText w:val="o"/>
      <w:lvlJc w:val="left"/>
      <w:pPr>
        <w:tabs>
          <w:tab w:val="num" w:pos="4431"/>
        </w:tabs>
        <w:ind w:left="4431" w:hanging="360"/>
      </w:pPr>
      <w:rPr>
        <w:rFonts w:ascii="Courier New" w:hAnsi="Courier New" w:cs="Courier New" w:hint="default"/>
      </w:rPr>
    </w:lvl>
    <w:lvl w:ilvl="5" w:tplc="04090005" w:tentative="1">
      <w:start w:val="1"/>
      <w:numFmt w:val="bullet"/>
      <w:lvlText w:val=""/>
      <w:lvlJc w:val="left"/>
      <w:pPr>
        <w:tabs>
          <w:tab w:val="num" w:pos="5151"/>
        </w:tabs>
        <w:ind w:left="5151" w:hanging="360"/>
      </w:pPr>
      <w:rPr>
        <w:rFonts w:ascii="Wingdings" w:hAnsi="Wingdings" w:hint="default"/>
      </w:rPr>
    </w:lvl>
    <w:lvl w:ilvl="6" w:tplc="04090001" w:tentative="1">
      <w:start w:val="1"/>
      <w:numFmt w:val="bullet"/>
      <w:lvlText w:val=""/>
      <w:lvlJc w:val="left"/>
      <w:pPr>
        <w:tabs>
          <w:tab w:val="num" w:pos="5871"/>
        </w:tabs>
        <w:ind w:left="5871" w:hanging="360"/>
      </w:pPr>
      <w:rPr>
        <w:rFonts w:ascii="Symbol" w:hAnsi="Symbol" w:hint="default"/>
      </w:rPr>
    </w:lvl>
    <w:lvl w:ilvl="7" w:tplc="04090003" w:tentative="1">
      <w:start w:val="1"/>
      <w:numFmt w:val="bullet"/>
      <w:lvlText w:val="o"/>
      <w:lvlJc w:val="left"/>
      <w:pPr>
        <w:tabs>
          <w:tab w:val="num" w:pos="6591"/>
        </w:tabs>
        <w:ind w:left="6591" w:hanging="360"/>
      </w:pPr>
      <w:rPr>
        <w:rFonts w:ascii="Courier New" w:hAnsi="Courier New" w:cs="Courier New" w:hint="default"/>
      </w:rPr>
    </w:lvl>
    <w:lvl w:ilvl="8" w:tplc="04090005" w:tentative="1">
      <w:start w:val="1"/>
      <w:numFmt w:val="bullet"/>
      <w:lvlText w:val=""/>
      <w:lvlJc w:val="left"/>
      <w:pPr>
        <w:tabs>
          <w:tab w:val="num" w:pos="7311"/>
        </w:tabs>
        <w:ind w:left="7311" w:hanging="360"/>
      </w:pPr>
      <w:rPr>
        <w:rFonts w:ascii="Wingdings" w:hAnsi="Wingdings" w:hint="default"/>
      </w:rPr>
    </w:lvl>
  </w:abstractNum>
  <w:abstractNum w:abstractNumId="17">
    <w:nsid w:val="34D20D7D"/>
    <w:multiLevelType w:val="hybridMultilevel"/>
    <w:tmpl w:val="58CE368A"/>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07618"/>
    <w:multiLevelType w:val="multilevel"/>
    <w:tmpl w:val="582E643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7306796"/>
    <w:multiLevelType w:val="multilevel"/>
    <w:tmpl w:val="859ADDD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8717CBA"/>
    <w:multiLevelType w:val="hybridMultilevel"/>
    <w:tmpl w:val="95347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E973DB"/>
    <w:multiLevelType w:val="hybridMultilevel"/>
    <w:tmpl w:val="E43C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E35385"/>
    <w:multiLevelType w:val="multilevel"/>
    <w:tmpl w:val="A614D34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C25066"/>
    <w:multiLevelType w:val="multilevel"/>
    <w:tmpl w:val="5BD2DD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3A72C6F"/>
    <w:multiLevelType w:val="multilevel"/>
    <w:tmpl w:val="9B00B6A6"/>
    <w:lvl w:ilvl="0">
      <w:start w:val="5"/>
      <w:numFmt w:val="decimal"/>
      <w:lvlText w:val="%1"/>
      <w:lvlJc w:val="left"/>
      <w:pPr>
        <w:tabs>
          <w:tab w:val="num" w:pos="795"/>
        </w:tabs>
        <w:ind w:left="795" w:hanging="795"/>
      </w:pPr>
      <w:rPr>
        <w:rFonts w:hint="default"/>
      </w:rPr>
    </w:lvl>
    <w:lvl w:ilvl="1">
      <w:start w:val="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3D094A"/>
    <w:multiLevelType w:val="multilevel"/>
    <w:tmpl w:val="215AF1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8E5F4E"/>
    <w:multiLevelType w:val="multilevel"/>
    <w:tmpl w:val="859ADDD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B1652EF"/>
    <w:multiLevelType w:val="hybridMultilevel"/>
    <w:tmpl w:val="9EF488A0"/>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B58365B"/>
    <w:multiLevelType w:val="hybridMultilevel"/>
    <w:tmpl w:val="F4343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644C9F"/>
    <w:multiLevelType w:val="hybridMultilevel"/>
    <w:tmpl w:val="D1BE0C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22BD6"/>
    <w:multiLevelType w:val="hybridMultilevel"/>
    <w:tmpl w:val="CCA68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250C86"/>
    <w:multiLevelType w:val="multilevel"/>
    <w:tmpl w:val="DE9ED3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56872F9F"/>
    <w:multiLevelType w:val="hybridMultilevel"/>
    <w:tmpl w:val="215A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ED1C1D"/>
    <w:multiLevelType w:val="hybridMultilevel"/>
    <w:tmpl w:val="859ADDD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CBB33D5"/>
    <w:multiLevelType w:val="hybridMultilevel"/>
    <w:tmpl w:val="8096813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EE5DC6"/>
    <w:multiLevelType w:val="multilevel"/>
    <w:tmpl w:val="EC041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DFC52F6"/>
    <w:multiLevelType w:val="multilevel"/>
    <w:tmpl w:val="7A0E07A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E417DF3"/>
    <w:multiLevelType w:val="hybridMultilevel"/>
    <w:tmpl w:val="70C473F2"/>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D17E9A"/>
    <w:multiLevelType w:val="hybridMultilevel"/>
    <w:tmpl w:val="52D66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D75EF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0">
    <w:nsid w:val="73E14F5E"/>
    <w:multiLevelType w:val="singleLevel"/>
    <w:tmpl w:val="0D7A755C"/>
    <w:lvl w:ilvl="0">
      <w:start w:val="2"/>
      <w:numFmt w:val="bullet"/>
      <w:lvlText w:val=""/>
      <w:lvlJc w:val="left"/>
      <w:pPr>
        <w:tabs>
          <w:tab w:val="num" w:pos="795"/>
        </w:tabs>
        <w:ind w:left="795" w:hanging="795"/>
      </w:pPr>
      <w:rPr>
        <w:rFonts w:ascii="Symbol" w:hAnsi="Symbol" w:hint="default"/>
      </w:rPr>
    </w:lvl>
  </w:abstractNum>
  <w:abstractNum w:abstractNumId="41">
    <w:nsid w:val="77E8499D"/>
    <w:multiLevelType w:val="multilevel"/>
    <w:tmpl w:val="859ADDD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nsid w:val="7B9C5E5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3">
    <w:nsid w:val="7CAA6537"/>
    <w:multiLevelType w:val="hybridMultilevel"/>
    <w:tmpl w:val="761C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9"/>
  </w:num>
  <w:num w:numId="3">
    <w:abstractNumId w:val="42"/>
  </w:num>
  <w:num w:numId="4">
    <w:abstractNumId w:val="36"/>
  </w:num>
  <w:num w:numId="5">
    <w:abstractNumId w:val="28"/>
  </w:num>
  <w:num w:numId="6">
    <w:abstractNumId w:val="24"/>
  </w:num>
  <w:num w:numId="7">
    <w:abstractNumId w:val="3"/>
  </w:num>
  <w:num w:numId="8">
    <w:abstractNumId w:val="29"/>
  </w:num>
  <w:num w:numId="9">
    <w:abstractNumId w:val="16"/>
  </w:num>
  <w:num w:numId="10">
    <w:abstractNumId w:val="43"/>
  </w:num>
  <w:num w:numId="11">
    <w:abstractNumId w:val="38"/>
  </w:num>
  <w:num w:numId="12">
    <w:abstractNumId w:val="1"/>
  </w:num>
  <w:num w:numId="13">
    <w:abstractNumId w:val="9"/>
  </w:num>
  <w:num w:numId="14">
    <w:abstractNumId w:val="37"/>
  </w:num>
  <w:num w:numId="15">
    <w:abstractNumId w:val="22"/>
  </w:num>
  <w:num w:numId="16">
    <w:abstractNumId w:val="30"/>
  </w:num>
  <w:num w:numId="17">
    <w:abstractNumId w:val="10"/>
  </w:num>
  <w:num w:numId="18">
    <w:abstractNumId w:val="31"/>
  </w:num>
  <w:num w:numId="19">
    <w:abstractNumId w:val="15"/>
  </w:num>
  <w:num w:numId="20">
    <w:abstractNumId w:val="14"/>
  </w:num>
  <w:num w:numId="21">
    <w:abstractNumId w:val="7"/>
  </w:num>
  <w:num w:numId="22">
    <w:abstractNumId w:val="6"/>
  </w:num>
  <w:num w:numId="23">
    <w:abstractNumId w:val="13"/>
  </w:num>
  <w:num w:numId="24">
    <w:abstractNumId w:val="0"/>
  </w:num>
  <w:num w:numId="25">
    <w:abstractNumId w:val="35"/>
  </w:num>
  <w:num w:numId="26">
    <w:abstractNumId w:val="17"/>
  </w:num>
  <w:num w:numId="27">
    <w:abstractNumId w:val="21"/>
  </w:num>
  <w:num w:numId="28">
    <w:abstractNumId w:val="2"/>
  </w:num>
  <w:num w:numId="29">
    <w:abstractNumId w:val="27"/>
  </w:num>
  <w:num w:numId="30">
    <w:abstractNumId w:val="20"/>
  </w:num>
  <w:num w:numId="31">
    <w:abstractNumId w:val="11"/>
  </w:num>
  <w:num w:numId="32">
    <w:abstractNumId w:val="34"/>
  </w:num>
  <w:num w:numId="33">
    <w:abstractNumId w:val="32"/>
  </w:num>
  <w:num w:numId="34">
    <w:abstractNumId w:val="25"/>
  </w:num>
  <w:num w:numId="35">
    <w:abstractNumId w:val="5"/>
  </w:num>
  <w:num w:numId="36">
    <w:abstractNumId w:val="12"/>
  </w:num>
  <w:num w:numId="37">
    <w:abstractNumId w:val="33"/>
  </w:num>
  <w:num w:numId="38">
    <w:abstractNumId w:val="19"/>
  </w:num>
  <w:num w:numId="39">
    <w:abstractNumId w:val="18"/>
  </w:num>
  <w:num w:numId="40">
    <w:abstractNumId w:val="26"/>
  </w:num>
  <w:num w:numId="41">
    <w:abstractNumId w:val="41"/>
  </w:num>
  <w:num w:numId="42">
    <w:abstractNumId w:val="8"/>
  </w:num>
  <w:num w:numId="43">
    <w:abstractNumId w:val="2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activeWritingStyle w:appName="MSWord" w:lang="es-ES_tradnl" w:vendorID="9" w:dllVersion="512" w:checkStyle="1"/>
  <w:attachedTemplate r:id="rId1"/>
  <w:stylePaneFormatFilter w:val="3F0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numRestart w:val="eachPage"/>
    <w:footnote w:id="-1"/>
    <w:footnote w:id="0"/>
  </w:footnotePr>
  <w:endnotePr>
    <w:endnote w:id="-1"/>
    <w:endnote w:id="0"/>
  </w:endnotePr>
  <w:compat/>
  <w:rsids>
    <w:rsidRoot w:val="00BA5420"/>
    <w:rsid w:val="00000CA8"/>
    <w:rsid w:val="000074B6"/>
    <w:rsid w:val="00021ED4"/>
    <w:rsid w:val="00022567"/>
    <w:rsid w:val="00031439"/>
    <w:rsid w:val="000402C0"/>
    <w:rsid w:val="0004180D"/>
    <w:rsid w:val="000447DA"/>
    <w:rsid w:val="000468E3"/>
    <w:rsid w:val="0005131E"/>
    <w:rsid w:val="00051A63"/>
    <w:rsid w:val="00052195"/>
    <w:rsid w:val="00054FB6"/>
    <w:rsid w:val="00061875"/>
    <w:rsid w:val="00067D87"/>
    <w:rsid w:val="0007100C"/>
    <w:rsid w:val="00072094"/>
    <w:rsid w:val="00074FB8"/>
    <w:rsid w:val="00075870"/>
    <w:rsid w:val="0008261E"/>
    <w:rsid w:val="000934BA"/>
    <w:rsid w:val="00096130"/>
    <w:rsid w:val="000A0637"/>
    <w:rsid w:val="000A34F8"/>
    <w:rsid w:val="000A602E"/>
    <w:rsid w:val="000A6122"/>
    <w:rsid w:val="000A66FB"/>
    <w:rsid w:val="000A772F"/>
    <w:rsid w:val="000B0C18"/>
    <w:rsid w:val="000B1DA0"/>
    <w:rsid w:val="000B4D89"/>
    <w:rsid w:val="000B66D5"/>
    <w:rsid w:val="000B72FD"/>
    <w:rsid w:val="000C6FEC"/>
    <w:rsid w:val="000C75B2"/>
    <w:rsid w:val="000D52FE"/>
    <w:rsid w:val="000D7ED3"/>
    <w:rsid w:val="000E12EF"/>
    <w:rsid w:val="000E252F"/>
    <w:rsid w:val="000E50D5"/>
    <w:rsid w:val="000E5AD8"/>
    <w:rsid w:val="00101032"/>
    <w:rsid w:val="00104932"/>
    <w:rsid w:val="00104E5B"/>
    <w:rsid w:val="0011541B"/>
    <w:rsid w:val="00122112"/>
    <w:rsid w:val="00125A43"/>
    <w:rsid w:val="00134397"/>
    <w:rsid w:val="001347B2"/>
    <w:rsid w:val="0013496E"/>
    <w:rsid w:val="00134D47"/>
    <w:rsid w:val="00136616"/>
    <w:rsid w:val="00136F6B"/>
    <w:rsid w:val="00146E02"/>
    <w:rsid w:val="00157AC0"/>
    <w:rsid w:val="00157EB6"/>
    <w:rsid w:val="00161D8E"/>
    <w:rsid w:val="00167AE5"/>
    <w:rsid w:val="00170A2C"/>
    <w:rsid w:val="00180394"/>
    <w:rsid w:val="00181251"/>
    <w:rsid w:val="00182ACA"/>
    <w:rsid w:val="0018473D"/>
    <w:rsid w:val="00186E21"/>
    <w:rsid w:val="00195A30"/>
    <w:rsid w:val="00196CB8"/>
    <w:rsid w:val="001A0EBE"/>
    <w:rsid w:val="001A0F4E"/>
    <w:rsid w:val="001A5CAF"/>
    <w:rsid w:val="001A76FF"/>
    <w:rsid w:val="001B1D18"/>
    <w:rsid w:val="001B4F75"/>
    <w:rsid w:val="001E0715"/>
    <w:rsid w:val="001E4283"/>
    <w:rsid w:val="001F5C0A"/>
    <w:rsid w:val="001F793A"/>
    <w:rsid w:val="00203231"/>
    <w:rsid w:val="002117F6"/>
    <w:rsid w:val="00220417"/>
    <w:rsid w:val="00224AF2"/>
    <w:rsid w:val="002275B4"/>
    <w:rsid w:val="00240131"/>
    <w:rsid w:val="00240FA6"/>
    <w:rsid w:val="00241E9E"/>
    <w:rsid w:val="002442A0"/>
    <w:rsid w:val="0024490C"/>
    <w:rsid w:val="00251B28"/>
    <w:rsid w:val="00263C8F"/>
    <w:rsid w:val="0026678F"/>
    <w:rsid w:val="00274EFF"/>
    <w:rsid w:val="002804C2"/>
    <w:rsid w:val="002836D4"/>
    <w:rsid w:val="002910D9"/>
    <w:rsid w:val="0029584C"/>
    <w:rsid w:val="00297BE7"/>
    <w:rsid w:val="002A0EF2"/>
    <w:rsid w:val="002A4898"/>
    <w:rsid w:val="002A6B9A"/>
    <w:rsid w:val="002B120C"/>
    <w:rsid w:val="002B7EB5"/>
    <w:rsid w:val="002C013D"/>
    <w:rsid w:val="002C2BB0"/>
    <w:rsid w:val="002C7E7B"/>
    <w:rsid w:val="002D3DDB"/>
    <w:rsid w:val="002D40DC"/>
    <w:rsid w:val="002E52C0"/>
    <w:rsid w:val="002F22A0"/>
    <w:rsid w:val="003046E1"/>
    <w:rsid w:val="00304F1F"/>
    <w:rsid w:val="003112E3"/>
    <w:rsid w:val="00312B72"/>
    <w:rsid w:val="003269C5"/>
    <w:rsid w:val="0032791E"/>
    <w:rsid w:val="003302C1"/>
    <w:rsid w:val="00331BD7"/>
    <w:rsid w:val="003329C5"/>
    <w:rsid w:val="00333E78"/>
    <w:rsid w:val="003348CF"/>
    <w:rsid w:val="0034305C"/>
    <w:rsid w:val="00345A0D"/>
    <w:rsid w:val="00350583"/>
    <w:rsid w:val="00365A4D"/>
    <w:rsid w:val="00366D0F"/>
    <w:rsid w:val="00367BB7"/>
    <w:rsid w:val="00372AB9"/>
    <w:rsid w:val="00375730"/>
    <w:rsid w:val="00382F0B"/>
    <w:rsid w:val="003854D3"/>
    <w:rsid w:val="00391ACA"/>
    <w:rsid w:val="003A3BF0"/>
    <w:rsid w:val="003A56FE"/>
    <w:rsid w:val="003D1608"/>
    <w:rsid w:val="003D1D6F"/>
    <w:rsid w:val="003D2E4A"/>
    <w:rsid w:val="003D5E4C"/>
    <w:rsid w:val="003D6EE5"/>
    <w:rsid w:val="003E5E9F"/>
    <w:rsid w:val="003F0DBD"/>
    <w:rsid w:val="003F0E9E"/>
    <w:rsid w:val="003F48DD"/>
    <w:rsid w:val="00422716"/>
    <w:rsid w:val="00423EC0"/>
    <w:rsid w:val="00430862"/>
    <w:rsid w:val="00430D4A"/>
    <w:rsid w:val="00433AE6"/>
    <w:rsid w:val="004354A2"/>
    <w:rsid w:val="004418CB"/>
    <w:rsid w:val="00442825"/>
    <w:rsid w:val="00446B67"/>
    <w:rsid w:val="00446D0C"/>
    <w:rsid w:val="00447D15"/>
    <w:rsid w:val="00451BCA"/>
    <w:rsid w:val="004546DE"/>
    <w:rsid w:val="00455AE4"/>
    <w:rsid w:val="004562DE"/>
    <w:rsid w:val="00472683"/>
    <w:rsid w:val="0047695A"/>
    <w:rsid w:val="00480136"/>
    <w:rsid w:val="00482722"/>
    <w:rsid w:val="00485A57"/>
    <w:rsid w:val="00486A10"/>
    <w:rsid w:val="00492375"/>
    <w:rsid w:val="00492DA8"/>
    <w:rsid w:val="00493E37"/>
    <w:rsid w:val="004A3654"/>
    <w:rsid w:val="004A365B"/>
    <w:rsid w:val="004A3866"/>
    <w:rsid w:val="004A60D2"/>
    <w:rsid w:val="004D08D2"/>
    <w:rsid w:val="004D176D"/>
    <w:rsid w:val="004E5E7D"/>
    <w:rsid w:val="004E6062"/>
    <w:rsid w:val="004E6F27"/>
    <w:rsid w:val="004F1B3D"/>
    <w:rsid w:val="004F2191"/>
    <w:rsid w:val="004F267A"/>
    <w:rsid w:val="004F2A62"/>
    <w:rsid w:val="004F3C99"/>
    <w:rsid w:val="005012F2"/>
    <w:rsid w:val="00502CEC"/>
    <w:rsid w:val="00515FBD"/>
    <w:rsid w:val="00522FA4"/>
    <w:rsid w:val="005319B7"/>
    <w:rsid w:val="005336F4"/>
    <w:rsid w:val="005361EE"/>
    <w:rsid w:val="0053782B"/>
    <w:rsid w:val="00542C26"/>
    <w:rsid w:val="005476EE"/>
    <w:rsid w:val="00550CB2"/>
    <w:rsid w:val="005514A8"/>
    <w:rsid w:val="0057294A"/>
    <w:rsid w:val="00575A13"/>
    <w:rsid w:val="00580960"/>
    <w:rsid w:val="0058155B"/>
    <w:rsid w:val="00594732"/>
    <w:rsid w:val="005B4079"/>
    <w:rsid w:val="005C0328"/>
    <w:rsid w:val="005C7404"/>
    <w:rsid w:val="005D14DE"/>
    <w:rsid w:val="005D18BB"/>
    <w:rsid w:val="005D3247"/>
    <w:rsid w:val="005E0BAF"/>
    <w:rsid w:val="005E320A"/>
    <w:rsid w:val="005E4377"/>
    <w:rsid w:val="005E7299"/>
    <w:rsid w:val="005E72FA"/>
    <w:rsid w:val="005F00CF"/>
    <w:rsid w:val="005F3189"/>
    <w:rsid w:val="005F6323"/>
    <w:rsid w:val="006004A6"/>
    <w:rsid w:val="0060385A"/>
    <w:rsid w:val="00605156"/>
    <w:rsid w:val="006067A9"/>
    <w:rsid w:val="00606A7A"/>
    <w:rsid w:val="00614BDA"/>
    <w:rsid w:val="00622C09"/>
    <w:rsid w:val="00623765"/>
    <w:rsid w:val="0062510C"/>
    <w:rsid w:val="0062771C"/>
    <w:rsid w:val="00632F81"/>
    <w:rsid w:val="006339B2"/>
    <w:rsid w:val="00635B92"/>
    <w:rsid w:val="006401F3"/>
    <w:rsid w:val="00643250"/>
    <w:rsid w:val="00646524"/>
    <w:rsid w:val="0065023F"/>
    <w:rsid w:val="00656439"/>
    <w:rsid w:val="006600DA"/>
    <w:rsid w:val="006609A3"/>
    <w:rsid w:val="0066579C"/>
    <w:rsid w:val="006673DF"/>
    <w:rsid w:val="006743A0"/>
    <w:rsid w:val="006845E1"/>
    <w:rsid w:val="00690AFF"/>
    <w:rsid w:val="006914AE"/>
    <w:rsid w:val="006927AA"/>
    <w:rsid w:val="0069445B"/>
    <w:rsid w:val="00696091"/>
    <w:rsid w:val="00697056"/>
    <w:rsid w:val="00697723"/>
    <w:rsid w:val="006A3883"/>
    <w:rsid w:val="006A6730"/>
    <w:rsid w:val="006B2DF6"/>
    <w:rsid w:val="006C01DE"/>
    <w:rsid w:val="006C075C"/>
    <w:rsid w:val="006C12B4"/>
    <w:rsid w:val="006C46B0"/>
    <w:rsid w:val="006D089D"/>
    <w:rsid w:val="006D1477"/>
    <w:rsid w:val="006D5FBC"/>
    <w:rsid w:val="006E4919"/>
    <w:rsid w:val="006E585F"/>
    <w:rsid w:val="006E63B7"/>
    <w:rsid w:val="006E6F59"/>
    <w:rsid w:val="006E7170"/>
    <w:rsid w:val="006F12BC"/>
    <w:rsid w:val="006F2E33"/>
    <w:rsid w:val="00710750"/>
    <w:rsid w:val="00714366"/>
    <w:rsid w:val="00715986"/>
    <w:rsid w:val="007170A5"/>
    <w:rsid w:val="00721A57"/>
    <w:rsid w:val="00722149"/>
    <w:rsid w:val="007273FB"/>
    <w:rsid w:val="00734382"/>
    <w:rsid w:val="00745C26"/>
    <w:rsid w:val="00753C1F"/>
    <w:rsid w:val="0075520C"/>
    <w:rsid w:val="00755A22"/>
    <w:rsid w:val="00755F70"/>
    <w:rsid w:val="00760548"/>
    <w:rsid w:val="00761475"/>
    <w:rsid w:val="007631B0"/>
    <w:rsid w:val="00763369"/>
    <w:rsid w:val="00767386"/>
    <w:rsid w:val="00770D95"/>
    <w:rsid w:val="0077534C"/>
    <w:rsid w:val="00777960"/>
    <w:rsid w:val="00787BD5"/>
    <w:rsid w:val="00796CE1"/>
    <w:rsid w:val="00796D35"/>
    <w:rsid w:val="007A2CE7"/>
    <w:rsid w:val="007B14E7"/>
    <w:rsid w:val="007B16E0"/>
    <w:rsid w:val="007B25C5"/>
    <w:rsid w:val="007B2922"/>
    <w:rsid w:val="007B58FE"/>
    <w:rsid w:val="007B7693"/>
    <w:rsid w:val="007C1320"/>
    <w:rsid w:val="007C22AE"/>
    <w:rsid w:val="007C2AB6"/>
    <w:rsid w:val="007C4DE6"/>
    <w:rsid w:val="007D1F76"/>
    <w:rsid w:val="007D4B67"/>
    <w:rsid w:val="007D54AE"/>
    <w:rsid w:val="007E07D9"/>
    <w:rsid w:val="007E091D"/>
    <w:rsid w:val="007E1750"/>
    <w:rsid w:val="007E69CE"/>
    <w:rsid w:val="007F0093"/>
    <w:rsid w:val="007F50F4"/>
    <w:rsid w:val="007F7636"/>
    <w:rsid w:val="007F7D23"/>
    <w:rsid w:val="00802F19"/>
    <w:rsid w:val="00804618"/>
    <w:rsid w:val="00805A33"/>
    <w:rsid w:val="0081161D"/>
    <w:rsid w:val="008215B0"/>
    <w:rsid w:val="008217FE"/>
    <w:rsid w:val="0082211F"/>
    <w:rsid w:val="008341F8"/>
    <w:rsid w:val="0083490B"/>
    <w:rsid w:val="00841A29"/>
    <w:rsid w:val="00842784"/>
    <w:rsid w:val="00844F59"/>
    <w:rsid w:val="00845947"/>
    <w:rsid w:val="0084793E"/>
    <w:rsid w:val="00850D91"/>
    <w:rsid w:val="00857A86"/>
    <w:rsid w:val="00862688"/>
    <w:rsid w:val="0086457D"/>
    <w:rsid w:val="0086565A"/>
    <w:rsid w:val="008703CE"/>
    <w:rsid w:val="00877BCD"/>
    <w:rsid w:val="00877D42"/>
    <w:rsid w:val="00880DCC"/>
    <w:rsid w:val="00882B6A"/>
    <w:rsid w:val="008838B3"/>
    <w:rsid w:val="00885CF2"/>
    <w:rsid w:val="008950D8"/>
    <w:rsid w:val="00895E35"/>
    <w:rsid w:val="008A0ECB"/>
    <w:rsid w:val="008A4535"/>
    <w:rsid w:val="008A4653"/>
    <w:rsid w:val="008A4CB0"/>
    <w:rsid w:val="008B02EC"/>
    <w:rsid w:val="008B29EA"/>
    <w:rsid w:val="008C2129"/>
    <w:rsid w:val="008C336C"/>
    <w:rsid w:val="008C5C56"/>
    <w:rsid w:val="008C6F31"/>
    <w:rsid w:val="008D0848"/>
    <w:rsid w:val="008D1EAA"/>
    <w:rsid w:val="008D44B9"/>
    <w:rsid w:val="008D7FD1"/>
    <w:rsid w:val="008F293F"/>
    <w:rsid w:val="00900960"/>
    <w:rsid w:val="00902CAC"/>
    <w:rsid w:val="00904C3B"/>
    <w:rsid w:val="009073C2"/>
    <w:rsid w:val="009073DA"/>
    <w:rsid w:val="009113B2"/>
    <w:rsid w:val="00911DCC"/>
    <w:rsid w:val="00913B0F"/>
    <w:rsid w:val="00915A8D"/>
    <w:rsid w:val="009256FC"/>
    <w:rsid w:val="00933DAE"/>
    <w:rsid w:val="009457C6"/>
    <w:rsid w:val="00946928"/>
    <w:rsid w:val="009631D1"/>
    <w:rsid w:val="00964286"/>
    <w:rsid w:val="00964474"/>
    <w:rsid w:val="00964BE0"/>
    <w:rsid w:val="00971DF6"/>
    <w:rsid w:val="0097352E"/>
    <w:rsid w:val="00976F39"/>
    <w:rsid w:val="00984E17"/>
    <w:rsid w:val="00990795"/>
    <w:rsid w:val="009935C2"/>
    <w:rsid w:val="009A39E2"/>
    <w:rsid w:val="009A54C4"/>
    <w:rsid w:val="009A6F5F"/>
    <w:rsid w:val="009B13A0"/>
    <w:rsid w:val="009B14A9"/>
    <w:rsid w:val="009B197A"/>
    <w:rsid w:val="009B41EF"/>
    <w:rsid w:val="009C2CE3"/>
    <w:rsid w:val="009C60F7"/>
    <w:rsid w:val="009C6824"/>
    <w:rsid w:val="009D0372"/>
    <w:rsid w:val="009E1002"/>
    <w:rsid w:val="009E4189"/>
    <w:rsid w:val="009F0268"/>
    <w:rsid w:val="009F1CDF"/>
    <w:rsid w:val="009F26CE"/>
    <w:rsid w:val="009F3610"/>
    <w:rsid w:val="009F5BE5"/>
    <w:rsid w:val="009F778F"/>
    <w:rsid w:val="00A0488A"/>
    <w:rsid w:val="00A05CEE"/>
    <w:rsid w:val="00A05CFD"/>
    <w:rsid w:val="00A10A38"/>
    <w:rsid w:val="00A112B6"/>
    <w:rsid w:val="00A23443"/>
    <w:rsid w:val="00A23B61"/>
    <w:rsid w:val="00A25405"/>
    <w:rsid w:val="00A268B6"/>
    <w:rsid w:val="00A31550"/>
    <w:rsid w:val="00A33B00"/>
    <w:rsid w:val="00A35EF1"/>
    <w:rsid w:val="00A362A0"/>
    <w:rsid w:val="00A3773A"/>
    <w:rsid w:val="00A40EE2"/>
    <w:rsid w:val="00A505CE"/>
    <w:rsid w:val="00A510EE"/>
    <w:rsid w:val="00A51FAB"/>
    <w:rsid w:val="00A533F9"/>
    <w:rsid w:val="00A55A26"/>
    <w:rsid w:val="00A55EDF"/>
    <w:rsid w:val="00A561D0"/>
    <w:rsid w:val="00A63062"/>
    <w:rsid w:val="00A6412B"/>
    <w:rsid w:val="00A664FA"/>
    <w:rsid w:val="00A66528"/>
    <w:rsid w:val="00A710E7"/>
    <w:rsid w:val="00A8325F"/>
    <w:rsid w:val="00A85A5B"/>
    <w:rsid w:val="00A93D77"/>
    <w:rsid w:val="00A967D6"/>
    <w:rsid w:val="00AA10D3"/>
    <w:rsid w:val="00AA6AE8"/>
    <w:rsid w:val="00AC0B4B"/>
    <w:rsid w:val="00AC16EB"/>
    <w:rsid w:val="00AC3CE1"/>
    <w:rsid w:val="00AC5882"/>
    <w:rsid w:val="00AD1242"/>
    <w:rsid w:val="00AD43B6"/>
    <w:rsid w:val="00AD58E4"/>
    <w:rsid w:val="00AD643E"/>
    <w:rsid w:val="00AE498A"/>
    <w:rsid w:val="00AE6278"/>
    <w:rsid w:val="00AE67CC"/>
    <w:rsid w:val="00AF12D3"/>
    <w:rsid w:val="00AF24BD"/>
    <w:rsid w:val="00AF3EBB"/>
    <w:rsid w:val="00B059F3"/>
    <w:rsid w:val="00B11168"/>
    <w:rsid w:val="00B134F6"/>
    <w:rsid w:val="00B14895"/>
    <w:rsid w:val="00B17997"/>
    <w:rsid w:val="00B20771"/>
    <w:rsid w:val="00B31BFE"/>
    <w:rsid w:val="00B51511"/>
    <w:rsid w:val="00B61C7B"/>
    <w:rsid w:val="00B63D27"/>
    <w:rsid w:val="00B64064"/>
    <w:rsid w:val="00B66B91"/>
    <w:rsid w:val="00B71477"/>
    <w:rsid w:val="00B73FFF"/>
    <w:rsid w:val="00B76CAE"/>
    <w:rsid w:val="00B8253D"/>
    <w:rsid w:val="00B82709"/>
    <w:rsid w:val="00B86476"/>
    <w:rsid w:val="00B86497"/>
    <w:rsid w:val="00B90A4B"/>
    <w:rsid w:val="00B95CF0"/>
    <w:rsid w:val="00B97B02"/>
    <w:rsid w:val="00B97B83"/>
    <w:rsid w:val="00BA27FA"/>
    <w:rsid w:val="00BA2E36"/>
    <w:rsid w:val="00BA4802"/>
    <w:rsid w:val="00BA481B"/>
    <w:rsid w:val="00BA5420"/>
    <w:rsid w:val="00BA66FF"/>
    <w:rsid w:val="00BA71BB"/>
    <w:rsid w:val="00BB104C"/>
    <w:rsid w:val="00BB4B81"/>
    <w:rsid w:val="00BC333D"/>
    <w:rsid w:val="00BC40DF"/>
    <w:rsid w:val="00BC43B5"/>
    <w:rsid w:val="00BD22F8"/>
    <w:rsid w:val="00BD599D"/>
    <w:rsid w:val="00BE3496"/>
    <w:rsid w:val="00BE7ADB"/>
    <w:rsid w:val="00BF12CF"/>
    <w:rsid w:val="00BF1742"/>
    <w:rsid w:val="00BF1C2F"/>
    <w:rsid w:val="00BF36F1"/>
    <w:rsid w:val="00C00563"/>
    <w:rsid w:val="00C01529"/>
    <w:rsid w:val="00C02833"/>
    <w:rsid w:val="00C05F44"/>
    <w:rsid w:val="00C0699B"/>
    <w:rsid w:val="00C069AB"/>
    <w:rsid w:val="00C17B49"/>
    <w:rsid w:val="00C25661"/>
    <w:rsid w:val="00C35C63"/>
    <w:rsid w:val="00C362FC"/>
    <w:rsid w:val="00C40F69"/>
    <w:rsid w:val="00C44231"/>
    <w:rsid w:val="00C46595"/>
    <w:rsid w:val="00C50A0F"/>
    <w:rsid w:val="00C51079"/>
    <w:rsid w:val="00C62DAC"/>
    <w:rsid w:val="00C65C7E"/>
    <w:rsid w:val="00C80650"/>
    <w:rsid w:val="00C811EC"/>
    <w:rsid w:val="00C83735"/>
    <w:rsid w:val="00C85C12"/>
    <w:rsid w:val="00C87AD5"/>
    <w:rsid w:val="00C91CF6"/>
    <w:rsid w:val="00C92383"/>
    <w:rsid w:val="00CA1F72"/>
    <w:rsid w:val="00CA4622"/>
    <w:rsid w:val="00CA4E83"/>
    <w:rsid w:val="00CB0ADB"/>
    <w:rsid w:val="00CB47F1"/>
    <w:rsid w:val="00CB771C"/>
    <w:rsid w:val="00CC5749"/>
    <w:rsid w:val="00CD1BF7"/>
    <w:rsid w:val="00CD35C5"/>
    <w:rsid w:val="00CD6FC2"/>
    <w:rsid w:val="00CE5F73"/>
    <w:rsid w:val="00CE789F"/>
    <w:rsid w:val="00CE7EC3"/>
    <w:rsid w:val="00D146E8"/>
    <w:rsid w:val="00D202DA"/>
    <w:rsid w:val="00D214BD"/>
    <w:rsid w:val="00D22C83"/>
    <w:rsid w:val="00D41AF0"/>
    <w:rsid w:val="00D43A74"/>
    <w:rsid w:val="00D47A9C"/>
    <w:rsid w:val="00D5011A"/>
    <w:rsid w:val="00D520E4"/>
    <w:rsid w:val="00D61A25"/>
    <w:rsid w:val="00D61AD7"/>
    <w:rsid w:val="00D634AE"/>
    <w:rsid w:val="00D63A7F"/>
    <w:rsid w:val="00D64C8E"/>
    <w:rsid w:val="00D65915"/>
    <w:rsid w:val="00D65DBF"/>
    <w:rsid w:val="00D7415C"/>
    <w:rsid w:val="00D748B9"/>
    <w:rsid w:val="00D82730"/>
    <w:rsid w:val="00D83E64"/>
    <w:rsid w:val="00D875ED"/>
    <w:rsid w:val="00D94643"/>
    <w:rsid w:val="00D957AB"/>
    <w:rsid w:val="00D97186"/>
    <w:rsid w:val="00D97A1B"/>
    <w:rsid w:val="00DA09DC"/>
    <w:rsid w:val="00DA2A3C"/>
    <w:rsid w:val="00DB0159"/>
    <w:rsid w:val="00DB5D33"/>
    <w:rsid w:val="00DB68F3"/>
    <w:rsid w:val="00DC0F86"/>
    <w:rsid w:val="00DC218C"/>
    <w:rsid w:val="00DC3B59"/>
    <w:rsid w:val="00DD4AB0"/>
    <w:rsid w:val="00DD5319"/>
    <w:rsid w:val="00DE27A7"/>
    <w:rsid w:val="00DE47DF"/>
    <w:rsid w:val="00DE4D37"/>
    <w:rsid w:val="00DE5405"/>
    <w:rsid w:val="00DE5BCA"/>
    <w:rsid w:val="00DF057C"/>
    <w:rsid w:val="00DF3BB8"/>
    <w:rsid w:val="00DF45F6"/>
    <w:rsid w:val="00DF5179"/>
    <w:rsid w:val="00DF5D6B"/>
    <w:rsid w:val="00E02137"/>
    <w:rsid w:val="00E0349E"/>
    <w:rsid w:val="00E07FAA"/>
    <w:rsid w:val="00E14B77"/>
    <w:rsid w:val="00E157CF"/>
    <w:rsid w:val="00E210C5"/>
    <w:rsid w:val="00E30E7F"/>
    <w:rsid w:val="00E317C4"/>
    <w:rsid w:val="00E40935"/>
    <w:rsid w:val="00E55689"/>
    <w:rsid w:val="00E577ED"/>
    <w:rsid w:val="00E60CD1"/>
    <w:rsid w:val="00E7396B"/>
    <w:rsid w:val="00E74E15"/>
    <w:rsid w:val="00E75D6B"/>
    <w:rsid w:val="00E80BAE"/>
    <w:rsid w:val="00E80DE1"/>
    <w:rsid w:val="00E814A7"/>
    <w:rsid w:val="00E8507D"/>
    <w:rsid w:val="00E85738"/>
    <w:rsid w:val="00E9139C"/>
    <w:rsid w:val="00E926CB"/>
    <w:rsid w:val="00E9523D"/>
    <w:rsid w:val="00E96FAA"/>
    <w:rsid w:val="00EA0371"/>
    <w:rsid w:val="00EB69F4"/>
    <w:rsid w:val="00EB749A"/>
    <w:rsid w:val="00EC4140"/>
    <w:rsid w:val="00ED08A7"/>
    <w:rsid w:val="00ED4226"/>
    <w:rsid w:val="00ED4257"/>
    <w:rsid w:val="00ED45BB"/>
    <w:rsid w:val="00EE0F37"/>
    <w:rsid w:val="00EE1F7F"/>
    <w:rsid w:val="00EF0EBE"/>
    <w:rsid w:val="00EF74AC"/>
    <w:rsid w:val="00F029D6"/>
    <w:rsid w:val="00F110CC"/>
    <w:rsid w:val="00F11F17"/>
    <w:rsid w:val="00F14A7F"/>
    <w:rsid w:val="00F1771C"/>
    <w:rsid w:val="00F17B63"/>
    <w:rsid w:val="00F2048F"/>
    <w:rsid w:val="00F237D8"/>
    <w:rsid w:val="00F305BE"/>
    <w:rsid w:val="00F34A8F"/>
    <w:rsid w:val="00F359CD"/>
    <w:rsid w:val="00F37650"/>
    <w:rsid w:val="00F40774"/>
    <w:rsid w:val="00F44094"/>
    <w:rsid w:val="00F46204"/>
    <w:rsid w:val="00F462D2"/>
    <w:rsid w:val="00F47765"/>
    <w:rsid w:val="00F5052A"/>
    <w:rsid w:val="00F51394"/>
    <w:rsid w:val="00F578CF"/>
    <w:rsid w:val="00F62257"/>
    <w:rsid w:val="00F65B6F"/>
    <w:rsid w:val="00F704A8"/>
    <w:rsid w:val="00F7647E"/>
    <w:rsid w:val="00F76B04"/>
    <w:rsid w:val="00F814D6"/>
    <w:rsid w:val="00F81955"/>
    <w:rsid w:val="00F8612D"/>
    <w:rsid w:val="00FA6655"/>
    <w:rsid w:val="00FB3650"/>
    <w:rsid w:val="00FB4AB0"/>
    <w:rsid w:val="00FB6653"/>
    <w:rsid w:val="00FD0C7F"/>
    <w:rsid w:val="00FD0E24"/>
    <w:rsid w:val="00FD1340"/>
    <w:rsid w:val="00FD5DFD"/>
    <w:rsid w:val="00FE2929"/>
    <w:rsid w:val="00FE45EB"/>
    <w:rsid w:val="00FE560C"/>
    <w:rsid w:val="00FE61D2"/>
    <w:rsid w:val="00FF0ABE"/>
    <w:rsid w:val="00FF4816"/>
    <w:rsid w:val="00FF6A91"/>
    <w:rsid w:val="00FF768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0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l1,h1,l11,h11"/>
    <w:basedOn w:val="Normal"/>
    <w:next w:val="Normal"/>
    <w:link w:val="Heading1Char"/>
    <w:qFormat/>
    <w:rsid w:val="00366D0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aliases w:val="H2,h2,H21,h21"/>
    <w:basedOn w:val="Heading1"/>
    <w:next w:val="Normal"/>
    <w:qFormat/>
    <w:rsid w:val="00366D0F"/>
    <w:pPr>
      <w:pBdr>
        <w:top w:val="single" w:sz="4" w:space="1" w:color="auto"/>
        <w:left w:val="single" w:sz="4" w:space="4" w:color="auto"/>
        <w:bottom w:val="single" w:sz="4" w:space="1" w:color="auto"/>
        <w:right w:val="single" w:sz="4" w:space="4" w:color="auto"/>
      </w:pBdr>
      <w:shd w:val="pct12" w:color="auto" w:fill="auto"/>
      <w:spacing w:before="320"/>
      <w:outlineLvl w:val="1"/>
    </w:pPr>
  </w:style>
  <w:style w:type="paragraph" w:styleId="Heading3">
    <w:name w:val="heading 3"/>
    <w:aliases w:val="subsection,H3,H31"/>
    <w:basedOn w:val="Heading1"/>
    <w:next w:val="Normal"/>
    <w:link w:val="Heading3Char"/>
    <w:qFormat/>
    <w:rsid w:val="00366D0F"/>
    <w:pPr>
      <w:spacing w:before="200" w:after="120"/>
      <w:ind w:left="792" w:hanging="792"/>
      <w:outlineLvl w:val="2"/>
    </w:pPr>
  </w:style>
  <w:style w:type="paragraph" w:styleId="Heading4">
    <w:name w:val="heading 4"/>
    <w:basedOn w:val="Heading3"/>
    <w:next w:val="Normal"/>
    <w:qFormat/>
    <w:rsid w:val="00366D0F"/>
    <w:pPr>
      <w:tabs>
        <w:tab w:val="clear" w:pos="794"/>
        <w:tab w:val="left" w:pos="1191"/>
      </w:tabs>
      <w:ind w:left="810" w:hanging="810"/>
      <w:outlineLvl w:val="3"/>
    </w:pPr>
  </w:style>
  <w:style w:type="paragraph" w:styleId="Heading5">
    <w:name w:val="heading 5"/>
    <w:basedOn w:val="Heading3"/>
    <w:next w:val="Normal"/>
    <w:qFormat/>
    <w:rsid w:val="00366D0F"/>
    <w:pPr>
      <w:tabs>
        <w:tab w:val="clear" w:pos="794"/>
        <w:tab w:val="left" w:pos="1191"/>
      </w:tabs>
      <w:outlineLvl w:val="4"/>
    </w:pPr>
  </w:style>
  <w:style w:type="paragraph" w:styleId="Heading6">
    <w:name w:val="heading 6"/>
    <w:basedOn w:val="Heading3"/>
    <w:next w:val="Normal"/>
    <w:qFormat/>
    <w:rsid w:val="00366D0F"/>
    <w:pPr>
      <w:tabs>
        <w:tab w:val="clear" w:pos="794"/>
        <w:tab w:val="left" w:pos="1191"/>
      </w:tabs>
      <w:outlineLvl w:val="5"/>
    </w:pPr>
  </w:style>
  <w:style w:type="paragraph" w:styleId="Heading7">
    <w:name w:val="heading 7"/>
    <w:basedOn w:val="Heading3"/>
    <w:next w:val="Normal"/>
    <w:qFormat/>
    <w:rsid w:val="00366D0F"/>
    <w:pPr>
      <w:tabs>
        <w:tab w:val="clear" w:pos="794"/>
        <w:tab w:val="left" w:pos="1191"/>
      </w:tabs>
      <w:outlineLvl w:val="6"/>
    </w:pPr>
  </w:style>
  <w:style w:type="paragraph" w:styleId="Heading8">
    <w:name w:val="heading 8"/>
    <w:basedOn w:val="Heading7"/>
    <w:next w:val="Normal"/>
    <w:qFormat/>
    <w:rsid w:val="00366D0F"/>
    <w:pPr>
      <w:outlineLvl w:val="7"/>
    </w:pPr>
  </w:style>
  <w:style w:type="paragraph" w:styleId="Heading9">
    <w:name w:val="heading 9"/>
    <w:basedOn w:val="Heading3"/>
    <w:next w:val="Normal"/>
    <w:qFormat/>
    <w:rsid w:val="00366D0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AnnexTitle"/>
    <w:rsid w:val="00366D0F"/>
    <w:pPr>
      <w:keepNext/>
      <w:keepLines/>
      <w:spacing w:before="0"/>
      <w:jc w:val="center"/>
    </w:pPr>
  </w:style>
  <w:style w:type="paragraph" w:customStyle="1" w:styleId="AnnexTitle">
    <w:name w:val="Annex_Title"/>
    <w:basedOn w:val="Normal"/>
    <w:next w:val="Normalaftertitle"/>
    <w:rsid w:val="00366D0F"/>
    <w:pPr>
      <w:keepNext/>
      <w:keepLines/>
      <w:spacing w:before="80" w:after="20"/>
      <w:jc w:val="center"/>
    </w:pPr>
    <w:rPr>
      <w:b/>
    </w:rPr>
  </w:style>
  <w:style w:type="paragraph" w:customStyle="1" w:styleId="Normalaftertitle">
    <w:name w:val="Normal after title"/>
    <w:basedOn w:val="Normal"/>
    <w:next w:val="Normal"/>
    <w:rsid w:val="00366D0F"/>
    <w:pPr>
      <w:spacing w:before="320"/>
    </w:pPr>
  </w:style>
  <w:style w:type="paragraph" w:customStyle="1" w:styleId="Annex">
    <w:name w:val="Annex_#"/>
    <w:basedOn w:val="Normal"/>
    <w:next w:val="AnnexRef"/>
    <w:rsid w:val="00366D0F"/>
    <w:pPr>
      <w:keepNext/>
      <w:keepLines/>
      <w:spacing w:before="480" w:after="80"/>
      <w:jc w:val="center"/>
    </w:pPr>
    <w:rPr>
      <w:caps/>
    </w:rPr>
  </w:style>
  <w:style w:type="paragraph" w:styleId="TOC2">
    <w:name w:val="toc 2"/>
    <w:basedOn w:val="TOC1"/>
    <w:autoRedefine/>
    <w:uiPriority w:val="39"/>
    <w:rsid w:val="007E091D"/>
    <w:pPr>
      <w:tabs>
        <w:tab w:val="left" w:pos="800"/>
        <w:tab w:val="right" w:leader="dot" w:pos="9629"/>
      </w:tabs>
      <w:spacing w:before="0" w:after="0"/>
      <w:ind w:left="198"/>
    </w:pPr>
    <w:rPr>
      <w:b w:val="0"/>
      <w:caps w:val="0"/>
      <w:smallCaps/>
    </w:rPr>
  </w:style>
  <w:style w:type="paragraph" w:styleId="TOC1">
    <w:name w:val="toc 1"/>
    <w:basedOn w:val="Normal"/>
    <w:next w:val="Normal"/>
    <w:autoRedefine/>
    <w:uiPriority w:val="39"/>
    <w:rsid w:val="007E091D"/>
    <w:pPr>
      <w:tabs>
        <w:tab w:val="clear" w:pos="794"/>
        <w:tab w:val="clear" w:pos="1191"/>
        <w:tab w:val="clear" w:pos="1588"/>
        <w:tab w:val="clear" w:pos="1985"/>
      </w:tabs>
      <w:spacing w:after="120"/>
    </w:pPr>
    <w:rPr>
      <w:b/>
      <w:caps/>
      <w:sz w:val="20"/>
      <w:lang w:val="en-US"/>
    </w:rPr>
  </w:style>
  <w:style w:type="paragraph" w:styleId="TOC3">
    <w:name w:val="toc 3"/>
    <w:basedOn w:val="Normal"/>
    <w:next w:val="Normal"/>
    <w:autoRedefine/>
    <w:uiPriority w:val="39"/>
    <w:rsid w:val="00366D0F"/>
    <w:pPr>
      <w:tabs>
        <w:tab w:val="clear" w:pos="794"/>
        <w:tab w:val="clear" w:pos="1191"/>
        <w:tab w:val="clear" w:pos="1588"/>
        <w:tab w:val="clear" w:pos="1985"/>
      </w:tabs>
      <w:spacing w:before="0"/>
      <w:ind w:left="400"/>
    </w:pPr>
    <w:rPr>
      <w:i/>
      <w:sz w:val="20"/>
      <w:lang w:val="en-US"/>
    </w:rPr>
  </w:style>
  <w:style w:type="paragraph" w:styleId="Index7">
    <w:name w:val="index 7"/>
    <w:basedOn w:val="Normal"/>
    <w:next w:val="Normal"/>
    <w:semiHidden/>
    <w:rsid w:val="00366D0F"/>
    <w:pPr>
      <w:ind w:left="1698"/>
    </w:pPr>
  </w:style>
  <w:style w:type="paragraph" w:styleId="Index6">
    <w:name w:val="index 6"/>
    <w:basedOn w:val="Normal"/>
    <w:next w:val="Normal"/>
    <w:semiHidden/>
    <w:rsid w:val="00366D0F"/>
    <w:pPr>
      <w:ind w:left="1415"/>
    </w:pPr>
  </w:style>
  <w:style w:type="paragraph" w:styleId="Index5">
    <w:name w:val="index 5"/>
    <w:basedOn w:val="Normal"/>
    <w:next w:val="Normal"/>
    <w:semiHidden/>
    <w:rsid w:val="00366D0F"/>
    <w:pPr>
      <w:ind w:left="1132"/>
    </w:pPr>
  </w:style>
  <w:style w:type="paragraph" w:styleId="Index4">
    <w:name w:val="index 4"/>
    <w:basedOn w:val="Normal"/>
    <w:next w:val="Normal"/>
    <w:semiHidden/>
    <w:rsid w:val="00366D0F"/>
    <w:pPr>
      <w:ind w:left="849"/>
    </w:pPr>
  </w:style>
  <w:style w:type="paragraph" w:styleId="Index3">
    <w:name w:val="index 3"/>
    <w:basedOn w:val="Normal"/>
    <w:next w:val="Normal"/>
    <w:semiHidden/>
    <w:rsid w:val="00366D0F"/>
    <w:pPr>
      <w:ind w:left="566"/>
    </w:pPr>
  </w:style>
  <w:style w:type="paragraph" w:styleId="Index2">
    <w:name w:val="index 2"/>
    <w:basedOn w:val="Normal"/>
    <w:next w:val="Normal"/>
    <w:semiHidden/>
    <w:rsid w:val="00366D0F"/>
    <w:pPr>
      <w:ind w:left="283"/>
    </w:pPr>
  </w:style>
  <w:style w:type="paragraph" w:styleId="Index1">
    <w:name w:val="index 1"/>
    <w:basedOn w:val="Normal"/>
    <w:next w:val="Normal"/>
    <w:semiHidden/>
    <w:rsid w:val="00366D0F"/>
  </w:style>
  <w:style w:type="character" w:styleId="LineNumber">
    <w:name w:val="line number"/>
    <w:basedOn w:val="DefaultParagraphFont"/>
    <w:rsid w:val="00366D0F"/>
  </w:style>
  <w:style w:type="paragraph" w:styleId="IndexHeading">
    <w:name w:val="index heading"/>
    <w:basedOn w:val="Normal"/>
    <w:next w:val="Index1"/>
    <w:semiHidden/>
    <w:rsid w:val="00366D0F"/>
  </w:style>
  <w:style w:type="paragraph" w:styleId="Footer">
    <w:name w:val="footer"/>
    <w:basedOn w:val="Normal"/>
    <w:rsid w:val="00B20771"/>
    <w:pPr>
      <w:tabs>
        <w:tab w:val="clear" w:pos="794"/>
        <w:tab w:val="clear" w:pos="1191"/>
        <w:tab w:val="clear" w:pos="1588"/>
        <w:tab w:val="clear" w:pos="1985"/>
        <w:tab w:val="right" w:pos="9639"/>
      </w:tabs>
    </w:pPr>
    <w:rPr>
      <w:b/>
      <w:sz w:val="22"/>
      <w:lang w:val="en-US"/>
    </w:rPr>
  </w:style>
  <w:style w:type="paragraph" w:styleId="Header">
    <w:name w:val="header"/>
    <w:basedOn w:val="Normal"/>
    <w:link w:val="HeaderChar"/>
    <w:uiPriority w:val="99"/>
    <w:rsid w:val="00366D0F"/>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366D0F"/>
    <w:rPr>
      <w:position w:val="6"/>
      <w:sz w:val="16"/>
    </w:rPr>
  </w:style>
  <w:style w:type="paragraph" w:styleId="FootnoteText">
    <w:name w:val="footnote text"/>
    <w:basedOn w:val="Normal"/>
    <w:semiHidden/>
    <w:rsid w:val="00366D0F"/>
    <w:pPr>
      <w:keepLines/>
      <w:tabs>
        <w:tab w:val="left" w:pos="256"/>
      </w:tabs>
      <w:ind w:left="255" w:hanging="255"/>
    </w:pPr>
    <w:rPr>
      <w:sz w:val="22"/>
    </w:rPr>
  </w:style>
  <w:style w:type="paragraph" w:styleId="NormalIndent">
    <w:name w:val="Normal Indent"/>
    <w:basedOn w:val="Normal"/>
    <w:rsid w:val="00366D0F"/>
    <w:pPr>
      <w:ind w:left="794"/>
    </w:pPr>
  </w:style>
  <w:style w:type="paragraph" w:customStyle="1" w:styleId="TableText">
    <w:name w:val="Table_Text"/>
    <w:basedOn w:val="Normal"/>
    <w:rsid w:val="00366D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Text"/>
    <w:rsid w:val="00366D0F"/>
    <w:pPr>
      <w:keepNext/>
      <w:keepLines/>
      <w:spacing w:before="480" w:after="120"/>
      <w:jc w:val="center"/>
    </w:pPr>
    <w:rPr>
      <w:b/>
    </w:rPr>
  </w:style>
  <w:style w:type="paragraph" w:customStyle="1" w:styleId="enumlev1">
    <w:name w:val="enumlev1"/>
    <w:basedOn w:val="Normal"/>
    <w:rsid w:val="00366D0F"/>
    <w:pPr>
      <w:spacing w:before="80"/>
      <w:ind w:left="794" w:hanging="794"/>
    </w:pPr>
  </w:style>
  <w:style w:type="paragraph" w:customStyle="1" w:styleId="enumlev2">
    <w:name w:val="enumlev2"/>
    <w:basedOn w:val="enumlev1"/>
    <w:rsid w:val="00366D0F"/>
    <w:pPr>
      <w:ind w:left="1191" w:hanging="397"/>
    </w:pPr>
  </w:style>
  <w:style w:type="paragraph" w:customStyle="1" w:styleId="enumlev3">
    <w:name w:val="enumlev3"/>
    <w:basedOn w:val="enumlev2"/>
    <w:rsid w:val="00366D0F"/>
    <w:pPr>
      <w:ind w:left="1588"/>
    </w:pPr>
  </w:style>
  <w:style w:type="paragraph" w:customStyle="1" w:styleId="TableHead">
    <w:name w:val="Table_Head"/>
    <w:basedOn w:val="TableText"/>
    <w:rsid w:val="00366D0F"/>
    <w:pPr>
      <w:spacing w:before="80" w:after="80"/>
      <w:jc w:val="center"/>
    </w:pPr>
    <w:rPr>
      <w:b/>
    </w:rPr>
  </w:style>
  <w:style w:type="paragraph" w:customStyle="1" w:styleId="FigureLegend">
    <w:name w:val="Figure_Legend"/>
    <w:basedOn w:val="Normal"/>
    <w:rsid w:val="00366D0F"/>
    <w:pPr>
      <w:keepNext/>
      <w:keepLines/>
      <w:tabs>
        <w:tab w:val="clear" w:pos="794"/>
        <w:tab w:val="clear" w:pos="1191"/>
        <w:tab w:val="clear" w:pos="1588"/>
        <w:tab w:val="clear" w:pos="1985"/>
      </w:tabs>
      <w:spacing w:before="20" w:after="20"/>
    </w:pPr>
    <w:rPr>
      <w:sz w:val="18"/>
    </w:rPr>
  </w:style>
  <w:style w:type="paragraph" w:customStyle="1" w:styleId="Figure">
    <w:name w:val="Figure_#"/>
    <w:basedOn w:val="Normal"/>
    <w:next w:val="FigureTitle"/>
    <w:rsid w:val="00366D0F"/>
    <w:pPr>
      <w:keepNext/>
      <w:spacing w:before="480" w:after="120"/>
      <w:jc w:val="center"/>
    </w:pPr>
    <w:rPr>
      <w:caps/>
    </w:rPr>
  </w:style>
  <w:style w:type="paragraph" w:customStyle="1" w:styleId="FigureTitle">
    <w:name w:val="Figure_Title"/>
    <w:basedOn w:val="TableTitle"/>
    <w:next w:val="Normal"/>
    <w:rsid w:val="00366D0F"/>
    <w:pPr>
      <w:keepNext w:val="0"/>
      <w:spacing w:before="120" w:after="480"/>
    </w:pPr>
  </w:style>
  <w:style w:type="paragraph" w:customStyle="1" w:styleId="Appendix">
    <w:name w:val="Appendix_#"/>
    <w:basedOn w:val="Annex"/>
    <w:next w:val="AppendixRef"/>
    <w:rsid w:val="00366D0F"/>
  </w:style>
  <w:style w:type="paragraph" w:customStyle="1" w:styleId="AppendixRef">
    <w:name w:val="Appendix_Ref"/>
    <w:basedOn w:val="AnnexRef"/>
    <w:next w:val="AppendixTitle"/>
    <w:rsid w:val="00366D0F"/>
  </w:style>
  <w:style w:type="paragraph" w:customStyle="1" w:styleId="AppendixTitle">
    <w:name w:val="Appendix_Title"/>
    <w:basedOn w:val="AnnexTitle"/>
    <w:next w:val="Normalaftertitle"/>
    <w:rsid w:val="00366D0F"/>
  </w:style>
  <w:style w:type="paragraph" w:customStyle="1" w:styleId="RefTitle">
    <w:name w:val="Ref_Title"/>
    <w:basedOn w:val="Normal"/>
    <w:next w:val="RefText"/>
    <w:rsid w:val="00366D0F"/>
    <w:pPr>
      <w:spacing w:before="480"/>
      <w:jc w:val="center"/>
    </w:pPr>
    <w:rPr>
      <w:caps/>
    </w:rPr>
  </w:style>
  <w:style w:type="paragraph" w:customStyle="1" w:styleId="RefText">
    <w:name w:val="Ref_Text"/>
    <w:basedOn w:val="Normal"/>
    <w:rsid w:val="00366D0F"/>
    <w:pPr>
      <w:ind w:left="794" w:hanging="794"/>
    </w:pPr>
  </w:style>
  <w:style w:type="paragraph" w:customStyle="1" w:styleId="Equation">
    <w:name w:val="Equation"/>
    <w:basedOn w:val="Normal"/>
    <w:rsid w:val="00366D0F"/>
    <w:pPr>
      <w:tabs>
        <w:tab w:val="clear" w:pos="1191"/>
        <w:tab w:val="clear" w:pos="1588"/>
        <w:tab w:val="clear" w:pos="1985"/>
        <w:tab w:val="center" w:pos="4876"/>
        <w:tab w:val="right" w:pos="9752"/>
      </w:tabs>
    </w:pPr>
  </w:style>
  <w:style w:type="paragraph" w:customStyle="1" w:styleId="Head">
    <w:name w:val="Head"/>
    <w:basedOn w:val="Normal"/>
    <w:rsid w:val="00366D0F"/>
    <w:pPr>
      <w:tabs>
        <w:tab w:val="clear" w:pos="794"/>
        <w:tab w:val="clear" w:pos="1191"/>
        <w:tab w:val="clear" w:pos="1588"/>
        <w:tab w:val="clear" w:pos="1985"/>
        <w:tab w:val="left" w:pos="6663"/>
      </w:tabs>
      <w:spacing w:before="0"/>
    </w:pPr>
  </w:style>
  <w:style w:type="paragraph" w:customStyle="1" w:styleId="RecTitle">
    <w:name w:val="Rec_Title"/>
    <w:basedOn w:val="Normal"/>
    <w:rsid w:val="00366D0F"/>
    <w:pPr>
      <w:keepNext/>
      <w:keepLines/>
      <w:spacing w:before="240"/>
      <w:jc w:val="center"/>
    </w:pPr>
    <w:rPr>
      <w:b/>
      <w:caps/>
    </w:rPr>
  </w:style>
  <w:style w:type="paragraph" w:customStyle="1" w:styleId="call">
    <w:name w:val="call"/>
    <w:basedOn w:val="Normal"/>
    <w:next w:val="Normal"/>
    <w:rsid w:val="00366D0F"/>
    <w:pPr>
      <w:keepNext/>
      <w:spacing w:before="160"/>
      <w:ind w:left="794"/>
    </w:pPr>
    <w:rPr>
      <w:i/>
    </w:rPr>
  </w:style>
  <w:style w:type="paragraph" w:customStyle="1" w:styleId="Rec">
    <w:name w:val="Rec_#"/>
    <w:basedOn w:val="Normal"/>
    <w:next w:val="RecTitle"/>
    <w:rsid w:val="00366D0F"/>
    <w:pPr>
      <w:keepNext/>
      <w:keepLines/>
      <w:spacing w:before="480"/>
    </w:pPr>
    <w:rPr>
      <w:b/>
    </w:rPr>
  </w:style>
  <w:style w:type="paragraph" w:customStyle="1" w:styleId="toc0">
    <w:name w:val="toc 0"/>
    <w:basedOn w:val="Normal"/>
    <w:next w:val="TOC1"/>
    <w:rsid w:val="00366D0F"/>
    <w:pPr>
      <w:tabs>
        <w:tab w:val="clear" w:pos="794"/>
        <w:tab w:val="clear" w:pos="1191"/>
        <w:tab w:val="clear" w:pos="1588"/>
        <w:tab w:val="clear" w:pos="1985"/>
        <w:tab w:val="right" w:pos="9837"/>
      </w:tabs>
    </w:pPr>
    <w:rPr>
      <w:b/>
    </w:rPr>
  </w:style>
  <w:style w:type="paragraph" w:styleId="List">
    <w:name w:val="List"/>
    <w:basedOn w:val="Normal"/>
    <w:rsid w:val="00366D0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6D0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6D0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6D0F"/>
    <w:pPr>
      <w:tabs>
        <w:tab w:val="clear" w:pos="794"/>
        <w:tab w:val="clear" w:pos="1191"/>
        <w:tab w:val="clear" w:pos="1588"/>
        <w:tab w:val="clear" w:pos="1985"/>
        <w:tab w:val="left" w:pos="4820"/>
        <w:tab w:val="left" w:pos="5529"/>
      </w:tabs>
      <w:ind w:left="794"/>
    </w:pPr>
  </w:style>
  <w:style w:type="paragraph" w:customStyle="1" w:styleId="heading0">
    <w:name w:val="heading 0"/>
    <w:basedOn w:val="Heading1"/>
    <w:next w:val="Normal"/>
    <w:rsid w:val="00366D0F"/>
    <w:pPr>
      <w:spacing w:before="240"/>
      <w:outlineLvl w:val="9"/>
    </w:pPr>
  </w:style>
  <w:style w:type="paragraph" w:customStyle="1" w:styleId="Keywords">
    <w:name w:val="Keywords"/>
    <w:basedOn w:val="Normal"/>
    <w:rsid w:val="00366D0F"/>
    <w:pPr>
      <w:tabs>
        <w:tab w:val="clear" w:pos="1191"/>
        <w:tab w:val="clear" w:pos="1588"/>
      </w:tabs>
      <w:ind w:left="794" w:hanging="794"/>
    </w:pPr>
  </w:style>
  <w:style w:type="paragraph" w:customStyle="1" w:styleId="EquationLegend">
    <w:name w:val="Equation_Legend"/>
    <w:basedOn w:val="Normal"/>
    <w:rsid w:val="00366D0F"/>
    <w:pPr>
      <w:tabs>
        <w:tab w:val="clear" w:pos="794"/>
        <w:tab w:val="clear" w:pos="1191"/>
        <w:tab w:val="clear" w:pos="1588"/>
        <w:tab w:val="clear" w:pos="1985"/>
        <w:tab w:val="right" w:pos="1531"/>
        <w:tab w:val="left" w:pos="1701"/>
        <w:tab w:val="left" w:pos="2268"/>
      </w:tabs>
      <w:spacing w:before="80"/>
      <w:ind w:left="1701" w:hanging="1701"/>
    </w:pPr>
  </w:style>
  <w:style w:type="paragraph" w:customStyle="1" w:styleId="Qlist">
    <w:name w:val="Qlist"/>
    <w:basedOn w:val="Normal"/>
    <w:rsid w:val="00366D0F"/>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366D0F"/>
    <w:pPr>
      <w:tabs>
        <w:tab w:val="left" w:pos="7371"/>
      </w:tabs>
      <w:spacing w:after="560"/>
    </w:pPr>
  </w:style>
  <w:style w:type="character" w:styleId="CommentReference">
    <w:name w:val="annotation reference"/>
    <w:basedOn w:val="DefaultParagraphFont"/>
    <w:semiHidden/>
    <w:rsid w:val="00366D0F"/>
    <w:rPr>
      <w:sz w:val="16"/>
    </w:rPr>
  </w:style>
  <w:style w:type="paragraph" w:customStyle="1" w:styleId="RecRef">
    <w:name w:val="Rec_Ref"/>
    <w:basedOn w:val="Normal"/>
    <w:next w:val="Heading1"/>
    <w:rsid w:val="00366D0F"/>
    <w:pPr>
      <w:keepNext/>
      <w:keepLines/>
      <w:jc w:val="center"/>
    </w:pPr>
    <w:rPr>
      <w:i/>
    </w:rPr>
  </w:style>
  <w:style w:type="paragraph" w:customStyle="1" w:styleId="Note">
    <w:name w:val="Note"/>
    <w:basedOn w:val="Normal"/>
    <w:rsid w:val="00366D0F"/>
    <w:rPr>
      <w:sz w:val="22"/>
    </w:rPr>
  </w:style>
  <w:style w:type="character" w:styleId="PageNumber">
    <w:name w:val="page number"/>
    <w:basedOn w:val="DefaultParagraphFont"/>
    <w:rsid w:val="00366D0F"/>
  </w:style>
  <w:style w:type="paragraph" w:styleId="CommentText">
    <w:name w:val="annotation text"/>
    <w:basedOn w:val="Normal"/>
    <w:semiHidden/>
    <w:rsid w:val="00366D0F"/>
    <w:rPr>
      <w:sz w:val="20"/>
    </w:rPr>
  </w:style>
  <w:style w:type="paragraph" w:customStyle="1" w:styleId="RecCCITT">
    <w:name w:val="Rec_CCITT_#"/>
    <w:basedOn w:val="Normal"/>
    <w:rsid w:val="00366D0F"/>
    <w:pPr>
      <w:keepNext/>
      <w:keepLines/>
      <w:tabs>
        <w:tab w:val="clear" w:pos="794"/>
        <w:tab w:val="clear" w:pos="1191"/>
        <w:tab w:val="clear" w:pos="1588"/>
        <w:tab w:val="clear" w:pos="1985"/>
      </w:tabs>
      <w:spacing w:before="0"/>
    </w:pPr>
    <w:rPr>
      <w:b/>
      <w:sz w:val="20"/>
    </w:rPr>
  </w:style>
  <w:style w:type="character" w:customStyle="1" w:styleId="ASN1word">
    <w:name w:val="ASN1_word"/>
    <w:basedOn w:val="DefaultParagraphFont"/>
    <w:rsid w:val="00366D0F"/>
    <w:rPr>
      <w:rFonts w:ascii="Times New Roman" w:hAnsi="Times New Roman"/>
      <w:b/>
      <w:noProof/>
      <w:color w:val="auto"/>
      <w:sz w:val="22"/>
    </w:rPr>
  </w:style>
  <w:style w:type="paragraph" w:customStyle="1" w:styleId="ASN1Comment">
    <w:name w:val="ASN1_Comment"/>
    <w:basedOn w:val="Normal"/>
    <w:rsid w:val="00366D0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i/>
      <w:sz w:val="20"/>
    </w:rPr>
  </w:style>
  <w:style w:type="paragraph" w:styleId="Title">
    <w:name w:val="Title"/>
    <w:basedOn w:val="Normal"/>
    <w:next w:val="Normal"/>
    <w:qFormat/>
    <w:rsid w:val="00366D0F"/>
    <w:pPr>
      <w:jc w:val="center"/>
    </w:pPr>
    <w:rPr>
      <w:b/>
    </w:rPr>
  </w:style>
  <w:style w:type="paragraph" w:customStyle="1" w:styleId="ASN1">
    <w:name w:val="ASN.1"/>
    <w:basedOn w:val="Normal"/>
    <w:rsid w:val="00366D0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ind w:left="720"/>
    </w:pPr>
    <w:rPr>
      <w:rFonts w:ascii="Courier New" w:hAnsi="Courier New"/>
      <w:b/>
      <w:noProof/>
      <w:sz w:val="20"/>
    </w:rPr>
  </w:style>
  <w:style w:type="paragraph" w:styleId="TOC4">
    <w:name w:val="toc 4"/>
    <w:basedOn w:val="Normal"/>
    <w:next w:val="Normal"/>
    <w:autoRedefine/>
    <w:semiHidden/>
    <w:rsid w:val="00366D0F"/>
    <w:pPr>
      <w:tabs>
        <w:tab w:val="clear" w:pos="794"/>
        <w:tab w:val="clear" w:pos="1191"/>
        <w:tab w:val="clear" w:pos="1588"/>
        <w:tab w:val="clear" w:pos="1985"/>
      </w:tabs>
      <w:spacing w:before="0"/>
      <w:ind w:left="600"/>
    </w:pPr>
    <w:rPr>
      <w:sz w:val="18"/>
      <w:lang w:val="en-US"/>
    </w:rPr>
  </w:style>
  <w:style w:type="paragraph" w:styleId="TOC5">
    <w:name w:val="toc 5"/>
    <w:basedOn w:val="Normal"/>
    <w:next w:val="Normal"/>
    <w:autoRedefine/>
    <w:semiHidden/>
    <w:rsid w:val="00366D0F"/>
    <w:pPr>
      <w:tabs>
        <w:tab w:val="clear" w:pos="794"/>
        <w:tab w:val="clear" w:pos="1191"/>
        <w:tab w:val="clear" w:pos="1588"/>
        <w:tab w:val="clear" w:pos="1985"/>
      </w:tabs>
      <w:spacing w:before="0"/>
      <w:ind w:left="800"/>
    </w:pPr>
    <w:rPr>
      <w:sz w:val="18"/>
      <w:lang w:val="en-US"/>
    </w:rPr>
  </w:style>
  <w:style w:type="paragraph" w:styleId="TOC6">
    <w:name w:val="toc 6"/>
    <w:basedOn w:val="Normal"/>
    <w:next w:val="Normal"/>
    <w:autoRedefine/>
    <w:semiHidden/>
    <w:rsid w:val="00366D0F"/>
    <w:pPr>
      <w:tabs>
        <w:tab w:val="clear" w:pos="794"/>
        <w:tab w:val="clear" w:pos="1191"/>
        <w:tab w:val="clear" w:pos="1588"/>
        <w:tab w:val="clear" w:pos="1985"/>
      </w:tabs>
      <w:spacing w:before="0"/>
      <w:ind w:left="1000"/>
    </w:pPr>
    <w:rPr>
      <w:sz w:val="18"/>
      <w:lang w:val="en-US"/>
    </w:rPr>
  </w:style>
  <w:style w:type="paragraph" w:styleId="TOC7">
    <w:name w:val="toc 7"/>
    <w:basedOn w:val="Normal"/>
    <w:next w:val="Normal"/>
    <w:autoRedefine/>
    <w:semiHidden/>
    <w:rsid w:val="00366D0F"/>
    <w:pPr>
      <w:tabs>
        <w:tab w:val="clear" w:pos="794"/>
        <w:tab w:val="clear" w:pos="1191"/>
        <w:tab w:val="clear" w:pos="1588"/>
        <w:tab w:val="clear" w:pos="1985"/>
      </w:tabs>
      <w:spacing w:before="0"/>
      <w:ind w:left="1200"/>
    </w:pPr>
    <w:rPr>
      <w:sz w:val="18"/>
      <w:lang w:val="en-US"/>
    </w:rPr>
  </w:style>
  <w:style w:type="paragraph" w:styleId="TOC8">
    <w:name w:val="toc 8"/>
    <w:basedOn w:val="Normal"/>
    <w:next w:val="Normal"/>
    <w:autoRedefine/>
    <w:semiHidden/>
    <w:rsid w:val="00366D0F"/>
    <w:pPr>
      <w:tabs>
        <w:tab w:val="clear" w:pos="794"/>
        <w:tab w:val="clear" w:pos="1191"/>
        <w:tab w:val="clear" w:pos="1588"/>
        <w:tab w:val="clear" w:pos="1985"/>
      </w:tabs>
      <w:spacing w:before="0"/>
      <w:ind w:left="1400"/>
    </w:pPr>
    <w:rPr>
      <w:sz w:val="18"/>
      <w:lang w:val="en-US"/>
    </w:rPr>
  </w:style>
  <w:style w:type="paragraph" w:styleId="TOC9">
    <w:name w:val="toc 9"/>
    <w:basedOn w:val="Normal"/>
    <w:next w:val="Normal"/>
    <w:autoRedefine/>
    <w:semiHidden/>
    <w:rsid w:val="00366D0F"/>
    <w:pPr>
      <w:tabs>
        <w:tab w:val="clear" w:pos="794"/>
        <w:tab w:val="clear" w:pos="1191"/>
        <w:tab w:val="clear" w:pos="1588"/>
        <w:tab w:val="clear" w:pos="1985"/>
      </w:tabs>
      <w:spacing w:before="0"/>
      <w:ind w:left="1600"/>
    </w:pPr>
    <w:rPr>
      <w:sz w:val="18"/>
      <w:lang w:val="en-US"/>
    </w:rPr>
  </w:style>
  <w:style w:type="paragraph" w:styleId="ListBullet5">
    <w:name w:val="List Bullet 5"/>
    <w:basedOn w:val="Normal"/>
    <w:rsid w:val="00366D0F"/>
    <w:pPr>
      <w:ind w:left="1415" w:hanging="283"/>
    </w:pPr>
  </w:style>
  <w:style w:type="paragraph" w:customStyle="1" w:styleId="SectionTitle">
    <w:name w:val="Section_Title"/>
    <w:basedOn w:val="Normal"/>
    <w:next w:val="Heading1"/>
    <w:rsid w:val="00366D0F"/>
    <w:pPr>
      <w:pageBreakBefore/>
      <w:tabs>
        <w:tab w:val="clear" w:pos="794"/>
        <w:tab w:val="clear" w:pos="1191"/>
        <w:tab w:val="clear" w:pos="1588"/>
        <w:tab w:val="clear" w:pos="1985"/>
      </w:tabs>
      <w:ind w:left="1418"/>
    </w:pPr>
    <w:rPr>
      <w:rFonts w:ascii="Arial" w:hAnsi="Arial"/>
      <w:sz w:val="32"/>
    </w:rPr>
  </w:style>
  <w:style w:type="paragraph" w:customStyle="1" w:styleId="headingb">
    <w:name w:val="heading_b"/>
    <w:basedOn w:val="Heading3"/>
    <w:next w:val="Normal"/>
    <w:rsid w:val="00366D0F"/>
    <w:pPr>
      <w:spacing w:before="160"/>
      <w:outlineLvl w:val="9"/>
    </w:pPr>
  </w:style>
  <w:style w:type="paragraph" w:customStyle="1" w:styleId="headingi">
    <w:name w:val="heading_i"/>
    <w:basedOn w:val="Heading3"/>
    <w:next w:val="Normal"/>
    <w:rsid w:val="00366D0F"/>
    <w:pPr>
      <w:spacing w:before="160"/>
      <w:outlineLvl w:val="9"/>
    </w:pPr>
    <w:rPr>
      <w:b w:val="0"/>
      <w:i/>
    </w:rPr>
  </w:style>
  <w:style w:type="paragraph" w:customStyle="1" w:styleId="Chap">
    <w:name w:val="Chap_#"/>
    <w:basedOn w:val="Normal"/>
    <w:next w:val="Normal"/>
    <w:rsid w:val="00366D0F"/>
    <w:pPr>
      <w:pageBreakBefore/>
      <w:tabs>
        <w:tab w:val="clear" w:pos="794"/>
        <w:tab w:val="clear" w:pos="1191"/>
        <w:tab w:val="clear" w:pos="1588"/>
        <w:tab w:val="clear" w:pos="1985"/>
      </w:tabs>
      <w:spacing w:before="624"/>
      <w:jc w:val="center"/>
    </w:pPr>
    <w:rPr>
      <w:b/>
      <w:caps/>
    </w:rPr>
  </w:style>
  <w:style w:type="paragraph" w:customStyle="1" w:styleId="Chaptitle">
    <w:name w:val="Chap_title"/>
    <w:basedOn w:val="Normal"/>
    <w:next w:val="Normalaftertitle"/>
    <w:rsid w:val="00366D0F"/>
    <w:pPr>
      <w:tabs>
        <w:tab w:val="clear" w:pos="794"/>
        <w:tab w:val="clear" w:pos="1191"/>
        <w:tab w:val="clear" w:pos="1588"/>
        <w:tab w:val="clear" w:pos="1985"/>
      </w:tabs>
      <w:spacing w:before="240"/>
      <w:jc w:val="center"/>
    </w:pPr>
    <w:rPr>
      <w:b/>
    </w:rPr>
  </w:style>
  <w:style w:type="paragraph" w:customStyle="1" w:styleId="Section1">
    <w:name w:val="Section 1"/>
    <w:basedOn w:val="Chap"/>
    <w:next w:val="Normal"/>
    <w:rsid w:val="00366D0F"/>
    <w:pPr>
      <w:pageBreakBefore w:val="0"/>
    </w:pPr>
    <w:rPr>
      <w:caps w:val="0"/>
    </w:rPr>
  </w:style>
  <w:style w:type="paragraph" w:customStyle="1" w:styleId="Section2">
    <w:name w:val="Section 2"/>
    <w:basedOn w:val="Section1"/>
    <w:next w:val="Normal"/>
    <w:rsid w:val="00366D0F"/>
    <w:pPr>
      <w:spacing w:before="240"/>
    </w:pPr>
    <w:rPr>
      <w:b w:val="0"/>
      <w:i/>
    </w:rPr>
  </w:style>
  <w:style w:type="paragraph" w:styleId="BodyText">
    <w:name w:val="Body Text"/>
    <w:basedOn w:val="Normal"/>
    <w:rsid w:val="00366D0F"/>
    <w:pPr>
      <w:widowControl w:val="0"/>
      <w:tabs>
        <w:tab w:val="clear" w:pos="794"/>
        <w:tab w:val="clear" w:pos="1191"/>
        <w:tab w:val="clear" w:pos="1588"/>
        <w:tab w:val="clear" w:pos="1985"/>
      </w:tabs>
      <w:spacing w:before="0" w:after="240" w:line="240" w:lineRule="atLeast"/>
    </w:pPr>
    <w:rPr>
      <w:lang w:val="en-US"/>
    </w:rPr>
  </w:style>
  <w:style w:type="paragraph" w:styleId="BodyTextIndent">
    <w:name w:val="Body Text Indent"/>
    <w:basedOn w:val="Normal"/>
    <w:rsid w:val="00366D0F"/>
    <w:pPr>
      <w:tabs>
        <w:tab w:val="clear" w:pos="794"/>
        <w:tab w:val="clear" w:pos="1191"/>
        <w:tab w:val="clear" w:pos="1588"/>
        <w:tab w:val="clear" w:pos="1985"/>
        <w:tab w:val="left" w:pos="720"/>
      </w:tabs>
      <w:spacing w:before="0"/>
      <w:ind w:left="720"/>
    </w:pPr>
    <w:rPr>
      <w:sz w:val="20"/>
      <w:lang w:val="en-US"/>
    </w:rPr>
  </w:style>
  <w:style w:type="paragraph" w:styleId="BodyTextIndent2">
    <w:name w:val="Body Text Indent 2"/>
    <w:basedOn w:val="Normal"/>
    <w:rsid w:val="00366D0F"/>
    <w:pPr>
      <w:ind w:left="810" w:hanging="810"/>
    </w:pPr>
  </w:style>
  <w:style w:type="paragraph" w:customStyle="1" w:styleId="Norman">
    <w:name w:val="Norman"/>
    <w:basedOn w:val="Note"/>
    <w:rsid w:val="00366D0F"/>
  </w:style>
  <w:style w:type="paragraph" w:customStyle="1" w:styleId="References">
    <w:name w:val="References"/>
    <w:basedOn w:val="Normal"/>
    <w:rsid w:val="00366D0F"/>
    <w:pPr>
      <w:widowControl w:val="0"/>
      <w:tabs>
        <w:tab w:val="clear" w:pos="794"/>
        <w:tab w:val="clear" w:pos="1191"/>
        <w:tab w:val="clear" w:pos="1588"/>
        <w:tab w:val="clear" w:pos="1985"/>
        <w:tab w:val="left" w:pos="360"/>
      </w:tabs>
      <w:spacing w:after="120"/>
      <w:ind w:left="360" w:hanging="360"/>
    </w:pPr>
    <w:rPr>
      <w:rFonts w:ascii="Times" w:hAnsi="Times"/>
      <w:sz w:val="20"/>
      <w:lang w:val="en-US"/>
    </w:rPr>
  </w:style>
  <w:style w:type="paragraph" w:styleId="BodyTextIndent3">
    <w:name w:val="Body Text Indent 3"/>
    <w:basedOn w:val="Normal"/>
    <w:rsid w:val="00366D0F"/>
    <w:pPr>
      <w:ind w:left="1620" w:hanging="1620"/>
    </w:pPr>
    <w:rPr>
      <w:lang w:val="en-US"/>
    </w:rPr>
  </w:style>
  <w:style w:type="character" w:styleId="Hyperlink">
    <w:name w:val="Hyperlink"/>
    <w:basedOn w:val="DefaultParagraphFont"/>
    <w:uiPriority w:val="99"/>
    <w:rsid w:val="00366D0F"/>
    <w:rPr>
      <w:color w:val="0000FF"/>
      <w:u w:val="single"/>
    </w:rPr>
  </w:style>
  <w:style w:type="paragraph" w:customStyle="1" w:styleId="CorrectionSeparatorBegin">
    <w:name w:val="Correction Separator Begin"/>
    <w:basedOn w:val="Normal"/>
    <w:rsid w:val="00366D0F"/>
    <w:pPr>
      <w:keepNext/>
      <w:pBdr>
        <w:bottom w:val="single" w:sz="12" w:space="1" w:color="auto"/>
      </w:pBdr>
      <w:tabs>
        <w:tab w:val="clear" w:pos="794"/>
        <w:tab w:val="clear" w:pos="1191"/>
        <w:tab w:val="clear" w:pos="1588"/>
        <w:tab w:val="clear" w:pos="1985"/>
      </w:tabs>
      <w:spacing w:before="240" w:after="240"/>
      <w:ind w:left="1440" w:right="1440"/>
      <w:jc w:val="center"/>
    </w:pPr>
    <w:rPr>
      <w:b/>
      <w:i/>
      <w:sz w:val="20"/>
      <w:lang w:val="en-US"/>
    </w:rPr>
  </w:style>
  <w:style w:type="paragraph" w:customStyle="1" w:styleId="CorrectionSeparatorEnd">
    <w:name w:val="Correction Separator End"/>
    <w:basedOn w:val="Normal"/>
    <w:rsid w:val="00366D0F"/>
    <w:pPr>
      <w:pBdr>
        <w:top w:val="single" w:sz="6" w:space="1" w:color="auto"/>
      </w:pBdr>
      <w:tabs>
        <w:tab w:val="clear" w:pos="794"/>
        <w:tab w:val="clear" w:pos="1191"/>
        <w:tab w:val="clear" w:pos="1588"/>
        <w:tab w:val="clear" w:pos="1985"/>
      </w:tabs>
      <w:spacing w:before="240" w:after="240"/>
      <w:ind w:left="1440" w:right="1440"/>
      <w:jc w:val="center"/>
    </w:pPr>
    <w:rPr>
      <w:b/>
      <w:i/>
      <w:sz w:val="20"/>
      <w:lang w:val="en-US"/>
    </w:rPr>
  </w:style>
  <w:style w:type="paragraph" w:customStyle="1" w:styleId="Correctionend">
    <w:name w:val="Correction end"/>
    <w:basedOn w:val="Normal"/>
    <w:rsid w:val="00366D0F"/>
    <w:pPr>
      <w:pBdr>
        <w:top w:val="single" w:sz="12" w:space="1" w:color="auto"/>
      </w:pBdr>
      <w:spacing w:before="360"/>
      <w:ind w:left="1440" w:right="1469"/>
      <w:jc w:val="center"/>
    </w:pPr>
    <w:rPr>
      <w:b/>
      <w:i/>
      <w:color w:val="000000"/>
      <w:sz w:val="20"/>
      <w:lang w:val="en-US"/>
    </w:rPr>
  </w:style>
  <w:style w:type="paragraph" w:customStyle="1" w:styleId="CorrectionSeparator">
    <w:name w:val="Correction Separator"/>
    <w:basedOn w:val="Normal"/>
    <w:next w:val="Normal"/>
    <w:rsid w:val="00366D0F"/>
    <w:pPr>
      <w:pBdr>
        <w:bottom w:val="single" w:sz="12" w:space="1" w:color="auto"/>
      </w:pBdr>
      <w:tabs>
        <w:tab w:val="clear" w:pos="794"/>
        <w:tab w:val="clear" w:pos="1191"/>
        <w:tab w:val="clear" w:pos="1588"/>
        <w:tab w:val="clear" w:pos="1985"/>
      </w:tabs>
      <w:spacing w:before="240" w:after="240"/>
      <w:ind w:left="1440" w:right="1440"/>
      <w:jc w:val="center"/>
    </w:pPr>
    <w:rPr>
      <w:b/>
      <w:i/>
      <w:sz w:val="20"/>
      <w:lang w:val="en-US"/>
    </w:rPr>
  </w:style>
  <w:style w:type="paragraph" w:customStyle="1" w:styleId="asnOne1">
    <w:name w:val="asnOne1"/>
    <w:rsid w:val="00366D0F"/>
    <w:pPr>
      <w:pBdr>
        <w:top w:val="single" w:sz="6" w:space="1" w:color="auto"/>
        <w:left w:val="single" w:sz="6" w:space="1" w:color="auto"/>
        <w:bottom w:val="single" w:sz="6" w:space="1" w:color="auto"/>
        <w:right w:val="single" w:sz="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19" w:lineRule="exact"/>
      <w:ind w:left="680"/>
    </w:pPr>
    <w:rPr>
      <w:rFonts w:ascii="Helvetica" w:hAnsi="Helvetica"/>
      <w:lang w:eastAsia="en-US"/>
    </w:rPr>
  </w:style>
  <w:style w:type="paragraph" w:styleId="Caption">
    <w:name w:val="caption"/>
    <w:basedOn w:val="Normal"/>
    <w:next w:val="Normal"/>
    <w:qFormat/>
    <w:rsid w:val="00366D0F"/>
    <w:pPr>
      <w:spacing w:after="120"/>
      <w:jc w:val="both"/>
    </w:pPr>
    <w:rPr>
      <w:b/>
    </w:rPr>
  </w:style>
  <w:style w:type="paragraph" w:styleId="PlainText">
    <w:name w:val="Plain Text"/>
    <w:basedOn w:val="Normal"/>
    <w:rsid w:val="00366D0F"/>
    <w:pPr>
      <w:tabs>
        <w:tab w:val="clear" w:pos="794"/>
        <w:tab w:val="clear" w:pos="1191"/>
        <w:tab w:val="clear" w:pos="1588"/>
        <w:tab w:val="clear" w:pos="1985"/>
      </w:tabs>
      <w:spacing w:before="0"/>
    </w:pPr>
    <w:rPr>
      <w:rFonts w:ascii="Courier New" w:hAnsi="Courier New"/>
      <w:noProof/>
      <w:sz w:val="20"/>
    </w:rPr>
  </w:style>
  <w:style w:type="character" w:styleId="FollowedHyperlink">
    <w:name w:val="FollowedHyperlink"/>
    <w:basedOn w:val="DefaultParagraphFont"/>
    <w:rsid w:val="00366D0F"/>
    <w:rPr>
      <w:color w:val="800080"/>
      <w:u w:val="single"/>
    </w:rPr>
  </w:style>
  <w:style w:type="paragraph" w:styleId="BodyText2">
    <w:name w:val="Body Text 2"/>
    <w:basedOn w:val="Normal"/>
    <w:rsid w:val="00366D0F"/>
    <w:pPr>
      <w:keepLines/>
      <w:widowControl w:val="0"/>
      <w:tabs>
        <w:tab w:val="clear" w:pos="794"/>
        <w:tab w:val="clear" w:pos="1191"/>
        <w:tab w:val="clear" w:pos="1588"/>
        <w:tab w:val="clear" w:pos="1985"/>
      </w:tabs>
      <w:spacing w:before="0"/>
    </w:pPr>
    <w:rPr>
      <w:rFonts w:eastAsia="–¾’©"/>
      <w:snapToGrid w:val="0"/>
      <w:sz w:val="20"/>
      <w:lang w:val="en-US"/>
    </w:rPr>
  </w:style>
  <w:style w:type="paragraph" w:styleId="BodyText3">
    <w:name w:val="Body Text 3"/>
    <w:basedOn w:val="Normal"/>
    <w:rsid w:val="00366D0F"/>
    <w:pPr>
      <w:keepLines/>
      <w:spacing w:before="136"/>
    </w:pPr>
    <w:rPr>
      <w:rFonts w:ascii="Arial" w:hAnsi="Arial"/>
      <w:i/>
      <w:sz w:val="20"/>
    </w:rPr>
  </w:style>
  <w:style w:type="paragraph" w:customStyle="1" w:styleId="Style1">
    <w:name w:val="Style1"/>
    <w:basedOn w:val="Normal"/>
    <w:rsid w:val="00366D0F"/>
    <w:pPr>
      <w:tabs>
        <w:tab w:val="clear" w:pos="794"/>
        <w:tab w:val="clear" w:pos="1191"/>
        <w:tab w:val="clear" w:pos="1588"/>
        <w:tab w:val="clear" w:pos="1985"/>
      </w:tabs>
      <w:spacing w:before="0"/>
    </w:pPr>
    <w:rPr>
      <w:rFonts w:ascii="Courier" w:hAnsi="Courier"/>
      <w:sz w:val="20"/>
      <w:lang w:val="en-US"/>
    </w:rPr>
  </w:style>
  <w:style w:type="paragraph" w:customStyle="1" w:styleId="Res">
    <w:name w:val="Res_#"/>
    <w:basedOn w:val="Rec"/>
    <w:next w:val="Normal"/>
    <w:rsid w:val="00366D0F"/>
    <w:pPr>
      <w:tabs>
        <w:tab w:val="clear" w:pos="794"/>
        <w:tab w:val="clear" w:pos="1191"/>
        <w:tab w:val="clear" w:pos="1588"/>
        <w:tab w:val="clear" w:pos="1985"/>
        <w:tab w:val="center" w:pos="4849"/>
        <w:tab w:val="right" w:pos="9696"/>
      </w:tabs>
      <w:spacing w:before="720"/>
      <w:jc w:val="center"/>
    </w:pPr>
    <w:rPr>
      <w:rFonts w:ascii="CG Times (W1)" w:hAnsi="CG Times (W1)"/>
      <w:b w:val="0"/>
      <w:sz w:val="20"/>
      <w:lang w:val="en-US"/>
    </w:rPr>
  </w:style>
  <w:style w:type="paragraph" w:customStyle="1" w:styleId="ASN1Cont">
    <w:name w:val="ASN.1 Cont."/>
    <w:basedOn w:val="Normal"/>
    <w:rsid w:val="00366D0F"/>
    <w:pPr>
      <w:tabs>
        <w:tab w:val="clear" w:pos="794"/>
        <w:tab w:val="clear" w:pos="1191"/>
        <w:tab w:val="clear" w:pos="1588"/>
        <w:tab w:val="clear" w:pos="1985"/>
        <w:tab w:val="left" w:pos="1080"/>
        <w:tab w:val="left" w:pos="1440"/>
        <w:tab w:val="left" w:pos="1702"/>
        <w:tab w:val="left" w:pos="4536"/>
        <w:tab w:val="left" w:pos="7088"/>
      </w:tabs>
      <w:spacing w:before="0"/>
      <w:ind w:left="720"/>
    </w:pPr>
    <w:rPr>
      <w:rFonts w:ascii="Arial" w:hAnsi="Arial"/>
      <w:b/>
      <w:sz w:val="18"/>
      <w:lang w:val="en-US"/>
    </w:rPr>
  </w:style>
  <w:style w:type="paragraph" w:customStyle="1" w:styleId="ABNF">
    <w:name w:val="ABNF"/>
    <w:basedOn w:val="Normal"/>
    <w:rsid w:val="00366D0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ind w:left="567"/>
    </w:pPr>
    <w:rPr>
      <w:rFonts w:ascii="Courier New" w:hAnsi="Courier New"/>
      <w:b/>
      <w:noProof/>
      <w:sz w:val="20"/>
      <w:lang w:val="en-US"/>
    </w:rPr>
  </w:style>
  <w:style w:type="paragraph" w:customStyle="1" w:styleId="ImageTableHeader">
    <w:name w:val="Image/Table Header"/>
    <w:basedOn w:val="Normal"/>
    <w:rsid w:val="00366D0F"/>
    <w:pPr>
      <w:tabs>
        <w:tab w:val="clear" w:pos="794"/>
        <w:tab w:val="clear" w:pos="1191"/>
        <w:tab w:val="clear" w:pos="1588"/>
        <w:tab w:val="clear" w:pos="1985"/>
      </w:tabs>
      <w:spacing w:before="160" w:after="80"/>
      <w:jc w:val="center"/>
    </w:pPr>
    <w:rPr>
      <w:rFonts w:ascii="Arial" w:hAnsi="Arial"/>
      <w:b/>
      <w:sz w:val="20"/>
    </w:rPr>
  </w:style>
  <w:style w:type="paragraph" w:styleId="BalloonText">
    <w:name w:val="Balloon Text"/>
    <w:basedOn w:val="Normal"/>
    <w:semiHidden/>
    <w:rsid w:val="00366D0F"/>
    <w:rPr>
      <w:rFonts w:ascii="Tahoma" w:hAnsi="Tahoma" w:cs="Tahoma"/>
      <w:sz w:val="16"/>
      <w:szCs w:val="16"/>
    </w:rPr>
  </w:style>
  <w:style w:type="paragraph" w:styleId="DocumentMap">
    <w:name w:val="Document Map"/>
    <w:basedOn w:val="Normal"/>
    <w:semiHidden/>
    <w:rsid w:val="00366D0F"/>
    <w:pPr>
      <w:shd w:val="clear" w:color="auto" w:fill="000080"/>
    </w:pPr>
    <w:rPr>
      <w:rFonts w:ascii="Tahoma" w:hAnsi="Tahoma" w:cs="Tahoma"/>
    </w:rPr>
  </w:style>
  <w:style w:type="paragraph" w:customStyle="1" w:styleId="Table">
    <w:name w:val="Table_#"/>
    <w:basedOn w:val="Normal"/>
    <w:next w:val="TableTitle"/>
    <w:rsid w:val="00366D0F"/>
    <w:pPr>
      <w:keepNext/>
      <w:spacing w:before="560" w:after="120"/>
      <w:jc w:val="center"/>
    </w:pPr>
    <w:rPr>
      <w:caps/>
    </w:rPr>
  </w:style>
  <w:style w:type="paragraph" w:customStyle="1" w:styleId="Equationlegend0">
    <w:name w:val="Equation_legend"/>
    <w:basedOn w:val="Normal"/>
    <w:rsid w:val="00366D0F"/>
    <w:pPr>
      <w:tabs>
        <w:tab w:val="clear" w:pos="794"/>
        <w:tab w:val="clear" w:pos="1191"/>
        <w:tab w:val="clear" w:pos="1588"/>
        <w:tab w:val="right" w:pos="1814"/>
      </w:tabs>
      <w:overflowPunct w:val="0"/>
      <w:autoSpaceDE w:val="0"/>
      <w:autoSpaceDN w:val="0"/>
      <w:adjustRightInd w:val="0"/>
      <w:spacing w:before="80"/>
      <w:ind w:left="1985" w:hanging="1985"/>
      <w:jc w:val="both"/>
      <w:textAlignment w:val="baseline"/>
    </w:pPr>
  </w:style>
  <w:style w:type="paragraph" w:customStyle="1" w:styleId="Reftitle0">
    <w:name w:val="Ref_title"/>
    <w:basedOn w:val="Normal"/>
    <w:next w:val="Reftext0"/>
    <w:rsid w:val="00366D0F"/>
    <w:pPr>
      <w:overflowPunct w:val="0"/>
      <w:autoSpaceDE w:val="0"/>
      <w:autoSpaceDN w:val="0"/>
      <w:adjustRightInd w:val="0"/>
      <w:spacing w:before="480"/>
      <w:jc w:val="center"/>
      <w:textAlignment w:val="baseline"/>
    </w:pPr>
    <w:rPr>
      <w:b/>
    </w:rPr>
  </w:style>
  <w:style w:type="paragraph" w:customStyle="1" w:styleId="Reftext0">
    <w:name w:val="Ref_text"/>
    <w:basedOn w:val="Normal"/>
    <w:rsid w:val="00366D0F"/>
    <w:pPr>
      <w:overflowPunct w:val="0"/>
      <w:autoSpaceDE w:val="0"/>
      <w:autoSpaceDN w:val="0"/>
      <w:adjustRightInd w:val="0"/>
      <w:ind w:left="794" w:hanging="794"/>
      <w:textAlignment w:val="baseline"/>
    </w:pPr>
  </w:style>
  <w:style w:type="paragraph" w:customStyle="1" w:styleId="Figure0">
    <w:name w:val="Figure"/>
    <w:basedOn w:val="Normal"/>
    <w:next w:val="FigureNoTitle"/>
    <w:rsid w:val="00366D0F"/>
    <w:pPr>
      <w:keepNext/>
      <w:keepLines/>
      <w:overflowPunct w:val="0"/>
      <w:autoSpaceDE w:val="0"/>
      <w:autoSpaceDN w:val="0"/>
      <w:adjustRightInd w:val="0"/>
      <w:spacing w:before="240" w:after="120"/>
      <w:jc w:val="center"/>
      <w:textAlignment w:val="baseline"/>
    </w:pPr>
  </w:style>
  <w:style w:type="paragraph" w:customStyle="1" w:styleId="FigureNoTitle">
    <w:name w:val="Figure_NoTitle"/>
    <w:basedOn w:val="Normal"/>
    <w:next w:val="Normalaftertitle0"/>
    <w:rsid w:val="00366D0F"/>
    <w:pPr>
      <w:keepLines/>
      <w:overflowPunct w:val="0"/>
      <w:autoSpaceDE w:val="0"/>
      <w:autoSpaceDN w:val="0"/>
      <w:adjustRightInd w:val="0"/>
      <w:spacing w:before="240" w:after="120"/>
      <w:jc w:val="center"/>
      <w:textAlignment w:val="baseline"/>
    </w:pPr>
    <w:rPr>
      <w:b/>
    </w:rPr>
  </w:style>
  <w:style w:type="paragraph" w:customStyle="1" w:styleId="Normalaftertitle0">
    <w:name w:val="Normal_after_title"/>
    <w:basedOn w:val="Normal"/>
    <w:next w:val="Normal"/>
    <w:rsid w:val="00366D0F"/>
    <w:pPr>
      <w:overflowPunct w:val="0"/>
      <w:autoSpaceDE w:val="0"/>
      <w:autoSpaceDN w:val="0"/>
      <w:adjustRightInd w:val="0"/>
      <w:spacing w:before="360"/>
      <w:jc w:val="both"/>
      <w:textAlignment w:val="baseline"/>
    </w:pPr>
  </w:style>
  <w:style w:type="paragraph" w:customStyle="1" w:styleId="TableNoTitle">
    <w:name w:val="Table_NoTitle"/>
    <w:basedOn w:val="Normal"/>
    <w:next w:val="Tablehead0"/>
    <w:rsid w:val="00366D0F"/>
    <w:pPr>
      <w:keepNext/>
      <w:keepLines/>
      <w:overflowPunct w:val="0"/>
      <w:autoSpaceDE w:val="0"/>
      <w:autoSpaceDN w:val="0"/>
      <w:adjustRightInd w:val="0"/>
      <w:spacing w:before="360" w:after="120"/>
      <w:jc w:val="center"/>
      <w:textAlignment w:val="baseline"/>
    </w:pPr>
    <w:rPr>
      <w:b/>
    </w:rPr>
  </w:style>
  <w:style w:type="paragraph" w:customStyle="1" w:styleId="Tablehead0">
    <w:name w:val="Table_head"/>
    <w:basedOn w:val="Normal"/>
    <w:next w:val="Tabletext0"/>
    <w:rsid w:val="00366D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366D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Formal">
    <w:name w:val="Formal"/>
    <w:basedOn w:val="ASN1"/>
    <w:rsid w:val="00366D0F"/>
    <w:pPr>
      <w:overflowPunct w:val="0"/>
      <w:autoSpaceDE w:val="0"/>
      <w:autoSpaceDN w:val="0"/>
      <w:adjustRightInd w:val="0"/>
      <w:ind w:left="0"/>
      <w:textAlignment w:val="baseline"/>
    </w:pPr>
    <w:rPr>
      <w:b w:val="0"/>
    </w:rPr>
  </w:style>
  <w:style w:type="paragraph" w:customStyle="1" w:styleId="Headingb0">
    <w:name w:val="Heading_b"/>
    <w:basedOn w:val="Normal"/>
    <w:next w:val="Normal"/>
    <w:rsid w:val="00366D0F"/>
    <w:pPr>
      <w:keepNext/>
      <w:overflowPunct w:val="0"/>
      <w:autoSpaceDE w:val="0"/>
      <w:autoSpaceDN w:val="0"/>
      <w:adjustRightInd w:val="0"/>
      <w:spacing w:before="160"/>
      <w:textAlignment w:val="baseline"/>
    </w:pPr>
    <w:rPr>
      <w:b/>
    </w:rPr>
  </w:style>
  <w:style w:type="paragraph" w:customStyle="1" w:styleId="NormalBold">
    <w:name w:val="Normal + Bold"/>
    <w:aliases w:val="Left:  0.39&quot;"/>
    <w:basedOn w:val="Heading3"/>
    <w:rsid w:val="00430862"/>
    <w:rPr>
      <w:bCs/>
      <w:szCs w:val="24"/>
    </w:rPr>
  </w:style>
  <w:style w:type="character" w:customStyle="1" w:styleId="Heading1Char">
    <w:name w:val="Heading 1 Char"/>
    <w:aliases w:val="l1 Char,h1 Char,l11 Char,h11 Char"/>
    <w:basedOn w:val="DefaultParagraphFont"/>
    <w:link w:val="Heading1"/>
    <w:rsid w:val="004F267A"/>
    <w:rPr>
      <w:b/>
      <w:sz w:val="24"/>
      <w:lang w:val="en-GB" w:eastAsia="en-US" w:bidi="ar-SA"/>
    </w:rPr>
  </w:style>
  <w:style w:type="character" w:customStyle="1" w:styleId="Heading3Char">
    <w:name w:val="Heading 3 Char"/>
    <w:aliases w:val="subsection Char,H3 Char,H31 Char"/>
    <w:basedOn w:val="Heading1Char"/>
    <w:link w:val="Heading3"/>
    <w:rsid w:val="004F267A"/>
  </w:style>
  <w:style w:type="paragraph" w:styleId="NormalWeb">
    <w:name w:val="Normal (Web)"/>
    <w:basedOn w:val="Normal"/>
    <w:rsid w:val="00D97186"/>
    <w:pPr>
      <w:tabs>
        <w:tab w:val="clear" w:pos="794"/>
        <w:tab w:val="clear" w:pos="1191"/>
        <w:tab w:val="clear" w:pos="1588"/>
        <w:tab w:val="clear" w:pos="1985"/>
      </w:tabs>
      <w:spacing w:before="100" w:beforeAutospacing="1" w:after="100" w:afterAutospacing="1"/>
    </w:pPr>
    <w:rPr>
      <w:szCs w:val="24"/>
      <w:lang w:val="en-US"/>
    </w:rPr>
  </w:style>
  <w:style w:type="paragraph" w:customStyle="1" w:styleId="Normalleft">
    <w:name w:val="Normal + left"/>
    <w:basedOn w:val="Header"/>
    <w:rsid w:val="00622C09"/>
    <w:pPr>
      <w:overflowPunct w:val="0"/>
      <w:autoSpaceDE w:val="0"/>
      <w:autoSpaceDN w:val="0"/>
      <w:adjustRightInd w:val="0"/>
      <w:spacing w:before="120"/>
      <w:jc w:val="left"/>
      <w:textAlignment w:val="baseline"/>
    </w:pPr>
  </w:style>
  <w:style w:type="paragraph" w:customStyle="1" w:styleId="FigureNotitle0">
    <w:name w:val="Figure_No &amp; title"/>
    <w:basedOn w:val="Normal"/>
    <w:next w:val="Normal"/>
    <w:rsid w:val="00C362FC"/>
    <w:pPr>
      <w:keepLines/>
      <w:overflowPunct w:val="0"/>
      <w:autoSpaceDE w:val="0"/>
      <w:autoSpaceDN w:val="0"/>
      <w:adjustRightInd w:val="0"/>
      <w:spacing w:before="240" w:after="120"/>
      <w:jc w:val="center"/>
      <w:textAlignment w:val="baseline"/>
    </w:pPr>
    <w:rPr>
      <w:b/>
    </w:rPr>
  </w:style>
  <w:style w:type="paragraph" w:customStyle="1" w:styleId="Headingi0">
    <w:name w:val="Heading_i"/>
    <w:basedOn w:val="Normal"/>
    <w:next w:val="Normal"/>
    <w:rsid w:val="00C362FC"/>
    <w:pPr>
      <w:keepNext/>
      <w:overflowPunct w:val="0"/>
      <w:autoSpaceDE w:val="0"/>
      <w:autoSpaceDN w:val="0"/>
      <w:adjustRightInd w:val="0"/>
      <w:spacing w:before="160"/>
      <w:textAlignment w:val="baseline"/>
    </w:pPr>
    <w:rPr>
      <w:i/>
    </w:rPr>
  </w:style>
  <w:style w:type="paragraph" w:customStyle="1" w:styleId="Title3">
    <w:name w:val="Title 3"/>
    <w:basedOn w:val="Normal"/>
    <w:next w:val="Normal"/>
    <w:rsid w:val="009A39E2"/>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table" w:styleId="TableGrid">
    <w:name w:val="Table Grid"/>
    <w:basedOn w:val="TableNormal"/>
    <w:rsid w:val="003D1608"/>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F5052A"/>
  </w:style>
  <w:style w:type="character" w:customStyle="1" w:styleId="HeaderChar">
    <w:name w:val="Header Char"/>
    <w:basedOn w:val="DefaultParagraphFont"/>
    <w:link w:val="Header"/>
    <w:uiPriority w:val="99"/>
    <w:rsid w:val="0065023F"/>
    <w:rPr>
      <w:rFonts w:ascii="Times New Roman" w:hAnsi="Times New Roman"/>
      <w:sz w:val="22"/>
      <w:lang w:val="en-GB" w:eastAsia="en-US"/>
    </w:rPr>
  </w:style>
</w:styles>
</file>

<file path=word/webSettings.xml><?xml version="1.0" encoding="utf-8"?>
<w:webSettings xmlns:r="http://schemas.openxmlformats.org/officeDocument/2006/relationships" xmlns:w="http://schemas.openxmlformats.org/wordprocessingml/2006/main">
  <w:divs>
    <w:div w:id="614991282">
      <w:bodyDiv w:val="1"/>
      <w:marLeft w:val="0"/>
      <w:marRight w:val="0"/>
      <w:marTop w:val="0"/>
      <w:marBottom w:val="0"/>
      <w:divBdr>
        <w:top w:val="none" w:sz="0" w:space="0" w:color="auto"/>
        <w:left w:val="none" w:sz="0" w:space="0" w:color="auto"/>
        <w:bottom w:val="none" w:sz="0" w:space="0" w:color="auto"/>
        <w:right w:val="none" w:sz="0" w:space="0" w:color="auto"/>
      </w:divBdr>
    </w:div>
    <w:div w:id="891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QUICKPUB\FLAS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FLASHEb</Template>
  <TotalTime>0</TotalTime>
  <Pages>6</Pages>
  <Words>798</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revised H.323 Implementors’ Guide (for Approval)</vt:lpstr>
    </vt:vector>
  </TitlesOfParts>
  <Manager>ITU-T</Manager>
  <Company>International Telecommunication Union (ITU)</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H.323 Implementors’ Guide (for Approval)</dc:title>
  <dc:subject/>
  <dc:creator>Editor H.323 IG</dc:creator>
  <cp:keywords>2/16</cp:keywords>
  <dc:description>TD 182 (PLEN/16)  For: Geneva, 26 October - 6 November 2009_x000d_Document date: _x000d_Saved by RA-106969 at 16:47:05 on 05.11.2009</dc:description>
  <cp:lastModifiedBy>clarker</cp:lastModifiedBy>
  <cp:revision>3</cp:revision>
  <cp:lastPrinted>2010-08-13T13:03:00Z</cp:lastPrinted>
  <dcterms:created xsi:type="dcterms:W3CDTF">2010-08-13T13:09:00Z</dcterms:created>
  <dcterms:modified xsi:type="dcterms:W3CDTF">2010-08-13T13:21:00Z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182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2/16</vt:lpwstr>
  </property>
  <property fmtid="{D5CDD505-2E9C-101B-9397-08002B2CF9AE}" pid="6" name="Docdest">
    <vt:lpwstr>Geneva, 26 October - 6 November 2009</vt:lpwstr>
  </property>
  <property fmtid="{D5CDD505-2E9C-101B-9397-08002B2CF9AE}" pid="7" name="Docauthor">
    <vt:lpwstr>Editor H.323 IG</vt:lpwstr>
  </property>
</Properties>
</file>