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93B9B" w14:textId="77777777" w:rsidR="002849F8" w:rsidRDefault="002849F8" w:rsidP="002849F8">
      <w:pPr>
        <w:jc w:val="center"/>
        <w:rPr>
          <w:b/>
          <w:color w:val="0070C0"/>
          <w:sz w:val="32"/>
          <w:szCs w:val="32"/>
          <w:lang w:eastAsia="en-GB"/>
        </w:rPr>
      </w:pPr>
      <w:r w:rsidRPr="00EC6208">
        <w:rPr>
          <w:b/>
          <w:color w:val="0070C0"/>
          <w:sz w:val="32"/>
          <w:szCs w:val="32"/>
          <w:lang w:eastAsia="en-GB"/>
        </w:rPr>
        <w:t xml:space="preserve">“Foundation for an Enabling Policy Environment for </w:t>
      </w:r>
    </w:p>
    <w:p w14:paraId="7FF051EB" w14:textId="77777777" w:rsidR="002849F8" w:rsidRPr="00EC6208" w:rsidRDefault="002849F8" w:rsidP="002849F8">
      <w:pPr>
        <w:jc w:val="center"/>
        <w:rPr>
          <w:b/>
          <w:color w:val="0070C0"/>
          <w:sz w:val="32"/>
          <w:szCs w:val="32"/>
          <w:lang w:eastAsia="en-GB"/>
        </w:rPr>
      </w:pPr>
      <w:r w:rsidRPr="00EC6208">
        <w:rPr>
          <w:b/>
          <w:color w:val="0070C0"/>
          <w:sz w:val="32"/>
          <w:szCs w:val="32"/>
          <w:lang w:eastAsia="en-GB"/>
        </w:rPr>
        <w:t>Digital Transformation”</w:t>
      </w:r>
    </w:p>
    <w:p w14:paraId="41838F72" w14:textId="77777777" w:rsidR="002849F8" w:rsidRPr="00EC6208" w:rsidRDefault="002849F8" w:rsidP="002849F8">
      <w:pPr>
        <w:jc w:val="center"/>
        <w:rPr>
          <w:b/>
          <w:color w:val="0070C0"/>
          <w:sz w:val="32"/>
          <w:szCs w:val="32"/>
        </w:rPr>
      </w:pPr>
    </w:p>
    <w:p w14:paraId="6F22E88B" w14:textId="77777777" w:rsidR="002849F8" w:rsidRPr="00EC6208" w:rsidRDefault="002849F8" w:rsidP="002849F8">
      <w:pPr>
        <w:jc w:val="center"/>
        <w:rPr>
          <w:b/>
          <w:color w:val="0070C0"/>
          <w:sz w:val="28"/>
          <w:szCs w:val="28"/>
        </w:rPr>
      </w:pPr>
      <w:r w:rsidRPr="00EC6208">
        <w:rPr>
          <w:b/>
          <w:color w:val="0070C0"/>
          <w:sz w:val="28"/>
          <w:szCs w:val="28"/>
        </w:rPr>
        <w:t>Joint Business at OECD (BIAC) and OECD Panel</w:t>
      </w:r>
    </w:p>
    <w:p w14:paraId="29401E6C" w14:textId="77777777" w:rsidR="002849F8" w:rsidRPr="00FC2149" w:rsidRDefault="002849F8" w:rsidP="002849F8">
      <w:pPr>
        <w:jc w:val="center"/>
        <w:rPr>
          <w:b/>
          <w:i/>
          <w:color w:val="0070C0"/>
          <w:sz w:val="28"/>
          <w:szCs w:val="28"/>
        </w:rPr>
      </w:pPr>
      <w:r w:rsidRPr="00FC2149">
        <w:rPr>
          <w:b/>
          <w:i/>
          <w:color w:val="0070C0"/>
          <w:sz w:val="28"/>
          <w:szCs w:val="28"/>
        </w:rPr>
        <w:t xml:space="preserve">World Summit on the Information Society (WSIS) </w:t>
      </w:r>
    </w:p>
    <w:p w14:paraId="1BDBEDE1" w14:textId="77777777" w:rsidR="002849F8" w:rsidRDefault="002849F8" w:rsidP="002849F8">
      <w:pPr>
        <w:jc w:val="center"/>
        <w:rPr>
          <w:b/>
          <w:sz w:val="28"/>
          <w:szCs w:val="28"/>
        </w:rPr>
      </w:pPr>
    </w:p>
    <w:p w14:paraId="5F417FA4" w14:textId="77777777" w:rsidR="002849F8" w:rsidRDefault="002849F8" w:rsidP="002849F8">
      <w:pPr>
        <w:jc w:val="center"/>
        <w:rPr>
          <w:b/>
          <w:color w:val="0070C0"/>
          <w:sz w:val="24"/>
          <w:szCs w:val="24"/>
        </w:rPr>
      </w:pPr>
      <w:r w:rsidRPr="00EC6208">
        <w:rPr>
          <w:b/>
          <w:color w:val="0070C0"/>
          <w:sz w:val="24"/>
          <w:szCs w:val="24"/>
        </w:rPr>
        <w:t>19 March 2018</w:t>
      </w:r>
    </w:p>
    <w:p w14:paraId="6ECAAB8A" w14:textId="77777777" w:rsidR="002849F8" w:rsidRDefault="002849F8" w:rsidP="002849F8">
      <w:pPr>
        <w:jc w:val="center"/>
        <w:rPr>
          <w:b/>
          <w:color w:val="0070C0"/>
          <w:sz w:val="24"/>
          <w:szCs w:val="24"/>
        </w:rPr>
      </w:pPr>
      <w:r>
        <w:rPr>
          <w:b/>
          <w:color w:val="0070C0"/>
          <w:sz w:val="24"/>
          <w:szCs w:val="24"/>
        </w:rPr>
        <w:t>International Telecommunications Union (ITU)</w:t>
      </w:r>
    </w:p>
    <w:p w14:paraId="7023BBB9" w14:textId="77777777" w:rsidR="002849F8" w:rsidRPr="00EC6208" w:rsidRDefault="002849F8" w:rsidP="002849F8">
      <w:pPr>
        <w:jc w:val="center"/>
        <w:rPr>
          <w:b/>
          <w:color w:val="0070C0"/>
          <w:sz w:val="24"/>
          <w:szCs w:val="24"/>
        </w:rPr>
      </w:pPr>
      <w:r>
        <w:rPr>
          <w:b/>
          <w:color w:val="0070C0"/>
          <w:sz w:val="24"/>
          <w:szCs w:val="24"/>
        </w:rPr>
        <w:t>Geneva, Switzerland</w:t>
      </w:r>
    </w:p>
    <w:p w14:paraId="25E5AC4F" w14:textId="77777777" w:rsidR="002849F8" w:rsidRPr="00EC6208" w:rsidRDefault="002849F8" w:rsidP="002849F8">
      <w:pPr>
        <w:jc w:val="center"/>
        <w:rPr>
          <w:b/>
          <w:color w:val="0070C0"/>
          <w:sz w:val="24"/>
          <w:szCs w:val="24"/>
        </w:rPr>
      </w:pPr>
    </w:p>
    <w:p w14:paraId="77100F2A" w14:textId="68FD47E4" w:rsidR="002849F8" w:rsidRDefault="002849F8" w:rsidP="002849F8">
      <w:pPr>
        <w:jc w:val="center"/>
        <w:rPr>
          <w:b/>
          <w:color w:val="0070C0"/>
          <w:sz w:val="24"/>
          <w:szCs w:val="24"/>
        </w:rPr>
      </w:pPr>
      <w:r w:rsidRPr="00EC6208">
        <w:rPr>
          <w:b/>
          <w:color w:val="0070C0"/>
          <w:sz w:val="24"/>
          <w:szCs w:val="24"/>
        </w:rPr>
        <w:t>9:00-10:45</w:t>
      </w:r>
    </w:p>
    <w:p w14:paraId="57BBE64B" w14:textId="5E7EBDBC" w:rsidR="00C70ADD" w:rsidRDefault="00C70ADD" w:rsidP="002849F8">
      <w:pPr>
        <w:jc w:val="center"/>
        <w:rPr>
          <w:b/>
          <w:color w:val="0070C0"/>
          <w:sz w:val="24"/>
          <w:szCs w:val="24"/>
        </w:rPr>
      </w:pPr>
    </w:p>
    <w:p w14:paraId="3F41C41E" w14:textId="7F62CA41" w:rsidR="00C70ADD" w:rsidRDefault="00C70ADD" w:rsidP="002849F8">
      <w:pPr>
        <w:jc w:val="center"/>
        <w:rPr>
          <w:b/>
          <w:color w:val="0070C0"/>
          <w:sz w:val="24"/>
          <w:szCs w:val="24"/>
        </w:rPr>
      </w:pPr>
      <w:r>
        <w:rPr>
          <w:b/>
          <w:color w:val="0070C0"/>
          <w:sz w:val="24"/>
          <w:szCs w:val="24"/>
        </w:rPr>
        <w:t>LIST OF SPEAKES &amp; BIOS</w:t>
      </w:r>
    </w:p>
    <w:p w14:paraId="52F73C7F" w14:textId="0A149094" w:rsidR="002849F8" w:rsidRDefault="002849F8" w:rsidP="002849F8">
      <w:pPr>
        <w:rPr>
          <w:b/>
          <w:color w:val="0070C0"/>
          <w:sz w:val="24"/>
          <w:szCs w:val="24"/>
        </w:rPr>
      </w:pPr>
    </w:p>
    <w:p w14:paraId="51FB26FA" w14:textId="2E87A1B0" w:rsidR="002849F8" w:rsidRDefault="002849F8" w:rsidP="002849F8">
      <w:pPr>
        <w:rPr>
          <w:b/>
          <w:color w:val="0070C0"/>
          <w:sz w:val="24"/>
          <w:szCs w:val="24"/>
        </w:rPr>
      </w:pPr>
    </w:p>
    <w:p w14:paraId="2452B235" w14:textId="24F24776" w:rsidR="002D3B9D" w:rsidRDefault="00710660" w:rsidP="002849F8">
      <w:pPr>
        <w:rPr>
          <w:b/>
          <w:color w:val="0070C0"/>
          <w:sz w:val="24"/>
          <w:szCs w:val="24"/>
        </w:rPr>
      </w:pPr>
      <w:r>
        <w:rPr>
          <w:b/>
          <w:color w:val="0070C0"/>
          <w:sz w:val="24"/>
          <w:szCs w:val="24"/>
        </w:rPr>
        <w:t>CO-CHAIRS:</w:t>
      </w:r>
    </w:p>
    <w:p w14:paraId="291A3410" w14:textId="564C8C7A" w:rsidR="00D6083E" w:rsidRDefault="00B50301" w:rsidP="00D6083E">
      <w:pPr>
        <w:pStyle w:val="ListParagraph"/>
        <w:numPr>
          <w:ilvl w:val="0"/>
          <w:numId w:val="1"/>
        </w:numPr>
        <w:contextualSpacing w:val="0"/>
        <w:rPr>
          <w:rFonts w:ascii="Calibri" w:eastAsia="Times New Roman" w:hAnsi="Calibri"/>
          <w:sz w:val="24"/>
          <w:szCs w:val="24"/>
          <w:lang w:eastAsia="en-GB"/>
        </w:rPr>
      </w:pPr>
      <w:r>
        <w:rPr>
          <w:rFonts w:ascii="Calibri" w:eastAsia="Times New Roman" w:hAnsi="Calibri"/>
          <w:b/>
          <w:sz w:val="24"/>
          <w:szCs w:val="24"/>
          <w:lang w:eastAsia="en-GB"/>
        </w:rPr>
        <w:t>Dr</w:t>
      </w:r>
      <w:r w:rsidR="00D6083E">
        <w:rPr>
          <w:rFonts w:ascii="Calibri" w:eastAsia="Times New Roman" w:hAnsi="Calibri"/>
          <w:b/>
          <w:sz w:val="24"/>
          <w:szCs w:val="24"/>
          <w:lang w:eastAsia="en-GB"/>
        </w:rPr>
        <w:t xml:space="preserve">. </w:t>
      </w:r>
      <w:r w:rsidR="00D6083E" w:rsidRPr="00AA1B62">
        <w:rPr>
          <w:rFonts w:ascii="Calibri" w:eastAsia="Times New Roman" w:hAnsi="Calibri"/>
          <w:b/>
          <w:sz w:val="24"/>
          <w:szCs w:val="24"/>
          <w:lang w:eastAsia="en-GB"/>
        </w:rPr>
        <w:t>Makoto Yokozawa</w:t>
      </w:r>
      <w:r w:rsidR="00D6083E" w:rsidRPr="00AA1B62">
        <w:rPr>
          <w:rFonts w:ascii="Calibri" w:eastAsia="Times New Roman" w:hAnsi="Calibri"/>
          <w:sz w:val="24"/>
          <w:szCs w:val="24"/>
          <w:lang w:eastAsia="en-GB"/>
        </w:rPr>
        <w:t xml:space="preserve">, Co-Chair, BIAC Committee on Digital Economy Policy, </w:t>
      </w:r>
      <w:r w:rsidR="00D6083E">
        <w:rPr>
          <w:rFonts w:ascii="Calibri" w:eastAsia="Times New Roman" w:hAnsi="Calibri"/>
          <w:sz w:val="24"/>
          <w:szCs w:val="24"/>
          <w:lang w:eastAsia="en-GB"/>
        </w:rPr>
        <w:t xml:space="preserve">professor at Kyoto University, and senior consultant for </w:t>
      </w:r>
      <w:r w:rsidR="00D6083E" w:rsidRPr="00AA1B62">
        <w:rPr>
          <w:rFonts w:ascii="Calibri" w:eastAsia="Times New Roman" w:hAnsi="Calibri"/>
          <w:sz w:val="24"/>
          <w:szCs w:val="24"/>
          <w:lang w:eastAsia="en-GB"/>
        </w:rPr>
        <w:t>Nomura Research</w:t>
      </w:r>
      <w:r w:rsidR="00D6083E">
        <w:rPr>
          <w:rFonts w:ascii="Calibri" w:eastAsia="Times New Roman" w:hAnsi="Calibri"/>
          <w:sz w:val="24"/>
          <w:szCs w:val="24"/>
          <w:lang w:eastAsia="en-GB"/>
        </w:rPr>
        <w:t xml:space="preserve"> Institute</w:t>
      </w:r>
      <w:r w:rsidR="00D6083E" w:rsidRPr="00AA1B62">
        <w:rPr>
          <w:rFonts w:ascii="Calibri" w:eastAsia="Times New Roman" w:hAnsi="Calibri"/>
          <w:sz w:val="24"/>
          <w:szCs w:val="24"/>
          <w:lang w:eastAsia="en-GB"/>
        </w:rPr>
        <w:t>, Japan</w:t>
      </w:r>
    </w:p>
    <w:p w14:paraId="77F7EDD1" w14:textId="26E5E83A" w:rsidR="003B6182" w:rsidRPr="00C70ADD" w:rsidRDefault="00F86B35" w:rsidP="00C70ADD">
      <w:pPr>
        <w:pStyle w:val="ListParagraph"/>
        <w:numPr>
          <w:ilvl w:val="0"/>
          <w:numId w:val="1"/>
        </w:numPr>
        <w:contextualSpacing w:val="0"/>
        <w:rPr>
          <w:rFonts w:ascii="Calibri" w:eastAsia="Times New Roman" w:hAnsi="Calibri"/>
          <w:sz w:val="24"/>
          <w:szCs w:val="24"/>
          <w:lang w:eastAsia="en-GB"/>
        </w:rPr>
      </w:pPr>
      <w:r>
        <w:rPr>
          <w:rFonts w:ascii="Calibri" w:eastAsia="Times New Roman" w:hAnsi="Calibri"/>
          <w:b/>
          <w:sz w:val="24"/>
          <w:szCs w:val="24"/>
          <w:lang w:eastAsia="en-GB"/>
        </w:rPr>
        <w:t xml:space="preserve">Ms. </w:t>
      </w:r>
      <w:r w:rsidRPr="00AA1B62">
        <w:rPr>
          <w:rFonts w:ascii="Calibri" w:eastAsia="Times New Roman" w:hAnsi="Calibri"/>
          <w:b/>
          <w:sz w:val="24"/>
          <w:szCs w:val="24"/>
          <w:lang w:eastAsia="en-GB"/>
        </w:rPr>
        <w:t xml:space="preserve">Molly </w:t>
      </w:r>
      <w:proofErr w:type="spellStart"/>
      <w:r w:rsidRPr="00AA1B62">
        <w:rPr>
          <w:rFonts w:ascii="Calibri" w:eastAsia="Times New Roman" w:hAnsi="Calibri"/>
          <w:b/>
          <w:sz w:val="24"/>
          <w:szCs w:val="24"/>
          <w:lang w:eastAsia="en-GB"/>
        </w:rPr>
        <w:t>Lesher</w:t>
      </w:r>
      <w:proofErr w:type="spellEnd"/>
      <w:r w:rsidRPr="00AA1B62">
        <w:rPr>
          <w:rFonts w:ascii="Calibri" w:eastAsia="Times New Roman" w:hAnsi="Calibri"/>
          <w:sz w:val="24"/>
          <w:szCs w:val="24"/>
          <w:lang w:eastAsia="en-GB"/>
        </w:rPr>
        <w:t xml:space="preserve">, Lead, OECD Going Digital Project </w:t>
      </w:r>
    </w:p>
    <w:p w14:paraId="429A41FA" w14:textId="32E1F6BA" w:rsidR="002D3B9D" w:rsidRDefault="002D3B9D" w:rsidP="002849F8">
      <w:pPr>
        <w:rPr>
          <w:b/>
          <w:color w:val="0070C0"/>
          <w:sz w:val="24"/>
          <w:szCs w:val="24"/>
        </w:rPr>
      </w:pPr>
    </w:p>
    <w:p w14:paraId="5DCD57E7" w14:textId="5EC2E7C8" w:rsidR="00106313" w:rsidRPr="00887F83" w:rsidRDefault="00710660" w:rsidP="002849F8">
      <w:pPr>
        <w:rPr>
          <w:rFonts w:ascii="Calibri" w:hAnsi="Calibri"/>
          <w:sz w:val="24"/>
          <w:szCs w:val="24"/>
          <w:lang w:eastAsia="en-GB"/>
        </w:rPr>
      </w:pPr>
      <w:r>
        <w:rPr>
          <w:b/>
          <w:color w:val="0070C0"/>
          <w:sz w:val="24"/>
          <w:szCs w:val="24"/>
        </w:rPr>
        <w:t>MODERATOR:</w:t>
      </w:r>
      <w:r w:rsidR="00E156CB">
        <w:rPr>
          <w:b/>
          <w:color w:val="0070C0"/>
          <w:sz w:val="24"/>
          <w:szCs w:val="24"/>
        </w:rPr>
        <w:t xml:space="preserve"> </w:t>
      </w:r>
      <w:r w:rsidR="00B50301">
        <w:rPr>
          <w:rFonts w:ascii="Calibri" w:hAnsi="Calibri"/>
          <w:b/>
          <w:sz w:val="24"/>
          <w:szCs w:val="24"/>
          <w:lang w:eastAsia="en-GB"/>
        </w:rPr>
        <w:t>Dr</w:t>
      </w:r>
      <w:r w:rsidR="00E156CB">
        <w:rPr>
          <w:rFonts w:ascii="Calibri" w:hAnsi="Calibri"/>
          <w:b/>
          <w:sz w:val="24"/>
          <w:szCs w:val="24"/>
          <w:lang w:eastAsia="en-GB"/>
        </w:rPr>
        <w:t xml:space="preserve">. </w:t>
      </w:r>
      <w:r w:rsidR="00E156CB" w:rsidRPr="004A0D1D">
        <w:rPr>
          <w:rFonts w:ascii="Calibri" w:hAnsi="Calibri"/>
          <w:b/>
          <w:sz w:val="24"/>
          <w:szCs w:val="24"/>
          <w:lang w:eastAsia="en-GB"/>
        </w:rPr>
        <w:t>Carolyn Nguyen</w:t>
      </w:r>
      <w:r w:rsidR="00E156CB" w:rsidRPr="00D248D6">
        <w:rPr>
          <w:rFonts w:ascii="Candara" w:hAnsi="Candara"/>
        </w:rPr>
        <w:t xml:space="preserve">, </w:t>
      </w:r>
      <w:r w:rsidR="00E156CB" w:rsidRPr="00D248D6">
        <w:rPr>
          <w:rFonts w:ascii="Candara" w:hAnsi="Candara"/>
          <w:sz w:val="24"/>
          <w:szCs w:val="24"/>
        </w:rPr>
        <w:t xml:space="preserve">Director, Technology </w:t>
      </w:r>
      <w:r w:rsidR="00E156CB">
        <w:rPr>
          <w:rFonts w:ascii="Calibri" w:hAnsi="Calibri"/>
          <w:sz w:val="24"/>
          <w:szCs w:val="24"/>
          <w:lang w:eastAsia="en-GB"/>
        </w:rPr>
        <w:t>Policy, Microsoft</w:t>
      </w:r>
    </w:p>
    <w:p w14:paraId="12D64E57" w14:textId="77777777" w:rsidR="003B6182" w:rsidRDefault="003B6182" w:rsidP="002849F8">
      <w:pPr>
        <w:rPr>
          <w:b/>
          <w:color w:val="0070C0"/>
          <w:sz w:val="24"/>
          <w:szCs w:val="24"/>
        </w:rPr>
      </w:pPr>
    </w:p>
    <w:p w14:paraId="21C30E6C" w14:textId="696BB546" w:rsidR="002D3B9D" w:rsidRDefault="00710660" w:rsidP="002849F8">
      <w:pPr>
        <w:rPr>
          <w:b/>
          <w:color w:val="0070C0"/>
          <w:sz w:val="24"/>
          <w:szCs w:val="24"/>
        </w:rPr>
      </w:pPr>
      <w:r>
        <w:rPr>
          <w:b/>
          <w:color w:val="0070C0"/>
          <w:sz w:val="24"/>
          <w:szCs w:val="24"/>
        </w:rPr>
        <w:t>SPEAKERS:</w:t>
      </w:r>
    </w:p>
    <w:p w14:paraId="0DFDCCBD" w14:textId="153BD9C6" w:rsidR="00DE3F17" w:rsidRPr="00710660" w:rsidRDefault="00DE3F17" w:rsidP="00710660">
      <w:pPr>
        <w:pStyle w:val="ListParagraph"/>
        <w:numPr>
          <w:ilvl w:val="0"/>
          <w:numId w:val="1"/>
        </w:numPr>
        <w:contextualSpacing w:val="0"/>
        <w:rPr>
          <w:rFonts w:ascii="Calibri" w:eastAsia="Times New Roman" w:hAnsi="Calibri"/>
          <w:b/>
          <w:sz w:val="24"/>
          <w:szCs w:val="24"/>
          <w:lang w:eastAsia="en-GB"/>
        </w:rPr>
      </w:pPr>
      <w:r>
        <w:rPr>
          <w:rFonts w:ascii="Calibri" w:eastAsia="Times New Roman" w:hAnsi="Calibri"/>
          <w:b/>
          <w:sz w:val="24"/>
          <w:szCs w:val="24"/>
          <w:lang w:eastAsia="en-GB"/>
        </w:rPr>
        <w:t>Ms. Yukiko Tsuchiya</w:t>
      </w:r>
      <w:r w:rsidRPr="00DE3F17">
        <w:rPr>
          <w:rFonts w:ascii="Calibri" w:eastAsia="Times New Roman" w:hAnsi="Calibri"/>
          <w:b/>
          <w:sz w:val="24"/>
          <w:szCs w:val="24"/>
          <w:lang w:eastAsia="en-GB"/>
        </w:rPr>
        <w:t xml:space="preserve">, </w:t>
      </w:r>
      <w:r w:rsidRPr="00C70ADD">
        <w:rPr>
          <w:rFonts w:ascii="Calibri" w:eastAsia="Times New Roman" w:hAnsi="Calibri"/>
          <w:sz w:val="24"/>
          <w:szCs w:val="24"/>
          <w:lang w:eastAsia="en-GB"/>
        </w:rPr>
        <w:t>Assistant Director, Ministry of Internal Affairs and Communications, Japan</w:t>
      </w:r>
      <w:r w:rsidRPr="00DE3F17">
        <w:rPr>
          <w:rFonts w:ascii="Calibri" w:eastAsia="Times New Roman" w:hAnsi="Calibri"/>
          <w:b/>
          <w:sz w:val="24"/>
          <w:szCs w:val="24"/>
          <w:lang w:eastAsia="en-GB"/>
        </w:rPr>
        <w:t xml:space="preserve"> </w:t>
      </w:r>
    </w:p>
    <w:p w14:paraId="1EB0368C" w14:textId="1E803BA3" w:rsidR="00DE3F17" w:rsidRPr="00710660" w:rsidRDefault="00DE3F17" w:rsidP="00710660">
      <w:pPr>
        <w:pStyle w:val="ListParagraph"/>
        <w:numPr>
          <w:ilvl w:val="0"/>
          <w:numId w:val="1"/>
        </w:numPr>
        <w:contextualSpacing w:val="0"/>
        <w:rPr>
          <w:rFonts w:ascii="Calibri" w:eastAsia="Times New Roman" w:hAnsi="Calibri"/>
          <w:b/>
          <w:sz w:val="24"/>
          <w:szCs w:val="24"/>
          <w:lang w:eastAsia="en-GB"/>
        </w:rPr>
      </w:pPr>
      <w:r w:rsidRPr="00DE3F17">
        <w:rPr>
          <w:rFonts w:ascii="Calibri" w:eastAsia="Times New Roman" w:hAnsi="Calibri"/>
          <w:b/>
          <w:sz w:val="24"/>
          <w:szCs w:val="24"/>
          <w:lang w:eastAsia="en-GB"/>
        </w:rPr>
        <w:t xml:space="preserve">Ms. Yolanda Martinez, </w:t>
      </w:r>
      <w:r w:rsidRPr="00C70ADD">
        <w:rPr>
          <w:rFonts w:ascii="Calibri" w:eastAsia="Times New Roman" w:hAnsi="Calibri"/>
          <w:sz w:val="24"/>
          <w:szCs w:val="24"/>
          <w:lang w:eastAsia="en-GB"/>
        </w:rPr>
        <w:t>National Digital Strategy Coordinator, President’s Office, Mexico</w:t>
      </w:r>
    </w:p>
    <w:p w14:paraId="54222104" w14:textId="77777777" w:rsidR="00A11E7F" w:rsidRPr="00A11E7F" w:rsidRDefault="00DE3F17" w:rsidP="00A11E7F">
      <w:pPr>
        <w:pStyle w:val="ListParagraph"/>
        <w:numPr>
          <w:ilvl w:val="0"/>
          <w:numId w:val="1"/>
        </w:numPr>
        <w:contextualSpacing w:val="0"/>
        <w:rPr>
          <w:rFonts w:ascii="Calibri" w:eastAsia="Times New Roman" w:hAnsi="Calibri"/>
          <w:b/>
          <w:sz w:val="24"/>
          <w:szCs w:val="24"/>
          <w:lang w:eastAsia="en-GB"/>
        </w:rPr>
      </w:pPr>
      <w:r w:rsidRPr="00DE3F17">
        <w:rPr>
          <w:rFonts w:ascii="Calibri" w:eastAsia="Times New Roman" w:hAnsi="Calibri"/>
          <w:b/>
          <w:sz w:val="24"/>
          <w:szCs w:val="24"/>
          <w:lang w:eastAsia="en-GB"/>
        </w:rPr>
        <w:t xml:space="preserve">Mr. Brett Makens, </w:t>
      </w:r>
      <w:r w:rsidRPr="00C70ADD">
        <w:rPr>
          <w:rFonts w:ascii="Calibri" w:eastAsia="Times New Roman" w:hAnsi="Calibri"/>
          <w:sz w:val="24"/>
          <w:szCs w:val="24"/>
          <w:lang w:eastAsia="en-GB"/>
        </w:rPr>
        <w:t>Telecoms Officer, United States Mission in Geneva</w:t>
      </w:r>
    </w:p>
    <w:p w14:paraId="7A3F4CE0" w14:textId="07012E88" w:rsidR="00215BBB" w:rsidRPr="00A11E7F" w:rsidRDefault="00A11E7F" w:rsidP="00A11E7F">
      <w:pPr>
        <w:pStyle w:val="ListParagraph"/>
        <w:numPr>
          <w:ilvl w:val="0"/>
          <w:numId w:val="1"/>
        </w:numPr>
        <w:contextualSpacing w:val="0"/>
        <w:rPr>
          <w:rFonts w:ascii="Calibri" w:eastAsia="Times New Roman" w:hAnsi="Calibri"/>
          <w:b/>
          <w:sz w:val="24"/>
          <w:szCs w:val="24"/>
          <w:lang w:eastAsia="en-GB"/>
        </w:rPr>
      </w:pPr>
      <w:r w:rsidRPr="00A11E7F">
        <w:rPr>
          <w:rFonts w:ascii="Candara" w:eastAsia="Times New Roman" w:hAnsi="Candara"/>
          <w:b/>
          <w:sz w:val="24"/>
          <w:szCs w:val="24"/>
          <w:lang w:eastAsia="en-GB"/>
        </w:rPr>
        <w:t>Ms. Dominique Lazanski</w:t>
      </w:r>
      <w:r w:rsidRPr="00A11E7F">
        <w:rPr>
          <w:rFonts w:ascii="Candara" w:hAnsi="Candara"/>
        </w:rPr>
        <w:t>, Director, Public Policy and International Relations, GSMA</w:t>
      </w:r>
    </w:p>
    <w:p w14:paraId="232DF4D8" w14:textId="77777777" w:rsidR="003B6182" w:rsidRPr="00EC6208" w:rsidRDefault="003B6182" w:rsidP="002849F8">
      <w:pPr>
        <w:rPr>
          <w:b/>
          <w:color w:val="0070C0"/>
          <w:sz w:val="24"/>
          <w:szCs w:val="24"/>
        </w:rPr>
      </w:pPr>
    </w:p>
    <w:p w14:paraId="00086BD3" w14:textId="0C7E6951" w:rsidR="00C70ADD" w:rsidRDefault="00C70ADD"/>
    <w:p w14:paraId="689AF90D" w14:textId="779CE26B" w:rsidR="00710660" w:rsidRDefault="00710660">
      <w:pPr>
        <w:rPr>
          <w:b/>
          <w:color w:val="0070C0"/>
          <w:sz w:val="24"/>
          <w:szCs w:val="24"/>
        </w:rPr>
      </w:pPr>
      <w:r>
        <w:rPr>
          <w:b/>
          <w:color w:val="0070C0"/>
          <w:sz w:val="24"/>
          <w:szCs w:val="24"/>
        </w:rPr>
        <w:t>BIOGRAPHIES</w:t>
      </w:r>
    </w:p>
    <w:p w14:paraId="58A70FF7" w14:textId="1C1C628E" w:rsidR="00A82020" w:rsidRDefault="00A82020"/>
    <w:p w14:paraId="12DCB172" w14:textId="77777777" w:rsidR="00A11E7F" w:rsidRPr="00A11E7F" w:rsidRDefault="00A11E7F" w:rsidP="00A11E7F">
      <w:pPr>
        <w:rPr>
          <w:rFonts w:ascii="Calibri" w:eastAsia="Times New Roman" w:hAnsi="Calibri"/>
          <w:b/>
          <w:sz w:val="24"/>
          <w:szCs w:val="24"/>
          <w:lang w:eastAsia="en-GB"/>
        </w:rPr>
      </w:pPr>
      <w:r w:rsidRPr="00A11E7F">
        <w:rPr>
          <w:rFonts w:ascii="Candara" w:eastAsia="Times New Roman" w:hAnsi="Candara"/>
          <w:b/>
          <w:sz w:val="24"/>
          <w:szCs w:val="24"/>
          <w:lang w:eastAsia="en-GB"/>
        </w:rPr>
        <w:t>Ms. Dominique Lazanski</w:t>
      </w:r>
      <w:r w:rsidRPr="00A11E7F">
        <w:rPr>
          <w:rFonts w:ascii="Candara" w:hAnsi="Candara"/>
        </w:rPr>
        <w:t>, Director, Public Policy and International Relations, GSMA</w:t>
      </w:r>
    </w:p>
    <w:p w14:paraId="32E108CB" w14:textId="7E1B2018" w:rsidR="00C300FE" w:rsidRDefault="00C300FE" w:rsidP="00BA2179">
      <w:pPr>
        <w:rPr>
          <w:rFonts w:ascii="Calibri" w:eastAsia="Times New Roman" w:hAnsi="Calibri"/>
          <w:sz w:val="24"/>
          <w:szCs w:val="24"/>
          <w:lang w:eastAsia="en-GB"/>
        </w:rPr>
      </w:pPr>
    </w:p>
    <w:p w14:paraId="4CBFF708" w14:textId="624EE874" w:rsidR="003E5246" w:rsidRDefault="00C300FE" w:rsidP="00BA2179">
      <w:pPr>
        <w:rPr>
          <w:rFonts w:ascii="Calibri" w:eastAsia="Times New Roman" w:hAnsi="Calibri"/>
          <w:sz w:val="24"/>
          <w:szCs w:val="24"/>
          <w:lang w:eastAsia="en-GB"/>
        </w:rPr>
      </w:pPr>
      <w:r>
        <w:rPr>
          <w:rFonts w:ascii="Calibri" w:eastAsia="Times New Roman" w:hAnsi="Calibri"/>
          <w:sz w:val="24"/>
          <w:szCs w:val="24"/>
          <w:lang w:eastAsia="en-GB"/>
        </w:rPr>
        <w:t xml:space="preserve">Dominique Lazanski is </w:t>
      </w:r>
      <w:r w:rsidR="00642D0F" w:rsidRPr="00642D0F">
        <w:rPr>
          <w:rFonts w:ascii="Calibri" w:eastAsia="Times New Roman" w:hAnsi="Calibri"/>
          <w:sz w:val="24"/>
          <w:szCs w:val="24"/>
          <w:lang w:eastAsia="en-GB"/>
        </w:rPr>
        <w:t>a London‐based digital policy and strategy consultant</w:t>
      </w:r>
      <w:r w:rsidR="003E5246">
        <w:rPr>
          <w:rFonts w:ascii="Calibri" w:eastAsia="Times New Roman" w:hAnsi="Calibri"/>
          <w:sz w:val="24"/>
          <w:szCs w:val="24"/>
          <w:lang w:eastAsia="en-GB"/>
        </w:rPr>
        <w:t xml:space="preserve">. She is </w:t>
      </w:r>
      <w:r w:rsidR="003E5246">
        <w:rPr>
          <w:rFonts w:ascii="Calibri" w:eastAsia="Times New Roman" w:hAnsi="Calibri"/>
          <w:sz w:val="24"/>
          <w:szCs w:val="24"/>
          <w:lang w:eastAsia="en-GB"/>
        </w:rPr>
        <w:t>currently Director of Public Policy and International Relations for the GSMA, responsible for Internet governance and cybersecurity policy. She is also active in ITU-T work.</w:t>
      </w:r>
    </w:p>
    <w:p w14:paraId="5FFCA280" w14:textId="77777777" w:rsidR="003E5246" w:rsidRDefault="003E5246" w:rsidP="00BA2179">
      <w:pPr>
        <w:rPr>
          <w:rFonts w:ascii="Calibri" w:eastAsia="Times New Roman" w:hAnsi="Calibri"/>
          <w:sz w:val="24"/>
          <w:szCs w:val="24"/>
          <w:lang w:eastAsia="en-GB"/>
        </w:rPr>
      </w:pPr>
    </w:p>
    <w:p w14:paraId="06927682" w14:textId="77777777" w:rsidR="004C2EEF" w:rsidRDefault="00642D0F" w:rsidP="00BA2179">
      <w:pPr>
        <w:rPr>
          <w:rFonts w:ascii="Calibri" w:eastAsia="Times New Roman" w:hAnsi="Calibri"/>
          <w:sz w:val="24"/>
          <w:szCs w:val="24"/>
          <w:lang w:eastAsia="en-GB"/>
        </w:rPr>
      </w:pPr>
      <w:r w:rsidRPr="00642D0F">
        <w:rPr>
          <w:rFonts w:ascii="Calibri" w:eastAsia="Times New Roman" w:hAnsi="Calibri"/>
          <w:sz w:val="24"/>
          <w:szCs w:val="24"/>
          <w:lang w:eastAsia="en-GB"/>
        </w:rPr>
        <w:t xml:space="preserve">She began her career with positions at Yahoo, eBay, and Apple, where she helped launch the first iTunes stores in the US. In 2005 she moved to London to complete a master’s degree in information systems management at the London School of Economics. She holds a </w:t>
      </w:r>
      <w:proofErr w:type="gramStart"/>
      <w:r w:rsidRPr="00642D0F">
        <w:rPr>
          <w:rFonts w:ascii="Calibri" w:eastAsia="Times New Roman" w:hAnsi="Calibri"/>
          <w:sz w:val="24"/>
          <w:szCs w:val="24"/>
          <w:lang w:eastAsia="en-GB"/>
        </w:rPr>
        <w:t>bachelor of arts</w:t>
      </w:r>
      <w:proofErr w:type="gramEnd"/>
      <w:r w:rsidRPr="00642D0F">
        <w:rPr>
          <w:rFonts w:ascii="Calibri" w:eastAsia="Times New Roman" w:hAnsi="Calibri"/>
          <w:sz w:val="24"/>
          <w:szCs w:val="24"/>
          <w:lang w:eastAsia="en-GB"/>
        </w:rPr>
        <w:t xml:space="preserve"> from Cornell University, a second master’s degree from the University of Bath and is currently working on her PhD. </w:t>
      </w:r>
    </w:p>
    <w:p w14:paraId="0E98A049" w14:textId="77777777" w:rsidR="004C2EEF" w:rsidRDefault="004C2EEF" w:rsidP="00BA2179">
      <w:pPr>
        <w:rPr>
          <w:rFonts w:ascii="Calibri" w:eastAsia="Times New Roman" w:hAnsi="Calibri"/>
          <w:sz w:val="24"/>
          <w:szCs w:val="24"/>
          <w:lang w:eastAsia="en-GB"/>
        </w:rPr>
      </w:pPr>
    </w:p>
    <w:p w14:paraId="0EB2AB80" w14:textId="3BD8FE18" w:rsidR="0003544E" w:rsidRDefault="00642D0F" w:rsidP="00BA2179">
      <w:pPr>
        <w:rPr>
          <w:rFonts w:ascii="Calibri" w:eastAsia="Times New Roman" w:hAnsi="Calibri"/>
          <w:sz w:val="24"/>
          <w:szCs w:val="24"/>
          <w:lang w:eastAsia="en-GB"/>
        </w:rPr>
      </w:pPr>
      <w:r w:rsidRPr="00642D0F">
        <w:rPr>
          <w:rFonts w:ascii="Calibri" w:eastAsia="Times New Roman" w:hAnsi="Calibri"/>
          <w:sz w:val="24"/>
          <w:szCs w:val="24"/>
          <w:lang w:eastAsia="en-GB"/>
        </w:rPr>
        <w:t xml:space="preserve">She was a member of the UK’s Open Data User Group in the Cabinet Office from 2012 to 2014 and the Tax Transparency Board in Her Majesty’s Revenue and Customs. She </w:t>
      </w:r>
      <w:r w:rsidRPr="00642D0F">
        <w:rPr>
          <w:rFonts w:ascii="Calibri" w:eastAsia="Times New Roman" w:hAnsi="Calibri"/>
          <w:sz w:val="24"/>
          <w:szCs w:val="24"/>
          <w:lang w:eastAsia="en-GB"/>
        </w:rPr>
        <w:lastRenderedPageBreak/>
        <w:t>participates on the Multi-</w:t>
      </w:r>
      <w:proofErr w:type="gramStart"/>
      <w:r w:rsidRPr="00642D0F">
        <w:rPr>
          <w:rFonts w:ascii="Calibri" w:eastAsia="Times New Roman" w:hAnsi="Calibri"/>
          <w:sz w:val="24"/>
          <w:szCs w:val="24"/>
          <w:lang w:eastAsia="en-GB"/>
        </w:rPr>
        <w:t>stakeholder</w:t>
      </w:r>
      <w:proofErr w:type="gramEnd"/>
      <w:r w:rsidRPr="00642D0F">
        <w:rPr>
          <w:rFonts w:ascii="Calibri" w:eastAsia="Times New Roman" w:hAnsi="Calibri"/>
          <w:sz w:val="24"/>
          <w:szCs w:val="24"/>
          <w:lang w:eastAsia="en-GB"/>
        </w:rPr>
        <w:t xml:space="preserve"> Advisory Group on Internet Governance in the UK. She worked on the first Cyberspace Conference with the UK’s Foreign Office and the ICC in London to secure business participation in the conference. </w:t>
      </w:r>
    </w:p>
    <w:p w14:paraId="370ADBA2" w14:textId="77777777" w:rsidR="0003544E" w:rsidRDefault="0003544E" w:rsidP="00BA2179">
      <w:pPr>
        <w:rPr>
          <w:rFonts w:ascii="Calibri" w:eastAsia="Times New Roman" w:hAnsi="Calibri"/>
          <w:sz w:val="24"/>
          <w:szCs w:val="24"/>
          <w:lang w:eastAsia="en-GB"/>
        </w:rPr>
      </w:pPr>
    </w:p>
    <w:p w14:paraId="3CECFD60" w14:textId="7769F5E2" w:rsidR="00642D0F" w:rsidRPr="00642D0F" w:rsidRDefault="00642D0F" w:rsidP="00BA2179">
      <w:pPr>
        <w:rPr>
          <w:rFonts w:ascii="Calibri" w:eastAsia="Times New Roman" w:hAnsi="Calibri"/>
          <w:sz w:val="24"/>
          <w:szCs w:val="24"/>
          <w:lang w:eastAsia="en-GB"/>
        </w:rPr>
      </w:pPr>
      <w:r w:rsidRPr="00642D0F">
        <w:rPr>
          <w:rFonts w:ascii="Calibri" w:eastAsia="Times New Roman" w:hAnsi="Calibri"/>
          <w:sz w:val="24"/>
          <w:szCs w:val="24"/>
          <w:lang w:eastAsia="en-GB"/>
        </w:rPr>
        <w:t>Since joining the GSM Association in September 2013, Ms. Lazanski leads the members’ ITU and Internet Governance Task Force, which includes planning and preparations for key ITU‐ T meetings and study groups as well as Internet governance meetings. She is currently a member of the multi-stakeholder advisory group of the Internet Governance Forum. She teaches within the GSMA’s capacity building program for regulators and policy makers and sits on the board of several international companies.</w:t>
      </w:r>
    </w:p>
    <w:p w14:paraId="47518490" w14:textId="1DF56EB9" w:rsidR="00642D0F" w:rsidRDefault="00642D0F" w:rsidP="00BA2179">
      <w:pPr>
        <w:rPr>
          <w:rFonts w:ascii="Calibri" w:eastAsia="Times New Roman" w:hAnsi="Calibri"/>
          <w:b/>
          <w:sz w:val="24"/>
          <w:szCs w:val="24"/>
          <w:lang w:eastAsia="en-GB"/>
        </w:rPr>
      </w:pPr>
    </w:p>
    <w:p w14:paraId="6BA57603" w14:textId="77777777" w:rsidR="00A11E7F" w:rsidRDefault="00A11E7F" w:rsidP="00BA2179">
      <w:pPr>
        <w:rPr>
          <w:rFonts w:ascii="Calibri" w:eastAsia="Times New Roman" w:hAnsi="Calibri"/>
          <w:b/>
          <w:sz w:val="24"/>
          <w:szCs w:val="24"/>
          <w:lang w:eastAsia="en-GB"/>
        </w:rPr>
      </w:pPr>
    </w:p>
    <w:p w14:paraId="7F0754D0" w14:textId="03BEBC7C" w:rsidR="00215312" w:rsidRPr="00BA2179" w:rsidRDefault="00A82020" w:rsidP="00BA2179">
      <w:pPr>
        <w:rPr>
          <w:rFonts w:ascii="Calibri" w:eastAsia="Times New Roman" w:hAnsi="Calibri"/>
          <w:b/>
          <w:sz w:val="24"/>
          <w:szCs w:val="24"/>
          <w:lang w:eastAsia="en-GB"/>
        </w:rPr>
      </w:pPr>
      <w:r w:rsidRPr="00215312">
        <w:rPr>
          <w:rFonts w:ascii="Calibri" w:eastAsia="Times New Roman" w:hAnsi="Calibri"/>
          <w:b/>
          <w:sz w:val="24"/>
          <w:szCs w:val="24"/>
          <w:lang w:eastAsia="en-GB"/>
        </w:rPr>
        <w:t xml:space="preserve">Ms. Molly </w:t>
      </w:r>
      <w:proofErr w:type="spellStart"/>
      <w:r w:rsidRPr="00215312">
        <w:rPr>
          <w:rFonts w:ascii="Calibri" w:eastAsia="Times New Roman" w:hAnsi="Calibri"/>
          <w:b/>
          <w:sz w:val="24"/>
          <w:szCs w:val="24"/>
          <w:lang w:eastAsia="en-GB"/>
        </w:rPr>
        <w:t>Lesher</w:t>
      </w:r>
      <w:proofErr w:type="spellEnd"/>
      <w:r w:rsidRPr="00215312">
        <w:rPr>
          <w:rFonts w:ascii="Calibri" w:eastAsia="Times New Roman" w:hAnsi="Calibri"/>
          <w:b/>
          <w:sz w:val="24"/>
          <w:szCs w:val="24"/>
          <w:lang w:eastAsia="en-GB"/>
        </w:rPr>
        <w:t>, Lead, OECD Going Digital Project</w:t>
      </w:r>
    </w:p>
    <w:p w14:paraId="27CA4355" w14:textId="77777777" w:rsidR="006D1D1C" w:rsidRDefault="006D1D1C" w:rsidP="00215312">
      <w:pPr>
        <w:pStyle w:val="NormalWeb"/>
        <w:spacing w:before="0" w:beforeAutospacing="0" w:after="0" w:afterAutospacing="0"/>
        <w:rPr>
          <w:rFonts w:ascii="Calibri" w:hAnsi="Calibri" w:cs="Calibri"/>
        </w:rPr>
      </w:pPr>
    </w:p>
    <w:p w14:paraId="284493D3" w14:textId="1585DC30" w:rsidR="000A2EC6" w:rsidRDefault="00215312" w:rsidP="00215312">
      <w:pPr>
        <w:pStyle w:val="NormalWeb"/>
        <w:spacing w:before="0" w:beforeAutospacing="0" w:after="0" w:afterAutospacing="0"/>
        <w:rPr>
          <w:rFonts w:ascii="Calibri" w:hAnsi="Calibri" w:cs="Calibri"/>
        </w:rPr>
      </w:pPr>
      <w:r>
        <w:rPr>
          <w:rFonts w:ascii="Calibri" w:hAnsi="Calibri" w:cs="Calibri"/>
        </w:rPr>
        <w:t xml:space="preserve">Molly </w:t>
      </w:r>
      <w:proofErr w:type="spellStart"/>
      <w:r>
        <w:rPr>
          <w:rFonts w:ascii="Calibri" w:hAnsi="Calibri" w:cs="Calibri"/>
        </w:rPr>
        <w:t>Lesher</w:t>
      </w:r>
      <w:proofErr w:type="spellEnd"/>
      <w:r>
        <w:rPr>
          <w:rFonts w:ascii="Calibri" w:hAnsi="Calibri" w:cs="Calibri"/>
        </w:rPr>
        <w:t xml:space="preserve"> is a Counsellor at the Organisation for Economic and Co-operation and Development in Paris, France. She supports OECD member and partner governments with policy advice and analysis in the areas of the digital economy, science, technology and innovation. </w:t>
      </w:r>
      <w:r w:rsidR="000A2EC6">
        <w:rPr>
          <w:rFonts w:ascii="Calibri" w:hAnsi="Calibri" w:cs="Calibri"/>
        </w:rPr>
        <w:t xml:space="preserve">Ms. </w:t>
      </w:r>
      <w:proofErr w:type="spellStart"/>
      <w:r w:rsidR="000A2EC6">
        <w:rPr>
          <w:rFonts w:ascii="Calibri" w:hAnsi="Calibri" w:cs="Calibri"/>
        </w:rPr>
        <w:t>Lesher</w:t>
      </w:r>
      <w:proofErr w:type="spellEnd"/>
      <w:r>
        <w:rPr>
          <w:rFonts w:ascii="Calibri" w:hAnsi="Calibri" w:cs="Calibri"/>
        </w:rPr>
        <w:t xml:space="preserve"> is the lead for the OECD Going Digital project, which brings a whole-of-OECD perspective to understanding the digital transformation and developing pro-active policies to make it work for growth and well-being. </w:t>
      </w:r>
    </w:p>
    <w:p w14:paraId="4B5CDBC7" w14:textId="77777777" w:rsidR="006D1D1C" w:rsidRDefault="006D1D1C" w:rsidP="00215312">
      <w:pPr>
        <w:pStyle w:val="NormalWeb"/>
        <w:spacing w:before="0" w:beforeAutospacing="0" w:after="0" w:afterAutospacing="0"/>
        <w:rPr>
          <w:rFonts w:ascii="Calibri" w:hAnsi="Calibri" w:cs="Calibri"/>
        </w:rPr>
      </w:pPr>
    </w:p>
    <w:p w14:paraId="569AF461" w14:textId="6BD6690E" w:rsidR="00215312" w:rsidRPr="0081614D" w:rsidRDefault="000A2EC6" w:rsidP="0081614D">
      <w:pPr>
        <w:pStyle w:val="NormalWeb"/>
        <w:spacing w:before="0" w:beforeAutospacing="0" w:after="0" w:afterAutospacing="0"/>
        <w:rPr>
          <w:rFonts w:ascii="Calibri" w:hAnsi="Calibri" w:cs="Calibri"/>
        </w:rPr>
      </w:pPr>
      <w:r>
        <w:rPr>
          <w:rFonts w:ascii="Calibri" w:hAnsi="Calibri" w:cs="Calibri"/>
        </w:rPr>
        <w:t>Her p</w:t>
      </w:r>
      <w:r w:rsidR="00215312">
        <w:rPr>
          <w:rFonts w:ascii="Calibri" w:hAnsi="Calibri" w:cs="Calibri"/>
        </w:rPr>
        <w:t>revious positions include 10 years as a trade analyst in the OECD’s Trade and Agriculture Directorate, as well as roles in the Research Department of the US Federal Reserve Bank of Boston (international economics) as well as the private sector (Fidelity Investments, a US-based financial services company).</w:t>
      </w:r>
    </w:p>
    <w:p w14:paraId="1E3FC536" w14:textId="77777777" w:rsidR="00A82020" w:rsidRPr="00A82020" w:rsidRDefault="00A82020" w:rsidP="00A82020">
      <w:pPr>
        <w:rPr>
          <w:rFonts w:ascii="Calibri" w:eastAsia="Times New Roman" w:hAnsi="Calibri"/>
          <w:sz w:val="24"/>
          <w:szCs w:val="24"/>
          <w:lang w:eastAsia="en-GB"/>
        </w:rPr>
      </w:pPr>
    </w:p>
    <w:p w14:paraId="0E3F8289" w14:textId="77777777" w:rsidR="00BA2179" w:rsidRDefault="00BA2179" w:rsidP="00A82020">
      <w:pPr>
        <w:rPr>
          <w:rFonts w:ascii="Calibri" w:eastAsia="Times New Roman" w:hAnsi="Calibri"/>
          <w:b/>
          <w:sz w:val="24"/>
          <w:szCs w:val="24"/>
          <w:lang w:eastAsia="en-GB"/>
        </w:rPr>
      </w:pPr>
    </w:p>
    <w:p w14:paraId="16B018C9" w14:textId="3C1BFB10" w:rsidR="00BA2179" w:rsidRPr="006D1D1C" w:rsidRDefault="00A82020" w:rsidP="00BA2179">
      <w:pPr>
        <w:rPr>
          <w:rFonts w:ascii="Calibri" w:eastAsia="Times New Roman" w:hAnsi="Calibri"/>
          <w:b/>
          <w:sz w:val="24"/>
          <w:szCs w:val="24"/>
          <w:lang w:eastAsia="en-GB"/>
        </w:rPr>
      </w:pPr>
      <w:r w:rsidRPr="006D1D1C">
        <w:rPr>
          <w:rFonts w:ascii="Calibri" w:eastAsia="Times New Roman" w:hAnsi="Calibri"/>
          <w:b/>
          <w:sz w:val="24"/>
          <w:szCs w:val="24"/>
          <w:lang w:eastAsia="en-GB"/>
        </w:rPr>
        <w:t>Mr. Brett Makens, Telecoms Officer, United States Mission in Geneva</w:t>
      </w:r>
    </w:p>
    <w:p w14:paraId="6E6950BE" w14:textId="77777777" w:rsidR="006D1D1C" w:rsidRDefault="006D1D1C" w:rsidP="00BA2179">
      <w:pPr>
        <w:rPr>
          <w:rFonts w:ascii="Calibri" w:eastAsia="Times New Roman" w:hAnsi="Calibri"/>
          <w:sz w:val="24"/>
          <w:szCs w:val="24"/>
          <w:lang w:eastAsia="en-GB"/>
        </w:rPr>
      </w:pPr>
    </w:p>
    <w:p w14:paraId="7B579786" w14:textId="084EF88B" w:rsidR="00BA2179" w:rsidRDefault="00BA2179" w:rsidP="00BA2179">
      <w:pPr>
        <w:rPr>
          <w:rFonts w:ascii="Calibri" w:eastAsia="Times New Roman" w:hAnsi="Calibri"/>
          <w:sz w:val="24"/>
          <w:szCs w:val="24"/>
          <w:lang w:eastAsia="en-GB"/>
        </w:rPr>
      </w:pPr>
      <w:r w:rsidRPr="00BA2179">
        <w:rPr>
          <w:rFonts w:ascii="Calibri" w:eastAsia="Times New Roman" w:hAnsi="Calibri"/>
          <w:sz w:val="24"/>
          <w:szCs w:val="24"/>
          <w:lang w:eastAsia="en-GB"/>
        </w:rPr>
        <w:t>Brett Makens is the Telecommunications Officer at US</w:t>
      </w:r>
      <w:r>
        <w:rPr>
          <w:rFonts w:ascii="Calibri" w:eastAsia="Times New Roman" w:hAnsi="Calibri"/>
          <w:sz w:val="24"/>
          <w:szCs w:val="24"/>
          <w:lang w:eastAsia="en-GB"/>
        </w:rPr>
        <w:t xml:space="preserve"> </w:t>
      </w:r>
      <w:r w:rsidRPr="00BA2179">
        <w:rPr>
          <w:rFonts w:ascii="Calibri" w:eastAsia="Times New Roman" w:hAnsi="Calibri"/>
          <w:sz w:val="24"/>
          <w:szCs w:val="24"/>
          <w:lang w:eastAsia="en-GB"/>
        </w:rPr>
        <w:t xml:space="preserve">UN </w:t>
      </w:r>
      <w:r>
        <w:rPr>
          <w:rFonts w:ascii="Calibri" w:eastAsia="Times New Roman" w:hAnsi="Calibri"/>
          <w:sz w:val="24"/>
          <w:szCs w:val="24"/>
          <w:lang w:eastAsia="en-GB"/>
        </w:rPr>
        <w:t xml:space="preserve">Mission in </w:t>
      </w:r>
      <w:r w:rsidRPr="00BA2179">
        <w:rPr>
          <w:rFonts w:ascii="Calibri" w:eastAsia="Times New Roman" w:hAnsi="Calibri"/>
          <w:sz w:val="24"/>
          <w:szCs w:val="24"/>
          <w:lang w:eastAsia="en-GB"/>
        </w:rPr>
        <w:t xml:space="preserve">Geneva covering Internet governance, Internet freedom, cybersecurity, and telecommunication issues.  He has previously served at U.S. Embassies in Estonia, Germany, and Mongolia where he has specialized in technology and scientific engagement.  Before joining the U.S. diplomatic service, he worked at the Office of the U.S. Trade Representative as an industrial market access negotiator and was part of the team at the U.S. State Department that negotiated the U.S. Central American Free Trade Agreement.  He holds both a JD/MA in International Affairs from the University of Denver and a BA in International Relations from Michigan State University.    </w:t>
      </w:r>
    </w:p>
    <w:p w14:paraId="58A1AC55" w14:textId="77777777" w:rsidR="00AF183A" w:rsidRPr="00BA2179" w:rsidRDefault="00AF183A" w:rsidP="00BA2179">
      <w:pPr>
        <w:rPr>
          <w:rFonts w:ascii="Calibri" w:eastAsia="Times New Roman" w:hAnsi="Calibri"/>
          <w:sz w:val="24"/>
          <w:szCs w:val="24"/>
          <w:lang w:eastAsia="en-GB"/>
        </w:rPr>
      </w:pPr>
    </w:p>
    <w:p w14:paraId="149210EB" w14:textId="270D27B5" w:rsidR="00BA2179" w:rsidRDefault="00BA2179" w:rsidP="00A82020">
      <w:pPr>
        <w:rPr>
          <w:rFonts w:ascii="Calibri" w:eastAsia="Times New Roman" w:hAnsi="Calibri"/>
          <w:b/>
          <w:sz w:val="24"/>
          <w:szCs w:val="24"/>
          <w:lang w:eastAsia="en-GB"/>
        </w:rPr>
      </w:pPr>
    </w:p>
    <w:p w14:paraId="3EB90C2B" w14:textId="77777777" w:rsidR="009F5B13" w:rsidRPr="00A82020" w:rsidRDefault="009F5B13" w:rsidP="00A82020">
      <w:pPr>
        <w:rPr>
          <w:rFonts w:ascii="Calibri" w:eastAsia="Times New Roman" w:hAnsi="Calibri"/>
          <w:b/>
          <w:sz w:val="24"/>
          <w:szCs w:val="24"/>
          <w:lang w:eastAsia="en-GB"/>
        </w:rPr>
      </w:pPr>
      <w:bookmarkStart w:id="0" w:name="_GoBack"/>
      <w:bookmarkEnd w:id="0"/>
    </w:p>
    <w:p w14:paraId="5380292E" w14:textId="2332C8A8" w:rsidR="00A82020" w:rsidRPr="00AF183A" w:rsidRDefault="00A82020" w:rsidP="00A82020">
      <w:pPr>
        <w:rPr>
          <w:rFonts w:ascii="Calibri" w:eastAsia="Times New Roman" w:hAnsi="Calibri"/>
          <w:b/>
          <w:sz w:val="24"/>
          <w:szCs w:val="24"/>
          <w:lang w:eastAsia="en-GB"/>
        </w:rPr>
      </w:pPr>
      <w:r w:rsidRPr="00AF183A">
        <w:rPr>
          <w:rFonts w:ascii="Calibri" w:eastAsia="Times New Roman" w:hAnsi="Calibri"/>
          <w:b/>
          <w:sz w:val="24"/>
          <w:szCs w:val="24"/>
          <w:lang w:eastAsia="en-GB"/>
        </w:rPr>
        <w:t>Ms. Yolanda Martinez, National Digital Strategy Coordinator, President’s Office, Mexico</w:t>
      </w:r>
    </w:p>
    <w:p w14:paraId="6E4897A4" w14:textId="71EE5AC6" w:rsidR="00AF183A" w:rsidRDefault="00AF183A" w:rsidP="00A82020">
      <w:pPr>
        <w:rPr>
          <w:rFonts w:ascii="Calibri" w:eastAsia="Times New Roman" w:hAnsi="Calibri"/>
          <w:sz w:val="24"/>
          <w:szCs w:val="24"/>
          <w:lang w:eastAsia="en-GB"/>
        </w:rPr>
      </w:pPr>
    </w:p>
    <w:p w14:paraId="77A9518F" w14:textId="22CE3170" w:rsidR="00AF183A" w:rsidRPr="00AF183A" w:rsidRDefault="008B2177" w:rsidP="00AF183A">
      <w:pPr>
        <w:rPr>
          <w:rFonts w:ascii="Calibri" w:eastAsia="Times New Roman" w:hAnsi="Calibri"/>
          <w:sz w:val="24"/>
          <w:szCs w:val="24"/>
          <w:lang w:eastAsia="en-GB"/>
        </w:rPr>
      </w:pPr>
      <w:r>
        <w:rPr>
          <w:rFonts w:ascii="Calibri" w:eastAsia="Times New Roman" w:hAnsi="Calibri"/>
          <w:sz w:val="24"/>
          <w:szCs w:val="24"/>
          <w:lang w:eastAsia="en-GB"/>
        </w:rPr>
        <w:t>Yolanda Martinez</w:t>
      </w:r>
      <w:r w:rsidR="00AF183A" w:rsidRPr="00AF183A">
        <w:rPr>
          <w:rFonts w:ascii="Calibri" w:eastAsia="Times New Roman" w:hAnsi="Calibri"/>
          <w:sz w:val="24"/>
          <w:szCs w:val="24"/>
          <w:lang w:eastAsia="en-GB"/>
        </w:rPr>
        <w:t xml:space="preserve"> has more than 15 years of experience in</w:t>
      </w:r>
      <w:r>
        <w:rPr>
          <w:rFonts w:ascii="Calibri" w:eastAsia="Times New Roman" w:hAnsi="Calibri"/>
          <w:sz w:val="24"/>
          <w:szCs w:val="24"/>
          <w:lang w:eastAsia="en-GB"/>
        </w:rPr>
        <w:t xml:space="preserve"> </w:t>
      </w:r>
      <w:r w:rsidR="00AF183A" w:rsidRPr="00AF183A">
        <w:rPr>
          <w:rFonts w:ascii="Calibri" w:eastAsia="Times New Roman" w:hAnsi="Calibri"/>
          <w:sz w:val="24"/>
          <w:szCs w:val="24"/>
          <w:lang w:eastAsia="en-GB"/>
        </w:rPr>
        <w:t>digital transformation working for federal and</w:t>
      </w:r>
      <w:r>
        <w:rPr>
          <w:rFonts w:ascii="Calibri" w:eastAsia="Times New Roman" w:hAnsi="Calibri"/>
          <w:sz w:val="24"/>
          <w:szCs w:val="24"/>
          <w:lang w:eastAsia="en-GB"/>
        </w:rPr>
        <w:t xml:space="preserve"> </w:t>
      </w:r>
      <w:r w:rsidR="00AF183A" w:rsidRPr="00AF183A">
        <w:rPr>
          <w:rFonts w:ascii="Calibri" w:eastAsia="Times New Roman" w:hAnsi="Calibri"/>
          <w:sz w:val="24"/>
          <w:szCs w:val="24"/>
          <w:lang w:eastAsia="en-GB"/>
        </w:rPr>
        <w:t>local governments in Mexico, at Deloitte global</w:t>
      </w:r>
      <w:r>
        <w:rPr>
          <w:rFonts w:ascii="Calibri" w:eastAsia="Times New Roman" w:hAnsi="Calibri"/>
          <w:sz w:val="24"/>
          <w:szCs w:val="24"/>
          <w:lang w:eastAsia="en-GB"/>
        </w:rPr>
        <w:t xml:space="preserve"> </w:t>
      </w:r>
      <w:r w:rsidR="00AF183A" w:rsidRPr="00AF183A">
        <w:rPr>
          <w:rFonts w:ascii="Calibri" w:eastAsia="Times New Roman" w:hAnsi="Calibri"/>
          <w:sz w:val="24"/>
          <w:szCs w:val="24"/>
          <w:lang w:eastAsia="en-GB"/>
        </w:rPr>
        <w:t>consulting, and in other initiatives for</w:t>
      </w:r>
      <w:r w:rsidR="00845DF4">
        <w:rPr>
          <w:rFonts w:ascii="Calibri" w:eastAsia="Times New Roman" w:hAnsi="Calibri"/>
          <w:sz w:val="24"/>
          <w:szCs w:val="24"/>
          <w:lang w:eastAsia="en-GB"/>
        </w:rPr>
        <w:t xml:space="preserve"> </w:t>
      </w:r>
      <w:r w:rsidR="00AF183A" w:rsidRPr="00AF183A">
        <w:rPr>
          <w:rFonts w:ascii="Calibri" w:eastAsia="Times New Roman" w:hAnsi="Calibri"/>
          <w:sz w:val="24"/>
          <w:szCs w:val="24"/>
          <w:lang w:eastAsia="en-GB"/>
        </w:rPr>
        <w:t>development at the United Nations</w:t>
      </w:r>
      <w:r w:rsidR="00845DF4">
        <w:rPr>
          <w:rFonts w:ascii="Calibri" w:eastAsia="Times New Roman" w:hAnsi="Calibri"/>
          <w:sz w:val="24"/>
          <w:szCs w:val="24"/>
          <w:lang w:eastAsia="en-GB"/>
        </w:rPr>
        <w:t xml:space="preserve"> </w:t>
      </w:r>
      <w:r w:rsidR="00AF183A" w:rsidRPr="00AF183A">
        <w:rPr>
          <w:rFonts w:ascii="Calibri" w:eastAsia="Times New Roman" w:hAnsi="Calibri"/>
          <w:sz w:val="24"/>
          <w:szCs w:val="24"/>
          <w:lang w:eastAsia="en-GB"/>
        </w:rPr>
        <w:t>Development Program (UNDP).</w:t>
      </w:r>
    </w:p>
    <w:p w14:paraId="02481805" w14:textId="77777777" w:rsidR="00845DF4" w:rsidRDefault="00845DF4" w:rsidP="00AF183A">
      <w:pPr>
        <w:rPr>
          <w:rFonts w:ascii="Calibri" w:eastAsia="Times New Roman" w:hAnsi="Calibri"/>
          <w:sz w:val="24"/>
          <w:szCs w:val="24"/>
          <w:lang w:eastAsia="en-GB"/>
        </w:rPr>
      </w:pPr>
    </w:p>
    <w:p w14:paraId="5CBF361C" w14:textId="03FB7C58" w:rsidR="00AF183A" w:rsidRDefault="00845DF4" w:rsidP="00AF183A">
      <w:pPr>
        <w:rPr>
          <w:rFonts w:ascii="Calibri" w:eastAsia="Times New Roman" w:hAnsi="Calibri"/>
          <w:sz w:val="24"/>
          <w:szCs w:val="24"/>
          <w:lang w:eastAsia="en-GB"/>
        </w:rPr>
      </w:pPr>
      <w:r>
        <w:rPr>
          <w:rFonts w:ascii="Calibri" w:eastAsia="Times New Roman" w:hAnsi="Calibri"/>
          <w:sz w:val="24"/>
          <w:szCs w:val="24"/>
          <w:lang w:eastAsia="en-GB"/>
        </w:rPr>
        <w:lastRenderedPageBreak/>
        <w:t>Ms. Martinez</w:t>
      </w:r>
      <w:r w:rsidR="00AF183A" w:rsidRPr="00AF183A">
        <w:rPr>
          <w:rFonts w:ascii="Calibri" w:eastAsia="Times New Roman" w:hAnsi="Calibri"/>
          <w:sz w:val="24"/>
          <w:szCs w:val="24"/>
          <w:lang w:eastAsia="en-GB"/>
        </w:rPr>
        <w:t xml:space="preserve"> is a specialist in digital</w:t>
      </w:r>
      <w:r>
        <w:rPr>
          <w:rFonts w:ascii="Calibri" w:eastAsia="Times New Roman" w:hAnsi="Calibri"/>
          <w:sz w:val="24"/>
          <w:szCs w:val="24"/>
          <w:lang w:eastAsia="en-GB"/>
        </w:rPr>
        <w:t xml:space="preserve"> </w:t>
      </w:r>
      <w:r w:rsidR="00AF183A" w:rsidRPr="00AF183A">
        <w:rPr>
          <w:rFonts w:ascii="Calibri" w:eastAsia="Times New Roman" w:hAnsi="Calibri"/>
          <w:sz w:val="24"/>
          <w:szCs w:val="24"/>
          <w:lang w:eastAsia="en-GB"/>
        </w:rPr>
        <w:t>transac</w:t>
      </w:r>
      <w:r>
        <w:rPr>
          <w:rFonts w:ascii="Calibri" w:eastAsia="Times New Roman" w:hAnsi="Calibri"/>
          <w:sz w:val="24"/>
          <w:szCs w:val="24"/>
          <w:lang w:eastAsia="en-GB"/>
        </w:rPr>
        <w:t>t</w:t>
      </w:r>
      <w:r w:rsidR="00AF183A" w:rsidRPr="00AF183A">
        <w:rPr>
          <w:rFonts w:ascii="Calibri" w:eastAsia="Times New Roman" w:hAnsi="Calibri"/>
          <w:sz w:val="24"/>
          <w:szCs w:val="24"/>
          <w:lang w:eastAsia="en-GB"/>
        </w:rPr>
        <w:t>ional services design and performance</w:t>
      </w:r>
      <w:r w:rsidR="00BD7257">
        <w:rPr>
          <w:rFonts w:ascii="Calibri" w:eastAsia="Times New Roman" w:hAnsi="Calibri"/>
          <w:sz w:val="24"/>
          <w:szCs w:val="24"/>
          <w:lang w:eastAsia="en-GB"/>
        </w:rPr>
        <w:t xml:space="preserve"> </w:t>
      </w:r>
      <w:r w:rsidR="00AF183A" w:rsidRPr="00AF183A">
        <w:rPr>
          <w:rFonts w:ascii="Calibri" w:eastAsia="Times New Roman" w:hAnsi="Calibri"/>
          <w:sz w:val="24"/>
          <w:szCs w:val="24"/>
          <w:lang w:eastAsia="en-GB"/>
        </w:rPr>
        <w:t>measurements, research in user needs, ICT</w:t>
      </w:r>
      <w:r>
        <w:rPr>
          <w:rFonts w:ascii="Calibri" w:eastAsia="Times New Roman" w:hAnsi="Calibri"/>
          <w:sz w:val="24"/>
          <w:szCs w:val="24"/>
          <w:lang w:eastAsia="en-GB"/>
        </w:rPr>
        <w:t xml:space="preserve"> </w:t>
      </w:r>
      <w:r w:rsidR="00AF183A" w:rsidRPr="00AF183A">
        <w:rPr>
          <w:rFonts w:ascii="Calibri" w:eastAsia="Times New Roman" w:hAnsi="Calibri"/>
          <w:sz w:val="24"/>
          <w:szCs w:val="24"/>
          <w:lang w:eastAsia="en-GB"/>
        </w:rPr>
        <w:t>policy and strategic procurement, internet</w:t>
      </w:r>
      <w:r w:rsidR="00BD7257">
        <w:rPr>
          <w:rFonts w:ascii="Calibri" w:eastAsia="Times New Roman" w:hAnsi="Calibri"/>
          <w:sz w:val="24"/>
          <w:szCs w:val="24"/>
          <w:lang w:eastAsia="en-GB"/>
        </w:rPr>
        <w:t xml:space="preserve"> </w:t>
      </w:r>
      <w:r w:rsidR="00AF183A" w:rsidRPr="00AF183A">
        <w:rPr>
          <w:rFonts w:ascii="Calibri" w:eastAsia="Times New Roman" w:hAnsi="Calibri"/>
          <w:sz w:val="24"/>
          <w:szCs w:val="24"/>
          <w:lang w:eastAsia="en-GB"/>
        </w:rPr>
        <w:t>governance and digital government, digital</w:t>
      </w:r>
      <w:r>
        <w:rPr>
          <w:rFonts w:ascii="Calibri" w:eastAsia="Times New Roman" w:hAnsi="Calibri"/>
          <w:sz w:val="24"/>
          <w:szCs w:val="24"/>
          <w:lang w:eastAsia="en-GB"/>
        </w:rPr>
        <w:t xml:space="preserve"> </w:t>
      </w:r>
      <w:r w:rsidR="00AF183A" w:rsidRPr="00AF183A">
        <w:rPr>
          <w:rFonts w:ascii="Calibri" w:eastAsia="Times New Roman" w:hAnsi="Calibri"/>
          <w:sz w:val="24"/>
          <w:szCs w:val="24"/>
          <w:lang w:eastAsia="en-GB"/>
        </w:rPr>
        <w:t>inclusion, accessibility, digital identity and</w:t>
      </w:r>
      <w:r w:rsidR="00BD7257">
        <w:rPr>
          <w:rFonts w:ascii="Calibri" w:eastAsia="Times New Roman" w:hAnsi="Calibri"/>
          <w:sz w:val="24"/>
          <w:szCs w:val="24"/>
          <w:lang w:eastAsia="en-GB"/>
        </w:rPr>
        <w:t xml:space="preserve"> </w:t>
      </w:r>
      <w:r w:rsidR="00AF183A" w:rsidRPr="00AF183A">
        <w:rPr>
          <w:rFonts w:ascii="Calibri" w:eastAsia="Times New Roman" w:hAnsi="Calibri"/>
          <w:sz w:val="24"/>
          <w:szCs w:val="24"/>
          <w:lang w:eastAsia="en-GB"/>
        </w:rPr>
        <w:t>electronic signature and use of emerging</w:t>
      </w:r>
      <w:r>
        <w:rPr>
          <w:rFonts w:ascii="Calibri" w:eastAsia="Times New Roman" w:hAnsi="Calibri"/>
          <w:sz w:val="24"/>
          <w:szCs w:val="24"/>
          <w:lang w:eastAsia="en-GB"/>
        </w:rPr>
        <w:t xml:space="preserve"> </w:t>
      </w:r>
      <w:r w:rsidR="00AF183A" w:rsidRPr="00AF183A">
        <w:rPr>
          <w:rFonts w:ascii="Calibri" w:eastAsia="Times New Roman" w:hAnsi="Calibri"/>
          <w:sz w:val="24"/>
          <w:szCs w:val="24"/>
          <w:lang w:eastAsia="en-GB"/>
        </w:rPr>
        <w:t>technologies in the public sector.</w:t>
      </w:r>
    </w:p>
    <w:p w14:paraId="340F24B4" w14:textId="77777777" w:rsidR="00845DF4" w:rsidRPr="00AF183A" w:rsidRDefault="00845DF4" w:rsidP="00AF183A">
      <w:pPr>
        <w:rPr>
          <w:rFonts w:ascii="Calibri" w:eastAsia="Times New Roman" w:hAnsi="Calibri"/>
          <w:sz w:val="24"/>
          <w:szCs w:val="24"/>
          <w:lang w:eastAsia="en-GB"/>
        </w:rPr>
      </w:pPr>
    </w:p>
    <w:p w14:paraId="7E15A7A5" w14:textId="68D022BA" w:rsidR="00AF183A" w:rsidRDefault="00AF183A" w:rsidP="00AF183A">
      <w:pPr>
        <w:rPr>
          <w:rFonts w:ascii="Calibri" w:eastAsia="Times New Roman" w:hAnsi="Calibri"/>
          <w:sz w:val="24"/>
          <w:szCs w:val="24"/>
          <w:lang w:eastAsia="en-GB"/>
        </w:rPr>
      </w:pPr>
      <w:r w:rsidRPr="00AF183A">
        <w:rPr>
          <w:rFonts w:ascii="Calibri" w:eastAsia="Times New Roman" w:hAnsi="Calibri"/>
          <w:sz w:val="24"/>
          <w:szCs w:val="24"/>
          <w:lang w:eastAsia="en-GB"/>
        </w:rPr>
        <w:t>Some of her main digital transformation initiatives have been: Zapopan Digital City; fair trade</w:t>
      </w:r>
      <w:r w:rsidR="00BD7257">
        <w:rPr>
          <w:rFonts w:ascii="Calibri" w:eastAsia="Times New Roman" w:hAnsi="Calibri"/>
          <w:sz w:val="24"/>
          <w:szCs w:val="24"/>
          <w:lang w:eastAsia="en-GB"/>
        </w:rPr>
        <w:t xml:space="preserve"> </w:t>
      </w:r>
      <w:r w:rsidRPr="00AF183A">
        <w:rPr>
          <w:rFonts w:ascii="Calibri" w:eastAsia="Times New Roman" w:hAnsi="Calibri"/>
          <w:sz w:val="24"/>
          <w:szCs w:val="24"/>
          <w:lang w:eastAsia="en-GB"/>
        </w:rPr>
        <w:t>e-commerce platform from the United Nations Equator Initiative, ICT Policy, fixed price ICT</w:t>
      </w:r>
      <w:r w:rsidR="00BD7257">
        <w:rPr>
          <w:rFonts w:ascii="Calibri" w:eastAsia="Times New Roman" w:hAnsi="Calibri"/>
          <w:sz w:val="24"/>
          <w:szCs w:val="24"/>
          <w:lang w:eastAsia="en-GB"/>
        </w:rPr>
        <w:t xml:space="preserve"> </w:t>
      </w:r>
      <w:r w:rsidRPr="00AF183A">
        <w:rPr>
          <w:rFonts w:ascii="Calibri" w:eastAsia="Times New Roman" w:hAnsi="Calibri"/>
          <w:sz w:val="24"/>
          <w:szCs w:val="24"/>
          <w:lang w:eastAsia="en-GB"/>
        </w:rPr>
        <w:t>contracts, National One Stop Shop www.gob.mx, Digital Services Standard used in more than</w:t>
      </w:r>
      <w:r w:rsidR="00BD7257">
        <w:rPr>
          <w:rFonts w:ascii="Calibri" w:eastAsia="Times New Roman" w:hAnsi="Calibri"/>
          <w:sz w:val="24"/>
          <w:szCs w:val="24"/>
          <w:lang w:eastAsia="en-GB"/>
        </w:rPr>
        <w:t xml:space="preserve"> </w:t>
      </w:r>
      <w:r w:rsidRPr="00AF183A">
        <w:rPr>
          <w:rFonts w:ascii="Calibri" w:eastAsia="Times New Roman" w:hAnsi="Calibri"/>
          <w:sz w:val="24"/>
          <w:szCs w:val="24"/>
          <w:lang w:eastAsia="en-GB"/>
        </w:rPr>
        <w:t>5000 services, that has allowed to put online the most demanded citizen services like the birth</w:t>
      </w:r>
      <w:r w:rsidR="00BD7257">
        <w:rPr>
          <w:rFonts w:ascii="Calibri" w:eastAsia="Times New Roman" w:hAnsi="Calibri"/>
          <w:sz w:val="24"/>
          <w:szCs w:val="24"/>
          <w:lang w:eastAsia="en-GB"/>
        </w:rPr>
        <w:t xml:space="preserve"> </w:t>
      </w:r>
      <w:r w:rsidRPr="00AF183A">
        <w:rPr>
          <w:rFonts w:ascii="Calibri" w:eastAsia="Times New Roman" w:hAnsi="Calibri"/>
          <w:sz w:val="24"/>
          <w:szCs w:val="24"/>
          <w:lang w:eastAsia="en-GB"/>
        </w:rPr>
        <w:t xml:space="preserve">certificate, emerging technologies application like </w:t>
      </w:r>
      <w:proofErr w:type="spellStart"/>
      <w:r w:rsidRPr="00AF183A">
        <w:rPr>
          <w:rFonts w:ascii="Calibri" w:eastAsia="Times New Roman" w:hAnsi="Calibri"/>
          <w:sz w:val="24"/>
          <w:szCs w:val="24"/>
          <w:lang w:eastAsia="en-GB"/>
        </w:rPr>
        <w:t>BlockchainHackMX</w:t>
      </w:r>
      <w:proofErr w:type="spellEnd"/>
      <w:r w:rsidRPr="00AF183A">
        <w:rPr>
          <w:rFonts w:ascii="Calibri" w:eastAsia="Times New Roman" w:hAnsi="Calibri"/>
          <w:sz w:val="24"/>
          <w:szCs w:val="24"/>
          <w:lang w:eastAsia="en-GB"/>
        </w:rPr>
        <w:t xml:space="preserve">, </w:t>
      </w:r>
      <w:proofErr w:type="spellStart"/>
      <w:r w:rsidRPr="00AF183A">
        <w:rPr>
          <w:rFonts w:ascii="Calibri" w:eastAsia="Times New Roman" w:hAnsi="Calibri"/>
          <w:sz w:val="24"/>
          <w:szCs w:val="24"/>
          <w:lang w:eastAsia="en-GB"/>
        </w:rPr>
        <w:t>prospera</w:t>
      </w:r>
      <w:proofErr w:type="spellEnd"/>
      <w:r w:rsidRPr="00AF183A">
        <w:rPr>
          <w:rFonts w:ascii="Calibri" w:eastAsia="Times New Roman" w:hAnsi="Calibri"/>
          <w:sz w:val="24"/>
          <w:szCs w:val="24"/>
          <w:lang w:eastAsia="en-GB"/>
        </w:rPr>
        <w:t xml:space="preserve"> digital skills and</w:t>
      </w:r>
      <w:r w:rsidR="00BD7257">
        <w:rPr>
          <w:rFonts w:ascii="Calibri" w:eastAsia="Times New Roman" w:hAnsi="Calibri"/>
          <w:sz w:val="24"/>
          <w:szCs w:val="24"/>
          <w:lang w:eastAsia="en-GB"/>
        </w:rPr>
        <w:t xml:space="preserve"> </w:t>
      </w:r>
      <w:r w:rsidRPr="00AF183A">
        <w:rPr>
          <w:rFonts w:ascii="Calibri" w:eastAsia="Times New Roman" w:hAnsi="Calibri"/>
          <w:sz w:val="24"/>
          <w:szCs w:val="24"/>
          <w:lang w:eastAsia="en-GB"/>
        </w:rPr>
        <w:t>digital home (</w:t>
      </w:r>
      <w:proofErr w:type="spellStart"/>
      <w:r w:rsidRPr="00AF183A">
        <w:rPr>
          <w:rFonts w:ascii="Calibri" w:eastAsia="Times New Roman" w:hAnsi="Calibri"/>
          <w:sz w:val="24"/>
          <w:szCs w:val="24"/>
          <w:lang w:eastAsia="en-GB"/>
        </w:rPr>
        <w:t>subsidise</w:t>
      </w:r>
      <w:proofErr w:type="spellEnd"/>
      <w:r w:rsidRPr="00AF183A">
        <w:rPr>
          <w:rFonts w:ascii="Calibri" w:eastAsia="Times New Roman" w:hAnsi="Calibri"/>
          <w:sz w:val="24"/>
          <w:szCs w:val="24"/>
          <w:lang w:eastAsia="en-GB"/>
        </w:rPr>
        <w:t xml:space="preserve"> Internet at home </w:t>
      </w:r>
      <w:proofErr w:type="spellStart"/>
      <w:r w:rsidRPr="00AF183A">
        <w:rPr>
          <w:rFonts w:ascii="Calibri" w:eastAsia="Times New Roman" w:hAnsi="Calibri"/>
          <w:sz w:val="24"/>
          <w:szCs w:val="24"/>
          <w:lang w:eastAsia="en-GB"/>
        </w:rPr>
        <w:t>programme</w:t>
      </w:r>
      <w:proofErr w:type="spellEnd"/>
      <w:r w:rsidRPr="00AF183A">
        <w:rPr>
          <w:rFonts w:ascii="Calibri" w:eastAsia="Times New Roman" w:hAnsi="Calibri"/>
          <w:sz w:val="24"/>
          <w:szCs w:val="24"/>
          <w:lang w:eastAsia="en-GB"/>
        </w:rPr>
        <w:t xml:space="preserve">), and </w:t>
      </w:r>
      <w:proofErr w:type="spellStart"/>
      <w:r w:rsidRPr="00AF183A">
        <w:rPr>
          <w:rFonts w:ascii="Calibri" w:eastAsia="Times New Roman" w:hAnsi="Calibri"/>
          <w:sz w:val="24"/>
          <w:szCs w:val="24"/>
          <w:lang w:eastAsia="en-GB"/>
        </w:rPr>
        <w:t>InteroperaMX</w:t>
      </w:r>
      <w:proofErr w:type="spellEnd"/>
      <w:r w:rsidRPr="00AF183A">
        <w:rPr>
          <w:rFonts w:ascii="Calibri" w:eastAsia="Times New Roman" w:hAnsi="Calibri"/>
          <w:sz w:val="24"/>
          <w:szCs w:val="24"/>
          <w:lang w:eastAsia="en-GB"/>
        </w:rPr>
        <w:t>.</w:t>
      </w:r>
    </w:p>
    <w:p w14:paraId="2BC75E04" w14:textId="77777777" w:rsidR="00AD6C3A" w:rsidRPr="00AF183A" w:rsidRDefault="00AD6C3A" w:rsidP="00AF183A">
      <w:pPr>
        <w:rPr>
          <w:rFonts w:ascii="Calibri" w:eastAsia="Times New Roman" w:hAnsi="Calibri"/>
          <w:sz w:val="24"/>
          <w:szCs w:val="24"/>
          <w:lang w:eastAsia="en-GB"/>
        </w:rPr>
      </w:pPr>
    </w:p>
    <w:p w14:paraId="1FCD64FF" w14:textId="77777777" w:rsidR="00AF183A" w:rsidRPr="00AF183A" w:rsidRDefault="00AF183A" w:rsidP="00AF183A">
      <w:pPr>
        <w:rPr>
          <w:rFonts w:ascii="Calibri" w:eastAsia="Times New Roman" w:hAnsi="Calibri"/>
          <w:sz w:val="24"/>
          <w:szCs w:val="24"/>
          <w:lang w:eastAsia="en-GB"/>
        </w:rPr>
      </w:pPr>
      <w:r w:rsidRPr="00AF183A">
        <w:rPr>
          <w:rFonts w:ascii="Calibri" w:eastAsia="Times New Roman" w:hAnsi="Calibri"/>
          <w:sz w:val="24"/>
          <w:szCs w:val="24"/>
          <w:lang w:eastAsia="en-GB"/>
        </w:rPr>
        <w:t>As global leader in the area, she participates actively in different global platforms for digital</w:t>
      </w:r>
    </w:p>
    <w:p w14:paraId="3EC415F7" w14:textId="4728ADF0" w:rsidR="00AF183A" w:rsidRDefault="00AF183A" w:rsidP="00AF183A">
      <w:pPr>
        <w:rPr>
          <w:rFonts w:ascii="Calibri" w:eastAsia="Times New Roman" w:hAnsi="Calibri"/>
          <w:sz w:val="24"/>
          <w:szCs w:val="24"/>
          <w:lang w:eastAsia="en-GB"/>
        </w:rPr>
      </w:pPr>
      <w:r w:rsidRPr="00AF183A">
        <w:rPr>
          <w:rFonts w:ascii="Calibri" w:eastAsia="Times New Roman" w:hAnsi="Calibri"/>
          <w:sz w:val="24"/>
          <w:szCs w:val="24"/>
          <w:lang w:eastAsia="en-GB"/>
        </w:rPr>
        <w:t>transformation. In 2017 she lead</w:t>
      </w:r>
      <w:r w:rsidR="00EC0163">
        <w:rPr>
          <w:rFonts w:ascii="Calibri" w:eastAsia="Times New Roman" w:hAnsi="Calibri"/>
          <w:sz w:val="24"/>
          <w:szCs w:val="24"/>
          <w:lang w:eastAsia="en-GB"/>
        </w:rPr>
        <w:t>s</w:t>
      </w:r>
      <w:r w:rsidRPr="00AF183A">
        <w:rPr>
          <w:rFonts w:ascii="Calibri" w:eastAsia="Times New Roman" w:hAnsi="Calibri"/>
          <w:sz w:val="24"/>
          <w:szCs w:val="24"/>
          <w:lang w:eastAsia="en-GB"/>
        </w:rPr>
        <w:t xml:space="preserve"> the Electronic Government Network of Latin America and the</w:t>
      </w:r>
      <w:r w:rsidR="00BD7257">
        <w:rPr>
          <w:rFonts w:ascii="Calibri" w:eastAsia="Times New Roman" w:hAnsi="Calibri"/>
          <w:sz w:val="24"/>
          <w:szCs w:val="24"/>
          <w:lang w:eastAsia="en-GB"/>
        </w:rPr>
        <w:t xml:space="preserve"> </w:t>
      </w:r>
      <w:r w:rsidRPr="00AF183A">
        <w:rPr>
          <w:rFonts w:ascii="Calibri" w:eastAsia="Times New Roman" w:hAnsi="Calibri"/>
          <w:sz w:val="24"/>
          <w:szCs w:val="24"/>
          <w:lang w:eastAsia="en-GB"/>
        </w:rPr>
        <w:t>Caribbean; as the National Digital Strategy Coordinator at the office of the President of Mexico,</w:t>
      </w:r>
      <w:r w:rsidR="00BD7257">
        <w:rPr>
          <w:rFonts w:ascii="Calibri" w:eastAsia="Times New Roman" w:hAnsi="Calibri"/>
          <w:sz w:val="24"/>
          <w:szCs w:val="24"/>
          <w:lang w:eastAsia="en-GB"/>
        </w:rPr>
        <w:t xml:space="preserve"> </w:t>
      </w:r>
      <w:r w:rsidRPr="00AF183A">
        <w:rPr>
          <w:rFonts w:ascii="Calibri" w:eastAsia="Times New Roman" w:hAnsi="Calibri"/>
          <w:sz w:val="24"/>
          <w:szCs w:val="24"/>
          <w:lang w:eastAsia="en-GB"/>
        </w:rPr>
        <w:t>she leads the monitoring mechanism for the Digital Agenda for Latin America and the Caribbean</w:t>
      </w:r>
      <w:r w:rsidR="00EC0163">
        <w:rPr>
          <w:rFonts w:ascii="Calibri" w:eastAsia="Times New Roman" w:hAnsi="Calibri"/>
          <w:sz w:val="24"/>
          <w:szCs w:val="24"/>
          <w:lang w:eastAsia="en-GB"/>
        </w:rPr>
        <w:t xml:space="preserve"> </w:t>
      </w:r>
      <w:r w:rsidRPr="00AF183A">
        <w:rPr>
          <w:rFonts w:ascii="Calibri" w:eastAsia="Times New Roman" w:hAnsi="Calibri"/>
          <w:sz w:val="24"/>
          <w:szCs w:val="24"/>
          <w:lang w:eastAsia="en-GB"/>
        </w:rPr>
        <w:t>eLAC2018; she also represents Mexico at D7 Ministerial Consortium; the World Summit on the</w:t>
      </w:r>
      <w:r w:rsidR="00EC0163">
        <w:rPr>
          <w:rFonts w:ascii="Calibri" w:eastAsia="Times New Roman" w:hAnsi="Calibri"/>
          <w:sz w:val="24"/>
          <w:szCs w:val="24"/>
          <w:lang w:eastAsia="en-GB"/>
        </w:rPr>
        <w:t xml:space="preserve"> </w:t>
      </w:r>
      <w:r w:rsidRPr="00AF183A">
        <w:rPr>
          <w:rFonts w:ascii="Calibri" w:eastAsia="Times New Roman" w:hAnsi="Calibri"/>
          <w:sz w:val="24"/>
          <w:szCs w:val="24"/>
          <w:lang w:eastAsia="en-GB"/>
        </w:rPr>
        <w:t>Information Society (WSIS) and in OCDE</w:t>
      </w:r>
      <w:r w:rsidRPr="00AF183A">
        <w:rPr>
          <w:rFonts w:ascii="Calibri" w:eastAsia="Times New Roman" w:hAnsi="Calibri" w:hint="cs"/>
          <w:sz w:val="24"/>
          <w:szCs w:val="24"/>
          <w:lang w:eastAsia="en-GB"/>
        </w:rPr>
        <w:t>’</w:t>
      </w:r>
      <w:r w:rsidRPr="00AF183A">
        <w:rPr>
          <w:rFonts w:ascii="Calibri" w:eastAsia="Times New Roman" w:hAnsi="Calibri"/>
          <w:sz w:val="24"/>
          <w:szCs w:val="24"/>
          <w:lang w:eastAsia="en-GB"/>
        </w:rPr>
        <w:t>s special group work for e-government leaders.</w:t>
      </w:r>
    </w:p>
    <w:p w14:paraId="25F1F92E" w14:textId="77777777" w:rsidR="00EC0163" w:rsidRPr="00AF183A" w:rsidRDefault="00EC0163" w:rsidP="00AF183A">
      <w:pPr>
        <w:rPr>
          <w:rFonts w:ascii="Calibri" w:eastAsia="Times New Roman" w:hAnsi="Calibri"/>
          <w:sz w:val="24"/>
          <w:szCs w:val="24"/>
          <w:lang w:eastAsia="en-GB"/>
        </w:rPr>
      </w:pPr>
    </w:p>
    <w:p w14:paraId="038B7B34" w14:textId="77777777" w:rsidR="00AF183A" w:rsidRPr="00AF183A" w:rsidRDefault="00AF183A" w:rsidP="00AF183A">
      <w:pPr>
        <w:rPr>
          <w:rFonts w:ascii="Calibri" w:eastAsia="Times New Roman" w:hAnsi="Calibri"/>
          <w:sz w:val="24"/>
          <w:szCs w:val="24"/>
          <w:lang w:eastAsia="en-GB"/>
        </w:rPr>
      </w:pPr>
      <w:r w:rsidRPr="00AF183A">
        <w:rPr>
          <w:rFonts w:ascii="Calibri" w:eastAsia="Times New Roman" w:hAnsi="Calibri"/>
          <w:sz w:val="24"/>
          <w:szCs w:val="24"/>
          <w:lang w:eastAsia="en-GB"/>
        </w:rPr>
        <w:t>As the National Digital Strategy Coordinator (CEDN) she is responsible for coordinating the</w:t>
      </w:r>
    </w:p>
    <w:p w14:paraId="19021E89" w14:textId="77777777" w:rsidR="00AF183A" w:rsidRPr="00AF183A" w:rsidRDefault="00AF183A" w:rsidP="00AF183A">
      <w:pPr>
        <w:rPr>
          <w:rFonts w:ascii="Calibri" w:eastAsia="Times New Roman" w:hAnsi="Calibri"/>
          <w:sz w:val="24"/>
          <w:szCs w:val="24"/>
          <w:lang w:eastAsia="en-GB"/>
        </w:rPr>
      </w:pPr>
      <w:r w:rsidRPr="00AF183A">
        <w:rPr>
          <w:rFonts w:ascii="Calibri" w:eastAsia="Times New Roman" w:hAnsi="Calibri"/>
          <w:sz w:val="24"/>
          <w:szCs w:val="24"/>
          <w:lang w:eastAsia="en-GB"/>
        </w:rPr>
        <w:t>implementation and follow up of the 69 action lines that integrate the National Digital Strategy</w:t>
      </w:r>
    </w:p>
    <w:p w14:paraId="015A1A6E" w14:textId="77777777" w:rsidR="00AF183A" w:rsidRPr="00AF183A" w:rsidRDefault="00AF183A" w:rsidP="00AF183A">
      <w:pPr>
        <w:rPr>
          <w:rFonts w:ascii="Calibri" w:eastAsia="Times New Roman" w:hAnsi="Calibri"/>
          <w:sz w:val="24"/>
          <w:szCs w:val="24"/>
          <w:lang w:eastAsia="en-GB"/>
        </w:rPr>
      </w:pPr>
      <w:r w:rsidRPr="00AF183A">
        <w:rPr>
          <w:rFonts w:ascii="Calibri" w:eastAsia="Times New Roman" w:hAnsi="Calibri"/>
          <w:sz w:val="24"/>
          <w:szCs w:val="24"/>
          <w:lang w:eastAsia="en-GB"/>
        </w:rPr>
        <w:t>under a model of multistakeholder and constant collaboration with the digital ecosystem in</w:t>
      </w:r>
    </w:p>
    <w:p w14:paraId="78B4AB53" w14:textId="5107C37F" w:rsidR="00AF183A" w:rsidRDefault="00AF183A" w:rsidP="00AF183A">
      <w:pPr>
        <w:rPr>
          <w:rFonts w:ascii="Calibri" w:eastAsia="Times New Roman" w:hAnsi="Calibri"/>
          <w:sz w:val="24"/>
          <w:szCs w:val="24"/>
          <w:lang w:eastAsia="en-GB"/>
        </w:rPr>
      </w:pPr>
      <w:r w:rsidRPr="00AF183A">
        <w:rPr>
          <w:rFonts w:ascii="Calibri" w:eastAsia="Times New Roman" w:hAnsi="Calibri"/>
          <w:sz w:val="24"/>
          <w:szCs w:val="24"/>
          <w:lang w:eastAsia="en-GB"/>
        </w:rPr>
        <w:t>Mexico.</w:t>
      </w:r>
    </w:p>
    <w:p w14:paraId="31E3B54E" w14:textId="77777777" w:rsidR="00ED5753" w:rsidRPr="00AF183A" w:rsidRDefault="00ED5753" w:rsidP="00AF183A">
      <w:pPr>
        <w:rPr>
          <w:rFonts w:ascii="Calibri" w:eastAsia="Times New Roman" w:hAnsi="Calibri"/>
          <w:sz w:val="24"/>
          <w:szCs w:val="24"/>
          <w:lang w:eastAsia="en-GB"/>
        </w:rPr>
      </w:pPr>
    </w:p>
    <w:p w14:paraId="461D864A" w14:textId="77777777" w:rsidR="00AF183A" w:rsidRPr="00AF183A" w:rsidRDefault="00AF183A" w:rsidP="00AF183A">
      <w:pPr>
        <w:rPr>
          <w:rFonts w:ascii="Calibri" w:eastAsia="Times New Roman" w:hAnsi="Calibri"/>
          <w:sz w:val="24"/>
          <w:szCs w:val="24"/>
          <w:lang w:eastAsia="en-GB"/>
        </w:rPr>
      </w:pPr>
      <w:r w:rsidRPr="00AF183A">
        <w:rPr>
          <w:rFonts w:ascii="Calibri" w:eastAsia="Times New Roman" w:hAnsi="Calibri"/>
          <w:sz w:val="24"/>
          <w:szCs w:val="24"/>
          <w:lang w:eastAsia="en-GB"/>
        </w:rPr>
        <w:t>She has a Degree in Information Systems by the University of Guadalajara (</w:t>
      </w:r>
      <w:proofErr w:type="spellStart"/>
      <w:r w:rsidRPr="00AF183A">
        <w:rPr>
          <w:rFonts w:ascii="Calibri" w:eastAsia="Times New Roman" w:hAnsi="Calibri"/>
          <w:sz w:val="24"/>
          <w:szCs w:val="24"/>
          <w:lang w:eastAsia="en-GB"/>
        </w:rPr>
        <w:t>UdeG</w:t>
      </w:r>
      <w:proofErr w:type="spellEnd"/>
      <w:r w:rsidRPr="00AF183A">
        <w:rPr>
          <w:rFonts w:ascii="Calibri" w:eastAsia="Times New Roman" w:hAnsi="Calibri"/>
          <w:sz w:val="24"/>
          <w:szCs w:val="24"/>
          <w:lang w:eastAsia="en-GB"/>
        </w:rPr>
        <w:t>), a Fulbright</w:t>
      </w:r>
    </w:p>
    <w:p w14:paraId="75B5A2EA" w14:textId="77777777" w:rsidR="00AF183A" w:rsidRPr="00AF183A" w:rsidRDefault="00AF183A" w:rsidP="00AF183A">
      <w:pPr>
        <w:rPr>
          <w:rFonts w:ascii="Calibri" w:eastAsia="Times New Roman" w:hAnsi="Calibri"/>
          <w:sz w:val="24"/>
          <w:szCs w:val="24"/>
          <w:lang w:eastAsia="en-GB"/>
        </w:rPr>
      </w:pPr>
      <w:r w:rsidRPr="00AF183A">
        <w:rPr>
          <w:rFonts w:ascii="Calibri" w:eastAsia="Times New Roman" w:hAnsi="Calibri"/>
          <w:sz w:val="24"/>
          <w:szCs w:val="24"/>
          <w:lang w:eastAsia="en-GB"/>
        </w:rPr>
        <w:t>Garc</w:t>
      </w:r>
      <w:r w:rsidRPr="00AF183A">
        <w:rPr>
          <w:rFonts w:ascii="Calibri" w:eastAsia="Times New Roman" w:hAnsi="Calibri" w:hint="cs"/>
          <w:sz w:val="24"/>
          <w:szCs w:val="24"/>
          <w:lang w:eastAsia="en-GB"/>
        </w:rPr>
        <w:t>í</w:t>
      </w:r>
      <w:r w:rsidRPr="00AF183A">
        <w:rPr>
          <w:rFonts w:ascii="Calibri" w:eastAsia="Times New Roman" w:hAnsi="Calibri"/>
          <w:sz w:val="24"/>
          <w:szCs w:val="24"/>
          <w:lang w:eastAsia="en-GB"/>
        </w:rPr>
        <w:t xml:space="preserve">a Robles Scholar and holds a </w:t>
      </w:r>
      <w:proofErr w:type="gramStart"/>
      <w:r w:rsidRPr="00AF183A">
        <w:rPr>
          <w:rFonts w:ascii="Calibri" w:eastAsia="Times New Roman" w:hAnsi="Calibri"/>
          <w:sz w:val="24"/>
          <w:szCs w:val="24"/>
          <w:lang w:eastAsia="en-GB"/>
        </w:rPr>
        <w:t>Master</w:t>
      </w:r>
      <w:r w:rsidRPr="00AF183A">
        <w:rPr>
          <w:rFonts w:ascii="Calibri" w:eastAsia="Times New Roman" w:hAnsi="Calibri" w:hint="cs"/>
          <w:sz w:val="24"/>
          <w:szCs w:val="24"/>
          <w:lang w:eastAsia="en-GB"/>
        </w:rPr>
        <w:t>’</w:t>
      </w:r>
      <w:r w:rsidRPr="00AF183A">
        <w:rPr>
          <w:rFonts w:ascii="Calibri" w:eastAsia="Times New Roman" w:hAnsi="Calibri"/>
          <w:sz w:val="24"/>
          <w:szCs w:val="24"/>
          <w:lang w:eastAsia="en-GB"/>
        </w:rPr>
        <w:t>s</w:t>
      </w:r>
      <w:proofErr w:type="gramEnd"/>
      <w:r w:rsidRPr="00AF183A">
        <w:rPr>
          <w:rFonts w:ascii="Calibri" w:eastAsia="Times New Roman" w:hAnsi="Calibri"/>
          <w:sz w:val="24"/>
          <w:szCs w:val="24"/>
          <w:lang w:eastAsia="en-GB"/>
        </w:rPr>
        <w:t xml:space="preserve"> degree in Public Policy at the Carnegie Mellon</w:t>
      </w:r>
    </w:p>
    <w:p w14:paraId="5437E9A3" w14:textId="77777777" w:rsidR="00AF183A" w:rsidRPr="00AF183A" w:rsidRDefault="00AF183A" w:rsidP="00AF183A">
      <w:pPr>
        <w:rPr>
          <w:rFonts w:ascii="Calibri" w:eastAsia="Times New Roman" w:hAnsi="Calibri"/>
          <w:sz w:val="24"/>
          <w:szCs w:val="24"/>
          <w:lang w:eastAsia="en-GB"/>
        </w:rPr>
      </w:pPr>
      <w:r w:rsidRPr="00AF183A">
        <w:rPr>
          <w:rFonts w:ascii="Calibri" w:eastAsia="Times New Roman" w:hAnsi="Calibri"/>
          <w:sz w:val="24"/>
          <w:szCs w:val="24"/>
          <w:lang w:eastAsia="en-GB"/>
        </w:rPr>
        <w:t>University (CMU).</w:t>
      </w:r>
    </w:p>
    <w:p w14:paraId="601D42DB" w14:textId="4BFEC817" w:rsidR="00AF183A" w:rsidRDefault="00AF183A" w:rsidP="00AF183A">
      <w:pPr>
        <w:rPr>
          <w:rFonts w:ascii="Calibri" w:eastAsia="Times New Roman" w:hAnsi="Calibri"/>
          <w:sz w:val="24"/>
          <w:szCs w:val="24"/>
          <w:lang w:eastAsia="en-GB"/>
        </w:rPr>
      </w:pPr>
    </w:p>
    <w:p w14:paraId="4FF249A0" w14:textId="77777777" w:rsidR="00BA2179" w:rsidRPr="00A82020" w:rsidRDefault="00BA2179" w:rsidP="00A82020">
      <w:pPr>
        <w:rPr>
          <w:rFonts w:ascii="Calibri" w:eastAsia="Times New Roman" w:hAnsi="Calibri"/>
          <w:b/>
          <w:sz w:val="24"/>
          <w:szCs w:val="24"/>
          <w:lang w:eastAsia="en-GB"/>
        </w:rPr>
      </w:pPr>
    </w:p>
    <w:p w14:paraId="7F4A3F16" w14:textId="17DFD3A7" w:rsidR="00A82020" w:rsidRDefault="00C45A80" w:rsidP="00A82020">
      <w:pPr>
        <w:rPr>
          <w:rFonts w:ascii="Calibri" w:hAnsi="Calibri"/>
          <w:sz w:val="24"/>
          <w:szCs w:val="24"/>
          <w:lang w:eastAsia="en-GB"/>
        </w:rPr>
      </w:pPr>
      <w:r>
        <w:rPr>
          <w:rFonts w:ascii="Calibri" w:hAnsi="Calibri"/>
          <w:b/>
          <w:sz w:val="24"/>
          <w:szCs w:val="24"/>
          <w:lang w:eastAsia="en-GB"/>
        </w:rPr>
        <w:t>Dr</w:t>
      </w:r>
      <w:r w:rsidR="00A82020" w:rsidRPr="00A82020">
        <w:rPr>
          <w:rFonts w:ascii="Calibri" w:hAnsi="Calibri"/>
          <w:b/>
          <w:sz w:val="24"/>
          <w:szCs w:val="24"/>
          <w:lang w:eastAsia="en-GB"/>
        </w:rPr>
        <w:t>. Carolyn Nguyen</w:t>
      </w:r>
      <w:r w:rsidR="00A82020" w:rsidRPr="00A82020">
        <w:rPr>
          <w:rFonts w:ascii="Candara" w:hAnsi="Candara"/>
        </w:rPr>
        <w:t xml:space="preserve">, </w:t>
      </w:r>
      <w:r w:rsidR="00A82020" w:rsidRPr="00A82020">
        <w:rPr>
          <w:rFonts w:ascii="Candara" w:hAnsi="Candara"/>
          <w:sz w:val="24"/>
          <w:szCs w:val="24"/>
        </w:rPr>
        <w:t xml:space="preserve">Director, Technology </w:t>
      </w:r>
      <w:r w:rsidR="00A82020" w:rsidRPr="00A82020">
        <w:rPr>
          <w:rFonts w:ascii="Calibri" w:hAnsi="Calibri"/>
          <w:sz w:val="24"/>
          <w:szCs w:val="24"/>
          <w:lang w:eastAsia="en-GB"/>
        </w:rPr>
        <w:t>Policy, Microsoft</w:t>
      </w:r>
    </w:p>
    <w:p w14:paraId="577BC9C1" w14:textId="77777777" w:rsidR="00EA299A" w:rsidRDefault="00EA299A" w:rsidP="00EA299A">
      <w:pPr>
        <w:rPr>
          <w:rFonts w:ascii="Calibri" w:eastAsia="Times New Roman" w:hAnsi="Calibri"/>
          <w:sz w:val="24"/>
          <w:szCs w:val="24"/>
          <w:lang w:eastAsia="en-GB"/>
        </w:rPr>
      </w:pPr>
      <w:bookmarkStart w:id="1" w:name="_Hlk489015008"/>
    </w:p>
    <w:p w14:paraId="12C9F219" w14:textId="3E6AC7B4" w:rsidR="00EA299A" w:rsidRPr="00EA299A" w:rsidRDefault="00EA299A" w:rsidP="00EA299A">
      <w:pPr>
        <w:rPr>
          <w:rFonts w:ascii="Calibri" w:eastAsia="Times New Roman" w:hAnsi="Calibri"/>
          <w:sz w:val="24"/>
          <w:szCs w:val="24"/>
          <w:lang w:eastAsia="en-GB"/>
        </w:rPr>
      </w:pPr>
      <w:r w:rsidRPr="00EA299A">
        <w:rPr>
          <w:rFonts w:ascii="Calibri" w:eastAsia="Times New Roman" w:hAnsi="Calibri"/>
          <w:sz w:val="24"/>
          <w:szCs w:val="24"/>
          <w:lang w:eastAsia="en-GB"/>
        </w:rPr>
        <w:t xml:space="preserve">Carolyn Nguyen is a Director of Technology Policy at Microsoft, focused on policy issues related to internet governance, the digital economy, and artificial intelligence. Her work is aimed at influencing global policy-making by engaging with stakeholders and raising awareness of the role of technology in economic development, through participation in public policy dialogues and venues, including the United Nations (UN), Internet Governance Forum (IGF), Organisation for Economic Co-operation and Development (OECD), and World Economic Forum. Her past activities have included policy initiatives on connectivity, privacy, security, open/big data, machine learning, the internet of things, intelligent systems, and their effects on existing social, economic, and policy frameworks. She is </w:t>
      </w:r>
      <w:r w:rsidR="00BD7257" w:rsidRPr="00EA299A">
        <w:rPr>
          <w:rFonts w:ascii="Calibri" w:eastAsia="Times New Roman" w:hAnsi="Calibri"/>
          <w:sz w:val="24"/>
          <w:szCs w:val="24"/>
          <w:lang w:eastAsia="en-GB"/>
        </w:rPr>
        <w:t xml:space="preserve">a vice chair of the International Chamber of Commerce Commission on Digital Economy </w:t>
      </w:r>
      <w:r w:rsidR="00BD7257">
        <w:rPr>
          <w:rFonts w:ascii="Calibri" w:eastAsia="Times New Roman" w:hAnsi="Calibri"/>
          <w:sz w:val="24"/>
          <w:szCs w:val="24"/>
          <w:lang w:eastAsia="en-GB"/>
        </w:rPr>
        <w:t xml:space="preserve">and </w:t>
      </w:r>
      <w:r w:rsidRPr="00EA299A">
        <w:rPr>
          <w:rFonts w:ascii="Calibri" w:eastAsia="Times New Roman" w:hAnsi="Calibri"/>
          <w:sz w:val="24"/>
          <w:szCs w:val="24"/>
          <w:lang w:eastAsia="en-GB"/>
        </w:rPr>
        <w:t xml:space="preserve">a </w:t>
      </w:r>
      <w:r w:rsidR="00BD7257">
        <w:rPr>
          <w:rFonts w:ascii="Calibri" w:eastAsia="Times New Roman" w:hAnsi="Calibri"/>
          <w:sz w:val="24"/>
          <w:szCs w:val="24"/>
          <w:lang w:eastAsia="en-GB"/>
        </w:rPr>
        <w:t xml:space="preserve">past </w:t>
      </w:r>
      <w:r w:rsidRPr="00EA299A">
        <w:rPr>
          <w:rFonts w:ascii="Calibri" w:eastAsia="Times New Roman" w:hAnsi="Calibri"/>
          <w:sz w:val="24"/>
          <w:szCs w:val="24"/>
          <w:lang w:eastAsia="en-GB"/>
        </w:rPr>
        <w:t>member of the Multistakeholder Advisory Group for the Internet Governance Forum.</w:t>
      </w:r>
    </w:p>
    <w:bookmarkEnd w:id="1"/>
    <w:p w14:paraId="54447117" w14:textId="60B366AE" w:rsidR="00954221" w:rsidRDefault="00954221" w:rsidP="00A82020">
      <w:pPr>
        <w:rPr>
          <w:rFonts w:ascii="Calibri" w:eastAsia="Times New Roman" w:hAnsi="Calibri"/>
          <w:sz w:val="24"/>
          <w:szCs w:val="24"/>
          <w:lang w:eastAsia="en-GB"/>
        </w:rPr>
      </w:pPr>
    </w:p>
    <w:p w14:paraId="5D770D8E" w14:textId="77777777" w:rsidR="00954221" w:rsidRPr="00A82020" w:rsidRDefault="00954221" w:rsidP="00A82020">
      <w:pPr>
        <w:rPr>
          <w:rFonts w:ascii="Calibri" w:eastAsia="Times New Roman" w:hAnsi="Calibri"/>
          <w:sz w:val="24"/>
          <w:szCs w:val="24"/>
          <w:lang w:eastAsia="en-GB"/>
        </w:rPr>
      </w:pPr>
    </w:p>
    <w:p w14:paraId="47540E32" w14:textId="3B4FF374" w:rsidR="00A82020" w:rsidRDefault="00A82020" w:rsidP="00A82020">
      <w:pPr>
        <w:rPr>
          <w:rFonts w:ascii="Calibri" w:eastAsia="Times New Roman" w:hAnsi="Calibri"/>
          <w:b/>
          <w:sz w:val="24"/>
          <w:szCs w:val="24"/>
          <w:lang w:eastAsia="en-GB"/>
        </w:rPr>
      </w:pPr>
      <w:r w:rsidRPr="00A82020">
        <w:rPr>
          <w:rFonts w:ascii="Calibri" w:eastAsia="Times New Roman" w:hAnsi="Calibri"/>
          <w:b/>
          <w:sz w:val="24"/>
          <w:szCs w:val="24"/>
          <w:lang w:eastAsia="en-GB"/>
        </w:rPr>
        <w:t xml:space="preserve">Ms. Yukiko Tsuchiya, </w:t>
      </w:r>
      <w:r w:rsidRPr="00A82020">
        <w:rPr>
          <w:rFonts w:ascii="Calibri" w:eastAsia="Times New Roman" w:hAnsi="Calibri"/>
          <w:sz w:val="24"/>
          <w:szCs w:val="24"/>
          <w:lang w:eastAsia="en-GB"/>
        </w:rPr>
        <w:t>Assistant Director, Ministry of Internal Affairs and Communications, Japan</w:t>
      </w:r>
      <w:r w:rsidRPr="00A82020">
        <w:rPr>
          <w:rFonts w:ascii="Calibri" w:eastAsia="Times New Roman" w:hAnsi="Calibri"/>
          <w:b/>
          <w:sz w:val="24"/>
          <w:szCs w:val="24"/>
          <w:lang w:eastAsia="en-GB"/>
        </w:rPr>
        <w:t xml:space="preserve"> </w:t>
      </w:r>
    </w:p>
    <w:p w14:paraId="053B6E14" w14:textId="566DF49E" w:rsidR="00954221" w:rsidRDefault="00954221" w:rsidP="00A82020">
      <w:pPr>
        <w:rPr>
          <w:rFonts w:ascii="Calibri" w:eastAsia="Times New Roman" w:hAnsi="Calibri"/>
          <w:b/>
          <w:sz w:val="24"/>
          <w:szCs w:val="24"/>
          <w:lang w:eastAsia="en-GB"/>
        </w:rPr>
      </w:pPr>
    </w:p>
    <w:p w14:paraId="7ECE66DF" w14:textId="5E8E05D3" w:rsidR="00A84978" w:rsidRDefault="00A84978" w:rsidP="00A84978">
      <w:pPr>
        <w:rPr>
          <w:sz w:val="24"/>
          <w:szCs w:val="24"/>
        </w:rPr>
      </w:pPr>
      <w:r>
        <w:rPr>
          <w:sz w:val="24"/>
          <w:szCs w:val="24"/>
        </w:rPr>
        <w:t xml:space="preserve">Yukiko Tsuchiya is Assistant Director, International Policy Division, Global ICT Strategy Bureau, Ministry of Internal Affairs and Communications (MIC), and has been at MIC since 2016. She is responsible for international issues including ITU Council and Conferences, International Internet-related Public Policy issues and WSIS (World Summit on the Information </w:t>
      </w:r>
      <w:r>
        <w:rPr>
          <w:sz w:val="24"/>
          <w:szCs w:val="24"/>
          <w:lang w:val="en"/>
        </w:rPr>
        <w:t>Society) related issues.</w:t>
      </w:r>
    </w:p>
    <w:p w14:paraId="534E2FA8" w14:textId="77777777" w:rsidR="00A84978" w:rsidRDefault="00A84978" w:rsidP="00A82020">
      <w:pPr>
        <w:rPr>
          <w:rFonts w:ascii="Calibri" w:eastAsia="Times New Roman" w:hAnsi="Calibri"/>
          <w:b/>
          <w:sz w:val="24"/>
          <w:szCs w:val="24"/>
          <w:lang w:eastAsia="en-GB"/>
        </w:rPr>
      </w:pPr>
    </w:p>
    <w:p w14:paraId="52C94B74" w14:textId="77777777" w:rsidR="00954221" w:rsidRPr="00A82020" w:rsidRDefault="00954221" w:rsidP="00A82020">
      <w:pPr>
        <w:rPr>
          <w:rFonts w:ascii="Calibri" w:eastAsia="Times New Roman" w:hAnsi="Calibri"/>
          <w:b/>
          <w:sz w:val="24"/>
          <w:szCs w:val="24"/>
          <w:lang w:eastAsia="en-GB"/>
        </w:rPr>
      </w:pPr>
    </w:p>
    <w:p w14:paraId="07AE0FBA" w14:textId="44B67AA2" w:rsidR="00A82020" w:rsidRPr="00A82020" w:rsidRDefault="00C45A80" w:rsidP="00A82020">
      <w:pPr>
        <w:rPr>
          <w:rFonts w:ascii="Calibri" w:eastAsia="Times New Roman" w:hAnsi="Calibri"/>
          <w:sz w:val="24"/>
          <w:szCs w:val="24"/>
          <w:lang w:eastAsia="en-GB"/>
        </w:rPr>
      </w:pPr>
      <w:r>
        <w:rPr>
          <w:rFonts w:ascii="Calibri" w:eastAsia="Times New Roman" w:hAnsi="Calibri"/>
          <w:b/>
          <w:sz w:val="24"/>
          <w:szCs w:val="24"/>
          <w:lang w:eastAsia="en-GB"/>
        </w:rPr>
        <w:t>D</w:t>
      </w:r>
      <w:r w:rsidR="00A82020" w:rsidRPr="00A82020">
        <w:rPr>
          <w:rFonts w:ascii="Calibri" w:eastAsia="Times New Roman" w:hAnsi="Calibri"/>
          <w:b/>
          <w:sz w:val="24"/>
          <w:szCs w:val="24"/>
          <w:lang w:eastAsia="en-GB"/>
        </w:rPr>
        <w:t>r. Makoto Yokozawa</w:t>
      </w:r>
      <w:r w:rsidR="00A82020" w:rsidRPr="00A82020">
        <w:rPr>
          <w:rFonts w:ascii="Calibri" w:eastAsia="Times New Roman" w:hAnsi="Calibri"/>
          <w:sz w:val="24"/>
          <w:szCs w:val="24"/>
          <w:lang w:eastAsia="en-GB"/>
        </w:rPr>
        <w:t>, Co-Chair, BIAC Committee on Digital Economy Policy, professor at Kyoto University, and senior consultant for Nomura Research Institute, Japan</w:t>
      </w:r>
    </w:p>
    <w:p w14:paraId="4F8BA24F" w14:textId="77777777" w:rsidR="00A82020" w:rsidRPr="00A82020" w:rsidRDefault="00A82020" w:rsidP="00A82020">
      <w:pPr>
        <w:rPr>
          <w:rFonts w:ascii="Calibri" w:eastAsia="Times New Roman" w:hAnsi="Calibri"/>
          <w:sz w:val="24"/>
          <w:szCs w:val="24"/>
          <w:lang w:eastAsia="en-GB"/>
        </w:rPr>
      </w:pPr>
    </w:p>
    <w:p w14:paraId="1E913ECE" w14:textId="11322B0E" w:rsidR="004B61B3" w:rsidRDefault="004B61B3" w:rsidP="004B61B3">
      <w:pPr>
        <w:rPr>
          <w:sz w:val="24"/>
        </w:rPr>
      </w:pPr>
      <w:r w:rsidRPr="004B61B3">
        <w:rPr>
          <w:sz w:val="24"/>
        </w:rPr>
        <w:t>Dr. Yokozawa is the head professor of the Market and Organisation Informatics Systems Laboratory at the Graduate School of Informatics, Kyoto University. which is a Joint Research Unit with a private IT service company, Nomura Research Institute, Ltd. He has been participating in many study groups for regulatory and policy issues in Japanese government and private sector associations, including broadband policy, spectrum management, Internet governance, personal data protection, digital trade, innovation and Ubiquitous Network Society policies. </w:t>
      </w:r>
    </w:p>
    <w:p w14:paraId="4CAA6F15" w14:textId="77777777" w:rsidR="003018D6" w:rsidRPr="004B61B3" w:rsidRDefault="003018D6" w:rsidP="004B61B3">
      <w:pPr>
        <w:rPr>
          <w:sz w:val="24"/>
        </w:rPr>
      </w:pPr>
    </w:p>
    <w:p w14:paraId="45231BE9" w14:textId="77777777" w:rsidR="004B61B3" w:rsidRPr="004B61B3" w:rsidRDefault="004B61B3" w:rsidP="004B61B3">
      <w:pPr>
        <w:rPr>
          <w:sz w:val="24"/>
        </w:rPr>
      </w:pPr>
      <w:r w:rsidRPr="004B61B3">
        <w:rPr>
          <w:sz w:val="24"/>
        </w:rPr>
        <w:t xml:space="preserve">He is leading global policy discussions as the chairperson and vice chairperson in many global fora including OECD's business advisory committee (co-chair of BIAC/Digital Economy) and Data Flow Policy WG in WITSA, the World IT Service Association. </w:t>
      </w:r>
      <w:proofErr w:type="gramStart"/>
      <w:r w:rsidRPr="004B61B3">
        <w:rPr>
          <w:sz w:val="24"/>
        </w:rPr>
        <w:t>Also</w:t>
      </w:r>
      <w:proofErr w:type="gramEnd"/>
      <w:r w:rsidRPr="004B61B3">
        <w:rPr>
          <w:sz w:val="24"/>
        </w:rPr>
        <w:t xml:space="preserve"> he is leading domestic policy strategy in Japan as the chairperson of Personal Data Protection Task Force in JISA, the Japan IT Service Industry Association, and vice chairperson of the Internet Economy WG in Keidanren, the Japan Business Federation.</w:t>
      </w:r>
    </w:p>
    <w:p w14:paraId="2869C1CD" w14:textId="77777777" w:rsidR="003018D6" w:rsidRDefault="003018D6" w:rsidP="004B61B3">
      <w:pPr>
        <w:rPr>
          <w:sz w:val="24"/>
        </w:rPr>
      </w:pPr>
    </w:p>
    <w:p w14:paraId="6EF28086" w14:textId="41745EE8" w:rsidR="004B61B3" w:rsidRPr="004B61B3" w:rsidRDefault="004B61B3" w:rsidP="004B61B3">
      <w:pPr>
        <w:rPr>
          <w:sz w:val="24"/>
        </w:rPr>
      </w:pPr>
      <w:r w:rsidRPr="004B61B3">
        <w:rPr>
          <w:sz w:val="24"/>
        </w:rPr>
        <w:t>He has been also actively involved in the Internet Public Policy Fora, including Working Group for Enhanced Corporation in 2014 and 2016, IGFs and WSIS+10 review process in 2015.</w:t>
      </w:r>
    </w:p>
    <w:p w14:paraId="07FDA3AD" w14:textId="77777777" w:rsidR="00A82020" w:rsidRPr="004B61B3" w:rsidRDefault="00A82020">
      <w:pPr>
        <w:rPr>
          <w:sz w:val="24"/>
        </w:rPr>
      </w:pPr>
    </w:p>
    <w:sectPr w:rsidR="00A82020" w:rsidRPr="004B61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F67B1" w14:textId="77777777" w:rsidR="00CB5406" w:rsidRDefault="00CB5406" w:rsidP="00CB5406">
      <w:r>
        <w:separator/>
      </w:r>
    </w:p>
  </w:endnote>
  <w:endnote w:type="continuationSeparator" w:id="0">
    <w:p w14:paraId="13C5D02C" w14:textId="77777777" w:rsidR="00CB5406" w:rsidRDefault="00CB5406" w:rsidP="00CB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E83A" w14:textId="77777777" w:rsidR="000B65EB" w:rsidRDefault="000B6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497222"/>
      <w:docPartObj>
        <w:docPartGallery w:val="Page Numbers (Bottom of Page)"/>
        <w:docPartUnique/>
      </w:docPartObj>
    </w:sdtPr>
    <w:sdtEndPr>
      <w:rPr>
        <w:noProof/>
      </w:rPr>
    </w:sdtEndPr>
    <w:sdtContent>
      <w:p w14:paraId="4CC1BAED" w14:textId="3C5F0071" w:rsidR="00A11E7F" w:rsidRDefault="00A11E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27826F" w14:textId="77777777" w:rsidR="00A11E7F" w:rsidRDefault="00A11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FB51" w14:textId="77777777" w:rsidR="000B65EB" w:rsidRDefault="000B6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1452" w14:textId="77777777" w:rsidR="00CB5406" w:rsidRDefault="00CB5406" w:rsidP="00CB5406">
      <w:r>
        <w:separator/>
      </w:r>
    </w:p>
  </w:footnote>
  <w:footnote w:type="continuationSeparator" w:id="0">
    <w:p w14:paraId="24F7D115" w14:textId="77777777" w:rsidR="00CB5406" w:rsidRDefault="00CB5406" w:rsidP="00CB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7C7C" w14:textId="77777777" w:rsidR="000B65EB" w:rsidRDefault="000B6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07F3" w14:textId="77777777" w:rsidR="000B65EB" w:rsidRDefault="000B6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8C11" w14:textId="77777777" w:rsidR="000B65EB" w:rsidRDefault="000B6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286"/>
    <w:multiLevelType w:val="hybridMultilevel"/>
    <w:tmpl w:val="FAC644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6982833"/>
    <w:multiLevelType w:val="hybridMultilevel"/>
    <w:tmpl w:val="2E4221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6B9C06D9"/>
    <w:multiLevelType w:val="hybridMultilevel"/>
    <w:tmpl w:val="B59A8A6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7D6A1C47"/>
    <w:multiLevelType w:val="hybridMultilevel"/>
    <w:tmpl w:val="F5AC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06"/>
    <w:rsid w:val="0003544E"/>
    <w:rsid w:val="000A2EC6"/>
    <w:rsid w:val="000B65EB"/>
    <w:rsid w:val="00106313"/>
    <w:rsid w:val="00215312"/>
    <w:rsid w:val="00215BBB"/>
    <w:rsid w:val="0023140A"/>
    <w:rsid w:val="002849F8"/>
    <w:rsid w:val="002D3B9D"/>
    <w:rsid w:val="003018D6"/>
    <w:rsid w:val="003B6182"/>
    <w:rsid w:val="003E5246"/>
    <w:rsid w:val="004B61B3"/>
    <w:rsid w:val="004C2EEF"/>
    <w:rsid w:val="00642D0F"/>
    <w:rsid w:val="006D1D1C"/>
    <w:rsid w:val="00710660"/>
    <w:rsid w:val="007A4C4F"/>
    <w:rsid w:val="007B3901"/>
    <w:rsid w:val="0081614D"/>
    <w:rsid w:val="00845DF4"/>
    <w:rsid w:val="00887F83"/>
    <w:rsid w:val="008B2177"/>
    <w:rsid w:val="00954221"/>
    <w:rsid w:val="009F5B13"/>
    <w:rsid w:val="00A11E7F"/>
    <w:rsid w:val="00A82020"/>
    <w:rsid w:val="00A84978"/>
    <w:rsid w:val="00AD6C3A"/>
    <w:rsid w:val="00AF183A"/>
    <w:rsid w:val="00B50301"/>
    <w:rsid w:val="00BA2179"/>
    <w:rsid w:val="00BD7257"/>
    <w:rsid w:val="00C300FE"/>
    <w:rsid w:val="00C45A80"/>
    <w:rsid w:val="00C70ADD"/>
    <w:rsid w:val="00CB5406"/>
    <w:rsid w:val="00D13AEA"/>
    <w:rsid w:val="00D6083E"/>
    <w:rsid w:val="00DE3F17"/>
    <w:rsid w:val="00E156CB"/>
    <w:rsid w:val="00EA299A"/>
    <w:rsid w:val="00EA6703"/>
    <w:rsid w:val="00EB676C"/>
    <w:rsid w:val="00EC0163"/>
    <w:rsid w:val="00ED5753"/>
    <w:rsid w:val="00F8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D5098"/>
  <w15:chartTrackingRefBased/>
  <w15:docId w15:val="{54019E10-175C-4452-8997-928AC842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849F8"/>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182"/>
    <w:pPr>
      <w:ind w:left="720"/>
      <w:contextualSpacing/>
    </w:pPr>
  </w:style>
  <w:style w:type="paragraph" w:styleId="NormalWeb">
    <w:name w:val="Normal (Web)"/>
    <w:basedOn w:val="Normal"/>
    <w:uiPriority w:val="99"/>
    <w:unhideWhenUsed/>
    <w:rsid w:val="00215312"/>
    <w:pPr>
      <w:widowControl/>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15312"/>
    <w:rPr>
      <w:i/>
      <w:iCs/>
    </w:rPr>
  </w:style>
  <w:style w:type="paragraph" w:styleId="Header">
    <w:name w:val="header"/>
    <w:basedOn w:val="Normal"/>
    <w:link w:val="HeaderChar"/>
    <w:uiPriority w:val="99"/>
    <w:unhideWhenUsed/>
    <w:rsid w:val="00A11E7F"/>
    <w:pPr>
      <w:tabs>
        <w:tab w:val="center" w:pos="4680"/>
        <w:tab w:val="right" w:pos="9360"/>
      </w:tabs>
    </w:pPr>
  </w:style>
  <w:style w:type="character" w:customStyle="1" w:styleId="HeaderChar">
    <w:name w:val="Header Char"/>
    <w:basedOn w:val="DefaultParagraphFont"/>
    <w:link w:val="Header"/>
    <w:uiPriority w:val="99"/>
    <w:rsid w:val="00A11E7F"/>
  </w:style>
  <w:style w:type="paragraph" w:styleId="Footer">
    <w:name w:val="footer"/>
    <w:basedOn w:val="Normal"/>
    <w:link w:val="FooterChar"/>
    <w:uiPriority w:val="99"/>
    <w:unhideWhenUsed/>
    <w:rsid w:val="00A11E7F"/>
    <w:pPr>
      <w:tabs>
        <w:tab w:val="center" w:pos="4680"/>
        <w:tab w:val="right" w:pos="9360"/>
      </w:tabs>
    </w:pPr>
  </w:style>
  <w:style w:type="character" w:customStyle="1" w:styleId="FooterChar">
    <w:name w:val="Footer Char"/>
    <w:basedOn w:val="DefaultParagraphFont"/>
    <w:link w:val="Footer"/>
    <w:uiPriority w:val="99"/>
    <w:rsid w:val="00A1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52095">
      <w:bodyDiv w:val="1"/>
      <w:marLeft w:val="0"/>
      <w:marRight w:val="0"/>
      <w:marTop w:val="0"/>
      <w:marBottom w:val="0"/>
      <w:divBdr>
        <w:top w:val="none" w:sz="0" w:space="0" w:color="auto"/>
        <w:left w:val="none" w:sz="0" w:space="0" w:color="auto"/>
        <w:bottom w:val="none" w:sz="0" w:space="0" w:color="auto"/>
        <w:right w:val="none" w:sz="0" w:space="0" w:color="auto"/>
      </w:divBdr>
    </w:div>
    <w:div w:id="214581352">
      <w:bodyDiv w:val="1"/>
      <w:marLeft w:val="0"/>
      <w:marRight w:val="0"/>
      <w:marTop w:val="0"/>
      <w:marBottom w:val="0"/>
      <w:divBdr>
        <w:top w:val="none" w:sz="0" w:space="0" w:color="auto"/>
        <w:left w:val="none" w:sz="0" w:space="0" w:color="auto"/>
        <w:bottom w:val="none" w:sz="0" w:space="0" w:color="auto"/>
        <w:right w:val="none" w:sz="0" w:space="0" w:color="auto"/>
      </w:divBdr>
    </w:div>
    <w:div w:id="441461631">
      <w:bodyDiv w:val="1"/>
      <w:marLeft w:val="0"/>
      <w:marRight w:val="0"/>
      <w:marTop w:val="0"/>
      <w:marBottom w:val="0"/>
      <w:divBdr>
        <w:top w:val="none" w:sz="0" w:space="0" w:color="auto"/>
        <w:left w:val="none" w:sz="0" w:space="0" w:color="auto"/>
        <w:bottom w:val="none" w:sz="0" w:space="0" w:color="auto"/>
        <w:right w:val="none" w:sz="0" w:space="0" w:color="auto"/>
      </w:divBdr>
    </w:div>
    <w:div w:id="964312969">
      <w:bodyDiv w:val="1"/>
      <w:marLeft w:val="0"/>
      <w:marRight w:val="0"/>
      <w:marTop w:val="0"/>
      <w:marBottom w:val="0"/>
      <w:divBdr>
        <w:top w:val="none" w:sz="0" w:space="0" w:color="auto"/>
        <w:left w:val="none" w:sz="0" w:space="0" w:color="auto"/>
        <w:bottom w:val="none" w:sz="0" w:space="0" w:color="auto"/>
        <w:right w:val="none" w:sz="0" w:space="0" w:color="auto"/>
      </w:divBdr>
    </w:div>
    <w:div w:id="1024786489">
      <w:bodyDiv w:val="1"/>
      <w:marLeft w:val="0"/>
      <w:marRight w:val="0"/>
      <w:marTop w:val="0"/>
      <w:marBottom w:val="0"/>
      <w:divBdr>
        <w:top w:val="none" w:sz="0" w:space="0" w:color="auto"/>
        <w:left w:val="none" w:sz="0" w:space="0" w:color="auto"/>
        <w:bottom w:val="none" w:sz="0" w:space="0" w:color="auto"/>
        <w:right w:val="none" w:sz="0" w:space="0" w:color="auto"/>
      </w:divBdr>
    </w:div>
    <w:div w:id="1247304637">
      <w:bodyDiv w:val="1"/>
      <w:marLeft w:val="0"/>
      <w:marRight w:val="0"/>
      <w:marTop w:val="0"/>
      <w:marBottom w:val="0"/>
      <w:divBdr>
        <w:top w:val="none" w:sz="0" w:space="0" w:color="auto"/>
        <w:left w:val="none" w:sz="0" w:space="0" w:color="auto"/>
        <w:bottom w:val="none" w:sz="0" w:space="0" w:color="auto"/>
        <w:right w:val="none" w:sz="0" w:space="0" w:color="auto"/>
      </w:divBdr>
    </w:div>
    <w:div w:id="1347176482">
      <w:bodyDiv w:val="1"/>
      <w:marLeft w:val="0"/>
      <w:marRight w:val="0"/>
      <w:marTop w:val="0"/>
      <w:marBottom w:val="0"/>
      <w:divBdr>
        <w:top w:val="none" w:sz="0" w:space="0" w:color="auto"/>
        <w:left w:val="none" w:sz="0" w:space="0" w:color="auto"/>
        <w:bottom w:val="none" w:sz="0" w:space="0" w:color="auto"/>
        <w:right w:val="none" w:sz="0" w:space="0" w:color="auto"/>
      </w:divBdr>
    </w:div>
    <w:div w:id="15891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Nguyen (CELA)</dc:creator>
  <cp:keywords/>
  <dc:description/>
  <cp:lastModifiedBy>Carolyn Nguyen (CELA)</cp:lastModifiedBy>
  <cp:revision>45</cp:revision>
  <dcterms:created xsi:type="dcterms:W3CDTF">2018-03-18T16:50:00Z</dcterms:created>
  <dcterms:modified xsi:type="dcterms:W3CDTF">2018-03-18T17:29:00Z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cnguyen@microsoft.com</vt:lpwstr>
  </property>
  <property fmtid="{D5CDD505-2E9C-101B-9397-08002B2CF9AE}" pid="5" name="MSIP_Label_f42aa342-8706-4288-bd11-ebb85995028c_SetDate">
    <vt:lpwstr>2018-03-18T16:51:07.8825462Z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