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2744E409" w14:textId="77777777" w:rsidTr="003F020A">
        <w:trPr>
          <w:cantSplit/>
        </w:trPr>
        <w:tc>
          <w:tcPr>
            <w:tcW w:w="6663" w:type="dxa"/>
            <w:vAlign w:val="center"/>
          </w:tcPr>
          <w:p w14:paraId="47F233C7" w14:textId="26820B6A"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B04855">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31B9281E" w14:textId="77777777" w:rsidR="00246525" w:rsidRPr="00E0753B" w:rsidRDefault="00246525" w:rsidP="003F020A">
            <w:pPr>
              <w:spacing w:before="0"/>
            </w:pPr>
            <w:r>
              <w:rPr>
                <w:noProof/>
                <w:lang w:eastAsia="zh-CN"/>
              </w:rPr>
              <w:drawing>
                <wp:inline distT="0" distB="0" distL="0" distR="0" wp14:anchorId="08383F82" wp14:editId="70E921B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12FE1037" w14:textId="77777777" w:rsidTr="003F020A">
        <w:trPr>
          <w:cantSplit/>
        </w:trPr>
        <w:tc>
          <w:tcPr>
            <w:tcW w:w="6663" w:type="dxa"/>
            <w:tcBorders>
              <w:bottom w:val="single" w:sz="12" w:space="0" w:color="auto"/>
            </w:tcBorders>
          </w:tcPr>
          <w:p w14:paraId="18ECFEA5"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56F1BD75" w14:textId="77777777" w:rsidR="00BC7D84" w:rsidRPr="003251EA" w:rsidRDefault="00BC7D84" w:rsidP="003F020A">
            <w:pPr>
              <w:spacing w:before="0"/>
              <w:rPr>
                <w:sz w:val="20"/>
              </w:rPr>
            </w:pPr>
          </w:p>
        </w:tc>
      </w:tr>
      <w:tr w:rsidR="00BC7D84" w:rsidRPr="003251EA" w14:paraId="7DE8917F" w14:textId="77777777" w:rsidTr="003F020A">
        <w:trPr>
          <w:cantSplit/>
        </w:trPr>
        <w:tc>
          <w:tcPr>
            <w:tcW w:w="6663" w:type="dxa"/>
            <w:tcBorders>
              <w:top w:val="single" w:sz="12" w:space="0" w:color="auto"/>
            </w:tcBorders>
          </w:tcPr>
          <w:p w14:paraId="37C0D83C" w14:textId="77777777" w:rsidR="00BC7D84" w:rsidRPr="003251EA" w:rsidRDefault="00BC7D84" w:rsidP="003F020A">
            <w:pPr>
              <w:spacing w:before="0"/>
              <w:rPr>
                <w:sz w:val="20"/>
              </w:rPr>
            </w:pPr>
          </w:p>
        </w:tc>
        <w:tc>
          <w:tcPr>
            <w:tcW w:w="3148" w:type="dxa"/>
          </w:tcPr>
          <w:p w14:paraId="7C344FDB" w14:textId="77777777" w:rsidR="00BC7D84" w:rsidRPr="003251EA" w:rsidRDefault="00BC7D84" w:rsidP="003F020A">
            <w:pPr>
              <w:spacing w:before="0"/>
              <w:rPr>
                <w:rFonts w:ascii="Verdana" w:hAnsi="Verdana"/>
                <w:b/>
                <w:bCs/>
                <w:sz w:val="20"/>
              </w:rPr>
            </w:pPr>
          </w:p>
        </w:tc>
      </w:tr>
      <w:tr w:rsidR="00BC7D84" w:rsidRPr="003251EA" w14:paraId="231FB7A4" w14:textId="77777777" w:rsidTr="003F020A">
        <w:trPr>
          <w:cantSplit/>
        </w:trPr>
        <w:tc>
          <w:tcPr>
            <w:tcW w:w="6663" w:type="dxa"/>
          </w:tcPr>
          <w:p w14:paraId="5E22A89A" w14:textId="77777777" w:rsidR="00BC7D84" w:rsidRPr="00420EDB" w:rsidRDefault="00AB416A" w:rsidP="003F020A">
            <w:pPr>
              <w:pStyle w:val="Committee"/>
            </w:pPr>
            <w:r>
              <w:t>PLENARY MEETING</w:t>
            </w:r>
          </w:p>
        </w:tc>
        <w:tc>
          <w:tcPr>
            <w:tcW w:w="3148" w:type="dxa"/>
          </w:tcPr>
          <w:p w14:paraId="72AAF256" w14:textId="77777777" w:rsidR="00BC7D84" w:rsidRPr="003251EA" w:rsidRDefault="00BC7D84" w:rsidP="003F020A">
            <w:pPr>
              <w:pStyle w:val="Docnumber"/>
              <w:ind w:left="-57"/>
            </w:pPr>
            <w:r>
              <w:t>Addendum 6 to</w:t>
            </w:r>
            <w:r>
              <w:br/>
              <w:t>Document 37</w:t>
            </w:r>
            <w:r w:rsidRPr="0056747D">
              <w:t>-</w:t>
            </w:r>
            <w:r w:rsidRPr="003251EA">
              <w:t>E</w:t>
            </w:r>
          </w:p>
        </w:tc>
      </w:tr>
      <w:tr w:rsidR="00BC7D84" w:rsidRPr="003251EA" w14:paraId="4B8423D2" w14:textId="77777777" w:rsidTr="003F020A">
        <w:trPr>
          <w:cantSplit/>
        </w:trPr>
        <w:tc>
          <w:tcPr>
            <w:tcW w:w="6663" w:type="dxa"/>
          </w:tcPr>
          <w:p w14:paraId="12D4E5B9" w14:textId="77777777" w:rsidR="00BC7D84" w:rsidRPr="003251EA" w:rsidRDefault="00BC7D84" w:rsidP="003F020A">
            <w:pPr>
              <w:spacing w:before="0"/>
              <w:rPr>
                <w:sz w:val="20"/>
              </w:rPr>
            </w:pPr>
          </w:p>
        </w:tc>
        <w:tc>
          <w:tcPr>
            <w:tcW w:w="3148" w:type="dxa"/>
          </w:tcPr>
          <w:p w14:paraId="0C7DA734"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16 September 2021</w:t>
            </w:r>
          </w:p>
        </w:tc>
      </w:tr>
      <w:tr w:rsidR="00BC7D84" w:rsidRPr="003251EA" w14:paraId="1C7E4B6F" w14:textId="77777777" w:rsidTr="003F020A">
        <w:trPr>
          <w:cantSplit/>
        </w:trPr>
        <w:tc>
          <w:tcPr>
            <w:tcW w:w="6663" w:type="dxa"/>
          </w:tcPr>
          <w:p w14:paraId="275F1664" w14:textId="77777777" w:rsidR="00BC7D84" w:rsidRPr="003251EA" w:rsidRDefault="00BC7D84" w:rsidP="003F020A">
            <w:pPr>
              <w:spacing w:before="0"/>
              <w:rPr>
                <w:sz w:val="20"/>
              </w:rPr>
            </w:pPr>
          </w:p>
        </w:tc>
        <w:tc>
          <w:tcPr>
            <w:tcW w:w="3148" w:type="dxa"/>
          </w:tcPr>
          <w:p w14:paraId="05EAD1C6"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636BF1F3" w14:textId="77777777" w:rsidTr="003F020A">
        <w:trPr>
          <w:cantSplit/>
        </w:trPr>
        <w:tc>
          <w:tcPr>
            <w:tcW w:w="9811" w:type="dxa"/>
            <w:gridSpan w:val="2"/>
          </w:tcPr>
          <w:p w14:paraId="3420A523" w14:textId="77777777" w:rsidR="00BC7D84" w:rsidRPr="003251EA" w:rsidRDefault="00BC7D84" w:rsidP="003F020A">
            <w:pPr>
              <w:pStyle w:val="TopHeader"/>
              <w:spacing w:before="0"/>
              <w:rPr>
                <w:sz w:val="20"/>
                <w:szCs w:val="20"/>
              </w:rPr>
            </w:pPr>
          </w:p>
        </w:tc>
      </w:tr>
      <w:tr w:rsidR="00BC7D84" w:rsidRPr="00426748" w14:paraId="5F0397CE" w14:textId="77777777" w:rsidTr="003F020A">
        <w:trPr>
          <w:cantSplit/>
        </w:trPr>
        <w:tc>
          <w:tcPr>
            <w:tcW w:w="9811" w:type="dxa"/>
            <w:gridSpan w:val="2"/>
          </w:tcPr>
          <w:p w14:paraId="3F2DE6FF" w14:textId="77777777" w:rsidR="00BC7D84" w:rsidRPr="00D643B3" w:rsidRDefault="00BC7D84" w:rsidP="003F020A">
            <w:pPr>
              <w:pStyle w:val="Source"/>
              <w:rPr>
                <w:highlight w:val="yellow"/>
              </w:rPr>
            </w:pPr>
            <w:r>
              <w:t>Asia-Pacific Telecommunity Member Administrations</w:t>
            </w:r>
          </w:p>
        </w:tc>
      </w:tr>
      <w:tr w:rsidR="00BC7D84" w:rsidRPr="00426748" w14:paraId="64373C64" w14:textId="77777777" w:rsidTr="003F020A">
        <w:trPr>
          <w:cantSplit/>
        </w:trPr>
        <w:tc>
          <w:tcPr>
            <w:tcW w:w="9811" w:type="dxa"/>
            <w:gridSpan w:val="2"/>
          </w:tcPr>
          <w:p w14:paraId="27E3AB81" w14:textId="77777777" w:rsidR="00BC7D84" w:rsidRPr="00D643B3" w:rsidRDefault="00BC7D84" w:rsidP="003F020A">
            <w:pPr>
              <w:pStyle w:val="Title1"/>
              <w:rPr>
                <w:highlight w:val="yellow"/>
              </w:rPr>
            </w:pPr>
            <w:r>
              <w:t>Proposed suppression of Resolution 35</w:t>
            </w:r>
          </w:p>
        </w:tc>
      </w:tr>
      <w:tr w:rsidR="00BC7D84" w:rsidRPr="00426748" w14:paraId="5560E675" w14:textId="77777777" w:rsidTr="003F020A">
        <w:trPr>
          <w:cantSplit/>
        </w:trPr>
        <w:tc>
          <w:tcPr>
            <w:tcW w:w="9811" w:type="dxa"/>
            <w:gridSpan w:val="2"/>
          </w:tcPr>
          <w:p w14:paraId="3614C1F0" w14:textId="77777777" w:rsidR="00BC7D84" w:rsidRDefault="00BC7D84" w:rsidP="003F020A">
            <w:pPr>
              <w:pStyle w:val="Title2"/>
            </w:pPr>
          </w:p>
        </w:tc>
      </w:tr>
      <w:tr w:rsidR="00BC7D84" w:rsidRPr="00426748" w14:paraId="271BD46A" w14:textId="77777777" w:rsidTr="004F630A">
        <w:trPr>
          <w:cantSplit/>
          <w:trHeight w:hRule="exact" w:val="120"/>
        </w:trPr>
        <w:tc>
          <w:tcPr>
            <w:tcW w:w="9811" w:type="dxa"/>
            <w:gridSpan w:val="2"/>
          </w:tcPr>
          <w:p w14:paraId="01760148" w14:textId="77777777" w:rsidR="00BC7D84" w:rsidRDefault="00BC7D84" w:rsidP="003F020A">
            <w:pPr>
              <w:pStyle w:val="Agendaitem"/>
            </w:pPr>
          </w:p>
        </w:tc>
      </w:tr>
    </w:tbl>
    <w:p w14:paraId="71B0B542"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3949"/>
        <w:gridCol w:w="3950"/>
      </w:tblGrid>
      <w:tr w:rsidR="002957A7" w:rsidRPr="002957A7" w14:paraId="115D157C" w14:textId="77777777" w:rsidTr="00777235">
        <w:trPr>
          <w:cantSplit/>
        </w:trPr>
        <w:tc>
          <w:tcPr>
            <w:tcW w:w="1912" w:type="dxa"/>
          </w:tcPr>
          <w:p w14:paraId="232686A6" w14:textId="77777777" w:rsidR="009E1967" w:rsidRPr="00426748" w:rsidRDefault="009E1967" w:rsidP="00D055D3">
            <w:r w:rsidRPr="008F7104">
              <w:rPr>
                <w:b/>
                <w:bCs/>
              </w:rPr>
              <w:t>Abstract:</w:t>
            </w:r>
          </w:p>
        </w:tc>
        <w:tc>
          <w:tcPr>
            <w:tcW w:w="7899" w:type="dxa"/>
            <w:gridSpan w:val="2"/>
          </w:tcPr>
          <w:p w14:paraId="18084C20" w14:textId="19A7F8EF" w:rsidR="009E1967" w:rsidRPr="002957A7" w:rsidRDefault="00B240B6" w:rsidP="006714A3">
            <w:r w:rsidRPr="00B240B6">
              <w:t xml:space="preserve">With the introduction of relevant elements within adoption of Resolution 208 </w:t>
            </w:r>
            <w:r>
              <w:t>(Dubai, 2018) of</w:t>
            </w:r>
            <w:r w:rsidRPr="00B240B6">
              <w:t xml:space="preserve"> the Plenipotentiary Conference and revision of </w:t>
            </w:r>
            <w:r>
              <w:t xml:space="preserve">WTSA </w:t>
            </w:r>
            <w:r w:rsidRPr="00B240B6">
              <w:t xml:space="preserve">Resolution 1, </w:t>
            </w:r>
            <w:r>
              <w:t xml:space="preserve">WTSA </w:t>
            </w:r>
            <w:r w:rsidRPr="00B240B6">
              <w:t>Resolution 35 is no longer required.</w:t>
            </w:r>
          </w:p>
        </w:tc>
      </w:tr>
      <w:tr w:rsidR="00777235" w:rsidRPr="002957A7" w14:paraId="325FCC40" w14:textId="77777777" w:rsidTr="00777235">
        <w:trPr>
          <w:cantSplit/>
        </w:trPr>
        <w:tc>
          <w:tcPr>
            <w:tcW w:w="1912" w:type="dxa"/>
          </w:tcPr>
          <w:p w14:paraId="3B0DEFD1" w14:textId="77777777" w:rsidR="00777235" w:rsidRPr="008F7104" w:rsidRDefault="00777235" w:rsidP="00777235">
            <w:pPr>
              <w:rPr>
                <w:b/>
                <w:bCs/>
              </w:rPr>
            </w:pPr>
            <w:r>
              <w:rPr>
                <w:b/>
                <w:bCs/>
              </w:rPr>
              <w:t>Contact:</w:t>
            </w:r>
          </w:p>
        </w:tc>
        <w:tc>
          <w:tcPr>
            <w:tcW w:w="3949" w:type="dxa"/>
          </w:tcPr>
          <w:p w14:paraId="20B6007E" w14:textId="3F507281" w:rsidR="00777235" w:rsidRPr="00F01223" w:rsidRDefault="00B240B6" w:rsidP="00F01223">
            <w:r>
              <w:t>Mr. Masanori Kondo</w:t>
            </w:r>
            <w:r>
              <w:br/>
              <w:t>Secretary General</w:t>
            </w:r>
            <w:r>
              <w:br/>
              <w:t xml:space="preserve">Asia-Pacific </w:t>
            </w:r>
            <w:proofErr w:type="spellStart"/>
            <w:r>
              <w:t>Telecommunity</w:t>
            </w:r>
            <w:proofErr w:type="spellEnd"/>
          </w:p>
        </w:tc>
        <w:tc>
          <w:tcPr>
            <w:tcW w:w="3950" w:type="dxa"/>
          </w:tcPr>
          <w:p w14:paraId="013D93E8" w14:textId="1D39E3BD" w:rsidR="00777235" w:rsidRPr="00F01223" w:rsidRDefault="00B240B6" w:rsidP="00F01223">
            <w:r w:rsidRPr="00F01223">
              <w:t>Tel:</w:t>
            </w:r>
            <w:r>
              <w:tab/>
              <w:t>+66 2 5730044</w:t>
            </w:r>
            <w:r w:rsidRPr="00F01223">
              <w:br/>
              <w:t>Fax:</w:t>
            </w:r>
            <w:r>
              <w:tab/>
              <w:t>+66 2 5737479</w:t>
            </w:r>
            <w:r w:rsidRPr="00F01223">
              <w:br/>
              <w:t xml:space="preserve">E-mail: </w:t>
            </w:r>
            <w:r>
              <w:t xml:space="preserve"> </w:t>
            </w:r>
            <w:hyperlink r:id="rId12" w:history="1">
              <w:r w:rsidRPr="003B49C8">
                <w:rPr>
                  <w:rStyle w:val="Hyperlink"/>
                </w:rPr>
                <w:t>aptwtsa@apt.int</w:t>
              </w:r>
            </w:hyperlink>
            <w:r>
              <w:t xml:space="preserve"> </w:t>
            </w:r>
          </w:p>
        </w:tc>
      </w:tr>
    </w:tbl>
    <w:p w14:paraId="202B8A18" w14:textId="77777777" w:rsidR="00ED30BC" w:rsidRPr="00A41A0D" w:rsidRDefault="00ED30BC" w:rsidP="00A41A0D"/>
    <w:p w14:paraId="415D8DB4" w14:textId="77777777" w:rsidR="00ED30BC" w:rsidRPr="00A41A0D" w:rsidRDefault="00ED30BC" w:rsidP="00A41A0D">
      <w:r w:rsidRPr="00A41A0D">
        <w:br w:type="page"/>
      </w:r>
    </w:p>
    <w:p w14:paraId="3D11FF74" w14:textId="77777777" w:rsidR="009E1967" w:rsidRDefault="009E1967" w:rsidP="00A41A0D"/>
    <w:p w14:paraId="7681EB31" w14:textId="77777777" w:rsidR="00C30E12" w:rsidRDefault="00386101">
      <w:pPr>
        <w:pStyle w:val="Proposal"/>
      </w:pPr>
      <w:r>
        <w:t>SUP</w:t>
      </w:r>
      <w:r>
        <w:tab/>
        <w:t>APT/37A6/1</w:t>
      </w:r>
    </w:p>
    <w:p w14:paraId="71289FC6" w14:textId="77777777" w:rsidR="00275860" w:rsidRPr="00D23311" w:rsidRDefault="00386101" w:rsidP="00275860">
      <w:pPr>
        <w:pStyle w:val="ResNo"/>
      </w:pPr>
      <w:bookmarkStart w:id="0" w:name="_Toc475345237"/>
      <w:r w:rsidRPr="00D23311">
        <w:t xml:space="preserve">RESOLUTION </w:t>
      </w:r>
      <w:r w:rsidRPr="00D23311">
        <w:rPr>
          <w:rStyle w:val="href"/>
        </w:rPr>
        <w:t>35</w:t>
      </w:r>
      <w:r w:rsidRPr="00D23311">
        <w:t xml:space="preserve"> (Rev.</w:t>
      </w:r>
      <w:r w:rsidRPr="00D23311">
        <w:t> </w:t>
      </w:r>
      <w:r w:rsidRPr="00D23311">
        <w:t>Hammamet, 2016)</w:t>
      </w:r>
      <w:bookmarkEnd w:id="0"/>
    </w:p>
    <w:p w14:paraId="3E865B34" w14:textId="77777777" w:rsidR="00275860" w:rsidRPr="00D23311" w:rsidRDefault="00386101" w:rsidP="00275860">
      <w:pPr>
        <w:pStyle w:val="Restitle"/>
      </w:pPr>
      <w:bookmarkStart w:id="1" w:name="_Toc475345238"/>
      <w:r w:rsidRPr="00D23311">
        <w:t>Appointment and maximum term of office for chairmen and vice</w:t>
      </w:r>
      <w:r w:rsidRPr="00D23311">
        <w:noBreakHyphen/>
        <w:t xml:space="preserve">chairmen </w:t>
      </w:r>
      <w:r w:rsidRPr="00D23311">
        <w:br/>
        <w:t xml:space="preserve">of study groups of the Telecommunication Standardization Sector </w:t>
      </w:r>
      <w:r w:rsidRPr="00D23311">
        <w:br/>
        <w:t>and of the Telecommunication Standardization Advisory Group</w:t>
      </w:r>
      <w:bookmarkEnd w:id="1"/>
    </w:p>
    <w:p w14:paraId="43659F80" w14:textId="77777777" w:rsidR="00275860" w:rsidRPr="00D23311" w:rsidRDefault="00386101" w:rsidP="00275860">
      <w:pPr>
        <w:pStyle w:val="Resref"/>
      </w:pPr>
      <w:r w:rsidRPr="00D23311">
        <w:t>(Montreal, 2000; Florianópolis, 2004; Johannesburg, 2008;</w:t>
      </w:r>
      <w:r w:rsidRPr="00D23311">
        <w:br/>
        <w:t>Dubai, 2012; Hammamet, 2016)</w:t>
      </w:r>
    </w:p>
    <w:p w14:paraId="2CA4C186" w14:textId="77777777" w:rsidR="00275860" w:rsidRPr="00D23311" w:rsidRDefault="00386101" w:rsidP="003810B0">
      <w:pPr>
        <w:pStyle w:val="Normalaftertitle0"/>
      </w:pPr>
      <w:r w:rsidRPr="00D23311">
        <w:t>The World Telecommunication Standardization Assembly (Hammamet, 2016),</w:t>
      </w:r>
    </w:p>
    <w:p w14:paraId="47A10B38" w14:textId="4CAD236F" w:rsidR="00C30E12" w:rsidRDefault="00386101">
      <w:pPr>
        <w:pStyle w:val="Reasons"/>
      </w:pPr>
      <w:r>
        <w:rPr>
          <w:b/>
        </w:rPr>
        <w:t>Reasons:</w:t>
      </w:r>
      <w:r>
        <w:tab/>
      </w:r>
      <w:r w:rsidR="0002434C" w:rsidRPr="0002434C">
        <w:t xml:space="preserve">PP-18 invites Member States, Conferences and Assemblies to support the principle of streamlining the resolutions </w:t>
      </w:r>
      <w:proofErr w:type="gramStart"/>
      <w:r w:rsidR="0002434C" w:rsidRPr="0002434C">
        <w:t>in order to</w:t>
      </w:r>
      <w:proofErr w:type="gramEnd"/>
      <w:r w:rsidR="0002434C" w:rsidRPr="0002434C">
        <w:t xml:space="preserve"> avoid repetition. PP-18 also adopted Resolution 208 “Appointment and maximum term of office for chairmen and vice-chairmen of Sector advisory groups, study groups and other groups,” and the new resolution fully covers WTSA Resolution 35 “Appointment and maximum term of office for chairmen and vice chairmen of study groups of the Telecommunication Standardization Sector and of the Telecommunication Standardization Advisory Group”.</w:t>
      </w:r>
      <w:r w:rsidR="00B240B6">
        <w:t xml:space="preserve"> </w:t>
      </w:r>
      <w:proofErr w:type="gramStart"/>
      <w:r w:rsidR="0002434C" w:rsidRPr="0002434C">
        <w:t>In order to</w:t>
      </w:r>
      <w:proofErr w:type="gramEnd"/>
      <w:r w:rsidR="0002434C" w:rsidRPr="0002434C">
        <w:t xml:space="preserve"> streamline the relevant resolutions, APT Member administrations propose to suppress Resolution 35.</w:t>
      </w:r>
    </w:p>
    <w:sectPr w:rsidR="00C30E12">
      <w:headerReference w:type="default" r:id="rId13"/>
      <w:footerReference w:type="even" r:id="rId14"/>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177A8" w14:textId="77777777" w:rsidR="00465457" w:rsidRDefault="00465457">
      <w:r>
        <w:separator/>
      </w:r>
    </w:p>
  </w:endnote>
  <w:endnote w:type="continuationSeparator" w:id="0">
    <w:p w14:paraId="760C8E19"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FC2A6" w14:textId="77777777" w:rsidR="00E45D05" w:rsidRDefault="00E45D05">
    <w:pPr>
      <w:framePr w:wrap="around" w:vAnchor="text" w:hAnchor="margin" w:xAlign="right" w:y="1"/>
    </w:pPr>
    <w:r>
      <w:fldChar w:fldCharType="begin"/>
    </w:r>
    <w:r>
      <w:instrText xml:space="preserve">PAGE  </w:instrText>
    </w:r>
    <w:r>
      <w:fldChar w:fldCharType="end"/>
    </w:r>
  </w:p>
  <w:p w14:paraId="410B230F" w14:textId="49095BD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B240B6">
      <w:rPr>
        <w:noProof/>
      </w:rPr>
      <w:t>16.09.21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DDBCD" w14:textId="77777777" w:rsidR="00465457" w:rsidRDefault="00465457">
      <w:r>
        <w:rPr>
          <w:b/>
        </w:rPr>
        <w:t>_______________</w:t>
      </w:r>
    </w:p>
  </w:footnote>
  <w:footnote w:type="continuationSeparator" w:id="0">
    <w:p w14:paraId="0FAF37C5" w14:textId="77777777" w:rsidR="00465457" w:rsidRDefault="00465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2313C"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39279BDF" w14:textId="2517AD89" w:rsidR="00A066F1" w:rsidRPr="00C72D5C" w:rsidRDefault="00622829" w:rsidP="008E67E5">
    <w:pPr>
      <w:pStyle w:val="Header"/>
    </w:pPr>
    <w:r>
      <w:fldChar w:fldCharType="begin"/>
    </w:r>
    <w:r>
      <w:instrText xml:space="preserve"> styleref DocNumber</w:instrText>
    </w:r>
    <w:r>
      <w:fldChar w:fldCharType="separate"/>
    </w:r>
    <w:r w:rsidR="000F233A">
      <w:rPr>
        <w:noProof/>
      </w:rPr>
      <w:t>Addendum 6 to</w:t>
    </w:r>
    <w:r w:rsidR="000F233A">
      <w:rPr>
        <w:noProof/>
      </w:rPr>
      <w:br/>
      <w:t>Document 37-E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2434C"/>
    <w:rsid w:val="00034F78"/>
    <w:rsid w:val="000355FD"/>
    <w:rsid w:val="00051E39"/>
    <w:rsid w:val="00063D0B"/>
    <w:rsid w:val="0006471F"/>
    <w:rsid w:val="00077239"/>
    <w:rsid w:val="000807E9"/>
    <w:rsid w:val="00086491"/>
    <w:rsid w:val="00091346"/>
    <w:rsid w:val="0009706C"/>
    <w:rsid w:val="000F233A"/>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86101"/>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04855"/>
    <w:rsid w:val="00B240B6"/>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0E12"/>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ED35E6"/>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070CA5"/>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rsid w:val="00777235"/>
    <w:rPr>
      <w:color w:val="0000FF" w:themeColor="hyperlink"/>
      <w:u w:val="single"/>
    </w:rPr>
  </w:style>
  <w:style w:type="character" w:customStyle="1" w:styleId="href">
    <w:name w:val="href"/>
    <w:basedOn w:val="DefaultParagraphFont"/>
  </w:style>
  <w:style w:type="character" w:styleId="UnresolvedMention">
    <w:name w:val="Unresolved Mention"/>
    <w:basedOn w:val="DefaultParagraphFont"/>
    <w:uiPriority w:val="99"/>
    <w:semiHidden/>
    <w:unhideWhenUsed/>
    <w:rsid w:val="00B24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955792507">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twtsa@apt.i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e34d3960-2fa0-4058-8137-f9a9beece7bb">DPM</DPM_x0020_Author>
    <DPM_x0020_File_x0020_name xmlns="e34d3960-2fa0-4058-8137-f9a9beece7bb">T17-WTSA.20-C-0037!A6!MSW-E</DPM_x0020_File_x0020_name>
    <DPM_x0020_Version xmlns="e34d3960-2fa0-4058-8137-f9a9beece7bb">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34d3960-2fa0-4058-8137-f9a9beece7bb" targetNamespace="http://schemas.microsoft.com/office/2006/metadata/properties" ma:root="true" ma:fieldsID="d41af5c836d734370eb92e7ee5f83852" ns2:_="" ns3:_="">
    <xsd:import namespace="996b2e75-67fd-4955-a3b0-5ab9934cb50b"/>
    <xsd:import namespace="e34d3960-2fa0-4058-8137-f9a9beece7b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34d3960-2fa0-4058-8137-f9a9beece7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d3960-2fa0-4058-8137-f9a9beece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34d3960-2fa0-4058-8137-f9a9beece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223</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T17-WTSA.20-C-0037!A6!MSW-E</dc:title>
  <dc:subject>World Telecommunication Standardization Assembly</dc:subject>
  <dc:creator>Documents Proposals Manager (DPM)</dc:creator>
  <cp:keywords>DPM_v2021.3.2.1_prod</cp:keywords>
  <dc:description>Template used by DPM and CPI for the WTSA-20</dc:description>
  <cp:lastModifiedBy>TSB (RC)</cp:lastModifiedBy>
  <cp:revision>6</cp:revision>
  <cp:lastPrinted>2016-06-06T07:49:00Z</cp:lastPrinted>
  <dcterms:created xsi:type="dcterms:W3CDTF">2021-09-16T13:30:00Z</dcterms:created>
  <dcterms:modified xsi:type="dcterms:W3CDTF">2021-09-16T14:54:00Z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