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9c997be3d42c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535D" w:rsidR="00472EA4" w:rsidRDefault="00634E31" w14:paraId="78774E42" w14:textId="77777777">
      <w:pPr>
        <w:pStyle w:val="Proposal"/>
        <w:rPr>
          <w:rtl/>
        </w:rPr>
      </w:pPr>
      <w:r>
        <w:t>SUP</w:t>
      </w:r>
      <w:r>
        <w:tab/>
        <w:t>IAP/39A1/1</w:t>
      </w:r>
    </w:p>
    <w:p w:rsidRPr="00410333" w:rsidR="0043659F" w:rsidP="00B17728" w:rsidRDefault="00634E31" w14:paraId="14023ED4" w14:textId="77777777">
      <w:pPr>
        <w:pStyle w:val="ResNo"/>
        <w:rPr>
          <w:rtl/>
        </w:rPr>
      </w:pPr>
      <w:bookmarkStart w:name="RES_35" w:id="1"/>
      <w:r w:rsidRPr="00410333">
        <w:rPr>
          <w:rFonts w:hint="cs"/>
          <w:rtl/>
        </w:rPr>
        <w:t>ال</w:t>
      </w:r>
      <w:r w:rsidRPr="00410333">
        <w:rPr>
          <w:rtl/>
        </w:rPr>
        <w:t>ق</w:t>
      </w:r>
      <w:r w:rsidRPr="00410333">
        <w:rPr>
          <w:rFonts w:hint="cs"/>
          <w:rtl/>
        </w:rPr>
        <w:t>ـ</w:t>
      </w:r>
      <w:r w:rsidRPr="00410333">
        <w:rPr>
          <w:rtl/>
        </w:rPr>
        <w:t>رار</w:t>
      </w:r>
      <w:r w:rsidRPr="00410333">
        <w:rPr>
          <w:rFonts w:hint="cs"/>
          <w:rtl/>
        </w:rPr>
        <w:t> </w:t>
      </w:r>
      <w:r w:rsidRPr="00410333">
        <w:rPr>
          <w:rStyle w:val="href"/>
        </w:rPr>
        <w:t>35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rPr>
          <w:lang w:bidi="ar-SA"/>
        </w:rPr>
        <w:t>2016</w:t>
      </w:r>
      <w:r w:rsidRPr="00410333">
        <w:rPr>
          <w:rFonts w:hint="cs"/>
          <w:rtl/>
        </w:rPr>
        <w:t>)</w:t>
      </w:r>
    </w:p>
    <w:p w:rsidRPr="00410333" w:rsidR="0043659F" w:rsidP="00B17728" w:rsidRDefault="00634E31" w14:paraId="35310071" w14:textId="77777777">
      <w:pPr>
        <w:pStyle w:val="Restitle"/>
        <w:rPr>
          <w:noProof/>
          <w:rtl/>
          <w:lang w:val="fr-FR" w:bidi="ar-EG"/>
        </w:rPr>
      </w:pPr>
      <w:bookmarkStart w:name="_Toc219803531" w:id="2"/>
      <w:bookmarkStart w:name="_Toc349551570" w:id="3"/>
      <w:bookmarkEnd w:id="1"/>
      <w:r w:rsidRPr="00410333">
        <w:rPr>
          <w:noProof/>
          <w:rtl/>
          <w:lang w:bidi="ar-EG"/>
        </w:rPr>
        <w:t>تعيين رؤساء لجان الدراسات التابعة لقطاع تقييس الاتصالات</w:t>
      </w:r>
      <w:r w:rsidRPr="00410333">
        <w:rPr>
          <w:noProof/>
          <w:rtl/>
          <w:lang w:bidi="ar-EG"/>
        </w:rPr>
        <w:br/>
      </w:r>
      <w:r w:rsidRPr="00410333">
        <w:rPr>
          <w:rFonts w:hint="cs"/>
          <w:noProof/>
          <w:rtl/>
          <w:lang w:bidi="ar-EG"/>
        </w:rPr>
        <w:t xml:space="preserve">للاتحاد الدولي للاتصالات ونوابهم </w:t>
      </w:r>
      <w:r w:rsidRPr="00410333">
        <w:rPr>
          <w:noProof/>
          <w:rtl/>
          <w:lang w:bidi="ar-EG"/>
        </w:rPr>
        <w:t>و</w:t>
      </w:r>
      <w:r w:rsidRPr="00410333">
        <w:rPr>
          <w:rFonts w:hint="cs"/>
          <w:noProof/>
          <w:rtl/>
          <w:lang w:bidi="ar-EG"/>
        </w:rPr>
        <w:t xml:space="preserve">رئيس </w:t>
      </w:r>
      <w:r w:rsidRPr="00410333">
        <w:rPr>
          <w:noProof/>
          <w:rtl/>
          <w:lang w:bidi="ar-EG"/>
        </w:rPr>
        <w:t>الفريق الاستشاري</w:t>
      </w:r>
      <w:r w:rsidRPr="00410333">
        <w:rPr>
          <w:rFonts w:hint="cs"/>
          <w:noProof/>
          <w:rtl/>
          <w:lang w:bidi="ar-EG"/>
        </w:rPr>
        <w:br/>
      </w:r>
      <w:r w:rsidRPr="00410333">
        <w:rPr>
          <w:noProof/>
          <w:rtl/>
          <w:lang w:bidi="ar-EG"/>
        </w:rPr>
        <w:t>لتقييس الاتصالات</w:t>
      </w:r>
      <w:r w:rsidRPr="00410333">
        <w:rPr>
          <w:rFonts w:hint="cs"/>
          <w:noProof/>
          <w:rtl/>
          <w:lang w:bidi="ar-EG"/>
        </w:rPr>
        <w:t xml:space="preserve"> ونوابه،</w:t>
      </w:r>
      <w:r w:rsidRPr="00410333">
        <w:rPr>
          <w:noProof/>
          <w:rtl/>
          <w:lang w:bidi="ar-EG"/>
        </w:rPr>
        <w:t xml:space="preserve"> والحد الأقصى لمدة ولايتهم</w:t>
      </w:r>
      <w:bookmarkEnd w:id="2"/>
      <w:bookmarkEnd w:id="3"/>
    </w:p>
    <w:p w:rsidRPr="00410333" w:rsidR="0043659F" w:rsidP="00B17728" w:rsidRDefault="00634E31" w14:paraId="33EAB615" w14:textId="77777777">
      <w:pPr>
        <w:pStyle w:val="Resref"/>
        <w:rPr>
          <w:iCs w:val="0"/>
          <w:rtl/>
        </w:rPr>
      </w:pPr>
      <w:r w:rsidRPr="00410333">
        <w:rPr>
          <w:rtl/>
        </w:rPr>
        <w:t>(</w:t>
      </w:r>
      <w:r w:rsidRPr="00410333">
        <w:rPr>
          <w:rFonts w:hint="eastAsia"/>
          <w:rtl/>
        </w:rPr>
        <w:t>مونتريال،</w:t>
      </w:r>
      <w:r w:rsidRPr="00410333">
        <w:rPr>
          <w:rtl/>
        </w:rPr>
        <w:t xml:space="preserve"> </w:t>
      </w:r>
      <w:r w:rsidRPr="00410333">
        <w:t>2000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proofErr w:type="spellStart"/>
      <w:r w:rsidRPr="00410333">
        <w:rPr>
          <w:rFonts w:hint="eastAsia"/>
          <w:rtl/>
        </w:rPr>
        <w:t>فلوريانوبوليس</w:t>
      </w:r>
      <w:proofErr w:type="spellEnd"/>
      <w:r w:rsidRPr="00410333">
        <w:rPr>
          <w:rFonts w:hint="eastAsia"/>
          <w:rtl/>
        </w:rPr>
        <w:t>،</w:t>
      </w:r>
      <w:r w:rsidRPr="00410333">
        <w:rPr>
          <w:rtl/>
        </w:rPr>
        <w:t xml:space="preserve"> </w:t>
      </w:r>
      <w:r w:rsidRPr="00410333">
        <w:t>2004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جوهانسبرغ،</w:t>
      </w:r>
      <w:r w:rsidRPr="00410333">
        <w:rPr>
          <w:rtl/>
        </w:rPr>
        <w:t xml:space="preserve"> </w:t>
      </w:r>
      <w:r w:rsidRPr="00410333">
        <w:t>2008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دبي</w:t>
      </w:r>
      <w:r w:rsidRPr="00410333">
        <w:rPr>
          <w:rtl/>
        </w:rPr>
        <w:t xml:space="preserve"> </w:t>
      </w:r>
      <w:r w:rsidRPr="00410333">
        <w:t>2012</w:t>
      </w:r>
      <w:r w:rsidRPr="00410333">
        <w:rPr>
          <w:rFonts w:hint="eastAsia"/>
          <w:rtl/>
        </w:rPr>
        <w:t>؛</w:t>
      </w:r>
      <w:r w:rsidRPr="00410333">
        <w:rPr>
          <w:rtl/>
        </w:rPr>
        <w:t xml:space="preserve"> </w:t>
      </w:r>
      <w:r w:rsidRPr="00410333">
        <w:rPr>
          <w:rFonts w:hint="eastAsia"/>
          <w:rtl/>
        </w:rPr>
        <w:t>الحمامات،</w:t>
      </w:r>
      <w:r w:rsidRPr="00410333">
        <w:rPr>
          <w:rtl/>
        </w:rPr>
        <w:t xml:space="preserve"> </w:t>
      </w:r>
      <w:r w:rsidRPr="00410333">
        <w:t>2016</w:t>
      </w:r>
      <w:r w:rsidRPr="00410333">
        <w:rPr>
          <w:rtl/>
        </w:rPr>
        <w:t>)</w:t>
      </w:r>
    </w:p>
    <w:p w:rsidR="0043659F" w:rsidP="00B17728" w:rsidRDefault="00634E31" w14:paraId="4E5824F6" w14:textId="77777777">
      <w:pPr>
        <w:pStyle w:val="Normalaftertitle"/>
        <w:rPr>
          <w:noProof/>
          <w:rtl/>
          <w:lang w:bidi="ar-EG"/>
        </w:rPr>
      </w:pPr>
      <w:r w:rsidRPr="00410333">
        <w:rPr>
          <w:noProof/>
          <w:rtl/>
          <w:lang w:bidi="ar-EG"/>
        </w:rPr>
        <w:t>إن الجمعية العالمية لتقييس الاتصالات (</w:t>
      </w:r>
      <w:r w:rsidRPr="00410333">
        <w:rPr>
          <w:rFonts w:hint="cs"/>
          <w:noProof/>
          <w:rtl/>
          <w:lang w:bidi="ar-EG"/>
        </w:rPr>
        <w:t xml:space="preserve">الحمامات، </w:t>
      </w:r>
      <w:r w:rsidRPr="00410333">
        <w:rPr>
          <w:noProof/>
          <w:lang w:bidi="ar-EG"/>
        </w:rPr>
        <w:t>2016</w:t>
      </w:r>
      <w:r w:rsidRPr="00410333">
        <w:rPr>
          <w:noProof/>
          <w:rtl/>
          <w:lang w:bidi="ar-EG"/>
        </w:rPr>
        <w:t>)،</w:t>
      </w:r>
    </w:p>
    <w:sectPr>
      <w:pgSz w:w="11907" w:h="16840" w:orient="portrait" w:code="9"/>
      <w:pgMar w:top="1134" w:right="1134" w:bottom="1134" w:left="1134" w:header="567" w:foo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5A13" w14:textId="77777777" w:rsidR="004038F1" w:rsidRDefault="004038F1" w:rsidP="002919E1">
      <w:r>
        <w:separator/>
      </w:r>
    </w:p>
    <w:p w14:paraId="4B858BEE" w14:textId="77777777" w:rsidR="004038F1" w:rsidRDefault="004038F1" w:rsidP="002919E1"/>
    <w:p w14:paraId="5D55FB35" w14:textId="77777777" w:rsidR="004038F1" w:rsidRDefault="004038F1" w:rsidP="002919E1"/>
    <w:p w14:paraId="4693009D" w14:textId="77777777" w:rsidR="004038F1" w:rsidRDefault="004038F1"/>
  </w:endnote>
  <w:endnote w:type="continuationSeparator" w:id="0">
    <w:p w14:paraId="4BB49E34" w14:textId="77777777" w:rsidR="004038F1" w:rsidRDefault="004038F1" w:rsidP="002919E1">
      <w:r>
        <w:continuationSeparator/>
      </w:r>
    </w:p>
    <w:p w14:paraId="6B261FB5" w14:textId="77777777" w:rsidR="004038F1" w:rsidRDefault="004038F1" w:rsidP="002919E1"/>
    <w:p w14:paraId="309B5565" w14:textId="77777777" w:rsidR="004038F1" w:rsidRDefault="004038F1" w:rsidP="002919E1"/>
    <w:p w14:paraId="5227DA3C" w14:textId="77777777" w:rsidR="004038F1" w:rsidRDefault="00403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AC5A" w14:textId="77777777" w:rsidR="004038F1" w:rsidRDefault="004038F1" w:rsidP="002919E1">
      <w:r>
        <w:t>___________________</w:t>
      </w:r>
    </w:p>
  </w:footnote>
  <w:footnote w:type="continuationSeparator" w:id="0">
    <w:p w14:paraId="5972A259" w14:textId="77777777" w:rsidR="004038F1" w:rsidRDefault="004038F1" w:rsidP="002919E1">
      <w:r>
        <w:continuationSeparator/>
      </w:r>
    </w:p>
    <w:p w14:paraId="1DCB23A6" w14:textId="77777777" w:rsidR="004038F1" w:rsidRDefault="004038F1" w:rsidP="002919E1"/>
    <w:p w14:paraId="15235FB0" w14:textId="77777777" w:rsidR="004038F1" w:rsidRDefault="004038F1" w:rsidP="002919E1"/>
    <w:p w14:paraId="091AA840" w14:textId="77777777" w:rsidR="004038F1" w:rsidRDefault="004038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0535D"/>
    <w:rsid w:val="00011021"/>
    <w:rsid w:val="000114EC"/>
    <w:rsid w:val="00011F8C"/>
    <w:rsid w:val="00022B74"/>
    <w:rsid w:val="0002327C"/>
    <w:rsid w:val="00034B65"/>
    <w:rsid w:val="00040C94"/>
    <w:rsid w:val="0004128B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14EF7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15BE"/>
    <w:rsid w:val="002E48BF"/>
    <w:rsid w:val="002E61C2"/>
    <w:rsid w:val="002F3E46"/>
    <w:rsid w:val="00311E3F"/>
    <w:rsid w:val="00314B1E"/>
    <w:rsid w:val="0033737F"/>
    <w:rsid w:val="003521D6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CD4"/>
    <w:rsid w:val="004038F1"/>
    <w:rsid w:val="004147B9"/>
    <w:rsid w:val="00422C04"/>
    <w:rsid w:val="00423A40"/>
    <w:rsid w:val="00426144"/>
    <w:rsid w:val="004636E2"/>
    <w:rsid w:val="00470CBD"/>
    <w:rsid w:val="00472EA4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3DAC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34E31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56F2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5391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014AD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3F08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D5BE4"/>
    <w:rsid w:val="00DE7387"/>
    <w:rsid w:val="00DF2A6A"/>
    <w:rsid w:val="00DF3B72"/>
    <w:rsid w:val="00E06BDA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0F26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2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5B3701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abe885a782eb49e0" /><Relationship Type="http://schemas.openxmlformats.org/officeDocument/2006/relationships/styles" Target="/word/styles.xml" Id="R97e7294ae4df4795" /><Relationship Type="http://schemas.openxmlformats.org/officeDocument/2006/relationships/theme" Target="/word/theme/theme1.xml" Id="R026939112e1a4ef0" /><Relationship Type="http://schemas.openxmlformats.org/officeDocument/2006/relationships/fontTable" Target="/word/fontTable.xml" Id="R275febd1a0324447" /><Relationship Type="http://schemas.openxmlformats.org/officeDocument/2006/relationships/numbering" Target="/word/numbering.xml" Id="R1490b9e801d34091" /><Relationship Type="http://schemas.openxmlformats.org/officeDocument/2006/relationships/endnotes" Target="/word/endnotes.xml" Id="R35582765555543be" /><Relationship Type="http://schemas.openxmlformats.org/officeDocument/2006/relationships/settings" Target="/word/settings.xml" Id="R9fc06924140740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