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DC41E3" w14:paraId="594060CD" w14:textId="77777777" w:rsidTr="009B0563">
        <w:trPr>
          <w:cantSplit/>
        </w:trPr>
        <w:tc>
          <w:tcPr>
            <w:tcW w:w="6613" w:type="dxa"/>
            <w:vAlign w:val="center"/>
          </w:tcPr>
          <w:p w14:paraId="3F46C4B1" w14:textId="77777777" w:rsidR="009B0563" w:rsidRPr="00DC41E3" w:rsidRDefault="009B0563" w:rsidP="004B520A">
            <w:pPr>
              <w:rPr>
                <w:rFonts w:ascii="Verdana" w:hAnsi="Verdana" w:cs="Times New Roman Bold"/>
                <w:b/>
                <w:bCs/>
                <w:sz w:val="22"/>
                <w:szCs w:val="22"/>
              </w:rPr>
            </w:pPr>
            <w:r w:rsidRPr="00DC41E3">
              <w:rPr>
                <w:rFonts w:ascii="Verdana" w:hAnsi="Verdana" w:cs="Times New Roman Bold"/>
                <w:b/>
                <w:bCs/>
                <w:sz w:val="22"/>
                <w:szCs w:val="22"/>
              </w:rPr>
              <w:t>Asamblea Mundial de Normalización de las Telecomunicaciones (AMNT-20)</w:t>
            </w:r>
          </w:p>
          <w:p w14:paraId="18F4A214" w14:textId="17239E74" w:rsidR="009B0563" w:rsidRPr="00DC41E3" w:rsidRDefault="00596D0B" w:rsidP="00776E3D">
            <w:pPr>
              <w:spacing w:before="0"/>
              <w:rPr>
                <w:rFonts w:ascii="Verdana" w:hAnsi="Verdana" w:cs="Times New Roman Bold"/>
                <w:b/>
                <w:bCs/>
                <w:sz w:val="19"/>
                <w:szCs w:val="19"/>
              </w:rPr>
            </w:pPr>
            <w:r w:rsidRPr="00596D0B">
              <w:rPr>
                <w:rFonts w:ascii="Verdana" w:hAnsi="Verdana" w:cs="Times New Roman Bold"/>
                <w:b/>
                <w:bCs/>
                <w:sz w:val="18"/>
                <w:szCs w:val="18"/>
              </w:rPr>
              <w:t>Ginebra</w:t>
            </w:r>
            <w:r w:rsidR="0094505C" w:rsidRPr="00DC41E3">
              <w:rPr>
                <w:rFonts w:ascii="Verdana" w:hAnsi="Verdana" w:cs="Times New Roman Bold"/>
                <w:b/>
                <w:bCs/>
                <w:sz w:val="18"/>
                <w:szCs w:val="18"/>
              </w:rPr>
              <w:t>,</w:t>
            </w:r>
            <w:r w:rsidR="00776E3D" w:rsidRPr="00DC41E3">
              <w:rPr>
                <w:rFonts w:ascii="Verdana" w:hAnsi="Verdana" w:cs="Times New Roman Bold"/>
                <w:b/>
                <w:bCs/>
                <w:sz w:val="18"/>
                <w:szCs w:val="18"/>
              </w:rPr>
              <w:t xml:space="preserve"> </w:t>
            </w:r>
            <w:r w:rsidR="0094505C" w:rsidRPr="00DC41E3">
              <w:rPr>
                <w:rFonts w:ascii="Verdana" w:hAnsi="Verdana" w:cs="Times New Roman Bold"/>
                <w:b/>
                <w:bCs/>
                <w:sz w:val="18"/>
                <w:szCs w:val="18"/>
              </w:rPr>
              <w:t>1</w:t>
            </w:r>
            <w:r w:rsidR="00776E3D" w:rsidRPr="00DC41E3">
              <w:rPr>
                <w:rFonts w:ascii="Verdana" w:hAnsi="Verdana" w:cs="Times New Roman Bold"/>
                <w:b/>
                <w:bCs/>
                <w:sz w:val="18"/>
                <w:szCs w:val="18"/>
              </w:rPr>
              <w:t>-</w:t>
            </w:r>
            <w:r w:rsidR="0094505C" w:rsidRPr="00DC41E3">
              <w:rPr>
                <w:rFonts w:ascii="Verdana" w:hAnsi="Verdana" w:cs="Times New Roman Bold"/>
                <w:b/>
                <w:bCs/>
                <w:sz w:val="18"/>
                <w:szCs w:val="18"/>
              </w:rPr>
              <w:t xml:space="preserve">9 </w:t>
            </w:r>
            <w:r w:rsidR="00776E3D" w:rsidRPr="00DC41E3">
              <w:rPr>
                <w:rFonts w:ascii="Verdana" w:hAnsi="Verdana" w:cs="Times New Roman Bold"/>
                <w:b/>
                <w:bCs/>
                <w:sz w:val="18"/>
                <w:szCs w:val="18"/>
              </w:rPr>
              <w:t>de marzo de 202</w:t>
            </w:r>
            <w:r w:rsidR="0094505C" w:rsidRPr="00DC41E3">
              <w:rPr>
                <w:rFonts w:ascii="Verdana" w:hAnsi="Verdana" w:cs="Times New Roman Bold"/>
                <w:b/>
                <w:bCs/>
                <w:sz w:val="18"/>
                <w:szCs w:val="18"/>
              </w:rPr>
              <w:t>2</w:t>
            </w:r>
          </w:p>
        </w:tc>
        <w:tc>
          <w:tcPr>
            <w:tcW w:w="3198" w:type="dxa"/>
            <w:vAlign w:val="center"/>
          </w:tcPr>
          <w:p w14:paraId="7BFAA2B1" w14:textId="77777777" w:rsidR="009B0563" w:rsidRPr="00DC41E3" w:rsidRDefault="009B0563" w:rsidP="009B0563">
            <w:pPr>
              <w:spacing w:before="0"/>
            </w:pPr>
            <w:r w:rsidRPr="00DC41E3">
              <w:rPr>
                <w:noProof/>
                <w:lang w:eastAsia="zh-CN"/>
              </w:rPr>
              <w:drawing>
                <wp:inline distT="0" distB="0" distL="0" distR="0" wp14:anchorId="30EE6AA2" wp14:editId="457D99B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DC41E3" w14:paraId="719E90D2" w14:textId="77777777" w:rsidTr="004B520A">
        <w:trPr>
          <w:cantSplit/>
        </w:trPr>
        <w:tc>
          <w:tcPr>
            <w:tcW w:w="6613" w:type="dxa"/>
            <w:tcBorders>
              <w:bottom w:val="single" w:sz="12" w:space="0" w:color="auto"/>
            </w:tcBorders>
          </w:tcPr>
          <w:p w14:paraId="15CE8618" w14:textId="77777777" w:rsidR="00F0220A" w:rsidRPr="00DC41E3" w:rsidRDefault="00F0220A" w:rsidP="004B520A">
            <w:pPr>
              <w:spacing w:before="0"/>
            </w:pPr>
          </w:p>
        </w:tc>
        <w:tc>
          <w:tcPr>
            <w:tcW w:w="3198" w:type="dxa"/>
            <w:tcBorders>
              <w:bottom w:val="single" w:sz="12" w:space="0" w:color="auto"/>
            </w:tcBorders>
          </w:tcPr>
          <w:p w14:paraId="2EFB1698" w14:textId="77777777" w:rsidR="00F0220A" w:rsidRPr="00DC41E3" w:rsidRDefault="00F0220A" w:rsidP="004B520A">
            <w:pPr>
              <w:spacing w:before="0"/>
            </w:pPr>
          </w:p>
        </w:tc>
      </w:tr>
      <w:tr w:rsidR="005A374D" w:rsidRPr="00DC41E3" w14:paraId="55438871" w14:textId="77777777" w:rsidTr="004B520A">
        <w:trPr>
          <w:cantSplit/>
        </w:trPr>
        <w:tc>
          <w:tcPr>
            <w:tcW w:w="6613" w:type="dxa"/>
            <w:tcBorders>
              <w:top w:val="single" w:sz="12" w:space="0" w:color="auto"/>
            </w:tcBorders>
          </w:tcPr>
          <w:p w14:paraId="6B26ACB1" w14:textId="77777777" w:rsidR="005A374D" w:rsidRPr="00DC41E3" w:rsidRDefault="005A374D" w:rsidP="004B520A">
            <w:pPr>
              <w:spacing w:before="0"/>
            </w:pPr>
          </w:p>
        </w:tc>
        <w:tc>
          <w:tcPr>
            <w:tcW w:w="3198" w:type="dxa"/>
          </w:tcPr>
          <w:p w14:paraId="45BBEB6D" w14:textId="77777777" w:rsidR="005A374D" w:rsidRPr="00DC41E3" w:rsidRDefault="005A374D" w:rsidP="004B520A">
            <w:pPr>
              <w:spacing w:before="0"/>
              <w:rPr>
                <w:rFonts w:ascii="Verdana" w:hAnsi="Verdana"/>
                <w:b/>
                <w:bCs/>
                <w:sz w:val="20"/>
              </w:rPr>
            </w:pPr>
          </w:p>
        </w:tc>
      </w:tr>
      <w:tr w:rsidR="00E83D45" w:rsidRPr="00DC41E3" w14:paraId="663D7390" w14:textId="77777777" w:rsidTr="004B520A">
        <w:trPr>
          <w:cantSplit/>
        </w:trPr>
        <w:tc>
          <w:tcPr>
            <w:tcW w:w="6613" w:type="dxa"/>
          </w:tcPr>
          <w:p w14:paraId="1AD63AB5" w14:textId="77777777" w:rsidR="00E83D45" w:rsidRPr="00DC41E3" w:rsidRDefault="00E83D45" w:rsidP="004B520A">
            <w:pPr>
              <w:pStyle w:val="Committee"/>
              <w:framePr w:hSpace="0" w:wrap="auto" w:hAnchor="text" w:yAlign="inline"/>
              <w:rPr>
                <w:lang w:val="es-ES_tradnl"/>
              </w:rPr>
            </w:pPr>
            <w:r w:rsidRPr="00DC41E3">
              <w:rPr>
                <w:lang w:val="es-ES_tradnl"/>
              </w:rPr>
              <w:t>SESIÓN PLENARIA</w:t>
            </w:r>
          </w:p>
        </w:tc>
        <w:tc>
          <w:tcPr>
            <w:tcW w:w="3198" w:type="dxa"/>
          </w:tcPr>
          <w:p w14:paraId="2796FB8F" w14:textId="77777777" w:rsidR="00E83D45" w:rsidRPr="00DC41E3" w:rsidRDefault="00E83D45" w:rsidP="002E5627">
            <w:pPr>
              <w:pStyle w:val="DocNumber"/>
              <w:rPr>
                <w:bCs/>
                <w:lang w:val="es-ES_tradnl"/>
              </w:rPr>
            </w:pPr>
            <w:proofErr w:type="spellStart"/>
            <w:r w:rsidRPr="00DC41E3">
              <w:rPr>
                <w:lang w:val="es-ES_tradnl"/>
              </w:rPr>
              <w:t>Addéndum</w:t>
            </w:r>
            <w:proofErr w:type="spellEnd"/>
            <w:r w:rsidRPr="00DC41E3">
              <w:rPr>
                <w:lang w:val="es-ES_tradnl"/>
              </w:rPr>
              <w:t xml:space="preserve"> 2 al</w:t>
            </w:r>
            <w:r w:rsidRPr="00DC41E3">
              <w:rPr>
                <w:lang w:val="es-ES_tradnl"/>
              </w:rPr>
              <w:br/>
              <w:t>Documento 39-S</w:t>
            </w:r>
          </w:p>
        </w:tc>
      </w:tr>
      <w:tr w:rsidR="00E83D45" w:rsidRPr="00DC41E3" w14:paraId="2CDAE4D4" w14:textId="77777777" w:rsidTr="004B520A">
        <w:trPr>
          <w:cantSplit/>
        </w:trPr>
        <w:tc>
          <w:tcPr>
            <w:tcW w:w="6613" w:type="dxa"/>
          </w:tcPr>
          <w:p w14:paraId="5E875A9D" w14:textId="77777777" w:rsidR="00E83D45" w:rsidRPr="00DC41E3" w:rsidRDefault="00E83D45" w:rsidP="004B520A">
            <w:pPr>
              <w:spacing w:before="0" w:after="48"/>
              <w:rPr>
                <w:rFonts w:ascii="Verdana" w:hAnsi="Verdana"/>
                <w:b/>
                <w:smallCaps/>
                <w:sz w:val="20"/>
              </w:rPr>
            </w:pPr>
          </w:p>
        </w:tc>
        <w:tc>
          <w:tcPr>
            <w:tcW w:w="3198" w:type="dxa"/>
          </w:tcPr>
          <w:p w14:paraId="09AC2A2E" w14:textId="77777777" w:rsidR="00E83D45" w:rsidRPr="00DC41E3" w:rsidRDefault="00E83D45" w:rsidP="004B520A">
            <w:pPr>
              <w:spacing w:before="0"/>
              <w:rPr>
                <w:rFonts w:ascii="Verdana" w:hAnsi="Verdana"/>
                <w:b/>
                <w:bCs/>
                <w:sz w:val="20"/>
              </w:rPr>
            </w:pPr>
            <w:r w:rsidRPr="00DC41E3">
              <w:rPr>
                <w:rFonts w:ascii="Verdana" w:hAnsi="Verdana"/>
                <w:b/>
                <w:sz w:val="20"/>
              </w:rPr>
              <w:t>24 de marzo de 2021</w:t>
            </w:r>
          </w:p>
        </w:tc>
      </w:tr>
      <w:tr w:rsidR="00E83D45" w:rsidRPr="00DC41E3" w14:paraId="1ACD7B55" w14:textId="77777777" w:rsidTr="004B520A">
        <w:trPr>
          <w:cantSplit/>
        </w:trPr>
        <w:tc>
          <w:tcPr>
            <w:tcW w:w="6613" w:type="dxa"/>
          </w:tcPr>
          <w:p w14:paraId="648962BE" w14:textId="77777777" w:rsidR="00E83D45" w:rsidRPr="00DC41E3" w:rsidRDefault="00E83D45" w:rsidP="004B520A">
            <w:pPr>
              <w:spacing w:before="0"/>
            </w:pPr>
          </w:p>
        </w:tc>
        <w:tc>
          <w:tcPr>
            <w:tcW w:w="3198" w:type="dxa"/>
          </w:tcPr>
          <w:p w14:paraId="059E090A" w14:textId="77777777" w:rsidR="00E83D45" w:rsidRPr="00DC41E3" w:rsidRDefault="00E83D45" w:rsidP="004B520A">
            <w:pPr>
              <w:spacing w:before="0"/>
              <w:rPr>
                <w:rFonts w:ascii="Verdana" w:hAnsi="Verdana"/>
                <w:b/>
                <w:bCs/>
                <w:sz w:val="20"/>
              </w:rPr>
            </w:pPr>
            <w:r w:rsidRPr="00DC41E3">
              <w:rPr>
                <w:rFonts w:ascii="Verdana" w:hAnsi="Verdana"/>
                <w:b/>
                <w:sz w:val="20"/>
              </w:rPr>
              <w:t>Original: inglés</w:t>
            </w:r>
          </w:p>
        </w:tc>
      </w:tr>
      <w:tr w:rsidR="00681766" w:rsidRPr="00DC41E3" w14:paraId="418C5028" w14:textId="77777777" w:rsidTr="004B520A">
        <w:trPr>
          <w:cantSplit/>
        </w:trPr>
        <w:tc>
          <w:tcPr>
            <w:tcW w:w="9811" w:type="dxa"/>
            <w:gridSpan w:val="2"/>
          </w:tcPr>
          <w:p w14:paraId="58013648" w14:textId="77777777" w:rsidR="00681766" w:rsidRPr="00DC41E3" w:rsidRDefault="00681766" w:rsidP="004B520A">
            <w:pPr>
              <w:spacing w:before="0"/>
              <w:rPr>
                <w:rFonts w:ascii="Verdana" w:hAnsi="Verdana"/>
                <w:b/>
                <w:bCs/>
                <w:sz w:val="20"/>
              </w:rPr>
            </w:pPr>
          </w:p>
        </w:tc>
      </w:tr>
      <w:tr w:rsidR="00E83D45" w:rsidRPr="00DC41E3" w14:paraId="7BEACE6C" w14:textId="77777777" w:rsidTr="004B520A">
        <w:trPr>
          <w:cantSplit/>
        </w:trPr>
        <w:tc>
          <w:tcPr>
            <w:tcW w:w="9811" w:type="dxa"/>
            <w:gridSpan w:val="2"/>
          </w:tcPr>
          <w:p w14:paraId="3EEBECDE" w14:textId="77777777" w:rsidR="00E83D45" w:rsidRPr="00DC41E3" w:rsidRDefault="00E83D45" w:rsidP="004B520A">
            <w:pPr>
              <w:pStyle w:val="Source"/>
            </w:pPr>
            <w:r w:rsidRPr="00DC41E3">
              <w:t>Estados Miembros de la Comisión Interamericana de Telecomunicaciones (CITEL)</w:t>
            </w:r>
          </w:p>
        </w:tc>
      </w:tr>
      <w:tr w:rsidR="00E83D45" w:rsidRPr="00DC41E3" w14:paraId="1E82C9B3" w14:textId="77777777" w:rsidTr="004B520A">
        <w:trPr>
          <w:cantSplit/>
        </w:trPr>
        <w:tc>
          <w:tcPr>
            <w:tcW w:w="9811" w:type="dxa"/>
            <w:gridSpan w:val="2"/>
          </w:tcPr>
          <w:p w14:paraId="79FDF3E6" w14:textId="2645CF84" w:rsidR="00E83D45" w:rsidRPr="00DC41E3" w:rsidRDefault="00567E0F" w:rsidP="004B520A">
            <w:pPr>
              <w:pStyle w:val="Title1"/>
            </w:pPr>
            <w:r w:rsidRPr="00DC41E3">
              <w:t xml:space="preserve">PROPUESTA DE SUPRESIÓN DE LA RESOLUCIÓN </w:t>
            </w:r>
            <w:r w:rsidR="00E83D45" w:rsidRPr="00DC41E3">
              <w:t>66</w:t>
            </w:r>
          </w:p>
        </w:tc>
      </w:tr>
      <w:tr w:rsidR="00E83D45" w:rsidRPr="00DC41E3" w14:paraId="523AD11A" w14:textId="77777777" w:rsidTr="004B520A">
        <w:trPr>
          <w:cantSplit/>
        </w:trPr>
        <w:tc>
          <w:tcPr>
            <w:tcW w:w="9811" w:type="dxa"/>
            <w:gridSpan w:val="2"/>
          </w:tcPr>
          <w:p w14:paraId="1A809758" w14:textId="77777777" w:rsidR="00E83D45" w:rsidRPr="00DC41E3" w:rsidRDefault="00E83D45" w:rsidP="004B520A">
            <w:pPr>
              <w:pStyle w:val="Title2"/>
            </w:pPr>
          </w:p>
        </w:tc>
      </w:tr>
      <w:tr w:rsidR="00E83D45" w:rsidRPr="00DC41E3" w14:paraId="58193D28" w14:textId="77777777" w:rsidTr="002E5627">
        <w:trPr>
          <w:cantSplit/>
          <w:trHeight w:hRule="exact" w:val="120"/>
        </w:trPr>
        <w:tc>
          <w:tcPr>
            <w:tcW w:w="9811" w:type="dxa"/>
            <w:gridSpan w:val="2"/>
          </w:tcPr>
          <w:p w14:paraId="3574ACE2" w14:textId="77777777" w:rsidR="00E83D45" w:rsidRPr="00DC41E3" w:rsidRDefault="00E83D45" w:rsidP="004B520A">
            <w:pPr>
              <w:pStyle w:val="Agendaitem"/>
            </w:pPr>
          </w:p>
        </w:tc>
      </w:tr>
    </w:tbl>
    <w:p w14:paraId="5B4C0650" w14:textId="77777777" w:rsidR="006B0F54" w:rsidRPr="00DC41E3" w:rsidRDefault="006B0F54" w:rsidP="006B0F54"/>
    <w:tbl>
      <w:tblPr>
        <w:tblW w:w="5089" w:type="pct"/>
        <w:tblLayout w:type="fixed"/>
        <w:tblLook w:val="0000" w:firstRow="0" w:lastRow="0" w:firstColumn="0" w:lastColumn="0" w:noHBand="0" w:noVBand="0"/>
      </w:tblPr>
      <w:tblGrid>
        <w:gridCol w:w="1560"/>
        <w:gridCol w:w="8251"/>
      </w:tblGrid>
      <w:tr w:rsidR="006B0F54" w:rsidRPr="00DC41E3" w14:paraId="6EB527D6" w14:textId="77777777" w:rsidTr="00193AD1">
        <w:trPr>
          <w:cantSplit/>
        </w:trPr>
        <w:tc>
          <w:tcPr>
            <w:tcW w:w="1560" w:type="dxa"/>
          </w:tcPr>
          <w:p w14:paraId="0E9B22A7" w14:textId="77777777" w:rsidR="006B0F54" w:rsidRPr="00DC41E3" w:rsidRDefault="006B0F54" w:rsidP="00193AD1">
            <w:r w:rsidRPr="00DC41E3">
              <w:rPr>
                <w:b/>
                <w:bCs/>
              </w:rPr>
              <w:t>Resumen:</w:t>
            </w:r>
          </w:p>
        </w:tc>
        <w:tc>
          <w:tcPr>
            <w:tcW w:w="8251" w:type="dxa"/>
          </w:tcPr>
          <w:p w14:paraId="708D103F" w14:textId="65EE1B44" w:rsidR="006B0F54" w:rsidRPr="00DC41E3" w:rsidRDefault="00567E0F" w:rsidP="00CA1F40">
            <w:pPr>
              <w:rPr>
                <w:color w:val="000000" w:themeColor="text1"/>
              </w:rPr>
            </w:pPr>
            <w:r w:rsidRPr="00DC41E3">
              <w:rPr>
                <w:color w:val="000000" w:themeColor="text1"/>
              </w:rPr>
              <w:t>La Resolución 66 de la AMNT (Rev. Dub</w:t>
            </w:r>
            <w:r w:rsidR="007A213D">
              <w:rPr>
                <w:color w:val="000000" w:themeColor="text1"/>
              </w:rPr>
              <w:t>á</w:t>
            </w:r>
            <w:r w:rsidRPr="00DC41E3">
              <w:rPr>
                <w:color w:val="000000" w:themeColor="text1"/>
              </w:rPr>
              <w:t>i, 2012) se refiere a la publicación "Observatorio Tecnológico". Dado que esta publicación ha dejado de publicarse, la Resolución 66 resulta ahora superflua y puede suprimirse</w:t>
            </w:r>
          </w:p>
        </w:tc>
      </w:tr>
    </w:tbl>
    <w:p w14:paraId="4D8DC682" w14:textId="77777777" w:rsidR="0051705A" w:rsidRPr="00DC41E3" w:rsidRDefault="0051705A" w:rsidP="00C25B5B"/>
    <w:p w14:paraId="53055067" w14:textId="77777777" w:rsidR="00B07178" w:rsidRPr="00DC41E3" w:rsidRDefault="00B07178" w:rsidP="00C25B5B">
      <w:r w:rsidRPr="00DC41E3">
        <w:br w:type="page"/>
      </w:r>
    </w:p>
    <w:p w14:paraId="0DEA694C" w14:textId="77777777" w:rsidR="00E83D45" w:rsidRPr="00DC41E3" w:rsidRDefault="00E83D45" w:rsidP="007E5A28"/>
    <w:p w14:paraId="1CAD955C" w14:textId="77777777" w:rsidR="00D557D4" w:rsidRPr="00DC41E3" w:rsidRDefault="001A036B">
      <w:pPr>
        <w:pStyle w:val="Proposal"/>
      </w:pPr>
      <w:r w:rsidRPr="00DC41E3">
        <w:t>SUP</w:t>
      </w:r>
      <w:r w:rsidRPr="00DC41E3">
        <w:tab/>
        <w:t>IAP/39A2/1</w:t>
      </w:r>
    </w:p>
    <w:p w14:paraId="5F8A35D9" w14:textId="3BF6B147" w:rsidR="00FD410B" w:rsidRPr="00DC41E3" w:rsidRDefault="001A036B" w:rsidP="00513A4D">
      <w:pPr>
        <w:pStyle w:val="ResNo"/>
        <w:rPr>
          <w:b/>
        </w:rPr>
      </w:pPr>
      <w:bookmarkStart w:id="0" w:name="_Toc477787165"/>
      <w:r w:rsidRPr="00DC41E3">
        <w:t xml:space="preserve">RESOLUCIÓN </w:t>
      </w:r>
      <w:r w:rsidRPr="00DC41E3">
        <w:rPr>
          <w:rStyle w:val="href"/>
        </w:rPr>
        <w:t>66</w:t>
      </w:r>
      <w:r w:rsidRPr="00DC41E3">
        <w:t xml:space="preserve"> (</w:t>
      </w:r>
      <w:r w:rsidRPr="00DC41E3">
        <w:rPr>
          <w:caps w:val="0"/>
        </w:rPr>
        <w:t>Rev</w:t>
      </w:r>
      <w:r w:rsidRPr="00DC41E3">
        <w:t xml:space="preserve">. </w:t>
      </w:r>
      <w:r w:rsidRPr="00DC41E3">
        <w:rPr>
          <w:caps w:val="0"/>
        </w:rPr>
        <w:t>Dubái</w:t>
      </w:r>
      <w:r w:rsidRPr="00DC41E3">
        <w:t>, 2012)</w:t>
      </w:r>
      <w:bookmarkEnd w:id="0"/>
    </w:p>
    <w:p w14:paraId="5440AF8E" w14:textId="1A051A40" w:rsidR="00FD410B" w:rsidRPr="00DC41E3" w:rsidRDefault="001A036B" w:rsidP="00FD410B">
      <w:pPr>
        <w:pStyle w:val="Restitle"/>
        <w:spacing w:before="120"/>
      </w:pPr>
      <w:bookmarkStart w:id="1" w:name="_Toc477787166"/>
      <w:r w:rsidRPr="00DC41E3">
        <w:t>Observatorio tecnológico en la Oficina de Normalización</w:t>
      </w:r>
      <w:r w:rsidRPr="00DC41E3">
        <w:br/>
        <w:t>de las Telecomunicaciones</w:t>
      </w:r>
      <w:bookmarkEnd w:id="1"/>
    </w:p>
    <w:p w14:paraId="509BBFBD" w14:textId="347C904F" w:rsidR="00FD410B" w:rsidRPr="00DC41E3" w:rsidRDefault="001A036B" w:rsidP="00FD410B">
      <w:pPr>
        <w:pStyle w:val="Resref"/>
        <w:rPr>
          <w:i w:val="0"/>
          <w:iCs/>
        </w:rPr>
      </w:pPr>
      <w:r w:rsidRPr="00DC41E3">
        <w:rPr>
          <w:iCs/>
        </w:rPr>
        <w:t>(Johannesburgo, 2008; Dubái, 2012)</w:t>
      </w:r>
    </w:p>
    <w:p w14:paraId="021797BF" w14:textId="367997C9" w:rsidR="00FD410B" w:rsidRPr="00DC41E3" w:rsidRDefault="001A036B" w:rsidP="00FD410B">
      <w:pPr>
        <w:pStyle w:val="Normalaftertitle"/>
      </w:pPr>
      <w:r w:rsidRPr="00DC41E3">
        <w:t>La Asamblea Mundial de Normalización de las Telecomunicaciones (Dubái, 2012),</w:t>
      </w:r>
    </w:p>
    <w:p w14:paraId="742C163F" w14:textId="6C0D0A25" w:rsidR="001A036B" w:rsidRDefault="001A036B" w:rsidP="001A036B">
      <w:pPr>
        <w:pStyle w:val="Reasons"/>
      </w:pPr>
      <w:r w:rsidRPr="00DC41E3">
        <w:rPr>
          <w:b/>
        </w:rPr>
        <w:t>Motivos:</w:t>
      </w:r>
      <w:r w:rsidRPr="00DC41E3">
        <w:tab/>
        <w:t>La TSB ha dejado de publicar el "Observatorio tecnológico" y, por consiguiente, la Resolución correspondiente resulta innecesaria. La TSB dispone actualmente de muchos otros medios y mecanismos de comunicación, aplicaciones y herramientas para transmitir su mensaje y lograr la difusión que antes tenía a través de dicha publicación. La racionalización de las Resoluciones de la AMNT mediante la supresión de esta superflua Resolución no tiene incidencia alguna en la TSB ni en las Comisiones de Estudio. Se propone suprimir la Resolución 66.</w:t>
      </w:r>
    </w:p>
    <w:p w14:paraId="7C5FF40B" w14:textId="77777777" w:rsidR="00120AB8" w:rsidRDefault="00120AB8" w:rsidP="00120AB8"/>
    <w:p w14:paraId="08223FF0" w14:textId="77777777" w:rsidR="00120AB8" w:rsidRDefault="00120AB8">
      <w:pPr>
        <w:jc w:val="center"/>
      </w:pPr>
      <w:r>
        <w:t>______________</w:t>
      </w:r>
    </w:p>
    <w:sectPr w:rsidR="00120AB8">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9BB8" w14:textId="77777777" w:rsidR="00FC241D" w:rsidRDefault="00FC241D">
      <w:r>
        <w:separator/>
      </w:r>
    </w:p>
  </w:endnote>
  <w:endnote w:type="continuationSeparator" w:id="0">
    <w:p w14:paraId="10C3A415"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C7C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7A125" w14:textId="52B91AB9"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596D0B">
      <w:rPr>
        <w:noProof/>
      </w:rPr>
      <w:t>16.08.21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BDEE" w14:textId="1E9DEAFE" w:rsidR="00DC41E3" w:rsidRPr="00596D0B" w:rsidRDefault="007B199B" w:rsidP="00DC41E3">
    <w:pPr>
      <w:pStyle w:val="Footer"/>
      <w:rPr>
        <w:lang w:val="fr-BE"/>
      </w:rPr>
    </w:pPr>
    <w:r>
      <w:fldChar w:fldCharType="begin"/>
    </w:r>
    <w:r w:rsidRPr="00596D0B">
      <w:rPr>
        <w:lang w:val="fr-BE"/>
      </w:rPr>
      <w:instrText xml:space="preserve"> FILENAME \p  \* MERGEFORMAT </w:instrText>
    </w:r>
    <w:r>
      <w:fldChar w:fldCharType="separate"/>
    </w:r>
    <w:r w:rsidR="00DC41E3" w:rsidRPr="00596D0B">
      <w:rPr>
        <w:lang w:val="fr-BE"/>
      </w:rPr>
      <w:t>P:\ESP\ITU-T\CONF-T\WTSA20\000\039ADD02S.docx</w:t>
    </w:r>
    <w:r>
      <w:fldChar w:fldCharType="end"/>
    </w:r>
    <w:r w:rsidR="00DC41E3" w:rsidRPr="00596D0B">
      <w:rPr>
        <w:lang w:val="fr-BE"/>
      </w:rPr>
      <w:t xml:space="preserve"> (493232)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8172" w14:textId="226282E3" w:rsidR="007A213D" w:rsidRPr="00596D0B" w:rsidRDefault="00596D0B" w:rsidP="007A213D">
    <w:pPr>
      <w:pStyle w:val="Footer"/>
      <w:rPr>
        <w:lang w:val="fr-BE"/>
      </w:rPr>
    </w:pPr>
    <w:r>
      <w:fldChar w:fldCharType="begin"/>
    </w:r>
    <w:r w:rsidRPr="00596D0B">
      <w:rPr>
        <w:lang w:val="fr-BE"/>
      </w:rPr>
      <w:instrText xml:space="preserve"> FILENAME \p  \* MERGEFORMAT </w:instrText>
    </w:r>
    <w:r>
      <w:fldChar w:fldCharType="separate"/>
    </w:r>
    <w:r w:rsidR="007A213D" w:rsidRPr="00596D0B">
      <w:rPr>
        <w:lang w:val="fr-BE"/>
      </w:rPr>
      <w:t>P:\ESP\ITU-T\CONF-T\WTSA20\000\039ADD02S.docx</w:t>
    </w:r>
    <w:r>
      <w:fldChar w:fldCharType="end"/>
    </w:r>
    <w:r w:rsidR="007A213D" w:rsidRPr="00596D0B">
      <w:rPr>
        <w:lang w:val="fr-BE"/>
      </w:rPr>
      <w:t xml:space="preserve"> (493232)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BA33" w14:textId="77777777" w:rsidR="00FC241D" w:rsidRDefault="00FC241D">
      <w:r>
        <w:rPr>
          <w:b/>
        </w:rPr>
        <w:t>_______________</w:t>
      </w:r>
    </w:p>
  </w:footnote>
  <w:footnote w:type="continuationSeparator" w:id="0">
    <w:p w14:paraId="2181E908"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A50F2"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487042BC" w14:textId="57AA51AB" w:rsidR="00E83D45" w:rsidRPr="00C72D5C" w:rsidRDefault="002E5627" w:rsidP="009943E3">
    <w:pPr>
      <w:pStyle w:val="Header"/>
      <w:spacing w:after="120"/>
    </w:pPr>
    <w:r>
      <w:fldChar w:fldCharType="begin"/>
    </w:r>
    <w:r>
      <w:instrText xml:space="preserve"> styleref DocNumber </w:instrText>
    </w:r>
    <w:r>
      <w:fldChar w:fldCharType="separate"/>
    </w:r>
    <w:r w:rsidR="00596D0B">
      <w:rPr>
        <w:noProof/>
      </w:rPr>
      <w:t>Addéndum 2 al</w:t>
    </w:r>
    <w:r w:rsidR="00596D0B">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76CE4"/>
    <w:rsid w:val="00087AE8"/>
    <w:rsid w:val="000A5B9A"/>
    <w:rsid w:val="000C7758"/>
    <w:rsid w:val="000E5BF9"/>
    <w:rsid w:val="000E5EE9"/>
    <w:rsid w:val="000F0E6D"/>
    <w:rsid w:val="001135BB"/>
    <w:rsid w:val="00120191"/>
    <w:rsid w:val="00120AB8"/>
    <w:rsid w:val="00121170"/>
    <w:rsid w:val="00123CC5"/>
    <w:rsid w:val="0015142D"/>
    <w:rsid w:val="00157312"/>
    <w:rsid w:val="001616DC"/>
    <w:rsid w:val="00163962"/>
    <w:rsid w:val="00191A97"/>
    <w:rsid w:val="001A036B"/>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689F"/>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67E0F"/>
    <w:rsid w:val="0058350F"/>
    <w:rsid w:val="00596D0B"/>
    <w:rsid w:val="005A2593"/>
    <w:rsid w:val="005A374D"/>
    <w:rsid w:val="005C475F"/>
    <w:rsid w:val="005E782D"/>
    <w:rsid w:val="005F2605"/>
    <w:rsid w:val="00617B46"/>
    <w:rsid w:val="00646147"/>
    <w:rsid w:val="006520D9"/>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A213D"/>
    <w:rsid w:val="007A3776"/>
    <w:rsid w:val="007B199B"/>
    <w:rsid w:val="007C2317"/>
    <w:rsid w:val="007C39FA"/>
    <w:rsid w:val="007D330A"/>
    <w:rsid w:val="007E5A28"/>
    <w:rsid w:val="007E667F"/>
    <w:rsid w:val="00825AD0"/>
    <w:rsid w:val="00866AE6"/>
    <w:rsid w:val="00866BBD"/>
    <w:rsid w:val="00873B75"/>
    <w:rsid w:val="008750A8"/>
    <w:rsid w:val="00894DCB"/>
    <w:rsid w:val="008E35DA"/>
    <w:rsid w:val="008E4453"/>
    <w:rsid w:val="0090121B"/>
    <w:rsid w:val="009144C9"/>
    <w:rsid w:val="00916196"/>
    <w:rsid w:val="0094091F"/>
    <w:rsid w:val="0094505C"/>
    <w:rsid w:val="00973754"/>
    <w:rsid w:val="00975FF5"/>
    <w:rsid w:val="0097673E"/>
    <w:rsid w:val="00990278"/>
    <w:rsid w:val="009943E3"/>
    <w:rsid w:val="009A0B6E"/>
    <w:rsid w:val="009A137D"/>
    <w:rsid w:val="009B0563"/>
    <w:rsid w:val="009C0BED"/>
    <w:rsid w:val="009E11EC"/>
    <w:rsid w:val="009F6A67"/>
    <w:rsid w:val="00A118DB"/>
    <w:rsid w:val="00A24AC0"/>
    <w:rsid w:val="00A4450C"/>
    <w:rsid w:val="00A55F2D"/>
    <w:rsid w:val="00A650A7"/>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15EC"/>
    <w:rsid w:val="00CE60D2"/>
    <w:rsid w:val="00D0288A"/>
    <w:rsid w:val="00D557D4"/>
    <w:rsid w:val="00D56781"/>
    <w:rsid w:val="00D72A5D"/>
    <w:rsid w:val="00D953CD"/>
    <w:rsid w:val="00DC41E3"/>
    <w:rsid w:val="00DC629B"/>
    <w:rsid w:val="00E05BFF"/>
    <w:rsid w:val="00E21778"/>
    <w:rsid w:val="00E262F1"/>
    <w:rsid w:val="00E32BEE"/>
    <w:rsid w:val="00E47B44"/>
    <w:rsid w:val="00E71D14"/>
    <w:rsid w:val="00E72E82"/>
    <w:rsid w:val="00E8097C"/>
    <w:rsid w:val="00E83D45"/>
    <w:rsid w:val="00E91D30"/>
    <w:rsid w:val="00E94A4A"/>
    <w:rsid w:val="00ED0351"/>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E6D30"/>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D3B6B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8253ed-d184-4480-b8a3-f522f7a0287c" targetNamespace="http://schemas.microsoft.com/office/2006/metadata/properties" ma:root="true" ma:fieldsID="d41af5c836d734370eb92e7ee5f83852" ns2:_="" ns3:_="">
    <xsd:import namespace="996b2e75-67fd-4955-a3b0-5ab9934cb50b"/>
    <xsd:import namespace="ca8253ed-d184-4480-b8a3-f522f7a028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8253ed-d184-4480-b8a3-f522f7a028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a8253ed-d184-4480-b8a3-f522f7a0287c">DPM</DPM_x0020_Author>
    <DPM_x0020_File_x0020_name xmlns="ca8253ed-d184-4480-b8a3-f522f7a0287c">T17-WTSA.20-C-0039!A2!MSW-S</DPM_x0020_File_x0020_name>
    <DPM_x0020_Version xmlns="ca8253ed-d184-4480-b8a3-f522f7a0287c">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8253ed-d184-4480-b8a3-f522f7a02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ca8253ed-d184-4480-b8a3-f522f7a0287c"/>
    <ds:schemaRef ds:uri="996b2e75-67fd-4955-a3b0-5ab9934cb50b"/>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193</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T17-WTSA.20-C-0039!A2!MSW-S</vt:lpstr>
    </vt:vector>
  </TitlesOfParts>
  <Manager>Secretaría General - Pool</Manager>
  <Company>International Telecommunication Union (ITU)</Company>
  <LinksUpToDate>false</LinksUpToDate>
  <CharactersWithSpaces>1362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21</cp:revision>
  <cp:lastPrinted>2016-03-08T15:23:00Z</cp:lastPrinted>
  <dcterms:created xsi:type="dcterms:W3CDTF">2021-08-15T21:53:00Z</dcterms:created>
  <dcterms:modified xsi:type="dcterms:W3CDTF">2021-09-20T14:01:00Z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