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743431" w14:paraId="2DE4CA3E" w14:textId="77777777" w:rsidTr="006D3F34">
        <w:trPr>
          <w:cantSplit/>
        </w:trPr>
        <w:tc>
          <w:tcPr>
            <w:tcW w:w="6521" w:type="dxa"/>
          </w:tcPr>
          <w:p w14:paraId="1CF63672" w14:textId="4D15DB6D" w:rsidR="004037F2" w:rsidRPr="00743431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74343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74343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6E174F" w:rsidRPr="006E174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74343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74343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4343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4343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74343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74343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C93670B" w14:textId="77777777" w:rsidR="004037F2" w:rsidRPr="00743431" w:rsidRDefault="004037F2" w:rsidP="004037F2">
            <w:pPr>
              <w:spacing w:before="0" w:line="240" w:lineRule="atLeast"/>
            </w:pPr>
            <w:r w:rsidRPr="00743431">
              <w:rPr>
                <w:noProof/>
                <w:lang w:eastAsia="zh-CN"/>
              </w:rPr>
              <w:drawing>
                <wp:inline distT="0" distB="0" distL="0" distR="0" wp14:anchorId="0614E665" wp14:editId="6AD752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43431" w14:paraId="0ED2B994" w14:textId="77777777" w:rsidTr="006D3F3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D2F7DAC" w14:textId="77777777" w:rsidR="00D15F4D" w:rsidRPr="0074343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1F4FE75" w14:textId="77777777" w:rsidR="00D15F4D" w:rsidRPr="0074343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43431" w14:paraId="0AE753F5" w14:textId="77777777" w:rsidTr="006D3F34">
        <w:trPr>
          <w:cantSplit/>
        </w:trPr>
        <w:tc>
          <w:tcPr>
            <w:tcW w:w="6521" w:type="dxa"/>
          </w:tcPr>
          <w:p w14:paraId="45262BE5" w14:textId="77777777" w:rsidR="00E11080" w:rsidRPr="007434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4343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46ED4D1" w14:textId="77777777" w:rsidR="00E11080" w:rsidRPr="00743431" w:rsidRDefault="00E11080" w:rsidP="00662A60">
            <w:pPr>
              <w:pStyle w:val="DocNumber"/>
              <w:rPr>
                <w:lang w:val="ru-RU"/>
              </w:rPr>
            </w:pPr>
            <w:r w:rsidRPr="00743431">
              <w:rPr>
                <w:lang w:val="ru-RU"/>
              </w:rPr>
              <w:t>Дополнительный документ 3</w:t>
            </w:r>
            <w:r w:rsidRPr="00743431">
              <w:rPr>
                <w:lang w:val="ru-RU"/>
              </w:rPr>
              <w:br/>
              <w:t>к Документу 39-R</w:t>
            </w:r>
          </w:p>
        </w:tc>
      </w:tr>
      <w:tr w:rsidR="00E11080" w:rsidRPr="00743431" w14:paraId="71899C5D" w14:textId="77777777" w:rsidTr="006D3F34">
        <w:trPr>
          <w:cantSplit/>
        </w:trPr>
        <w:tc>
          <w:tcPr>
            <w:tcW w:w="6521" w:type="dxa"/>
          </w:tcPr>
          <w:p w14:paraId="678CA569" w14:textId="77777777" w:rsidR="00E11080" w:rsidRPr="007434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B28AF5" w14:textId="77777777" w:rsidR="00E11080" w:rsidRPr="007434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3431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743431" w14:paraId="4C363CBB" w14:textId="77777777" w:rsidTr="006D3F34">
        <w:trPr>
          <w:cantSplit/>
        </w:trPr>
        <w:tc>
          <w:tcPr>
            <w:tcW w:w="6521" w:type="dxa"/>
          </w:tcPr>
          <w:p w14:paraId="474080F0" w14:textId="77777777" w:rsidR="00E11080" w:rsidRPr="007434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9F596C" w14:textId="77777777" w:rsidR="00E11080" w:rsidRPr="007434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343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43431" w14:paraId="2EBF5F73" w14:textId="77777777" w:rsidTr="00190D8B">
        <w:trPr>
          <w:cantSplit/>
        </w:trPr>
        <w:tc>
          <w:tcPr>
            <w:tcW w:w="9781" w:type="dxa"/>
            <w:gridSpan w:val="2"/>
          </w:tcPr>
          <w:p w14:paraId="57C4AA20" w14:textId="77777777" w:rsidR="00E11080" w:rsidRPr="0074343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43431" w14:paraId="46DA6202" w14:textId="77777777" w:rsidTr="00190D8B">
        <w:trPr>
          <w:cantSplit/>
        </w:trPr>
        <w:tc>
          <w:tcPr>
            <w:tcW w:w="9781" w:type="dxa"/>
            <w:gridSpan w:val="2"/>
          </w:tcPr>
          <w:p w14:paraId="7EBD7FBD" w14:textId="77777777" w:rsidR="00E11080" w:rsidRPr="00743431" w:rsidRDefault="00E11080" w:rsidP="00190D8B">
            <w:pPr>
              <w:pStyle w:val="Source"/>
            </w:pPr>
            <w:r w:rsidRPr="00743431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743431" w14:paraId="5A64631C" w14:textId="77777777" w:rsidTr="00190D8B">
        <w:trPr>
          <w:cantSplit/>
        </w:trPr>
        <w:tc>
          <w:tcPr>
            <w:tcW w:w="9781" w:type="dxa"/>
            <w:gridSpan w:val="2"/>
          </w:tcPr>
          <w:p w14:paraId="42EEB361" w14:textId="77777777" w:rsidR="00E11080" w:rsidRPr="00743431" w:rsidRDefault="00D313A1" w:rsidP="00190D8B">
            <w:pPr>
              <w:pStyle w:val="Title1"/>
            </w:pPr>
            <w:r w:rsidRPr="00743431">
              <w:rPr>
                <w:szCs w:val="26"/>
              </w:rPr>
              <w:t>ПРЕДЛАГАЕМОЕ ИСКЛЮЧЕНИЕ РЕЗОЛЮЦИИ</w:t>
            </w:r>
            <w:r w:rsidR="00E11080" w:rsidRPr="00743431">
              <w:rPr>
                <w:szCs w:val="26"/>
              </w:rPr>
              <w:t xml:space="preserve"> 77</w:t>
            </w:r>
          </w:p>
        </w:tc>
      </w:tr>
      <w:tr w:rsidR="00E11080" w:rsidRPr="00743431" w14:paraId="6A5422BE" w14:textId="77777777" w:rsidTr="00190D8B">
        <w:trPr>
          <w:cantSplit/>
        </w:trPr>
        <w:tc>
          <w:tcPr>
            <w:tcW w:w="9781" w:type="dxa"/>
            <w:gridSpan w:val="2"/>
          </w:tcPr>
          <w:p w14:paraId="583AFEF7" w14:textId="77777777" w:rsidR="00E11080" w:rsidRPr="00743431" w:rsidRDefault="00E11080" w:rsidP="00190D8B">
            <w:pPr>
              <w:pStyle w:val="Title2"/>
            </w:pPr>
          </w:p>
        </w:tc>
      </w:tr>
      <w:tr w:rsidR="00E11080" w:rsidRPr="00743431" w14:paraId="170EB7B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8C5CB22" w14:textId="77777777" w:rsidR="00E11080" w:rsidRPr="0074343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AAA8B39" w14:textId="77777777" w:rsidR="001434F1" w:rsidRPr="0074343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743431" w14:paraId="73E6DFE0" w14:textId="77777777" w:rsidTr="00840BEC">
        <w:trPr>
          <w:cantSplit/>
        </w:trPr>
        <w:tc>
          <w:tcPr>
            <w:tcW w:w="1843" w:type="dxa"/>
          </w:tcPr>
          <w:p w14:paraId="6BABD5D5" w14:textId="77777777" w:rsidR="001434F1" w:rsidRPr="00743431" w:rsidRDefault="001434F1" w:rsidP="00193AD1">
            <w:r w:rsidRPr="00743431">
              <w:rPr>
                <w:b/>
                <w:bCs/>
                <w:szCs w:val="22"/>
              </w:rPr>
              <w:t>Резюме</w:t>
            </w:r>
            <w:r w:rsidRPr="00743431">
              <w:t>:</w:t>
            </w:r>
          </w:p>
        </w:tc>
        <w:tc>
          <w:tcPr>
            <w:tcW w:w="7968" w:type="dxa"/>
          </w:tcPr>
          <w:p w14:paraId="3A373B33" w14:textId="77777777" w:rsidR="001434F1" w:rsidRPr="00743431" w:rsidRDefault="00D313A1" w:rsidP="00777F17">
            <w:pPr>
              <w:rPr>
                <w:color w:val="000000" w:themeColor="text1"/>
              </w:rPr>
            </w:pPr>
            <w:r w:rsidRPr="00743431">
              <w:rPr>
                <w:color w:val="000000" w:themeColor="text1"/>
              </w:rPr>
              <w:t xml:space="preserve">Принимая во внимание, что деятельность по </w:t>
            </w:r>
            <w:r w:rsidR="00CB4A07" w:rsidRPr="00743431">
              <w:rPr>
                <w:color w:val="000000" w:themeColor="text1"/>
              </w:rPr>
              <w:t>организации сетей с программируемыми параметрами (</w:t>
            </w:r>
            <w:proofErr w:type="spellStart"/>
            <w:r w:rsidRPr="00743431">
              <w:rPr>
                <w:color w:val="000000" w:themeColor="text1"/>
              </w:rPr>
              <w:t>SDN</w:t>
            </w:r>
            <w:proofErr w:type="spellEnd"/>
            <w:r w:rsidR="00CB4A07" w:rsidRPr="00743431">
              <w:rPr>
                <w:color w:val="000000" w:themeColor="text1"/>
              </w:rPr>
              <w:t>)</w:t>
            </w:r>
            <w:r w:rsidRPr="00743431">
              <w:rPr>
                <w:color w:val="000000" w:themeColor="text1"/>
              </w:rPr>
              <w:t>, закрепленная в Резолюции</w:t>
            </w:r>
            <w:r w:rsidR="008C0E9E" w:rsidRPr="00743431">
              <w:rPr>
                <w:color w:val="000000" w:themeColor="text1"/>
              </w:rPr>
              <w:t xml:space="preserve"> 77 (Пересм. Хаммамет, 2016 г.) ВАСЭ</w:t>
            </w:r>
            <w:r w:rsidRPr="00743431">
              <w:rPr>
                <w:color w:val="000000" w:themeColor="text1"/>
              </w:rPr>
              <w:t>, была завершена или уже ведется в исследовательских комиссиях и при участии БСЭ</w:t>
            </w:r>
            <w:r w:rsidR="00CB4A07" w:rsidRPr="00743431">
              <w:rPr>
                <w:color w:val="000000" w:themeColor="text1"/>
              </w:rPr>
              <w:t>,</w:t>
            </w:r>
            <w:r w:rsidRPr="00743431">
              <w:rPr>
                <w:color w:val="000000" w:themeColor="text1"/>
              </w:rPr>
              <w:t xml:space="preserve"> а также в соответствии с руководящими указаниями, предполагающими исключение Резолюций, касающихся завершенной работы, СИТЕЛ предлагает исключить Резолюцию 77</w:t>
            </w:r>
            <w:r w:rsidR="008C0E9E" w:rsidRPr="00743431">
              <w:rPr>
                <w:color w:val="000000" w:themeColor="text1"/>
              </w:rPr>
              <w:t>.</w:t>
            </w:r>
          </w:p>
        </w:tc>
      </w:tr>
    </w:tbl>
    <w:p w14:paraId="7B279818" w14:textId="77777777" w:rsidR="0092220F" w:rsidRPr="00743431" w:rsidRDefault="0092220F" w:rsidP="00612A80">
      <w:r w:rsidRPr="00743431">
        <w:br w:type="page"/>
      </w:r>
    </w:p>
    <w:p w14:paraId="3902DD82" w14:textId="77777777" w:rsidR="000A5F1F" w:rsidRPr="00743431" w:rsidRDefault="00683106">
      <w:pPr>
        <w:pStyle w:val="Proposal"/>
      </w:pPr>
      <w:proofErr w:type="spellStart"/>
      <w:r w:rsidRPr="00743431">
        <w:lastRenderedPageBreak/>
        <w:t>SUP</w:t>
      </w:r>
      <w:proofErr w:type="spellEnd"/>
      <w:r w:rsidRPr="00743431">
        <w:tab/>
      </w:r>
      <w:proofErr w:type="spellStart"/>
      <w:r w:rsidRPr="00743431">
        <w:t>IAP</w:t>
      </w:r>
      <w:proofErr w:type="spellEnd"/>
      <w:r w:rsidRPr="00743431">
        <w:t>/</w:t>
      </w:r>
      <w:proofErr w:type="spellStart"/>
      <w:r w:rsidRPr="00743431">
        <w:t>39A3</w:t>
      </w:r>
      <w:proofErr w:type="spellEnd"/>
      <w:r w:rsidRPr="00743431">
        <w:t>/1</w:t>
      </w:r>
    </w:p>
    <w:p w14:paraId="3DF8A9C1" w14:textId="77777777" w:rsidR="007203E7" w:rsidRPr="00743431" w:rsidRDefault="00683106" w:rsidP="008C0E9E">
      <w:pPr>
        <w:pStyle w:val="ResNo"/>
      </w:pPr>
      <w:bookmarkStart w:id="0" w:name="_Toc476828268"/>
      <w:bookmarkStart w:id="1" w:name="_Toc478376810"/>
      <w:r w:rsidRPr="00743431">
        <w:t xml:space="preserve">РЕЗОЛЮЦИЯ </w:t>
      </w:r>
      <w:r w:rsidRPr="00743431">
        <w:rPr>
          <w:rStyle w:val="href"/>
        </w:rPr>
        <w:t>77</w:t>
      </w:r>
      <w:r w:rsidRPr="00743431">
        <w:t xml:space="preserve"> (</w:t>
      </w:r>
      <w:bookmarkEnd w:id="0"/>
      <w:bookmarkEnd w:id="1"/>
      <w:r w:rsidRPr="00743431">
        <w:t>Пересм. Хаммамет, 2016 г.)</w:t>
      </w:r>
    </w:p>
    <w:p w14:paraId="07952FAD" w14:textId="77777777" w:rsidR="007203E7" w:rsidRPr="00743431" w:rsidRDefault="00683106" w:rsidP="007203E7">
      <w:pPr>
        <w:pStyle w:val="Restitle"/>
      </w:pPr>
      <w:bookmarkStart w:id="2" w:name="_Toc349120809"/>
      <w:bookmarkStart w:id="3" w:name="_Toc476828269"/>
      <w:bookmarkStart w:id="4" w:name="_Toc478376811"/>
      <w:r w:rsidRPr="00743431">
        <w:t>Укрепление работы по стандартизации в области организации сетей с программируемыми параметрами в Секторе стандартизации электросвязи МСЭ</w:t>
      </w:r>
      <w:bookmarkEnd w:id="2"/>
      <w:bookmarkEnd w:id="3"/>
      <w:bookmarkEnd w:id="4"/>
    </w:p>
    <w:p w14:paraId="0152BC2B" w14:textId="77777777" w:rsidR="007203E7" w:rsidRPr="00743431" w:rsidRDefault="00683106" w:rsidP="007203E7">
      <w:pPr>
        <w:pStyle w:val="Resref"/>
      </w:pPr>
      <w:r w:rsidRPr="00743431">
        <w:t>(Дубай, 2012 г.; Хаммамет, 2016 г.)</w:t>
      </w:r>
    </w:p>
    <w:p w14:paraId="5E097990" w14:textId="77777777" w:rsidR="007203E7" w:rsidRPr="00743431" w:rsidRDefault="00683106" w:rsidP="007203E7">
      <w:pPr>
        <w:pStyle w:val="Normalaftertitle"/>
        <w:rPr>
          <w:rtl/>
          <w:lang w:eastAsia="ko-KR"/>
        </w:rPr>
      </w:pPr>
      <w:r w:rsidRPr="00743431">
        <w:t>Всемирная ассамблея по стандартизации электросвязи (</w:t>
      </w:r>
      <w:r w:rsidRPr="00743431">
        <w:rPr>
          <w:lang w:eastAsia="ko-KR"/>
        </w:rPr>
        <w:t>Хаммамет, 2016 г.</w:t>
      </w:r>
      <w:r w:rsidRPr="00743431">
        <w:t>),</w:t>
      </w:r>
      <w:r w:rsidRPr="00743431">
        <w:rPr>
          <w:lang w:eastAsia="ko-KR"/>
        </w:rPr>
        <w:t xml:space="preserve"> </w:t>
      </w:r>
    </w:p>
    <w:p w14:paraId="2C896F25" w14:textId="77777777" w:rsidR="00D313A1" w:rsidRPr="00743431" w:rsidRDefault="00683106" w:rsidP="00D313A1">
      <w:pPr>
        <w:pStyle w:val="Reasons"/>
      </w:pPr>
      <w:r w:rsidRPr="00743431">
        <w:rPr>
          <w:b/>
        </w:rPr>
        <w:t>Основания</w:t>
      </w:r>
      <w:r w:rsidRPr="00743431">
        <w:rPr>
          <w:bCs/>
        </w:rPr>
        <w:t>:</w:t>
      </w:r>
      <w:r w:rsidR="008C0E9E" w:rsidRPr="00743431">
        <w:t xml:space="preserve"> </w:t>
      </w:r>
      <w:r w:rsidR="00D313A1" w:rsidRPr="00743431">
        <w:t>Резолюция 77 ВАСЭ, принятая на ВАСЭ-12, предполагала</w:t>
      </w:r>
      <w:r w:rsidR="00975090" w:rsidRPr="00743431">
        <w:t xml:space="preserve"> </w:t>
      </w:r>
      <w:r w:rsidR="00D313A1" w:rsidRPr="00743431">
        <w:t>концентраци</w:t>
      </w:r>
      <w:r w:rsidR="00975090" w:rsidRPr="00743431">
        <w:t>ю</w:t>
      </w:r>
      <w:r w:rsidR="00D313A1" w:rsidRPr="00743431">
        <w:t xml:space="preserve"> деятельности по </w:t>
      </w:r>
      <w:proofErr w:type="spellStart"/>
      <w:r w:rsidR="00D313A1" w:rsidRPr="00743431">
        <w:t>SDN</w:t>
      </w:r>
      <w:proofErr w:type="spellEnd"/>
      <w:r w:rsidR="00D313A1" w:rsidRPr="00743431">
        <w:t xml:space="preserve"> в МСЭ-Т. На ВАСЭ 2016 года в Резолюцию 77 были внесены изменения, с тем чтобы поручить </w:t>
      </w:r>
      <w:r w:rsidR="00CB4A07" w:rsidRPr="00743431">
        <w:t xml:space="preserve">13-й </w:t>
      </w:r>
      <w:r w:rsidR="00D313A1" w:rsidRPr="00743431">
        <w:t xml:space="preserve">Исследовательской </w:t>
      </w:r>
      <w:r w:rsidR="00CB4A07" w:rsidRPr="00743431">
        <w:t xml:space="preserve">комиссии </w:t>
      </w:r>
      <w:r w:rsidR="00D313A1" w:rsidRPr="00743431">
        <w:t xml:space="preserve">продолжить работу в рамках </w:t>
      </w:r>
      <w:proofErr w:type="spellStart"/>
      <w:r w:rsidR="00D313A1" w:rsidRPr="00743431">
        <w:t>JCA</w:t>
      </w:r>
      <w:proofErr w:type="spellEnd"/>
      <w:r w:rsidR="00D313A1" w:rsidRPr="00743431">
        <w:t xml:space="preserve"> </w:t>
      </w:r>
      <w:proofErr w:type="spellStart"/>
      <w:r w:rsidR="00D313A1" w:rsidRPr="00743431">
        <w:t>SDN</w:t>
      </w:r>
      <w:proofErr w:type="spellEnd"/>
      <w:r w:rsidR="00D313A1" w:rsidRPr="00743431">
        <w:t xml:space="preserve">. После этого </w:t>
      </w:r>
      <w:r w:rsidR="00975090" w:rsidRPr="00743431">
        <w:t>по проблематике</w:t>
      </w:r>
      <w:r w:rsidR="00D313A1" w:rsidRPr="00743431">
        <w:t xml:space="preserve"> </w:t>
      </w:r>
      <w:proofErr w:type="spellStart"/>
      <w:r w:rsidR="00D313A1" w:rsidRPr="00743431">
        <w:t>SDN</w:t>
      </w:r>
      <w:proofErr w:type="spellEnd"/>
      <w:r w:rsidR="00D313A1" w:rsidRPr="00743431">
        <w:t xml:space="preserve"> была проделана значительная работа, а в исследовательских комиссиях идет активная деятельность. В частности, </w:t>
      </w:r>
      <w:r w:rsidR="00CB4A07" w:rsidRPr="00743431">
        <w:t xml:space="preserve">были достигнуты следующие результаты </w:t>
      </w:r>
      <w:r w:rsidR="00D313A1" w:rsidRPr="00743431">
        <w:t xml:space="preserve">в </w:t>
      </w:r>
      <w:r w:rsidR="00CB4A07" w:rsidRPr="00743431">
        <w:t xml:space="preserve">соответствии </w:t>
      </w:r>
      <w:r w:rsidR="00D313A1" w:rsidRPr="00743431">
        <w:t>с постановляющими положениями данной Резолюции:</w:t>
      </w:r>
    </w:p>
    <w:p w14:paraId="2F79979D" w14:textId="77777777" w:rsidR="008C0E9E" w:rsidRPr="00743431" w:rsidRDefault="008C0E9E" w:rsidP="008C0E9E">
      <w:pPr>
        <w:pStyle w:val="enumlev1"/>
        <w:rPr>
          <w:lang w:eastAsia="ko-KR"/>
        </w:rPr>
      </w:pPr>
      <w:r w:rsidRPr="00743431">
        <w:t>•</w:t>
      </w:r>
      <w:r w:rsidRPr="00743431">
        <w:tab/>
      </w:r>
      <w:r w:rsidRPr="00743431">
        <w:rPr>
          <w:i/>
          <w:iCs/>
        </w:rPr>
        <w:t>решает поручить исследовательским комиссиям Сектора стандартизации электросвязи МСЭ</w:t>
      </w:r>
    </w:p>
    <w:p w14:paraId="66BA2C36" w14:textId="77777777" w:rsidR="008C0E9E" w:rsidRPr="00743431" w:rsidRDefault="00D313A1" w:rsidP="008C0E9E">
      <w:r w:rsidRPr="00743431">
        <w:t xml:space="preserve">Работа по стандартизации </w:t>
      </w:r>
      <w:proofErr w:type="spellStart"/>
      <w:r w:rsidRPr="00743431">
        <w:t>SDN</w:t>
      </w:r>
      <w:proofErr w:type="spellEnd"/>
      <w:r w:rsidRPr="00743431">
        <w:t xml:space="preserve"> ведется в</w:t>
      </w:r>
      <w:r w:rsidR="008C0E9E" w:rsidRPr="00743431">
        <w:t xml:space="preserve"> </w:t>
      </w:r>
      <w:proofErr w:type="spellStart"/>
      <w:r w:rsidR="008C0E9E" w:rsidRPr="00743431">
        <w:t>ИК2</w:t>
      </w:r>
      <w:proofErr w:type="spellEnd"/>
      <w:r w:rsidR="008C0E9E" w:rsidRPr="00743431">
        <w:t xml:space="preserve">, </w:t>
      </w:r>
      <w:proofErr w:type="spellStart"/>
      <w:r w:rsidR="008C0E9E" w:rsidRPr="00743431">
        <w:t>ИК5</w:t>
      </w:r>
      <w:proofErr w:type="spellEnd"/>
      <w:r w:rsidR="008C0E9E" w:rsidRPr="00743431">
        <w:t xml:space="preserve">, </w:t>
      </w:r>
      <w:proofErr w:type="spellStart"/>
      <w:r w:rsidR="008C0E9E" w:rsidRPr="00743431">
        <w:t>ИК11</w:t>
      </w:r>
      <w:proofErr w:type="spellEnd"/>
      <w:r w:rsidR="008C0E9E" w:rsidRPr="00743431">
        <w:t xml:space="preserve">, </w:t>
      </w:r>
      <w:proofErr w:type="spellStart"/>
      <w:r w:rsidR="008C0E9E" w:rsidRPr="00743431">
        <w:t>ИК12</w:t>
      </w:r>
      <w:proofErr w:type="spellEnd"/>
      <w:r w:rsidR="008C0E9E" w:rsidRPr="00743431">
        <w:t xml:space="preserve">, </w:t>
      </w:r>
      <w:proofErr w:type="spellStart"/>
      <w:r w:rsidR="008C0E9E" w:rsidRPr="00743431">
        <w:t>ИК13</w:t>
      </w:r>
      <w:proofErr w:type="spellEnd"/>
      <w:r w:rsidR="008C0E9E" w:rsidRPr="00743431">
        <w:t xml:space="preserve">, </w:t>
      </w:r>
      <w:proofErr w:type="spellStart"/>
      <w:r w:rsidR="008C0E9E" w:rsidRPr="00743431">
        <w:t>ИК15</w:t>
      </w:r>
      <w:proofErr w:type="spellEnd"/>
      <w:r w:rsidR="008C0E9E" w:rsidRPr="00743431">
        <w:t xml:space="preserve"> и </w:t>
      </w:r>
      <w:proofErr w:type="spellStart"/>
      <w:r w:rsidR="008C0E9E" w:rsidRPr="00743431">
        <w:t>ИК17</w:t>
      </w:r>
      <w:proofErr w:type="spellEnd"/>
      <w:r w:rsidR="008C0E9E" w:rsidRPr="00743431">
        <w:t xml:space="preserve"> </w:t>
      </w:r>
      <w:r w:rsidRPr="00743431">
        <w:t>МСЭ</w:t>
      </w:r>
      <w:r w:rsidR="008C0E9E" w:rsidRPr="00743431">
        <w:t xml:space="preserve">-T, </w:t>
      </w:r>
      <w:r w:rsidRPr="00743431">
        <w:t xml:space="preserve">принято значительное количество Рекомендаций, касающихся </w:t>
      </w:r>
      <w:proofErr w:type="spellStart"/>
      <w:r w:rsidRPr="00743431">
        <w:t>SDN</w:t>
      </w:r>
      <w:proofErr w:type="spellEnd"/>
      <w:r w:rsidR="008C0E9E" w:rsidRPr="00743431">
        <w:t xml:space="preserve">. </w:t>
      </w:r>
    </w:p>
    <w:p w14:paraId="0F3F0D14" w14:textId="77777777" w:rsidR="00D313A1" w:rsidRPr="00743431" w:rsidRDefault="00D313A1" w:rsidP="00D313A1">
      <w:r w:rsidRPr="00743431">
        <w:t xml:space="preserve">В частности, </w:t>
      </w:r>
      <w:proofErr w:type="spellStart"/>
      <w:r w:rsidRPr="00743431">
        <w:t>ИК15</w:t>
      </w:r>
      <w:proofErr w:type="spellEnd"/>
      <w:r w:rsidRPr="00743431">
        <w:t xml:space="preserve"> МСЭ-Т в своем исходящем заявлении о взаимодействии в адрес </w:t>
      </w:r>
      <w:proofErr w:type="spellStart"/>
      <w:r w:rsidRPr="00743431">
        <w:t>КГСЭ</w:t>
      </w:r>
      <w:proofErr w:type="spellEnd"/>
      <w:r w:rsidRPr="00743431">
        <w:t xml:space="preserve"> (</w:t>
      </w:r>
      <w:proofErr w:type="spellStart"/>
      <w:r w:rsidRPr="00743431">
        <w:t>TSAG-TD746</w:t>
      </w:r>
      <w:proofErr w:type="spellEnd"/>
      <w:r w:rsidRPr="00743431">
        <w:t>) сообщила, что</w:t>
      </w:r>
      <w:r w:rsidR="00975090" w:rsidRPr="00743431">
        <w:t xml:space="preserve"> по проблематике </w:t>
      </w:r>
      <w:proofErr w:type="spellStart"/>
      <w:r w:rsidR="00975090" w:rsidRPr="00743431">
        <w:t>SDN</w:t>
      </w:r>
      <w:proofErr w:type="spellEnd"/>
      <w:r w:rsidRPr="00743431">
        <w:t xml:space="preserve"> была проделана значительная работа, в результате чего был разработан пакет Рекомендаций по развертыванию </w:t>
      </w:r>
      <w:proofErr w:type="spellStart"/>
      <w:r w:rsidRPr="00743431">
        <w:t>SDN</w:t>
      </w:r>
      <w:proofErr w:type="spellEnd"/>
      <w:r w:rsidRPr="00743431">
        <w:t xml:space="preserve"> в транспортных сетях. Кроме того, </w:t>
      </w:r>
      <w:proofErr w:type="spellStart"/>
      <w:r w:rsidRPr="00743431">
        <w:t>ИК15</w:t>
      </w:r>
      <w:proofErr w:type="spellEnd"/>
      <w:r w:rsidRPr="00743431">
        <w:t xml:space="preserve"> рассмотрел</w:t>
      </w:r>
      <w:r w:rsidR="00975090" w:rsidRPr="00743431">
        <w:t>а</w:t>
      </w:r>
      <w:r w:rsidRPr="00743431">
        <w:t xml:space="preserve"> вопрос об использовании </w:t>
      </w:r>
      <w:proofErr w:type="spellStart"/>
      <w:r w:rsidRPr="00743431">
        <w:t>SDN</w:t>
      </w:r>
      <w:proofErr w:type="spellEnd"/>
      <w:r w:rsidRPr="00743431">
        <w:t xml:space="preserve"> для управления транспортными сетями, поддерживающими IMT-2020. </w:t>
      </w:r>
      <w:proofErr w:type="spellStart"/>
      <w:r w:rsidRPr="00743431">
        <w:t>ИК15</w:t>
      </w:r>
      <w:proofErr w:type="spellEnd"/>
      <w:r w:rsidRPr="00743431">
        <w:t xml:space="preserve"> пришл</w:t>
      </w:r>
      <w:r w:rsidR="00975090" w:rsidRPr="00743431">
        <w:t>а</w:t>
      </w:r>
      <w:r w:rsidRPr="00743431">
        <w:t xml:space="preserve"> к </w:t>
      </w:r>
      <w:r w:rsidR="00975090" w:rsidRPr="00743431">
        <w:t>заключению</w:t>
      </w:r>
      <w:r w:rsidRPr="00743431">
        <w:t>, что Резолюци</w:t>
      </w:r>
      <w:r w:rsidR="00975090" w:rsidRPr="00743431">
        <w:t>ю</w:t>
      </w:r>
      <w:r w:rsidRPr="00743431">
        <w:t xml:space="preserve"> 77 </w:t>
      </w:r>
      <w:r w:rsidR="00975090" w:rsidRPr="00743431">
        <w:t>следует</w:t>
      </w:r>
      <w:r w:rsidRPr="00743431">
        <w:t xml:space="preserve"> </w:t>
      </w:r>
      <w:r w:rsidR="00975090" w:rsidRPr="00743431">
        <w:t>исключить</w:t>
      </w:r>
      <w:r w:rsidRPr="00743431">
        <w:t>.</w:t>
      </w:r>
    </w:p>
    <w:p w14:paraId="00E57C9B" w14:textId="77777777" w:rsidR="008C0E9E" w:rsidRPr="00743431" w:rsidRDefault="008C0E9E" w:rsidP="008C0E9E">
      <w:pPr>
        <w:pStyle w:val="enumlev1"/>
        <w:rPr>
          <w:lang w:eastAsia="ko-KR"/>
        </w:rPr>
      </w:pPr>
      <w:r w:rsidRPr="00743431">
        <w:t>•</w:t>
      </w:r>
      <w:r w:rsidRPr="00743431">
        <w:tab/>
      </w:r>
      <w:r w:rsidRPr="00743431">
        <w:rPr>
          <w:i/>
          <w:iCs/>
        </w:rPr>
        <w:t>поручает 13-й Исследовательской комиссии МСЭ</w:t>
      </w:r>
      <w:r w:rsidRPr="00743431">
        <w:rPr>
          <w:i/>
          <w:iCs/>
          <w:lang w:eastAsia="ko-KR"/>
        </w:rPr>
        <w:t>-T</w:t>
      </w:r>
    </w:p>
    <w:p w14:paraId="7EE9EC98" w14:textId="77777777" w:rsidR="008C0E9E" w:rsidRPr="00743431" w:rsidRDefault="00975090" w:rsidP="008C0E9E">
      <w:proofErr w:type="spellStart"/>
      <w:r w:rsidRPr="00743431">
        <w:t>JCA-SDN</w:t>
      </w:r>
      <w:proofErr w:type="spellEnd"/>
      <w:r w:rsidRPr="00743431">
        <w:t xml:space="preserve"> завершила свою работу 9 ноября 2017 года и подготовила дорожную карту по стандартам в области </w:t>
      </w:r>
      <w:proofErr w:type="spellStart"/>
      <w:r w:rsidRPr="00743431">
        <w:t>SDN</w:t>
      </w:r>
      <w:proofErr w:type="spellEnd"/>
      <w:r w:rsidRPr="00743431">
        <w:t xml:space="preserve">. Работа по координации </w:t>
      </w:r>
      <w:proofErr w:type="spellStart"/>
      <w:r w:rsidRPr="00743431">
        <w:t>SDN</w:t>
      </w:r>
      <w:proofErr w:type="spellEnd"/>
      <w:r w:rsidRPr="00743431">
        <w:t xml:space="preserve"> стала частью постоянной работы </w:t>
      </w:r>
      <w:proofErr w:type="spellStart"/>
      <w:r w:rsidRPr="00743431">
        <w:t>JCA-IMT2020</w:t>
      </w:r>
      <w:proofErr w:type="spellEnd"/>
      <w:r w:rsidRPr="00743431">
        <w:t>.</w:t>
      </w:r>
    </w:p>
    <w:p w14:paraId="6F267C74" w14:textId="77777777" w:rsidR="008C0E9E" w:rsidRPr="00743431" w:rsidRDefault="008C0E9E" w:rsidP="008C0E9E">
      <w:pPr>
        <w:pStyle w:val="enumlev1"/>
        <w:rPr>
          <w:rtl/>
        </w:rPr>
      </w:pPr>
      <w:r w:rsidRPr="00743431">
        <w:t>•</w:t>
      </w:r>
      <w:r w:rsidRPr="00743431">
        <w:tab/>
      </w:r>
      <w:r w:rsidRPr="00743431">
        <w:rPr>
          <w:i/>
          <w:iCs/>
        </w:rPr>
        <w:t>поручает Консультативной группе по стандартизации электросвязи</w:t>
      </w:r>
    </w:p>
    <w:p w14:paraId="32814F79" w14:textId="77777777" w:rsidR="008C0E9E" w:rsidRPr="00743431" w:rsidRDefault="00975090" w:rsidP="008C0E9E">
      <w:r w:rsidRPr="00743431">
        <w:t>Никаких действий в течение исследовательского периода 2017–2020 годов не потребовалось.</w:t>
      </w:r>
    </w:p>
    <w:p w14:paraId="25D2AD00" w14:textId="77777777" w:rsidR="008C0E9E" w:rsidRPr="00743431" w:rsidRDefault="008C0E9E" w:rsidP="008C0E9E">
      <w:pPr>
        <w:pStyle w:val="enumlev1"/>
      </w:pPr>
      <w:r w:rsidRPr="00743431">
        <w:t>•</w:t>
      </w:r>
      <w:r w:rsidRPr="00743431">
        <w:tab/>
      </w:r>
      <w:r w:rsidRPr="00743431">
        <w:rPr>
          <w:i/>
          <w:iCs/>
        </w:rPr>
        <w:t>поручает Директору Бюро стандартизации электросвязи</w:t>
      </w:r>
    </w:p>
    <w:p w14:paraId="1E439CE3" w14:textId="77777777" w:rsidR="008C0E9E" w:rsidRPr="00743431" w:rsidRDefault="00975090" w:rsidP="008C0E9E">
      <w:r w:rsidRPr="00743431">
        <w:t xml:space="preserve">БСЭ организовало несколько семинаров-практикумов по тематике </w:t>
      </w:r>
      <w:proofErr w:type="spellStart"/>
      <w:r w:rsidRPr="00743431">
        <w:t>SDN</w:t>
      </w:r>
      <w:proofErr w:type="spellEnd"/>
    </w:p>
    <w:p w14:paraId="22E679AC" w14:textId="77777777" w:rsidR="000A5F1F" w:rsidRPr="00743431" w:rsidRDefault="00975090" w:rsidP="008C0E9E">
      <w:r w:rsidRPr="00743431">
        <w:t xml:space="preserve">Принимая во внимание, что действия, описанные в Резолюции, либо завершены, либо находятся в процессе выполнения в исследовательских комиссиях и в БСЭ; а также в соответствии с руководящими указаниями (Резолюция 1 ВАСЭ, п. 1.3 d)), предполагающим исключение Резолюций, касающихся завершенной работы, в Резолюции 77 по </w:t>
      </w:r>
      <w:proofErr w:type="spellStart"/>
      <w:r w:rsidRPr="00743431">
        <w:t>SDN</w:t>
      </w:r>
      <w:proofErr w:type="spellEnd"/>
      <w:r w:rsidRPr="00743431">
        <w:t xml:space="preserve"> в следующем исследовательском периоде необходимости нет.</w:t>
      </w:r>
    </w:p>
    <w:p w14:paraId="7ED680B7" w14:textId="77777777" w:rsidR="008C0E9E" w:rsidRPr="00743431" w:rsidRDefault="008C0E9E" w:rsidP="008C0E9E">
      <w:pPr>
        <w:spacing w:before="720"/>
        <w:jc w:val="center"/>
      </w:pPr>
      <w:r w:rsidRPr="00743431">
        <w:t>______________</w:t>
      </w:r>
    </w:p>
    <w:sectPr w:rsidR="008C0E9E" w:rsidRPr="0074343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EB6B" w14:textId="77777777" w:rsidR="00FC4854" w:rsidRDefault="00FC4854">
      <w:r>
        <w:separator/>
      </w:r>
    </w:p>
  </w:endnote>
  <w:endnote w:type="continuationSeparator" w:id="0">
    <w:p w14:paraId="46B7B29B" w14:textId="77777777" w:rsidR="00FC4854" w:rsidRDefault="00F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893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A7DA18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174F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AF4C" w14:textId="0C995CD9" w:rsidR="008C0E9E" w:rsidRPr="008C0E9E" w:rsidRDefault="008C0E9E" w:rsidP="008C0E9E">
    <w:pPr>
      <w:pStyle w:val="Footer"/>
      <w:rPr>
        <w:lang w:val="fr-FR"/>
      </w:rPr>
    </w:pPr>
    <w:r>
      <w:fldChar w:fldCharType="begin"/>
    </w:r>
    <w:r w:rsidRPr="008C0E9E">
      <w:rPr>
        <w:lang w:val="fr-FR"/>
      </w:rPr>
      <w:instrText xml:space="preserve"> FILENAME \p  \* MERGEFORMAT </w:instrText>
    </w:r>
    <w:r>
      <w:fldChar w:fldCharType="separate"/>
    </w:r>
    <w:r w:rsidR="006E174F">
      <w:rPr>
        <w:lang w:val="fr-FR"/>
      </w:rPr>
      <w:t>P:\RUS\ITU-T\CONF-T\WTSA20\000\039ADD03V2R.DOCX</w:t>
    </w:r>
    <w:r>
      <w:fldChar w:fldCharType="end"/>
    </w:r>
    <w:r w:rsidRPr="008C0E9E">
      <w:rPr>
        <w:lang w:val="fr-FR"/>
      </w:rPr>
      <w:t xml:space="preserve"> (</w:t>
    </w:r>
    <w:r>
      <w:rPr>
        <w:lang w:val="fr-FR"/>
      </w:rPr>
      <w:t>493233</w:t>
    </w:r>
    <w:r w:rsidRPr="008C0E9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1F00" w14:textId="280348B3" w:rsidR="006D3F34" w:rsidRPr="008C0E9E" w:rsidRDefault="006D3F34" w:rsidP="006D3F34">
    <w:pPr>
      <w:pStyle w:val="Footer"/>
      <w:rPr>
        <w:lang w:val="fr-FR"/>
      </w:rPr>
    </w:pPr>
    <w:r>
      <w:fldChar w:fldCharType="begin"/>
    </w:r>
    <w:r w:rsidRPr="008C0E9E">
      <w:rPr>
        <w:lang w:val="fr-FR"/>
      </w:rPr>
      <w:instrText xml:space="preserve"> FILENAME \p  \* MERGEFORMAT </w:instrText>
    </w:r>
    <w:r>
      <w:fldChar w:fldCharType="separate"/>
    </w:r>
    <w:r w:rsidR="006E174F">
      <w:rPr>
        <w:lang w:val="fr-FR"/>
      </w:rPr>
      <w:t>P:\RUS\ITU-T\CONF-T\WTSA20\000\039ADD03V2R.DOCX</w:t>
    </w:r>
    <w:r>
      <w:fldChar w:fldCharType="end"/>
    </w:r>
    <w:r w:rsidRPr="008C0E9E">
      <w:rPr>
        <w:lang w:val="fr-FR"/>
      </w:rPr>
      <w:t xml:space="preserve"> (</w:t>
    </w:r>
    <w:r w:rsidR="008C0E9E">
      <w:rPr>
        <w:lang w:val="fr-FR"/>
      </w:rPr>
      <w:t>493233</w:t>
    </w:r>
    <w:r w:rsidRPr="008C0E9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B654" w14:textId="77777777" w:rsidR="00FC4854" w:rsidRDefault="00FC4854">
      <w:r>
        <w:rPr>
          <w:b/>
        </w:rPr>
        <w:t>_______________</w:t>
      </w:r>
    </w:p>
  </w:footnote>
  <w:footnote w:type="continuationSeparator" w:id="0">
    <w:p w14:paraId="2E8F5785" w14:textId="77777777" w:rsidR="00FC4854" w:rsidRDefault="00FC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F33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0580BE7" w14:textId="32A3398B" w:rsidR="00E11080" w:rsidRDefault="00662A60" w:rsidP="006D3F3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E174F">
      <w:rPr>
        <w:noProof/>
        <w:lang w:val="en-US"/>
      </w:rPr>
      <w:t>Дополнительный документ 3</w:t>
    </w:r>
    <w:r w:rsidR="006E174F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5F1F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3106"/>
    <w:rsid w:val="00687F04"/>
    <w:rsid w:val="00687F81"/>
    <w:rsid w:val="00692C06"/>
    <w:rsid w:val="00695A7B"/>
    <w:rsid w:val="006A281B"/>
    <w:rsid w:val="006A6E9B"/>
    <w:rsid w:val="006D3F34"/>
    <w:rsid w:val="006D60C3"/>
    <w:rsid w:val="006E174F"/>
    <w:rsid w:val="007036B6"/>
    <w:rsid w:val="00730A90"/>
    <w:rsid w:val="00743431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0E9E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509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B4A07"/>
    <w:rsid w:val="00CC47C6"/>
    <w:rsid w:val="00CC4DE6"/>
    <w:rsid w:val="00CE5E47"/>
    <w:rsid w:val="00CF020F"/>
    <w:rsid w:val="00D02058"/>
    <w:rsid w:val="00D05113"/>
    <w:rsid w:val="00D10152"/>
    <w:rsid w:val="00D15F4D"/>
    <w:rsid w:val="00D313A1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485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CFAA7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C0E9E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C0E9E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b977a5-df8f-416e-9fdd-405305c09182">DPM</DPM_x0020_Author>
    <DPM_x0020_File_x0020_name xmlns="acb977a5-df8f-416e-9fdd-405305c09182">T17-WTSA.20-C-0039!A3!MSW-R</DPM_x0020_File_x0020_name>
    <DPM_x0020_Version xmlns="acb977a5-df8f-416e-9fdd-405305c0918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b977a5-df8f-416e-9fdd-405305c09182" targetNamespace="http://schemas.microsoft.com/office/2006/metadata/properties" ma:root="true" ma:fieldsID="d41af5c836d734370eb92e7ee5f83852" ns2:_="" ns3:_="">
    <xsd:import namespace="996b2e75-67fd-4955-a3b0-5ab9934cb50b"/>
    <xsd:import namespace="acb977a5-df8f-416e-9fdd-405305c091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77a5-df8f-416e-9fdd-405305c091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cb977a5-df8f-416e-9fdd-405305c0918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b977a5-df8f-416e-9fdd-405305c09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T17-WTSA.20-C-0039!A3!MSW-R</vt:lpstr>
      <vt:lpstr>T17-WTSA.20-C-0039!A3!MSW-R</vt:lpstr>
    </vt:vector>
  </TitlesOfParts>
  <Manager>General Secretariat - Pool</Manager>
  <Company>International Telecommunication Union (ITU)</Company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7</cp:revision>
  <cp:lastPrinted>2016-03-08T13:33:00Z</cp:lastPrinted>
  <dcterms:created xsi:type="dcterms:W3CDTF">2021-08-11T07:33:00Z</dcterms:created>
  <dcterms:modified xsi:type="dcterms:W3CDTF">2021-09-18T16:08:00Z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