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c96d1de5b48e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A66E5" w:rsidR="004764EB" w:rsidRDefault="003F79B9">
      <w:pPr>
        <w:pStyle w:val="Proposal"/>
        <w:rPr>
          <w:lang w:val="ru-RU"/>
        </w:rPr>
      </w:pPr>
      <w:r w:rsidRPr="000A66E5">
        <w:rPr>
          <w:b/>
          <w:lang w:val="ru-RU"/>
        </w:rPr>
        <w:t>MOD</w:t>
      </w:r>
      <w:r w:rsidRPr="000A66E5">
        <w:rPr>
          <w:lang w:val="ru-RU"/>
        </w:rPr>
        <w:tab/>
        <w:t>RCC/23A10/1</w:t>
      </w:r>
    </w:p>
    <w:p w:rsidRPr="000A66E5" w:rsidR="00FE40AB" w:rsidP="00AA187F" w:rsidRDefault="003F79B9">
      <w:pPr>
        <w:pStyle w:val="ResNo"/>
      </w:pPr>
      <w:bookmarkStart w:name="_Toc393975692" w:id="10"/>
      <w:bookmarkStart w:name="_Toc402169370" w:id="11"/>
      <w:r w:rsidRPr="000A66E5">
        <w:t xml:space="preserve">РЕЗОЛЮЦИЯ 17 (Пересм. </w:t>
      </w:r>
      <w:del w:author="Komissarova, Olga" w:date="2017-09-06T09:59:00Z" w:id="12">
        <w:r w:rsidRPr="000A66E5" w:rsidDel="00AA187F">
          <w:delText>Дубай, 2014 г.</w:delText>
        </w:r>
      </w:del>
      <w:ins w:author="Komissarova, Olga" w:date="2017-09-06T10:00:00Z" w:id="13">
        <w:r w:rsidRPr="000A66E5" w:rsidR="00AA187F">
          <w:t>БУЭНОС-АЙРЕС, 2017 г.</w:t>
        </w:r>
      </w:ins>
      <w:r w:rsidRPr="000A66E5">
        <w:t>)</w:t>
      </w:r>
      <w:bookmarkEnd w:id="10"/>
      <w:bookmarkEnd w:id="11"/>
    </w:p>
    <w:p w:rsidRPr="000A66E5" w:rsidR="00FE40AB" w:rsidP="003701DB" w:rsidRDefault="003F79B9">
      <w:pPr>
        <w:pStyle w:val="Restitle"/>
      </w:pPr>
      <w:bookmarkStart w:name="_Toc393975693" w:id="14"/>
      <w:bookmarkStart w:name="_Toc393976863" w:id="15"/>
      <w:bookmarkStart w:name="_Toc402169371" w:id="16"/>
      <w:r w:rsidRPr="000A66E5">
        <w:t>Осуществление на национальном, региональном, межрегиональном и глобальном уровнях инициатив, одобренных регионами</w:t>
      </w:r>
      <w:r w:rsidRPr="000A66E5">
        <w:rPr>
          <w:rStyle w:val="FootnoteReference"/>
          <w:b w:val="0"/>
        </w:rPr>
        <w:footnoteReference w:customMarkFollows="1" w:id="1"/>
        <w:t>1</w:t>
      </w:r>
      <w:bookmarkEnd w:id="14"/>
      <w:bookmarkEnd w:id="15"/>
      <w:bookmarkEnd w:id="16"/>
    </w:p>
    <w:p w:rsidRPr="000A66E5" w:rsidR="00FE40AB" w:rsidRDefault="003F79B9">
      <w:pPr>
        <w:pStyle w:val="Normalaftertitle"/>
      </w:pPr>
      <w:r w:rsidRPr="000A66E5">
        <w:t>Всемирная конференция по развитию электросвязи (</w:t>
      </w:r>
      <w:del w:author="Komissarova, Olga" w:date="2017-09-06T10:00:00Z" w:id="17">
        <w:r w:rsidRPr="000A66E5" w:rsidDel="00AA187F">
          <w:delText>Дубай, 2014 г.</w:delText>
        </w:r>
      </w:del>
      <w:ins w:author="Komissarova, Olga" w:date="2017-09-06T10:00:00Z" w:id="18">
        <w:r w:rsidRPr="000A66E5" w:rsidR="00AA187F">
          <w:t>Буэнос-Айрес, 2017 г.</w:t>
        </w:r>
      </w:ins>
      <w:r w:rsidRPr="000A66E5">
        <w:t>),</w:t>
      </w:r>
    </w:p>
    <w:p w:rsidRPr="000A66E5" w:rsidR="00AA187F" w:rsidP="00AA187F" w:rsidRDefault="00AA187F">
      <w:pPr>
        <w:pStyle w:val="Call"/>
        <w:rPr>
          <w:ins w:author="Komissarova, Olga" w:date="2017-09-06T10:01:00Z" w:id="19"/>
        </w:rPr>
      </w:pPr>
      <w:ins w:author="Komissarova, Olga" w:date="2017-09-06T10:01:00Z" w:id="20">
        <w:r w:rsidRPr="000A66E5">
          <w:t>напоминая</w:t>
        </w:r>
      </w:ins>
    </w:p>
    <w:p w:rsidRPr="000A66E5" w:rsidR="00AA187F" w:rsidRDefault="00AA187F">
      <w:pPr>
        <w:rPr>
          <w:ins w:author="Komissarova, Olga" w:date="2017-09-06T10:01:00Z" w:id="21"/>
        </w:rPr>
      </w:pPr>
      <w:ins w:author="Komissarova, Olga" w:date="2017-09-06T10:01:00Z" w:id="22">
        <w:r w:rsidRPr="000A66E5">
          <w:rPr>
            <w:i/>
            <w:iCs/>
            <w:rPrChange w:author="Komissarova, Olga" w:date="2017-09-06T10:01:00Z" w:id="23">
              <w:rPr>
                <w:lang w:val="en-GB"/>
              </w:rPr>
            </w:rPrChange>
          </w:rPr>
          <w:t>a)</w:t>
        </w:r>
        <w:r w:rsidRPr="000A66E5">
          <w:tab/>
          <w:t xml:space="preserve">Резолюцию 34 (Пересм. Пусан, 2014 г.) Полномочной конференции </w:t>
        </w:r>
      </w:ins>
      <w:ins w:author="Komissarova, Olga" w:date="2017-09-06T10:02:00Z" w:id="24">
        <w:r w:rsidRPr="000A66E5">
          <w:t>"</w:t>
        </w:r>
      </w:ins>
      <w:ins w:author="Komissarova, Olga" w:date="2017-09-06T10:01:00Z" w:id="25">
        <w:r w:rsidRPr="000A66E5">
          <w:t>Помощь и поддержка странам, имеющим особые потребности</w:t>
        </w:r>
      </w:ins>
      <w:ins w:author="Komissarova, Olga" w:date="2017-09-06T10:02:00Z" w:id="26">
        <w:r w:rsidRPr="000A66E5">
          <w:t>"</w:t>
        </w:r>
      </w:ins>
      <w:ins w:author="Komissarova, Olga" w:date="2017-09-06T10:01:00Z" w:id="27">
        <w:r w:rsidRPr="000A66E5">
          <w:t>;</w:t>
        </w:r>
      </w:ins>
    </w:p>
    <w:p w:rsidRPr="000A66E5" w:rsidR="00AA187F" w:rsidRDefault="00AA187F">
      <w:pPr>
        <w:rPr>
          <w:ins w:author="Komissarova, Olga" w:date="2017-09-06T10:01:00Z" w:id="28"/>
        </w:rPr>
      </w:pPr>
      <w:ins w:author="Komissarova, Olga" w:date="2017-09-06T10:01:00Z" w:id="29">
        <w:r w:rsidRPr="00CC47C7">
          <w:rPr>
            <w:i/>
            <w:iCs/>
            <w:rPrChange w:author="Komissarova, Olga" w:date="2017-09-06T10:01:00Z" w:id="30">
              <w:rPr>
                <w:lang w:val="en-GB"/>
              </w:rPr>
            </w:rPrChange>
          </w:rPr>
          <w:t>b)</w:t>
        </w:r>
        <w:r w:rsidRPr="000A66E5">
          <w:tab/>
          <w:t xml:space="preserve">Резолюцию 135 (Пересм. Пусан, 2014 г.) Полномочной конференции </w:t>
        </w:r>
      </w:ins>
      <w:ins w:author="Komissarova, Olga" w:date="2017-09-06T10:02:00Z" w:id="31">
        <w:r w:rsidRPr="000A66E5">
          <w:t>"</w:t>
        </w:r>
      </w:ins>
      <w:ins w:author="Komissarova, Olga" w:date="2017-09-06T10:01:00Z" w:id="32">
        <w:r w:rsidRPr="004D5406">
          <w:rPr>
            <w:rPrChange w:author="Владимир Минкин" w:date="2016-08-25T05:51:00Z" w:id="33">
              <w:rPr>
                <w:sz w:val="26"/>
              </w:rPr>
            </w:rPrChange>
          </w:rPr>
          <w:t>Роль МСЭ в развитии электросвязи/информационно-коммуникационных технологий, в оказании технической помощи и консультаций развивающимся странам</w:t>
        </w:r>
        <w:r w:rsidRPr="004D5406">
          <w:rPr>
            <w:rPrChange w:author="Komissarova, Olga" w:date="2017-09-06T10:02:00Z" w:id="34">
              <w:rPr>
                <w:sz w:val="26"/>
              </w:rPr>
            </w:rPrChange>
          </w:rPr>
          <w:t>1</w:t>
        </w:r>
        <w:r w:rsidRPr="004D5406">
          <w:rPr>
            <w:rPrChange w:author="Владимир Минкин" w:date="2016-08-25T05:51:00Z" w:id="35">
              <w:rPr>
                <w:sz w:val="26"/>
              </w:rPr>
            </w:rPrChange>
          </w:rPr>
          <w:t xml:space="preserve"> и в реализации соответствующих национальных, региональных и межрегиональных проектов</w:t>
        </w:r>
      </w:ins>
      <w:ins w:author="Komissarova, Olga" w:date="2017-09-06T10:02:00Z" w:id="36">
        <w:r w:rsidRPr="004D5406">
          <w:t>";</w:t>
        </w:r>
      </w:ins>
    </w:p>
    <w:p w:rsidRPr="000A66E5" w:rsidR="00AA187F" w:rsidRDefault="00AA187F">
      <w:pPr>
        <w:rPr>
          <w:ins w:author="Komissarova, Olga" w:date="2017-09-06T10:01:00Z" w:id="37"/>
        </w:rPr>
      </w:pPr>
      <w:ins w:author="Komissarova, Olga" w:date="2017-09-06T10:01:00Z" w:id="38">
        <w:r w:rsidRPr="00CC47C7">
          <w:rPr>
            <w:i/>
            <w:iCs/>
            <w:rPrChange w:author="Komissarova, Olga" w:date="2017-09-06T10:02:00Z" w:id="39">
              <w:rPr>
                <w:lang w:val="en-GB"/>
              </w:rPr>
            </w:rPrChange>
          </w:rPr>
          <w:t>c)</w:t>
        </w:r>
        <w:r w:rsidRPr="000A66E5">
          <w:tab/>
          <w:t>Резолюцию 32 (Пересм. Хайдарабад, 2010 г.) Всемирной конференции по развитию электросвязи</w:t>
        </w:r>
        <w:r w:rsidRPr="004D5406">
          <w:t xml:space="preserve"> </w:t>
        </w:r>
      </w:ins>
      <w:ins w:author="Fedosova, Elena" w:date="2017-09-13T16:04:00Z" w:id="40">
        <w:r w:rsidR="004D5406">
          <w:t>"</w:t>
        </w:r>
      </w:ins>
      <w:ins w:author="Komissarova, Olga" w:date="2017-09-06T10:01:00Z" w:id="41">
        <w:r w:rsidRPr="000A66E5">
          <w:t>Международное и региональное сотрудничество по региональным инициативам</w:t>
        </w:r>
      </w:ins>
      <w:ins w:author="Fedosova, Elena" w:date="2017-09-13T16:04:00Z" w:id="42">
        <w:r w:rsidR="004D5406">
          <w:t>"</w:t>
        </w:r>
      </w:ins>
      <w:ins w:author="Komissarova, Olga" w:date="2017-09-06T10:01:00Z" w:id="43">
        <w:r w:rsidRPr="000A66E5">
          <w:t>;</w:t>
        </w:r>
      </w:ins>
    </w:p>
    <w:p w:rsidRPr="000A66E5" w:rsidR="00AA187F" w:rsidRDefault="00AA187F">
      <w:pPr>
        <w:rPr>
          <w:ins w:author="Komissarova, Olga" w:date="2017-09-06T10:01:00Z" w:id="44"/>
        </w:rPr>
      </w:pPr>
      <w:ins w:author="Komissarova, Olga" w:date="2017-09-06T10:01:00Z" w:id="45">
        <w:r w:rsidRPr="00CC47C7">
          <w:rPr>
            <w:i/>
            <w:iCs/>
            <w:rPrChange w:author="Komissarova, Olga" w:date="2017-09-06T10:02:00Z" w:id="46">
              <w:rPr>
                <w:lang w:val="en-GB"/>
              </w:rPr>
            </w:rPrChange>
          </w:rPr>
          <w:t>d)</w:t>
        </w:r>
        <w:r w:rsidRPr="000A66E5">
          <w:tab/>
          <w:t>механизм сотрудничества на региональном и международном уровнях для выполнения решений Всемирной встречи на высшем уровне по вопросам информационного общества (ВВУИО), о котором говорится в пунктах 101 а), b) и с), 102 а), b) и с), 103, 107 и 108 Тунисской программы для информационного общества</w:t>
        </w:r>
      </w:ins>
      <w:ins w:author="Komissarova, Olga" w:date="2017-09-06T10:02:00Z" w:id="47">
        <w:r w:rsidRPr="000A66E5">
          <w:t>,</w:t>
        </w:r>
      </w:ins>
    </w:p>
    <w:p w:rsidRPr="000A66E5" w:rsidR="00FE40AB" w:rsidP="00CC47C7" w:rsidRDefault="003F79B9">
      <w:pPr>
        <w:pStyle w:val="Call"/>
      </w:pPr>
      <w:r w:rsidRPr="000A66E5">
        <w:t>учитывая</w:t>
      </w:r>
      <w:r w:rsidRPr="00CC47C7">
        <w:rPr>
          <w:i w:val="0"/>
          <w:iCs/>
        </w:rPr>
        <w:t>,</w:t>
      </w:r>
    </w:p>
    <w:p w:rsidRPr="000A66E5" w:rsidR="00FE40AB" w:rsidP="00FE40AB" w:rsidRDefault="003F79B9">
      <w:r w:rsidRPr="000A66E5">
        <w:rPr>
          <w:i/>
          <w:iCs/>
        </w:rPr>
        <w:t>а)</w:t>
      </w:r>
      <w:r w:rsidRPr="000A66E5">
        <w:tab/>
        <w:t>что электросвязь/информационно-коммуникационные технологии (ИКТ) продолжают оставаться одним из важнейших элементов, способствующих росту национальной экономики и охране окружающей среды;</w:t>
      </w:r>
    </w:p>
    <w:p w:rsidRPr="000A66E5" w:rsidR="00FE40AB" w:rsidP="00FE40AB" w:rsidRDefault="003F79B9">
      <w:r w:rsidRPr="000A66E5">
        <w:rPr>
          <w:i/>
          <w:iCs/>
        </w:rPr>
        <w:t>b)</w:t>
      </w:r>
      <w:r w:rsidRPr="000A66E5">
        <w:tab/>
        <w:t>что наличие на национальном, региональном, межрегиональном и глобальном уровнях подходящих сетей и услуг электросвязи, способствующих устойчивому развитию, является одним из существенных элементов для национального развития и улучшения социального, экономического, финансового и культурного положения Государств-Членов;</w:t>
      </w:r>
    </w:p>
    <w:p w:rsidRPr="000A66E5" w:rsidR="00AA187F" w:rsidRDefault="00AA187F">
      <w:pPr>
        <w:rPr>
          <w:ins w:author="Komissarova, Olga" w:date="2017-09-06T10:03:00Z" w:id="48"/>
        </w:rPr>
        <w:pPrChange w:author="Komissarova, Olga" w:date="2017-09-06T10:03:00Z" w:id="49">
          <w:pPr>
            <w:spacing w:before="0"/>
          </w:pPr>
        </w:pPrChange>
      </w:pPr>
      <w:ins w:author="Komissarova, Olga" w:date="2017-09-06T10:03:00Z" w:id="50">
        <w:r w:rsidRPr="000A66E5">
          <w:rPr>
            <w:i/>
            <w:iCs/>
          </w:rPr>
          <w:t>c)</w:t>
        </w:r>
        <w:r w:rsidRPr="000A66E5">
          <w:tab/>
          <w:t>что для достижения целей, стоящих перед развивающимися странами</w:t>
        </w:r>
        <w:r w:rsidRPr="000A66E5">
          <w:rPr>
            <w:rStyle w:val="FootnoteReference"/>
            <w:rPrChange w:author="Komissarova, Olga" w:date="2017-09-06T10:03:00Z" w:id="51">
              <w:rPr/>
            </w:rPrChange>
          </w:rPr>
          <w:footnoteReference w:customMarkFollows="1" w:id="2"/>
          <w:t>2</w:t>
        </w:r>
        <w:r w:rsidRPr="000A66E5">
          <w:t>, должны быть приняты новые подходы, рассчитанные на решение проблем роста как в количественном, так и в качественном отношениях;</w:t>
        </w:r>
      </w:ins>
    </w:p>
    <w:p w:rsidRPr="000A66E5" w:rsidR="00AA187F" w:rsidRDefault="00AA187F">
      <w:pPr>
        <w:rPr>
          <w:ins w:author="Komissarova, Olga" w:date="2017-09-06T10:03:00Z" w:id="54"/>
        </w:rPr>
        <w:pPrChange w:author="Komissarova, Olga" w:date="2017-09-06T10:03:00Z" w:id="55">
          <w:pPr>
            <w:spacing w:before="0"/>
          </w:pPr>
        </w:pPrChange>
      </w:pPr>
      <w:ins w:author="Komissarova, Olga" w:date="2017-09-06T10:03:00Z" w:id="56">
        <w:r w:rsidRPr="000A66E5">
          <w:rPr>
            <w:i/>
            <w:iCs/>
          </w:rPr>
          <w:t>d)</w:t>
        </w:r>
        <w:r w:rsidRPr="000A66E5">
          <w:tab/>
          <w:t>что Сектор развития электросвязи МСЭ (МСЭ-D) представляет собой надлежащую основу для обмена опытом с целью выработки политики, которая с наибольшей вероятностью приведет к гармоничному и взаимодополняющему развитию, причем будет уважаться стремление всех стран к процветанию сектора электросвязи на благо экономического развития;</w:t>
        </w:r>
      </w:ins>
    </w:p>
    <w:p w:rsidRPr="000A66E5" w:rsidR="00AA187F" w:rsidRDefault="00AA187F">
      <w:pPr>
        <w:rPr>
          <w:ins w:author="Komissarova, Olga" w:date="2017-09-06T10:03:00Z" w:id="57"/>
        </w:rPr>
        <w:pPrChange w:author="Komissarova, Olga" w:date="2017-09-06T10:03:00Z" w:id="58">
          <w:pPr>
            <w:spacing w:before="0"/>
          </w:pPr>
        </w:pPrChange>
      </w:pPr>
      <w:ins w:author="Komissarova, Olga" w:date="2017-09-06T10:03:00Z" w:id="59">
        <w:r w:rsidRPr="000A66E5">
          <w:rPr>
            <w:i/>
            <w:iCs/>
          </w:rPr>
          <w:t>е)</w:t>
        </w:r>
        <w:r w:rsidRPr="000A66E5">
          <w:tab/>
          <w:t>что развивающиеся страны испытывают нарастающую потребность в получении информации по быстро развивающимся технологиям, а также по связанным с ними политическим и стратегическим вопросам;</w:t>
        </w:r>
      </w:ins>
    </w:p>
    <w:p w:rsidRPr="000A66E5" w:rsidR="00AA187F" w:rsidRDefault="00AA187F">
      <w:pPr>
        <w:rPr>
          <w:ins w:author="Komissarova, Olga" w:date="2017-09-06T10:03:00Z" w:id="60"/>
          <w:rPrChange w:author="Владимир Минкин" w:date="2016-08-25T06:13:00Z" w:id="61">
            <w:rPr>
              <w:ins w:author="Komissarova, Olga" w:date="2017-09-06T10:03:00Z" w:id="62"/>
              <w:rFonts w:eastAsia="PMingLiU"/>
            </w:rPr>
          </w:rPrChange>
        </w:rPr>
      </w:pPr>
      <w:ins w:author="Komissarova, Olga" w:date="2017-09-06T10:03:00Z" w:id="63">
        <w:r w:rsidRPr="000A66E5">
          <w:rPr>
            <w:i/>
            <w:iCs/>
          </w:rPr>
          <w:t>f)</w:t>
        </w:r>
        <w:r w:rsidRPr="000A66E5">
          <w:tab/>
          <w:t>жизненно важное значение сотрудничества между Государствами-Членами, Членами Сектора МСЭ-D и Ассоциированными членами для осуществления этих региональных инициатив;</w:t>
        </w:r>
      </w:ins>
    </w:p>
    <w:p w:rsidRPr="000A66E5" w:rsidR="00FE40AB" w:rsidRDefault="00AA187F">
      <w:ins w:author="Komissarova, Olga" w:date="2017-09-06T10:03:00Z" w:id="64">
        <w:r w:rsidRPr="000A66E5">
          <w:rPr>
            <w:i/>
            <w:iCs/>
          </w:rPr>
          <w:t>g</w:t>
        </w:r>
      </w:ins>
      <w:del w:author="Komissarova, Olga" w:date="2017-09-06T10:03:00Z" w:id="65">
        <w:r w:rsidRPr="000A66E5" w:rsidDel="00AA187F" w:rsidR="003F79B9">
          <w:rPr>
            <w:i/>
            <w:iCs/>
          </w:rPr>
          <w:delText>с</w:delText>
        </w:r>
      </w:del>
      <w:r w:rsidRPr="000A66E5" w:rsidR="003F79B9">
        <w:rPr>
          <w:i/>
          <w:iCs/>
        </w:rPr>
        <w:t>)</w:t>
      </w:r>
      <w:r w:rsidRPr="000A66E5" w:rsidR="003F79B9">
        <w:tab/>
        <w:t>необходимость координации и согласования усилий по развитию инфраструктуры электросвязи на национальном, региональном, межрегиональном и глобальном уровнях;</w:t>
      </w:r>
    </w:p>
    <w:p w:rsidRPr="000A66E5" w:rsidR="00FE40AB" w:rsidRDefault="00AA187F">
      <w:ins w:author="Komissarova, Olga" w:date="2017-09-06T10:03:00Z" w:id="66">
        <w:r w:rsidRPr="000A66E5">
          <w:rPr>
            <w:i/>
            <w:iCs/>
          </w:rPr>
          <w:t>h</w:t>
        </w:r>
      </w:ins>
      <w:del w:author="Komissarova, Olga" w:date="2017-09-06T10:03:00Z" w:id="67">
        <w:r w:rsidRPr="000A66E5" w:rsidDel="00AA187F" w:rsidR="003F79B9">
          <w:rPr>
            <w:i/>
            <w:iCs/>
          </w:rPr>
          <w:delText>d</w:delText>
        </w:r>
      </w:del>
      <w:r w:rsidRPr="000A66E5" w:rsidR="003F79B9">
        <w:rPr>
          <w:i/>
          <w:iCs/>
        </w:rPr>
        <w:t>)</w:t>
      </w:r>
      <w:r w:rsidRPr="000A66E5" w:rsidR="003F79B9">
        <w:tab/>
        <w:t>что необходимо руководство Государств − Членов МСЭ, чтобы изложить единую национальную концепцию соединенного общества, которое охватывало бы все заинтересованные стороны;</w:t>
      </w:r>
    </w:p>
    <w:p w:rsidRPr="000A66E5" w:rsidR="00FE40AB" w:rsidRDefault="00AA187F">
      <w:ins w:author="Komissarova, Olga" w:date="2017-09-06T10:03:00Z" w:id="68">
        <w:r w:rsidRPr="000A66E5">
          <w:rPr>
            <w:i/>
            <w:iCs/>
          </w:rPr>
          <w:t>i</w:t>
        </w:r>
      </w:ins>
      <w:del w:author="Komissarova, Olga" w:date="2017-09-06T10:03:00Z" w:id="69">
        <w:r w:rsidRPr="000A66E5" w:rsidDel="00AA187F" w:rsidR="003F79B9">
          <w:rPr>
            <w:i/>
            <w:iCs/>
          </w:rPr>
          <w:delText>e</w:delText>
        </w:r>
      </w:del>
      <w:r w:rsidRPr="000A66E5" w:rsidR="003F79B9">
        <w:rPr>
          <w:i/>
          <w:iCs/>
        </w:rPr>
        <w:t>)</w:t>
      </w:r>
      <w:r w:rsidRPr="000A66E5" w:rsidR="003F79B9">
        <w:tab/>
        <w:t>обязательство Государств − Членов МСЭ содействовать приемлемому в ценовом отношении доступу к ИКТ, уделяя особое внимание наименее благополучным группам,</w:t>
      </w:r>
    </w:p>
    <w:p w:rsidRPr="000A66E5" w:rsidR="00AA187F" w:rsidRDefault="00AA187F">
      <w:pPr>
        <w:pStyle w:val="Call"/>
        <w:rPr>
          <w:ins w:author="Komissarova, Olga" w:date="2017-09-06T10:04:00Z" w:id="70"/>
        </w:rPr>
        <w:pPrChange w:author="Dion, Brigitte" w:date="2016-10-10T16:23:00Z" w:id="71">
          <w:pPr>
            <w:spacing w:before="0"/>
          </w:pPr>
        </w:pPrChange>
      </w:pPr>
      <w:ins w:author="Komissarova, Olga" w:date="2017-09-06T10:04:00Z" w:id="72">
        <w:r w:rsidRPr="000A66E5">
          <w:t>признавая</w:t>
        </w:r>
        <w:r w:rsidRPr="000A66E5">
          <w:rPr>
            <w:i w:val="0"/>
            <w:rPrChange w:author="Komissarova, Olga" w:date="2017-09-06T10:04:00Z" w:id="73">
              <w:rPr>
                <w:i/>
                <w:iCs/>
              </w:rPr>
            </w:rPrChange>
          </w:rPr>
          <w:t>,</w:t>
        </w:r>
      </w:ins>
    </w:p>
    <w:p w:rsidRPr="000A66E5" w:rsidR="00AA187F" w:rsidRDefault="00AA187F">
      <w:pPr>
        <w:rPr>
          <w:ins w:author="Komissarova, Olga" w:date="2017-09-06T10:04:00Z" w:id="74"/>
        </w:rPr>
        <w:pPrChange w:author="Komissarova, Olga" w:date="2017-09-06T10:04:00Z" w:id="75">
          <w:pPr>
            <w:spacing w:before="0"/>
          </w:pPr>
        </w:pPrChange>
      </w:pPr>
      <w:ins w:author="Komissarova, Olga" w:date="2017-09-06T10:04:00Z" w:id="76">
        <w:r w:rsidRPr="000A66E5">
          <w:rPr>
            <w:i/>
            <w:iCs/>
          </w:rPr>
          <w:t>а)</w:t>
        </w:r>
        <w:r w:rsidRPr="000A66E5">
          <w:tab/>
          <w:t>что развивающиеся страны и страны, участвующие в этих региональных инициативах, находятся на различных этапах развития;</w:t>
        </w:r>
      </w:ins>
    </w:p>
    <w:p w:rsidRPr="000A66E5" w:rsidR="00AA187F" w:rsidRDefault="00AA187F">
      <w:pPr>
        <w:rPr>
          <w:ins w:author="Komissarova, Olga" w:date="2017-09-06T10:04:00Z" w:id="77"/>
        </w:rPr>
        <w:pPrChange w:author="Komissarova, Olga" w:date="2017-09-06T10:04:00Z" w:id="78">
          <w:pPr>
            <w:spacing w:before="0"/>
          </w:pPr>
        </w:pPrChange>
      </w:pPr>
      <w:ins w:author="Komissarova, Olga" w:date="2017-09-06T10:04:00Z" w:id="79">
        <w:r w:rsidRPr="000A66E5">
          <w:rPr>
            <w:i/>
            <w:iCs/>
          </w:rPr>
          <w:t>b)</w:t>
        </w:r>
        <w:r w:rsidRPr="000A66E5">
          <w:tab/>
          <w:t>возникшую ввиду этого потребность в обмене опытом по развитию электросвязи на региональном уровне в целях поддержки этих стран;</w:t>
        </w:r>
      </w:ins>
    </w:p>
    <w:p w:rsidRPr="000A66E5" w:rsidR="00AA187F" w:rsidRDefault="00AA187F">
      <w:pPr>
        <w:rPr>
          <w:ins w:author="Komissarova, Olga" w:date="2017-09-06T10:04:00Z" w:id="80"/>
        </w:rPr>
        <w:pPrChange w:author="Komissarova, Olga" w:date="2017-09-06T10:04:00Z" w:id="81">
          <w:pPr>
            <w:spacing w:before="0"/>
          </w:pPr>
        </w:pPrChange>
      </w:pPr>
      <w:ins w:author="Komissarova, Olga" w:date="2017-09-06T10:04:00Z" w:id="82">
        <w:r w:rsidRPr="000A66E5">
          <w:rPr>
            <w:i/>
            <w:iCs/>
          </w:rPr>
          <w:t>с)</w:t>
        </w:r>
        <w:r w:rsidRPr="000A66E5">
          <w:tab/>
          <w:t>что существует постоянная необходимость в более тесном сотрудничестве МСЭ с региональными организациями, в том числе с региональными организациями регуляторных органов, в целях поддержки этих стран;</w:t>
        </w:r>
      </w:ins>
    </w:p>
    <w:p w:rsidRPr="000A66E5" w:rsidR="00AA187F" w:rsidRDefault="00AA187F">
      <w:pPr>
        <w:rPr>
          <w:ins w:author="Komissarova, Olga" w:date="2017-09-06T10:04:00Z" w:id="83"/>
        </w:rPr>
        <w:pPrChange w:author="Komissarova, Olga" w:date="2017-09-06T10:04:00Z" w:id="84">
          <w:pPr>
            <w:spacing w:before="0"/>
          </w:pPr>
        </w:pPrChange>
      </w:pPr>
      <w:ins w:author="Komissarova, Olga" w:date="2017-09-06T10:04:00Z" w:id="85">
        <w:r w:rsidRPr="000A66E5">
          <w:rPr>
            <w:i/>
            <w:rPrChange w:author="Вадим" w:date="2016-09-12T16:19:00Z" w:id="86">
              <w:rPr/>
            </w:rPrChange>
          </w:rPr>
          <w:t>d)</w:t>
        </w:r>
        <w:r w:rsidRPr="000A66E5">
          <w:tab/>
          <w:t>что обмен информацией между регионами о реализации проектов в рамках региональных инициатив способствует развитию международного сотрудничества в сфере электросвязи/ИКТ,</w:t>
        </w:r>
      </w:ins>
    </w:p>
    <w:p w:rsidRPr="000A66E5" w:rsidR="00FE40AB" w:rsidP="00FE40AB" w:rsidRDefault="003F79B9">
      <w:pPr>
        <w:pStyle w:val="Call"/>
      </w:pPr>
      <w:r w:rsidRPr="000A66E5">
        <w:t>принимая во внимание</w:t>
      </w:r>
    </w:p>
    <w:p w:rsidRPr="000A66E5" w:rsidR="00FE40AB" w:rsidP="003701DB" w:rsidRDefault="003F79B9">
      <w:r w:rsidRPr="000A66E5">
        <w:rPr>
          <w:i/>
          <w:iCs/>
        </w:rPr>
        <w:t>a)</w:t>
      </w:r>
      <w:r w:rsidRPr="000A66E5">
        <w:tab/>
        <w:t>чрезвычайно важное значение для развития электросвязи инициатив, одобренных всеми региональными конференциями по развитию, а также подготовительными собраниями, предшествующими этим конференциям;</w:t>
      </w:r>
    </w:p>
    <w:p w:rsidRPr="000A66E5" w:rsidR="00FE40AB" w:rsidP="00FE40AB" w:rsidRDefault="003F79B9">
      <w:r w:rsidRPr="000A66E5">
        <w:rPr>
          <w:i/>
          <w:iCs/>
        </w:rPr>
        <w:t>b)</w:t>
      </w:r>
      <w:r w:rsidRPr="000A66E5">
        <w:tab/>
        <w:t>что от Программы развития Организации Объединенных Наций (ПРООН) и других международных финансовых институтов поступают недостаточные объемы финансирования, что препятствует реализации таких инициатив;</w:t>
      </w:r>
    </w:p>
    <w:p w:rsidRPr="000A66E5" w:rsidR="00FE40AB" w:rsidRDefault="003F79B9">
      <w:r w:rsidRPr="000A66E5">
        <w:rPr>
          <w:i/>
          <w:iCs/>
        </w:rPr>
        <w:t>с)</w:t>
      </w:r>
      <w:r w:rsidRPr="000A66E5">
        <w:tab/>
        <w:t>что развивающиеся страны</w:t>
      </w:r>
      <w:del w:author="Fedosova, Elena" w:date="2017-09-13T16:49:00Z" w:id="87">
        <w:r w:rsidRPr="000A66E5" w:rsidDel="00CC47C7">
          <w:rPr>
            <w:rStyle w:val="FootnoteReference"/>
          </w:rPr>
          <w:footnoteReference w:customMarkFollows="1" w:id="3"/>
          <w:delText>2</w:delText>
        </w:r>
      </w:del>
      <w:r w:rsidRPr="000A66E5">
        <w:t xml:space="preserve"> испытывают все большую потребность в знаниях, касающихся стремительно развивающихся технологий и связанных с ними политических и стратегических вопросов;</w:t>
      </w:r>
    </w:p>
    <w:p w:rsidRPr="000A66E5" w:rsidR="00FE40AB" w:rsidP="00FE40AB" w:rsidRDefault="003F79B9">
      <w:r w:rsidRPr="000A66E5">
        <w:rPr>
          <w:i/>
          <w:iCs/>
        </w:rPr>
        <w:t>d)</w:t>
      </w:r>
      <w:r w:rsidRPr="000A66E5">
        <w:tab/>
        <w:t>достижения инициатив "Соединим мир", которые продвигает Сектор развития электросвязи МСЭ (МСЭ-D);</w:t>
      </w:r>
    </w:p>
    <w:p w:rsidRPr="000A66E5" w:rsidR="00FE40AB" w:rsidP="00FE40AB" w:rsidRDefault="003F79B9">
      <w:r w:rsidRPr="000A66E5">
        <w:rPr>
          <w:i/>
          <w:iCs/>
        </w:rPr>
        <w:t>e)</w:t>
      </w:r>
      <w:r w:rsidRPr="000A66E5">
        <w:tab/>
        <w:t>удовлетворительные и обнадеживающие результаты, достигнутые с помощью такого рода деятельности, которая содействовала сотрудничеству в создании сетей электросвязи;</w:t>
      </w:r>
    </w:p>
    <w:p w:rsidRPr="000A66E5" w:rsidR="00FE40AB" w:rsidP="00FE40AB" w:rsidRDefault="003F79B9">
      <w:r w:rsidRPr="000A66E5">
        <w:rPr>
          <w:i/>
          <w:iCs/>
        </w:rPr>
        <w:t>f)</w:t>
      </w:r>
      <w:r w:rsidRPr="000A66E5">
        <w:tab/>
        <w:t xml:space="preserve">что ввиду имеющихся в распоряжении развивающихся стран ресурсов удовлетворение потребностей, упомянутых в пункте </w:t>
      </w:r>
      <w:r w:rsidRPr="000A66E5">
        <w:rPr>
          <w:i/>
          <w:iCs/>
        </w:rPr>
        <w:t xml:space="preserve">с) </w:t>
      </w:r>
      <w:r w:rsidRPr="000A66E5">
        <w:t xml:space="preserve">раздела </w:t>
      </w:r>
      <w:r w:rsidRPr="000A66E5">
        <w:rPr>
          <w:i/>
          <w:iCs/>
        </w:rPr>
        <w:t>принимая во внимание</w:t>
      </w:r>
      <w:r w:rsidRPr="000A66E5">
        <w:t>, выше, является важной задачей и что в качестве специализированного учреждения Организации Объединенных Наций в области электросвязи МСЭ способен удовлетворять эти потребности,</w:t>
      </w:r>
    </w:p>
    <w:p w:rsidRPr="000A66E5" w:rsidR="00FE40AB" w:rsidP="00FE40AB" w:rsidRDefault="003F79B9">
      <w:pPr>
        <w:pStyle w:val="Call"/>
      </w:pPr>
      <w:r w:rsidRPr="000A66E5">
        <w:t>отмечая</w:t>
      </w:r>
      <w:r w:rsidRPr="000A66E5">
        <w:rPr>
          <w:i w:val="0"/>
          <w:iCs/>
        </w:rPr>
        <w:t>,</w:t>
      </w:r>
    </w:p>
    <w:p w:rsidRPr="000A66E5" w:rsidR="00FE40AB" w:rsidP="00891DC9" w:rsidRDefault="003F79B9">
      <w:r w:rsidRPr="000A66E5">
        <w:rPr>
          <w:i/>
          <w:iCs/>
        </w:rPr>
        <w:t>a)</w:t>
      </w:r>
      <w:r w:rsidRPr="000A66E5">
        <w:tab/>
        <w:t>что профессиональная подготовка в центрах профессионального мастерства МСЭ-D оказывает развивающимся странам существенную помощь в удовлетворении потребностей в знаниях;</w:t>
      </w:r>
    </w:p>
    <w:p w:rsidRPr="000A66E5" w:rsidR="00FE40AB" w:rsidRDefault="003F79B9">
      <w:r w:rsidRPr="000A66E5">
        <w:rPr>
          <w:i/>
          <w:iCs/>
        </w:rPr>
        <w:t>b)</w:t>
      </w:r>
      <w:r w:rsidRPr="000A66E5">
        <w:tab/>
        <w:t>что соответствующие региональные организации играют значимую и важную роль, особенно в деле оказания поддержки развивающимся странам</w:t>
      </w:r>
      <w:ins w:author="Komissarova, Olga" w:date="2017-09-06T10:07:00Z" w:id="90">
        <w:r w:rsidRPr="000A66E5" w:rsidR="002E6C38">
          <w:t>;</w:t>
        </w:r>
      </w:ins>
      <w:del w:author="Komissarova, Olga" w:date="2017-09-06T10:07:00Z" w:id="91">
        <w:r w:rsidRPr="000A66E5" w:rsidDel="002E6C38">
          <w:delText>,</w:delText>
        </w:r>
      </w:del>
    </w:p>
    <w:p w:rsidRPr="000A66E5" w:rsidR="002E6C38" w:rsidRDefault="002E6C38">
      <w:pPr>
        <w:rPr>
          <w:ins w:author="Komissarova, Olga" w:date="2017-09-06T10:07:00Z" w:id="92"/>
        </w:rPr>
        <w:pPrChange w:author="Komissarova, Olga" w:date="2017-09-06T10:07:00Z" w:id="93">
          <w:pPr>
            <w:spacing w:before="0"/>
          </w:pPr>
        </w:pPrChange>
      </w:pPr>
      <w:ins w:author="Komissarova, Olga" w:date="2017-09-06T10:07:00Z" w:id="94">
        <w:r w:rsidRPr="000A66E5">
          <w:rPr>
            <w:i/>
            <w:iCs/>
          </w:rPr>
          <w:t>c)</w:t>
        </w:r>
        <w:r w:rsidRPr="000A66E5">
          <w:tab/>
          <w:t>существование региональных и субрегиональных организаций регуляторных органов, примером которых являются региональные сети регуляторных органов в области электросвязи в некоторых регионах;</w:t>
        </w:r>
      </w:ins>
    </w:p>
    <w:p w:rsidRPr="000A66E5" w:rsidR="002E6C38" w:rsidRDefault="002E6C38">
      <w:pPr>
        <w:rPr>
          <w:ins w:author="Komissarova, Olga" w:date="2017-09-06T10:07:00Z" w:id="95"/>
          <w:rPrChange w:author="Komissarova, Olga" w:date="2017-09-06T10:07:00Z" w:id="96">
            <w:rPr>
              <w:ins w:author="Komissarova, Olga" w:date="2017-09-06T10:07:00Z" w:id="97"/>
              <w:i/>
              <w:iCs/>
            </w:rPr>
          </w:rPrChange>
        </w:rPr>
        <w:pPrChange w:author="Komissarova, Olga" w:date="2017-09-06T10:07:00Z" w:id="98">
          <w:pPr>
            <w:spacing w:before="0"/>
          </w:pPr>
        </w:pPrChange>
      </w:pPr>
      <w:ins w:author="Komissarova, Olga" w:date="2017-09-06T10:07:00Z" w:id="99">
        <w:r w:rsidRPr="000A66E5">
          <w:rPr>
            <w:i/>
            <w:iCs/>
          </w:rPr>
          <w:t>d)</w:t>
        </w:r>
        <w:r w:rsidRPr="000A66E5">
          <w:tab/>
          <w:t>развитие сотрудничества и деятельности по оказанию технической помощи среди региональных и субрегиональных организаций регуляторных органов,</w:t>
        </w:r>
      </w:ins>
    </w:p>
    <w:p w:rsidRPr="000A66E5" w:rsidR="00FE40AB" w:rsidP="00FE40AB" w:rsidRDefault="003F79B9">
      <w:pPr>
        <w:pStyle w:val="Call"/>
      </w:pPr>
      <w:r w:rsidRPr="000A66E5">
        <w:t>решает</w:t>
      </w:r>
      <w:r w:rsidRPr="000A66E5">
        <w:rPr>
          <w:i w:val="0"/>
          <w:iCs/>
        </w:rPr>
        <w:t>,</w:t>
      </w:r>
    </w:p>
    <w:p w:rsidRPr="000A66E5" w:rsidR="00FE40AB" w:rsidP="00FE40AB" w:rsidRDefault="003F79B9">
      <w:r w:rsidRPr="000A66E5">
        <w:t>1</w:t>
      </w:r>
      <w:r w:rsidRPr="000A66E5">
        <w:tab/>
        <w:t xml:space="preserve">что Бюро развития электросвязи (БРЭ) следует продолжить сотрудничество с региональными отделениями МСЭ, с тем чтобы определить возможные пути и способы реализации инициатив, одобренных регионами на национальном, региональном, межрегиональном и глобальном уровнях, </w:t>
      </w:r>
      <w:ins w:author="Komissarova, Olga" w:date="2017-09-06T10:07:00Z" w:id="100">
        <w:r w:rsidRPr="000A66E5" w:rsidR="002E6C38">
          <w:t xml:space="preserve">таких, например, как Повестка дня "Соединение в Северной и Южной Америке", Новое партнерство в интересах развития Африки (НЕПАД), ЮНИТАР, Латиноамериканский институт связи (ILCE) и другие аналогичные инициативы в различных регионах, особенно новым инициативам, принятым на двух последних встречах на высшем уровне (для Африки и Содружества Независимых Государств), </w:t>
        </w:r>
      </w:ins>
      <w:r w:rsidRPr="000A66E5">
        <w:t>при максимальном использовании имеющихся в распоряжении БРЭ ресурсов, а также его ежегодного бюджета и излишков средств по мероприятиям ITU Telecom, в частности путем выделения для каждого региона справедливо распределенных бюджетных ассигнований;</w:t>
      </w:r>
    </w:p>
    <w:p w:rsidRPr="000A66E5" w:rsidR="00FE40AB" w:rsidRDefault="003F79B9">
      <w:r w:rsidRPr="000A66E5">
        <w:t>2</w:t>
      </w:r>
      <w:r w:rsidRPr="000A66E5">
        <w:tab/>
        <w:t xml:space="preserve">чтобы БРЭ продолжало оказывать активную помощь развивающимся странам в разработке и осуществлении этих инициатив, которые указаны в разделе 3 </w:t>
      </w:r>
      <w:del w:author="Komissarova, Olga" w:date="2017-09-06T10:08:00Z" w:id="101">
        <w:r w:rsidRPr="000A66E5" w:rsidDel="002E6C38">
          <w:delText>Дубайского</w:delText>
        </w:r>
      </w:del>
      <w:del w:author="Komissarova, Olga" w:date="2017-09-06T10:19:00Z" w:id="102">
        <w:r w:rsidRPr="000A66E5" w:rsidDel="002E6C38">
          <w:delText xml:space="preserve"> п</w:delText>
        </w:r>
      </w:del>
      <w:ins w:author="Komissarova, Olga" w:date="2017-09-06T10:19:00Z" w:id="103">
        <w:r w:rsidRPr="000A66E5" w:rsidR="002E6C38">
          <w:t>П</w:t>
        </w:r>
      </w:ins>
      <w:r w:rsidRPr="000A66E5">
        <w:t>лана действий</w:t>
      </w:r>
      <w:ins w:author="Komissarova, Olga" w:date="2017-09-06T10:19:00Z" w:id="104">
        <w:r w:rsidRPr="000A66E5" w:rsidR="002E6C38">
          <w:t xml:space="preserve"> Буэнос-Айреса</w:t>
        </w:r>
      </w:ins>
      <w:r w:rsidRPr="000A66E5">
        <w:t>;</w:t>
      </w:r>
    </w:p>
    <w:p w:rsidRPr="000A66E5" w:rsidR="00FE40AB" w:rsidP="00FE40AB" w:rsidRDefault="003F79B9">
      <w:r w:rsidRPr="000A66E5">
        <w:t>3</w:t>
      </w:r>
      <w:r w:rsidRPr="000A66E5">
        <w:tab/>
        <w:t>что Государствам-Членам следует рассмотреть возможность обеспечения взносов в натуральном и/или денежном выражении в бюджет, предусмотренный для осуществления этих инициатив, а также других проектов, предусмотренных в рамках этих инициатив на национальном, региональном, межрегиональном и глобальном уровнях;</w:t>
      </w:r>
    </w:p>
    <w:p w:rsidRPr="000A66E5" w:rsidR="00FE40AB" w:rsidP="00FE40AB" w:rsidRDefault="003F79B9">
      <w:r w:rsidRPr="000A66E5">
        <w:t>4</w:t>
      </w:r>
      <w:r w:rsidRPr="000A66E5">
        <w:tab/>
        <w:t>чтобы БРЭ продолжало создание партнерств с Государствами-Членами, Членами Сектора МСЭ-D, финансовыми учреждениями и международными организациями в целях обеспечения финансирования деятельности, связанной с осуществлением этих инициатив;</w:t>
      </w:r>
    </w:p>
    <w:p w:rsidRPr="000A66E5" w:rsidR="00FE40AB" w:rsidP="00FE40AB" w:rsidRDefault="003F79B9">
      <w:r w:rsidRPr="000A66E5">
        <w:t>5</w:t>
      </w:r>
      <w:r w:rsidRPr="000A66E5">
        <w:tab/>
        <w:t>что БРЭ следует оказывать помощь в реализации этих инициатив на национальном, региональном, межрегиональном и глобальном уровнях, объединив, по мере возможности, инициативы со схожим содержанием или целями, принимая во внимание Дубайский план действий;</w:t>
      </w:r>
    </w:p>
    <w:p w:rsidRPr="000A66E5" w:rsidR="00FE40AB" w:rsidP="00FE40AB" w:rsidRDefault="003F79B9">
      <w:r w:rsidRPr="000A66E5">
        <w:t>6</w:t>
      </w:r>
      <w:r w:rsidRPr="000A66E5">
        <w:tab/>
        <w:t>что БРЭ через региональные отделения МСЭ должно аккумулировать весь опыт, накопленный во время реализации региональных инициатив каждого региона, и предоставить его другим регионам для выявления эффекта синергии и схожих элементов, которые позволят лучше использовать имеющиеся ресурсы, используя портал для выполнения проектов на шести официальных языках Союза;</w:t>
      </w:r>
    </w:p>
    <w:p w:rsidRPr="000A66E5" w:rsidR="00FE40AB" w:rsidP="00FE40AB" w:rsidRDefault="003F79B9">
      <w:r w:rsidRPr="000A66E5">
        <w:t>7</w:t>
      </w:r>
      <w:r w:rsidRPr="000A66E5">
        <w:tab/>
        <w:t>чтобы БРЭ представляло информацию об инициативах, успешно осуществленных каждым регионом, в целях обобщения опыта и использования полученных результатов, которые можно было воспроизводить, обеспечивая экономию времени и средств при планировании и разработке проектов в других регионах;</w:t>
      </w:r>
    </w:p>
    <w:p w:rsidRPr="000A66E5" w:rsidR="002E6C38" w:rsidRDefault="002E6C38">
      <w:pPr>
        <w:rPr>
          <w:ins w:author="Komissarova, Olga" w:date="2017-09-06T10:19:00Z" w:id="105"/>
        </w:rPr>
        <w:pPrChange w:author="Komissarova, Olga" w:date="2017-09-06T10:19:00Z" w:id="106">
          <w:pPr>
            <w:spacing w:before="0"/>
          </w:pPr>
        </w:pPrChange>
      </w:pPr>
      <w:ins w:author="Komissarova, Olga" w:date="2017-09-06T10:19:00Z" w:id="107">
        <w:r w:rsidRPr="000A66E5">
          <w:t>8</w:t>
        </w:r>
        <w:r w:rsidRPr="000A66E5">
          <w:tab/>
          <w:t xml:space="preserve">что БРЭ следует укреплять свои отношения с региональными и субрегиональными регуляторными организациями в различных сетях посредством продолжающегося сотрудничества </w:t>
        </w:r>
        <w:r w:rsidRPr="000A66E5">
          <w:t>для стимулирования взаимного обмена опытом и помощи в отношении реализации этих региональных инициатив;</w:t>
        </w:r>
      </w:ins>
    </w:p>
    <w:p w:rsidRPr="000A66E5" w:rsidR="00FE40AB" w:rsidRDefault="002E6C38">
      <w:ins w:author="Komissarova, Olga" w:date="2017-09-06T10:19:00Z" w:id="108">
        <w:r w:rsidRPr="000A66E5">
          <w:t>9</w:t>
        </w:r>
      </w:ins>
      <w:del w:author="Komissarova, Olga" w:date="2017-09-06T10:20:00Z" w:id="109">
        <w:r w:rsidRPr="000A66E5" w:rsidDel="002E6C38" w:rsidR="003F79B9">
          <w:delText>8</w:delText>
        </w:r>
      </w:del>
      <w:r w:rsidRPr="000A66E5" w:rsidR="003F79B9">
        <w:tab/>
        <w:t>чтобы БРЭ также направляло накопленный опыт, касающийся региональных инициатив, через региональные отделения и представляло информацию Государствам-Членам об их осуществлении, полученных результатах, заинтересованных сторонах, использованных финансовых ресурсах и т. д.</w:t>
      </w:r>
      <w:ins w:author="Komissarova, Olga" w:date="2017-09-06T10:20:00Z" w:id="110">
        <w:r w:rsidRPr="000A66E5">
          <w:t>;</w:t>
        </w:r>
      </w:ins>
      <w:del w:author="Komissarova, Olga" w:date="2017-09-06T10:20:00Z" w:id="111">
        <w:r w:rsidRPr="000A66E5" w:rsidDel="002E6C38" w:rsidR="003F79B9">
          <w:delText>,</w:delText>
        </w:r>
      </w:del>
    </w:p>
    <w:p w:rsidRPr="000A66E5" w:rsidR="002E6C38" w:rsidRDefault="002E6C38">
      <w:pPr>
        <w:rPr>
          <w:ins w:author="Komissarova, Olga" w:date="2017-09-06T10:20:00Z" w:id="112"/>
        </w:rPr>
        <w:pPrChange w:author="Komissarova, Olga" w:date="2017-09-06T10:20:00Z" w:id="113">
          <w:pPr>
            <w:spacing w:before="0"/>
          </w:pPr>
        </w:pPrChange>
      </w:pPr>
      <w:ins w:author="Komissarova, Olga" w:date="2017-09-06T10:20:00Z" w:id="114">
        <w:r w:rsidRPr="000A66E5">
          <w:rPr>
            <w:rPrChange w:author="Dion, Brigitte" w:date="2016-10-10T16:28:00Z" w:id="115">
              <w:rPr>
                <w:lang w:val="en-US"/>
              </w:rPr>
            </w:rPrChange>
          </w:rPr>
          <w:t>1</w:t>
        </w:r>
        <w:r w:rsidRPr="000A66E5">
          <w:t>0</w:t>
        </w:r>
        <w:r w:rsidRPr="000A66E5">
          <w:tab/>
          <w:t>что следует включать в повестку дня региональных форумов по развитию вопрос о возможности использования результатов выполнения региональных инициатив других регионов для удовлетворения потребностей региона, в котором проходит данный региональный форум,</w:t>
        </w:r>
      </w:ins>
    </w:p>
    <w:p w:rsidRPr="000A66E5" w:rsidR="00FE40AB" w:rsidP="00FE40AB" w:rsidRDefault="003F79B9">
      <w:pPr>
        <w:pStyle w:val="Call"/>
      </w:pPr>
      <w:r w:rsidRPr="000A66E5">
        <w:t>призывает</w:t>
      </w:r>
    </w:p>
    <w:p w:rsidRPr="000A66E5" w:rsidR="00FE40AB" w:rsidP="00FE40AB" w:rsidRDefault="003F79B9">
      <w:r w:rsidRPr="000A66E5">
        <w:t>международные финансовые организации/учреждения, поставщиков оборудования и операторов/поставщиков услуг участвовать полностью или частично в финансировании этих инициатив, одобренных регионами,</w:t>
      </w:r>
    </w:p>
    <w:p w:rsidRPr="000A66E5" w:rsidR="00FE40AB" w:rsidP="00FE40AB" w:rsidRDefault="003F79B9">
      <w:pPr>
        <w:pStyle w:val="Call"/>
      </w:pPr>
      <w:r w:rsidRPr="000A66E5">
        <w:t>поручает Директору Бюро развития электросвязи</w:t>
      </w:r>
    </w:p>
    <w:p w:rsidRPr="000A66E5" w:rsidR="00FE40AB" w:rsidP="00FE40AB" w:rsidRDefault="003F79B9">
      <w:r w:rsidRPr="000A66E5">
        <w:t>1</w:t>
      </w:r>
      <w:r w:rsidRPr="000A66E5">
        <w:tab/>
        <w:t>предпринять все необходимые меры для содействия осуществлению на национальном, региональном, межрегиональном и глобальном уровнях одобренных регионами инициатив и, в особенности, подобных инициатив, согласованных на международном уровне;</w:t>
      </w:r>
    </w:p>
    <w:p w:rsidRPr="000A66E5" w:rsidR="002E6C38" w:rsidP="002E6C38" w:rsidRDefault="002E6C38">
      <w:pPr>
        <w:rPr>
          <w:ins w:author="Komissarova, Olga" w:date="2017-09-06T10:21:00Z" w:id="116"/>
        </w:rPr>
      </w:pPr>
      <w:ins w:author="Komissarova, Olga" w:date="2017-09-06T10:21:00Z" w:id="117">
        <w:r w:rsidRPr="000A66E5">
          <w:t>2</w:t>
        </w:r>
        <w:r w:rsidRPr="000A66E5">
          <w:tab/>
          <w:t>обеспечить, чтобы МСЭ-D проводил активную координацию, сотрудничал и организовывал совместные мероприятия в областях, представляющих общий интерес, с региональными организациями и учреждениями профессиональной подготовки, а также принимал во внимание их деятельность и оказывал им прямую техническую помощь;</w:t>
        </w:r>
      </w:ins>
    </w:p>
    <w:p w:rsidRPr="000A66E5" w:rsidR="002E6C38" w:rsidRDefault="002E6C38">
      <w:pPr>
        <w:rPr>
          <w:ins w:author="Komissarova, Olga" w:date="2017-09-06T10:21:00Z" w:id="118"/>
          <w:rPrChange w:author="Владимир Минкин" w:date="2016-08-25T06:51:00Z" w:id="119">
            <w:rPr>
              <w:ins w:author="Komissarova, Olga" w:date="2017-09-06T10:21:00Z" w:id="120"/>
              <w:rFonts w:eastAsia="PMingLiU"/>
            </w:rPr>
          </w:rPrChange>
        </w:rPr>
      </w:pPr>
      <w:ins w:author="Komissarova, Olga" w:date="2017-09-06T10:21:00Z" w:id="121">
        <w:r w:rsidRPr="000A66E5">
          <w:t>3</w:t>
        </w:r>
        <w:r w:rsidRPr="000A66E5">
          <w:tab/>
          <w:t>выступить на ежегодном Глобальном симпозиуме для регуляторных органов с просьбой о проведении заседания в поддержку реализации этих региональных и международных инициатив;</w:t>
        </w:r>
      </w:ins>
    </w:p>
    <w:p w:rsidRPr="000A66E5" w:rsidR="00FE40AB" w:rsidRDefault="002E6C38">
      <w:ins w:author="Komissarova, Olga" w:date="2017-09-06T10:21:00Z" w:id="122">
        <w:r w:rsidRPr="000A66E5">
          <w:t>4</w:t>
        </w:r>
      </w:ins>
      <w:del w:author="Komissarova, Olga" w:date="2017-09-06T10:21:00Z" w:id="123">
        <w:r w:rsidRPr="000A66E5" w:rsidDel="002E6C38" w:rsidR="003F79B9">
          <w:delText>2</w:delText>
        </w:r>
      </w:del>
      <w:r w:rsidRPr="000A66E5" w:rsidR="003F79B9">
        <w:tab/>
        <w:t>возложить на региональные отделения МСЭ функции по контролю за осуществлением инициатив, одобренных в их регионах, и представлять Консультативной группе по развитию электросвязи ежегодный отчет о выполнении настоящей Резолюции;</w:t>
      </w:r>
    </w:p>
    <w:p w:rsidRPr="000A66E5" w:rsidR="002E6C38" w:rsidP="00FE40AB" w:rsidRDefault="002E6C38">
      <w:pPr>
        <w:rPr>
          <w:ins w:author="Komissarova, Olga" w:date="2017-09-06T10:21:00Z" w:id="124"/>
        </w:rPr>
      </w:pPr>
      <w:ins w:author="Komissarova, Olga" w:date="2017-09-06T10:21:00Z" w:id="125">
        <w:r w:rsidRPr="000A66E5">
          <w:t>5</w:t>
        </w:r>
        <w:r w:rsidRPr="000A66E5">
          <w:tab/>
          <w:t>продолжать способствовать распространению результатов проектов, реализуемых в рамках региональных инициатив, на другие регионы;</w:t>
        </w:r>
      </w:ins>
    </w:p>
    <w:p w:rsidRPr="000A66E5" w:rsidR="00FE40AB" w:rsidRDefault="002E6C38">
      <w:ins w:author="Komissarova, Olga" w:date="2017-09-06T10:22:00Z" w:id="126">
        <w:r w:rsidRPr="000A66E5">
          <w:t>6</w:t>
        </w:r>
      </w:ins>
      <w:del w:author="Komissarova, Olga" w:date="2017-09-06T10:22:00Z" w:id="127">
        <w:r w:rsidRPr="000A66E5" w:rsidDel="002E6C38" w:rsidR="003F79B9">
          <w:delText>3</w:delText>
        </w:r>
      </w:del>
      <w:r w:rsidRPr="000A66E5" w:rsidR="003F79B9">
        <w:tab/>
        <w:t>проводить ежегодные собрания по каждому региону в целях обсуждения региональных инициатив и проектов для каждого региона, а также механизмов осуществления принятых инициатив и для информирования о потребностях различных регионов; по возможности, проводить региональные форумы по вопросам развития (РФР) в сочетании с ежегодными собраниями по каждому региону;</w:t>
      </w:r>
    </w:p>
    <w:p w:rsidRPr="000A66E5" w:rsidR="00FE40AB" w:rsidRDefault="002E6C38">
      <w:ins w:author="Komissarova, Olga" w:date="2017-09-06T10:22:00Z" w:id="128">
        <w:r w:rsidRPr="000A66E5">
          <w:t>7</w:t>
        </w:r>
      </w:ins>
      <w:del w:author="Komissarova, Olga" w:date="2017-09-06T10:22:00Z" w:id="129">
        <w:r w:rsidRPr="000A66E5" w:rsidDel="002E6C38" w:rsidR="003F79B9">
          <w:delText>4</w:delText>
        </w:r>
      </w:del>
      <w:r w:rsidRPr="000A66E5" w:rsidR="003F79B9">
        <w:tab/>
        <w:t>предпринять все необходимые меры для содействия консультациям с Государствами-Членами в каждом регионе, которые должны проходить заблаговременно до начала осуществления и выполнения утвержденных инициатив, чтобы согласовать приоритеты, предложить стратегических партнеров, средства финансирования и решить другие вопросы, а также чтобы содействовать процессу достижения целей на основе участия и открытости для всех;</w:t>
      </w:r>
    </w:p>
    <w:p w:rsidRPr="000A66E5" w:rsidR="00FE40AB" w:rsidRDefault="002E6C38">
      <w:ins w:author="Komissarova, Olga" w:date="2017-09-06T10:22:00Z" w:id="130">
        <w:r w:rsidRPr="000A66E5">
          <w:t>8</w:t>
        </w:r>
      </w:ins>
      <w:del w:author="Komissarova, Olga" w:date="2017-09-06T10:22:00Z" w:id="131">
        <w:r w:rsidRPr="000A66E5" w:rsidDel="002E6C38" w:rsidR="003F79B9">
          <w:delText>5</w:delText>
        </w:r>
      </w:del>
      <w:r w:rsidRPr="000A66E5" w:rsidR="003F79B9">
        <w:tab/>
        <w:t>на основе консультаций и координации с Директорами Бюро радиосвязи и стандартизации электросвязи содействовать совместной работе трех Секторов, чтобы оказывать Государствам-Членам надлежащую, эффективную и согласованную помощь в осуществлении региональных инициатив</w:t>
      </w:r>
      <w:ins w:author="Komissarova, Olga" w:date="2017-09-06T10:22:00Z" w:id="132">
        <w:r w:rsidRPr="000A66E5" w:rsidR="00E21171">
          <w:t>,</w:t>
        </w:r>
      </w:ins>
      <w:del w:author="Komissarova, Olga" w:date="2017-09-06T10:22:00Z" w:id="133">
        <w:r w:rsidRPr="000A66E5" w:rsidDel="00E21171" w:rsidR="003F79B9">
          <w:delText>.</w:delText>
        </w:r>
      </w:del>
    </w:p>
    <w:p w:rsidRPr="000A66E5" w:rsidR="00E21171" w:rsidRDefault="00E21171">
      <w:pPr>
        <w:pStyle w:val="Call"/>
        <w:rPr>
          <w:ins w:author="Komissarova, Olga" w:date="2017-09-06T10:22:00Z" w:id="134"/>
        </w:rPr>
        <w:pPrChange w:author="Dion, Brigitte" w:date="2016-10-10T16:28:00Z" w:id="135">
          <w:pPr>
            <w:spacing w:before="0"/>
          </w:pPr>
        </w:pPrChange>
      </w:pPr>
      <w:ins w:author="Komissarova, Olga" w:date="2017-09-06T10:22:00Z" w:id="136">
        <w:r w:rsidRPr="000A66E5">
          <w:t>просит Генерального секретаря</w:t>
        </w:r>
      </w:ins>
    </w:p>
    <w:p w:rsidRPr="000A66E5" w:rsidR="00E21171" w:rsidRDefault="00E21171">
      <w:pPr>
        <w:rPr>
          <w:ins w:author="Komissarova, Olga" w:date="2017-09-06T10:22:00Z" w:id="137"/>
        </w:rPr>
        <w:pPrChange w:author="Komissarova, Olga" w:date="2017-09-06T10:22:00Z" w:id="138">
          <w:pPr>
            <w:spacing w:before="0"/>
          </w:pPr>
        </w:pPrChange>
      </w:pPr>
      <w:ins w:author="Komissarova, Olga" w:date="2017-09-06T10:22:00Z" w:id="139">
        <w:r w:rsidRPr="000A66E5">
          <w:t>1</w:t>
        </w:r>
        <w:r w:rsidRPr="000A66E5">
          <w:tab/>
          <w:t>продолжить осуществление специальных мер и программ, имеющих целью разработку и содействие реализации соответствующих мероприятий и региональных инициатив, поддерживая тесное сотрудничество с региональными и субрегиональными организациями электросвязи, включая регуляторные органы, и прочими соответствующими учреждениями;</w:t>
        </w:r>
      </w:ins>
    </w:p>
    <w:p w:rsidRPr="000A66E5" w:rsidR="00E21171" w:rsidRDefault="00E21171">
      <w:pPr>
        <w:rPr>
          <w:ins w:author="Komissarova, Olga" w:date="2017-09-06T10:22:00Z" w:id="140"/>
        </w:rPr>
        <w:pPrChange w:author="Komissarova, Olga" w:date="2017-09-06T10:22:00Z" w:id="141">
          <w:pPr>
            <w:spacing w:before="0"/>
          </w:pPr>
        </w:pPrChange>
      </w:pPr>
      <w:ins w:author="Komissarova, Olga" w:date="2017-09-06T10:22:00Z" w:id="142">
        <w:r w:rsidRPr="000A66E5">
          <w:t>2</w:t>
        </w:r>
        <w:r w:rsidRPr="000A66E5">
          <w:tab/>
          <w:t>сделать все возможное, чтобы стимулировать частный сектор к принятию мер, содействующих сотрудничеству со странами-членами в рамках этих региональных инициатив, включая страны с особыми потребностями;</w:t>
        </w:r>
      </w:ins>
    </w:p>
    <w:p w:rsidRPr="000A66E5" w:rsidR="00E21171" w:rsidRDefault="00E21171">
      <w:pPr>
        <w:rPr>
          <w:ins w:author="Komissarova, Olga" w:date="2017-09-06T10:22:00Z" w:id="143"/>
        </w:rPr>
        <w:pPrChange w:author="Komissarova, Olga" w:date="2017-09-06T10:22:00Z" w:id="144">
          <w:pPr>
            <w:spacing w:before="0"/>
          </w:pPr>
        </w:pPrChange>
      </w:pPr>
      <w:ins w:author="Komissarova, Olga" w:date="2017-09-06T10:22:00Z" w:id="145">
        <w:r w:rsidRPr="000A66E5">
          <w:t>3</w:t>
        </w:r>
        <w:r w:rsidRPr="000A66E5">
          <w:tab/>
          <w:t>продолжать тесно сотрудничать с координационным механизмом, созданным в системе Организации Объединенных Наций, с региональными комиссиями Организации Объединенных Наций, такими как Экономическая комиссия для Африки (ЭКА) (но не ограничиваясь ею)</w:t>
        </w:r>
      </w:ins>
      <w:ins w:author="Komissarova, Olga" w:date="2017-09-06T10:26:00Z" w:id="146">
        <w:r w:rsidRPr="000A66E5">
          <w:t>.</w:t>
        </w:r>
      </w:ins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  <w:footnote w:id="1">
    <w:p w:rsidR="001E7132" w:rsidRPr="0065330C" w:rsidRDefault="003F79B9" w:rsidP="00FE40AB">
      <w:pPr>
        <w:pStyle w:val="FootnoteText"/>
      </w:pPr>
      <w:r w:rsidRPr="0065330C">
        <w:rPr>
          <w:rStyle w:val="FootnoteReference"/>
        </w:rPr>
        <w:t>1</w:t>
      </w:r>
      <w:r w:rsidRPr="0065330C">
        <w:t xml:space="preserve"> </w:t>
      </w:r>
      <w:r w:rsidRPr="0065330C">
        <w:tab/>
        <w:t>Инициатива принимает форму общего названия, распространяющегося на ряд проектов, оставляя за каждым из регионов право определять объем и состав работ по проектам.</w:t>
      </w:r>
    </w:p>
  </w:footnote>
  <w:footnote w:id="2">
    <w:p w:rsidR="00AA187F" w:rsidRPr="007F59B2" w:rsidRDefault="00AA187F" w:rsidP="00AA187F">
      <w:pPr>
        <w:pStyle w:val="FootnoteText"/>
        <w:tabs>
          <w:tab w:val="clear" w:pos="794"/>
          <w:tab w:val="left" w:pos="284"/>
        </w:tabs>
        <w:rPr>
          <w:ins w:id="52" w:author="Komissarova, Olga" w:date="2017-09-06T10:03:00Z"/>
        </w:rPr>
      </w:pPr>
      <w:ins w:id="53" w:author="Komissarova, Olga" w:date="2017-09-06T10:03:00Z">
        <w:r w:rsidRPr="007F59B2">
          <w:rPr>
            <w:rStyle w:val="FootnoteReference"/>
          </w:rPr>
          <w:t xml:space="preserve">2 </w:t>
        </w:r>
        <w:r w:rsidRPr="007F59B2">
          <w:tab/>
  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  </w:r>
      </w:ins>
    </w:p>
  </w:footnote>
  <w:footnote w:id="3">
    <w:p w:rsidR="001E7132" w:rsidRPr="0065330C" w:rsidDel="00CC47C7" w:rsidRDefault="003F79B9" w:rsidP="00FE40AB">
      <w:pPr>
        <w:pStyle w:val="FootnoteText"/>
        <w:tabs>
          <w:tab w:val="clear" w:pos="794"/>
          <w:tab w:val="clear" w:pos="1191"/>
          <w:tab w:val="clear" w:pos="1588"/>
          <w:tab w:val="clear" w:pos="1985"/>
        </w:tabs>
        <w:rPr>
          <w:del w:id="88" w:author="Fedosova, Elena" w:date="2017-09-13T16:49:00Z"/>
        </w:rPr>
      </w:pPr>
      <w:del w:id="89" w:author="Fedosova, Elena" w:date="2017-09-13T16:49:00Z">
        <w:r w:rsidRPr="0065330C" w:rsidDel="00CC47C7">
          <w:rPr>
            <w:rStyle w:val="FootnoteReference"/>
          </w:rPr>
          <w:delText xml:space="preserve">2 </w:delText>
        </w:r>
        <w:r w:rsidRPr="0065330C" w:rsidDel="00CC47C7">
          <w:tab/>
          <w:delTex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77212"/>
    <w:multiLevelType w:val="hybridMultilevel"/>
    <w:tmpl w:val="D0D06E2A"/>
    <w:lvl w:ilvl="0" w:tplc="C890F4CE">
      <w:start w:val="1"/>
      <w:numFmt w:val="decimal"/>
      <w:lvlText w:val="%1"/>
      <w:lvlJc w:val="left"/>
      <w:pPr>
        <w:ind w:left="1155" w:hanging="795"/>
      </w:pPr>
      <w:rPr>
        <w:rFonts w:ascii="Calibri" w:eastAsia="PMingLiU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0FC0"/>
    <w:multiLevelType w:val="hybridMultilevel"/>
    <w:tmpl w:val="61708644"/>
    <w:lvl w:ilvl="0" w:tplc="DAAC7404">
      <w:start w:val="1"/>
      <w:numFmt w:val="lowerLetter"/>
      <w:lvlText w:val="%1)"/>
      <w:lvlJc w:val="left"/>
      <w:pPr>
        <w:ind w:left="795" w:hanging="79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719"/>
    <w:rsid w:val="0003029E"/>
    <w:rsid w:val="00035F2F"/>
    <w:rsid w:val="000527A8"/>
    <w:rsid w:val="000626B1"/>
    <w:rsid w:val="00070DB5"/>
    <w:rsid w:val="00071D10"/>
    <w:rsid w:val="00075F24"/>
    <w:rsid w:val="000A1B9E"/>
    <w:rsid w:val="000A66E5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138A3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2E6C38"/>
    <w:rsid w:val="00307FCB"/>
    <w:rsid w:val="00310694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0E30"/>
    <w:rsid w:val="003E7EAA"/>
    <w:rsid w:val="003F79B9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764EB"/>
    <w:rsid w:val="00495B6B"/>
    <w:rsid w:val="004B3A6C"/>
    <w:rsid w:val="004C38FB"/>
    <w:rsid w:val="004D5406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3200E"/>
    <w:rsid w:val="00A54F56"/>
    <w:rsid w:val="00A62D06"/>
    <w:rsid w:val="00A9382E"/>
    <w:rsid w:val="00AA187F"/>
    <w:rsid w:val="00AC20C0"/>
    <w:rsid w:val="00AF29F0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85A2F"/>
    <w:rsid w:val="00CA38C9"/>
    <w:rsid w:val="00CC47C7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71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47AEC"/>
    <w:rsid w:val="00F52644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2138A3"/>
    <w:pPr>
      <w:framePr w:hSpace="180" w:wrap="around" w:vAnchor="page" w:hAnchor="margin" w:y="1081"/>
      <w:spacing w:before="72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2138A3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character" w:customStyle="1" w:styleId="FootnoteTextChar">
    <w:name w:val="Footnote Text Char"/>
    <w:link w:val="FootnoteText"/>
    <w:rsid w:val="00AA187F"/>
    <w:rPr>
      <w:rFonts w:asciiTheme="minorHAnsi" w:hAnsiTheme="minorHAnsi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9e440f496b5a47a7" /><Relationship Type="http://schemas.openxmlformats.org/officeDocument/2006/relationships/styles" Target="/word/styles.xml" Id="Ra31e1fe2fa7441e6" /><Relationship Type="http://schemas.openxmlformats.org/officeDocument/2006/relationships/theme" Target="/word/theme/theme1.xml" Id="Rac796e3d2b3a4489" /><Relationship Type="http://schemas.openxmlformats.org/officeDocument/2006/relationships/fontTable" Target="/word/fontTable.xml" Id="R356ed0d97dcf4f52" /><Relationship Type="http://schemas.openxmlformats.org/officeDocument/2006/relationships/numbering" Target="/word/numbering.xml" Id="R3e7effc5b7ae4312" /><Relationship Type="http://schemas.openxmlformats.org/officeDocument/2006/relationships/endnotes" Target="/word/endnotes.xml" Id="R0a9a1706a37d46a5" /><Relationship Type="http://schemas.openxmlformats.org/officeDocument/2006/relationships/settings" Target="/word/settings.xml" Id="R606323d2053a42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