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279"/>
        <w:gridCol w:w="3510"/>
      </w:tblGrid>
      <w:tr w:rsidR="00AB205E" w:rsidTr="00F1054F">
        <w:trPr>
          <w:cantSplit/>
        </w:trPr>
        <w:tc>
          <w:tcPr>
            <w:tcW w:w="1242" w:type="dxa"/>
          </w:tcPr>
          <w:p w:rsidR="00AB205E" w:rsidRPr="00185BE0" w:rsidRDefault="00AB205E" w:rsidP="00AB205E">
            <w:pPr>
              <w:spacing w:before="360" w:line="240" w:lineRule="atLeast"/>
              <w:rPr>
                <w:position w:val="6"/>
                <w:lang w:eastAsia="zh-CN"/>
              </w:rPr>
            </w:pPr>
            <w:r w:rsidRPr="00CC1F10">
              <w:rPr>
                <w:noProof/>
                <w:color w:val="3399FF"/>
                <w:lang w:eastAsia="zh-CN"/>
              </w:rPr>
              <w:drawing>
                <wp:anchor distT="0" distB="0" distL="114300" distR="114300" simplePos="0" relativeHeight="251658240" behindDoc="0" locked="0" layoutInCell="1" allowOverlap="1" wp14:anchorId="521B1F22" wp14:editId="75862E25">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79"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510" w:type="dxa"/>
          </w:tcPr>
          <w:p w:rsidR="00AB205E" w:rsidRDefault="00A152F3" w:rsidP="00AB205E">
            <w:pPr>
              <w:spacing w:before="0" w:line="240" w:lineRule="atLeast"/>
              <w:rPr>
                <w:lang w:eastAsia="zh-CN"/>
              </w:rPr>
            </w:pPr>
            <w:bookmarkStart w:id="2" w:name="ditulogo"/>
            <w:bookmarkEnd w:id="2"/>
            <w:r w:rsidRPr="00A152F3">
              <w:rPr>
                <w:noProof/>
                <w:lang w:eastAsia="zh-CN"/>
              </w:rPr>
              <w:drawing>
                <wp:anchor distT="0" distB="0" distL="114300" distR="114300" simplePos="0" relativeHeight="251659264" behindDoc="0" locked="0" layoutInCell="1" allowOverlap="1" wp14:anchorId="37A536A1" wp14:editId="582D9B9F">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F1054F">
        <w:trPr>
          <w:cantSplit/>
        </w:trPr>
        <w:tc>
          <w:tcPr>
            <w:tcW w:w="6521"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510" w:type="dxa"/>
            <w:tcBorders>
              <w:top w:val="single" w:sz="12" w:space="0" w:color="auto"/>
            </w:tcBorders>
          </w:tcPr>
          <w:p w:rsidR="00AB205E" w:rsidRPr="00C55401" w:rsidRDefault="00AB205E">
            <w:pPr>
              <w:spacing w:before="0" w:line="240" w:lineRule="atLeast"/>
              <w:rPr>
                <w:szCs w:val="24"/>
                <w:lang w:eastAsia="zh-CN"/>
              </w:rPr>
            </w:pPr>
          </w:p>
        </w:tc>
      </w:tr>
      <w:tr w:rsidR="00AB205E" w:rsidTr="00F1054F">
        <w:trPr>
          <w:cantSplit/>
          <w:trHeight w:val="23"/>
        </w:trPr>
        <w:tc>
          <w:tcPr>
            <w:tcW w:w="6521" w:type="dxa"/>
            <w:gridSpan w:val="2"/>
          </w:tcPr>
          <w:p w:rsidR="00AB205E" w:rsidRPr="00C55401" w:rsidRDefault="00A252AD" w:rsidP="006E6BF0">
            <w:pPr>
              <w:pStyle w:val="Committee"/>
              <w:framePr w:hSpace="0" w:wrap="auto" w:hAnchor="text" w:yAlign="inline"/>
              <w:rPr>
                <w:b w:val="0"/>
                <w:lang w:eastAsia="zh-CN"/>
              </w:rPr>
            </w:pPr>
            <w:r w:rsidRPr="00841216">
              <w:rPr>
                <w:rFonts w:ascii="Verdana" w:hAnsi="Verdana"/>
                <w:sz w:val="20"/>
              </w:rPr>
              <w:t>全体会议</w:t>
            </w:r>
          </w:p>
        </w:tc>
        <w:tc>
          <w:tcPr>
            <w:tcW w:w="3510" w:type="dxa"/>
          </w:tcPr>
          <w:p w:rsidR="00AB205E" w:rsidRPr="00337DCE" w:rsidRDefault="00A252AD" w:rsidP="00522BEA">
            <w:pPr>
              <w:tabs>
                <w:tab w:val="left" w:pos="851"/>
              </w:tabs>
              <w:spacing w:before="0" w:line="240" w:lineRule="atLeast"/>
              <w:rPr>
                <w:b/>
                <w:bCs/>
              </w:rPr>
            </w:pPr>
            <w:r>
              <w:rPr>
                <w:rFonts w:ascii="Verdana" w:hAnsi="Verdana"/>
                <w:b/>
                <w:sz w:val="20"/>
              </w:rPr>
              <w:t>文件</w:t>
            </w:r>
            <w:r>
              <w:rPr>
                <w:rFonts w:ascii="Verdana" w:hAnsi="Verdana"/>
                <w:b/>
                <w:sz w:val="20"/>
              </w:rPr>
              <w:t xml:space="preserve"> WTDC-17/19 (Add.3)</w:t>
            </w:r>
            <w:r w:rsidR="00DD0D8D">
              <w:rPr>
                <w:rFonts w:ascii="Verdana" w:hAnsi="Verdana"/>
                <w:b/>
                <w:sz w:val="20"/>
              </w:rPr>
              <w:t>-</w:t>
            </w:r>
            <w:r w:rsidRPr="00841216">
              <w:rPr>
                <w:rFonts w:ascii="Verdana" w:hAnsi="Verdana"/>
                <w:b/>
                <w:sz w:val="20"/>
              </w:rPr>
              <w:t>C</w:t>
            </w:r>
          </w:p>
        </w:tc>
      </w:tr>
      <w:tr w:rsidR="00AB205E" w:rsidTr="00F1054F">
        <w:trPr>
          <w:cantSplit/>
          <w:trHeight w:val="23"/>
        </w:trPr>
        <w:tc>
          <w:tcPr>
            <w:tcW w:w="6521" w:type="dxa"/>
            <w:gridSpan w:val="2"/>
          </w:tcPr>
          <w:p w:rsidR="00AB205E" w:rsidRDefault="00AB205E" w:rsidP="00A252AD">
            <w:pPr>
              <w:tabs>
                <w:tab w:val="clear" w:pos="794"/>
                <w:tab w:val="clear" w:pos="1191"/>
                <w:tab w:val="clear" w:pos="1588"/>
                <w:tab w:val="clear" w:pos="1985"/>
                <w:tab w:val="left" w:pos="514"/>
              </w:tabs>
              <w:spacing w:before="0" w:line="240" w:lineRule="atLeast"/>
              <w:rPr>
                <w:b/>
              </w:rPr>
            </w:pPr>
            <w:bookmarkStart w:id="3" w:name="ddate" w:colFirst="1" w:colLast="1"/>
          </w:p>
        </w:tc>
        <w:tc>
          <w:tcPr>
            <w:tcW w:w="3510" w:type="dxa"/>
          </w:tcPr>
          <w:p w:rsidR="00AB205E" w:rsidRPr="00D215E8" w:rsidRDefault="00A252AD" w:rsidP="006E6BF0">
            <w:pPr>
              <w:tabs>
                <w:tab w:val="left" w:pos="993"/>
              </w:tabs>
              <w:spacing w:before="0"/>
              <w:rPr>
                <w:b/>
                <w:lang w:eastAsia="zh-CN"/>
              </w:rPr>
            </w:pPr>
            <w:r w:rsidRPr="00841216">
              <w:rPr>
                <w:rFonts w:ascii="Verdana" w:hAnsi="Verdana"/>
                <w:b/>
                <w:sz w:val="20"/>
              </w:rPr>
              <w:t>2017</w:t>
            </w:r>
            <w:r w:rsidRPr="00841216">
              <w:rPr>
                <w:rFonts w:ascii="Verdana" w:hAnsi="Verdana"/>
                <w:b/>
                <w:sz w:val="20"/>
              </w:rPr>
              <w:t>年</w:t>
            </w:r>
            <w:r w:rsidRPr="00841216">
              <w:rPr>
                <w:rFonts w:ascii="Verdana" w:hAnsi="Verdana"/>
                <w:b/>
                <w:sz w:val="20"/>
              </w:rPr>
              <w:t>8</w:t>
            </w:r>
            <w:r w:rsidRPr="00841216">
              <w:rPr>
                <w:rFonts w:ascii="Verdana" w:hAnsi="Verdana"/>
                <w:b/>
                <w:sz w:val="20"/>
              </w:rPr>
              <w:t>月</w:t>
            </w:r>
            <w:r w:rsidRPr="00841216">
              <w:rPr>
                <w:rFonts w:ascii="Verdana" w:hAnsi="Verdana"/>
                <w:b/>
                <w:sz w:val="20"/>
              </w:rPr>
              <w:t>16</w:t>
            </w:r>
            <w:r w:rsidRPr="00841216">
              <w:rPr>
                <w:rFonts w:ascii="Verdana" w:hAnsi="Verdana"/>
                <w:b/>
                <w:sz w:val="20"/>
              </w:rPr>
              <w:t>日</w:t>
            </w:r>
          </w:p>
        </w:tc>
      </w:tr>
      <w:tr w:rsidR="00A252AD" w:rsidTr="00F1054F">
        <w:trPr>
          <w:cantSplit/>
          <w:trHeight w:val="23"/>
        </w:trPr>
        <w:tc>
          <w:tcPr>
            <w:tcW w:w="6521" w:type="dxa"/>
            <w:gridSpan w:val="2"/>
          </w:tcPr>
          <w:p w:rsidR="00A252AD" w:rsidRDefault="00A252AD" w:rsidP="00A252AD">
            <w:pPr>
              <w:tabs>
                <w:tab w:val="left" w:pos="851"/>
              </w:tabs>
              <w:spacing w:before="0" w:line="240" w:lineRule="atLeast"/>
              <w:rPr>
                <w:b/>
                <w:lang w:eastAsia="zh-CN"/>
              </w:rPr>
            </w:pPr>
            <w:bookmarkStart w:id="4" w:name="dorlang" w:colFirst="1" w:colLast="1"/>
            <w:bookmarkEnd w:id="3"/>
          </w:p>
        </w:tc>
        <w:tc>
          <w:tcPr>
            <w:tcW w:w="3510" w:type="dxa"/>
          </w:tcPr>
          <w:p w:rsidR="00A252AD" w:rsidRPr="00D96B4B" w:rsidRDefault="00A252AD" w:rsidP="00A252AD">
            <w:pPr>
              <w:tabs>
                <w:tab w:val="left" w:pos="993"/>
              </w:tabs>
              <w:spacing w:before="0"/>
              <w:rPr>
                <w:rFonts w:cstheme="minorHAnsi"/>
                <w:b/>
                <w:szCs w:val="24"/>
              </w:rPr>
            </w:pPr>
            <w:r w:rsidRPr="00841216">
              <w:rPr>
                <w:rFonts w:ascii="Verdana" w:hAnsi="Verdana"/>
                <w:b/>
                <w:sz w:val="20"/>
              </w:rPr>
              <w:t>原文：英文</w:t>
            </w:r>
          </w:p>
        </w:tc>
      </w:tr>
      <w:tr w:rsidR="00A252AD">
        <w:trPr>
          <w:cantSplit/>
        </w:trPr>
        <w:tc>
          <w:tcPr>
            <w:tcW w:w="10031" w:type="dxa"/>
            <w:gridSpan w:val="3"/>
          </w:tcPr>
          <w:p w:rsidR="00A252AD" w:rsidRPr="00F70D39" w:rsidRDefault="00F70D39" w:rsidP="00F70D39">
            <w:pPr>
              <w:pStyle w:val="Source"/>
            </w:pPr>
            <w:bookmarkStart w:id="5" w:name="dtitle2" w:colFirst="0" w:colLast="0"/>
            <w:bookmarkEnd w:id="4"/>
            <w:r w:rsidRPr="00F70D39">
              <w:t>非洲电信联盟成员国</w:t>
            </w:r>
          </w:p>
        </w:tc>
      </w:tr>
      <w:bookmarkEnd w:id="5"/>
      <w:tr w:rsidR="00A252AD" w:rsidRPr="002D5C21" w:rsidTr="00963A4D">
        <w:trPr>
          <w:cantSplit/>
        </w:trPr>
        <w:tc>
          <w:tcPr>
            <w:tcW w:w="10031" w:type="dxa"/>
            <w:gridSpan w:val="3"/>
          </w:tcPr>
          <w:p w:rsidR="00A252AD" w:rsidRPr="002D5C21" w:rsidRDefault="00F1054F" w:rsidP="00D92D0C">
            <w:pPr>
              <w:pStyle w:val="Title1"/>
              <w:tabs>
                <w:tab w:val="clear" w:pos="794"/>
                <w:tab w:val="clear" w:pos="1191"/>
                <w:tab w:val="clear" w:pos="1588"/>
                <w:tab w:val="clear" w:pos="1985"/>
                <w:tab w:val="left" w:pos="1134"/>
                <w:tab w:val="left" w:pos="1871"/>
                <w:tab w:val="left" w:pos="2268"/>
              </w:tabs>
              <w:rPr>
                <w:rFonts w:eastAsia="SimSun"/>
                <w:lang w:val="es-ES" w:eastAsia="zh-CN"/>
              </w:rPr>
            </w:pPr>
            <w:r>
              <w:rPr>
                <w:rFonts w:hint="eastAsia"/>
                <w:lang w:eastAsia="zh-CN"/>
              </w:rPr>
              <w:t>新的区域性举措</w:t>
            </w:r>
          </w:p>
        </w:tc>
      </w:tr>
      <w:tr w:rsidR="00A252AD" w:rsidRPr="002D5C21" w:rsidTr="00963A4D">
        <w:trPr>
          <w:cantSplit/>
        </w:trPr>
        <w:tc>
          <w:tcPr>
            <w:tcW w:w="10031" w:type="dxa"/>
            <w:gridSpan w:val="3"/>
          </w:tcPr>
          <w:p w:rsidR="00A252AD" w:rsidRPr="007B316B" w:rsidRDefault="00A252AD" w:rsidP="007B316B">
            <w:pPr>
              <w:pStyle w:val="Title2"/>
            </w:pPr>
          </w:p>
        </w:tc>
      </w:tr>
      <w:tr w:rsidR="006D35DD" w:rsidRPr="002D5C21" w:rsidTr="00963A4D">
        <w:trPr>
          <w:cantSplit/>
        </w:trPr>
        <w:tc>
          <w:tcPr>
            <w:tcW w:w="10031" w:type="dxa"/>
            <w:gridSpan w:val="3"/>
          </w:tcPr>
          <w:p w:rsidR="006D35DD" w:rsidRPr="007B316B" w:rsidRDefault="006D35DD" w:rsidP="006D35DD">
            <w:pPr>
              <w:jc w:val="center"/>
            </w:pPr>
          </w:p>
        </w:tc>
      </w:tr>
      <w:tr w:rsidR="000D764D">
        <w:tc>
          <w:tcPr>
            <w:tcW w:w="10031" w:type="dxa"/>
            <w:gridSpan w:val="3"/>
            <w:tcBorders>
              <w:top w:val="single" w:sz="4" w:space="0" w:color="auto"/>
              <w:left w:val="single" w:sz="4" w:space="0" w:color="auto"/>
              <w:bottom w:val="single" w:sz="4" w:space="0" w:color="auto"/>
              <w:right w:val="single" w:sz="4" w:space="0" w:color="auto"/>
            </w:tcBorders>
          </w:tcPr>
          <w:p w:rsidR="00F1054F" w:rsidRDefault="00F1054F" w:rsidP="00F1054F">
            <w:pPr>
              <w:rPr>
                <w:rFonts w:ascii="Calibri" w:eastAsia="SimSun" w:hAnsi="Calibri" w:cs="Traditional Arabic"/>
                <w:b/>
                <w:bCs/>
                <w:szCs w:val="24"/>
                <w:lang w:eastAsia="zh-CN"/>
              </w:rPr>
            </w:pPr>
            <w:r>
              <w:rPr>
                <w:rFonts w:ascii="Calibri" w:eastAsia="SimSun" w:hAnsi="Calibri" w:cs="Traditional Arabic"/>
                <w:b/>
                <w:bCs/>
                <w:szCs w:val="24"/>
                <w:lang w:eastAsia="zh-CN"/>
              </w:rPr>
              <w:t>重点领域</w:t>
            </w:r>
            <w:r>
              <w:rPr>
                <w:rFonts w:ascii="Calibri" w:eastAsia="SimSun" w:hAnsi="Calibri" w:cs="Traditional Arabic" w:hint="eastAsia"/>
                <w:b/>
                <w:bCs/>
                <w:szCs w:val="24"/>
                <w:lang w:eastAsia="zh-CN"/>
              </w:rPr>
              <w:t>：</w:t>
            </w:r>
          </w:p>
          <w:p w:rsidR="00F1054F" w:rsidRPr="001D37FF" w:rsidRDefault="00F1054F" w:rsidP="00F1054F">
            <w:pPr>
              <w:pStyle w:val="enumlev1"/>
              <w:rPr>
                <w:lang w:eastAsia="zh-CN"/>
              </w:rPr>
            </w:pPr>
            <w:r w:rsidRPr="001D37FF">
              <w:rPr>
                <w:rFonts w:cs="Traditional Arabic"/>
                <w:szCs w:val="24"/>
                <w:lang w:val="en-US" w:eastAsia="zh-CN"/>
              </w:rPr>
              <w:t>–</w:t>
            </w:r>
            <w:r w:rsidRPr="001D37FF">
              <w:rPr>
                <w:lang w:eastAsia="zh-CN"/>
              </w:rPr>
              <w:tab/>
            </w:r>
            <w:r w:rsidRPr="001D37FF">
              <w:rPr>
                <w:rStyle w:val="shorttext"/>
                <w:rFonts w:ascii="Calibri" w:eastAsia="SimSun" w:hAnsi="Calibri" w:hint="eastAsia"/>
                <w:lang w:eastAsia="zh-CN"/>
              </w:rPr>
              <w:t>区域性举措</w:t>
            </w:r>
            <w:r w:rsidRPr="001D37FF">
              <w:rPr>
                <w:rStyle w:val="shorttext"/>
                <w:rFonts w:ascii="Calibri" w:eastAsia="SimSun" w:hAnsi="Calibri" w:cs="Arial" w:hint="eastAsia"/>
                <w:color w:val="222222"/>
                <w:lang w:eastAsia="zh-CN"/>
              </w:rPr>
              <w:t>、相关项目和融资机制</w:t>
            </w:r>
          </w:p>
          <w:p w:rsidR="00F1054F" w:rsidRDefault="00F1054F" w:rsidP="00F1054F">
            <w:pPr>
              <w:rPr>
                <w:lang w:eastAsia="zh-CN"/>
              </w:rPr>
            </w:pPr>
            <w:r>
              <w:rPr>
                <w:rFonts w:ascii="Calibri" w:eastAsia="SimSun" w:hAnsi="Calibri" w:cs="Traditional Arabic"/>
                <w:b/>
                <w:bCs/>
                <w:szCs w:val="24"/>
                <w:lang w:eastAsia="zh-CN"/>
              </w:rPr>
              <w:t>概要</w:t>
            </w:r>
            <w:r>
              <w:rPr>
                <w:rFonts w:ascii="Calibri" w:eastAsia="SimSun" w:hAnsi="Calibri" w:cs="Traditional Arabic" w:hint="eastAsia"/>
                <w:b/>
                <w:bCs/>
                <w:szCs w:val="24"/>
                <w:lang w:eastAsia="zh-CN"/>
              </w:rPr>
              <w:t>：</w:t>
            </w:r>
          </w:p>
          <w:p w:rsidR="00F1054F" w:rsidRPr="00AA7EEE" w:rsidRDefault="00F1054F" w:rsidP="00F1054F">
            <w:pPr>
              <w:ind w:firstLineChars="200" w:firstLine="480"/>
              <w:rPr>
                <w:szCs w:val="24"/>
                <w:lang w:eastAsia="zh-CN"/>
              </w:rPr>
            </w:pPr>
            <w:r>
              <w:rPr>
                <w:rFonts w:hint="eastAsia"/>
                <w:szCs w:val="24"/>
                <w:lang w:eastAsia="zh-CN"/>
              </w:rPr>
              <w:t>第二次区域筹备会在考虑到以下原则</w:t>
            </w:r>
            <w:r>
              <w:rPr>
                <w:rFonts w:hint="eastAsia"/>
                <w:szCs w:val="24"/>
                <w:lang w:eastAsia="zh-CN"/>
              </w:rPr>
              <w:t>/</w:t>
            </w:r>
            <w:r>
              <w:rPr>
                <w:rFonts w:hint="eastAsia"/>
                <w:szCs w:val="24"/>
                <w:lang w:eastAsia="zh-CN"/>
              </w:rPr>
              <w:t>输入文件的基础上汇总了有关新区域性举措的提案：</w:t>
            </w:r>
          </w:p>
          <w:p w:rsidR="00F1054F" w:rsidRPr="00AA7EEE" w:rsidRDefault="00F1054F" w:rsidP="00F1054F">
            <w:pPr>
              <w:pStyle w:val="enumlev1"/>
              <w:rPr>
                <w:lang w:eastAsia="zh-CN"/>
              </w:rPr>
            </w:pPr>
            <w:r w:rsidRPr="00AA7EEE">
              <w:rPr>
                <w:lang w:eastAsia="zh-CN"/>
              </w:rPr>
              <w:t>1</w:t>
            </w:r>
            <w:r>
              <w:rPr>
                <w:lang w:eastAsia="zh-CN"/>
              </w:rPr>
              <w:t>)</w:t>
            </w:r>
            <w:r w:rsidRPr="00AA7EEE">
              <w:rPr>
                <w:lang w:eastAsia="zh-CN"/>
              </w:rPr>
              <w:tab/>
            </w:r>
            <w:r>
              <w:rPr>
                <w:rFonts w:hint="eastAsia"/>
                <w:lang w:eastAsia="zh-CN"/>
              </w:rPr>
              <w:t>国际电联有关制定区域性举措的导则</w:t>
            </w:r>
            <w:r w:rsidRPr="00AA7EEE">
              <w:rPr>
                <w:lang w:eastAsia="zh-CN"/>
              </w:rPr>
              <w:t xml:space="preserve"> </w:t>
            </w:r>
          </w:p>
          <w:p w:rsidR="00F1054F" w:rsidRPr="00AA7EEE" w:rsidRDefault="00F1054F" w:rsidP="00F1054F">
            <w:pPr>
              <w:pStyle w:val="enumlev1"/>
              <w:rPr>
                <w:lang w:eastAsia="zh-CN"/>
              </w:rPr>
            </w:pPr>
            <w:r w:rsidRPr="00AA7EEE">
              <w:rPr>
                <w:lang w:eastAsia="zh-CN"/>
              </w:rPr>
              <w:t>2</w:t>
            </w:r>
            <w:r>
              <w:rPr>
                <w:lang w:eastAsia="zh-CN"/>
              </w:rPr>
              <w:t>)</w:t>
            </w:r>
            <w:r w:rsidRPr="00AA7EEE">
              <w:rPr>
                <w:lang w:eastAsia="zh-CN"/>
              </w:rPr>
              <w:tab/>
            </w:r>
            <w:r>
              <w:rPr>
                <w:rFonts w:hint="eastAsia"/>
                <w:lang w:eastAsia="zh-CN"/>
              </w:rPr>
              <w:t>在</w:t>
            </w:r>
            <w:r w:rsidRPr="009C70A0">
              <w:rPr>
                <w:rFonts w:hint="eastAsia"/>
                <w:lang w:eastAsia="zh-CN"/>
              </w:rPr>
              <w:t>基加利</w:t>
            </w:r>
            <w:r>
              <w:rPr>
                <w:rFonts w:hint="eastAsia"/>
                <w:lang w:eastAsia="zh-CN"/>
              </w:rPr>
              <w:t>召开的第一次非洲区域筹备会的成果</w:t>
            </w:r>
            <w:r w:rsidRPr="00AA7EEE">
              <w:rPr>
                <w:lang w:eastAsia="zh-CN"/>
              </w:rPr>
              <w:t xml:space="preserve"> </w:t>
            </w:r>
          </w:p>
          <w:p w:rsidR="00F1054F" w:rsidRPr="00AA7EEE" w:rsidRDefault="00F1054F" w:rsidP="00F1054F">
            <w:pPr>
              <w:pStyle w:val="enumlev1"/>
              <w:rPr>
                <w:lang w:eastAsia="zh-CN"/>
              </w:rPr>
            </w:pPr>
            <w:r w:rsidRPr="00AA7EEE">
              <w:rPr>
                <w:lang w:eastAsia="zh-CN"/>
              </w:rPr>
              <w:t>3</w:t>
            </w:r>
            <w:r>
              <w:rPr>
                <w:lang w:eastAsia="zh-CN"/>
              </w:rPr>
              <w:t>)</w:t>
            </w:r>
            <w:r w:rsidRPr="00AA7EEE">
              <w:rPr>
                <w:lang w:eastAsia="zh-CN"/>
              </w:rPr>
              <w:tab/>
            </w:r>
            <w:r>
              <w:rPr>
                <w:rFonts w:hint="eastAsia"/>
                <w:lang w:eastAsia="zh-CN"/>
              </w:rPr>
              <w:t>本次会议上非洲各成员国和部门准成员的输入意见</w:t>
            </w:r>
            <w:r w:rsidRPr="00AA7EEE">
              <w:rPr>
                <w:lang w:eastAsia="zh-CN"/>
              </w:rPr>
              <w:t xml:space="preserve"> </w:t>
            </w:r>
          </w:p>
          <w:p w:rsidR="00F1054F" w:rsidRPr="00AA7EEE" w:rsidRDefault="00F1054F" w:rsidP="00F1054F">
            <w:pPr>
              <w:pStyle w:val="enumlev1"/>
              <w:rPr>
                <w:lang w:eastAsia="zh-CN"/>
              </w:rPr>
            </w:pPr>
            <w:r w:rsidRPr="00AA7EEE">
              <w:rPr>
                <w:lang w:eastAsia="zh-CN"/>
              </w:rPr>
              <w:t>4</w:t>
            </w:r>
            <w:r>
              <w:rPr>
                <w:lang w:eastAsia="zh-CN"/>
              </w:rPr>
              <w:t>)</w:t>
            </w:r>
            <w:r w:rsidRPr="00AA7EEE">
              <w:rPr>
                <w:lang w:eastAsia="zh-CN"/>
              </w:rPr>
              <w:tab/>
            </w:r>
            <w:r>
              <w:rPr>
                <w:rFonts w:hint="eastAsia"/>
                <w:lang w:eastAsia="zh-CN"/>
              </w:rPr>
              <w:t>由七项举措压缩为五项举措</w:t>
            </w:r>
          </w:p>
          <w:p w:rsidR="00F1054F" w:rsidRPr="0014282B" w:rsidRDefault="00F1054F" w:rsidP="00F1054F">
            <w:pPr>
              <w:ind w:firstLineChars="200" w:firstLine="480"/>
              <w:rPr>
                <w:szCs w:val="24"/>
                <w:lang w:eastAsia="zh-CN"/>
              </w:rPr>
            </w:pPr>
            <w:r>
              <w:rPr>
                <w:rFonts w:hint="eastAsia"/>
                <w:szCs w:val="24"/>
                <w:lang w:eastAsia="zh-CN"/>
              </w:rPr>
              <w:t>本文件介绍了非洲区域性举措。</w:t>
            </w:r>
          </w:p>
          <w:p w:rsidR="00F1054F" w:rsidRDefault="00F1054F" w:rsidP="00F1054F">
            <w:pPr>
              <w:rPr>
                <w:lang w:eastAsia="zh-CN"/>
              </w:rPr>
            </w:pPr>
            <w:r>
              <w:rPr>
                <w:rFonts w:ascii="Calibri" w:eastAsia="SimSun" w:hAnsi="Calibri" w:cs="Traditional Arabic"/>
                <w:b/>
                <w:bCs/>
                <w:szCs w:val="24"/>
                <w:lang w:eastAsia="zh-CN"/>
              </w:rPr>
              <w:t>预期结果</w:t>
            </w:r>
            <w:r>
              <w:rPr>
                <w:rFonts w:ascii="Calibri" w:eastAsia="SimSun" w:hAnsi="Calibri" w:cs="Traditional Arabic" w:hint="eastAsia"/>
                <w:b/>
                <w:bCs/>
                <w:szCs w:val="24"/>
                <w:lang w:eastAsia="zh-CN"/>
              </w:rPr>
              <w:t>：</w:t>
            </w:r>
          </w:p>
          <w:p w:rsidR="00F1054F" w:rsidRDefault="00F1054F" w:rsidP="00F1054F">
            <w:pPr>
              <w:ind w:firstLineChars="200" w:firstLine="480"/>
              <w:rPr>
                <w:szCs w:val="24"/>
                <w:lang w:eastAsia="zh-CN"/>
              </w:rPr>
            </w:pPr>
            <w:r>
              <w:rPr>
                <w:rFonts w:hint="eastAsia"/>
                <w:szCs w:val="24"/>
                <w:lang w:eastAsia="zh-CN"/>
              </w:rPr>
              <w:t>请</w:t>
            </w:r>
            <w:r w:rsidRPr="0014282B">
              <w:rPr>
                <w:szCs w:val="24"/>
                <w:lang w:eastAsia="zh-CN"/>
              </w:rPr>
              <w:t>WTDC-17</w:t>
            </w:r>
            <w:r>
              <w:rPr>
                <w:rFonts w:hint="eastAsia"/>
                <w:szCs w:val="24"/>
                <w:lang w:eastAsia="zh-CN"/>
              </w:rPr>
              <w:t>审议并批准所附的非洲共同提案。</w:t>
            </w:r>
          </w:p>
          <w:p w:rsidR="00F1054F" w:rsidRDefault="00F1054F" w:rsidP="00F1054F">
            <w:r>
              <w:rPr>
                <w:rFonts w:ascii="Calibri" w:eastAsia="SimSun" w:hAnsi="Calibri" w:cs="Traditional Arabic"/>
                <w:b/>
                <w:bCs/>
                <w:szCs w:val="24"/>
              </w:rPr>
              <w:t>参考文件</w:t>
            </w:r>
            <w:r>
              <w:rPr>
                <w:rFonts w:ascii="Calibri" w:eastAsia="SimSun" w:hAnsi="Calibri" w:cs="Traditional Arabic" w:hint="eastAsia"/>
                <w:b/>
                <w:bCs/>
                <w:szCs w:val="24"/>
                <w:lang w:eastAsia="zh-CN"/>
              </w:rPr>
              <w:t>：</w:t>
            </w:r>
          </w:p>
          <w:p w:rsidR="000D764D" w:rsidRDefault="00F1054F" w:rsidP="00F1054F">
            <w:pPr>
              <w:rPr>
                <w:szCs w:val="24"/>
              </w:rPr>
            </w:pPr>
            <w:bookmarkStart w:id="6" w:name="lt_pId038"/>
            <w:r w:rsidRPr="0014282B">
              <w:rPr>
                <w:color w:val="000000"/>
                <w:szCs w:val="24"/>
              </w:rPr>
              <w:t>TDAG17</w:t>
            </w:r>
            <w:r>
              <w:rPr>
                <w:color w:val="000000"/>
                <w:szCs w:val="24"/>
              </w:rPr>
              <w:t>-22/73 (Rev.1)</w:t>
            </w:r>
            <w:r>
              <w:rPr>
                <w:rFonts w:hint="eastAsia"/>
                <w:color w:val="000000"/>
                <w:szCs w:val="24"/>
                <w:lang w:eastAsia="zh-CN"/>
              </w:rPr>
              <w:t>、</w:t>
            </w:r>
            <w:r w:rsidRPr="00053BB8">
              <w:rPr>
                <w:bCs/>
                <w:szCs w:val="24"/>
              </w:rPr>
              <w:t>RPM-AFR16/9</w:t>
            </w:r>
            <w:bookmarkEnd w:id="6"/>
            <w:r>
              <w:rPr>
                <w:rFonts w:hint="eastAsia"/>
                <w:bCs/>
                <w:szCs w:val="24"/>
                <w:lang w:eastAsia="zh-CN"/>
              </w:rPr>
              <w:t>号文件。</w:t>
            </w:r>
          </w:p>
        </w:tc>
      </w:tr>
    </w:tbl>
    <w:p w:rsidR="00D92D0C" w:rsidRDefault="00D92D0C" w:rsidP="00E36169">
      <w:bookmarkStart w:id="7" w:name="dbreak"/>
      <w:bookmarkEnd w:id="7"/>
    </w:p>
    <w:p w:rsidR="00CC692D" w:rsidRDefault="00CC692D">
      <w:pPr>
        <w:tabs>
          <w:tab w:val="clear" w:pos="794"/>
          <w:tab w:val="clear" w:pos="1191"/>
          <w:tab w:val="clear" w:pos="1588"/>
          <w:tab w:val="clear" w:pos="1985"/>
        </w:tabs>
        <w:overflowPunct/>
        <w:autoSpaceDE/>
        <w:autoSpaceDN/>
        <w:adjustRightInd/>
        <w:spacing w:before="0"/>
        <w:textAlignment w:val="auto"/>
      </w:pPr>
      <w:r>
        <w:br w:type="page"/>
      </w:r>
    </w:p>
    <w:p w:rsidR="00CC692D" w:rsidRDefault="00CC692D" w:rsidP="00E36169"/>
    <w:p w:rsidR="00E220C7" w:rsidRDefault="00493D50" w:rsidP="00F1054F">
      <w:pPr>
        <w:pStyle w:val="Volumetitle"/>
        <w:jc w:val="left"/>
        <w:rPr>
          <w:rFonts w:cstheme="minorHAnsi"/>
          <w:lang w:eastAsia="zh-CN"/>
        </w:rPr>
      </w:pPr>
      <w:r w:rsidRPr="005B6863">
        <w:rPr>
          <w:rFonts w:ascii="SimSun" w:eastAsia="SimSun" w:hAnsi="SimSun" w:cs="SimSun" w:hint="eastAsia"/>
          <w:lang w:eastAsia="zh-CN"/>
        </w:rPr>
        <w:t>区域性举措</w:t>
      </w:r>
    </w:p>
    <w:p w:rsidR="00E220C7" w:rsidRPr="002963A4" w:rsidRDefault="00493D50" w:rsidP="005B6863">
      <w:pPr>
        <w:pStyle w:val="Section1"/>
        <w:keepNext/>
        <w:keepLines/>
        <w:spacing w:before="480"/>
        <w:rPr>
          <w:rFonts w:asciiTheme="minorEastAsia" w:hAnsiTheme="minorEastAsia" w:cstheme="minorHAnsi"/>
          <w:lang w:eastAsia="zh-CN"/>
        </w:rPr>
      </w:pPr>
      <w:r w:rsidRPr="002963A4">
        <w:rPr>
          <w:rFonts w:asciiTheme="minorEastAsia" w:hAnsiTheme="minorEastAsia" w:hint="eastAsia"/>
          <w:b/>
          <w:lang w:eastAsia="zh-CN"/>
        </w:rPr>
        <w:t>非洲</w:t>
      </w:r>
      <w:r w:rsidRPr="002963A4">
        <w:rPr>
          <w:rFonts w:asciiTheme="minorEastAsia" w:hAnsiTheme="minorEastAsia" w:cs="SimSun" w:hint="eastAsia"/>
          <w:b/>
          <w:lang w:eastAsia="zh-CN"/>
        </w:rPr>
        <w:t>区</w:t>
      </w:r>
      <w:r w:rsidRPr="002963A4">
        <w:rPr>
          <w:rFonts w:asciiTheme="minorEastAsia" w:hAnsiTheme="minorEastAsia" w:cs="Batang" w:hint="eastAsia"/>
          <w:b/>
          <w:lang w:eastAsia="zh-CN"/>
        </w:rPr>
        <w:t>域性</w:t>
      </w:r>
      <w:r w:rsidRPr="002963A4">
        <w:rPr>
          <w:rFonts w:asciiTheme="minorEastAsia" w:hAnsiTheme="minorEastAsia" w:cs="SimSun" w:hint="eastAsia"/>
          <w:b/>
          <w:lang w:eastAsia="zh-CN"/>
        </w:rPr>
        <w:t>举</w:t>
      </w:r>
      <w:r w:rsidRPr="002963A4">
        <w:rPr>
          <w:rFonts w:asciiTheme="minorEastAsia" w:hAnsiTheme="minorEastAsia" w:cs="Batang" w:hint="eastAsia"/>
          <w:b/>
          <w:lang w:eastAsia="zh-CN"/>
        </w:rPr>
        <w:t>措</w:t>
      </w:r>
    </w:p>
    <w:p w:rsidR="000D764D" w:rsidRDefault="00493D50">
      <w:pPr>
        <w:pStyle w:val="Proposal"/>
      </w:pPr>
      <w:r>
        <w:rPr>
          <w:b/>
        </w:rPr>
        <w:t>SUP</w:t>
      </w:r>
      <w:r>
        <w:tab/>
        <w:t>AFCP/19A3/1</w:t>
      </w:r>
    </w:p>
    <w:p w:rsidR="005B6863" w:rsidRPr="004F0D73" w:rsidRDefault="00493D50" w:rsidP="00F1054F">
      <w:pPr>
        <w:pStyle w:val="Heading1"/>
        <w:rPr>
          <w:rFonts w:cstheme="minorHAnsi"/>
          <w:szCs w:val="24"/>
          <w:lang w:eastAsia="zh-CN"/>
        </w:rPr>
      </w:pPr>
      <w:r w:rsidRPr="00FF3A7A">
        <w:rPr>
          <w:lang w:eastAsia="zh-CN"/>
        </w:rPr>
        <w:t>AFR1</w:t>
      </w:r>
      <w:r w:rsidRPr="00FF3A7A">
        <w:rPr>
          <w:lang w:eastAsia="zh-CN"/>
        </w:rPr>
        <w:t>：</w:t>
      </w:r>
      <w:r>
        <w:rPr>
          <w:lang w:eastAsia="zh-CN"/>
        </w:rPr>
        <w:t xml:space="preserve"> </w:t>
      </w:r>
      <w:r w:rsidRPr="00FF3A7A">
        <w:rPr>
          <w:lang w:eastAsia="zh-CN"/>
        </w:rPr>
        <w:t>加强人员和机构的能力建设</w:t>
      </w:r>
    </w:p>
    <w:p w:rsidR="000D764D" w:rsidRDefault="000D764D">
      <w:pPr>
        <w:pStyle w:val="Reasons"/>
        <w:rPr>
          <w:lang w:eastAsia="zh-CN"/>
        </w:rPr>
      </w:pPr>
    </w:p>
    <w:p w:rsidR="000D764D" w:rsidRDefault="00493D50">
      <w:pPr>
        <w:pStyle w:val="Proposal"/>
      </w:pPr>
      <w:r>
        <w:rPr>
          <w:b/>
        </w:rPr>
        <w:t>ADD</w:t>
      </w:r>
      <w:r>
        <w:tab/>
        <w:t>AFCP/19A3/2</w:t>
      </w:r>
    </w:p>
    <w:p w:rsidR="00F1054F" w:rsidRPr="0014282B" w:rsidRDefault="00F1054F" w:rsidP="00F1054F">
      <w:pPr>
        <w:pStyle w:val="Heading1"/>
        <w:rPr>
          <w:lang w:eastAsia="zh-CN"/>
        </w:rPr>
      </w:pPr>
      <w:r w:rsidRPr="0014282B">
        <w:rPr>
          <w:lang w:eastAsia="zh-CN"/>
        </w:rPr>
        <w:t>AFR1</w:t>
      </w:r>
      <w:r>
        <w:rPr>
          <w:rFonts w:cs="Calibri" w:hint="eastAsia"/>
          <w:kern w:val="24"/>
          <w:lang w:eastAsia="zh-CN"/>
        </w:rPr>
        <w:t>：</w:t>
      </w:r>
      <w:r>
        <w:rPr>
          <w:rFonts w:ascii="Calibri" w:hint="eastAsia"/>
          <w:lang w:eastAsia="zh-CN"/>
        </w:rPr>
        <w:t>建设非洲数字经济、促进创新</w:t>
      </w:r>
    </w:p>
    <w:p w:rsidR="00F1054F" w:rsidRPr="0014282B" w:rsidRDefault="00F1054F" w:rsidP="00F1054F">
      <w:pPr>
        <w:jc w:val="both"/>
        <w:rPr>
          <w:szCs w:val="24"/>
          <w:lang w:eastAsia="zh-CN"/>
        </w:rPr>
      </w:pPr>
      <w:bookmarkStart w:id="8" w:name="lt_pId045"/>
      <w:r>
        <w:rPr>
          <w:rFonts w:asciiTheme="minorEastAsia" w:hAnsiTheme="minorEastAsia" w:hint="eastAsia"/>
          <w:b/>
          <w:bCs/>
          <w:lang w:eastAsia="zh-CN"/>
        </w:rPr>
        <w:t>目标：</w:t>
      </w:r>
      <w:bookmarkEnd w:id="8"/>
      <w:r>
        <w:rPr>
          <w:rFonts w:hint="eastAsia"/>
          <w:szCs w:val="24"/>
          <w:lang w:eastAsia="zh-CN"/>
        </w:rPr>
        <w:t>非洲区域各国需要能够帮助其转型为数字经济的干预措施。国际电联有必要帮助非洲区域各成员国应对不断出现的政策和监管挑战，从数字经济中充分受益。随着数字经济的不断增长，已显示出具有推动各国社会经济发展潜力的</w:t>
      </w:r>
      <w:r w:rsidRPr="0014282B">
        <w:rPr>
          <w:szCs w:val="24"/>
          <w:lang w:eastAsia="zh-CN"/>
        </w:rPr>
        <w:t>ICT</w:t>
      </w:r>
      <w:r>
        <w:rPr>
          <w:rFonts w:hint="eastAsia"/>
          <w:szCs w:val="24"/>
          <w:lang w:eastAsia="zh-CN"/>
        </w:rPr>
        <w:t>创新亦在不断发展。吁请国际电联支持非洲区域各成员国建设更有效的</w:t>
      </w:r>
      <w:r w:rsidRPr="0014282B">
        <w:rPr>
          <w:szCs w:val="24"/>
          <w:lang w:eastAsia="zh-CN"/>
        </w:rPr>
        <w:t>ICT</w:t>
      </w:r>
      <w:r>
        <w:rPr>
          <w:rFonts w:hint="eastAsia"/>
          <w:szCs w:val="24"/>
          <w:lang w:eastAsia="zh-CN"/>
        </w:rPr>
        <w:t>创新生态环境。</w:t>
      </w:r>
    </w:p>
    <w:p w:rsidR="00F1054F" w:rsidRPr="00B40411" w:rsidRDefault="00F1054F" w:rsidP="00F1054F">
      <w:pPr>
        <w:rPr>
          <w:b/>
          <w:bCs/>
          <w:lang w:eastAsia="zh-CN"/>
        </w:rPr>
      </w:pPr>
      <w:r>
        <w:rPr>
          <w:rFonts w:hint="eastAsia"/>
          <w:b/>
          <w:bCs/>
          <w:lang w:eastAsia="zh-CN"/>
        </w:rPr>
        <w:t>预期结果</w:t>
      </w:r>
    </w:p>
    <w:p w:rsidR="00F1054F" w:rsidRDefault="00F1054F" w:rsidP="00F1054F">
      <w:pPr>
        <w:pStyle w:val="enumlev1"/>
        <w:rPr>
          <w:lang w:eastAsia="zh-CN"/>
        </w:rPr>
      </w:pPr>
      <w:r>
        <w:rPr>
          <w:lang w:eastAsia="zh-CN"/>
        </w:rPr>
        <w:t>1</w:t>
      </w:r>
      <w:r>
        <w:rPr>
          <w:lang w:eastAsia="zh-CN"/>
        </w:rPr>
        <w:tab/>
      </w:r>
      <w:r>
        <w:rPr>
          <w:rFonts w:hint="eastAsia"/>
          <w:lang w:eastAsia="zh-CN"/>
        </w:rPr>
        <w:t>在制定国内数字经济战略方面提供帮助，侧重可促进数字技术使用的扶持性政策和法规</w:t>
      </w:r>
    </w:p>
    <w:p w:rsidR="00F1054F" w:rsidRDefault="00F1054F" w:rsidP="00F1054F">
      <w:pPr>
        <w:pStyle w:val="enumlev1"/>
        <w:rPr>
          <w:lang w:eastAsia="zh-CN"/>
        </w:rPr>
      </w:pPr>
      <w:r>
        <w:rPr>
          <w:lang w:eastAsia="zh-CN"/>
        </w:rPr>
        <w:t>2</w:t>
      </w:r>
      <w:r>
        <w:rPr>
          <w:lang w:eastAsia="zh-CN"/>
        </w:rPr>
        <w:tab/>
      </w:r>
      <w:r>
        <w:rPr>
          <w:rFonts w:hint="eastAsia"/>
          <w:lang w:eastAsia="zh-CN"/>
        </w:rPr>
        <w:t>在发展数字普惠、制定相关战略、政策、监管框架和导则方面提供帮助，特别是要通过提高数字素养和接入实现社会包容和</w:t>
      </w:r>
      <w:r w:rsidRPr="004258D6">
        <w:rPr>
          <w:rFonts w:hint="eastAsia"/>
          <w:lang w:eastAsia="zh-CN"/>
        </w:rPr>
        <w:t>金融普惠</w:t>
      </w:r>
      <w:r>
        <w:rPr>
          <w:rFonts w:hint="eastAsia"/>
          <w:lang w:eastAsia="zh-CN"/>
        </w:rPr>
        <w:t>。</w:t>
      </w:r>
    </w:p>
    <w:p w:rsidR="00F1054F" w:rsidRDefault="00F1054F" w:rsidP="00F1054F">
      <w:pPr>
        <w:pStyle w:val="enumlev1"/>
        <w:rPr>
          <w:lang w:eastAsia="zh-CN"/>
        </w:rPr>
      </w:pPr>
      <w:r>
        <w:rPr>
          <w:lang w:eastAsia="zh-CN"/>
        </w:rPr>
        <w:t>3</w:t>
      </w:r>
      <w:r>
        <w:rPr>
          <w:lang w:eastAsia="zh-CN"/>
        </w:rPr>
        <w:tab/>
      </w:r>
      <w:r>
        <w:rPr>
          <w:rFonts w:hint="eastAsia"/>
          <w:lang w:eastAsia="zh-CN"/>
        </w:rPr>
        <w:t>在制定包含数字关键绩效指标的行动计划方面提供帮助，包括在非洲经济的各个方面采用可持续发展导向的电子应用</w:t>
      </w:r>
    </w:p>
    <w:p w:rsidR="00F1054F" w:rsidRDefault="00F1054F" w:rsidP="00F1054F">
      <w:pPr>
        <w:pStyle w:val="enumlev1"/>
        <w:rPr>
          <w:lang w:eastAsia="zh-CN"/>
        </w:rPr>
      </w:pPr>
      <w:r>
        <w:rPr>
          <w:lang w:eastAsia="zh-CN"/>
        </w:rPr>
        <w:t>4</w:t>
      </w:r>
      <w:r>
        <w:rPr>
          <w:lang w:eastAsia="zh-CN"/>
        </w:rPr>
        <w:tab/>
      </w:r>
      <w:r>
        <w:rPr>
          <w:rFonts w:hint="eastAsia"/>
          <w:lang w:eastAsia="zh-CN"/>
        </w:rPr>
        <w:t>在通过并实施旨在应对由数字创新的颠覆性和变革性普及带来的互操作性挑战的相关标准方面提供帮助</w:t>
      </w:r>
    </w:p>
    <w:p w:rsidR="00F1054F" w:rsidRDefault="00F1054F" w:rsidP="00F1054F">
      <w:pPr>
        <w:pStyle w:val="enumlev1"/>
        <w:rPr>
          <w:lang w:eastAsia="zh-CN"/>
        </w:rPr>
      </w:pPr>
      <w:r>
        <w:rPr>
          <w:lang w:eastAsia="zh-CN"/>
        </w:rPr>
        <w:t>5</w:t>
      </w:r>
      <w:r>
        <w:rPr>
          <w:lang w:eastAsia="zh-CN"/>
        </w:rPr>
        <w:tab/>
      </w:r>
      <w:r>
        <w:rPr>
          <w:rFonts w:hint="eastAsia"/>
          <w:lang w:eastAsia="zh-CN"/>
        </w:rPr>
        <w:t>为提高各成员国在各个创新阶段进行有效的创新政策干预的能力提供支持</w:t>
      </w:r>
    </w:p>
    <w:p w:rsidR="00F1054F" w:rsidRDefault="00F1054F" w:rsidP="00F1054F">
      <w:pPr>
        <w:pStyle w:val="enumlev1"/>
        <w:rPr>
          <w:lang w:eastAsia="zh-CN"/>
        </w:rPr>
      </w:pPr>
      <w:r>
        <w:rPr>
          <w:lang w:eastAsia="zh-CN"/>
        </w:rPr>
        <w:t>6</w:t>
      </w:r>
      <w:r>
        <w:rPr>
          <w:lang w:eastAsia="zh-CN"/>
        </w:rPr>
        <w:tab/>
      </w:r>
      <w:r>
        <w:rPr>
          <w:rFonts w:hint="eastAsia"/>
          <w:lang w:eastAsia="zh-CN"/>
        </w:rPr>
        <w:t>在设计非洲</w:t>
      </w:r>
      <w:r>
        <w:rPr>
          <w:lang w:eastAsia="zh-CN"/>
        </w:rPr>
        <w:t>ICT</w:t>
      </w:r>
      <w:r>
        <w:rPr>
          <w:rFonts w:hint="eastAsia"/>
          <w:lang w:eastAsia="zh-CN"/>
        </w:rPr>
        <w:t>生态系统的融资模式、确定发展伙伴关系的机会方面提供帮助，以建立可持续创新框架</w:t>
      </w:r>
    </w:p>
    <w:p w:rsidR="00F1054F" w:rsidRDefault="00F1054F" w:rsidP="00F1054F">
      <w:pPr>
        <w:pStyle w:val="enumlev1"/>
        <w:rPr>
          <w:lang w:eastAsia="zh-CN"/>
        </w:rPr>
      </w:pPr>
      <w:r>
        <w:rPr>
          <w:lang w:eastAsia="zh-CN"/>
        </w:rPr>
        <w:t>7</w:t>
      </w:r>
      <w:r>
        <w:rPr>
          <w:lang w:eastAsia="zh-CN"/>
        </w:rPr>
        <w:tab/>
      </w:r>
      <w:r>
        <w:rPr>
          <w:rFonts w:hint="eastAsia"/>
          <w:lang w:eastAsia="zh-CN"/>
        </w:rPr>
        <w:t>支持开展能力建设，特别是在作为创新基本支柱的知识产权保护领域</w:t>
      </w:r>
    </w:p>
    <w:p w:rsidR="00F1054F" w:rsidRDefault="00F1054F" w:rsidP="00F1054F">
      <w:pPr>
        <w:pStyle w:val="enumlev1"/>
        <w:rPr>
          <w:lang w:eastAsia="zh-CN"/>
        </w:rPr>
      </w:pPr>
      <w:r>
        <w:rPr>
          <w:lang w:eastAsia="zh-CN"/>
        </w:rPr>
        <w:t>8</w:t>
      </w:r>
      <w:r>
        <w:rPr>
          <w:lang w:eastAsia="zh-CN"/>
        </w:rPr>
        <w:tab/>
      </w:r>
      <w:r>
        <w:rPr>
          <w:rFonts w:hint="eastAsia"/>
          <w:lang w:eastAsia="zh-CN"/>
        </w:rPr>
        <w:t>帮助制定和实施在非洲生产源自创新作品的</w:t>
      </w:r>
      <w:r>
        <w:rPr>
          <w:lang w:eastAsia="zh-CN"/>
        </w:rPr>
        <w:t>ICT</w:t>
      </w:r>
      <w:r>
        <w:rPr>
          <w:rFonts w:hint="eastAsia"/>
          <w:lang w:eastAsia="zh-CN"/>
        </w:rPr>
        <w:t>商品的框架</w:t>
      </w:r>
    </w:p>
    <w:p w:rsidR="000D764D" w:rsidRDefault="000D764D">
      <w:pPr>
        <w:pStyle w:val="Reasons"/>
        <w:rPr>
          <w:lang w:eastAsia="zh-CN"/>
        </w:rPr>
      </w:pPr>
    </w:p>
    <w:p w:rsidR="000D764D" w:rsidRDefault="00493D50">
      <w:pPr>
        <w:pStyle w:val="Proposal"/>
        <w:rPr>
          <w:lang w:eastAsia="zh-CN"/>
        </w:rPr>
      </w:pPr>
      <w:r>
        <w:rPr>
          <w:b/>
          <w:lang w:eastAsia="zh-CN"/>
        </w:rPr>
        <w:t>SUP</w:t>
      </w:r>
      <w:r>
        <w:rPr>
          <w:lang w:eastAsia="zh-CN"/>
        </w:rPr>
        <w:tab/>
        <w:t>AFCP/19A3/3</w:t>
      </w:r>
    </w:p>
    <w:p w:rsidR="005B6863" w:rsidRPr="004F0D73" w:rsidRDefault="00493D50" w:rsidP="00C66377">
      <w:pPr>
        <w:pStyle w:val="Heading1"/>
        <w:rPr>
          <w:lang w:eastAsia="zh-CN"/>
        </w:rPr>
      </w:pPr>
      <w:r w:rsidRPr="004F0D73">
        <w:rPr>
          <w:lang w:eastAsia="zh-CN"/>
        </w:rPr>
        <w:t>AFR2</w:t>
      </w:r>
      <w:r w:rsidRPr="004F0D73">
        <w:rPr>
          <w:lang w:eastAsia="zh-CN"/>
        </w:rPr>
        <w:t>：</w:t>
      </w:r>
      <w:r>
        <w:rPr>
          <w:lang w:eastAsia="zh-CN"/>
        </w:rPr>
        <w:t xml:space="preserve"> </w:t>
      </w:r>
      <w:r w:rsidRPr="004F0D73">
        <w:rPr>
          <w:lang w:eastAsia="zh-CN"/>
        </w:rPr>
        <w:t>加强并协调统一非洲电信</w:t>
      </w:r>
      <w:r w:rsidRPr="004F0D73">
        <w:rPr>
          <w:lang w:eastAsia="zh-CN"/>
        </w:rPr>
        <w:t>/ICT</w:t>
      </w:r>
      <w:r w:rsidRPr="004F0D73">
        <w:rPr>
          <w:lang w:eastAsia="zh-CN"/>
        </w:rPr>
        <w:t>市场的政策和监管框架</w:t>
      </w:r>
    </w:p>
    <w:p w:rsidR="000D764D" w:rsidRDefault="000D764D">
      <w:pPr>
        <w:pStyle w:val="Reasons"/>
        <w:rPr>
          <w:lang w:eastAsia="zh-CN"/>
        </w:rPr>
      </w:pPr>
    </w:p>
    <w:p w:rsidR="000D764D" w:rsidRDefault="00493D50">
      <w:pPr>
        <w:pStyle w:val="Proposal"/>
        <w:rPr>
          <w:lang w:eastAsia="zh-CN"/>
        </w:rPr>
      </w:pPr>
      <w:r>
        <w:rPr>
          <w:b/>
          <w:lang w:eastAsia="zh-CN"/>
        </w:rPr>
        <w:lastRenderedPageBreak/>
        <w:t>ADD</w:t>
      </w:r>
      <w:r>
        <w:rPr>
          <w:lang w:eastAsia="zh-CN"/>
        </w:rPr>
        <w:tab/>
        <w:t>AFCP/19A3/4</w:t>
      </w:r>
    </w:p>
    <w:p w:rsidR="00F1054F" w:rsidRPr="0014282B" w:rsidRDefault="00F1054F" w:rsidP="00F1054F">
      <w:pPr>
        <w:pStyle w:val="Heading1"/>
        <w:rPr>
          <w:kern w:val="24"/>
          <w:lang w:eastAsia="zh-CN"/>
        </w:rPr>
      </w:pPr>
      <w:r w:rsidRPr="0014282B">
        <w:rPr>
          <w:kern w:val="24"/>
          <w:lang w:eastAsia="zh-CN"/>
        </w:rPr>
        <w:t>AFR2</w:t>
      </w:r>
      <w:bookmarkStart w:id="9" w:name="lt_pId070"/>
      <w:r>
        <w:rPr>
          <w:rFonts w:cs="Calibri" w:hint="eastAsia"/>
          <w:kern w:val="24"/>
          <w:lang w:eastAsia="zh-CN"/>
        </w:rPr>
        <w:t>：</w:t>
      </w:r>
      <w:bookmarkEnd w:id="9"/>
      <w:r>
        <w:rPr>
          <w:rFonts w:hint="eastAsia"/>
          <w:lang w:eastAsia="zh-CN"/>
        </w:rPr>
        <w:t>推广新兴宽带技术</w:t>
      </w:r>
    </w:p>
    <w:p w:rsidR="00F1054F" w:rsidRPr="0014282B" w:rsidRDefault="00F1054F" w:rsidP="00F1054F">
      <w:pPr>
        <w:rPr>
          <w:b/>
          <w:lang w:eastAsia="zh-CN"/>
        </w:rPr>
      </w:pPr>
      <w:bookmarkStart w:id="10" w:name="lt_pId071"/>
      <w:r>
        <w:rPr>
          <w:rFonts w:hint="eastAsia"/>
          <w:b/>
          <w:lang w:eastAsia="zh-CN"/>
        </w:rPr>
        <w:t>目标：</w:t>
      </w:r>
      <w:bookmarkEnd w:id="10"/>
      <w:r>
        <w:rPr>
          <w:rFonts w:hint="eastAsia"/>
          <w:lang w:eastAsia="zh-CN"/>
        </w:rPr>
        <w:t>促进新兴技术的发展，帮助非洲区域从高速高质量的宽带中充分受益。</w:t>
      </w:r>
    </w:p>
    <w:p w:rsidR="00F1054F" w:rsidRPr="0014282B" w:rsidRDefault="00F1054F" w:rsidP="00F1054F">
      <w:pPr>
        <w:rPr>
          <w:b/>
          <w:bCs/>
          <w:lang w:eastAsia="zh-CN"/>
        </w:rPr>
      </w:pPr>
      <w:r>
        <w:rPr>
          <w:rFonts w:hint="eastAsia"/>
          <w:b/>
          <w:bCs/>
          <w:lang w:eastAsia="zh-CN"/>
        </w:rPr>
        <w:t>预期结果</w:t>
      </w:r>
    </w:p>
    <w:p w:rsidR="00F1054F" w:rsidRPr="0075581B" w:rsidRDefault="00F1054F" w:rsidP="00F1054F">
      <w:pPr>
        <w:rPr>
          <w:lang w:eastAsia="zh-CN"/>
        </w:rPr>
      </w:pPr>
      <w:r w:rsidRPr="0014282B">
        <w:rPr>
          <w:lang w:eastAsia="zh-CN"/>
        </w:rPr>
        <w:t>1</w:t>
      </w:r>
      <w:r w:rsidRPr="0014282B">
        <w:rPr>
          <w:lang w:eastAsia="zh-CN"/>
        </w:rPr>
        <w:tab/>
      </w:r>
      <w:r>
        <w:rPr>
          <w:rFonts w:hint="eastAsia"/>
          <w:lang w:eastAsia="zh-CN"/>
        </w:rPr>
        <w:t>在制定国家和区域性战略规划方面提供帮助，侧重针对区域高质量高速宽带网络的扶持性政策和法规</w:t>
      </w:r>
    </w:p>
    <w:p w:rsidR="00F1054F" w:rsidRPr="0075581B" w:rsidRDefault="00F1054F" w:rsidP="00F1054F">
      <w:pPr>
        <w:rPr>
          <w:lang w:eastAsia="zh-CN"/>
        </w:rPr>
      </w:pPr>
      <w:r w:rsidRPr="0075581B">
        <w:rPr>
          <w:lang w:eastAsia="zh-CN"/>
        </w:rPr>
        <w:t>2</w:t>
      </w:r>
      <w:r w:rsidRPr="0075581B">
        <w:rPr>
          <w:lang w:eastAsia="zh-CN"/>
        </w:rPr>
        <w:tab/>
      </w:r>
      <w:r>
        <w:rPr>
          <w:rFonts w:hint="eastAsia"/>
          <w:lang w:eastAsia="zh-CN"/>
        </w:rPr>
        <w:t>提供支持，实现有关融资模式的最佳做法共享，确定伙伴关系机会，发展高速高质量的宽带服务</w:t>
      </w:r>
    </w:p>
    <w:p w:rsidR="00F1054F" w:rsidRPr="0075581B" w:rsidRDefault="00F1054F" w:rsidP="00F1054F">
      <w:pPr>
        <w:rPr>
          <w:lang w:eastAsia="zh-CN"/>
        </w:rPr>
      </w:pPr>
      <w:r w:rsidRPr="0075581B">
        <w:rPr>
          <w:lang w:eastAsia="zh-CN"/>
        </w:rPr>
        <w:t>3</w:t>
      </w:r>
      <w:r w:rsidRPr="0075581B">
        <w:rPr>
          <w:lang w:eastAsia="zh-CN"/>
        </w:rPr>
        <w:tab/>
      </w:r>
      <w:r>
        <w:rPr>
          <w:rFonts w:hint="eastAsia"/>
          <w:lang w:eastAsia="zh-CN"/>
        </w:rPr>
        <w:t>在促进次区域宽带规划的协调统一方面提供帮助，以确保所有人平等使用高速高质量的宽带服务</w:t>
      </w:r>
    </w:p>
    <w:p w:rsidR="00F1054F" w:rsidRPr="0075581B" w:rsidRDefault="00F1054F" w:rsidP="00F1054F">
      <w:pPr>
        <w:rPr>
          <w:lang w:eastAsia="zh-CN"/>
        </w:rPr>
      </w:pPr>
      <w:r w:rsidRPr="0075581B">
        <w:rPr>
          <w:color w:val="231F20"/>
          <w:lang w:eastAsia="zh-CN"/>
        </w:rPr>
        <w:t>4</w:t>
      </w:r>
      <w:r w:rsidRPr="0075581B">
        <w:rPr>
          <w:color w:val="231F20"/>
          <w:lang w:eastAsia="zh-CN"/>
        </w:rPr>
        <w:tab/>
      </w:r>
      <w:r>
        <w:rPr>
          <w:rFonts w:hint="eastAsia"/>
          <w:color w:val="231F20"/>
          <w:lang w:eastAsia="zh-CN"/>
        </w:rPr>
        <w:t>通过培训项目、讲习班等进行专业知识交流，为残疾人提供充分参与并从不断推陈出新的宽带技术中受益的平台，帮助发展人员能力建设资源</w:t>
      </w:r>
    </w:p>
    <w:p w:rsidR="00F1054F" w:rsidRPr="0075581B" w:rsidRDefault="00F1054F" w:rsidP="00F1054F">
      <w:pPr>
        <w:rPr>
          <w:color w:val="231F20"/>
          <w:lang w:eastAsia="zh-CN"/>
        </w:rPr>
      </w:pPr>
      <w:r>
        <w:rPr>
          <w:color w:val="231F20"/>
          <w:lang w:eastAsia="zh-CN"/>
        </w:rPr>
        <w:t>5</w:t>
      </w:r>
      <w:r>
        <w:rPr>
          <w:color w:val="231F20"/>
          <w:lang w:eastAsia="zh-CN"/>
        </w:rPr>
        <w:tab/>
      </w:r>
      <w:r>
        <w:rPr>
          <w:rFonts w:hint="eastAsia"/>
          <w:color w:val="231F20"/>
          <w:lang w:eastAsia="zh-CN"/>
        </w:rPr>
        <w:t>提供支持，在国家、次区域和区域层面筹划、协调和建立互联网交换点（</w:t>
      </w:r>
      <w:r>
        <w:rPr>
          <w:color w:val="231F20"/>
          <w:lang w:eastAsia="zh-CN"/>
        </w:rPr>
        <w:t>IXP</w:t>
      </w:r>
      <w:r>
        <w:rPr>
          <w:rFonts w:hint="eastAsia"/>
          <w:color w:val="231F20"/>
          <w:lang w:eastAsia="zh-CN"/>
        </w:rPr>
        <w:t>），实现更好的带宽控制</w:t>
      </w:r>
    </w:p>
    <w:p w:rsidR="00F1054F" w:rsidRDefault="00F1054F" w:rsidP="00F1054F">
      <w:pPr>
        <w:rPr>
          <w:lang w:eastAsia="zh-CN"/>
        </w:rPr>
      </w:pPr>
      <w:r w:rsidRPr="0075581B">
        <w:rPr>
          <w:color w:val="231F20"/>
          <w:lang w:eastAsia="zh-CN"/>
        </w:rPr>
        <w:t>6</w:t>
      </w:r>
      <w:r w:rsidRPr="0075581B">
        <w:rPr>
          <w:color w:val="231F20"/>
          <w:lang w:eastAsia="zh-CN"/>
        </w:rPr>
        <w:tab/>
      </w:r>
      <w:r>
        <w:rPr>
          <w:rFonts w:hint="eastAsia"/>
          <w:lang w:eastAsia="zh-CN"/>
        </w:rPr>
        <w:t>在扩展区域和非洲大陆骨干网举措方面提供帮助，以确保海底电缆的复原力</w:t>
      </w:r>
    </w:p>
    <w:p w:rsidR="000D764D" w:rsidRDefault="000D764D">
      <w:pPr>
        <w:pStyle w:val="Reasons"/>
        <w:rPr>
          <w:lang w:eastAsia="zh-CN"/>
        </w:rPr>
      </w:pPr>
    </w:p>
    <w:p w:rsidR="000D764D" w:rsidRDefault="00493D50">
      <w:pPr>
        <w:pStyle w:val="Proposal"/>
        <w:rPr>
          <w:lang w:eastAsia="zh-CN"/>
        </w:rPr>
      </w:pPr>
      <w:r>
        <w:rPr>
          <w:b/>
          <w:lang w:eastAsia="zh-CN"/>
        </w:rPr>
        <w:t>SUP</w:t>
      </w:r>
      <w:r>
        <w:rPr>
          <w:lang w:eastAsia="zh-CN"/>
        </w:rPr>
        <w:tab/>
        <w:t>AFCP/19A3/5</w:t>
      </w:r>
    </w:p>
    <w:p w:rsidR="005B6863" w:rsidRPr="004F0D73" w:rsidRDefault="00493D50" w:rsidP="00C66377">
      <w:pPr>
        <w:pStyle w:val="Heading1"/>
        <w:rPr>
          <w:lang w:eastAsia="zh-CN"/>
        </w:rPr>
      </w:pPr>
      <w:r w:rsidRPr="004F0D73">
        <w:rPr>
          <w:lang w:eastAsia="zh-CN"/>
        </w:rPr>
        <w:t>AFR3</w:t>
      </w:r>
      <w:r w:rsidRPr="004F0D73">
        <w:rPr>
          <w:lang w:eastAsia="zh-CN"/>
        </w:rPr>
        <w:t>：</w:t>
      </w:r>
      <w:r>
        <w:rPr>
          <w:lang w:eastAsia="zh-CN"/>
        </w:rPr>
        <w:t xml:space="preserve"> </w:t>
      </w:r>
      <w:r w:rsidRPr="004F0D73">
        <w:rPr>
          <w:lang w:eastAsia="zh-CN"/>
        </w:rPr>
        <w:t>推广宽带接入及其采用</w:t>
      </w:r>
    </w:p>
    <w:p w:rsidR="000D764D" w:rsidRDefault="000D764D">
      <w:pPr>
        <w:pStyle w:val="Reasons"/>
        <w:rPr>
          <w:lang w:eastAsia="zh-CN"/>
        </w:rPr>
      </w:pPr>
    </w:p>
    <w:p w:rsidR="000D764D" w:rsidRDefault="00493D50">
      <w:pPr>
        <w:pStyle w:val="Proposal"/>
        <w:rPr>
          <w:lang w:eastAsia="zh-CN"/>
        </w:rPr>
      </w:pPr>
      <w:r>
        <w:rPr>
          <w:b/>
          <w:lang w:eastAsia="zh-CN"/>
        </w:rPr>
        <w:t>ADD</w:t>
      </w:r>
      <w:r>
        <w:rPr>
          <w:lang w:eastAsia="zh-CN"/>
        </w:rPr>
        <w:tab/>
        <w:t>AFCP/19A3/6</w:t>
      </w:r>
    </w:p>
    <w:p w:rsidR="00F1054F" w:rsidRPr="0014282B" w:rsidRDefault="00F1054F" w:rsidP="00F1054F">
      <w:pPr>
        <w:pStyle w:val="Heading1"/>
        <w:rPr>
          <w:rFonts w:cs="Calibri"/>
          <w:kern w:val="24"/>
          <w:lang w:eastAsia="zh-CN"/>
        </w:rPr>
      </w:pPr>
      <w:bookmarkStart w:id="11" w:name="lt_pId088"/>
      <w:r w:rsidRPr="0014282B">
        <w:rPr>
          <w:rFonts w:cs="Calibri"/>
          <w:kern w:val="24"/>
          <w:lang w:eastAsia="zh-CN"/>
        </w:rPr>
        <w:t>AFR3</w:t>
      </w:r>
      <w:bookmarkEnd w:id="11"/>
      <w:r>
        <w:rPr>
          <w:rFonts w:cs="Calibri" w:hint="eastAsia"/>
          <w:kern w:val="24"/>
          <w:lang w:eastAsia="zh-CN"/>
        </w:rPr>
        <w:t>：</w:t>
      </w:r>
      <w:r>
        <w:rPr>
          <w:rFonts w:ascii="Calibri" w:hint="eastAsia"/>
          <w:lang w:eastAsia="zh-CN"/>
        </w:rPr>
        <w:t>建立对使用电信</w:t>
      </w:r>
      <w:r>
        <w:rPr>
          <w:rFonts w:ascii="Calibri"/>
          <w:lang w:eastAsia="zh-CN"/>
        </w:rPr>
        <w:t>/ICT</w:t>
      </w:r>
      <w:r>
        <w:rPr>
          <w:rFonts w:ascii="Calibri" w:hint="eastAsia"/>
          <w:lang w:eastAsia="zh-CN"/>
        </w:rPr>
        <w:t>的信任并提高安全性</w:t>
      </w:r>
    </w:p>
    <w:p w:rsidR="00F1054F" w:rsidRPr="00446BCA" w:rsidRDefault="00F1054F" w:rsidP="00F1054F">
      <w:pPr>
        <w:rPr>
          <w:rFonts w:eastAsia="Batang"/>
          <w:lang w:eastAsia="zh-CN"/>
        </w:rPr>
      </w:pPr>
      <w:bookmarkStart w:id="12" w:name="lt_pId090"/>
      <w:r>
        <w:rPr>
          <w:rFonts w:asciiTheme="minorEastAsia" w:hAnsiTheme="minorEastAsia" w:hint="eastAsia"/>
          <w:b/>
          <w:lang w:eastAsia="zh-CN"/>
        </w:rPr>
        <w:t>目标：</w:t>
      </w:r>
      <w:bookmarkEnd w:id="12"/>
      <w:r>
        <w:rPr>
          <w:rFonts w:asciiTheme="minorEastAsia" w:hAnsiTheme="minorEastAsia" w:hint="eastAsia"/>
          <w:lang w:eastAsia="zh-CN"/>
        </w:rPr>
        <w:t>帮助各成员国制定和实施相关政策和战略、标准和机制，以增强信息系统和网络的安全性，确保数字技术的互操作性，保护数据和人员，保障对数字技术的信任。保护</w:t>
      </w:r>
      <w:r w:rsidRPr="00446BCA">
        <w:rPr>
          <w:rFonts w:eastAsia="Batang"/>
          <w:lang w:eastAsia="zh-CN"/>
        </w:rPr>
        <w:t>ICT</w:t>
      </w:r>
      <w:r>
        <w:rPr>
          <w:rFonts w:asciiTheme="minorEastAsia" w:hAnsiTheme="minorEastAsia" w:hint="eastAsia"/>
          <w:lang w:eastAsia="zh-CN"/>
        </w:rPr>
        <w:t>基础设施，树立使用</w:t>
      </w:r>
      <w:r w:rsidRPr="00446BCA">
        <w:rPr>
          <w:rFonts w:eastAsia="Batang"/>
          <w:lang w:eastAsia="zh-CN"/>
        </w:rPr>
        <w:t>ICT</w:t>
      </w:r>
      <w:r>
        <w:rPr>
          <w:rFonts w:asciiTheme="minorEastAsia" w:hAnsiTheme="minorEastAsia" w:hint="eastAsia"/>
          <w:lang w:eastAsia="zh-CN"/>
        </w:rPr>
        <w:t>及其应用的信心。</w:t>
      </w:r>
    </w:p>
    <w:p w:rsidR="00F1054F" w:rsidRPr="00F109B7" w:rsidRDefault="00F1054F" w:rsidP="00F1054F">
      <w:pPr>
        <w:rPr>
          <w:lang w:eastAsia="zh-CN"/>
        </w:rPr>
      </w:pPr>
      <w:r>
        <w:rPr>
          <w:rFonts w:asciiTheme="minorEastAsia" w:hAnsiTheme="minorEastAsia" w:hint="eastAsia"/>
          <w:b/>
          <w:lang w:eastAsia="zh-CN"/>
        </w:rPr>
        <w:t>预期结果</w:t>
      </w:r>
    </w:p>
    <w:p w:rsidR="00F1054F" w:rsidRPr="00833E83" w:rsidRDefault="00F1054F" w:rsidP="00F1054F">
      <w:pPr>
        <w:rPr>
          <w:rFonts w:ascii="Calibri" w:eastAsia="SimSun" w:hAnsi="Calibri"/>
          <w:lang w:eastAsia="zh-CN"/>
        </w:rPr>
      </w:pPr>
      <w:r w:rsidRPr="00F109B7">
        <w:rPr>
          <w:rFonts w:eastAsia="Batang"/>
          <w:lang w:eastAsia="zh-CN"/>
        </w:rPr>
        <w:t>1</w:t>
      </w:r>
      <w:r w:rsidRPr="00F109B7">
        <w:rPr>
          <w:rFonts w:eastAsia="Batang"/>
          <w:lang w:eastAsia="zh-CN"/>
        </w:rPr>
        <w:tab/>
      </w:r>
      <w:r w:rsidRPr="00833E83">
        <w:rPr>
          <w:rFonts w:ascii="Calibri" w:eastAsia="SimSun" w:hAnsi="Calibri"/>
          <w:lang w:eastAsia="zh-CN"/>
        </w:rPr>
        <w:t>确保实现连通目标</w:t>
      </w:r>
      <w:r w:rsidRPr="00833E83">
        <w:rPr>
          <w:rFonts w:ascii="Calibri" w:eastAsia="SimSun" w:hAnsi="Calibri"/>
          <w:lang w:eastAsia="zh-CN"/>
        </w:rPr>
        <w:t>2020</w:t>
      </w:r>
      <w:r w:rsidRPr="00833E83">
        <w:rPr>
          <w:rFonts w:ascii="Calibri" w:eastAsia="SimSun" w:hAnsi="Calibri"/>
          <w:lang w:eastAsia="zh-CN"/>
        </w:rPr>
        <w:t>计划</w:t>
      </w:r>
      <w:r>
        <w:rPr>
          <w:rFonts w:ascii="Calibri" w:eastAsia="SimSun" w:hAnsi="Calibri" w:hint="eastAsia"/>
          <w:lang w:eastAsia="zh-CN"/>
        </w:rPr>
        <w:t>关于</w:t>
      </w:r>
      <w:r w:rsidRPr="00833E83">
        <w:rPr>
          <w:rFonts w:ascii="Calibri" w:eastAsia="SimSun" w:hAnsi="Calibri"/>
          <w:lang w:eastAsia="zh-CN"/>
        </w:rPr>
        <w:t>到</w:t>
      </w:r>
      <w:r w:rsidRPr="00833E83">
        <w:rPr>
          <w:rFonts w:ascii="Calibri" w:eastAsia="SimSun" w:hAnsi="Calibri"/>
          <w:lang w:eastAsia="zh-CN"/>
        </w:rPr>
        <w:t>2020</w:t>
      </w:r>
      <w:r>
        <w:rPr>
          <w:rFonts w:ascii="Calibri" w:eastAsia="SimSun" w:hAnsi="Calibri"/>
          <w:lang w:eastAsia="zh-CN"/>
        </w:rPr>
        <w:t>年</w:t>
      </w:r>
      <w:r w:rsidRPr="00833E83">
        <w:rPr>
          <w:rFonts w:ascii="Calibri" w:eastAsia="SimSun" w:hAnsi="Calibri"/>
          <w:lang w:eastAsia="zh-CN"/>
        </w:rPr>
        <w:t>网络安全就绪水平提高</w:t>
      </w:r>
      <w:r w:rsidRPr="00833E83">
        <w:rPr>
          <w:rFonts w:ascii="Calibri" w:eastAsia="SimSun" w:hAnsi="Calibri"/>
          <w:lang w:eastAsia="zh-CN"/>
        </w:rPr>
        <w:t>40%</w:t>
      </w:r>
      <w:r w:rsidRPr="00833E83">
        <w:rPr>
          <w:rFonts w:ascii="Calibri" w:eastAsia="SimSun" w:hAnsi="Calibri"/>
          <w:lang w:eastAsia="zh-CN"/>
        </w:rPr>
        <w:t>的目标</w:t>
      </w:r>
    </w:p>
    <w:p w:rsidR="00F1054F" w:rsidRPr="00833E83" w:rsidRDefault="00F1054F" w:rsidP="00F1054F">
      <w:pPr>
        <w:rPr>
          <w:rFonts w:ascii="Calibri" w:eastAsia="SimSun" w:hAnsi="Calibri"/>
          <w:lang w:eastAsia="zh-CN"/>
        </w:rPr>
      </w:pPr>
      <w:r w:rsidRPr="00833E83">
        <w:rPr>
          <w:rFonts w:ascii="Calibri" w:eastAsia="SimSun" w:hAnsi="Calibri"/>
          <w:lang w:eastAsia="zh-CN"/>
        </w:rPr>
        <w:t>2</w:t>
      </w:r>
      <w:r w:rsidRPr="00833E83">
        <w:rPr>
          <w:rFonts w:ascii="Calibri" w:eastAsia="SimSun" w:hAnsi="Calibri"/>
          <w:lang w:eastAsia="zh-CN"/>
        </w:rPr>
        <w:tab/>
      </w:r>
      <w:r w:rsidRPr="00833E83">
        <w:rPr>
          <w:rFonts w:ascii="Calibri" w:eastAsia="SimSun" w:hAnsi="Calibri" w:cs="SimSun"/>
          <w:lang w:eastAsia="zh-CN"/>
        </w:rPr>
        <w:t>帮</w:t>
      </w:r>
      <w:r w:rsidRPr="00833E83">
        <w:rPr>
          <w:rFonts w:ascii="Calibri" w:eastAsia="SimSun" w:hAnsi="Calibri" w:cs="Batang"/>
          <w:lang w:eastAsia="zh-CN"/>
        </w:rPr>
        <w:t>助成</w:t>
      </w:r>
      <w:r w:rsidRPr="00833E83">
        <w:rPr>
          <w:rFonts w:ascii="Calibri" w:eastAsia="SimSun" w:hAnsi="Calibri" w:cs="SimSun"/>
          <w:lang w:eastAsia="zh-CN"/>
        </w:rPr>
        <w:t>员国</w:t>
      </w:r>
      <w:r w:rsidRPr="00833E83">
        <w:rPr>
          <w:rFonts w:ascii="Calibri" w:eastAsia="SimSun" w:hAnsi="Calibri" w:cs="Batang"/>
          <w:lang w:eastAsia="zh-CN"/>
        </w:rPr>
        <w:t>在更好地使用有</w:t>
      </w:r>
      <w:r w:rsidRPr="00833E83">
        <w:rPr>
          <w:rFonts w:ascii="Calibri" w:eastAsia="SimSun" w:hAnsi="Calibri" w:cs="SimSun"/>
          <w:lang w:eastAsia="zh-CN"/>
        </w:rPr>
        <w:t>关国际电联</w:t>
      </w:r>
      <w:r w:rsidRPr="00833E83">
        <w:rPr>
          <w:rFonts w:ascii="Calibri" w:eastAsia="SimSun" w:hAnsi="Calibri" w:cs="Batang"/>
          <w:lang w:eastAsia="zh-CN"/>
        </w:rPr>
        <w:t>世界</w:t>
      </w:r>
      <w:r w:rsidRPr="00833E83">
        <w:rPr>
          <w:rFonts w:ascii="Calibri" w:eastAsia="SimSun" w:hAnsi="Calibri" w:cs="SimSun"/>
          <w:lang w:eastAsia="zh-CN"/>
        </w:rPr>
        <w:t>网络</w:t>
      </w:r>
      <w:r w:rsidRPr="00833E83">
        <w:rPr>
          <w:rFonts w:ascii="Calibri" w:eastAsia="SimSun" w:hAnsi="Calibri" w:cs="Batang"/>
          <w:lang w:eastAsia="zh-CN"/>
        </w:rPr>
        <w:t>安全指</w:t>
      </w:r>
      <w:r w:rsidRPr="00833E83">
        <w:rPr>
          <w:rFonts w:ascii="Calibri" w:eastAsia="SimSun" w:hAnsi="Calibri" w:cs="SimSun"/>
          <w:lang w:eastAsia="zh-CN"/>
        </w:rPr>
        <w:t>数</w:t>
      </w:r>
      <w:r w:rsidRPr="00833E83">
        <w:rPr>
          <w:rFonts w:ascii="Calibri" w:eastAsia="SimSun" w:hAnsi="Calibri" w:cs="Batang"/>
          <w:lang w:eastAsia="zh-CN"/>
        </w:rPr>
        <w:t>（</w:t>
      </w:r>
      <w:r w:rsidRPr="00833E83">
        <w:rPr>
          <w:rFonts w:ascii="Calibri" w:eastAsia="SimSun" w:hAnsi="Calibri"/>
          <w:lang w:eastAsia="zh-CN"/>
        </w:rPr>
        <w:t>GCI</w:t>
      </w:r>
      <w:r w:rsidRPr="00833E83">
        <w:rPr>
          <w:rFonts w:ascii="Calibri" w:eastAsia="SimSun" w:hAnsi="Calibri"/>
          <w:lang w:eastAsia="zh-CN"/>
        </w:rPr>
        <w:t>）的</w:t>
      </w:r>
      <w:r w:rsidRPr="00833E83">
        <w:rPr>
          <w:rFonts w:ascii="Calibri" w:eastAsia="SimSun" w:hAnsi="Calibri" w:cs="SimSun"/>
          <w:lang w:eastAsia="zh-CN"/>
        </w:rPr>
        <w:t>报</w:t>
      </w:r>
      <w:r w:rsidRPr="00833E83">
        <w:rPr>
          <w:rFonts w:ascii="Calibri" w:eastAsia="SimSun" w:hAnsi="Calibri" w:cs="Batang"/>
          <w:lang w:eastAsia="zh-CN"/>
        </w:rPr>
        <w:t>告基</w:t>
      </w:r>
      <w:r w:rsidRPr="00833E83">
        <w:rPr>
          <w:rFonts w:ascii="Calibri" w:eastAsia="SimSun" w:hAnsi="Calibri" w:cs="SimSun"/>
          <w:lang w:eastAsia="zh-CN"/>
        </w:rPr>
        <w:t>础</w:t>
      </w:r>
      <w:r w:rsidRPr="00833E83">
        <w:rPr>
          <w:rFonts w:ascii="Calibri" w:eastAsia="SimSun" w:hAnsi="Calibri" w:cs="Batang"/>
          <w:lang w:eastAsia="zh-CN"/>
        </w:rPr>
        <w:t>上</w:t>
      </w:r>
      <w:r w:rsidRPr="00833E83">
        <w:rPr>
          <w:rFonts w:ascii="Calibri" w:eastAsia="SimSun" w:hAnsi="Calibri" w:cs="SimSun"/>
          <w:lang w:eastAsia="zh-CN"/>
        </w:rPr>
        <w:t>评</w:t>
      </w:r>
      <w:r w:rsidRPr="00833E83">
        <w:rPr>
          <w:rFonts w:ascii="Calibri" w:eastAsia="SimSun" w:hAnsi="Calibri" w:cs="Batang"/>
          <w:lang w:eastAsia="zh-CN"/>
        </w:rPr>
        <w:t>估和</w:t>
      </w:r>
      <w:r w:rsidRPr="00833E83">
        <w:rPr>
          <w:rFonts w:ascii="Calibri" w:eastAsia="SimSun" w:hAnsi="Calibri" w:cs="SimSun"/>
          <w:lang w:eastAsia="zh-CN"/>
        </w:rPr>
        <w:t>调</w:t>
      </w:r>
      <w:r w:rsidRPr="00833E83">
        <w:rPr>
          <w:rFonts w:ascii="Calibri" w:eastAsia="SimSun" w:hAnsi="Calibri" w:cs="Batang"/>
          <w:lang w:eastAsia="zh-CN"/>
        </w:rPr>
        <w:t>整立法和</w:t>
      </w:r>
      <w:r w:rsidRPr="00833E83">
        <w:rPr>
          <w:rFonts w:ascii="Calibri" w:eastAsia="SimSun" w:hAnsi="Calibri" w:cs="SimSun"/>
          <w:lang w:eastAsia="zh-CN"/>
        </w:rPr>
        <w:t>监</w:t>
      </w:r>
      <w:r w:rsidRPr="00833E83">
        <w:rPr>
          <w:rFonts w:ascii="Calibri" w:eastAsia="SimSun" w:hAnsi="Calibri" w:cs="Batang"/>
          <w:lang w:eastAsia="zh-CN"/>
        </w:rPr>
        <w:t>管框</w:t>
      </w:r>
      <w:r w:rsidRPr="00833E83">
        <w:rPr>
          <w:rFonts w:ascii="Calibri" w:eastAsia="SimSun" w:hAnsi="Calibri"/>
          <w:lang w:eastAsia="zh-CN"/>
        </w:rPr>
        <w:t>架</w:t>
      </w:r>
    </w:p>
    <w:p w:rsidR="00F1054F" w:rsidRPr="00833E83" w:rsidRDefault="00F1054F" w:rsidP="00F1054F">
      <w:pPr>
        <w:rPr>
          <w:rFonts w:ascii="Calibri" w:eastAsia="SimSun" w:hAnsi="Calibri"/>
          <w:lang w:eastAsia="zh-CN"/>
        </w:rPr>
      </w:pPr>
      <w:r w:rsidRPr="00833E83">
        <w:rPr>
          <w:rFonts w:ascii="Calibri" w:eastAsia="SimSun" w:hAnsi="Calibri"/>
          <w:lang w:eastAsia="zh-CN"/>
        </w:rPr>
        <w:t>3</w:t>
      </w:r>
      <w:r w:rsidRPr="00833E83">
        <w:rPr>
          <w:rFonts w:ascii="Calibri" w:eastAsia="SimSun" w:hAnsi="Calibri"/>
          <w:lang w:eastAsia="zh-CN"/>
        </w:rPr>
        <w:tab/>
      </w:r>
      <w:r w:rsidRPr="00833E83">
        <w:rPr>
          <w:rFonts w:ascii="Calibri" w:eastAsia="SimSun" w:hAnsi="Calibri"/>
          <w:lang w:eastAsia="zh-CN"/>
        </w:rPr>
        <w:t>鼓</w:t>
      </w:r>
      <w:r w:rsidRPr="00833E83">
        <w:rPr>
          <w:rFonts w:ascii="Calibri" w:eastAsia="SimSun" w:hAnsi="Calibri" w:cs="SimSun"/>
          <w:lang w:eastAsia="zh-CN"/>
        </w:rPr>
        <w:t>励</w:t>
      </w:r>
      <w:r w:rsidRPr="00833E83">
        <w:rPr>
          <w:rFonts w:ascii="Calibri" w:eastAsia="SimSun" w:hAnsi="Calibri" w:cs="Batang"/>
          <w:lang w:eastAsia="zh-CN"/>
        </w:rPr>
        <w:t>在</w:t>
      </w:r>
      <w:r w:rsidRPr="00833E83">
        <w:rPr>
          <w:rFonts w:ascii="Calibri" w:eastAsia="SimSun" w:hAnsi="Calibri" w:cs="SimSun"/>
          <w:lang w:eastAsia="zh-CN"/>
        </w:rPr>
        <w:t>区</w:t>
      </w:r>
      <w:r w:rsidRPr="00833E83">
        <w:rPr>
          <w:rFonts w:ascii="Calibri" w:eastAsia="SimSun" w:hAnsi="Calibri" w:cs="Batang"/>
          <w:lang w:eastAsia="zh-CN"/>
        </w:rPr>
        <w:t>域和次</w:t>
      </w:r>
      <w:r w:rsidRPr="00833E83">
        <w:rPr>
          <w:rFonts w:ascii="Calibri" w:eastAsia="SimSun" w:hAnsi="Calibri" w:cs="SimSun"/>
          <w:lang w:eastAsia="zh-CN"/>
        </w:rPr>
        <w:t>区</w:t>
      </w:r>
      <w:r w:rsidRPr="00833E83">
        <w:rPr>
          <w:rFonts w:ascii="Calibri" w:eastAsia="SimSun" w:hAnsi="Calibri" w:cs="Batang"/>
          <w:lang w:eastAsia="zh-CN"/>
        </w:rPr>
        <w:t>域</w:t>
      </w:r>
      <w:r w:rsidRPr="00833E83">
        <w:rPr>
          <w:rFonts w:ascii="Calibri" w:eastAsia="SimSun" w:hAnsi="Calibri" w:cs="SimSun"/>
          <w:lang w:eastAsia="zh-CN"/>
        </w:rPr>
        <w:t>层</w:t>
      </w:r>
      <w:r w:rsidRPr="00833E83">
        <w:rPr>
          <w:rFonts w:ascii="Calibri" w:eastAsia="SimSun" w:hAnsi="Calibri" w:cs="Batang"/>
          <w:lang w:eastAsia="zh-CN"/>
        </w:rPr>
        <w:t>面制定有</w:t>
      </w:r>
      <w:r w:rsidRPr="00833E83">
        <w:rPr>
          <w:rFonts w:ascii="Calibri" w:eastAsia="SimSun" w:hAnsi="Calibri" w:cs="SimSun"/>
          <w:lang w:eastAsia="zh-CN"/>
        </w:rPr>
        <w:t>关协</w:t>
      </w:r>
      <w:r w:rsidRPr="00833E83">
        <w:rPr>
          <w:rFonts w:ascii="Calibri" w:eastAsia="SimSun" w:hAnsi="Calibri" w:cs="Batang"/>
          <w:lang w:eastAsia="zh-CN"/>
        </w:rPr>
        <w:t>作和</w:t>
      </w:r>
      <w:r>
        <w:rPr>
          <w:rFonts w:ascii="Calibri" w:eastAsia="SimSun" w:hAnsi="Calibri" w:cs="Batang" w:hint="eastAsia"/>
          <w:lang w:eastAsia="zh-CN"/>
        </w:rPr>
        <w:t>提高意识</w:t>
      </w:r>
      <w:r w:rsidRPr="00833E83">
        <w:rPr>
          <w:rFonts w:ascii="Calibri" w:eastAsia="SimSun" w:hAnsi="Calibri" w:cs="Batang"/>
          <w:lang w:eastAsia="zh-CN"/>
        </w:rPr>
        <w:t>的全球框架，</w:t>
      </w:r>
      <w:r w:rsidRPr="00833E83">
        <w:rPr>
          <w:rFonts w:ascii="Calibri" w:eastAsia="SimSun" w:hAnsi="Calibri" w:cs="SimSun"/>
          <w:lang w:eastAsia="zh-CN"/>
        </w:rPr>
        <w:t>发</w:t>
      </w:r>
      <w:r w:rsidRPr="00833E83">
        <w:rPr>
          <w:rFonts w:ascii="Calibri" w:eastAsia="SimSun" w:hAnsi="Calibri" w:cs="Batang"/>
          <w:lang w:eastAsia="zh-CN"/>
        </w:rPr>
        <w:t>展全球</w:t>
      </w:r>
      <w:r w:rsidRPr="00833E83">
        <w:rPr>
          <w:rFonts w:ascii="Calibri" w:eastAsia="SimSun" w:hAnsi="Calibri" w:cs="SimSun"/>
          <w:lang w:eastAsia="zh-CN"/>
        </w:rPr>
        <w:t>网络</w:t>
      </w:r>
      <w:r>
        <w:rPr>
          <w:rFonts w:ascii="Calibri" w:eastAsia="SimSun" w:hAnsi="Calibri" w:cs="Batang"/>
          <w:lang w:eastAsia="zh-CN"/>
        </w:rPr>
        <w:t>安全文</w:t>
      </w:r>
      <w:r>
        <w:rPr>
          <w:rFonts w:ascii="Calibri" w:eastAsia="SimSun" w:hAnsi="Calibri" w:cs="Batang" w:hint="eastAsia"/>
          <w:lang w:eastAsia="zh-CN"/>
        </w:rPr>
        <w:t>化</w:t>
      </w:r>
      <w:r w:rsidRPr="00833E83">
        <w:rPr>
          <w:rFonts w:ascii="Calibri" w:eastAsia="SimSun" w:hAnsi="Calibri" w:cs="Batang"/>
          <w:lang w:eastAsia="zh-CN"/>
        </w:rPr>
        <w:t>，</w:t>
      </w:r>
      <w:r w:rsidRPr="00833E83">
        <w:rPr>
          <w:rFonts w:ascii="Calibri" w:eastAsia="SimSun" w:hAnsi="Calibri" w:cs="SimSun"/>
          <w:lang w:eastAsia="zh-CN"/>
        </w:rPr>
        <w:t>帮</w:t>
      </w:r>
      <w:r w:rsidRPr="00833E83">
        <w:rPr>
          <w:rFonts w:ascii="Calibri" w:eastAsia="SimSun" w:hAnsi="Calibri" w:cs="Batang"/>
          <w:lang w:eastAsia="zh-CN"/>
        </w:rPr>
        <w:t>助消</w:t>
      </w:r>
      <w:r w:rsidRPr="00833E83">
        <w:rPr>
          <w:rFonts w:ascii="Calibri" w:eastAsia="SimSun" w:hAnsi="Calibri" w:cs="SimSun"/>
          <w:lang w:eastAsia="zh-CN"/>
        </w:rPr>
        <w:t>费</w:t>
      </w:r>
      <w:r>
        <w:rPr>
          <w:rFonts w:ascii="Calibri" w:eastAsia="SimSun" w:hAnsi="Calibri" w:cs="Batang"/>
          <w:lang w:eastAsia="zh-CN"/>
        </w:rPr>
        <w:t>者更好</w:t>
      </w:r>
      <w:r>
        <w:rPr>
          <w:rFonts w:ascii="Calibri" w:eastAsia="SimSun" w:hAnsi="Calibri" w:cs="Batang" w:hint="eastAsia"/>
          <w:lang w:eastAsia="zh-CN"/>
        </w:rPr>
        <w:t>地</w:t>
      </w:r>
      <w:r w:rsidRPr="00833E83">
        <w:rPr>
          <w:rFonts w:ascii="Calibri" w:eastAsia="SimSun" w:hAnsi="Calibri" w:cs="Batang"/>
          <w:lang w:eastAsia="zh-CN"/>
        </w:rPr>
        <w:t>了解和</w:t>
      </w:r>
      <w:r w:rsidRPr="00833E83">
        <w:rPr>
          <w:rFonts w:ascii="Calibri" w:eastAsia="SimSun" w:hAnsi="Calibri" w:cs="SimSun"/>
          <w:lang w:eastAsia="zh-CN"/>
        </w:rPr>
        <w:t>规</w:t>
      </w:r>
      <w:r w:rsidRPr="00833E83">
        <w:rPr>
          <w:rFonts w:ascii="Calibri" w:eastAsia="SimSun" w:hAnsi="Calibri" w:cs="Batang"/>
          <w:lang w:eastAsia="zh-CN"/>
        </w:rPr>
        <w:t>避</w:t>
      </w:r>
      <w:r w:rsidRPr="00833E83">
        <w:rPr>
          <w:rFonts w:ascii="Calibri" w:eastAsia="SimSun" w:hAnsi="Calibri" w:cs="SimSun"/>
          <w:lang w:eastAsia="zh-CN"/>
        </w:rPr>
        <w:t>风险</w:t>
      </w:r>
    </w:p>
    <w:p w:rsidR="00F1054F" w:rsidRPr="00833E83" w:rsidRDefault="00F1054F" w:rsidP="00F1054F">
      <w:pPr>
        <w:rPr>
          <w:rFonts w:ascii="Calibri" w:eastAsia="SimSun" w:hAnsi="Calibri"/>
          <w:lang w:eastAsia="zh-CN"/>
        </w:rPr>
      </w:pPr>
      <w:r w:rsidRPr="00833E83">
        <w:rPr>
          <w:rFonts w:ascii="Calibri" w:eastAsia="SimSun" w:hAnsi="Calibri"/>
          <w:lang w:eastAsia="zh-CN"/>
        </w:rPr>
        <w:t>4</w:t>
      </w:r>
      <w:r w:rsidRPr="00833E83">
        <w:rPr>
          <w:rFonts w:ascii="Calibri" w:eastAsia="SimSun" w:hAnsi="Calibri"/>
          <w:lang w:eastAsia="zh-CN"/>
        </w:rPr>
        <w:tab/>
      </w:r>
      <w:r w:rsidRPr="00833E83">
        <w:rPr>
          <w:rFonts w:ascii="Calibri" w:eastAsia="SimSun" w:hAnsi="Calibri"/>
          <w:lang w:eastAsia="zh-CN"/>
        </w:rPr>
        <w:t>在使消</w:t>
      </w:r>
      <w:r w:rsidRPr="00833E83">
        <w:rPr>
          <w:rFonts w:ascii="Calibri" w:eastAsia="SimSun" w:hAnsi="Calibri" w:cs="SimSun"/>
          <w:lang w:eastAsia="zh-CN"/>
        </w:rPr>
        <w:t>费</w:t>
      </w:r>
      <w:r w:rsidRPr="00833E83">
        <w:rPr>
          <w:rFonts w:ascii="Calibri" w:eastAsia="SimSun" w:hAnsi="Calibri" w:cs="Batang"/>
          <w:lang w:eastAsia="zh-CN"/>
        </w:rPr>
        <w:t>者了解</w:t>
      </w:r>
      <w:r w:rsidRPr="00833E83">
        <w:rPr>
          <w:rFonts w:ascii="Calibri" w:eastAsia="SimSun" w:hAnsi="Calibri" w:cs="SimSun"/>
          <w:lang w:eastAsia="zh-CN"/>
        </w:rPr>
        <w:t>电</w:t>
      </w:r>
      <w:r w:rsidRPr="00833E83">
        <w:rPr>
          <w:rFonts w:ascii="Calibri" w:eastAsia="SimSun" w:hAnsi="Calibri" w:cs="Batang"/>
          <w:lang w:eastAsia="zh-CN"/>
        </w:rPr>
        <w:t>子商</w:t>
      </w:r>
      <w:r w:rsidRPr="00833E83">
        <w:rPr>
          <w:rFonts w:ascii="Calibri" w:eastAsia="SimSun" w:hAnsi="Calibri" w:cs="SimSun"/>
          <w:lang w:eastAsia="zh-CN"/>
        </w:rPr>
        <w:t>务</w:t>
      </w:r>
      <w:r w:rsidRPr="00833E83">
        <w:rPr>
          <w:rFonts w:ascii="Calibri" w:eastAsia="SimSun" w:hAnsi="Calibri" w:cs="Batang"/>
          <w:lang w:eastAsia="zh-CN"/>
        </w:rPr>
        <w:t>和移</w:t>
      </w:r>
      <w:r w:rsidRPr="00833E83">
        <w:rPr>
          <w:rFonts w:ascii="Calibri" w:eastAsia="SimSun" w:hAnsi="Calibri" w:cs="SimSun"/>
          <w:lang w:eastAsia="zh-CN"/>
        </w:rPr>
        <w:t>动</w:t>
      </w:r>
      <w:r w:rsidRPr="00833E83">
        <w:rPr>
          <w:rFonts w:ascii="Calibri" w:eastAsia="SimSun" w:hAnsi="Calibri" w:cs="Batang"/>
          <w:lang w:eastAsia="zh-CN"/>
        </w:rPr>
        <w:t>交易</w:t>
      </w:r>
      <w:r w:rsidRPr="00833E83">
        <w:rPr>
          <w:rFonts w:ascii="Calibri" w:eastAsia="SimSun" w:hAnsi="Calibri" w:cs="SimSun"/>
          <w:lang w:eastAsia="zh-CN"/>
        </w:rPr>
        <w:t>并</w:t>
      </w:r>
      <w:r w:rsidRPr="00833E83">
        <w:rPr>
          <w:rFonts w:ascii="Calibri" w:eastAsia="SimSun" w:hAnsi="Calibri" w:cs="Batang"/>
          <w:lang w:eastAsia="zh-CN"/>
        </w:rPr>
        <w:t>向其通</w:t>
      </w:r>
      <w:r w:rsidRPr="00833E83">
        <w:rPr>
          <w:rFonts w:ascii="Calibri" w:eastAsia="SimSun" w:hAnsi="Calibri" w:cs="SimSun"/>
          <w:lang w:eastAsia="zh-CN"/>
        </w:rPr>
        <w:t>报</w:t>
      </w:r>
      <w:r w:rsidRPr="00833E83">
        <w:rPr>
          <w:rFonts w:ascii="Calibri" w:eastAsia="SimSun" w:hAnsi="Calibri" w:cs="Batang"/>
          <w:lang w:eastAsia="zh-CN"/>
        </w:rPr>
        <w:t>有</w:t>
      </w:r>
      <w:r w:rsidRPr="00833E83">
        <w:rPr>
          <w:rFonts w:ascii="Calibri" w:eastAsia="SimSun" w:hAnsi="Calibri" w:cs="SimSun"/>
          <w:lang w:eastAsia="zh-CN"/>
        </w:rPr>
        <w:t>关电</w:t>
      </w:r>
      <w:r w:rsidRPr="00833E83">
        <w:rPr>
          <w:rFonts w:ascii="Calibri" w:eastAsia="SimSun" w:hAnsi="Calibri" w:cs="Batang"/>
          <w:lang w:eastAsia="zh-CN"/>
        </w:rPr>
        <w:t>子交易和移</w:t>
      </w:r>
      <w:r w:rsidRPr="00833E83">
        <w:rPr>
          <w:rFonts w:ascii="Calibri" w:eastAsia="SimSun" w:hAnsi="Calibri" w:cs="SimSun"/>
          <w:lang w:eastAsia="zh-CN"/>
        </w:rPr>
        <w:t>动</w:t>
      </w:r>
      <w:r w:rsidRPr="00833E83">
        <w:rPr>
          <w:rFonts w:ascii="Calibri" w:eastAsia="SimSun" w:hAnsi="Calibri" w:cs="Batang"/>
          <w:lang w:eastAsia="zh-CN"/>
        </w:rPr>
        <w:t>支付系</w:t>
      </w:r>
      <w:r w:rsidRPr="00833E83">
        <w:rPr>
          <w:rFonts w:ascii="Calibri" w:eastAsia="SimSun" w:hAnsi="Calibri" w:cs="SimSun"/>
          <w:lang w:eastAsia="zh-CN"/>
        </w:rPr>
        <w:t>统</w:t>
      </w:r>
      <w:r w:rsidRPr="00833E83">
        <w:rPr>
          <w:rFonts w:ascii="Calibri" w:eastAsia="SimSun" w:hAnsi="Calibri" w:cs="Batang"/>
          <w:lang w:eastAsia="zh-CN"/>
        </w:rPr>
        <w:t>的金融立法方面提供</w:t>
      </w:r>
      <w:r w:rsidRPr="00833E83">
        <w:rPr>
          <w:rFonts w:ascii="Calibri" w:eastAsia="SimSun" w:hAnsi="Calibri" w:cs="SimSun"/>
          <w:lang w:eastAsia="zh-CN"/>
        </w:rPr>
        <w:t>帮</w:t>
      </w:r>
      <w:r w:rsidRPr="00833E83">
        <w:rPr>
          <w:rFonts w:ascii="Calibri" w:eastAsia="SimSun" w:hAnsi="Calibri" w:cs="Batang"/>
          <w:lang w:eastAsia="zh-CN"/>
        </w:rPr>
        <w:t>助</w:t>
      </w:r>
    </w:p>
    <w:p w:rsidR="00F1054F" w:rsidRPr="00833E83" w:rsidRDefault="00F1054F" w:rsidP="00F1054F">
      <w:pPr>
        <w:rPr>
          <w:rFonts w:ascii="Calibri" w:eastAsia="SimSun" w:hAnsi="Calibri"/>
          <w:lang w:eastAsia="zh-CN"/>
        </w:rPr>
      </w:pPr>
      <w:r w:rsidRPr="00833E83">
        <w:rPr>
          <w:rFonts w:ascii="Calibri" w:eastAsia="SimSun" w:hAnsi="Calibri"/>
          <w:lang w:eastAsia="zh-CN"/>
        </w:rPr>
        <w:lastRenderedPageBreak/>
        <w:t>5</w:t>
      </w:r>
      <w:r w:rsidRPr="00833E83">
        <w:rPr>
          <w:rFonts w:ascii="Calibri" w:eastAsia="SimSun" w:hAnsi="Calibri"/>
          <w:lang w:eastAsia="zh-CN"/>
        </w:rPr>
        <w:tab/>
      </w:r>
      <w:r w:rsidRPr="00833E83">
        <w:rPr>
          <w:rFonts w:ascii="Calibri" w:eastAsia="SimSun" w:hAnsi="Calibri"/>
          <w:lang w:eastAsia="zh-CN"/>
        </w:rPr>
        <w:t>推</w:t>
      </w:r>
      <w:r w:rsidRPr="00833E83">
        <w:rPr>
          <w:rFonts w:ascii="Calibri" w:eastAsia="SimSun" w:hAnsi="Calibri" w:cs="SimSun"/>
          <w:lang w:eastAsia="zh-CN"/>
        </w:rPr>
        <w:t>动</w:t>
      </w:r>
      <w:r w:rsidRPr="00833E83">
        <w:rPr>
          <w:rFonts w:ascii="Calibri" w:eastAsia="SimSun" w:hAnsi="Calibri" w:cs="Batang"/>
          <w:lang w:eastAsia="zh-CN"/>
        </w:rPr>
        <w:t>在</w:t>
      </w:r>
      <w:r w:rsidRPr="00833E83">
        <w:rPr>
          <w:rFonts w:ascii="Calibri" w:eastAsia="SimSun" w:hAnsi="Calibri" w:cs="SimSun"/>
          <w:lang w:eastAsia="zh-CN"/>
        </w:rPr>
        <w:t>国</w:t>
      </w:r>
      <w:r w:rsidRPr="00833E83">
        <w:rPr>
          <w:rFonts w:ascii="Calibri" w:eastAsia="SimSun" w:hAnsi="Calibri" w:cs="Batang"/>
          <w:lang w:eastAsia="zh-CN"/>
        </w:rPr>
        <w:t>家和</w:t>
      </w:r>
      <w:r w:rsidRPr="00833E83">
        <w:rPr>
          <w:rFonts w:ascii="Calibri" w:eastAsia="SimSun" w:hAnsi="Calibri" w:cs="SimSun"/>
          <w:lang w:eastAsia="zh-CN"/>
        </w:rPr>
        <w:t>区</w:t>
      </w:r>
      <w:r w:rsidRPr="00833E83">
        <w:rPr>
          <w:rFonts w:ascii="Calibri" w:eastAsia="SimSun" w:hAnsi="Calibri" w:cs="Batang"/>
          <w:lang w:eastAsia="zh-CN"/>
        </w:rPr>
        <w:t>域</w:t>
      </w:r>
      <w:r w:rsidRPr="00833E83">
        <w:rPr>
          <w:rFonts w:ascii="Calibri" w:eastAsia="SimSun" w:hAnsi="Calibri" w:cs="SimSun"/>
          <w:lang w:eastAsia="zh-CN"/>
        </w:rPr>
        <w:t>层</w:t>
      </w:r>
      <w:r w:rsidRPr="00833E83">
        <w:rPr>
          <w:rFonts w:ascii="Calibri" w:eastAsia="SimSun" w:hAnsi="Calibri" w:cs="Batang"/>
          <w:lang w:eastAsia="zh-CN"/>
        </w:rPr>
        <w:t>面建立</w:t>
      </w:r>
      <w:r>
        <w:rPr>
          <w:rFonts w:ascii="Calibri" w:eastAsia="SimSun" w:hAnsi="Calibri" w:cs="Batang" w:hint="eastAsia"/>
          <w:lang w:eastAsia="zh-CN"/>
        </w:rPr>
        <w:t>相关</w:t>
      </w:r>
      <w:r w:rsidRPr="00833E83">
        <w:rPr>
          <w:rFonts w:ascii="Calibri" w:eastAsia="SimSun" w:hAnsi="Calibri" w:cs="Batang"/>
          <w:lang w:eastAsia="zh-CN"/>
        </w:rPr>
        <w:t>机</w:t>
      </w:r>
      <w:r w:rsidRPr="00833E83">
        <w:rPr>
          <w:rFonts w:ascii="Calibri" w:eastAsia="SimSun" w:hAnsi="Calibri" w:cs="SimSun"/>
          <w:lang w:eastAsia="zh-CN"/>
        </w:rPr>
        <w:t>构</w:t>
      </w:r>
      <w:r w:rsidRPr="00833E83">
        <w:rPr>
          <w:rFonts w:ascii="Calibri" w:eastAsia="SimSun" w:hAnsi="Calibri" w:cs="Batang"/>
          <w:lang w:eastAsia="zh-CN"/>
        </w:rPr>
        <w:t>和</w:t>
      </w:r>
      <w:r w:rsidRPr="00833E83">
        <w:rPr>
          <w:rFonts w:ascii="Calibri" w:eastAsia="SimSun" w:hAnsi="Calibri" w:cs="SimSun"/>
          <w:lang w:eastAsia="zh-CN"/>
        </w:rPr>
        <w:t>组织</w:t>
      </w:r>
      <w:r w:rsidRPr="00833E83">
        <w:rPr>
          <w:rFonts w:ascii="Calibri" w:eastAsia="SimSun" w:hAnsi="Calibri" w:cs="Batang"/>
          <w:lang w:eastAsia="zh-CN"/>
        </w:rPr>
        <w:t>机制，</w:t>
      </w:r>
      <w:r w:rsidRPr="00833E83">
        <w:rPr>
          <w:rFonts w:ascii="Calibri" w:eastAsia="SimSun" w:hAnsi="Calibri"/>
          <w:lang w:eastAsia="zh-CN"/>
        </w:rPr>
        <w:t>促</w:t>
      </w:r>
      <w:r w:rsidRPr="00833E83">
        <w:rPr>
          <w:rFonts w:ascii="Calibri" w:eastAsia="SimSun" w:hAnsi="Calibri" w:cs="SimSun"/>
          <w:lang w:eastAsia="zh-CN"/>
        </w:rPr>
        <w:t>进网络</w:t>
      </w:r>
      <w:r w:rsidRPr="00833E83">
        <w:rPr>
          <w:rFonts w:ascii="Calibri" w:eastAsia="SimSun" w:hAnsi="Calibri" w:cs="Batang"/>
          <w:lang w:eastAsia="zh-CN"/>
        </w:rPr>
        <w:t>安全</w:t>
      </w:r>
      <w:r w:rsidRPr="00833E83">
        <w:rPr>
          <w:rFonts w:ascii="Calibri" w:eastAsia="SimSun" w:hAnsi="Calibri" w:cs="SimSun"/>
          <w:lang w:eastAsia="zh-CN"/>
        </w:rPr>
        <w:t>战</w:t>
      </w:r>
      <w:r w:rsidRPr="00833E83">
        <w:rPr>
          <w:rFonts w:ascii="Calibri" w:eastAsia="SimSun" w:hAnsi="Calibri" w:cs="Batang"/>
          <w:lang w:eastAsia="zh-CN"/>
        </w:rPr>
        <w:t>略的有效</w:t>
      </w:r>
      <w:r w:rsidRPr="00833E83">
        <w:rPr>
          <w:rFonts w:ascii="Calibri" w:eastAsia="SimSun" w:hAnsi="Calibri" w:cs="SimSun"/>
          <w:lang w:eastAsia="zh-CN"/>
        </w:rPr>
        <w:t>实</w:t>
      </w:r>
      <w:r w:rsidRPr="00833E83">
        <w:rPr>
          <w:rFonts w:ascii="Calibri" w:eastAsia="SimSun" w:hAnsi="Calibri"/>
          <w:lang w:eastAsia="zh-CN"/>
        </w:rPr>
        <w:t>施</w:t>
      </w:r>
    </w:p>
    <w:p w:rsidR="00F1054F" w:rsidRPr="00833E83" w:rsidRDefault="00F1054F" w:rsidP="00F1054F">
      <w:pPr>
        <w:rPr>
          <w:rFonts w:ascii="Calibri" w:eastAsia="SimSun" w:hAnsi="Calibri"/>
          <w:lang w:eastAsia="zh-CN"/>
        </w:rPr>
      </w:pPr>
      <w:r w:rsidRPr="00833E83">
        <w:rPr>
          <w:rFonts w:ascii="Calibri" w:eastAsia="SimSun" w:hAnsi="Calibri"/>
          <w:lang w:eastAsia="zh-CN"/>
        </w:rPr>
        <w:t>6</w:t>
      </w:r>
      <w:r w:rsidRPr="00833E83">
        <w:rPr>
          <w:rFonts w:ascii="Calibri" w:eastAsia="SimSun" w:hAnsi="Calibri"/>
          <w:lang w:eastAsia="zh-CN"/>
        </w:rPr>
        <w:tab/>
      </w:r>
      <w:r w:rsidRPr="00833E83">
        <w:rPr>
          <w:rFonts w:ascii="Calibri" w:eastAsia="SimSun" w:hAnsi="Calibri"/>
          <w:lang w:eastAsia="zh-CN"/>
        </w:rPr>
        <w:t>制定保</w:t>
      </w:r>
      <w:r w:rsidRPr="00833E83">
        <w:rPr>
          <w:rFonts w:ascii="Calibri" w:eastAsia="SimSun" w:hAnsi="Calibri" w:cs="SimSun"/>
          <w:lang w:eastAsia="zh-CN"/>
        </w:rPr>
        <w:t>护</w:t>
      </w:r>
      <w:r w:rsidRPr="00833E83">
        <w:rPr>
          <w:rFonts w:ascii="Calibri" w:eastAsia="SimSun" w:hAnsi="Calibri" w:cs="Batang"/>
          <w:lang w:eastAsia="zh-CN"/>
        </w:rPr>
        <w:t>使用</w:t>
      </w:r>
      <w:r w:rsidRPr="00833E83">
        <w:rPr>
          <w:rFonts w:ascii="Calibri" w:eastAsia="SimSun" w:hAnsi="Calibri"/>
          <w:lang w:eastAsia="zh-CN"/>
        </w:rPr>
        <w:t>ICT</w:t>
      </w:r>
      <w:r w:rsidRPr="00833E83">
        <w:rPr>
          <w:rFonts w:ascii="Calibri" w:eastAsia="SimSun" w:hAnsi="Calibri"/>
          <w:lang w:eastAsia="zh-CN"/>
        </w:rPr>
        <w:t>的消</w:t>
      </w:r>
      <w:r w:rsidRPr="00833E83">
        <w:rPr>
          <w:rFonts w:ascii="Calibri" w:eastAsia="SimSun" w:hAnsi="Calibri" w:cs="SimSun"/>
          <w:lang w:eastAsia="zh-CN"/>
        </w:rPr>
        <w:t>费</w:t>
      </w:r>
      <w:r w:rsidRPr="00833E83">
        <w:rPr>
          <w:rFonts w:ascii="Calibri" w:eastAsia="SimSun" w:hAnsi="Calibri" w:cs="Batang"/>
          <w:lang w:eastAsia="zh-CN"/>
        </w:rPr>
        <w:t>者、</w:t>
      </w:r>
      <w:r w:rsidRPr="00833E83">
        <w:rPr>
          <w:rFonts w:ascii="Calibri" w:eastAsia="SimSun" w:hAnsi="Calibri" w:cs="SimSun"/>
          <w:lang w:eastAsia="zh-CN"/>
        </w:rPr>
        <w:t>儿</w:t>
      </w:r>
      <w:r w:rsidRPr="00833E83">
        <w:rPr>
          <w:rFonts w:ascii="Calibri" w:eastAsia="SimSun" w:hAnsi="Calibri" w:cs="Batang"/>
          <w:lang w:eastAsia="zh-CN"/>
        </w:rPr>
        <w:t>童及其他弱</w:t>
      </w:r>
      <w:r w:rsidRPr="00833E83">
        <w:rPr>
          <w:rFonts w:ascii="Calibri" w:eastAsia="SimSun" w:hAnsi="Calibri" w:cs="SimSun"/>
          <w:lang w:eastAsia="zh-CN"/>
        </w:rPr>
        <w:t>势</w:t>
      </w:r>
      <w:r w:rsidRPr="00833E83">
        <w:rPr>
          <w:rFonts w:ascii="Calibri" w:eastAsia="SimSun" w:hAnsi="Calibri" w:cs="Batang"/>
          <w:lang w:eastAsia="zh-CN"/>
        </w:rPr>
        <w:t>群体的措</w:t>
      </w:r>
      <w:r w:rsidRPr="00833E83">
        <w:rPr>
          <w:rFonts w:ascii="Calibri" w:eastAsia="SimSun" w:hAnsi="Calibri"/>
          <w:lang w:eastAsia="zh-CN"/>
        </w:rPr>
        <w:t>施</w:t>
      </w:r>
    </w:p>
    <w:p w:rsidR="00F1054F" w:rsidRPr="00833E83" w:rsidRDefault="00F1054F" w:rsidP="00F1054F">
      <w:pPr>
        <w:rPr>
          <w:rFonts w:ascii="Calibri" w:eastAsia="SimSun" w:hAnsi="Calibri"/>
          <w:lang w:eastAsia="zh-CN"/>
        </w:rPr>
      </w:pPr>
      <w:r w:rsidRPr="00833E83">
        <w:rPr>
          <w:rFonts w:ascii="Calibri" w:eastAsia="SimSun" w:hAnsi="Calibri"/>
          <w:lang w:eastAsia="zh-CN"/>
        </w:rPr>
        <w:t>7</w:t>
      </w:r>
      <w:r w:rsidRPr="00833E83">
        <w:rPr>
          <w:rFonts w:ascii="Calibri" w:eastAsia="SimSun" w:hAnsi="Calibri"/>
          <w:lang w:eastAsia="zh-CN"/>
        </w:rPr>
        <w:tab/>
      </w:r>
      <w:r w:rsidRPr="00833E83">
        <w:rPr>
          <w:rFonts w:ascii="Calibri" w:eastAsia="SimSun" w:hAnsi="Calibri"/>
          <w:lang w:eastAsia="zh-CN"/>
        </w:rPr>
        <w:t>提高</w:t>
      </w:r>
      <w:r w:rsidRPr="00833E83">
        <w:rPr>
          <w:rFonts w:ascii="Calibri" w:eastAsia="SimSun" w:hAnsi="Calibri" w:cs="SimSun"/>
          <w:lang w:eastAsia="zh-CN"/>
        </w:rPr>
        <w:t>对网络</w:t>
      </w:r>
      <w:r w:rsidRPr="00833E83">
        <w:rPr>
          <w:rFonts w:ascii="Calibri" w:eastAsia="SimSun" w:hAnsi="Calibri" w:cs="Batang"/>
          <w:lang w:eastAsia="zh-CN"/>
        </w:rPr>
        <w:t>威</w:t>
      </w:r>
      <w:r w:rsidRPr="00833E83">
        <w:rPr>
          <w:rFonts w:ascii="Calibri" w:eastAsia="SimSun" w:hAnsi="Calibri" w:cs="SimSun"/>
          <w:lang w:eastAsia="zh-CN"/>
        </w:rPr>
        <w:t>胁</w:t>
      </w:r>
      <w:r w:rsidRPr="00833E83">
        <w:rPr>
          <w:rFonts w:ascii="Calibri" w:eastAsia="SimSun" w:hAnsi="Calibri" w:cs="Batang"/>
          <w:lang w:eastAsia="zh-CN"/>
        </w:rPr>
        <w:t>、</w:t>
      </w:r>
      <w:r w:rsidRPr="00833E83">
        <w:rPr>
          <w:rFonts w:ascii="Calibri" w:eastAsia="SimSun" w:hAnsi="Calibri" w:cs="SimSun"/>
          <w:lang w:eastAsia="zh-CN"/>
        </w:rPr>
        <w:t>网络</w:t>
      </w:r>
      <w:r w:rsidRPr="00833E83">
        <w:rPr>
          <w:rFonts w:ascii="Calibri" w:eastAsia="SimSun" w:hAnsi="Calibri" w:cs="Batang"/>
          <w:lang w:eastAsia="zh-CN"/>
        </w:rPr>
        <w:t>安全措施以及</w:t>
      </w:r>
      <w:r w:rsidRPr="00833E83">
        <w:rPr>
          <w:rFonts w:ascii="Calibri" w:eastAsia="SimSun" w:hAnsi="Calibri"/>
          <w:lang w:eastAsia="zh-CN"/>
        </w:rPr>
        <w:t>ICT</w:t>
      </w:r>
      <w:r w:rsidRPr="00833E83">
        <w:rPr>
          <w:rFonts w:ascii="Calibri" w:eastAsia="SimSun" w:hAnsi="Calibri"/>
          <w:lang w:eastAsia="zh-CN"/>
        </w:rPr>
        <w:t>服</w:t>
      </w:r>
      <w:r w:rsidRPr="00833E83">
        <w:rPr>
          <w:rFonts w:ascii="Calibri" w:eastAsia="SimSun" w:hAnsi="Calibri" w:cs="SimSun"/>
          <w:lang w:eastAsia="zh-CN"/>
        </w:rPr>
        <w:t>务质</w:t>
      </w:r>
      <w:r w:rsidRPr="00833E83">
        <w:rPr>
          <w:rFonts w:ascii="Calibri" w:eastAsia="SimSun" w:hAnsi="Calibri" w:cs="Batang"/>
          <w:lang w:eastAsia="zh-CN"/>
        </w:rPr>
        <w:t>量的</w:t>
      </w:r>
      <w:r w:rsidRPr="00833E83">
        <w:rPr>
          <w:rFonts w:ascii="Calibri" w:eastAsia="SimSun" w:hAnsi="Calibri" w:cs="SimSun"/>
          <w:lang w:eastAsia="zh-CN"/>
        </w:rPr>
        <w:t>认识</w:t>
      </w:r>
    </w:p>
    <w:p w:rsidR="00F1054F" w:rsidRPr="00833E83" w:rsidRDefault="00F1054F" w:rsidP="00F1054F">
      <w:pPr>
        <w:rPr>
          <w:rFonts w:ascii="Calibri" w:eastAsia="SimSun" w:hAnsi="Calibri"/>
          <w:lang w:eastAsia="zh-CN"/>
        </w:rPr>
      </w:pPr>
      <w:r w:rsidRPr="00833E83">
        <w:rPr>
          <w:rFonts w:ascii="Calibri" w:eastAsia="SimSun" w:hAnsi="Calibri"/>
          <w:lang w:eastAsia="zh-CN"/>
        </w:rPr>
        <w:t>8</w:t>
      </w:r>
      <w:r w:rsidRPr="00833E83">
        <w:rPr>
          <w:rFonts w:ascii="Calibri" w:eastAsia="SimSun" w:hAnsi="Calibri"/>
          <w:lang w:eastAsia="zh-CN"/>
        </w:rPr>
        <w:tab/>
      </w:r>
      <w:r w:rsidRPr="00833E83">
        <w:rPr>
          <w:rFonts w:ascii="Calibri" w:eastAsia="SimSun" w:hAnsi="Calibri"/>
          <w:lang w:eastAsia="zh-CN"/>
        </w:rPr>
        <w:t>通</w:t>
      </w:r>
      <w:r w:rsidRPr="00833E83">
        <w:rPr>
          <w:rFonts w:ascii="Calibri" w:eastAsia="SimSun" w:hAnsi="Calibri" w:cs="SimSun"/>
          <w:lang w:eastAsia="zh-CN"/>
        </w:rPr>
        <w:t>过</w:t>
      </w:r>
      <w:r w:rsidRPr="00833E83">
        <w:rPr>
          <w:rFonts w:ascii="Calibri" w:eastAsia="SimSun" w:hAnsi="Calibri" w:cs="Batang"/>
          <w:lang w:eastAsia="zh-CN"/>
        </w:rPr>
        <w:t>保</w:t>
      </w:r>
      <w:r w:rsidRPr="00833E83">
        <w:rPr>
          <w:rFonts w:ascii="Calibri" w:eastAsia="SimSun" w:hAnsi="Calibri" w:cs="SimSun"/>
          <w:lang w:eastAsia="zh-CN"/>
        </w:rPr>
        <w:t>护隐</w:t>
      </w:r>
      <w:r w:rsidRPr="00833E83">
        <w:rPr>
          <w:rFonts w:ascii="Calibri" w:eastAsia="SimSun" w:hAnsi="Calibri" w:cs="Batang"/>
          <w:lang w:eastAsia="zh-CN"/>
        </w:rPr>
        <w:t>私和</w:t>
      </w:r>
      <w:r w:rsidRPr="00833E83">
        <w:rPr>
          <w:rFonts w:ascii="Calibri" w:eastAsia="SimSun" w:hAnsi="Calibri" w:cs="SimSun"/>
          <w:lang w:eastAsia="zh-CN"/>
        </w:rPr>
        <w:t>个</w:t>
      </w:r>
      <w:r w:rsidRPr="00833E83">
        <w:rPr>
          <w:rFonts w:ascii="Calibri" w:eastAsia="SimSun" w:hAnsi="Calibri" w:cs="Batang"/>
          <w:lang w:eastAsia="zh-CN"/>
        </w:rPr>
        <w:t>人</w:t>
      </w:r>
      <w:r w:rsidRPr="00833E83">
        <w:rPr>
          <w:rFonts w:ascii="Calibri" w:eastAsia="SimSun" w:hAnsi="Calibri" w:cs="SimSun"/>
          <w:lang w:eastAsia="zh-CN"/>
        </w:rPr>
        <w:t>数</w:t>
      </w:r>
      <w:r w:rsidRPr="00833E83">
        <w:rPr>
          <w:rFonts w:ascii="Calibri" w:eastAsia="SimSun" w:hAnsi="Calibri" w:cs="Batang"/>
          <w:lang w:eastAsia="zh-CN"/>
        </w:rPr>
        <w:t>据的措施</w:t>
      </w:r>
    </w:p>
    <w:p w:rsidR="00F1054F" w:rsidRPr="00833E83" w:rsidRDefault="00F1054F" w:rsidP="00F1054F">
      <w:pPr>
        <w:rPr>
          <w:rFonts w:ascii="Calibri" w:eastAsia="SimSun" w:hAnsi="Calibri"/>
          <w:lang w:eastAsia="zh-CN"/>
        </w:rPr>
      </w:pPr>
      <w:r w:rsidRPr="00833E83">
        <w:rPr>
          <w:rFonts w:ascii="Calibri" w:eastAsia="SimSun" w:hAnsi="Calibri"/>
          <w:lang w:eastAsia="zh-CN"/>
        </w:rPr>
        <w:t>9</w:t>
      </w:r>
      <w:r w:rsidRPr="00833E83">
        <w:rPr>
          <w:rFonts w:ascii="Calibri" w:eastAsia="SimSun" w:hAnsi="Calibri"/>
          <w:lang w:eastAsia="zh-CN"/>
        </w:rPr>
        <w:tab/>
      </w:r>
      <w:r w:rsidRPr="00833E83">
        <w:rPr>
          <w:rFonts w:ascii="Calibri" w:eastAsia="SimSun" w:hAnsi="Calibri" w:cs="SimSun"/>
          <w:lang w:eastAsia="zh-CN"/>
        </w:rPr>
        <w:t>帮</w:t>
      </w:r>
      <w:r w:rsidRPr="00833E83">
        <w:rPr>
          <w:rFonts w:ascii="Calibri" w:eastAsia="SimSun" w:hAnsi="Calibri" w:cs="Batang"/>
          <w:lang w:eastAsia="zh-CN"/>
        </w:rPr>
        <w:t>助建立适</w:t>
      </w:r>
      <w:r w:rsidRPr="00833E83">
        <w:rPr>
          <w:rFonts w:ascii="Calibri" w:eastAsia="SimSun" w:hAnsi="Calibri" w:cs="SimSun"/>
          <w:lang w:eastAsia="zh-CN"/>
        </w:rPr>
        <w:t>当结构</w:t>
      </w:r>
      <w:r w:rsidRPr="00833E83">
        <w:rPr>
          <w:rFonts w:ascii="Calibri" w:eastAsia="SimSun" w:hAnsi="Calibri" w:cs="Batang"/>
          <w:lang w:eastAsia="zh-CN"/>
        </w:rPr>
        <w:t>（</w:t>
      </w:r>
      <w:r w:rsidRPr="00833E83">
        <w:rPr>
          <w:rFonts w:ascii="Calibri" w:eastAsia="SimSun" w:hAnsi="Calibri" w:cs="SimSun"/>
          <w:lang w:eastAsia="zh-CN"/>
        </w:rPr>
        <w:t>数</w:t>
      </w:r>
      <w:r w:rsidRPr="00833E83">
        <w:rPr>
          <w:rFonts w:ascii="Calibri" w:eastAsia="SimSun" w:hAnsi="Calibri" w:cs="Batang"/>
          <w:lang w:eastAsia="zh-CN"/>
        </w:rPr>
        <w:t>据中心、</w:t>
      </w:r>
      <w:r w:rsidRPr="00833E83">
        <w:rPr>
          <w:rFonts w:ascii="Calibri" w:eastAsia="SimSun" w:hAnsi="Calibri"/>
          <w:lang w:eastAsia="zh-CN"/>
        </w:rPr>
        <w:t>IXP</w:t>
      </w:r>
      <w:r w:rsidRPr="00833E83">
        <w:rPr>
          <w:rFonts w:ascii="Calibri" w:eastAsia="SimSun" w:hAnsi="Calibri"/>
          <w:lang w:eastAsia="zh-CN"/>
        </w:rPr>
        <w:t>等），</w:t>
      </w:r>
      <w:r>
        <w:rPr>
          <w:rFonts w:ascii="Calibri" w:eastAsia="SimSun" w:hAnsi="Calibri" w:hint="eastAsia"/>
          <w:lang w:eastAsia="zh-CN"/>
        </w:rPr>
        <w:t>强化</w:t>
      </w:r>
      <w:r w:rsidRPr="00833E83">
        <w:rPr>
          <w:rFonts w:ascii="Calibri" w:eastAsia="SimSun" w:hAnsi="Calibri" w:cs="SimSun"/>
          <w:lang w:eastAsia="zh-CN"/>
        </w:rPr>
        <w:t>网络</w:t>
      </w:r>
      <w:r w:rsidRPr="00833E83">
        <w:rPr>
          <w:rFonts w:ascii="Calibri" w:eastAsia="SimSun" w:hAnsi="Calibri" w:cs="Batang"/>
          <w:lang w:eastAsia="zh-CN"/>
        </w:rPr>
        <w:t>安全，打</w:t>
      </w:r>
      <w:r w:rsidRPr="00833E83">
        <w:rPr>
          <w:rFonts w:ascii="Calibri" w:eastAsia="SimSun" w:hAnsi="Calibri" w:cs="SimSun"/>
          <w:lang w:eastAsia="zh-CN"/>
        </w:rPr>
        <w:t>击网络</w:t>
      </w:r>
      <w:r>
        <w:rPr>
          <w:rFonts w:ascii="Calibri" w:eastAsia="SimSun" w:hAnsi="Calibri" w:cs="Batang" w:hint="eastAsia"/>
          <w:lang w:eastAsia="zh-CN"/>
        </w:rPr>
        <w:t>犯罪</w:t>
      </w:r>
      <w:r w:rsidRPr="00833E83">
        <w:rPr>
          <w:rFonts w:ascii="Calibri" w:eastAsia="SimSun" w:hAnsi="Calibri" w:cs="Batang"/>
          <w:lang w:eastAsia="zh-CN"/>
        </w:rPr>
        <w:t>，推</w:t>
      </w:r>
      <w:r w:rsidRPr="00833E83">
        <w:rPr>
          <w:rFonts w:ascii="Calibri" w:eastAsia="SimSun" w:hAnsi="Calibri" w:cs="SimSun"/>
          <w:lang w:eastAsia="zh-CN"/>
        </w:rPr>
        <w:t>动</w:t>
      </w:r>
      <w:r w:rsidRPr="00833E83">
        <w:rPr>
          <w:rFonts w:ascii="Calibri" w:eastAsia="SimSun" w:hAnsi="Calibri" w:cs="Batang"/>
          <w:lang w:eastAsia="zh-CN"/>
        </w:rPr>
        <w:t>在</w:t>
      </w:r>
      <w:r w:rsidRPr="00833E83">
        <w:rPr>
          <w:rFonts w:ascii="Calibri" w:eastAsia="SimSun" w:hAnsi="Calibri" w:cs="SimSun"/>
          <w:lang w:eastAsia="zh-CN"/>
        </w:rPr>
        <w:t>国</w:t>
      </w:r>
      <w:r w:rsidRPr="00833E83">
        <w:rPr>
          <w:rFonts w:ascii="Calibri" w:eastAsia="SimSun" w:hAnsi="Calibri" w:cs="Batang"/>
          <w:lang w:eastAsia="zh-CN"/>
        </w:rPr>
        <w:t>家和</w:t>
      </w:r>
      <w:r w:rsidRPr="00833E83">
        <w:rPr>
          <w:rFonts w:ascii="Calibri" w:eastAsia="SimSun" w:hAnsi="Calibri" w:cs="SimSun"/>
          <w:lang w:eastAsia="zh-CN"/>
        </w:rPr>
        <w:t>区</w:t>
      </w:r>
      <w:r w:rsidRPr="00833E83">
        <w:rPr>
          <w:rFonts w:ascii="Calibri" w:eastAsia="SimSun" w:hAnsi="Calibri" w:cs="Batang"/>
          <w:lang w:eastAsia="zh-CN"/>
        </w:rPr>
        <w:t>域</w:t>
      </w:r>
      <w:r w:rsidRPr="00833E83">
        <w:rPr>
          <w:rFonts w:ascii="Calibri" w:eastAsia="SimSun" w:hAnsi="Calibri" w:cs="SimSun"/>
          <w:lang w:eastAsia="zh-CN"/>
        </w:rPr>
        <w:t>层</w:t>
      </w:r>
      <w:r w:rsidRPr="00833E83">
        <w:rPr>
          <w:rFonts w:ascii="Calibri" w:eastAsia="SimSun" w:hAnsi="Calibri" w:cs="Batang"/>
          <w:lang w:eastAsia="zh-CN"/>
        </w:rPr>
        <w:t>面建立</w:t>
      </w:r>
      <w:r w:rsidRPr="00833E83">
        <w:rPr>
          <w:rFonts w:ascii="Calibri" w:eastAsia="SimSun" w:hAnsi="Calibri" w:cs="SimSun"/>
          <w:lang w:eastAsia="zh-CN"/>
        </w:rPr>
        <w:t>计</w:t>
      </w:r>
      <w:r w:rsidRPr="00833E83">
        <w:rPr>
          <w:rFonts w:ascii="Calibri" w:eastAsia="SimSun" w:hAnsi="Calibri" w:cs="Batang"/>
          <w:lang w:eastAsia="zh-CN"/>
        </w:rPr>
        <w:t>算机事件干</w:t>
      </w:r>
      <w:r w:rsidRPr="00833E83">
        <w:rPr>
          <w:rFonts w:ascii="Calibri" w:eastAsia="SimSun" w:hAnsi="Calibri" w:cs="SimSun"/>
          <w:lang w:eastAsia="zh-CN"/>
        </w:rPr>
        <w:t>预团队</w:t>
      </w:r>
      <w:r w:rsidRPr="00833E83">
        <w:rPr>
          <w:rFonts w:ascii="Calibri" w:eastAsia="SimSun" w:hAnsi="Calibri" w:cs="Batang"/>
          <w:lang w:eastAsia="zh-CN"/>
        </w:rPr>
        <w:t>（</w:t>
      </w:r>
      <w:r w:rsidRPr="00833E83">
        <w:rPr>
          <w:rFonts w:ascii="Calibri" w:eastAsia="SimSun" w:hAnsi="Calibri"/>
          <w:lang w:eastAsia="zh-CN"/>
        </w:rPr>
        <w:t>CIRT</w:t>
      </w:r>
      <w:r w:rsidRPr="00833E83">
        <w:rPr>
          <w:rFonts w:ascii="Calibri" w:eastAsia="SimSun" w:hAnsi="Calibri"/>
          <w:lang w:eastAsia="zh-CN"/>
        </w:rPr>
        <w:t>）</w:t>
      </w:r>
    </w:p>
    <w:p w:rsidR="00F1054F" w:rsidRPr="00833E83" w:rsidRDefault="00F1054F" w:rsidP="00F1054F">
      <w:pPr>
        <w:rPr>
          <w:rFonts w:ascii="Calibri" w:eastAsia="SimSun" w:hAnsi="Calibri"/>
          <w:lang w:eastAsia="zh-CN"/>
        </w:rPr>
      </w:pPr>
      <w:r w:rsidRPr="00833E83">
        <w:rPr>
          <w:rFonts w:ascii="Calibri" w:eastAsia="SimSun" w:hAnsi="Calibri"/>
          <w:lang w:eastAsia="zh-CN"/>
        </w:rPr>
        <w:t>10</w:t>
      </w:r>
      <w:r w:rsidRPr="00833E83">
        <w:rPr>
          <w:rFonts w:ascii="Calibri" w:eastAsia="SimSun" w:hAnsi="Calibri"/>
          <w:lang w:eastAsia="zh-CN"/>
        </w:rPr>
        <w:tab/>
      </w:r>
      <w:r w:rsidRPr="00833E83">
        <w:rPr>
          <w:rFonts w:ascii="Calibri" w:eastAsia="SimSun" w:hAnsi="Calibri"/>
          <w:lang w:eastAsia="zh-CN"/>
        </w:rPr>
        <w:t>制定</w:t>
      </w:r>
      <w:r w:rsidRPr="00833E83">
        <w:rPr>
          <w:rFonts w:ascii="Calibri" w:eastAsia="SimSun" w:hAnsi="Calibri" w:cs="SimSun"/>
          <w:lang w:eastAsia="zh-CN"/>
        </w:rPr>
        <w:t>统</w:t>
      </w:r>
      <w:r w:rsidRPr="00833E83">
        <w:rPr>
          <w:rFonts w:ascii="Calibri" w:eastAsia="SimSun" w:hAnsi="Calibri" w:cs="Batang"/>
          <w:lang w:eastAsia="zh-CN"/>
        </w:rPr>
        <w:t>一的</w:t>
      </w:r>
      <w:r w:rsidRPr="00833E83">
        <w:rPr>
          <w:rFonts w:ascii="Calibri" w:eastAsia="SimSun" w:hAnsi="Calibri" w:cs="SimSun"/>
          <w:lang w:eastAsia="zh-CN"/>
        </w:rPr>
        <w:t>战</w:t>
      </w:r>
      <w:r w:rsidRPr="00833E83">
        <w:rPr>
          <w:rFonts w:ascii="Calibri" w:eastAsia="SimSun" w:hAnsi="Calibri" w:cs="Batang"/>
          <w:lang w:eastAsia="zh-CN"/>
        </w:rPr>
        <w:t>略，加强信息安全，打</w:t>
      </w:r>
      <w:r w:rsidRPr="00833E83">
        <w:rPr>
          <w:rFonts w:ascii="Calibri" w:eastAsia="SimSun" w:hAnsi="Calibri" w:cs="SimSun"/>
          <w:lang w:eastAsia="zh-CN"/>
        </w:rPr>
        <w:t>击垃</w:t>
      </w:r>
      <w:r w:rsidRPr="00833E83">
        <w:rPr>
          <w:rFonts w:ascii="Calibri" w:eastAsia="SimSun" w:hAnsi="Calibri" w:cs="Batang"/>
          <w:lang w:eastAsia="zh-CN"/>
        </w:rPr>
        <w:t>圾信息和</w:t>
      </w:r>
      <w:r w:rsidRPr="00833E83">
        <w:rPr>
          <w:rFonts w:ascii="Calibri" w:eastAsia="SimSun" w:hAnsi="Calibri" w:cs="SimSun"/>
          <w:lang w:eastAsia="zh-CN"/>
        </w:rPr>
        <w:t>网络</w:t>
      </w:r>
      <w:r w:rsidRPr="00833E83">
        <w:rPr>
          <w:rFonts w:ascii="Calibri" w:eastAsia="SimSun" w:hAnsi="Calibri" w:cs="Batang"/>
          <w:lang w:eastAsia="zh-CN"/>
        </w:rPr>
        <w:t>威</w:t>
      </w:r>
      <w:r w:rsidRPr="00833E83">
        <w:rPr>
          <w:rFonts w:ascii="Calibri" w:eastAsia="SimSun" w:hAnsi="Calibri" w:cs="SimSun"/>
          <w:lang w:eastAsia="zh-CN"/>
        </w:rPr>
        <w:t>胁</w:t>
      </w:r>
    </w:p>
    <w:p w:rsidR="000D764D" w:rsidRDefault="000D764D">
      <w:pPr>
        <w:pStyle w:val="Reasons"/>
        <w:rPr>
          <w:lang w:eastAsia="zh-CN"/>
        </w:rPr>
      </w:pPr>
    </w:p>
    <w:p w:rsidR="000D764D" w:rsidRDefault="00493D50">
      <w:pPr>
        <w:pStyle w:val="Proposal"/>
        <w:rPr>
          <w:lang w:eastAsia="zh-CN"/>
        </w:rPr>
      </w:pPr>
      <w:r>
        <w:rPr>
          <w:b/>
          <w:lang w:eastAsia="zh-CN"/>
        </w:rPr>
        <w:t>SUP</w:t>
      </w:r>
      <w:r>
        <w:rPr>
          <w:lang w:eastAsia="zh-CN"/>
        </w:rPr>
        <w:tab/>
        <w:t>AFCP/19A3/7</w:t>
      </w:r>
    </w:p>
    <w:p w:rsidR="005B6863" w:rsidRPr="004F0D73" w:rsidRDefault="00493D50" w:rsidP="00C66377">
      <w:pPr>
        <w:pStyle w:val="Heading1"/>
        <w:rPr>
          <w:lang w:eastAsia="zh-CN"/>
        </w:rPr>
      </w:pPr>
      <w:r w:rsidRPr="004F0D73">
        <w:rPr>
          <w:lang w:eastAsia="zh-CN"/>
        </w:rPr>
        <w:t>AFR4</w:t>
      </w:r>
      <w:r w:rsidRPr="004F0D73">
        <w:rPr>
          <w:lang w:eastAsia="zh-CN"/>
        </w:rPr>
        <w:t>：</w:t>
      </w:r>
      <w:r>
        <w:rPr>
          <w:lang w:eastAsia="zh-CN"/>
        </w:rPr>
        <w:t xml:space="preserve"> </w:t>
      </w:r>
      <w:r w:rsidRPr="004F0D73">
        <w:rPr>
          <w:lang w:eastAsia="zh-CN"/>
        </w:rPr>
        <w:t>频谱管理和向数字广播的过渡</w:t>
      </w:r>
    </w:p>
    <w:p w:rsidR="000D764D" w:rsidRDefault="000D764D">
      <w:pPr>
        <w:pStyle w:val="Reasons"/>
        <w:rPr>
          <w:lang w:eastAsia="zh-CN"/>
        </w:rPr>
      </w:pPr>
    </w:p>
    <w:p w:rsidR="000D764D" w:rsidRDefault="00493D50">
      <w:pPr>
        <w:pStyle w:val="Proposal"/>
        <w:rPr>
          <w:lang w:eastAsia="zh-CN"/>
        </w:rPr>
      </w:pPr>
      <w:r>
        <w:rPr>
          <w:b/>
          <w:lang w:eastAsia="zh-CN"/>
        </w:rPr>
        <w:t>ADD</w:t>
      </w:r>
      <w:r>
        <w:rPr>
          <w:lang w:eastAsia="zh-CN"/>
        </w:rPr>
        <w:tab/>
        <w:t>AFCP/19A3/8</w:t>
      </w:r>
    </w:p>
    <w:p w:rsidR="00F1054F" w:rsidRPr="00833E83" w:rsidRDefault="00F1054F" w:rsidP="00F1054F">
      <w:pPr>
        <w:pStyle w:val="Heading1"/>
        <w:rPr>
          <w:rFonts w:ascii="Calibri" w:eastAsia="SimSun" w:hAnsi="Calibri"/>
          <w:lang w:eastAsia="zh-CN"/>
        </w:rPr>
      </w:pPr>
      <w:r w:rsidRPr="00F109B7">
        <w:rPr>
          <w:lang w:eastAsia="zh-CN"/>
        </w:rPr>
        <w:t>AFR4</w:t>
      </w:r>
      <w:r>
        <w:rPr>
          <w:rFonts w:hint="eastAsia"/>
          <w:lang w:eastAsia="zh-CN"/>
        </w:rPr>
        <w:t>：</w:t>
      </w:r>
      <w:r w:rsidRPr="00833E83">
        <w:rPr>
          <w:rFonts w:ascii="Calibri" w:eastAsia="SimSun" w:hAnsi="Calibri"/>
          <w:lang w:eastAsia="zh-CN"/>
        </w:rPr>
        <w:t>加强人员和机构的能力建设</w:t>
      </w:r>
    </w:p>
    <w:p w:rsidR="00F1054F" w:rsidRPr="00833E83" w:rsidRDefault="00F1054F" w:rsidP="00F1054F">
      <w:pPr>
        <w:rPr>
          <w:rFonts w:ascii="Calibri" w:eastAsia="SimSun" w:hAnsi="Calibri"/>
          <w:lang w:eastAsia="zh-CN"/>
        </w:rPr>
      </w:pPr>
      <w:bookmarkStart w:id="13" w:name="lt_pId118"/>
      <w:r w:rsidRPr="00833E83">
        <w:rPr>
          <w:rFonts w:ascii="Calibri" w:eastAsia="SimSun" w:hAnsi="Calibri"/>
          <w:b/>
          <w:bCs/>
          <w:lang w:eastAsia="zh-CN"/>
        </w:rPr>
        <w:t>目标：</w:t>
      </w:r>
      <w:bookmarkEnd w:id="13"/>
      <w:r w:rsidRPr="00833E83">
        <w:rPr>
          <w:rFonts w:ascii="Calibri" w:eastAsia="SimSun" w:hAnsi="Calibri"/>
          <w:lang w:eastAsia="zh-CN"/>
        </w:rPr>
        <w:t>非洲区域</w:t>
      </w:r>
      <w:r>
        <w:rPr>
          <w:rFonts w:ascii="Calibri" w:eastAsia="SimSun" w:hAnsi="Calibri" w:hint="eastAsia"/>
          <w:lang w:eastAsia="zh-CN"/>
        </w:rPr>
        <w:t>各</w:t>
      </w:r>
      <w:r w:rsidRPr="00833E83">
        <w:rPr>
          <w:rFonts w:ascii="Calibri" w:eastAsia="SimSun" w:hAnsi="Calibri"/>
          <w:lang w:eastAsia="zh-CN"/>
        </w:rPr>
        <w:t>国迫切需要人员和机构能力方面的干预措施，帮助其完成全社会转型，为新兴数字社会经济环境做好准备。因此，非洲区域希望国际电联能够在这一转型中为提高区域能力提供帮助</w:t>
      </w:r>
      <w:r>
        <w:rPr>
          <w:rFonts w:ascii="Calibri" w:eastAsia="SimSun" w:hAnsi="Calibri" w:hint="eastAsia"/>
          <w:lang w:eastAsia="zh-CN"/>
        </w:rPr>
        <w:t>。</w:t>
      </w:r>
    </w:p>
    <w:p w:rsidR="00F1054F" w:rsidRPr="00833E83" w:rsidRDefault="00F1054F" w:rsidP="00F1054F">
      <w:pPr>
        <w:rPr>
          <w:rFonts w:ascii="Calibri" w:eastAsia="SimSun" w:hAnsi="Calibri"/>
          <w:lang w:eastAsia="zh-CN"/>
        </w:rPr>
      </w:pPr>
      <w:r>
        <w:rPr>
          <w:rFonts w:ascii="Calibri" w:eastAsia="SimSun" w:hAnsi="Calibri"/>
          <w:lang w:eastAsia="zh-CN"/>
        </w:rPr>
        <w:t>而目前非洲有</w:t>
      </w:r>
      <w:r>
        <w:rPr>
          <w:rFonts w:ascii="Calibri" w:eastAsia="SimSun" w:hAnsi="Calibri" w:hint="eastAsia"/>
          <w:lang w:eastAsia="zh-CN"/>
        </w:rPr>
        <w:t>一些</w:t>
      </w:r>
      <w:r w:rsidRPr="00833E83">
        <w:rPr>
          <w:rFonts w:ascii="Calibri" w:eastAsia="SimSun" w:hAnsi="Calibri"/>
          <w:lang w:eastAsia="zh-CN"/>
        </w:rPr>
        <w:t>向</w:t>
      </w:r>
      <w:r>
        <w:rPr>
          <w:rFonts w:ascii="Calibri" w:eastAsia="SimSun" w:hAnsi="Calibri" w:hint="eastAsia"/>
          <w:lang w:eastAsia="zh-CN"/>
        </w:rPr>
        <w:t>各自</w:t>
      </w:r>
      <w:r w:rsidRPr="00833E83">
        <w:rPr>
          <w:rFonts w:ascii="Calibri" w:eastAsia="SimSun" w:hAnsi="Calibri"/>
          <w:lang w:eastAsia="zh-CN"/>
        </w:rPr>
        <w:t>成员提供</w:t>
      </w:r>
      <w:r w:rsidRPr="00833E83">
        <w:rPr>
          <w:rFonts w:ascii="Calibri" w:eastAsia="SimSun" w:hAnsi="Calibri"/>
          <w:lang w:eastAsia="zh-CN"/>
        </w:rPr>
        <w:t>ICT</w:t>
      </w:r>
      <w:r w:rsidRPr="00833E83">
        <w:rPr>
          <w:rFonts w:ascii="Calibri" w:eastAsia="SimSun" w:hAnsi="Calibri"/>
          <w:lang w:eastAsia="zh-CN"/>
        </w:rPr>
        <w:t>相关培训和能力建设</w:t>
      </w:r>
      <w:r>
        <w:rPr>
          <w:rFonts w:ascii="Calibri" w:eastAsia="SimSun" w:hAnsi="Calibri" w:hint="eastAsia"/>
          <w:lang w:eastAsia="zh-CN"/>
        </w:rPr>
        <w:t>的</w:t>
      </w:r>
      <w:r w:rsidRPr="00833E83">
        <w:rPr>
          <w:rFonts w:ascii="Calibri" w:eastAsia="SimSun" w:hAnsi="Calibri"/>
          <w:lang w:eastAsia="zh-CN"/>
        </w:rPr>
        <w:t>培训机构，但这些机构亦需加强</w:t>
      </w:r>
      <w:r>
        <w:rPr>
          <w:rFonts w:ascii="Calibri" w:eastAsia="SimSun" w:hAnsi="Calibri" w:hint="eastAsia"/>
          <w:lang w:eastAsia="zh-CN"/>
        </w:rPr>
        <w:t>自身</w:t>
      </w:r>
      <w:r w:rsidRPr="00833E83">
        <w:rPr>
          <w:rFonts w:ascii="Calibri" w:eastAsia="SimSun" w:hAnsi="Calibri"/>
          <w:lang w:eastAsia="zh-CN"/>
        </w:rPr>
        <w:t>能力。</w:t>
      </w:r>
    </w:p>
    <w:p w:rsidR="00F1054F" w:rsidRPr="00833E83" w:rsidRDefault="00F1054F" w:rsidP="00F1054F">
      <w:pPr>
        <w:rPr>
          <w:rFonts w:ascii="Calibri" w:eastAsia="SimSun" w:hAnsi="Calibri"/>
          <w:b/>
          <w:bCs/>
          <w:lang w:eastAsia="zh-CN"/>
        </w:rPr>
      </w:pPr>
      <w:r w:rsidRPr="00833E83">
        <w:rPr>
          <w:rFonts w:ascii="Calibri" w:eastAsia="SimSun" w:hAnsi="Calibri"/>
          <w:b/>
          <w:bCs/>
          <w:lang w:eastAsia="zh-CN"/>
        </w:rPr>
        <w:t>预期结果</w:t>
      </w:r>
    </w:p>
    <w:p w:rsidR="00F1054F" w:rsidRPr="00833E83" w:rsidRDefault="00F1054F" w:rsidP="00F1054F">
      <w:pPr>
        <w:rPr>
          <w:rFonts w:ascii="Calibri" w:eastAsia="SimSun" w:hAnsi="Calibri"/>
          <w:lang w:eastAsia="zh-CN"/>
        </w:rPr>
      </w:pPr>
      <w:r w:rsidRPr="00833E83">
        <w:rPr>
          <w:rFonts w:ascii="Calibri" w:eastAsia="SimSun" w:hAnsi="Calibri"/>
          <w:lang w:eastAsia="zh-CN"/>
        </w:rPr>
        <w:t>1</w:t>
      </w:r>
      <w:r w:rsidRPr="00833E83">
        <w:rPr>
          <w:rFonts w:ascii="Calibri" w:eastAsia="SimSun" w:hAnsi="Calibri"/>
          <w:lang w:eastAsia="zh-CN"/>
        </w:rPr>
        <w:tab/>
      </w:r>
      <w:r>
        <w:rPr>
          <w:rFonts w:ascii="Calibri" w:eastAsia="SimSun" w:hAnsi="Calibri" w:hint="eastAsia"/>
          <w:lang w:eastAsia="zh-CN"/>
        </w:rPr>
        <w:t>在</w:t>
      </w:r>
      <w:r w:rsidRPr="00833E83">
        <w:rPr>
          <w:rFonts w:ascii="Calibri" w:eastAsia="SimSun" w:hAnsi="Calibri"/>
          <w:lang w:eastAsia="zh-CN"/>
        </w:rPr>
        <w:t>对非洲区域的机构和人员能力发展环境进行全面评估</w:t>
      </w:r>
      <w:r>
        <w:rPr>
          <w:rFonts w:ascii="Calibri" w:eastAsia="SimSun" w:hAnsi="Calibri" w:hint="eastAsia"/>
          <w:lang w:eastAsia="zh-CN"/>
        </w:rPr>
        <w:t>方面提供帮助</w:t>
      </w:r>
    </w:p>
    <w:p w:rsidR="00F1054F" w:rsidRPr="00833E83" w:rsidRDefault="00F1054F" w:rsidP="00F1054F">
      <w:pPr>
        <w:rPr>
          <w:rFonts w:ascii="Calibri" w:eastAsia="SimSun" w:hAnsi="Calibri"/>
          <w:lang w:eastAsia="zh-CN"/>
        </w:rPr>
      </w:pPr>
      <w:r w:rsidRPr="00833E83">
        <w:rPr>
          <w:rFonts w:ascii="Calibri" w:eastAsia="SimSun" w:hAnsi="Calibri"/>
          <w:lang w:eastAsia="zh-CN"/>
        </w:rPr>
        <w:t>2</w:t>
      </w:r>
      <w:r w:rsidRPr="00833E83">
        <w:rPr>
          <w:rFonts w:ascii="Calibri" w:eastAsia="SimSun" w:hAnsi="Calibri"/>
          <w:lang w:eastAsia="zh-CN"/>
        </w:rPr>
        <w:tab/>
      </w:r>
      <w:r>
        <w:rPr>
          <w:rFonts w:ascii="Calibri" w:eastAsia="SimSun" w:hAnsi="Calibri" w:hint="eastAsia"/>
          <w:lang w:eastAsia="zh-CN"/>
        </w:rPr>
        <w:t>在制定</w:t>
      </w:r>
      <w:r w:rsidRPr="00833E83">
        <w:rPr>
          <w:rFonts w:ascii="Calibri" w:eastAsia="SimSun" w:hAnsi="Calibri"/>
          <w:lang w:eastAsia="zh-CN"/>
        </w:rPr>
        <w:t>有针对性的机构和人员能力长期发展战略</w:t>
      </w:r>
      <w:r>
        <w:rPr>
          <w:rFonts w:ascii="Calibri" w:eastAsia="SimSun" w:hAnsi="Calibri" w:hint="eastAsia"/>
          <w:lang w:eastAsia="zh-CN"/>
        </w:rPr>
        <w:t>方面提供帮助</w:t>
      </w:r>
      <w:r w:rsidRPr="00833E83">
        <w:rPr>
          <w:rFonts w:ascii="Calibri" w:eastAsia="SimSun" w:hAnsi="Calibri"/>
          <w:lang w:eastAsia="zh-CN"/>
        </w:rPr>
        <w:t>，其中</w:t>
      </w:r>
      <w:r>
        <w:rPr>
          <w:rFonts w:ascii="Calibri" w:eastAsia="SimSun" w:hAnsi="Calibri" w:hint="eastAsia"/>
          <w:lang w:eastAsia="zh-CN"/>
        </w:rPr>
        <w:t>顾及</w:t>
      </w:r>
      <w:r w:rsidRPr="00833E83">
        <w:rPr>
          <w:rFonts w:ascii="Calibri" w:eastAsia="SimSun" w:hAnsi="Calibri"/>
          <w:lang w:eastAsia="zh-CN"/>
        </w:rPr>
        <w:t>到包容性、不断涌现的</w:t>
      </w:r>
      <w:r w:rsidRPr="00833E83">
        <w:rPr>
          <w:rFonts w:ascii="Calibri" w:eastAsia="SimSun" w:hAnsi="Calibri"/>
          <w:lang w:eastAsia="zh-CN"/>
        </w:rPr>
        <w:t>ICT</w:t>
      </w:r>
      <w:r w:rsidRPr="00833E83">
        <w:rPr>
          <w:rFonts w:ascii="Calibri" w:eastAsia="SimSun" w:hAnsi="Calibri"/>
          <w:lang w:eastAsia="zh-CN"/>
        </w:rPr>
        <w:t>问题等领域的相关可持续发展目标</w:t>
      </w:r>
    </w:p>
    <w:p w:rsidR="00F1054F" w:rsidRPr="00833E83" w:rsidRDefault="00F1054F" w:rsidP="00F1054F">
      <w:pPr>
        <w:rPr>
          <w:rFonts w:ascii="Calibri" w:eastAsia="SimSun" w:hAnsi="Calibri"/>
          <w:lang w:eastAsia="zh-CN"/>
        </w:rPr>
      </w:pPr>
      <w:r w:rsidRPr="00833E83">
        <w:rPr>
          <w:rFonts w:ascii="Calibri" w:eastAsia="SimSun" w:hAnsi="Calibri"/>
          <w:lang w:eastAsia="zh-CN"/>
        </w:rPr>
        <w:t>3</w:t>
      </w:r>
      <w:r w:rsidRPr="00833E83">
        <w:rPr>
          <w:rFonts w:ascii="Calibri" w:eastAsia="SimSun" w:hAnsi="Calibri"/>
          <w:lang w:eastAsia="zh-CN"/>
        </w:rPr>
        <w:tab/>
      </w:r>
      <w:r>
        <w:rPr>
          <w:rFonts w:ascii="Calibri" w:eastAsia="SimSun" w:hAnsi="Calibri"/>
          <w:lang w:eastAsia="zh-CN"/>
        </w:rPr>
        <w:t>为加强各</w:t>
      </w:r>
      <w:r w:rsidRPr="00833E83">
        <w:rPr>
          <w:rFonts w:ascii="Calibri" w:eastAsia="SimSun" w:hAnsi="Calibri"/>
          <w:lang w:eastAsia="zh-CN"/>
        </w:rPr>
        <w:t>机构和人员能力发展方面而提供的可能的帮助包括：</w:t>
      </w:r>
    </w:p>
    <w:p w:rsidR="00F1054F" w:rsidRPr="00833E83" w:rsidRDefault="00F1054F" w:rsidP="00F1054F">
      <w:pPr>
        <w:pStyle w:val="enumlev1"/>
        <w:rPr>
          <w:rFonts w:ascii="Calibri" w:eastAsia="SimSun" w:hAnsi="Calibri"/>
          <w:lang w:eastAsia="zh-CN"/>
        </w:rPr>
      </w:pPr>
      <w:bookmarkStart w:id="14" w:name="lt_pId129"/>
      <w:r w:rsidRPr="00833E83">
        <w:rPr>
          <w:rFonts w:ascii="Calibri" w:eastAsia="SimSun" w:hAnsi="Calibri"/>
          <w:i/>
          <w:iCs/>
          <w:lang w:eastAsia="zh-CN"/>
        </w:rPr>
        <w:t>a)</w:t>
      </w:r>
      <w:bookmarkEnd w:id="14"/>
      <w:r w:rsidRPr="00833E83">
        <w:rPr>
          <w:rFonts w:ascii="Calibri" w:eastAsia="SimSun" w:hAnsi="Calibri"/>
          <w:lang w:eastAsia="zh-CN"/>
        </w:rPr>
        <w:tab/>
      </w:r>
      <w:r w:rsidRPr="00833E83">
        <w:rPr>
          <w:rFonts w:ascii="Calibri" w:eastAsia="SimSun" w:hAnsi="Calibri"/>
          <w:lang w:eastAsia="zh-CN"/>
        </w:rPr>
        <w:t>加强区域内现有的高级培训中心和其他能力建设中心</w:t>
      </w:r>
    </w:p>
    <w:p w:rsidR="00F1054F" w:rsidRPr="00833E83" w:rsidRDefault="00F1054F" w:rsidP="00F1054F">
      <w:pPr>
        <w:pStyle w:val="enumlev1"/>
        <w:rPr>
          <w:rFonts w:ascii="Calibri" w:eastAsia="SimSun" w:hAnsi="Calibri"/>
          <w:lang w:eastAsia="zh-CN"/>
        </w:rPr>
      </w:pPr>
      <w:bookmarkStart w:id="15" w:name="lt_pId131"/>
      <w:r w:rsidRPr="00833E83">
        <w:rPr>
          <w:rFonts w:ascii="Calibri" w:eastAsia="SimSun" w:hAnsi="Calibri"/>
          <w:i/>
          <w:iCs/>
          <w:lang w:eastAsia="zh-CN"/>
        </w:rPr>
        <w:t>b)</w:t>
      </w:r>
      <w:bookmarkEnd w:id="15"/>
      <w:r w:rsidRPr="00833E83">
        <w:rPr>
          <w:rFonts w:ascii="Calibri" w:eastAsia="SimSun" w:hAnsi="Calibri"/>
          <w:lang w:eastAsia="zh-CN"/>
        </w:rPr>
        <w:tab/>
      </w:r>
      <w:r>
        <w:rPr>
          <w:rFonts w:ascii="Calibri" w:eastAsia="SimSun" w:hAnsi="Calibri" w:hint="eastAsia"/>
          <w:lang w:eastAsia="zh-CN"/>
        </w:rPr>
        <w:t>提高各成员国在促进无障碍获取方面的能力，确保增进</w:t>
      </w:r>
      <w:r w:rsidRPr="00833E83">
        <w:rPr>
          <w:rFonts w:ascii="Calibri" w:eastAsia="SimSun" w:hAnsi="Calibri" w:cstheme="minorHAnsi"/>
          <w:lang w:eastAsia="zh-CN"/>
        </w:rPr>
        <w:t>专门技能的发展，满足残疾人的</w:t>
      </w:r>
      <w:r w:rsidRPr="00833E83">
        <w:rPr>
          <w:rFonts w:ascii="Calibri" w:eastAsia="SimSun" w:hAnsi="Calibri" w:cstheme="minorHAnsi"/>
          <w:lang w:eastAsia="zh-CN"/>
        </w:rPr>
        <w:t>ICT</w:t>
      </w:r>
      <w:r w:rsidRPr="00833E83">
        <w:rPr>
          <w:rFonts w:ascii="Calibri" w:eastAsia="SimSun" w:hAnsi="Calibri" w:cstheme="minorHAnsi"/>
          <w:lang w:eastAsia="zh-CN"/>
        </w:rPr>
        <w:t>需求，促进</w:t>
      </w:r>
      <w:r>
        <w:rPr>
          <w:rFonts w:ascii="Calibri" w:eastAsia="SimSun" w:hAnsi="Calibri" w:cstheme="minorHAnsi" w:hint="eastAsia"/>
          <w:lang w:eastAsia="zh-CN"/>
        </w:rPr>
        <w:t>其对</w:t>
      </w:r>
      <w:r w:rsidRPr="00833E83">
        <w:rPr>
          <w:rFonts w:ascii="Calibri" w:eastAsia="SimSun" w:hAnsi="Calibri" w:cstheme="minorHAnsi"/>
          <w:lang w:eastAsia="zh-CN"/>
        </w:rPr>
        <w:t>互联网应用</w:t>
      </w:r>
      <w:r>
        <w:rPr>
          <w:rFonts w:ascii="Calibri" w:eastAsia="SimSun" w:hAnsi="Calibri" w:cstheme="minorHAnsi" w:hint="eastAsia"/>
          <w:lang w:eastAsia="zh-CN"/>
        </w:rPr>
        <w:t>的</w:t>
      </w:r>
      <w:r w:rsidRPr="00833E83">
        <w:rPr>
          <w:rFonts w:ascii="Calibri" w:eastAsia="SimSun" w:hAnsi="Calibri" w:cstheme="minorHAnsi"/>
          <w:lang w:eastAsia="zh-CN"/>
        </w:rPr>
        <w:t>使用</w:t>
      </w:r>
    </w:p>
    <w:p w:rsidR="00F1054F" w:rsidRPr="00833E83" w:rsidRDefault="00F1054F" w:rsidP="00F1054F">
      <w:pPr>
        <w:jc w:val="both"/>
        <w:rPr>
          <w:rFonts w:ascii="Calibri" w:eastAsia="SimSun" w:hAnsi="Calibri"/>
          <w:lang w:eastAsia="zh-CN"/>
        </w:rPr>
      </w:pPr>
      <w:r w:rsidRPr="00833E83">
        <w:rPr>
          <w:rFonts w:ascii="Calibri" w:eastAsia="SimSun" w:hAnsi="Calibri"/>
          <w:szCs w:val="24"/>
          <w:lang w:eastAsia="zh-CN"/>
        </w:rPr>
        <w:t>4</w:t>
      </w:r>
      <w:r w:rsidRPr="00833E83">
        <w:rPr>
          <w:rFonts w:ascii="Calibri" w:eastAsia="SimSun" w:hAnsi="Calibri"/>
          <w:szCs w:val="24"/>
          <w:lang w:eastAsia="zh-CN"/>
        </w:rPr>
        <w:tab/>
      </w:r>
      <w:r w:rsidRPr="00833E83">
        <w:rPr>
          <w:rFonts w:ascii="Calibri" w:eastAsia="SimSun" w:hAnsi="Calibri"/>
          <w:szCs w:val="24"/>
          <w:lang w:eastAsia="zh-CN"/>
        </w:rPr>
        <w:t>继续向非洲区域各成员国提供并增加其对国际电联培训资源的使用</w:t>
      </w:r>
    </w:p>
    <w:p w:rsidR="000D764D" w:rsidRDefault="000D764D">
      <w:pPr>
        <w:pStyle w:val="Reasons"/>
        <w:rPr>
          <w:lang w:eastAsia="zh-CN"/>
        </w:rPr>
      </w:pPr>
    </w:p>
    <w:p w:rsidR="000D764D" w:rsidRDefault="00493D50">
      <w:pPr>
        <w:pStyle w:val="Proposal"/>
        <w:rPr>
          <w:lang w:eastAsia="zh-CN"/>
        </w:rPr>
      </w:pPr>
      <w:r>
        <w:rPr>
          <w:b/>
          <w:lang w:eastAsia="zh-CN"/>
        </w:rPr>
        <w:t>SUP</w:t>
      </w:r>
      <w:r>
        <w:rPr>
          <w:lang w:eastAsia="zh-CN"/>
        </w:rPr>
        <w:tab/>
        <w:t>AFCP/19A3/9</w:t>
      </w:r>
    </w:p>
    <w:p w:rsidR="005B6863" w:rsidRPr="00FF3A7A" w:rsidRDefault="00493D50" w:rsidP="00C66377">
      <w:pPr>
        <w:pStyle w:val="Heading1"/>
        <w:rPr>
          <w:lang w:eastAsia="zh-CN"/>
        </w:rPr>
      </w:pPr>
      <w:r w:rsidRPr="00FF3A7A">
        <w:rPr>
          <w:lang w:eastAsia="zh-CN"/>
        </w:rPr>
        <w:t>AFR5</w:t>
      </w:r>
      <w:r w:rsidRPr="00FF3A7A">
        <w:rPr>
          <w:lang w:eastAsia="zh-CN"/>
        </w:rPr>
        <w:t>：</w:t>
      </w:r>
      <w:r>
        <w:rPr>
          <w:lang w:eastAsia="zh-CN"/>
        </w:rPr>
        <w:t xml:space="preserve"> </w:t>
      </w:r>
      <w:r w:rsidRPr="00FF3A7A">
        <w:rPr>
          <w:lang w:eastAsia="zh-CN"/>
        </w:rPr>
        <w:t>树立使用电信</w:t>
      </w:r>
      <w:r w:rsidRPr="00FF3A7A">
        <w:rPr>
          <w:lang w:eastAsia="zh-CN"/>
        </w:rPr>
        <w:t>/ICT</w:t>
      </w:r>
      <w:r w:rsidRPr="00FF3A7A">
        <w:rPr>
          <w:lang w:eastAsia="zh-CN"/>
        </w:rPr>
        <w:t>的信心并提高安全性</w:t>
      </w:r>
    </w:p>
    <w:p w:rsidR="000D764D" w:rsidRDefault="000D764D">
      <w:pPr>
        <w:pStyle w:val="Reasons"/>
        <w:rPr>
          <w:lang w:eastAsia="zh-CN"/>
        </w:rPr>
      </w:pPr>
    </w:p>
    <w:p w:rsidR="000D764D" w:rsidRDefault="00493D50">
      <w:pPr>
        <w:pStyle w:val="Proposal"/>
        <w:rPr>
          <w:lang w:eastAsia="zh-CN"/>
        </w:rPr>
      </w:pPr>
      <w:r>
        <w:rPr>
          <w:b/>
          <w:lang w:eastAsia="zh-CN"/>
        </w:rPr>
        <w:lastRenderedPageBreak/>
        <w:t>ADD</w:t>
      </w:r>
      <w:r>
        <w:rPr>
          <w:lang w:eastAsia="zh-CN"/>
        </w:rPr>
        <w:tab/>
        <w:t>AFCP/19A3/10</w:t>
      </w:r>
    </w:p>
    <w:p w:rsidR="00F1054F" w:rsidRPr="00833E83" w:rsidRDefault="00F1054F" w:rsidP="00F1054F">
      <w:pPr>
        <w:pStyle w:val="Heading1"/>
        <w:rPr>
          <w:rFonts w:ascii="Calibri" w:eastAsia="SimSun" w:hAnsi="Calibri" w:cs="Calibri"/>
          <w:kern w:val="24"/>
          <w:sz w:val="24"/>
          <w:szCs w:val="24"/>
          <w:lang w:eastAsia="zh-CN"/>
        </w:rPr>
      </w:pPr>
      <w:r w:rsidRPr="0075581B">
        <w:rPr>
          <w:rFonts w:cs="Calibri"/>
          <w:kern w:val="24"/>
          <w:lang w:eastAsia="zh-CN"/>
        </w:rPr>
        <w:t>AFR5</w:t>
      </w:r>
      <w:r>
        <w:rPr>
          <w:rFonts w:cs="Calibri" w:hint="eastAsia"/>
          <w:kern w:val="24"/>
          <w:lang w:eastAsia="zh-CN"/>
        </w:rPr>
        <w:t>：</w:t>
      </w:r>
      <w:r>
        <w:rPr>
          <w:rFonts w:ascii="Calibri" w:eastAsia="SimSun" w:hAnsi="Calibri" w:hint="eastAsia"/>
          <w:lang w:eastAsia="zh-CN"/>
        </w:rPr>
        <w:t>无线电</w:t>
      </w:r>
      <w:r w:rsidRPr="00833E83">
        <w:rPr>
          <w:rFonts w:ascii="Calibri" w:eastAsia="SimSun" w:hAnsi="Calibri"/>
          <w:lang w:eastAsia="zh-CN"/>
        </w:rPr>
        <w:t>频谱</w:t>
      </w:r>
      <w:r>
        <w:rPr>
          <w:rFonts w:ascii="Calibri" w:eastAsia="SimSun" w:hAnsi="Calibri" w:hint="eastAsia"/>
          <w:lang w:eastAsia="zh-CN"/>
        </w:rPr>
        <w:t>的</w:t>
      </w:r>
      <w:r w:rsidRPr="00833E83">
        <w:rPr>
          <w:rFonts w:ascii="Calibri" w:eastAsia="SimSun" w:hAnsi="Calibri"/>
          <w:lang w:eastAsia="zh-CN"/>
        </w:rPr>
        <w:t>管理和监测</w:t>
      </w:r>
      <w:r>
        <w:rPr>
          <w:rFonts w:ascii="Calibri" w:eastAsia="SimSun" w:hAnsi="Calibri" w:hint="eastAsia"/>
          <w:lang w:eastAsia="zh-CN"/>
        </w:rPr>
        <w:t>以及</w:t>
      </w:r>
      <w:r w:rsidRPr="00833E83">
        <w:rPr>
          <w:rFonts w:ascii="Calibri" w:eastAsia="SimSun" w:hAnsi="Calibri"/>
          <w:lang w:eastAsia="zh-CN"/>
        </w:rPr>
        <w:t>向数字广播的过渡</w:t>
      </w:r>
    </w:p>
    <w:p w:rsidR="00F1054F" w:rsidRPr="00833E83" w:rsidRDefault="00F1054F" w:rsidP="00F1054F">
      <w:pPr>
        <w:rPr>
          <w:rFonts w:ascii="Calibri" w:eastAsia="SimSun" w:hAnsi="Calibri"/>
          <w:lang w:eastAsia="zh-CN"/>
        </w:rPr>
      </w:pPr>
      <w:bookmarkStart w:id="16" w:name="lt_pId139"/>
      <w:r w:rsidRPr="00833E83">
        <w:rPr>
          <w:rFonts w:ascii="Calibri" w:eastAsia="SimSun" w:hAnsi="Calibri"/>
          <w:b/>
          <w:bCs/>
          <w:lang w:eastAsia="zh-CN"/>
        </w:rPr>
        <w:t>目标：</w:t>
      </w:r>
      <w:bookmarkEnd w:id="16"/>
      <w:r w:rsidRPr="00206B03">
        <w:rPr>
          <w:rFonts w:ascii="Calibri" w:eastAsia="SimSun" w:hAnsi="Calibri" w:hint="eastAsia"/>
          <w:lang w:eastAsia="zh-CN"/>
        </w:rPr>
        <w:t>在</w:t>
      </w:r>
      <w:r>
        <w:rPr>
          <w:rFonts w:ascii="Calibri" w:eastAsia="SimSun" w:hAnsi="Calibri"/>
          <w:lang w:eastAsia="zh-CN"/>
        </w:rPr>
        <w:t>确保向数字广播的过渡以及</w:t>
      </w:r>
      <w:r>
        <w:rPr>
          <w:rFonts w:ascii="Calibri" w:eastAsia="SimSun" w:hAnsi="Calibri" w:hint="eastAsia"/>
          <w:lang w:eastAsia="zh-CN"/>
        </w:rPr>
        <w:t>对</w:t>
      </w:r>
      <w:r>
        <w:rPr>
          <w:rFonts w:ascii="Calibri" w:eastAsia="SimSun" w:hAnsi="Calibri"/>
          <w:lang w:eastAsia="zh-CN"/>
        </w:rPr>
        <w:t>无线电频谱和轨道资源的高效和经济</w:t>
      </w:r>
      <w:r w:rsidRPr="00833E83">
        <w:rPr>
          <w:rFonts w:ascii="Calibri" w:eastAsia="SimSun" w:hAnsi="Calibri"/>
          <w:lang w:eastAsia="zh-CN"/>
        </w:rPr>
        <w:t>管理</w:t>
      </w:r>
      <w:r>
        <w:rPr>
          <w:rFonts w:ascii="Calibri" w:eastAsia="SimSun" w:hAnsi="Calibri" w:hint="eastAsia"/>
          <w:lang w:eastAsia="zh-CN"/>
        </w:rPr>
        <w:t>方面向</w:t>
      </w:r>
      <w:r>
        <w:rPr>
          <w:rFonts w:ascii="Calibri" w:eastAsia="SimSun" w:hAnsi="Calibri"/>
          <w:lang w:eastAsia="zh-CN"/>
        </w:rPr>
        <w:t>成员国</w:t>
      </w:r>
      <w:r>
        <w:rPr>
          <w:rFonts w:ascii="Calibri" w:eastAsia="SimSun" w:hAnsi="Calibri" w:hint="eastAsia"/>
          <w:lang w:eastAsia="zh-CN"/>
        </w:rPr>
        <w:t>提供帮助</w:t>
      </w:r>
    </w:p>
    <w:p w:rsidR="00F1054F" w:rsidRPr="00833E83" w:rsidRDefault="00F1054F" w:rsidP="00F1054F">
      <w:pPr>
        <w:rPr>
          <w:rFonts w:ascii="Calibri" w:eastAsia="SimSun" w:hAnsi="Calibri"/>
          <w:b/>
          <w:bCs/>
          <w:lang w:eastAsia="zh-CN"/>
        </w:rPr>
      </w:pPr>
      <w:r w:rsidRPr="00833E83">
        <w:rPr>
          <w:rFonts w:ascii="Calibri" w:eastAsia="SimSun" w:hAnsi="Calibri"/>
          <w:b/>
          <w:lang w:eastAsia="zh-CN"/>
        </w:rPr>
        <w:t>预期结果</w:t>
      </w:r>
    </w:p>
    <w:p w:rsidR="00F1054F" w:rsidRPr="00833E83" w:rsidRDefault="00F1054F" w:rsidP="00F1054F">
      <w:pPr>
        <w:rPr>
          <w:rFonts w:ascii="Calibri" w:eastAsia="SimSun" w:hAnsi="Calibri"/>
          <w:lang w:eastAsia="zh-CN"/>
        </w:rPr>
      </w:pPr>
      <w:r w:rsidRPr="0072126E">
        <w:rPr>
          <w:rFonts w:eastAsia="Batang"/>
          <w:lang w:eastAsia="zh-CN"/>
        </w:rPr>
        <w:t>1</w:t>
      </w:r>
      <w:r w:rsidRPr="0072126E">
        <w:rPr>
          <w:rFonts w:eastAsia="Batang"/>
          <w:lang w:eastAsia="zh-CN"/>
        </w:rPr>
        <w:tab/>
      </w:r>
      <w:r>
        <w:rPr>
          <w:rFonts w:ascii="Calibri" w:eastAsia="SimSun" w:hAnsi="Calibri" w:cs="SimSun" w:hint="eastAsia"/>
          <w:bCs/>
          <w:lang w:eastAsia="zh-CN"/>
        </w:rPr>
        <w:t>在</w:t>
      </w:r>
      <w:r w:rsidRPr="00833E83">
        <w:rPr>
          <w:rFonts w:ascii="Calibri" w:eastAsia="SimSun" w:hAnsi="Calibri" w:cs="SimSun"/>
          <w:bCs/>
          <w:lang w:eastAsia="zh-CN"/>
        </w:rPr>
        <w:t>实</w:t>
      </w:r>
      <w:r w:rsidRPr="00833E83">
        <w:rPr>
          <w:rFonts w:ascii="Calibri" w:eastAsia="SimSun" w:hAnsi="Calibri" w:cs="Batang"/>
          <w:bCs/>
          <w:lang w:eastAsia="zh-CN"/>
        </w:rPr>
        <w:t>施</w:t>
      </w:r>
      <w:r w:rsidRPr="00833E83">
        <w:rPr>
          <w:rFonts w:ascii="Calibri" w:eastAsia="SimSun" w:hAnsi="Calibri" w:cs="SimSun"/>
          <w:bCs/>
          <w:lang w:eastAsia="zh-CN"/>
        </w:rPr>
        <w:t>过</w:t>
      </w:r>
      <w:r w:rsidRPr="00833E83">
        <w:rPr>
          <w:rFonts w:ascii="Calibri" w:eastAsia="SimSun" w:hAnsi="Calibri" w:cs="Batang"/>
          <w:bCs/>
          <w:lang w:eastAsia="zh-CN"/>
        </w:rPr>
        <w:t>渡后行</w:t>
      </w:r>
      <w:r w:rsidRPr="00833E83">
        <w:rPr>
          <w:rFonts w:ascii="Calibri" w:eastAsia="SimSun" w:hAnsi="Calibri" w:cs="SimSun"/>
          <w:bCs/>
          <w:lang w:eastAsia="zh-CN"/>
        </w:rPr>
        <w:t>动计划</w:t>
      </w:r>
      <w:r>
        <w:rPr>
          <w:rFonts w:ascii="Calibri" w:eastAsia="SimSun" w:hAnsi="Calibri" w:cs="SimSun" w:hint="eastAsia"/>
          <w:bCs/>
          <w:lang w:eastAsia="zh-CN"/>
        </w:rPr>
        <w:t>方面提供帮助</w:t>
      </w:r>
      <w:r w:rsidRPr="00833E83">
        <w:rPr>
          <w:rFonts w:ascii="Calibri" w:eastAsia="SimSun" w:hAnsi="Calibri" w:cs="Batang"/>
          <w:bCs/>
          <w:lang w:eastAsia="zh-CN"/>
        </w:rPr>
        <w:t>，以便</w:t>
      </w:r>
      <w:r w:rsidRPr="00833E83">
        <w:rPr>
          <w:rFonts w:ascii="Calibri" w:eastAsia="SimSun" w:hAnsi="Calibri" w:cs="SimSun"/>
          <w:bCs/>
          <w:lang w:eastAsia="zh-CN"/>
        </w:rPr>
        <w:t>发</w:t>
      </w:r>
      <w:r w:rsidRPr="00833E83">
        <w:rPr>
          <w:rFonts w:ascii="Calibri" w:eastAsia="SimSun" w:hAnsi="Calibri" w:cs="Batang"/>
          <w:bCs/>
          <w:lang w:eastAsia="zh-CN"/>
        </w:rPr>
        <w:t>展在技</w:t>
      </w:r>
      <w:r w:rsidRPr="00833E83">
        <w:rPr>
          <w:rFonts w:ascii="Calibri" w:eastAsia="SimSun" w:hAnsi="Calibri" w:cs="SimSun"/>
          <w:bCs/>
          <w:lang w:eastAsia="zh-CN"/>
        </w:rPr>
        <w:t>术</w:t>
      </w:r>
      <w:r w:rsidRPr="00833E83">
        <w:rPr>
          <w:rFonts w:ascii="Calibri" w:eastAsia="SimSun" w:hAnsi="Calibri" w:cs="Batang"/>
          <w:bCs/>
          <w:lang w:eastAsia="zh-CN"/>
        </w:rPr>
        <w:t>和</w:t>
      </w:r>
      <w:r w:rsidRPr="00833E83">
        <w:rPr>
          <w:rFonts w:ascii="Calibri" w:eastAsia="SimSun" w:hAnsi="Calibri" w:cs="SimSun"/>
          <w:bCs/>
          <w:lang w:eastAsia="zh-CN"/>
        </w:rPr>
        <w:t>经济</w:t>
      </w:r>
      <w:r w:rsidRPr="00833E83">
        <w:rPr>
          <w:rFonts w:ascii="Calibri" w:eastAsia="SimSun" w:hAnsi="Calibri" w:cs="Batang"/>
          <w:bCs/>
          <w:lang w:eastAsia="zh-CN"/>
        </w:rPr>
        <w:t>上具有最佳无障碍</w:t>
      </w:r>
      <w:r w:rsidRPr="00833E83">
        <w:rPr>
          <w:rFonts w:ascii="Calibri" w:eastAsia="SimSun" w:hAnsi="Calibri" w:cs="SimSun"/>
          <w:bCs/>
          <w:lang w:eastAsia="zh-CN"/>
        </w:rPr>
        <w:t>条</w:t>
      </w:r>
      <w:r w:rsidRPr="00833E83">
        <w:rPr>
          <w:rFonts w:ascii="Calibri" w:eastAsia="SimSun" w:hAnsi="Calibri" w:cs="Batang"/>
          <w:bCs/>
          <w:lang w:eastAsia="zh-CN"/>
        </w:rPr>
        <w:t>件的新服</w:t>
      </w:r>
      <w:r w:rsidRPr="00833E83">
        <w:rPr>
          <w:rFonts w:ascii="Calibri" w:eastAsia="SimSun" w:hAnsi="Calibri" w:cs="SimSun"/>
          <w:bCs/>
          <w:lang w:eastAsia="zh-CN"/>
        </w:rPr>
        <w:t>务</w:t>
      </w:r>
      <w:r w:rsidRPr="00833E83">
        <w:rPr>
          <w:rFonts w:ascii="Calibri" w:eastAsia="SimSun" w:hAnsi="Calibri" w:cs="Batang"/>
          <w:bCs/>
          <w:lang w:eastAsia="zh-CN"/>
        </w:rPr>
        <w:t>，定</w:t>
      </w:r>
      <w:r w:rsidRPr="00833E83">
        <w:rPr>
          <w:rFonts w:ascii="Calibri" w:eastAsia="SimSun" w:hAnsi="Calibri" w:cs="SimSun"/>
          <w:bCs/>
          <w:lang w:eastAsia="zh-CN"/>
        </w:rPr>
        <w:t>义</w:t>
      </w:r>
      <w:r w:rsidRPr="00833E83">
        <w:rPr>
          <w:rFonts w:ascii="Calibri" w:eastAsia="SimSun" w:hAnsi="Calibri" w:cs="Batang"/>
          <w:bCs/>
          <w:lang w:eastAsia="zh-CN"/>
        </w:rPr>
        <w:t>分配和使用</w:t>
      </w:r>
      <w:r w:rsidRPr="005F4884">
        <w:rPr>
          <w:rFonts w:ascii="SimSun" w:eastAsia="SimSun" w:hAnsi="SimSun" w:cs="Batang"/>
          <w:bCs/>
          <w:lang w:eastAsia="zh-CN"/>
        </w:rPr>
        <w:t>“</w:t>
      </w:r>
      <w:r w:rsidRPr="005F4884">
        <w:rPr>
          <w:rFonts w:ascii="SimSun" w:eastAsia="SimSun" w:hAnsi="SimSun" w:cs="SimSun"/>
          <w:bCs/>
          <w:lang w:eastAsia="zh-CN"/>
        </w:rPr>
        <w:t>数</w:t>
      </w:r>
      <w:r w:rsidRPr="005F4884">
        <w:rPr>
          <w:rFonts w:ascii="SimSun" w:eastAsia="SimSun" w:hAnsi="SimSun" w:cs="Batang"/>
          <w:bCs/>
          <w:lang w:eastAsia="zh-CN"/>
        </w:rPr>
        <w:t>字</w:t>
      </w:r>
      <w:r w:rsidRPr="005F4884">
        <w:rPr>
          <w:rFonts w:ascii="SimSun" w:eastAsia="SimSun" w:hAnsi="SimSun" w:cs="SimSun"/>
          <w:bCs/>
          <w:lang w:eastAsia="zh-CN"/>
        </w:rPr>
        <w:t>红</w:t>
      </w:r>
      <w:r w:rsidRPr="005F4884">
        <w:rPr>
          <w:rFonts w:ascii="SimSun" w:eastAsia="SimSun" w:hAnsi="SimSun" w:cs="Batang"/>
          <w:bCs/>
          <w:lang w:eastAsia="zh-CN"/>
        </w:rPr>
        <w:t>利”</w:t>
      </w:r>
      <w:r>
        <w:rPr>
          <w:rFonts w:ascii="SimSun" w:eastAsia="SimSun" w:hAnsi="SimSun" w:cs="Batang" w:hint="eastAsia"/>
          <w:bCs/>
          <w:lang w:eastAsia="zh-CN"/>
        </w:rPr>
        <w:t>的条件，</w:t>
      </w:r>
      <w:r w:rsidRPr="00833E83">
        <w:rPr>
          <w:rFonts w:ascii="Calibri" w:eastAsia="SimSun" w:hAnsi="Calibri" w:cs="Batang"/>
          <w:bCs/>
          <w:lang w:eastAsia="zh-CN"/>
        </w:rPr>
        <w:t>以支持</w:t>
      </w:r>
      <w:r w:rsidRPr="00833E83">
        <w:rPr>
          <w:rFonts w:ascii="Calibri" w:eastAsia="SimSun" w:hAnsi="Calibri" w:cs="SimSun"/>
          <w:bCs/>
          <w:lang w:eastAsia="zh-CN"/>
        </w:rPr>
        <w:t>宽带业务发</w:t>
      </w:r>
      <w:r w:rsidRPr="00833E83">
        <w:rPr>
          <w:rFonts w:ascii="Calibri" w:eastAsia="SimSun" w:hAnsi="Calibri" w:cs="Batang"/>
          <w:bCs/>
          <w:lang w:eastAsia="zh-CN"/>
        </w:rPr>
        <w:t>展和能力建</w:t>
      </w:r>
      <w:r w:rsidRPr="00833E83">
        <w:rPr>
          <w:rFonts w:ascii="Calibri" w:eastAsia="SimSun" w:hAnsi="Calibri" w:cs="SimSun"/>
          <w:bCs/>
          <w:lang w:eastAsia="zh-CN"/>
        </w:rPr>
        <w:t>设</w:t>
      </w:r>
      <w:r w:rsidRPr="00833E83">
        <w:rPr>
          <w:rFonts w:ascii="Calibri" w:eastAsia="SimSun" w:hAnsi="Calibri" w:cs="Batang"/>
          <w:bCs/>
          <w:lang w:eastAsia="zh-CN"/>
        </w:rPr>
        <w:t>（包括知</w:t>
      </w:r>
      <w:r w:rsidRPr="00833E83">
        <w:rPr>
          <w:rFonts w:ascii="Calibri" w:eastAsia="SimSun" w:hAnsi="Calibri" w:cs="SimSun"/>
          <w:bCs/>
          <w:lang w:eastAsia="zh-CN"/>
        </w:rPr>
        <w:t>识</w:t>
      </w:r>
      <w:r w:rsidRPr="00833E83">
        <w:rPr>
          <w:rFonts w:ascii="Calibri" w:eastAsia="SimSun" w:hAnsi="Calibri" w:cs="Batang"/>
          <w:bCs/>
          <w:lang w:eastAsia="zh-CN"/>
        </w:rPr>
        <w:t>共享和</w:t>
      </w:r>
      <w:r w:rsidRPr="00833E83">
        <w:rPr>
          <w:rFonts w:ascii="Calibri" w:eastAsia="SimSun" w:hAnsi="Calibri" w:cs="SimSun"/>
          <w:bCs/>
          <w:lang w:eastAsia="zh-CN"/>
        </w:rPr>
        <w:t>经验</w:t>
      </w:r>
      <w:r w:rsidRPr="00833E83">
        <w:rPr>
          <w:rFonts w:ascii="Calibri" w:eastAsia="SimSun" w:hAnsi="Calibri" w:cs="Batang"/>
          <w:bCs/>
          <w:lang w:eastAsia="zh-CN"/>
        </w:rPr>
        <w:t>交流）；在</w:t>
      </w:r>
      <w:r w:rsidRPr="00833E83">
        <w:rPr>
          <w:rFonts w:ascii="Calibri" w:eastAsia="SimSun" w:hAnsi="Calibri" w:cs="SimSun"/>
          <w:bCs/>
          <w:lang w:eastAsia="zh-CN"/>
        </w:rPr>
        <w:t>卫</w:t>
      </w:r>
      <w:r w:rsidRPr="00833E83">
        <w:rPr>
          <w:rFonts w:ascii="Calibri" w:eastAsia="SimSun" w:hAnsi="Calibri" w:cs="Batang"/>
          <w:bCs/>
          <w:lang w:eastAsia="zh-CN"/>
        </w:rPr>
        <w:t>星</w:t>
      </w:r>
      <w:r w:rsidRPr="00833E83">
        <w:rPr>
          <w:rFonts w:ascii="Calibri" w:eastAsia="SimSun" w:hAnsi="Calibri" w:cs="SimSun"/>
          <w:bCs/>
          <w:lang w:eastAsia="zh-CN"/>
        </w:rPr>
        <w:t>业务监</w:t>
      </w:r>
      <w:r w:rsidRPr="00833E83">
        <w:rPr>
          <w:rFonts w:ascii="Calibri" w:eastAsia="SimSun" w:hAnsi="Calibri" w:cs="Batang"/>
          <w:bCs/>
          <w:lang w:eastAsia="zh-CN"/>
        </w:rPr>
        <w:t>管方面，</w:t>
      </w:r>
      <w:r w:rsidRPr="00833E83">
        <w:rPr>
          <w:rFonts w:ascii="Calibri" w:eastAsia="SimSun" w:hAnsi="Calibri" w:cs="SimSun"/>
          <w:bCs/>
          <w:lang w:eastAsia="zh-CN"/>
        </w:rPr>
        <w:t>重点是卫</w:t>
      </w:r>
      <w:r w:rsidRPr="00833E83">
        <w:rPr>
          <w:rFonts w:ascii="Calibri" w:eastAsia="SimSun" w:hAnsi="Calibri" w:cs="Batang"/>
          <w:bCs/>
          <w:lang w:eastAsia="zh-CN"/>
        </w:rPr>
        <w:t>星</w:t>
      </w:r>
      <w:r w:rsidRPr="00833E83">
        <w:rPr>
          <w:rFonts w:ascii="Calibri" w:eastAsia="SimSun" w:hAnsi="Calibri" w:cs="SimSun"/>
          <w:bCs/>
          <w:lang w:eastAsia="zh-CN"/>
        </w:rPr>
        <w:t>网络</w:t>
      </w:r>
      <w:r w:rsidRPr="00833E83">
        <w:rPr>
          <w:rFonts w:ascii="Calibri" w:eastAsia="SimSun" w:hAnsi="Calibri" w:cs="Batang"/>
          <w:bCs/>
          <w:lang w:eastAsia="zh-CN"/>
        </w:rPr>
        <w:t>申</w:t>
      </w:r>
      <w:r w:rsidRPr="00833E83">
        <w:rPr>
          <w:rFonts w:ascii="Calibri" w:eastAsia="SimSun" w:hAnsi="Calibri" w:cs="SimSun"/>
          <w:bCs/>
          <w:lang w:eastAsia="zh-CN"/>
        </w:rPr>
        <w:t>报</w:t>
      </w:r>
      <w:r w:rsidRPr="00833E83">
        <w:rPr>
          <w:rFonts w:ascii="Calibri" w:eastAsia="SimSun" w:hAnsi="Calibri" w:cs="Batang"/>
          <w:bCs/>
          <w:lang w:eastAsia="zh-CN"/>
        </w:rPr>
        <w:t>和</w:t>
      </w:r>
      <w:r w:rsidRPr="00833E83">
        <w:rPr>
          <w:rFonts w:ascii="Calibri" w:eastAsia="SimSun" w:hAnsi="Calibri" w:cs="SimSun"/>
          <w:bCs/>
          <w:lang w:eastAsia="zh-CN"/>
        </w:rPr>
        <w:t>协调</w:t>
      </w:r>
    </w:p>
    <w:p w:rsidR="00F1054F" w:rsidRPr="00833E83" w:rsidRDefault="00F1054F" w:rsidP="00F1054F">
      <w:pPr>
        <w:rPr>
          <w:rFonts w:ascii="Calibri" w:eastAsia="SimSun" w:hAnsi="Calibri"/>
          <w:lang w:eastAsia="zh-CN"/>
        </w:rPr>
      </w:pPr>
      <w:r w:rsidRPr="00833E83">
        <w:rPr>
          <w:rFonts w:ascii="Calibri" w:eastAsia="SimSun" w:hAnsi="Calibri"/>
          <w:lang w:eastAsia="zh-CN"/>
        </w:rPr>
        <w:t>2</w:t>
      </w:r>
      <w:r w:rsidRPr="00833E83">
        <w:rPr>
          <w:rFonts w:ascii="Calibri" w:eastAsia="SimSun" w:hAnsi="Calibri"/>
          <w:lang w:eastAsia="zh-CN"/>
        </w:rPr>
        <w:tab/>
      </w:r>
      <w:r>
        <w:rPr>
          <w:rFonts w:ascii="Calibri" w:eastAsia="SimSun" w:hAnsi="Calibri" w:hint="eastAsia"/>
          <w:lang w:eastAsia="zh-CN"/>
        </w:rPr>
        <w:t>在</w:t>
      </w:r>
      <w:r w:rsidRPr="00833E83">
        <w:rPr>
          <w:rFonts w:ascii="Calibri" w:eastAsia="SimSun" w:hAnsi="Calibri"/>
          <w:lang w:eastAsia="zh-CN"/>
        </w:rPr>
        <w:t>建立确保由模拟向数字过渡</w:t>
      </w:r>
      <w:r>
        <w:rPr>
          <w:rFonts w:ascii="Calibri" w:eastAsia="SimSun" w:hAnsi="Calibri" w:hint="eastAsia"/>
          <w:lang w:eastAsia="zh-CN"/>
        </w:rPr>
        <w:t>获得</w:t>
      </w:r>
      <w:r w:rsidRPr="00833E83">
        <w:rPr>
          <w:rFonts w:ascii="Calibri" w:eastAsia="SimSun" w:hAnsi="Calibri"/>
          <w:lang w:eastAsia="zh-CN"/>
        </w:rPr>
        <w:t>必要投资的融资模式</w:t>
      </w:r>
      <w:r>
        <w:rPr>
          <w:rFonts w:ascii="Calibri" w:eastAsia="SimSun" w:hAnsi="Calibri" w:hint="eastAsia"/>
          <w:lang w:eastAsia="zh-CN"/>
        </w:rPr>
        <w:t>方面提供帮助</w:t>
      </w:r>
    </w:p>
    <w:p w:rsidR="00F1054F" w:rsidRPr="00833E83" w:rsidRDefault="00F1054F" w:rsidP="00F1054F">
      <w:pPr>
        <w:rPr>
          <w:rFonts w:ascii="Calibri" w:eastAsia="SimSun" w:hAnsi="Calibri"/>
          <w:lang w:eastAsia="zh-CN"/>
        </w:rPr>
      </w:pPr>
      <w:r w:rsidRPr="00833E83">
        <w:rPr>
          <w:rFonts w:ascii="Calibri" w:eastAsia="SimSun" w:hAnsi="Calibri"/>
          <w:lang w:eastAsia="zh-CN"/>
        </w:rPr>
        <w:t>3</w:t>
      </w:r>
      <w:r w:rsidRPr="00833E83">
        <w:rPr>
          <w:rFonts w:ascii="Calibri" w:eastAsia="SimSun" w:hAnsi="Calibri"/>
          <w:lang w:eastAsia="zh-CN"/>
        </w:rPr>
        <w:tab/>
      </w:r>
      <w:r w:rsidRPr="00833E83">
        <w:rPr>
          <w:rFonts w:ascii="Calibri" w:eastAsia="SimSun" w:hAnsi="Calibri"/>
          <w:lang w:eastAsia="zh-CN"/>
        </w:rPr>
        <w:t>在</w:t>
      </w:r>
      <w:r w:rsidRPr="00833E83">
        <w:rPr>
          <w:rFonts w:ascii="Calibri" w:eastAsia="SimSun" w:hAnsi="Calibri" w:cs="SimSun"/>
          <w:lang w:eastAsia="zh-CN"/>
        </w:rPr>
        <w:t>为</w:t>
      </w:r>
      <w:r w:rsidRPr="00833E83">
        <w:rPr>
          <w:rFonts w:ascii="Calibri" w:eastAsia="SimSun" w:hAnsi="Calibri" w:cs="Batang"/>
          <w:lang w:eastAsia="zh-CN"/>
        </w:rPr>
        <w:t>本地</w:t>
      </w:r>
      <w:r w:rsidRPr="00833E83">
        <w:rPr>
          <w:rFonts w:ascii="Calibri" w:eastAsia="SimSun" w:hAnsi="Calibri" w:cs="SimSun"/>
          <w:lang w:eastAsia="zh-CN"/>
        </w:rPr>
        <w:t>内</w:t>
      </w:r>
      <w:r w:rsidRPr="00833E83">
        <w:rPr>
          <w:rFonts w:ascii="Calibri" w:eastAsia="SimSun" w:hAnsi="Calibri" w:cs="Batang"/>
          <w:lang w:eastAsia="zh-CN"/>
        </w:rPr>
        <w:t>容和渠道的生</w:t>
      </w:r>
      <w:r w:rsidRPr="00833E83">
        <w:rPr>
          <w:rFonts w:ascii="Calibri" w:eastAsia="SimSun" w:hAnsi="Calibri" w:cs="SimSun"/>
          <w:lang w:eastAsia="zh-CN"/>
        </w:rPr>
        <w:t>产</w:t>
      </w:r>
      <w:r w:rsidRPr="00833E83">
        <w:rPr>
          <w:rFonts w:ascii="Calibri" w:eastAsia="SimSun" w:hAnsi="Calibri" w:cs="Batang"/>
          <w:lang w:eastAsia="zh-CN"/>
        </w:rPr>
        <w:t>和商</w:t>
      </w:r>
      <w:r w:rsidRPr="00833E83">
        <w:rPr>
          <w:rFonts w:ascii="Calibri" w:eastAsia="SimSun" w:hAnsi="Calibri" w:cs="SimSun"/>
          <w:lang w:eastAsia="zh-CN"/>
        </w:rPr>
        <w:t>业</w:t>
      </w:r>
      <w:r w:rsidRPr="00833E83">
        <w:rPr>
          <w:rFonts w:ascii="Calibri" w:eastAsia="SimSun" w:hAnsi="Calibri" w:cs="Batang"/>
          <w:lang w:eastAsia="zh-CN"/>
        </w:rPr>
        <w:t>化建立可持</w:t>
      </w:r>
      <w:r w:rsidRPr="00833E83">
        <w:rPr>
          <w:rFonts w:ascii="Calibri" w:eastAsia="SimSun" w:hAnsi="Calibri" w:cs="SimSun"/>
          <w:lang w:eastAsia="zh-CN"/>
        </w:rPr>
        <w:t>续</w:t>
      </w:r>
      <w:r w:rsidRPr="00833E83">
        <w:rPr>
          <w:rFonts w:ascii="Calibri" w:eastAsia="SimSun" w:hAnsi="Calibri" w:cs="Batang"/>
          <w:lang w:eastAsia="zh-CN"/>
        </w:rPr>
        <w:t>生</w:t>
      </w:r>
      <w:r w:rsidRPr="00833E83">
        <w:rPr>
          <w:rFonts w:ascii="Calibri" w:eastAsia="SimSun" w:hAnsi="Calibri" w:cs="SimSun"/>
          <w:lang w:eastAsia="zh-CN"/>
        </w:rPr>
        <w:t>态环</w:t>
      </w:r>
      <w:r w:rsidRPr="00833E83">
        <w:rPr>
          <w:rFonts w:ascii="Calibri" w:eastAsia="SimSun" w:hAnsi="Calibri" w:cs="Batang"/>
          <w:lang w:eastAsia="zh-CN"/>
        </w:rPr>
        <w:t>境方面向各</w:t>
      </w:r>
      <w:r w:rsidRPr="00833E83">
        <w:rPr>
          <w:rFonts w:ascii="Calibri" w:eastAsia="SimSun" w:hAnsi="Calibri" w:cs="SimSun"/>
          <w:lang w:eastAsia="zh-CN"/>
        </w:rPr>
        <w:t>国</w:t>
      </w:r>
      <w:r w:rsidRPr="00833E83">
        <w:rPr>
          <w:rFonts w:ascii="Calibri" w:eastAsia="SimSun" w:hAnsi="Calibri" w:cs="Batang"/>
          <w:lang w:eastAsia="zh-CN"/>
        </w:rPr>
        <w:t>提供</w:t>
      </w:r>
      <w:r w:rsidRPr="00833E83">
        <w:rPr>
          <w:rFonts w:ascii="Calibri" w:eastAsia="SimSun" w:hAnsi="Calibri" w:cs="SimSun"/>
          <w:lang w:eastAsia="zh-CN"/>
        </w:rPr>
        <w:t>帮</w:t>
      </w:r>
      <w:r w:rsidRPr="00833E83">
        <w:rPr>
          <w:rFonts w:ascii="Calibri" w:eastAsia="SimSun" w:hAnsi="Calibri" w:cs="Batang"/>
          <w:lang w:eastAsia="zh-CN"/>
        </w:rPr>
        <w:t>助</w:t>
      </w:r>
    </w:p>
    <w:p w:rsidR="00F1054F" w:rsidRPr="00833E83" w:rsidRDefault="00F1054F" w:rsidP="00F1054F">
      <w:pPr>
        <w:rPr>
          <w:rFonts w:ascii="Calibri" w:eastAsia="SimSun" w:hAnsi="Calibri"/>
          <w:lang w:eastAsia="zh-CN"/>
        </w:rPr>
      </w:pPr>
      <w:r w:rsidRPr="00833E83">
        <w:rPr>
          <w:rFonts w:ascii="Calibri" w:eastAsia="SimSun" w:hAnsi="Calibri"/>
          <w:lang w:eastAsia="zh-CN"/>
        </w:rPr>
        <w:t>4</w:t>
      </w:r>
      <w:r w:rsidRPr="00833E83">
        <w:rPr>
          <w:rFonts w:ascii="Calibri" w:eastAsia="SimSun" w:hAnsi="Calibri"/>
          <w:lang w:eastAsia="zh-CN"/>
        </w:rPr>
        <w:tab/>
      </w:r>
      <w:r w:rsidRPr="00833E83">
        <w:rPr>
          <w:rFonts w:ascii="Calibri" w:eastAsia="SimSun" w:hAnsi="Calibri"/>
          <w:lang w:eastAsia="zh-CN"/>
        </w:rPr>
        <w:t>支持在</w:t>
      </w:r>
      <w:r w:rsidRPr="00833E83">
        <w:rPr>
          <w:rFonts w:ascii="Calibri" w:eastAsia="SimSun" w:hAnsi="Calibri" w:cs="SimSun"/>
          <w:lang w:eastAsia="zh-CN"/>
        </w:rPr>
        <w:t>国</w:t>
      </w:r>
      <w:r w:rsidRPr="00833E83">
        <w:rPr>
          <w:rFonts w:ascii="Calibri" w:eastAsia="SimSun" w:hAnsi="Calibri" w:cs="Batang"/>
          <w:lang w:eastAsia="zh-CN"/>
        </w:rPr>
        <w:t>家、</w:t>
      </w:r>
      <w:r w:rsidRPr="00833E83">
        <w:rPr>
          <w:rFonts w:ascii="Calibri" w:eastAsia="SimSun" w:hAnsi="Calibri" w:cs="SimSun"/>
          <w:lang w:eastAsia="zh-CN"/>
        </w:rPr>
        <w:t>区</w:t>
      </w:r>
      <w:r w:rsidRPr="00833E83">
        <w:rPr>
          <w:rFonts w:ascii="Calibri" w:eastAsia="SimSun" w:hAnsi="Calibri" w:cs="Batang"/>
          <w:lang w:eastAsia="zh-CN"/>
        </w:rPr>
        <w:t>域和全球</w:t>
      </w:r>
      <w:r w:rsidRPr="00833E83">
        <w:rPr>
          <w:rFonts w:ascii="Calibri" w:eastAsia="SimSun" w:hAnsi="Calibri" w:cs="SimSun"/>
          <w:lang w:eastAsia="zh-CN"/>
        </w:rPr>
        <w:t>层</w:t>
      </w:r>
      <w:r w:rsidRPr="00833E83">
        <w:rPr>
          <w:rFonts w:ascii="Calibri" w:eastAsia="SimSun" w:hAnsi="Calibri" w:cs="Batang"/>
          <w:lang w:eastAsia="zh-CN"/>
        </w:rPr>
        <w:t>面制定</w:t>
      </w:r>
      <w:r w:rsidRPr="00833E83">
        <w:rPr>
          <w:rFonts w:ascii="Calibri" w:eastAsia="SimSun" w:hAnsi="Calibri" w:cs="SimSun"/>
          <w:lang w:eastAsia="zh-CN"/>
        </w:rPr>
        <w:t>频谱</w:t>
      </w:r>
      <w:r w:rsidRPr="00833E83">
        <w:rPr>
          <w:rFonts w:ascii="Calibri" w:eastAsia="SimSun" w:hAnsi="Calibri" w:cs="Batang"/>
          <w:lang w:eastAsia="zh-CN"/>
        </w:rPr>
        <w:t>管理</w:t>
      </w:r>
      <w:r w:rsidRPr="00833E83">
        <w:rPr>
          <w:rFonts w:ascii="Calibri" w:eastAsia="SimSun" w:hAnsi="Calibri" w:cs="SimSun"/>
          <w:lang w:eastAsia="zh-CN"/>
        </w:rPr>
        <w:t>规划</w:t>
      </w:r>
      <w:r w:rsidRPr="00833E83">
        <w:rPr>
          <w:rFonts w:ascii="Calibri" w:eastAsia="SimSun" w:hAnsi="Calibri" w:cs="Batang"/>
          <w:lang w:eastAsia="zh-CN"/>
        </w:rPr>
        <w:t>，包括向</w:t>
      </w:r>
      <w:r w:rsidRPr="00833E83">
        <w:rPr>
          <w:rFonts w:ascii="Calibri" w:eastAsia="SimSun" w:hAnsi="Calibri" w:cs="SimSun"/>
          <w:lang w:eastAsia="zh-CN"/>
        </w:rPr>
        <w:t>数</w:t>
      </w:r>
      <w:r w:rsidRPr="00833E83">
        <w:rPr>
          <w:rFonts w:ascii="Calibri" w:eastAsia="SimSun" w:hAnsi="Calibri" w:cs="Batang"/>
          <w:lang w:eastAsia="zh-CN"/>
        </w:rPr>
        <w:t>字广播</w:t>
      </w:r>
      <w:r w:rsidRPr="00833E83">
        <w:rPr>
          <w:rFonts w:ascii="Calibri" w:eastAsia="SimSun" w:hAnsi="Calibri" w:cs="SimSun"/>
          <w:lang w:eastAsia="zh-CN"/>
        </w:rPr>
        <w:t>过</w:t>
      </w:r>
      <w:r w:rsidRPr="00833E83">
        <w:rPr>
          <w:rFonts w:ascii="Calibri" w:eastAsia="SimSun" w:hAnsi="Calibri" w:cs="Batang"/>
          <w:lang w:eastAsia="zh-CN"/>
        </w:rPr>
        <w:t>渡</w:t>
      </w:r>
      <w:r>
        <w:rPr>
          <w:rFonts w:ascii="Calibri" w:eastAsia="SimSun" w:hAnsi="Calibri" w:cs="Batang" w:hint="eastAsia"/>
          <w:lang w:eastAsia="zh-CN"/>
        </w:rPr>
        <w:t>方面的考虑</w:t>
      </w:r>
    </w:p>
    <w:p w:rsidR="00F1054F" w:rsidRPr="00833E83" w:rsidRDefault="00F1054F" w:rsidP="00F1054F">
      <w:pPr>
        <w:rPr>
          <w:rFonts w:ascii="Calibri" w:eastAsia="SimSun" w:hAnsi="Calibri"/>
          <w:lang w:eastAsia="zh-CN"/>
        </w:rPr>
      </w:pPr>
      <w:r w:rsidRPr="00833E83">
        <w:rPr>
          <w:rFonts w:ascii="Calibri" w:eastAsia="SimSun" w:hAnsi="Calibri"/>
          <w:lang w:eastAsia="zh-CN"/>
        </w:rPr>
        <w:t>5</w:t>
      </w:r>
      <w:r w:rsidRPr="00833E83">
        <w:rPr>
          <w:rFonts w:ascii="Calibri" w:eastAsia="SimSun" w:hAnsi="Calibri"/>
          <w:lang w:eastAsia="zh-CN"/>
        </w:rPr>
        <w:tab/>
      </w:r>
      <w:r w:rsidRPr="00833E83">
        <w:rPr>
          <w:rFonts w:ascii="Calibri" w:eastAsia="SimSun" w:hAnsi="Calibri"/>
          <w:lang w:eastAsia="zh-CN"/>
        </w:rPr>
        <w:t>在使用</w:t>
      </w:r>
      <w:r>
        <w:rPr>
          <w:rFonts w:ascii="Calibri" w:eastAsia="SimSun" w:hAnsi="Calibri" w:cs="SimSun" w:hint="eastAsia"/>
          <w:lang w:eastAsia="zh-CN"/>
        </w:rPr>
        <w:t>有助于</w:t>
      </w:r>
      <w:r w:rsidRPr="00833E83">
        <w:rPr>
          <w:rFonts w:ascii="Calibri" w:eastAsia="SimSun" w:hAnsi="Calibri" w:cs="SimSun"/>
          <w:lang w:eastAsia="zh-CN"/>
        </w:rPr>
        <w:t>发</w:t>
      </w:r>
      <w:r w:rsidRPr="00833E83">
        <w:rPr>
          <w:rFonts w:ascii="Calibri" w:eastAsia="SimSun" w:hAnsi="Calibri" w:cs="Batang"/>
          <w:lang w:eastAsia="zh-CN"/>
        </w:rPr>
        <w:t>展中</w:t>
      </w:r>
      <w:r w:rsidRPr="00833E83">
        <w:rPr>
          <w:rFonts w:ascii="Calibri" w:eastAsia="SimSun" w:hAnsi="Calibri" w:cs="SimSun"/>
          <w:lang w:eastAsia="zh-CN"/>
        </w:rPr>
        <w:t>国</w:t>
      </w:r>
      <w:r w:rsidRPr="00833E83">
        <w:rPr>
          <w:rFonts w:ascii="Calibri" w:eastAsia="SimSun" w:hAnsi="Calibri" w:cs="Batang"/>
          <w:lang w:eastAsia="zh-CN"/>
        </w:rPr>
        <w:t>家改善</w:t>
      </w:r>
      <w:r w:rsidRPr="00833E83">
        <w:rPr>
          <w:rFonts w:ascii="Calibri" w:eastAsia="SimSun" w:hAnsi="Calibri" w:cs="SimSun"/>
          <w:lang w:eastAsia="zh-CN"/>
        </w:rPr>
        <w:t>边</w:t>
      </w:r>
      <w:r>
        <w:rPr>
          <w:rFonts w:ascii="Calibri" w:eastAsia="SimSun" w:hAnsi="Calibri" w:cs="Batang" w:hint="eastAsia"/>
          <w:lang w:eastAsia="zh-CN"/>
        </w:rPr>
        <w:t>境</w:t>
      </w:r>
      <w:r w:rsidRPr="00833E83">
        <w:rPr>
          <w:rFonts w:ascii="Calibri" w:eastAsia="SimSun" w:hAnsi="Calibri" w:cs="Batang"/>
          <w:lang w:eastAsia="zh-CN"/>
        </w:rPr>
        <w:t>地</w:t>
      </w:r>
      <w:r w:rsidRPr="00833E83">
        <w:rPr>
          <w:rFonts w:ascii="Calibri" w:eastAsia="SimSun" w:hAnsi="Calibri" w:cs="SimSun"/>
          <w:lang w:eastAsia="zh-CN"/>
        </w:rPr>
        <w:t>区</w:t>
      </w:r>
      <w:r w:rsidRPr="00833E83">
        <w:rPr>
          <w:rFonts w:ascii="Calibri" w:eastAsia="SimSun" w:hAnsi="Calibri" w:cs="Batang"/>
          <w:lang w:eastAsia="zh-CN"/>
        </w:rPr>
        <w:t>地面</w:t>
      </w:r>
      <w:r w:rsidRPr="00833E83">
        <w:rPr>
          <w:rFonts w:ascii="Calibri" w:eastAsia="SimSun" w:hAnsi="Calibri" w:cs="SimSun"/>
          <w:lang w:eastAsia="zh-CN"/>
        </w:rPr>
        <w:t>业务国际频</w:t>
      </w:r>
      <w:r w:rsidRPr="00833E83">
        <w:rPr>
          <w:rFonts w:ascii="Calibri" w:eastAsia="SimSun" w:hAnsi="Calibri" w:cs="Batang"/>
          <w:lang w:eastAsia="zh-CN"/>
        </w:rPr>
        <w:t>率</w:t>
      </w:r>
      <w:r w:rsidRPr="00833E83">
        <w:rPr>
          <w:rFonts w:ascii="Calibri" w:eastAsia="SimSun" w:hAnsi="Calibri" w:cs="SimSun"/>
          <w:lang w:eastAsia="zh-CN"/>
        </w:rPr>
        <w:t>协调</w:t>
      </w:r>
      <w:r w:rsidRPr="00833E83">
        <w:rPr>
          <w:rFonts w:ascii="Calibri" w:eastAsia="SimSun" w:hAnsi="Calibri" w:cs="Batang"/>
          <w:lang w:eastAsia="zh-CN"/>
        </w:rPr>
        <w:t>的工具方面提供</w:t>
      </w:r>
      <w:r w:rsidRPr="00833E83">
        <w:rPr>
          <w:rFonts w:ascii="Calibri" w:eastAsia="SimSun" w:hAnsi="Calibri" w:cs="SimSun"/>
          <w:lang w:eastAsia="zh-CN"/>
        </w:rPr>
        <w:t>帮</w:t>
      </w:r>
      <w:r w:rsidRPr="00833E83">
        <w:rPr>
          <w:rFonts w:ascii="Calibri" w:eastAsia="SimSun" w:hAnsi="Calibri"/>
          <w:lang w:eastAsia="zh-CN"/>
        </w:rPr>
        <w:t>助</w:t>
      </w:r>
    </w:p>
    <w:p w:rsidR="00F1054F" w:rsidRPr="00833E83" w:rsidRDefault="00F1054F" w:rsidP="00F1054F">
      <w:pPr>
        <w:rPr>
          <w:rFonts w:ascii="Calibri" w:eastAsia="SimSun" w:hAnsi="Calibri"/>
          <w:lang w:eastAsia="zh-CN"/>
        </w:rPr>
      </w:pPr>
      <w:r w:rsidRPr="00833E83">
        <w:rPr>
          <w:rFonts w:ascii="Calibri" w:eastAsia="SimSun" w:hAnsi="Calibri"/>
          <w:lang w:eastAsia="zh-CN"/>
        </w:rPr>
        <w:t>6</w:t>
      </w:r>
      <w:r w:rsidRPr="00833E83">
        <w:rPr>
          <w:rFonts w:ascii="Calibri" w:eastAsia="SimSun" w:hAnsi="Calibri"/>
          <w:lang w:eastAsia="zh-CN"/>
        </w:rPr>
        <w:tab/>
      </w:r>
      <w:r w:rsidRPr="00833E83">
        <w:rPr>
          <w:rFonts w:ascii="Calibri" w:eastAsia="SimSun" w:hAnsi="Calibri"/>
          <w:lang w:eastAsia="zh-CN"/>
        </w:rPr>
        <w:t>根据世界</w:t>
      </w:r>
      <w:r w:rsidRPr="00833E83">
        <w:rPr>
          <w:rFonts w:ascii="Calibri" w:eastAsia="SimSun" w:hAnsi="Calibri" w:cs="SimSun"/>
          <w:lang w:eastAsia="zh-CN"/>
        </w:rPr>
        <w:t>电</w:t>
      </w:r>
      <w:r w:rsidRPr="00833E83">
        <w:rPr>
          <w:rFonts w:ascii="Calibri" w:eastAsia="SimSun" w:hAnsi="Calibri" w:cs="Batang"/>
          <w:lang w:eastAsia="zh-CN"/>
        </w:rPr>
        <w:t>信</w:t>
      </w:r>
      <w:r w:rsidRPr="00833E83">
        <w:rPr>
          <w:rFonts w:ascii="Calibri" w:eastAsia="SimSun" w:hAnsi="Calibri" w:cs="SimSun"/>
          <w:lang w:eastAsia="zh-CN"/>
        </w:rPr>
        <w:t>发</w:t>
      </w:r>
      <w:r w:rsidRPr="00833E83">
        <w:rPr>
          <w:rFonts w:ascii="Calibri" w:eastAsia="SimSun" w:hAnsi="Calibri" w:cs="Batang"/>
          <w:lang w:eastAsia="zh-CN"/>
        </w:rPr>
        <w:t>展大</w:t>
      </w:r>
      <w:r w:rsidRPr="00833E83">
        <w:rPr>
          <w:rFonts w:ascii="Calibri" w:eastAsia="SimSun" w:hAnsi="Calibri" w:cs="SimSun"/>
          <w:lang w:eastAsia="zh-CN"/>
        </w:rPr>
        <w:t>会</w:t>
      </w:r>
      <w:r w:rsidRPr="00833E83">
        <w:rPr>
          <w:rFonts w:ascii="Calibri" w:eastAsia="SimSun" w:hAnsi="Calibri" w:cs="Batang"/>
          <w:lang w:eastAsia="zh-CN"/>
        </w:rPr>
        <w:t>第</w:t>
      </w:r>
      <w:r w:rsidRPr="00833E83">
        <w:rPr>
          <w:rFonts w:ascii="Calibri" w:eastAsia="SimSun" w:hAnsi="Calibri"/>
          <w:lang w:eastAsia="zh-CN"/>
        </w:rPr>
        <w:t>9</w:t>
      </w:r>
      <w:r w:rsidRPr="00833E83">
        <w:rPr>
          <w:rFonts w:ascii="Calibri" w:eastAsia="SimSun" w:hAnsi="Calibri" w:cs="SimSun"/>
          <w:lang w:eastAsia="zh-CN"/>
        </w:rPr>
        <w:t>号决议</w:t>
      </w:r>
      <w:r w:rsidRPr="00833E83">
        <w:rPr>
          <w:rFonts w:ascii="Calibri" w:eastAsia="SimSun" w:hAnsi="Calibri" w:cs="Batang"/>
          <w:lang w:eastAsia="zh-CN"/>
        </w:rPr>
        <w:t>（</w:t>
      </w:r>
      <w:r w:rsidRPr="00833E83">
        <w:rPr>
          <w:rFonts w:ascii="Calibri" w:eastAsia="SimSun" w:hAnsi="Calibri"/>
          <w:lang w:eastAsia="zh-CN"/>
        </w:rPr>
        <w:t>2010</w:t>
      </w:r>
      <w:r w:rsidRPr="00833E83">
        <w:rPr>
          <w:rFonts w:ascii="Calibri" w:eastAsia="SimSun" w:hAnsi="Calibri"/>
          <w:lang w:eastAsia="zh-CN"/>
        </w:rPr>
        <w:t>年，海得拉巴，修</w:t>
      </w:r>
      <w:r w:rsidRPr="00833E83">
        <w:rPr>
          <w:rFonts w:ascii="Calibri" w:eastAsia="SimSun" w:hAnsi="Calibri" w:cs="SimSun"/>
          <w:lang w:eastAsia="zh-CN"/>
        </w:rPr>
        <w:t>订</w:t>
      </w:r>
      <w:r w:rsidRPr="00833E83">
        <w:rPr>
          <w:rFonts w:ascii="Calibri" w:eastAsia="SimSun" w:hAnsi="Calibri" w:cs="Batang"/>
          <w:lang w:eastAsia="zh-CN"/>
        </w:rPr>
        <w:t>版），就指配的政治和</w:t>
      </w:r>
      <w:r w:rsidRPr="00833E83">
        <w:rPr>
          <w:rFonts w:ascii="Calibri" w:eastAsia="SimSun" w:hAnsi="Calibri" w:cs="SimSun"/>
          <w:lang w:eastAsia="zh-CN"/>
        </w:rPr>
        <w:t>经济</w:t>
      </w:r>
      <w:r w:rsidRPr="00833E83">
        <w:rPr>
          <w:rFonts w:ascii="Calibri" w:eastAsia="SimSun" w:hAnsi="Calibri" w:cs="Batang"/>
          <w:lang w:eastAsia="zh-CN"/>
        </w:rPr>
        <w:t>方面以及无</w:t>
      </w:r>
      <w:r w:rsidRPr="00833E83">
        <w:rPr>
          <w:rFonts w:ascii="Calibri" w:eastAsia="SimSun" w:hAnsi="Calibri" w:cs="SimSun"/>
          <w:lang w:eastAsia="zh-CN"/>
        </w:rPr>
        <w:t>线电频谱</w:t>
      </w:r>
      <w:r w:rsidRPr="00833E83">
        <w:rPr>
          <w:rFonts w:ascii="Calibri" w:eastAsia="SimSun" w:hAnsi="Calibri" w:cs="Batang"/>
          <w:lang w:eastAsia="zh-CN"/>
        </w:rPr>
        <w:t>的使用</w:t>
      </w:r>
      <w:r w:rsidRPr="00833E83">
        <w:rPr>
          <w:rFonts w:ascii="Calibri" w:eastAsia="SimSun" w:hAnsi="Calibri" w:cs="SimSun"/>
          <w:lang w:eastAsia="zh-CN"/>
        </w:rPr>
        <w:t>开</w:t>
      </w:r>
      <w:r w:rsidRPr="00833E83">
        <w:rPr>
          <w:rFonts w:ascii="Calibri" w:eastAsia="SimSun" w:hAnsi="Calibri" w:cs="Batang"/>
          <w:lang w:eastAsia="zh-CN"/>
        </w:rPr>
        <w:t>展</w:t>
      </w:r>
      <w:r w:rsidRPr="00833E83">
        <w:rPr>
          <w:rFonts w:ascii="Calibri" w:eastAsia="SimSun" w:hAnsi="Calibri" w:cs="SimSun"/>
          <w:lang w:eastAsia="zh-CN"/>
        </w:rPr>
        <w:t>研</w:t>
      </w:r>
      <w:r w:rsidRPr="00833E83">
        <w:rPr>
          <w:rFonts w:ascii="Calibri" w:eastAsia="SimSun" w:hAnsi="Calibri" w:cs="Batang"/>
          <w:lang w:eastAsia="zh-CN"/>
        </w:rPr>
        <w:t>究</w:t>
      </w:r>
      <w:r w:rsidRPr="00833E83">
        <w:rPr>
          <w:rFonts w:ascii="Calibri" w:eastAsia="SimSun" w:hAnsi="Calibri" w:cs="SimSun"/>
          <w:lang w:eastAsia="zh-CN"/>
        </w:rPr>
        <w:t>并</w:t>
      </w:r>
      <w:r w:rsidRPr="00833E83">
        <w:rPr>
          <w:rFonts w:ascii="Calibri" w:eastAsia="SimSun" w:hAnsi="Calibri" w:cs="Batang"/>
          <w:lang w:eastAsia="zh-CN"/>
        </w:rPr>
        <w:t>制定相</w:t>
      </w:r>
      <w:r w:rsidRPr="00833E83">
        <w:rPr>
          <w:rFonts w:ascii="Calibri" w:eastAsia="SimSun" w:hAnsi="Calibri" w:cs="SimSun"/>
          <w:lang w:eastAsia="zh-CN"/>
        </w:rPr>
        <w:t>关</w:t>
      </w:r>
      <w:r>
        <w:rPr>
          <w:rFonts w:ascii="Calibri" w:eastAsia="SimSun" w:hAnsi="Calibri" w:cs="SimSun" w:hint="eastAsia"/>
          <w:lang w:eastAsia="zh-CN"/>
        </w:rPr>
        <w:t>的</w:t>
      </w:r>
      <w:r w:rsidRPr="00833E83">
        <w:rPr>
          <w:rFonts w:ascii="Calibri" w:eastAsia="SimSun" w:hAnsi="Calibri" w:cs="Batang"/>
          <w:lang w:eastAsia="zh-CN"/>
        </w:rPr>
        <w:t>比</w:t>
      </w:r>
      <w:r w:rsidRPr="00833E83">
        <w:rPr>
          <w:rFonts w:ascii="Calibri" w:eastAsia="SimSun" w:hAnsi="Calibri" w:cs="SimSun"/>
          <w:lang w:eastAsia="zh-CN"/>
        </w:rPr>
        <w:t>较标</w:t>
      </w:r>
      <w:r w:rsidRPr="00833E83">
        <w:rPr>
          <w:rFonts w:ascii="Calibri" w:eastAsia="SimSun" w:hAnsi="Calibri" w:cs="Batang"/>
          <w:lang w:eastAsia="zh-CN"/>
        </w:rPr>
        <w:t>准和</w:t>
      </w:r>
      <w:r w:rsidRPr="00833E83">
        <w:rPr>
          <w:rFonts w:ascii="Calibri" w:eastAsia="SimSun" w:hAnsi="Calibri" w:cs="SimSun"/>
          <w:lang w:eastAsia="zh-CN"/>
        </w:rPr>
        <w:t>导则。</w:t>
      </w:r>
    </w:p>
    <w:p w:rsidR="00F1054F" w:rsidRDefault="00F1054F" w:rsidP="0032202E">
      <w:pPr>
        <w:pStyle w:val="Reasons"/>
      </w:pPr>
    </w:p>
    <w:p w:rsidR="00F1054F" w:rsidRDefault="00F1054F">
      <w:pPr>
        <w:jc w:val="center"/>
      </w:pPr>
      <w:r>
        <w:t>______________</w:t>
      </w:r>
    </w:p>
    <w:p w:rsidR="000D764D" w:rsidRDefault="000D764D">
      <w:pPr>
        <w:pStyle w:val="Reasons"/>
        <w:rPr>
          <w:lang w:eastAsia="zh-CN"/>
        </w:rPr>
      </w:pPr>
    </w:p>
    <w:sectPr w:rsidR="000D764D">
      <w:headerReference w:type="even" r:id="rId11"/>
      <w:headerReference w:type="default" r:id="rId12"/>
      <w:footerReference w:type="even" r:id="rId13"/>
      <w:footerReference w:type="default" r:id="rId14"/>
      <w:headerReference w:type="first" r:id="rId15"/>
      <w:footerReference w:type="first" r:id="rId16"/>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28" w:rsidRDefault="00071228">
      <w:r>
        <w:separator/>
      </w:r>
    </w:p>
  </w:endnote>
  <w:endnote w:type="continuationSeparator" w:id="0">
    <w:p w:rsidR="00071228" w:rsidRDefault="0007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1F" w:rsidRDefault="00E44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4368F5" w:rsidP="002E582E">
    <w:pPr>
      <w:pStyle w:val="Footer"/>
      <w:rPr>
        <w:lang w:val="en-US"/>
      </w:rPr>
    </w:pPr>
    <w:bookmarkStart w:id="20" w:name="_GoBack"/>
    <w:bookmarkEnd w:id="2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F1054F" w:rsidRPr="00CB110F" w:rsidTr="00F1054F">
      <w:tc>
        <w:tcPr>
          <w:tcW w:w="1526" w:type="dxa"/>
          <w:tcBorders>
            <w:top w:val="single" w:sz="4" w:space="0" w:color="000000" w:themeColor="text1"/>
          </w:tcBorders>
        </w:tcPr>
        <w:p w:rsidR="00F1054F" w:rsidRPr="00BA0009" w:rsidRDefault="00F1054F" w:rsidP="00F1054F">
          <w:pPr>
            <w:pStyle w:val="FirstFooter"/>
            <w:tabs>
              <w:tab w:val="left" w:pos="1559"/>
              <w:tab w:val="left" w:pos="3828"/>
            </w:tabs>
            <w:rPr>
              <w:sz w:val="18"/>
              <w:szCs w:val="18"/>
            </w:rPr>
          </w:pPr>
          <w:bookmarkStart w:id="21" w:name="Email"/>
          <w:bookmarkEnd w:id="21"/>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hemeColor="text1"/>
          </w:tcBorders>
        </w:tcPr>
        <w:p w:rsidR="00F1054F" w:rsidRPr="00CB110F" w:rsidRDefault="00F1054F" w:rsidP="00F1054F">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Borders>
            <w:top w:val="single" w:sz="4" w:space="0" w:color="000000" w:themeColor="text1"/>
          </w:tcBorders>
        </w:tcPr>
        <w:p w:rsidR="00F1054F" w:rsidRPr="004D495C" w:rsidRDefault="00F1054F" w:rsidP="00F1054F">
          <w:pPr>
            <w:pStyle w:val="FirstFooter"/>
            <w:tabs>
              <w:tab w:val="left" w:pos="2302"/>
            </w:tabs>
            <w:rPr>
              <w:sz w:val="18"/>
              <w:szCs w:val="18"/>
              <w:highlight w:val="yellow"/>
              <w:lang w:val="en-US"/>
            </w:rPr>
          </w:pPr>
          <w:r>
            <w:rPr>
              <w:rFonts w:hint="eastAsia"/>
              <w:sz w:val="18"/>
              <w:szCs w:val="18"/>
              <w:lang w:val="en-US" w:eastAsia="zh-CN"/>
            </w:rPr>
            <w:t>非洲</w:t>
          </w:r>
          <w:r>
            <w:rPr>
              <w:sz w:val="18"/>
              <w:szCs w:val="18"/>
              <w:lang w:val="en-US" w:eastAsia="zh-CN"/>
            </w:rPr>
            <w:t>电信联盟秘书长</w:t>
          </w:r>
          <w:r w:rsidRPr="00BD116B">
            <w:rPr>
              <w:sz w:val="18"/>
              <w:szCs w:val="18"/>
              <w:lang w:val="en-US"/>
            </w:rPr>
            <w:t>Soumaila Abdoulkarim</w:t>
          </w:r>
          <w:r>
            <w:rPr>
              <w:rFonts w:hint="eastAsia"/>
              <w:sz w:val="18"/>
              <w:szCs w:val="18"/>
              <w:lang w:val="en-US" w:eastAsia="zh-CN"/>
            </w:rPr>
            <w:t>先生</w:t>
          </w:r>
        </w:p>
      </w:tc>
    </w:tr>
    <w:tr w:rsidR="00F1054F" w:rsidRPr="00CB110F" w:rsidTr="00F1054F">
      <w:tc>
        <w:tcPr>
          <w:tcW w:w="1526" w:type="dxa"/>
        </w:tcPr>
        <w:p w:rsidR="00F1054F" w:rsidRPr="00CB110F" w:rsidRDefault="00F1054F" w:rsidP="00F1054F">
          <w:pPr>
            <w:pStyle w:val="FirstFooter"/>
            <w:tabs>
              <w:tab w:val="left" w:pos="1559"/>
              <w:tab w:val="left" w:pos="3828"/>
            </w:tabs>
            <w:rPr>
              <w:sz w:val="20"/>
              <w:lang w:val="en-US"/>
            </w:rPr>
          </w:pPr>
        </w:p>
      </w:tc>
      <w:tc>
        <w:tcPr>
          <w:tcW w:w="2410" w:type="dxa"/>
        </w:tcPr>
        <w:p w:rsidR="00F1054F" w:rsidRPr="00CB110F" w:rsidRDefault="00F1054F" w:rsidP="00F1054F">
          <w:pPr>
            <w:pStyle w:val="FirstFooter"/>
            <w:tabs>
              <w:tab w:val="left" w:pos="2302"/>
            </w:tabs>
            <w:rPr>
              <w:sz w:val="18"/>
              <w:szCs w:val="18"/>
              <w:lang w:val="en-US"/>
            </w:rPr>
          </w:pPr>
          <w:r w:rsidRPr="00952839">
            <w:rPr>
              <w:rFonts w:ascii="SimSun" w:eastAsia="SimSun" w:hAnsi="SimSun"/>
              <w:sz w:val="18"/>
              <w:szCs w:val="18"/>
              <w:lang w:eastAsia="zh-CN"/>
            </w:rPr>
            <w:t>电话号码</w:t>
          </w:r>
          <w:r w:rsidRPr="00952839">
            <w:rPr>
              <w:rFonts w:ascii="SimSun" w:eastAsia="SimSun" w:hAnsi="SimSun" w:hint="eastAsia"/>
              <w:sz w:val="18"/>
              <w:szCs w:val="18"/>
              <w:lang w:eastAsia="zh-CN"/>
            </w:rPr>
            <w:t>：</w:t>
          </w:r>
        </w:p>
      </w:tc>
      <w:tc>
        <w:tcPr>
          <w:tcW w:w="5919" w:type="dxa"/>
        </w:tcPr>
        <w:p w:rsidR="00F1054F" w:rsidRPr="004D495C" w:rsidRDefault="00F1054F" w:rsidP="00F1054F">
          <w:pPr>
            <w:pStyle w:val="FirstFooter"/>
            <w:tabs>
              <w:tab w:val="left" w:pos="2302"/>
            </w:tabs>
            <w:rPr>
              <w:sz w:val="18"/>
              <w:szCs w:val="18"/>
              <w:highlight w:val="yellow"/>
              <w:lang w:val="en-US"/>
            </w:rPr>
          </w:pPr>
          <w:r w:rsidRPr="00BD116B">
            <w:rPr>
              <w:sz w:val="18"/>
              <w:szCs w:val="18"/>
              <w:lang w:val="en-US"/>
            </w:rPr>
            <w:t>+254</w:t>
          </w:r>
          <w:r>
            <w:rPr>
              <w:sz w:val="18"/>
              <w:szCs w:val="18"/>
              <w:lang w:val="en-US"/>
            </w:rPr>
            <w:t xml:space="preserve"> 722 </w:t>
          </w:r>
          <w:r w:rsidRPr="00BD116B">
            <w:rPr>
              <w:sz w:val="18"/>
              <w:szCs w:val="18"/>
              <w:lang w:val="en-US"/>
            </w:rPr>
            <w:t>203132</w:t>
          </w:r>
        </w:p>
      </w:tc>
    </w:tr>
    <w:tr w:rsidR="00F1054F" w:rsidRPr="00CB110F" w:rsidTr="00F1054F">
      <w:tc>
        <w:tcPr>
          <w:tcW w:w="1526" w:type="dxa"/>
        </w:tcPr>
        <w:p w:rsidR="00F1054F" w:rsidRPr="00CB110F" w:rsidRDefault="00F1054F" w:rsidP="00F1054F">
          <w:pPr>
            <w:pStyle w:val="FirstFooter"/>
            <w:tabs>
              <w:tab w:val="left" w:pos="1559"/>
              <w:tab w:val="left" w:pos="3828"/>
            </w:tabs>
            <w:rPr>
              <w:sz w:val="20"/>
              <w:lang w:val="en-US"/>
            </w:rPr>
          </w:pPr>
        </w:p>
      </w:tc>
      <w:tc>
        <w:tcPr>
          <w:tcW w:w="2410" w:type="dxa"/>
        </w:tcPr>
        <w:p w:rsidR="00F1054F" w:rsidRPr="00CB110F" w:rsidRDefault="00F1054F" w:rsidP="00F1054F">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Pr>
        <w:p w:rsidR="00F1054F" w:rsidRPr="004D495C" w:rsidRDefault="00E4481F" w:rsidP="00F1054F">
          <w:pPr>
            <w:pStyle w:val="FirstFooter"/>
            <w:tabs>
              <w:tab w:val="left" w:pos="2302"/>
            </w:tabs>
            <w:rPr>
              <w:sz w:val="18"/>
              <w:szCs w:val="18"/>
              <w:highlight w:val="yellow"/>
              <w:lang w:val="en-US"/>
            </w:rPr>
          </w:pPr>
          <w:hyperlink r:id="rId1" w:history="1">
            <w:r w:rsidR="00F1054F" w:rsidRPr="00F07D54">
              <w:rPr>
                <w:rStyle w:val="Hyperlink"/>
                <w:sz w:val="18"/>
                <w:szCs w:val="18"/>
                <w:lang w:val="en-US"/>
              </w:rPr>
              <w:t>sg@atu-uat.org</w:t>
            </w:r>
          </w:hyperlink>
        </w:p>
      </w:tc>
    </w:tr>
  </w:tbl>
  <w:p w:rsidR="00A252AD" w:rsidRPr="00784E03" w:rsidRDefault="00E4481F" w:rsidP="00A252AD">
    <w:pPr>
      <w:jc w:val="center"/>
      <w:rPr>
        <w:sz w:val="20"/>
      </w:rPr>
    </w:pPr>
    <w:hyperlink r:id="rId2" w:history="1">
      <w:r w:rsidR="00A252AD" w:rsidRPr="008B61EA">
        <w:rPr>
          <w:rStyle w:val="Hyperlink"/>
          <w:sz w:val="20"/>
        </w:rPr>
        <w:t>WTDC-17</w:t>
      </w:r>
    </w:hyperlink>
  </w:p>
  <w:p w:rsidR="00D05178" w:rsidRPr="00CB110F" w:rsidRDefault="00D05178"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28" w:rsidRDefault="00071228">
      <w:r>
        <w:t>____________________</w:t>
      </w:r>
    </w:p>
  </w:footnote>
  <w:footnote w:type="continuationSeparator" w:id="0">
    <w:p w:rsidR="00071228" w:rsidRDefault="00071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1F" w:rsidRDefault="00E44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17" w:name="OLE_LINK3"/>
    <w:bookmarkStart w:id="18" w:name="OLE_LINK2"/>
    <w:bookmarkStart w:id="19" w:name="OLE_LINK1"/>
    <w:r w:rsidR="00963A4D" w:rsidRPr="00A74B99">
      <w:rPr>
        <w:sz w:val="22"/>
        <w:szCs w:val="22"/>
      </w:rPr>
      <w:t>19(Add.3)</w:t>
    </w:r>
    <w:bookmarkEnd w:id="17"/>
    <w:bookmarkEnd w:id="18"/>
    <w:bookmarkEnd w:id="19"/>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E4481F">
      <w:rPr>
        <w:noProof/>
        <w:sz w:val="22"/>
        <w:szCs w:val="22"/>
        <w:lang w:val="es-ES_tradnl"/>
      </w:rPr>
      <w:t>2</w:t>
    </w:r>
    <w:r w:rsidR="00D92D0C" w:rsidRPr="00D92D0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1F" w:rsidRDefault="00E44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57B6E"/>
    <w:rsid w:val="00060F7D"/>
    <w:rsid w:val="00071228"/>
    <w:rsid w:val="00085D87"/>
    <w:rsid w:val="00085DF8"/>
    <w:rsid w:val="0009080B"/>
    <w:rsid w:val="000A67B9"/>
    <w:rsid w:val="000B548D"/>
    <w:rsid w:val="000C4701"/>
    <w:rsid w:val="000D764D"/>
    <w:rsid w:val="000E3CF6"/>
    <w:rsid w:val="000E4C7A"/>
    <w:rsid w:val="000F68C6"/>
    <w:rsid w:val="00124C8F"/>
    <w:rsid w:val="00125484"/>
    <w:rsid w:val="00126FE1"/>
    <w:rsid w:val="0013327E"/>
    <w:rsid w:val="001551CA"/>
    <w:rsid w:val="00167FD3"/>
    <w:rsid w:val="00171990"/>
    <w:rsid w:val="00185BE0"/>
    <w:rsid w:val="001A0EEB"/>
    <w:rsid w:val="001B25D1"/>
    <w:rsid w:val="00201341"/>
    <w:rsid w:val="002146E4"/>
    <w:rsid w:val="002155B0"/>
    <w:rsid w:val="00220316"/>
    <w:rsid w:val="00241DDB"/>
    <w:rsid w:val="00241FD2"/>
    <w:rsid w:val="002452DF"/>
    <w:rsid w:val="002571ED"/>
    <w:rsid w:val="002578B4"/>
    <w:rsid w:val="0029690F"/>
    <w:rsid w:val="002A0F5C"/>
    <w:rsid w:val="002A4B42"/>
    <w:rsid w:val="002B39F5"/>
    <w:rsid w:val="002B7F9C"/>
    <w:rsid w:val="002D23C4"/>
    <w:rsid w:val="002D5C21"/>
    <w:rsid w:val="002D6712"/>
    <w:rsid w:val="002E37AF"/>
    <w:rsid w:val="002E582E"/>
    <w:rsid w:val="002F23E2"/>
    <w:rsid w:val="00323A41"/>
    <w:rsid w:val="00337DCE"/>
    <w:rsid w:val="00341C6C"/>
    <w:rsid w:val="0035584B"/>
    <w:rsid w:val="00375BBA"/>
    <w:rsid w:val="003760D8"/>
    <w:rsid w:val="00383A29"/>
    <w:rsid w:val="0038484C"/>
    <w:rsid w:val="0038682E"/>
    <w:rsid w:val="00387EA2"/>
    <w:rsid w:val="0039340B"/>
    <w:rsid w:val="00395CE4"/>
    <w:rsid w:val="003A683D"/>
    <w:rsid w:val="003D4C4A"/>
    <w:rsid w:val="003E0364"/>
    <w:rsid w:val="003E7400"/>
    <w:rsid w:val="004014B0"/>
    <w:rsid w:val="004131E6"/>
    <w:rsid w:val="00414872"/>
    <w:rsid w:val="00426AC1"/>
    <w:rsid w:val="004368F5"/>
    <w:rsid w:val="0045019C"/>
    <w:rsid w:val="0045617A"/>
    <w:rsid w:val="004676C0"/>
    <w:rsid w:val="00476CAF"/>
    <w:rsid w:val="00491D8C"/>
    <w:rsid w:val="00493D50"/>
    <w:rsid w:val="004B585C"/>
    <w:rsid w:val="004C15B3"/>
    <w:rsid w:val="004D3182"/>
    <w:rsid w:val="0050367B"/>
    <w:rsid w:val="005061F9"/>
    <w:rsid w:val="00522BEA"/>
    <w:rsid w:val="005356FD"/>
    <w:rsid w:val="00542073"/>
    <w:rsid w:val="00554E24"/>
    <w:rsid w:val="00555337"/>
    <w:rsid w:val="00555B69"/>
    <w:rsid w:val="00564B8D"/>
    <w:rsid w:val="00567130"/>
    <w:rsid w:val="00596A53"/>
    <w:rsid w:val="005B094E"/>
    <w:rsid w:val="005B6C8E"/>
    <w:rsid w:val="005C7026"/>
    <w:rsid w:val="005D057A"/>
    <w:rsid w:val="005E1BA7"/>
    <w:rsid w:val="005E4794"/>
    <w:rsid w:val="00607EDF"/>
    <w:rsid w:val="00613E55"/>
    <w:rsid w:val="00617BE4"/>
    <w:rsid w:val="00622189"/>
    <w:rsid w:val="00624EEB"/>
    <w:rsid w:val="00642A01"/>
    <w:rsid w:val="00650CBC"/>
    <w:rsid w:val="00660E6F"/>
    <w:rsid w:val="00677DD9"/>
    <w:rsid w:val="00680265"/>
    <w:rsid w:val="006A766A"/>
    <w:rsid w:val="006B380B"/>
    <w:rsid w:val="006D35DD"/>
    <w:rsid w:val="006D4DE8"/>
    <w:rsid w:val="006E15AA"/>
    <w:rsid w:val="006E57C8"/>
    <w:rsid w:val="006E6BF0"/>
    <w:rsid w:val="00701FAD"/>
    <w:rsid w:val="007235A4"/>
    <w:rsid w:val="0073319E"/>
    <w:rsid w:val="007454FE"/>
    <w:rsid w:val="00750829"/>
    <w:rsid w:val="00764D28"/>
    <w:rsid w:val="00782DBD"/>
    <w:rsid w:val="00787A58"/>
    <w:rsid w:val="007917DE"/>
    <w:rsid w:val="007A06F3"/>
    <w:rsid w:val="007A5E79"/>
    <w:rsid w:val="007B316B"/>
    <w:rsid w:val="007C4DC3"/>
    <w:rsid w:val="00814482"/>
    <w:rsid w:val="0083753E"/>
    <w:rsid w:val="00850AEF"/>
    <w:rsid w:val="008726C7"/>
    <w:rsid w:val="008822F4"/>
    <w:rsid w:val="00882B6A"/>
    <w:rsid w:val="008869BB"/>
    <w:rsid w:val="008B44F5"/>
    <w:rsid w:val="008C14E4"/>
    <w:rsid w:val="008D3BE2"/>
    <w:rsid w:val="008E45D4"/>
    <w:rsid w:val="008E6AE7"/>
    <w:rsid w:val="008E6BC6"/>
    <w:rsid w:val="00905699"/>
    <w:rsid w:val="00916639"/>
    <w:rsid w:val="00920A9C"/>
    <w:rsid w:val="00950E0F"/>
    <w:rsid w:val="00952839"/>
    <w:rsid w:val="00963A4D"/>
    <w:rsid w:val="0099173A"/>
    <w:rsid w:val="009A47A2"/>
    <w:rsid w:val="009B5A9D"/>
    <w:rsid w:val="009C4B97"/>
    <w:rsid w:val="009C50A9"/>
    <w:rsid w:val="009D10B2"/>
    <w:rsid w:val="009D1E93"/>
    <w:rsid w:val="009E5FD3"/>
    <w:rsid w:val="009E6545"/>
    <w:rsid w:val="009F1FEE"/>
    <w:rsid w:val="00A03693"/>
    <w:rsid w:val="00A152F3"/>
    <w:rsid w:val="00A23536"/>
    <w:rsid w:val="00A252AD"/>
    <w:rsid w:val="00A57140"/>
    <w:rsid w:val="00A6085C"/>
    <w:rsid w:val="00A62DA7"/>
    <w:rsid w:val="00A83EDE"/>
    <w:rsid w:val="00AA7C4A"/>
    <w:rsid w:val="00AB205E"/>
    <w:rsid w:val="00AD2C62"/>
    <w:rsid w:val="00AE49B9"/>
    <w:rsid w:val="00B01597"/>
    <w:rsid w:val="00B05785"/>
    <w:rsid w:val="00B10D96"/>
    <w:rsid w:val="00B11373"/>
    <w:rsid w:val="00B14F6D"/>
    <w:rsid w:val="00B15AF8"/>
    <w:rsid w:val="00B1733E"/>
    <w:rsid w:val="00B56B53"/>
    <w:rsid w:val="00B60A63"/>
    <w:rsid w:val="00B650EC"/>
    <w:rsid w:val="00B73EB5"/>
    <w:rsid w:val="00B91631"/>
    <w:rsid w:val="00B96F78"/>
    <w:rsid w:val="00BA154E"/>
    <w:rsid w:val="00BA20B6"/>
    <w:rsid w:val="00BA61D6"/>
    <w:rsid w:val="00BC133C"/>
    <w:rsid w:val="00BC7A8E"/>
    <w:rsid w:val="00BF720B"/>
    <w:rsid w:val="00C01B25"/>
    <w:rsid w:val="00C04511"/>
    <w:rsid w:val="00C16846"/>
    <w:rsid w:val="00C16AC0"/>
    <w:rsid w:val="00C27129"/>
    <w:rsid w:val="00C30334"/>
    <w:rsid w:val="00C34749"/>
    <w:rsid w:val="00C55401"/>
    <w:rsid w:val="00C561F1"/>
    <w:rsid w:val="00C73FA3"/>
    <w:rsid w:val="00C925D8"/>
    <w:rsid w:val="00CA2C79"/>
    <w:rsid w:val="00CA38C9"/>
    <w:rsid w:val="00CA401B"/>
    <w:rsid w:val="00CB13B4"/>
    <w:rsid w:val="00CC692D"/>
    <w:rsid w:val="00CD4003"/>
    <w:rsid w:val="00CE40BB"/>
    <w:rsid w:val="00D05178"/>
    <w:rsid w:val="00D215E8"/>
    <w:rsid w:val="00D31190"/>
    <w:rsid w:val="00D43A8B"/>
    <w:rsid w:val="00D54B9D"/>
    <w:rsid w:val="00D65220"/>
    <w:rsid w:val="00D8521A"/>
    <w:rsid w:val="00D9043A"/>
    <w:rsid w:val="00D92D0C"/>
    <w:rsid w:val="00D97614"/>
    <w:rsid w:val="00DD0D8D"/>
    <w:rsid w:val="00DD26B1"/>
    <w:rsid w:val="00DE42D9"/>
    <w:rsid w:val="00DF1BF0"/>
    <w:rsid w:val="00DF23FC"/>
    <w:rsid w:val="00DF39CD"/>
    <w:rsid w:val="00DF50C4"/>
    <w:rsid w:val="00DF51DD"/>
    <w:rsid w:val="00E36169"/>
    <w:rsid w:val="00E4481F"/>
    <w:rsid w:val="00E56E57"/>
    <w:rsid w:val="00E7782D"/>
    <w:rsid w:val="00ED164D"/>
    <w:rsid w:val="00EF2642"/>
    <w:rsid w:val="00EF3681"/>
    <w:rsid w:val="00EF5523"/>
    <w:rsid w:val="00EF606B"/>
    <w:rsid w:val="00F00FD0"/>
    <w:rsid w:val="00F02A26"/>
    <w:rsid w:val="00F06183"/>
    <w:rsid w:val="00F1054F"/>
    <w:rsid w:val="00F20BC2"/>
    <w:rsid w:val="00F24F0A"/>
    <w:rsid w:val="00F342E4"/>
    <w:rsid w:val="00F41E6F"/>
    <w:rsid w:val="00F70D39"/>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character" w:customStyle="1" w:styleId="shorttext">
    <w:name w:val="short_text"/>
    <w:basedOn w:val="DefaultParagraphFont"/>
    <w:rsid w:val="00F10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sg@atu-u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2293c510-e779-4b96-b4d8-18b6c1bec2f3">DPM</DPM_x0020_Author>
    <DPM_x0020_File_x0020_name xmlns="2293c510-e779-4b96-b4d8-18b6c1bec2f3">D14-WTDC17-C-0019!A3!MSW-C</DPM_x0020_File_x0020_name>
    <DPM_x0020_Version xmlns="2293c510-e779-4b96-b4d8-18b6c1bec2f3">DPM_2017.08.29.1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293c510-e779-4b96-b4d8-18b6c1bec2f3" targetNamespace="http://schemas.microsoft.com/office/2006/metadata/properties" ma:root="true" ma:fieldsID="d41af5c836d734370eb92e7ee5f83852" ns2:_="" ns3:_="">
    <xsd:import namespace="996b2e75-67fd-4955-a3b0-5ab9934cb50b"/>
    <xsd:import namespace="2293c510-e779-4b96-b4d8-18b6c1bec2f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293c510-e779-4b96-b4d8-18b6c1bec2f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terms/"/>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2293c510-e779-4b96-b4d8-18b6c1bec2f3"/>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293c510-e779-4b96-b4d8-18b6c1bec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2433</Words>
  <Characters>481</Characters>
  <Application>Microsoft Office Word</Application>
  <DocSecurity>0</DocSecurity>
  <Lines>4</Lines>
  <Paragraphs>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D14-WTDC17-C-0019!A3!MSW-C</vt:lpstr>
    </vt:vector>
  </TitlesOfParts>
  <Manager>General Secretariat - Pool</Manager>
  <Company>International Telecommunication Union (ITU)</Company>
  <LinksUpToDate>false</LinksUpToDate>
  <CharactersWithSpaces>2909</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D14-WTDC17-C-0019!A3!MSW-C</dc:title>
  <dc:creator>Documents Proposals Manager (DPM)</dc:creator>
  <cp:keywords>DPM_v2017.8.29.1_prod</cp:keywords>
  <dc:description/>
  <cp:lastModifiedBy>BDT - nd</cp:lastModifiedBy>
  <cp:revision>4</cp:revision>
  <cp:lastPrinted>2014-01-23T09:26:00Z</cp:lastPrinted>
  <dcterms:created xsi:type="dcterms:W3CDTF">2017-09-04T08:01:00Z</dcterms:created>
  <dcterms:modified xsi:type="dcterms:W3CDTF">2017-09-04T09:55:00Z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