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0b723fbba48d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3007C" w:rsidR="00D55C20" w:rsidP="00D55C20" w:rsidRDefault="00D55C20" w14:paraId="16CDC071" w14:textId="4DAC44E6">
      <w:pPr>
        <w:pStyle w:val="Proposal"/>
      </w:pPr>
      <w:r w:rsidRPr="0053007C">
        <w:tab/>
        <w:t>ALB/51/1</w:t>
      </w:r>
    </w:p>
    <w:p w:rsidRPr="0053007C" w:rsidR="00D55C20" w:rsidP="00D55C20" w:rsidRDefault="00D55C20" w14:paraId="6E5C6B84" w14:textId="5BCA17BC">
      <w:r w:rsidRPr="0053007C">
        <w:t>Tras la aplicación satisfactoria por esta Administración de la Resolución </w:t>
      </w:r>
      <w:r w:rsidRPr="0053007C">
        <w:rPr>
          <w:b/>
          <w:bCs/>
        </w:rPr>
        <w:t>559 (</w:t>
      </w:r>
      <w:proofErr w:type="spellStart"/>
      <w:r w:rsidRPr="0053007C">
        <w:rPr>
          <w:b/>
          <w:bCs/>
        </w:rPr>
        <w:t>CMR</w:t>
      </w:r>
      <w:proofErr w:type="spellEnd"/>
      <w:r w:rsidRPr="0053007C">
        <w:rPr>
          <w:b/>
          <w:bCs/>
        </w:rPr>
        <w:t>-19)</w:t>
      </w:r>
      <w:r w:rsidRPr="0053007C">
        <w:t xml:space="preserve"> y la inclusión en la Lista de utilizaciones adicionales de los Apéndices </w:t>
      </w:r>
      <w:r w:rsidRPr="0053007C">
        <w:rPr>
          <w:b/>
          <w:bCs/>
        </w:rPr>
        <w:t>30</w:t>
      </w:r>
      <w:r w:rsidRPr="0053007C">
        <w:t xml:space="preserve"> y </w:t>
      </w:r>
      <w:proofErr w:type="spellStart"/>
      <w:r w:rsidRPr="0053007C">
        <w:rPr>
          <w:b/>
          <w:bCs/>
        </w:rPr>
        <w:t>30A</w:t>
      </w:r>
      <w:proofErr w:type="spellEnd"/>
      <w:r w:rsidRPr="0053007C">
        <w:t xml:space="preserve"> para las Regiones 1 y 3 de las asignaciones de frecuencias a su red de satélites </w:t>
      </w:r>
      <w:proofErr w:type="spellStart"/>
      <w:r w:rsidRPr="0053007C">
        <w:rPr>
          <w:b/>
          <w:bCs/>
        </w:rPr>
        <w:t>ALB_SAT</w:t>
      </w:r>
      <w:proofErr w:type="spellEnd"/>
      <w:r w:rsidRPr="0053007C">
        <w:t xml:space="preserve">, publicadas en la Parte A de las Secciones Especiales </w:t>
      </w:r>
      <w:proofErr w:type="spellStart"/>
      <w:r w:rsidRPr="0053007C">
        <w:t>AP30</w:t>
      </w:r>
      <w:proofErr w:type="spellEnd"/>
      <w:r w:rsidRPr="0053007C">
        <w:t xml:space="preserve">/E/878 y </w:t>
      </w:r>
      <w:proofErr w:type="spellStart"/>
      <w:r w:rsidRPr="0053007C">
        <w:t>AP30A</w:t>
      </w:r>
      <w:proofErr w:type="spellEnd"/>
      <w:r w:rsidRPr="0053007C">
        <w:t>/E/878 anexas a la BR </w:t>
      </w:r>
      <w:proofErr w:type="spellStart"/>
      <w:r w:rsidRPr="0053007C">
        <w:t>IFIC</w:t>
      </w:r>
      <w:proofErr w:type="spellEnd"/>
      <w:r w:rsidRPr="0053007C">
        <w:t xml:space="preserve"> 2932 de 27 de octubre de 2020 y en la Parte B de las Secciones Especiales </w:t>
      </w:r>
      <w:proofErr w:type="spellStart"/>
      <w:r w:rsidRPr="0053007C">
        <w:t>AP30</w:t>
      </w:r>
      <w:proofErr w:type="spellEnd"/>
      <w:r w:rsidRPr="0053007C">
        <w:t xml:space="preserve">/E/878 y </w:t>
      </w:r>
      <w:proofErr w:type="spellStart"/>
      <w:r w:rsidRPr="0053007C">
        <w:t>AP30A</w:t>
      </w:r>
      <w:proofErr w:type="spellEnd"/>
      <w:r w:rsidRPr="0053007C">
        <w:t>/E/878 anexas a la BR </w:t>
      </w:r>
      <w:proofErr w:type="spellStart"/>
      <w:r w:rsidRPr="0053007C">
        <w:t>IFIC</w:t>
      </w:r>
      <w:proofErr w:type="spellEnd"/>
      <w:r w:rsidRPr="0053007C">
        <w:t xml:space="preserve"> 2993 de 4 de abril de 2023, esta Administración ruega a la </w:t>
      </w:r>
      <w:proofErr w:type="spellStart"/>
      <w:r w:rsidRPr="0053007C">
        <w:t>CMR</w:t>
      </w:r>
      <w:proofErr w:type="spellEnd"/>
      <w:r w:rsidRPr="0053007C">
        <w:t>-23 que considere la posibilidad de incluir todas las asignaciones de frecuencias a esta red de satélites en los Planes de los Apéndices </w:t>
      </w:r>
      <w:r w:rsidRPr="0053007C">
        <w:rPr>
          <w:b/>
          <w:bCs/>
        </w:rPr>
        <w:t>30</w:t>
      </w:r>
      <w:r w:rsidRPr="0053007C">
        <w:t xml:space="preserve"> y </w:t>
      </w:r>
      <w:proofErr w:type="spellStart"/>
      <w:r w:rsidRPr="0053007C">
        <w:rPr>
          <w:b/>
          <w:bCs/>
        </w:rPr>
        <w:t>30A</w:t>
      </w:r>
      <w:proofErr w:type="spellEnd"/>
      <w:r w:rsidRPr="0053007C">
        <w:t xml:space="preserve"> para las Regiones 1 y 3, en sustitución de sus asignaciones que figuran en dichos Planes, de conformidad con el § 4 del Adjunto a dicha Resolución y el § 4.1.27 del Artículo 4 de los Apéndices </w:t>
      </w:r>
      <w:r w:rsidRPr="0053007C">
        <w:rPr>
          <w:b/>
          <w:bCs/>
        </w:rPr>
        <w:t>30</w:t>
      </w:r>
      <w:r w:rsidRPr="0053007C">
        <w:t xml:space="preserve"> y </w:t>
      </w:r>
      <w:proofErr w:type="spellStart"/>
      <w:r w:rsidRPr="0053007C">
        <w:rPr>
          <w:b/>
          <w:bCs/>
        </w:rPr>
        <w:t>30A</w:t>
      </w:r>
      <w:proofErr w:type="spellEnd"/>
      <w:r w:rsidRPr="0053007C">
        <w:t>.</w:t>
      </w:r>
    </w:p>
    <w:p w:rsidRPr="0053007C" w:rsidR="00D55C20" w:rsidP="00D55C20" w:rsidRDefault="00D55C20" w14:paraId="6A959732" w14:textId="77777777">
      <w:r w:rsidRPr="0053007C">
        <w:t xml:space="preserve">Asimismo, se ruega a la </w:t>
      </w:r>
      <w:proofErr w:type="spellStart"/>
      <w:r w:rsidRPr="0053007C">
        <w:t>CMR</w:t>
      </w:r>
      <w:proofErr w:type="spellEnd"/>
      <w:r w:rsidRPr="0053007C">
        <w:t>-23 que apruebe esta propuesta y adopte las decisiones necesarias.</w:t>
      </w:r>
    </w:p>
    <w:sectPr>
      <w:pgSz w:w="11907" w:h="16840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850D" w14:textId="77777777" w:rsidR="00666B37" w:rsidRDefault="00666B37">
      <w:r>
        <w:separator/>
      </w:r>
    </w:p>
  </w:endnote>
  <w:endnote w:type="continuationSeparator" w:id="0">
    <w:p w14:paraId="55F72D2C" w14:textId="77777777" w:rsidR="00666B37" w:rsidRDefault="006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AB48" w14:textId="77777777" w:rsidR="00666B37" w:rsidRDefault="00666B37">
      <w:r>
        <w:rPr>
          <w:b/>
        </w:rPr>
        <w:t>_______________</w:t>
      </w:r>
    </w:p>
  </w:footnote>
  <w:footnote w:type="continuationSeparator" w:id="0">
    <w:p w14:paraId="66572C52" w14:textId="77777777" w:rsidR="00666B37" w:rsidRDefault="00666B37">
      <w:r>
        <w:continuationSeparator/>
      </w:r>
    </w:p>
  </w:footnote>
  <w:footnote w:id="1">
    <w:p w14:paraId="36BEBDB0" w14:textId="77777777" w:rsidR="00822E96" w:rsidRPr="00E878C0" w:rsidRDefault="0027402D" w:rsidP="00822E96">
      <w:pPr>
        <w:pStyle w:val="FootnoteText"/>
        <w:rPr>
          <w:lang w:val="es-ES"/>
        </w:rPr>
      </w:pPr>
      <w:r>
        <w:rPr>
          <w:rStyle w:val="FootnoteReference"/>
        </w:rPr>
        <w:t>1</w:t>
      </w:r>
      <w:r>
        <w:tab/>
      </w:r>
      <w:r w:rsidRPr="00C84966">
        <w:t>Este punto del orden del día se limita estrictamente al Informe del Director, en relación con las dificultades o incoherencias observadas en la aplicación del Reglamento de Radiocomunicaciones y las observaciones de las administraciones.</w:t>
      </w:r>
      <w:r>
        <w:t xml:space="preserve"> </w:t>
      </w:r>
      <w:r w:rsidRPr="00E878C0">
        <w:t xml:space="preserve">Se invita a las administraciones a que informen </w:t>
      </w:r>
      <w:r>
        <w:t>a</w:t>
      </w:r>
      <w:r w:rsidRPr="00E878C0">
        <w:t xml:space="preserve">l Director de la Oficina de </w:t>
      </w:r>
      <w:r>
        <w:t>R</w:t>
      </w:r>
      <w:r w:rsidRPr="00E878C0">
        <w:t xml:space="preserve">adiocomunicaciones de </w:t>
      </w:r>
      <w:r>
        <w:t>las dificultades o incoherencias observadas en el Reglamento de Radiocomunicaciones.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764760535">
    <w:abstractNumId w:val="8"/>
  </w:num>
  <w:num w:numId="2" w16cid:durableId="100035365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25136103">
    <w:abstractNumId w:val="9"/>
  </w:num>
  <w:num w:numId="4" w16cid:durableId="869344883">
    <w:abstractNumId w:val="7"/>
  </w:num>
  <w:num w:numId="5" w16cid:durableId="62023876">
    <w:abstractNumId w:val="6"/>
  </w:num>
  <w:num w:numId="6" w16cid:durableId="52047241">
    <w:abstractNumId w:val="5"/>
  </w:num>
  <w:num w:numId="7" w16cid:durableId="690452121">
    <w:abstractNumId w:val="4"/>
  </w:num>
  <w:num w:numId="8" w16cid:durableId="2089686446">
    <w:abstractNumId w:val="3"/>
  </w:num>
  <w:num w:numId="9" w16cid:durableId="24142946">
    <w:abstractNumId w:val="2"/>
  </w:num>
  <w:num w:numId="10" w16cid:durableId="1209800296">
    <w:abstractNumId w:val="1"/>
  </w:num>
  <w:num w:numId="11" w16cid:durableId="209408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47CE7"/>
    <w:rsid w:val="00087AE8"/>
    <w:rsid w:val="00091054"/>
    <w:rsid w:val="000A2A7D"/>
    <w:rsid w:val="000A5B9A"/>
    <w:rsid w:val="000B2579"/>
    <w:rsid w:val="000E33E3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7402D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749"/>
    <w:rsid w:val="004D2C7C"/>
    <w:rsid w:val="005133B5"/>
    <w:rsid w:val="00524392"/>
    <w:rsid w:val="0053007C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2622D"/>
    <w:rsid w:val="00662BA0"/>
    <w:rsid w:val="00666B37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2054C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0079E"/>
    <w:rsid w:val="0080103B"/>
    <w:rsid w:val="008504C2"/>
    <w:rsid w:val="00866AE6"/>
    <w:rsid w:val="008750A8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C49B1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A4945"/>
    <w:rsid w:val="00CC01E0"/>
    <w:rsid w:val="00CD5FEE"/>
    <w:rsid w:val="00CE60D2"/>
    <w:rsid w:val="00CE7431"/>
    <w:rsid w:val="00D00CA8"/>
    <w:rsid w:val="00D0288A"/>
    <w:rsid w:val="00D55C20"/>
    <w:rsid w:val="00D72A5D"/>
    <w:rsid w:val="00DA71A3"/>
    <w:rsid w:val="00DC1922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33440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0097A0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paragraph" w:customStyle="1" w:styleId="VolumeTitle0">
    <w:name w:val="VolumeTitle"/>
    <w:basedOn w:val="Normal"/>
    <w:next w:val="Normal"/>
    <w:rsid w:val="002A208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00106255b7664548" /><Relationship Type="http://schemas.openxmlformats.org/officeDocument/2006/relationships/styles" Target="/word/styles.xml" Id="Rdb2bc9ac07bc4fbe" /><Relationship Type="http://schemas.openxmlformats.org/officeDocument/2006/relationships/theme" Target="/word/theme/theme1.xml" Id="R5634b54727014d1c" /><Relationship Type="http://schemas.openxmlformats.org/officeDocument/2006/relationships/fontTable" Target="/word/fontTable.xml" Id="Ra82ef6422922404e" /><Relationship Type="http://schemas.openxmlformats.org/officeDocument/2006/relationships/numbering" Target="/word/numbering.xml" Id="Rdc5a24f8bdb64d7e" /><Relationship Type="http://schemas.openxmlformats.org/officeDocument/2006/relationships/endnotes" Target="/word/endnotes.xml" Id="Rc2d85e82a7f34060" /><Relationship Type="http://schemas.openxmlformats.org/officeDocument/2006/relationships/settings" Target="/word/settings.xml" Id="R314344adc0744e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