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c81cea6f204b86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96713" w:rsidR="00ED2C35" w:rsidRDefault="00E13B5E" w14:paraId="54E9B6AA" w14:textId="77777777">
      <w:pPr>
        <w:pStyle w:val="Proposal"/>
        <w:rPr>
          <w:lang w:val="fr-FR"/>
        </w:rPr>
      </w:pPr>
      <w:r w:rsidRPr="00396713">
        <w:rPr>
          <w:lang w:val="fr-FR"/>
        </w:rPr>
        <w:t>SUP</w:t>
      </w:r>
      <w:r w:rsidRPr="00396713">
        <w:rPr>
          <w:lang w:val="fr-FR"/>
        </w:rPr>
        <w:tab/>
        <w:t>AUS/J/NZL/TON/85/1</w:t>
      </w:r>
    </w:p>
    <w:p w:rsidRPr="00B66444" w:rsidR="00E13B5E" w:rsidP="002D6687" w:rsidRDefault="00E13B5E" w14:paraId="25117ABD" w14:textId="77777777">
      <w:pPr>
        <w:pStyle w:val="ResNo"/>
      </w:pPr>
      <w:r w:rsidRPr="00B66444">
        <w:t>RESOLUTION</w:t>
      </w:r>
      <w:r w:rsidRPr="00B66444">
        <w:t> </w:t>
      </w:r>
      <w:r w:rsidRPr="00B66444">
        <w:rPr>
          <w:rStyle w:val="href"/>
        </w:rPr>
        <w:t>146</w:t>
      </w:r>
      <w:r w:rsidRPr="00B66444">
        <w:t xml:space="preserve"> (</w:t>
      </w:r>
      <w:r w:rsidRPr="00B66444">
        <w:t xml:space="preserve">REV. </w:t>
      </w:r>
      <w:r w:rsidRPr="00B66444">
        <w:t>BUCHAREST, 2022)</w:t>
      </w:r>
    </w:p>
    <w:p w:rsidRPr="00B66444" w:rsidR="00E13B5E" w:rsidP="007F4EDE" w:rsidRDefault="00E13B5E" w14:paraId="2A9E7C7A" w14:textId="77777777">
      <w:pPr>
        <w:pStyle w:val="Restitle"/>
      </w:pPr>
      <w:r w:rsidRPr="00B66444">
        <w:t>Periodic review of the International Telecommunication Regulations</w:t>
      </w:r>
    </w:p>
    <w:p w:rsidRPr="00B66444" w:rsidR="00E13B5E" w:rsidP="007F4EDE" w:rsidRDefault="00E13B5E" w14:paraId="1D1A29AB" w14:textId="77777777">
      <w:pPr>
        <w:pStyle w:val="Normalaftertitle"/>
        <w:rPr>
          <w:lang w:eastAsia="zh-CN"/>
        </w:rPr>
      </w:pPr>
      <w:r w:rsidRPr="00B66444">
        <w:t>The Plenipotentiary Conference of the International Telecommunication Union (</w:t>
      </w:r>
      <w:r w:rsidRPr="00B66444">
        <w:rPr>
          <w:rFonts w:cs="Arial"/>
          <w:szCs w:val="24"/>
        </w:rPr>
        <w:t>Bucharest, 2022)</w:t>
      </w:r>
      <w:r w:rsidRPr="00B66444">
        <w:t>,</w:t>
      </w:r>
    </w:p>
    <w:sectPr>
      <w:pgSz w:w="11907" w:h="16840" w:orient="portrait" w:code="9"/>
      <w:pgMar w:top="1418" w:right="1134" w:bottom="1134" w:left="1418" w:header="720" w:footer="72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6989D" w14:textId="77777777" w:rsidR="00E13B5E" w:rsidRDefault="00E13B5E">
      <w:r>
        <w:separator/>
      </w:r>
    </w:p>
  </w:endnote>
  <w:endnote w:type="continuationSeparator" w:id="0">
    <w:p w14:paraId="4E2F0B03" w14:textId="77777777" w:rsidR="00E13B5E" w:rsidRDefault="00E13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91F82" w14:textId="77777777" w:rsidR="00E13B5E" w:rsidRDefault="00E13B5E">
      <w:r>
        <w:t>____________________</w:t>
      </w:r>
    </w:p>
  </w:footnote>
  <w:footnote w:type="continuationSeparator" w:id="0">
    <w:p w14:paraId="2C23D945" w14:textId="77777777" w:rsidR="00E13B5E" w:rsidRDefault="00E13B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00AF8"/>
    <w:rsid w:val="00001935"/>
    <w:rsid w:val="000048E4"/>
    <w:rsid w:val="00004F8B"/>
    <w:rsid w:val="00010B2A"/>
    <w:rsid w:val="00011208"/>
    <w:rsid w:val="000143FA"/>
    <w:rsid w:val="00014808"/>
    <w:rsid w:val="00015E97"/>
    <w:rsid w:val="000235EC"/>
    <w:rsid w:val="00041924"/>
    <w:rsid w:val="000507C1"/>
    <w:rsid w:val="00053B97"/>
    <w:rsid w:val="00082EB9"/>
    <w:rsid w:val="000842DF"/>
    <w:rsid w:val="0008540E"/>
    <w:rsid w:val="00094B4F"/>
    <w:rsid w:val="000A1015"/>
    <w:rsid w:val="000B03F9"/>
    <w:rsid w:val="000B0A77"/>
    <w:rsid w:val="000B0D6C"/>
    <w:rsid w:val="000B596F"/>
    <w:rsid w:val="000B5BB9"/>
    <w:rsid w:val="000B7152"/>
    <w:rsid w:val="000C4701"/>
    <w:rsid w:val="000E4C7A"/>
    <w:rsid w:val="000E5E15"/>
    <w:rsid w:val="000F5A9A"/>
    <w:rsid w:val="000F73D1"/>
    <w:rsid w:val="001001C5"/>
    <w:rsid w:val="00105EFE"/>
    <w:rsid w:val="00106777"/>
    <w:rsid w:val="0011489E"/>
    <w:rsid w:val="00114BA3"/>
    <w:rsid w:val="00115DEC"/>
    <w:rsid w:val="0012014C"/>
    <w:rsid w:val="00123F09"/>
    <w:rsid w:val="00127FA6"/>
    <w:rsid w:val="00136175"/>
    <w:rsid w:val="00140FF0"/>
    <w:rsid w:val="00142F28"/>
    <w:rsid w:val="00146057"/>
    <w:rsid w:val="00161C12"/>
    <w:rsid w:val="00161CDA"/>
    <w:rsid w:val="0016633C"/>
    <w:rsid w:val="00171990"/>
    <w:rsid w:val="00195B70"/>
    <w:rsid w:val="001A0EEB"/>
    <w:rsid w:val="001A16ED"/>
    <w:rsid w:val="001B18AB"/>
    <w:rsid w:val="001B70D1"/>
    <w:rsid w:val="001C2D51"/>
    <w:rsid w:val="001C3804"/>
    <w:rsid w:val="001D3322"/>
    <w:rsid w:val="001E01A5"/>
    <w:rsid w:val="001E18AB"/>
    <w:rsid w:val="001E1C8F"/>
    <w:rsid w:val="001F0B24"/>
    <w:rsid w:val="001F4060"/>
    <w:rsid w:val="002115E0"/>
    <w:rsid w:val="00215F12"/>
    <w:rsid w:val="00232B31"/>
    <w:rsid w:val="00235A3B"/>
    <w:rsid w:val="00243BE4"/>
    <w:rsid w:val="00257188"/>
    <w:rsid w:val="002578B4"/>
    <w:rsid w:val="002646C6"/>
    <w:rsid w:val="00267D12"/>
    <w:rsid w:val="00281792"/>
    <w:rsid w:val="0028799E"/>
    <w:rsid w:val="002962A8"/>
    <w:rsid w:val="002A56C0"/>
    <w:rsid w:val="002E4740"/>
    <w:rsid w:val="002E77F4"/>
    <w:rsid w:val="002F25A8"/>
    <w:rsid w:val="002F36B9"/>
    <w:rsid w:val="002F5FA2"/>
    <w:rsid w:val="003126B0"/>
    <w:rsid w:val="00314127"/>
    <w:rsid w:val="00314C12"/>
    <w:rsid w:val="003261C3"/>
    <w:rsid w:val="00334BC1"/>
    <w:rsid w:val="003453DA"/>
    <w:rsid w:val="00357754"/>
    <w:rsid w:val="003578E4"/>
    <w:rsid w:val="00361097"/>
    <w:rsid w:val="00373A0D"/>
    <w:rsid w:val="003740BC"/>
    <w:rsid w:val="00375076"/>
    <w:rsid w:val="00375BBA"/>
    <w:rsid w:val="003826EA"/>
    <w:rsid w:val="00395CE4"/>
    <w:rsid w:val="00396713"/>
    <w:rsid w:val="003A32AD"/>
    <w:rsid w:val="003A33F1"/>
    <w:rsid w:val="003A3938"/>
    <w:rsid w:val="003A4E67"/>
    <w:rsid w:val="003A5FFB"/>
    <w:rsid w:val="003A7FB6"/>
    <w:rsid w:val="003B3751"/>
    <w:rsid w:val="003F0763"/>
    <w:rsid w:val="003F2121"/>
    <w:rsid w:val="003F2E54"/>
    <w:rsid w:val="003F5771"/>
    <w:rsid w:val="004014B0"/>
    <w:rsid w:val="004059B0"/>
    <w:rsid w:val="00426AC1"/>
    <w:rsid w:val="004321DC"/>
    <w:rsid w:val="00435AA4"/>
    <w:rsid w:val="00435EA8"/>
    <w:rsid w:val="004360BB"/>
    <w:rsid w:val="004529ED"/>
    <w:rsid w:val="0045533C"/>
    <w:rsid w:val="004606DA"/>
    <w:rsid w:val="00463092"/>
    <w:rsid w:val="004676C0"/>
    <w:rsid w:val="00474E00"/>
    <w:rsid w:val="004835DB"/>
    <w:rsid w:val="00491D2D"/>
    <w:rsid w:val="00494797"/>
    <w:rsid w:val="004B0C10"/>
    <w:rsid w:val="004B167B"/>
    <w:rsid w:val="004C19D7"/>
    <w:rsid w:val="004C297B"/>
    <w:rsid w:val="004C73C9"/>
    <w:rsid w:val="004E01FA"/>
    <w:rsid w:val="004E6764"/>
    <w:rsid w:val="004F041D"/>
    <w:rsid w:val="004F1C55"/>
    <w:rsid w:val="004F7925"/>
    <w:rsid w:val="00504FE5"/>
    <w:rsid w:val="00507348"/>
    <w:rsid w:val="00522C97"/>
    <w:rsid w:val="005356FD"/>
    <w:rsid w:val="00547D75"/>
    <w:rsid w:val="00551C8B"/>
    <w:rsid w:val="00554E24"/>
    <w:rsid w:val="00555A0F"/>
    <w:rsid w:val="00567130"/>
    <w:rsid w:val="0057034B"/>
    <w:rsid w:val="00581E8F"/>
    <w:rsid w:val="00586A98"/>
    <w:rsid w:val="00591C15"/>
    <w:rsid w:val="005927A4"/>
    <w:rsid w:val="00596B48"/>
    <w:rsid w:val="005B10E8"/>
    <w:rsid w:val="005B5026"/>
    <w:rsid w:val="005B661F"/>
    <w:rsid w:val="005C3315"/>
    <w:rsid w:val="005E1CC3"/>
    <w:rsid w:val="005F05C8"/>
    <w:rsid w:val="00604079"/>
    <w:rsid w:val="00617BE4"/>
    <w:rsid w:val="00620233"/>
    <w:rsid w:val="00627DF4"/>
    <w:rsid w:val="006404B0"/>
    <w:rsid w:val="0066499C"/>
    <w:rsid w:val="00676E68"/>
    <w:rsid w:val="006A7108"/>
    <w:rsid w:val="006B2035"/>
    <w:rsid w:val="006B40DA"/>
    <w:rsid w:val="006C5D5D"/>
    <w:rsid w:val="006E215D"/>
    <w:rsid w:val="006E57C8"/>
    <w:rsid w:val="006E70E1"/>
    <w:rsid w:val="006F565E"/>
    <w:rsid w:val="006F794B"/>
    <w:rsid w:val="00701ABB"/>
    <w:rsid w:val="00711035"/>
    <w:rsid w:val="007130ED"/>
    <w:rsid w:val="007140CF"/>
    <w:rsid w:val="0071582A"/>
    <w:rsid w:val="00722595"/>
    <w:rsid w:val="0073319E"/>
    <w:rsid w:val="00733C8A"/>
    <w:rsid w:val="00737F2E"/>
    <w:rsid w:val="00745A37"/>
    <w:rsid w:val="00750829"/>
    <w:rsid w:val="007538C9"/>
    <w:rsid w:val="00753F63"/>
    <w:rsid w:val="007542C4"/>
    <w:rsid w:val="00754C0B"/>
    <w:rsid w:val="00755067"/>
    <w:rsid w:val="007561B6"/>
    <w:rsid w:val="007648ED"/>
    <w:rsid w:val="007649DA"/>
    <w:rsid w:val="00765553"/>
    <w:rsid w:val="00777B8B"/>
    <w:rsid w:val="00794795"/>
    <w:rsid w:val="007949EA"/>
    <w:rsid w:val="00796849"/>
    <w:rsid w:val="00796DAE"/>
    <w:rsid w:val="007A59C3"/>
    <w:rsid w:val="007B0E06"/>
    <w:rsid w:val="007B30FC"/>
    <w:rsid w:val="007C3643"/>
    <w:rsid w:val="007C617F"/>
    <w:rsid w:val="007D5061"/>
    <w:rsid w:val="007D7003"/>
    <w:rsid w:val="007E00D2"/>
    <w:rsid w:val="007E2AD4"/>
    <w:rsid w:val="007E3469"/>
    <w:rsid w:val="007E7B63"/>
    <w:rsid w:val="00810AD6"/>
    <w:rsid w:val="0082780C"/>
    <w:rsid w:val="008333C7"/>
    <w:rsid w:val="00833E0F"/>
    <w:rsid w:val="008404FD"/>
    <w:rsid w:val="00841AB4"/>
    <w:rsid w:val="00846DBA"/>
    <w:rsid w:val="00850AEF"/>
    <w:rsid w:val="00855DAB"/>
    <w:rsid w:val="00860C6A"/>
    <w:rsid w:val="00862891"/>
    <w:rsid w:val="00875048"/>
    <w:rsid w:val="00875BE1"/>
    <w:rsid w:val="00877715"/>
    <w:rsid w:val="00895CE3"/>
    <w:rsid w:val="0089603F"/>
    <w:rsid w:val="00897970"/>
    <w:rsid w:val="008B5A71"/>
    <w:rsid w:val="008D3BE2"/>
    <w:rsid w:val="008D4D98"/>
    <w:rsid w:val="008E2A7B"/>
    <w:rsid w:val="008E6E9B"/>
    <w:rsid w:val="008F2C56"/>
    <w:rsid w:val="008F3C99"/>
    <w:rsid w:val="00900D5B"/>
    <w:rsid w:val="009236FE"/>
    <w:rsid w:val="00940E00"/>
    <w:rsid w:val="00945D4B"/>
    <w:rsid w:val="0094741F"/>
    <w:rsid w:val="00950E0F"/>
    <w:rsid w:val="0096150D"/>
    <w:rsid w:val="009630FA"/>
    <w:rsid w:val="00967103"/>
    <w:rsid w:val="00967670"/>
    <w:rsid w:val="00970996"/>
    <w:rsid w:val="009800CC"/>
    <w:rsid w:val="009A078E"/>
    <w:rsid w:val="009A2B30"/>
    <w:rsid w:val="009A4211"/>
    <w:rsid w:val="009A47A2"/>
    <w:rsid w:val="009E425E"/>
    <w:rsid w:val="009E4322"/>
    <w:rsid w:val="009F4384"/>
    <w:rsid w:val="009F442D"/>
    <w:rsid w:val="009F50DA"/>
    <w:rsid w:val="00A06D56"/>
    <w:rsid w:val="00A162C2"/>
    <w:rsid w:val="00A314A2"/>
    <w:rsid w:val="00A516BB"/>
    <w:rsid w:val="00A619C5"/>
    <w:rsid w:val="00A808E1"/>
    <w:rsid w:val="00A8262F"/>
    <w:rsid w:val="00A84B32"/>
    <w:rsid w:val="00A84B3A"/>
    <w:rsid w:val="00A87124"/>
    <w:rsid w:val="00A93B71"/>
    <w:rsid w:val="00AB0B32"/>
    <w:rsid w:val="00AB190D"/>
    <w:rsid w:val="00AB2D04"/>
    <w:rsid w:val="00AB5C39"/>
    <w:rsid w:val="00AB75A9"/>
    <w:rsid w:val="00AD1C5C"/>
    <w:rsid w:val="00AD566F"/>
    <w:rsid w:val="00AF0849"/>
    <w:rsid w:val="00B156F9"/>
    <w:rsid w:val="00B1733E"/>
    <w:rsid w:val="00B25A86"/>
    <w:rsid w:val="00B304B9"/>
    <w:rsid w:val="00B55E1A"/>
    <w:rsid w:val="00B57988"/>
    <w:rsid w:val="00B62032"/>
    <w:rsid w:val="00B65F8C"/>
    <w:rsid w:val="00B7263B"/>
    <w:rsid w:val="00B73F47"/>
    <w:rsid w:val="00B7638A"/>
    <w:rsid w:val="00B80DF9"/>
    <w:rsid w:val="00B840D8"/>
    <w:rsid w:val="00B96467"/>
    <w:rsid w:val="00BA154E"/>
    <w:rsid w:val="00BA37CE"/>
    <w:rsid w:val="00BA4692"/>
    <w:rsid w:val="00BC6FDB"/>
    <w:rsid w:val="00BC7DE8"/>
    <w:rsid w:val="00BE0966"/>
    <w:rsid w:val="00BF43BA"/>
    <w:rsid w:val="00BF5722"/>
    <w:rsid w:val="00BF6268"/>
    <w:rsid w:val="00BF720B"/>
    <w:rsid w:val="00C04511"/>
    <w:rsid w:val="00C112A3"/>
    <w:rsid w:val="00C16846"/>
    <w:rsid w:val="00C34851"/>
    <w:rsid w:val="00C42A5B"/>
    <w:rsid w:val="00C5419D"/>
    <w:rsid w:val="00C56038"/>
    <w:rsid w:val="00C6729F"/>
    <w:rsid w:val="00C70164"/>
    <w:rsid w:val="00C72664"/>
    <w:rsid w:val="00C86F24"/>
    <w:rsid w:val="00CA38C9"/>
    <w:rsid w:val="00CB4984"/>
    <w:rsid w:val="00CB5DD7"/>
    <w:rsid w:val="00CB7795"/>
    <w:rsid w:val="00CB77D5"/>
    <w:rsid w:val="00CC14F0"/>
    <w:rsid w:val="00CE1B90"/>
    <w:rsid w:val="00CE3B0F"/>
    <w:rsid w:val="00CE40BB"/>
    <w:rsid w:val="00CF1C71"/>
    <w:rsid w:val="00CF510F"/>
    <w:rsid w:val="00D07696"/>
    <w:rsid w:val="00D11956"/>
    <w:rsid w:val="00D15A98"/>
    <w:rsid w:val="00D500DC"/>
    <w:rsid w:val="00D54B39"/>
    <w:rsid w:val="00D64FF3"/>
    <w:rsid w:val="00D657A2"/>
    <w:rsid w:val="00D75620"/>
    <w:rsid w:val="00D760C8"/>
    <w:rsid w:val="00D83FFD"/>
    <w:rsid w:val="00D8451F"/>
    <w:rsid w:val="00D8617D"/>
    <w:rsid w:val="00D92563"/>
    <w:rsid w:val="00DC7C10"/>
    <w:rsid w:val="00DD26B1"/>
    <w:rsid w:val="00DD5177"/>
    <w:rsid w:val="00DD69B6"/>
    <w:rsid w:val="00DE16B8"/>
    <w:rsid w:val="00DE20DF"/>
    <w:rsid w:val="00DE4CC2"/>
    <w:rsid w:val="00DF23FC"/>
    <w:rsid w:val="00DF39CD"/>
    <w:rsid w:val="00DF3BBE"/>
    <w:rsid w:val="00E0094D"/>
    <w:rsid w:val="00E10A17"/>
    <w:rsid w:val="00E13427"/>
    <w:rsid w:val="00E1374D"/>
    <w:rsid w:val="00E13B5E"/>
    <w:rsid w:val="00E20134"/>
    <w:rsid w:val="00E24CB2"/>
    <w:rsid w:val="00E31D1C"/>
    <w:rsid w:val="00E32981"/>
    <w:rsid w:val="00E34312"/>
    <w:rsid w:val="00E3536D"/>
    <w:rsid w:val="00E44456"/>
    <w:rsid w:val="00E553B9"/>
    <w:rsid w:val="00E56E57"/>
    <w:rsid w:val="00E62EC4"/>
    <w:rsid w:val="00E6599B"/>
    <w:rsid w:val="00E726DE"/>
    <w:rsid w:val="00E844D5"/>
    <w:rsid w:val="00E86536"/>
    <w:rsid w:val="00E871C2"/>
    <w:rsid w:val="00EA1BAA"/>
    <w:rsid w:val="00ED2C35"/>
    <w:rsid w:val="00ED401C"/>
    <w:rsid w:val="00EE333B"/>
    <w:rsid w:val="00EF2642"/>
    <w:rsid w:val="00EF3681"/>
    <w:rsid w:val="00EF3B7A"/>
    <w:rsid w:val="00EF4AAB"/>
    <w:rsid w:val="00F10790"/>
    <w:rsid w:val="00F10E7C"/>
    <w:rsid w:val="00F13C1E"/>
    <w:rsid w:val="00F16F17"/>
    <w:rsid w:val="00F20BC2"/>
    <w:rsid w:val="00F342E4"/>
    <w:rsid w:val="00F35330"/>
    <w:rsid w:val="00F41C91"/>
    <w:rsid w:val="00F433A4"/>
    <w:rsid w:val="00F4421A"/>
    <w:rsid w:val="00F44B1A"/>
    <w:rsid w:val="00F47316"/>
    <w:rsid w:val="00F55DA5"/>
    <w:rsid w:val="00F860C2"/>
    <w:rsid w:val="00F94BC2"/>
    <w:rsid w:val="00F95ABE"/>
    <w:rsid w:val="00F9756D"/>
    <w:rsid w:val="00FB5F12"/>
    <w:rsid w:val="00FC5117"/>
    <w:rsid w:val="00FD417F"/>
    <w:rsid w:val="00FD7255"/>
    <w:rsid w:val="00FD7B1D"/>
    <w:rsid w:val="00FE1E22"/>
    <w:rsid w:val="00FF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A3C974"/>
  <w15:docId w15:val="{7DD42A87-9B8E-4656-8EB8-90642EA36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18AB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2F5FA2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AD566F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25718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D566F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D566F"/>
    <w:pPr>
      <w:outlineLvl w:val="4"/>
    </w:pPr>
  </w:style>
  <w:style w:type="paragraph" w:styleId="Heading6">
    <w:name w:val="heading 6"/>
    <w:basedOn w:val="Heading4"/>
    <w:next w:val="Normal"/>
    <w:qFormat/>
    <w:rsid w:val="00AD566F"/>
    <w:pPr>
      <w:outlineLvl w:val="5"/>
    </w:pPr>
  </w:style>
  <w:style w:type="paragraph" w:styleId="Heading7">
    <w:name w:val="heading 7"/>
    <w:basedOn w:val="Heading4"/>
    <w:next w:val="Normal"/>
    <w:qFormat/>
    <w:rsid w:val="00AD566F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D566F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D566F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2F5FA2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AD566F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D566F"/>
    <w:pPr>
      <w:ind w:left="567"/>
    </w:pPr>
  </w:style>
  <w:style w:type="paragraph" w:customStyle="1" w:styleId="Tablelegend">
    <w:name w:val="Table_legend"/>
    <w:basedOn w:val="Tabletext"/>
    <w:rsid w:val="00AD566F"/>
    <w:pPr>
      <w:spacing w:before="120"/>
    </w:pPr>
  </w:style>
  <w:style w:type="paragraph" w:customStyle="1" w:styleId="Tabletext">
    <w:name w:val="Table_text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D566F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D566F"/>
    <w:pPr>
      <w:spacing w:before="86"/>
      <w:ind w:left="567" w:hanging="567"/>
    </w:pPr>
  </w:style>
  <w:style w:type="paragraph" w:customStyle="1" w:styleId="enumlev2">
    <w:name w:val="enumlev2"/>
    <w:basedOn w:val="enumlev1"/>
    <w:rsid w:val="00AD566F"/>
    <w:pPr>
      <w:ind w:left="1134"/>
    </w:pPr>
  </w:style>
  <w:style w:type="paragraph" w:customStyle="1" w:styleId="enumlev3">
    <w:name w:val="enumlev3"/>
    <w:basedOn w:val="enumlev2"/>
    <w:rsid w:val="00AD566F"/>
    <w:pPr>
      <w:ind w:left="1701"/>
    </w:pPr>
  </w:style>
  <w:style w:type="paragraph" w:customStyle="1" w:styleId="Tablehead">
    <w:name w:val="Table_head"/>
    <w:basedOn w:val="Tabletext"/>
    <w:rsid w:val="00AD566F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D566F"/>
    <w:pPr>
      <w:spacing w:before="240"/>
    </w:pPr>
  </w:style>
  <w:style w:type="paragraph" w:customStyle="1" w:styleId="AnnexNo">
    <w:name w:val="Annex_No"/>
    <w:basedOn w:val="Normal"/>
    <w:next w:val="Annexref"/>
    <w:rsid w:val="0025718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AD566F"/>
    <w:pPr>
      <w:jc w:val="center"/>
    </w:pPr>
  </w:style>
  <w:style w:type="paragraph" w:customStyle="1" w:styleId="Annextitle">
    <w:name w:val="Annex_title"/>
    <w:basedOn w:val="Normal"/>
    <w:next w:val="Normal"/>
    <w:rsid w:val="0025718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D566F"/>
  </w:style>
  <w:style w:type="paragraph" w:customStyle="1" w:styleId="Appendixref">
    <w:name w:val="Appendix_ref"/>
    <w:basedOn w:val="Annexref"/>
    <w:next w:val="Appendixtitle"/>
    <w:rsid w:val="00AD566F"/>
  </w:style>
  <w:style w:type="paragraph" w:customStyle="1" w:styleId="Appendixtitle">
    <w:name w:val="Appendix_title"/>
    <w:basedOn w:val="Annextitle"/>
    <w:next w:val="Normal"/>
    <w:rsid w:val="00AD566F"/>
  </w:style>
  <w:style w:type="paragraph" w:customStyle="1" w:styleId="Reftitle">
    <w:name w:val="Ref_title"/>
    <w:basedOn w:val="Normal"/>
    <w:next w:val="Reftext"/>
    <w:rsid w:val="0025718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D566F"/>
    <w:pPr>
      <w:ind w:left="567" w:hanging="567"/>
    </w:pPr>
  </w:style>
  <w:style w:type="paragraph" w:customStyle="1" w:styleId="Rectitle">
    <w:name w:val="Rec_title"/>
    <w:basedOn w:val="Normal"/>
    <w:next w:val="Heading1"/>
    <w:rsid w:val="002F5FA2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D566F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25718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D566F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D566F"/>
    <w:pPr>
      <w:ind w:left="-1701" w:hanging="284"/>
    </w:pPr>
  </w:style>
  <w:style w:type="paragraph" w:customStyle="1" w:styleId="Title3">
    <w:name w:val="Title 3"/>
    <w:basedOn w:val="Title2"/>
    <w:next w:val="Normalaftertitle"/>
    <w:rsid w:val="00AD566F"/>
    <w:rPr>
      <w:caps w:val="0"/>
    </w:rPr>
  </w:style>
  <w:style w:type="paragraph" w:customStyle="1" w:styleId="Title2">
    <w:name w:val="Title 2"/>
    <w:basedOn w:val="Source"/>
    <w:next w:val="Title3"/>
    <w:rsid w:val="00AD566F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autoRedefine/>
    <w:rsid w:val="00E553B9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D566F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257188"/>
  </w:style>
  <w:style w:type="paragraph" w:customStyle="1" w:styleId="Chaptitle">
    <w:name w:val="Chap_title"/>
    <w:basedOn w:val="Arttitle"/>
    <w:next w:val="Normal"/>
    <w:rsid w:val="00AD566F"/>
  </w:style>
  <w:style w:type="paragraph" w:customStyle="1" w:styleId="Reasons">
    <w:name w:val="Reasons"/>
    <w:basedOn w:val="Normal"/>
    <w:qFormat/>
    <w:rsid w:val="00AD566F"/>
  </w:style>
  <w:style w:type="paragraph" w:customStyle="1" w:styleId="ResNo">
    <w:name w:val="Res_No"/>
    <w:basedOn w:val="AnnexNo"/>
    <w:next w:val="Restitle"/>
    <w:rsid w:val="00AD566F"/>
  </w:style>
  <w:style w:type="paragraph" w:customStyle="1" w:styleId="Restitle">
    <w:name w:val="Res_title"/>
    <w:basedOn w:val="Annextitle"/>
    <w:next w:val="Normal"/>
    <w:rsid w:val="002F5FA2"/>
  </w:style>
  <w:style w:type="paragraph" w:customStyle="1" w:styleId="AnnexNoS2">
    <w:name w:val="Annex_No_S2"/>
    <w:basedOn w:val="AnnexNo"/>
    <w:next w:val="Anne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AD566F"/>
    <w:rPr>
      <w:caps w:val="0"/>
    </w:rPr>
  </w:style>
  <w:style w:type="paragraph" w:customStyle="1" w:styleId="AnnexrefS2">
    <w:name w:val="Annex_ref_S2"/>
    <w:basedOn w:val="Anne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AD566F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25718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2F5FA2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D566F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D566F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2F5FA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25718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2F5FA2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D566F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D566F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AD566F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AD566F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AD566F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D566F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D566F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D566F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2F5FA2"/>
    <w:pPr>
      <w:spacing w:before="160"/>
      <w:outlineLvl w:val="0"/>
    </w:pPr>
    <w:rPr>
      <w:rFonts w:asciiTheme="minorHAnsi" w:hAnsiTheme="minorHAnsi"/>
      <w:b w:val="0"/>
      <w:i/>
    </w:rPr>
  </w:style>
  <w:style w:type="paragraph" w:customStyle="1" w:styleId="FirstFooter">
    <w:name w:val="FirstFooter"/>
    <w:basedOn w:val="Footer"/>
    <w:rsid w:val="00AD566F"/>
    <w:rPr>
      <w:caps w:val="0"/>
    </w:rPr>
  </w:style>
  <w:style w:type="character" w:styleId="PageNumber">
    <w:name w:val="page number"/>
    <w:basedOn w:val="DefaultParagraphFont"/>
    <w:rsid w:val="002F5FA2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00AF8"/>
    <w:rPr>
      <w:rFonts w:ascii="Calibri" w:hAnsi="Calibri"/>
      <w:color w:val="0000FF"/>
      <w:u w:val="single"/>
    </w:rPr>
  </w:style>
  <w:style w:type="paragraph" w:styleId="Date">
    <w:name w:val="Date"/>
    <w:basedOn w:val="Normal"/>
    <w:rsid w:val="003A4E67"/>
    <w:pPr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AD566F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2F5FA2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2F5FA2"/>
    <w:rPr>
      <w:b w:val="0"/>
      <w:i/>
    </w:rPr>
  </w:style>
  <w:style w:type="paragraph" w:customStyle="1" w:styleId="Heading2iS2">
    <w:name w:val="Heading 2i_S2"/>
    <w:basedOn w:val="Heading2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firstfooter0">
    <w:name w:val="firstfooter"/>
    <w:basedOn w:val="Normal"/>
    <w:rsid w:val="00DE4CC2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25718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257188"/>
    <w:pPr>
      <w:spacing w:before="200"/>
      <w:outlineLvl w:val="2"/>
    </w:pPr>
    <w:rPr>
      <w:sz w:val="24"/>
    </w:rPr>
  </w:style>
  <w:style w:type="paragraph" w:customStyle="1" w:styleId="SpecialFooter">
    <w:name w:val="Special Footer"/>
    <w:basedOn w:val="Footer"/>
    <w:rsid w:val="007E2AD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rFonts w:ascii="Times New Roman" w:hAnsi="Times New Roman"/>
      <w:caps w:val="0"/>
      <w:noProof w:val="0"/>
    </w:rPr>
  </w:style>
  <w:style w:type="paragraph" w:customStyle="1" w:styleId="NormalendS2">
    <w:name w:val="Normal_end_S2"/>
    <w:basedOn w:val="Normal"/>
    <w:qFormat/>
    <w:rsid w:val="00235A3B"/>
  </w:style>
  <w:style w:type="paragraph" w:customStyle="1" w:styleId="Dectitle">
    <w:name w:val="Dec_title"/>
    <w:basedOn w:val="Restitle"/>
    <w:next w:val="Normalaftertitle"/>
    <w:qFormat/>
    <w:rsid w:val="00142F28"/>
  </w:style>
  <w:style w:type="paragraph" w:customStyle="1" w:styleId="DecNo">
    <w:name w:val="Dec_No"/>
    <w:basedOn w:val="ResNo"/>
    <w:next w:val="Dectitle"/>
    <w:qFormat/>
    <w:rsid w:val="00142F28"/>
  </w:style>
  <w:style w:type="paragraph" w:customStyle="1" w:styleId="DectitleS2">
    <w:name w:val="Dec_title_S2"/>
    <w:basedOn w:val="RestitleS2"/>
    <w:next w:val="Normal"/>
    <w:qFormat/>
    <w:rsid w:val="006F565E"/>
  </w:style>
  <w:style w:type="paragraph" w:customStyle="1" w:styleId="DecNoS2">
    <w:name w:val="Dec_No_S2"/>
    <w:basedOn w:val="ResNoS2"/>
    <w:next w:val="DectitleS2"/>
    <w:qFormat/>
    <w:rsid w:val="006F565E"/>
  </w:style>
  <w:style w:type="paragraph" w:customStyle="1" w:styleId="Sectiontitle">
    <w:name w:val="Section_title"/>
    <w:basedOn w:val="Arttitle"/>
    <w:next w:val="Normalaftertitle"/>
    <w:qFormat/>
    <w:rsid w:val="007140CF"/>
  </w:style>
  <w:style w:type="paragraph" w:customStyle="1" w:styleId="SectionNo">
    <w:name w:val="Section_No"/>
    <w:basedOn w:val="ArtNo"/>
    <w:next w:val="Sectiontitle"/>
    <w:qFormat/>
    <w:rsid w:val="007140CF"/>
  </w:style>
  <w:style w:type="paragraph" w:customStyle="1" w:styleId="SectiontitleS2">
    <w:name w:val="Section_title_S2"/>
    <w:basedOn w:val="ArttitleS2"/>
    <w:next w:val="Normal"/>
    <w:qFormat/>
    <w:rsid w:val="007140CF"/>
  </w:style>
  <w:style w:type="paragraph" w:customStyle="1" w:styleId="SectionNoS2">
    <w:name w:val="Section_No_S2"/>
    <w:basedOn w:val="ArtNoS2"/>
    <w:next w:val="SectiontitleS2"/>
    <w:qFormat/>
    <w:rsid w:val="007140CF"/>
  </w:style>
  <w:style w:type="paragraph" w:customStyle="1" w:styleId="Proposal">
    <w:name w:val="Proposal"/>
    <w:basedOn w:val="Normal"/>
    <w:next w:val="Normal"/>
    <w:rsid w:val="00CB7795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1A16E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00" w:line="276" w:lineRule="auto"/>
      <w:jc w:val="center"/>
      <w:textAlignment w:val="auto"/>
    </w:pPr>
    <w:rPr>
      <w:rFonts w:asciiTheme="minorHAnsi" w:eastAsiaTheme="minorEastAsia" w:hAnsiTheme="minorHAnsi" w:cstheme="minorBidi"/>
      <w:sz w:val="28"/>
      <w:szCs w:val="22"/>
      <w:lang w:val="es-ES_tradnl" w:eastAsia="zh-CN"/>
    </w:rPr>
  </w:style>
  <w:style w:type="paragraph" w:customStyle="1" w:styleId="Committee">
    <w:name w:val="Committee"/>
    <w:basedOn w:val="Normal"/>
    <w:qFormat/>
    <w:rsid w:val="003A4E67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overflowPunct/>
      <w:autoSpaceDE/>
      <w:autoSpaceDN/>
      <w:adjustRightInd/>
      <w:spacing w:before="0" w:after="200" w:line="240" w:lineRule="atLeast"/>
      <w:textAlignment w:val="auto"/>
    </w:pPr>
    <w:rPr>
      <w:rFonts w:asciiTheme="minorHAnsi" w:eastAsiaTheme="minorEastAsia" w:hAnsiTheme="minorHAnsi" w:cstheme="minorHAnsi"/>
      <w:b/>
      <w:szCs w:val="24"/>
      <w:lang w:val="en-US" w:eastAsia="zh-CN"/>
    </w:rPr>
  </w:style>
  <w:style w:type="character" w:customStyle="1" w:styleId="HeaderChar">
    <w:name w:val="Header Char"/>
    <w:basedOn w:val="DefaultParagraphFont"/>
    <w:link w:val="Header"/>
    <w:rsid w:val="001A16ED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A808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08E1"/>
    <w:rPr>
      <w:rFonts w:ascii="Tahoma" w:hAnsi="Tahoma" w:cs="Tahoma"/>
      <w:sz w:val="16"/>
      <w:szCs w:val="16"/>
      <w:lang w:val="en-GB" w:eastAsia="en-US"/>
    </w:rPr>
  </w:style>
  <w:style w:type="paragraph" w:customStyle="1" w:styleId="VolumeTitle">
    <w:name w:val="VolumeTitle"/>
    <w:basedOn w:val="Normal"/>
    <w:next w:val="Normal"/>
    <w:rsid w:val="00B156F9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215F12"/>
  </w:style>
  <w:style w:type="paragraph" w:customStyle="1" w:styleId="OP">
    <w:name w:val="OP"/>
    <w:basedOn w:val="Normal"/>
    <w:next w:val="Normal"/>
    <w:qFormat/>
    <w:rsid w:val="00FF04D6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</w:rPr>
  </w:style>
  <w:style w:type="paragraph" w:customStyle="1" w:styleId="OPtitle">
    <w:name w:val="OP_title"/>
    <w:basedOn w:val="Normal"/>
    <w:next w:val="Normalaftertitle"/>
    <w:qFormat/>
    <w:rsid w:val="00FF04D6"/>
    <w:pPr>
      <w:jc w:val="center"/>
    </w:pPr>
    <w:rPr>
      <w:b/>
      <w:bCs/>
    </w:rPr>
  </w:style>
  <w:style w:type="paragraph" w:customStyle="1" w:styleId="StyleCommitteeAfter0ptLinespacingsingle">
    <w:name w:val="Style Committee + After:  0 pt Line spacing:  single"/>
    <w:basedOn w:val="Committee"/>
    <w:rsid w:val="00841AB4"/>
    <w:pPr>
      <w:framePr w:wrap="around" w:hAnchor="text"/>
      <w:spacing w:after="0" w:line="240" w:lineRule="auto"/>
    </w:pPr>
    <w:rPr>
      <w:rFonts w:eastAsia="Times New Roman" w:cs="Times New Roman"/>
      <w:bCs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75620"/>
    <w:rPr>
      <w:color w:val="605E5C"/>
      <w:shd w:val="clear" w:color="auto" w:fill="E1DFDD"/>
    </w:rPr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/word/footnotes.xml" Id="R4a2c4e7b32144279" /><Relationship Type="http://schemas.openxmlformats.org/officeDocument/2006/relationships/styles" Target="/word/styles.xml" Id="Rde08c1c742054bf3" /><Relationship Type="http://schemas.openxmlformats.org/officeDocument/2006/relationships/theme" Target="/word/theme/theme1.xml" Id="Re3fbc3bf0e39485d" /><Relationship Type="http://schemas.openxmlformats.org/officeDocument/2006/relationships/fontTable" Target="/word/fontTable.xml" Id="R1f392ed942b54038" /><Relationship Type="http://schemas.openxmlformats.org/officeDocument/2006/relationships/endnotes" Target="/word/endnotes.xml" Id="R10f941377a804d57" /><Relationship Type="http://schemas.openxmlformats.org/officeDocument/2006/relationships/settings" Target="/word/settings.xml" Id="R82dd22fae8234a7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