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A0448E" w:rsidP="00A83149">
      <w:pPr>
        <w:spacing w:after="0" w:line="240" w:lineRule="auto"/>
        <w:rPr>
          <w:rFonts w:ascii="Times New Roman" w:hAnsi="Times New Roman" w:cs="Times New Roman"/>
          <w:b/>
          <w:bCs/>
          <w:sz w:val="24"/>
          <w:szCs w:val="24"/>
          <w:lang w:eastAsia="en-US"/>
        </w:rPr>
      </w:pPr>
      <w:bookmarkStart w:id="0" w:name="_GoBack"/>
      <w:bookmarkEnd w:id="0"/>
      <w:r>
        <w:rPr>
          <w:noProof/>
        </w:rPr>
        <mc:AlternateContent>
          <mc:Choice Requires="wpg">
            <w:drawing>
              <wp:anchor distT="0" distB="0" distL="114300" distR="114300" simplePos="0" relativeHeight="251656192" behindDoc="0" locked="0" layoutInCell="1" allowOverlap="1">
                <wp:simplePos x="0" y="0"/>
                <wp:positionH relativeFrom="column">
                  <wp:posOffset>219075</wp:posOffset>
                </wp:positionH>
                <wp:positionV relativeFrom="paragraph">
                  <wp:posOffset>-55245</wp:posOffset>
                </wp:positionV>
                <wp:extent cx="5721985" cy="6292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1985" cy="629285"/>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7.25pt;margin-top:-4.35pt;width:450.55pt;height:49.55pt;z-index:251656192" coordorigin="2674,172" coordsize="59091,62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4" o:title="logo_E_WSIS_2015"/>
                  <v:path arrowok="t"/>
                </v:shape>
                <v:shape id="Picture 14" o:spid="_x0000_s1028"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5" o:title=" UNDP_Logo"/>
                  <v:path arrowok="t"/>
                </v:shape>
                <v:shape id="Picture 15" o:spid="_x0000_s1029"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tkDnCAAAA2wAAAA8AAABkcnMvZG93bnJldi54bWxET01rg0AQvQf6H5Yp9BZXLQ3FZiNik9BL&#10;CLE99Di4U5W6s+Juovn32UCht3m8z1nns+nFhUbXWVaQRDEI4trqjhsFX5+75SsI55E19pZJwZUc&#10;5JuHxRozbSc+0aXyjQgh7DJU0Ho/ZFK6uiWDLrIDceB+7GjQBzg2Uo84hXDTyzSOV9Jgx6GhxYHK&#10;lurf6mwUbJPvgzmWaVW8l9O5K67J3jwnSj09zsUbCE+z/xf/uT90mP8C91/C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bZA5wgAAANsAAAAPAAAAAAAAAAAAAAAAAJ8C&#10;AABkcnMvZG93bnJldi54bWxQSwUGAAAAAAQABAD3AAAAjgMAAAAA&#10;">
                  <v:imagedata r:id="rId16" o:title=" UNCTAD logo"/>
                  <v:path arrowok="t"/>
                </v:shape>
                <v:shape id="Picture 16" o:spid="_x0000_s1030"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7" o:title=" p_WDA-LOGO-UNESCO-2008"/>
                  <v:path arrowok="t"/>
                </v:shape>
                <v:shape id="Picture 17" o:spid="_x0000_s1031"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8" o:title=" Itu"/>
                  <v:path arrowok="t"/>
                </v:shape>
              </v:group>
            </w:pict>
          </mc:Fallback>
        </mc:AlternateContent>
      </w: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A0448E" w:rsidP="00A83149">
      <w:pPr>
        <w:spacing w:after="0" w:line="240" w:lineRule="auto"/>
        <w:rPr>
          <w:rFonts w:ascii="Times New Roman" w:hAnsi="Times New Roman" w:cs="Times New Roman"/>
          <w:b/>
          <w:bCs/>
          <w:sz w:val="24"/>
          <w:szCs w:val="24"/>
          <w:lang w:eastAsia="en-US"/>
        </w:rPr>
      </w:pPr>
      <w:r>
        <w:rPr>
          <w:noProof/>
        </w:rPr>
        <w:drawing>
          <wp:anchor distT="0" distB="0" distL="114300" distR="114300" simplePos="0" relativeHeight="251657216" behindDoc="0" locked="0" layoutInCell="1" allowOverlap="1">
            <wp:simplePos x="0" y="0"/>
            <wp:positionH relativeFrom="margin">
              <wp:posOffset>1638300</wp:posOffset>
            </wp:positionH>
            <wp:positionV relativeFrom="margin">
              <wp:posOffset>574040</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oy\Google Drive\work\forum\forum14\images\wsis+1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075ECC" w:rsidRDefault="00A0448E" w:rsidP="00A83149">
      <w:pPr>
        <w:spacing w:after="0" w:line="240" w:lineRule="auto"/>
        <w:rPr>
          <w:rFonts w:ascii="Times New Roman" w:hAnsi="Times New Roman" w:cs="Times New Roman"/>
          <w:b/>
          <w:bCs/>
          <w:sz w:val="24"/>
          <w:szCs w:val="24"/>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59055</wp:posOffset>
                </wp:positionV>
                <wp:extent cx="6359525" cy="1537335"/>
                <wp:effectExtent l="0" t="0" r="22225" b="247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537335"/>
                        </a:xfrm>
                        <a:prstGeom prst="rect">
                          <a:avLst/>
                        </a:prstGeom>
                        <a:solidFill>
                          <a:srgbClr val="0070C0"/>
                        </a:solidFill>
                        <a:ln w="9525">
                          <a:solidFill>
                            <a:srgbClr val="000000"/>
                          </a:solidFill>
                          <a:miter lim="800000"/>
                          <a:headEnd/>
                          <a:tailEnd/>
                        </a:ln>
                      </wps:spPr>
                      <wps:txbx>
                        <w:txbxContent>
                          <w:p w:rsidR="00075ECC" w:rsidRPr="000C0A97" w:rsidRDefault="00075ECC" w:rsidP="00686744">
                            <w:pPr>
                              <w:spacing w:before="100" w:beforeAutospacing="1" w:after="120"/>
                              <w:ind w:left="57" w:right="57" w:hanging="57"/>
                              <w:jc w:val="center"/>
                              <w:rPr>
                                <w:rFonts w:cs="Raavi"/>
                                <w:b/>
                                <w:bCs/>
                                <w:color w:val="FFFFFF"/>
                                <w:sz w:val="24"/>
                                <w:szCs w:val="24"/>
                              </w:rPr>
                            </w:pPr>
                            <w:r w:rsidRPr="000C0A97">
                              <w:rPr>
                                <w:rFonts w:cs="Raavi"/>
                                <w:b/>
                                <w:bCs/>
                                <w:color w:val="FFFFFF"/>
                                <w:sz w:val="24"/>
                                <w:szCs w:val="24"/>
                              </w:rPr>
                              <w:t>Document Number: WSIS+10/4/</w:t>
                            </w:r>
                            <w:r w:rsidR="00686744" w:rsidRPr="000C0A97">
                              <w:rPr>
                                <w:rFonts w:cs="Raavi"/>
                                <w:b/>
                                <w:bCs/>
                                <w:color w:val="FFFFFF"/>
                                <w:sz w:val="24"/>
                                <w:szCs w:val="24"/>
                              </w:rPr>
                              <w:t>65</w:t>
                            </w:r>
                          </w:p>
                          <w:p w:rsidR="00075ECC" w:rsidRPr="000C0A97" w:rsidRDefault="00075ECC" w:rsidP="00686744">
                            <w:pPr>
                              <w:spacing w:before="100" w:beforeAutospacing="1" w:after="120"/>
                              <w:ind w:left="57" w:right="57" w:hanging="57"/>
                              <w:jc w:val="center"/>
                              <w:rPr>
                                <w:rFonts w:cs="Raavi"/>
                                <w:b/>
                                <w:bCs/>
                                <w:color w:val="FFFFFF"/>
                                <w:sz w:val="24"/>
                                <w:szCs w:val="24"/>
                              </w:rPr>
                            </w:pPr>
                            <w:r w:rsidRPr="000C0A97">
                              <w:rPr>
                                <w:rFonts w:cs="Raavi"/>
                                <w:b/>
                                <w:bCs/>
                                <w:color w:val="FFFFFF"/>
                                <w:sz w:val="24"/>
                                <w:szCs w:val="24"/>
                              </w:rPr>
                              <w:t xml:space="preserve">Submission by: </w:t>
                            </w:r>
                            <w:r w:rsidR="00686744" w:rsidRPr="000C0A97">
                              <w:rPr>
                                <w:rFonts w:cs="Raavi"/>
                                <w:b/>
                                <w:bCs/>
                                <w:color w:val="FFFFFF"/>
                                <w:sz w:val="24"/>
                                <w:szCs w:val="24"/>
                              </w:rPr>
                              <w:t>Internet Democracy Project, CDT, Global Partners Digital, International Federation of Library Associations, Access, Civil society</w:t>
                            </w:r>
                          </w:p>
                          <w:p w:rsidR="00075ECC" w:rsidRPr="000C0A97" w:rsidRDefault="00075ECC" w:rsidP="00686744">
                            <w:pPr>
                              <w:spacing w:before="100" w:beforeAutospacing="1" w:after="120"/>
                              <w:ind w:left="57" w:right="57"/>
                              <w:rPr>
                                <w:rFonts w:cs="Raavi"/>
                                <w:b/>
                                <w:bCs/>
                                <w:color w:val="FFFFFF"/>
                                <w:sz w:val="24"/>
                                <w:szCs w:val="24"/>
                              </w:rPr>
                            </w:pPr>
                            <w:r w:rsidRPr="000C0A97">
                              <w:rPr>
                                <w:rFonts w:cs="Raavi"/>
                                <w:b/>
                                <w:bCs/>
                                <w:color w:val="FFFFFF"/>
                                <w:sz w:val="24"/>
                                <w:szCs w:val="24"/>
                              </w:rPr>
                              <w:t>Please note that this is a submission for the Fourth Physical meeting of the WSIS +10 MPP to be held on 14-17 April 2014.</w:t>
                            </w:r>
                          </w:p>
                          <w:p w:rsidR="00075ECC" w:rsidRDefault="00075ECC" w:rsidP="00075ECC">
                            <w:pPr>
                              <w:spacing w:before="100" w:beforeAutospacing="1"/>
                              <w:ind w:left="57" w:right="57"/>
                              <w:contextualSpacing/>
                              <w:rPr>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25pt;margin-top:4.65pt;width:500.75pt;height:1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" fillcolor="#0070c0">
                <v:textbox>
                  <w:txbxContent>
                    <w:p w:rsidR="00075ECC" w:rsidRPr="000C0A97" w:rsidRDefault="00075ECC" w:rsidP="00686744">
                      <w:pPr>
                        <w:spacing w:before="100" w:beforeAutospacing="1" w:after="120"/>
                        <w:ind w:left="57" w:right="57" w:hanging="57"/>
                        <w:jc w:val="center"/>
                        <w:rPr>
                          <w:rFonts w:cs="Raavi"/>
                          <w:b/>
                          <w:bCs/>
                          <w:color w:val="FFFFFF"/>
                          <w:sz w:val="24"/>
                          <w:szCs w:val="24"/>
                        </w:rPr>
                      </w:pPr>
                      <w:r w:rsidRPr="000C0A97">
                        <w:rPr>
                          <w:rFonts w:cs="Raavi"/>
                          <w:b/>
                          <w:bCs/>
                          <w:color w:val="FFFFFF"/>
                          <w:sz w:val="24"/>
                          <w:szCs w:val="24"/>
                        </w:rPr>
                        <w:t>Document Number: WSIS+10/4/</w:t>
                      </w:r>
                      <w:r w:rsidR="00686744" w:rsidRPr="000C0A97">
                        <w:rPr>
                          <w:rFonts w:cs="Raavi"/>
                          <w:b/>
                          <w:bCs/>
                          <w:color w:val="FFFFFF"/>
                          <w:sz w:val="24"/>
                          <w:szCs w:val="24"/>
                        </w:rPr>
                        <w:t>65</w:t>
                      </w:r>
                    </w:p>
                    <w:p w:rsidR="00075ECC" w:rsidRPr="000C0A97" w:rsidRDefault="00075ECC" w:rsidP="00686744">
                      <w:pPr>
                        <w:spacing w:before="100" w:beforeAutospacing="1" w:after="120"/>
                        <w:ind w:left="57" w:right="57" w:hanging="57"/>
                        <w:jc w:val="center"/>
                        <w:rPr>
                          <w:rFonts w:cs="Raavi"/>
                          <w:b/>
                          <w:bCs/>
                          <w:color w:val="FFFFFF"/>
                          <w:sz w:val="24"/>
                          <w:szCs w:val="24"/>
                        </w:rPr>
                      </w:pPr>
                      <w:r w:rsidRPr="000C0A97">
                        <w:rPr>
                          <w:rFonts w:cs="Raavi"/>
                          <w:b/>
                          <w:bCs/>
                          <w:color w:val="FFFFFF"/>
                          <w:sz w:val="24"/>
                          <w:szCs w:val="24"/>
                        </w:rPr>
                        <w:t xml:space="preserve">Submission by: </w:t>
                      </w:r>
                      <w:r w:rsidR="00686744" w:rsidRPr="000C0A97">
                        <w:rPr>
                          <w:rFonts w:cs="Raavi"/>
                          <w:b/>
                          <w:bCs/>
                          <w:color w:val="FFFFFF"/>
                          <w:sz w:val="24"/>
                          <w:szCs w:val="24"/>
                        </w:rPr>
                        <w:t>Internet Democracy Project, CDT, Global Partners Digital, International Federation of Library Associations, Access, Civil society</w:t>
                      </w:r>
                    </w:p>
                    <w:p w:rsidR="00075ECC" w:rsidRPr="000C0A97" w:rsidRDefault="00075ECC" w:rsidP="00686744">
                      <w:pPr>
                        <w:spacing w:before="100" w:beforeAutospacing="1" w:after="120"/>
                        <w:ind w:left="57" w:right="57"/>
                        <w:rPr>
                          <w:rFonts w:cs="Raavi"/>
                          <w:b/>
                          <w:bCs/>
                          <w:color w:val="FFFFFF"/>
                          <w:sz w:val="24"/>
                          <w:szCs w:val="24"/>
                        </w:rPr>
                      </w:pPr>
                      <w:r w:rsidRPr="000C0A97">
                        <w:rPr>
                          <w:rFonts w:cs="Raavi"/>
                          <w:b/>
                          <w:bCs/>
                          <w:color w:val="FFFFFF"/>
                          <w:sz w:val="24"/>
                          <w:szCs w:val="24"/>
                        </w:rPr>
                        <w:t>Please note that this is a submission for the Fourth Physical meeting of the WSIS +10 MPP to be held on 14-17 April 2014.</w:t>
                      </w:r>
                    </w:p>
                    <w:p w:rsidR="00075ECC" w:rsidRDefault="00075ECC" w:rsidP="00075ECC">
                      <w:pPr>
                        <w:spacing w:before="100" w:beforeAutospacing="1"/>
                        <w:ind w:left="57" w:right="57"/>
                        <w:contextualSpacing/>
                        <w:rPr>
                          <w:b/>
                          <w:bCs/>
                          <w:color w:val="FFFFFF"/>
                        </w:rPr>
                      </w:pPr>
                    </w:p>
                  </w:txbxContent>
                </v:textbox>
              </v:shape>
            </w:pict>
          </mc:Fallback>
        </mc:AlternateContent>
      </w:r>
    </w:p>
    <w:p w:rsidR="00075ECC" w:rsidRDefault="00075ECC" w:rsidP="00A83149">
      <w:pPr>
        <w:spacing w:after="0" w:line="240" w:lineRule="auto"/>
        <w:rPr>
          <w:rFonts w:ascii="Times New Roman" w:hAnsi="Times New Roman" w:cs="Times New Roman"/>
          <w:b/>
          <w:bCs/>
          <w:sz w:val="24"/>
          <w:szCs w:val="24"/>
          <w:lang w:eastAsia="en-US"/>
        </w:rPr>
      </w:pPr>
    </w:p>
    <w:p w:rsidR="00075ECC" w:rsidRDefault="00075ECC" w:rsidP="00A83149">
      <w:pPr>
        <w:spacing w:after="0" w:line="240" w:lineRule="auto"/>
        <w:rPr>
          <w:rFonts w:ascii="Times New Roman" w:hAnsi="Times New Roman" w:cs="Times New Roman"/>
          <w:b/>
          <w:bCs/>
          <w:sz w:val="24"/>
          <w:szCs w:val="24"/>
          <w:lang w:eastAsia="en-US"/>
        </w:rPr>
      </w:pPr>
    </w:p>
    <w:p w:rsidR="00075ECC" w:rsidRDefault="00075ECC" w:rsidP="00A83149">
      <w:pPr>
        <w:spacing w:after="0" w:line="240" w:lineRule="auto"/>
        <w:rPr>
          <w:rFonts w:ascii="Times New Roman" w:hAnsi="Times New Roman" w:cs="Times New Roman"/>
          <w:b/>
          <w:bCs/>
          <w:sz w:val="24"/>
          <w:szCs w:val="24"/>
          <w:lang w:eastAsia="en-US"/>
        </w:rPr>
      </w:pPr>
    </w:p>
    <w:p w:rsidR="00075ECC" w:rsidRDefault="00075ECC" w:rsidP="00A83149">
      <w:pPr>
        <w:spacing w:after="0" w:line="240" w:lineRule="auto"/>
        <w:rPr>
          <w:rFonts w:ascii="Times New Roman" w:hAnsi="Times New Roman" w:cs="Times New Roman"/>
          <w:b/>
          <w:bCs/>
          <w:sz w:val="24"/>
          <w:szCs w:val="24"/>
          <w:lang w:eastAsia="en-US"/>
        </w:rPr>
      </w:pPr>
    </w:p>
    <w:p w:rsidR="00075ECC" w:rsidRDefault="00075ECC" w:rsidP="00A83149">
      <w:pPr>
        <w:spacing w:after="0" w:line="240" w:lineRule="auto"/>
        <w:rPr>
          <w:rFonts w:ascii="Times New Roman" w:hAnsi="Times New Roman" w:cs="Times New Roman"/>
          <w:b/>
          <w:bCs/>
          <w:sz w:val="24"/>
          <w:szCs w:val="24"/>
          <w:lang w:eastAsia="en-US"/>
        </w:rPr>
      </w:pPr>
    </w:p>
    <w:p w:rsidR="00075ECC" w:rsidRDefault="00075ECC" w:rsidP="00A83149">
      <w:pPr>
        <w:spacing w:after="0" w:line="240" w:lineRule="auto"/>
        <w:rPr>
          <w:rFonts w:ascii="Times New Roman" w:hAnsi="Times New Roman" w:cs="Times New Roman"/>
          <w:b/>
          <w:bCs/>
          <w:sz w:val="24"/>
          <w:szCs w:val="24"/>
          <w:lang w:eastAsia="en-US"/>
        </w:rPr>
      </w:pPr>
    </w:p>
    <w:p w:rsidR="00075ECC" w:rsidRDefault="00075ECC"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A0448E" w:rsidP="00A83149">
      <w:pPr>
        <w:spacing w:after="0" w:line="240" w:lineRule="auto"/>
        <w:rPr>
          <w:rFonts w:ascii="Times New Roman" w:hAnsi="Times New Roman" w:cs="Times New Roman"/>
          <w:b/>
          <w:bCs/>
          <w:sz w:val="24"/>
          <w:szCs w:val="24"/>
          <w:lang w:eastAsia="en-US"/>
        </w:rPr>
      </w:pPr>
      <w:ins w:id="1" w:author="Author">
        <w:r>
          <w:rPr>
            <w:noProof/>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99695</wp:posOffset>
                  </wp:positionV>
                  <wp:extent cx="6426200" cy="1947545"/>
                  <wp:effectExtent l="0" t="0" r="1270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947545"/>
                          </a:xfrm>
                          <a:prstGeom prst="rect">
                            <a:avLst/>
                          </a:prstGeom>
                          <a:solidFill>
                            <a:srgbClr val="FFC000"/>
                          </a:solidFill>
                          <a:ln w="9525">
                            <a:solidFill>
                              <a:srgbClr val="000000"/>
                            </a:solidFill>
                            <a:miter lim="800000"/>
                            <a:headEnd/>
                            <a:tailEnd/>
                          </a:ln>
                        </wps:spPr>
                        <wps:txbx>
                          <w:txbxContent>
                            <w:p w:rsidR="00034DC1" w:rsidRPr="00076F87" w:rsidRDefault="00034DC1" w:rsidP="00034DC1">
                              <w:pPr>
                                <w:spacing w:before="100" w:beforeAutospacing="1" w:after="100" w:afterAutospacing="1"/>
                                <w:ind w:left="57" w:right="57" w:hanging="57"/>
                                <w:contextualSpacing/>
                                <w:jc w:val="center"/>
                                <w:rPr>
                                  <w:rFonts w:ascii="Cambria" w:hAnsi="Cambria"/>
                                  <w:b/>
                                  <w:bCs/>
                                </w:rPr>
                              </w:pPr>
                              <w:r w:rsidRPr="00076F87">
                                <w:rPr>
                                  <w:rFonts w:ascii="Cambria" w:hAnsi="Cambria"/>
                                  <w:b/>
                                  <w:bCs/>
                                </w:rPr>
                                <w:t>Document Number: V2/C/ALC3</w:t>
                              </w:r>
                            </w:p>
                            <w:p w:rsidR="00034DC1" w:rsidRPr="00076F87" w:rsidRDefault="00034DC1" w:rsidP="00034DC1">
                              <w:pPr>
                                <w:spacing w:before="100" w:beforeAutospacing="1" w:after="100" w:afterAutospacing="1"/>
                                <w:ind w:left="57" w:right="57" w:hanging="57"/>
                                <w:contextualSpacing/>
                                <w:jc w:val="center"/>
                                <w:rPr>
                                  <w:rFonts w:ascii="Cambria" w:hAnsi="Cambria"/>
                                  <w:b/>
                                  <w:bCs/>
                                </w:rPr>
                              </w:pPr>
                            </w:p>
                            <w:p w:rsidR="00034DC1" w:rsidRPr="00076F87" w:rsidRDefault="00034DC1" w:rsidP="00034DC1">
                              <w:pPr>
                                <w:spacing w:before="100" w:beforeAutospacing="1" w:after="100" w:afterAutospacing="1"/>
                                <w:ind w:left="57" w:right="57" w:hanging="57"/>
                                <w:contextualSpacing/>
                                <w:rPr>
                                  <w:rFonts w:ascii="Cambria" w:hAnsi="Cambria"/>
                                </w:rPr>
                              </w:pPr>
                              <w:r w:rsidRPr="00076F87">
                                <w:rPr>
                                  <w:rFonts w:ascii="Cambria" w:hAnsi="Cambria"/>
                                </w:rPr>
                                <w:t xml:space="preserve">Note:  This document is the </w:t>
                              </w:r>
                              <w:r w:rsidRPr="00076F87">
                                <w:rPr>
                                  <w:rFonts w:ascii="Cambria" w:hAnsi="Cambria"/>
                                  <w:b/>
                                  <w:bCs/>
                                </w:rPr>
                                <w:t xml:space="preserve">result of the first reading of the document number V1.1/C/ALC3 </w:t>
                              </w:r>
                              <w:r w:rsidRPr="00076F87">
                                <w:rPr>
                                  <w:rFonts w:ascii="Cambria" w:hAnsi="Cambria"/>
                                </w:rPr>
                                <w:t xml:space="preserve">and reflects the changes and comments received at the third physical meeting of the WSIS+10 MPP.  This document is available at: </w:t>
                              </w:r>
                              <w:hyperlink r:id="rId20" w:history="1">
                                <w:r w:rsidRPr="00076F87">
                                  <w:rPr>
                                    <w:rFonts w:ascii="Cambria" w:hAnsi="Cambria"/>
                                    <w:color w:val="0000FF"/>
                                    <w:u w:val="single"/>
                                  </w:rPr>
                                  <w:t>http://www.itu.int/wsis/review/mpp/pages/consolidated-texts.html</w:t>
                                </w:r>
                              </w:hyperlink>
                            </w:p>
                            <w:p w:rsidR="00034DC1" w:rsidRPr="00076F87" w:rsidRDefault="00034DC1" w:rsidP="00034DC1">
                              <w:pPr>
                                <w:spacing w:before="100" w:beforeAutospacing="1" w:after="100" w:afterAutospacing="1"/>
                                <w:ind w:right="57" w:hanging="57"/>
                                <w:contextualSpacing/>
                                <w:rPr>
                                  <w:rFonts w:ascii="Cambria" w:hAnsi="Cambria"/>
                                </w:rPr>
                              </w:pPr>
                            </w:p>
                            <w:p w:rsidR="00034DC1" w:rsidRPr="00076F87" w:rsidRDefault="00034DC1" w:rsidP="00034DC1">
                              <w:pPr>
                                <w:tabs>
                                  <w:tab w:val="center" w:pos="4680"/>
                                  <w:tab w:val="right" w:pos="9360"/>
                                </w:tabs>
                                <w:ind w:hanging="57"/>
                                <w:rPr>
                                  <w:rFonts w:ascii="Cambria" w:hAnsi="Cambria"/>
                                </w:rPr>
                              </w:pPr>
                              <w:r w:rsidRPr="00076F87">
                                <w:rPr>
                                  <w:rFonts w:ascii="Cambria" w:hAnsi="Cambria"/>
                                </w:rPr>
                                <w:t xml:space="preserve">This document has been developed keeping in mind the </w:t>
                              </w:r>
                              <w:hyperlink r:id="rId21" w:history="1">
                                <w:r w:rsidRPr="00076F87">
                                  <w:rPr>
                                    <w:rFonts w:ascii="Cambria" w:hAnsi="Cambria"/>
                                    <w:color w:val="0000FF"/>
                                    <w:u w:val="single"/>
                                  </w:rPr>
                                  <w:t>Principles</w:t>
                                </w:r>
                              </w:hyperlink>
                              <w:r w:rsidRPr="00076F87">
                                <w:rPr>
                                  <w:rFonts w:ascii="Cambria" w:hAnsi="Cambria"/>
                                </w:rPr>
                                <w:t>.</w:t>
                              </w:r>
                            </w:p>
                            <w:p w:rsidR="00034DC1" w:rsidRPr="00076F87" w:rsidRDefault="00034DC1" w:rsidP="00034DC1">
                              <w:pPr>
                                <w:spacing w:before="100" w:beforeAutospacing="1" w:after="100" w:afterAutospacing="1"/>
                                <w:ind w:left="57" w:right="57" w:hanging="57"/>
                                <w:contextualSpacing/>
                                <w:rPr>
                                  <w:rFonts w:ascii="Cambria" w:hAnsi="Cambria"/>
                                </w:rPr>
                              </w:pPr>
                              <w:r w:rsidRPr="00076F87">
                                <w:rPr>
                                  <w:rFonts w:ascii="Cambria" w:hAnsi="Cambria"/>
                                </w:rPr>
                                <w:t>Please note that the Geneva Declaration and the Geneva Plan of Action still remain valid until further decisions by the General Assembly.</w:t>
                              </w:r>
                            </w:p>
                            <w:p w:rsidR="00034DC1" w:rsidRDefault="00034DC1" w:rsidP="00034DC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8.25pt;margin-top:7.85pt;width:506pt;height:15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" fillcolor="#ffc000">
                  <v:textbox>
                    <w:txbxContent>
                      <w:p w:rsidR="00034DC1" w:rsidRPr="00076F87" w:rsidRDefault="00034DC1" w:rsidP="00034DC1">
                        <w:pPr>
                          <w:spacing w:before="100" w:beforeAutospacing="1" w:after="100" w:afterAutospacing="1"/>
                          <w:ind w:left="57" w:right="57" w:hanging="57"/>
                          <w:contextualSpacing/>
                          <w:jc w:val="center"/>
                          <w:rPr>
                            <w:rFonts w:ascii="Cambria" w:hAnsi="Cambria"/>
                            <w:b/>
                            <w:bCs/>
                          </w:rPr>
                        </w:pPr>
                        <w:r w:rsidRPr="00076F87">
                          <w:rPr>
                            <w:rFonts w:ascii="Cambria" w:hAnsi="Cambria"/>
                            <w:b/>
                            <w:bCs/>
                          </w:rPr>
                          <w:t>Document Number: V2/C/ALC3</w:t>
                        </w:r>
                      </w:p>
                      <w:p w:rsidR="00034DC1" w:rsidRPr="00076F87" w:rsidRDefault="00034DC1" w:rsidP="00034DC1">
                        <w:pPr>
                          <w:spacing w:before="100" w:beforeAutospacing="1" w:after="100" w:afterAutospacing="1"/>
                          <w:ind w:left="57" w:right="57" w:hanging="57"/>
                          <w:contextualSpacing/>
                          <w:jc w:val="center"/>
                          <w:rPr>
                            <w:rFonts w:ascii="Cambria" w:hAnsi="Cambria"/>
                            <w:b/>
                            <w:bCs/>
                          </w:rPr>
                        </w:pPr>
                      </w:p>
                      <w:p w:rsidR="00034DC1" w:rsidRPr="00076F87" w:rsidRDefault="00034DC1" w:rsidP="00034DC1">
                        <w:pPr>
                          <w:spacing w:before="100" w:beforeAutospacing="1" w:after="100" w:afterAutospacing="1"/>
                          <w:ind w:left="57" w:right="57" w:hanging="57"/>
                          <w:contextualSpacing/>
                          <w:rPr>
                            <w:rFonts w:ascii="Cambria" w:hAnsi="Cambria"/>
                          </w:rPr>
                        </w:pPr>
                        <w:r w:rsidRPr="00076F87">
                          <w:rPr>
                            <w:rFonts w:ascii="Cambria" w:hAnsi="Cambria"/>
                          </w:rPr>
                          <w:t xml:space="preserve">Note:  This document is the </w:t>
                        </w:r>
                        <w:r w:rsidRPr="00076F87">
                          <w:rPr>
                            <w:rFonts w:ascii="Cambria" w:hAnsi="Cambria"/>
                            <w:b/>
                            <w:bCs/>
                          </w:rPr>
                          <w:t xml:space="preserve">result of the first reading of the document number V1.1/C/ALC3 </w:t>
                        </w:r>
                        <w:r w:rsidRPr="00076F87">
                          <w:rPr>
                            <w:rFonts w:ascii="Cambria" w:hAnsi="Cambria"/>
                          </w:rPr>
                          <w:t xml:space="preserve">and reflects the changes and comments received at the third physical meeting of the WSIS+10 MPP.  This document is available at: </w:t>
                        </w:r>
                        <w:hyperlink r:id="rId22" w:history="1">
                          <w:r w:rsidRPr="00076F87">
                            <w:rPr>
                              <w:rFonts w:ascii="Cambria" w:hAnsi="Cambria"/>
                              <w:color w:val="0000FF"/>
                              <w:u w:val="single"/>
                            </w:rPr>
                            <w:t>http://www.itu.int/wsis/review/mpp/pages/consolidated-texts.html</w:t>
                          </w:r>
                        </w:hyperlink>
                      </w:p>
                      <w:p w:rsidR="00034DC1" w:rsidRPr="00076F87" w:rsidRDefault="00034DC1" w:rsidP="00034DC1">
                        <w:pPr>
                          <w:spacing w:before="100" w:beforeAutospacing="1" w:after="100" w:afterAutospacing="1"/>
                          <w:ind w:right="57" w:hanging="57"/>
                          <w:contextualSpacing/>
                          <w:rPr>
                            <w:rFonts w:ascii="Cambria" w:hAnsi="Cambria"/>
                          </w:rPr>
                        </w:pPr>
                      </w:p>
                      <w:p w:rsidR="00034DC1" w:rsidRPr="00076F87" w:rsidRDefault="00034DC1" w:rsidP="00034DC1">
                        <w:pPr>
                          <w:tabs>
                            <w:tab w:val="center" w:pos="4680"/>
                            <w:tab w:val="right" w:pos="9360"/>
                          </w:tabs>
                          <w:ind w:hanging="57"/>
                          <w:rPr>
                            <w:rFonts w:ascii="Cambria" w:hAnsi="Cambria"/>
                          </w:rPr>
                        </w:pPr>
                        <w:r w:rsidRPr="00076F87">
                          <w:rPr>
                            <w:rFonts w:ascii="Cambria" w:hAnsi="Cambria"/>
                          </w:rPr>
                          <w:t xml:space="preserve">This document has been developed keeping in mind the </w:t>
                        </w:r>
                        <w:hyperlink r:id="rId23" w:history="1">
                          <w:r w:rsidRPr="00076F87">
                            <w:rPr>
                              <w:rFonts w:ascii="Cambria" w:hAnsi="Cambria"/>
                              <w:color w:val="0000FF"/>
                              <w:u w:val="single"/>
                            </w:rPr>
                            <w:t>Principles</w:t>
                          </w:r>
                        </w:hyperlink>
                        <w:r w:rsidRPr="00076F87">
                          <w:rPr>
                            <w:rFonts w:ascii="Cambria" w:hAnsi="Cambria"/>
                          </w:rPr>
                          <w:t>.</w:t>
                        </w:r>
                      </w:p>
                      <w:p w:rsidR="00034DC1" w:rsidRPr="00076F87" w:rsidRDefault="00034DC1" w:rsidP="00034DC1">
                        <w:pPr>
                          <w:spacing w:before="100" w:beforeAutospacing="1" w:after="100" w:afterAutospacing="1"/>
                          <w:ind w:left="57" w:right="57" w:hanging="57"/>
                          <w:contextualSpacing/>
                          <w:rPr>
                            <w:rFonts w:ascii="Cambria" w:hAnsi="Cambria"/>
                          </w:rPr>
                        </w:pPr>
                        <w:r w:rsidRPr="00076F87">
                          <w:rPr>
                            <w:rFonts w:ascii="Cambria" w:hAnsi="Cambria"/>
                          </w:rPr>
                          <w:t>Please note that the Geneva Declaration and the Geneva Plan of Action still remain valid until further decisions by the General Assembly.</w:t>
                        </w:r>
                      </w:p>
                      <w:p w:rsidR="00034DC1" w:rsidRDefault="00034DC1" w:rsidP="00034DC1">
                        <w:pPr>
                          <w:spacing w:before="100" w:beforeAutospacing="1" w:after="100" w:afterAutospacing="1"/>
                          <w:ind w:left="57" w:right="57"/>
                          <w:contextualSpacing/>
                        </w:pPr>
                      </w:p>
                    </w:txbxContent>
                  </v:textbox>
                </v:shape>
              </w:pict>
            </mc:Fallback>
          </mc:AlternateContent>
        </w:r>
      </w:ins>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Pr="002F7184" w:rsidRDefault="0046415B"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Pr="00076F87" w:rsidRDefault="00A83149" w:rsidP="00686744">
      <w:pPr>
        <w:spacing w:after="0" w:line="240" w:lineRule="auto"/>
        <w:rPr>
          <w:rFonts w:ascii="Cambria" w:eastAsia="Times New Roman" w:hAnsi="Cambria"/>
          <w:color w:val="17365D"/>
          <w:sz w:val="32"/>
          <w:szCs w:val="32"/>
        </w:rPr>
      </w:pPr>
    </w:p>
    <w:p w:rsidR="00A83149" w:rsidRPr="00076F87" w:rsidRDefault="00A83149" w:rsidP="00686744">
      <w:pPr>
        <w:spacing w:after="160" w:line="259" w:lineRule="auto"/>
        <w:jc w:val="center"/>
        <w:rPr>
          <w:rFonts w:ascii="Cambria" w:eastAsia="Times New Roman" w:hAnsi="Cambria"/>
          <w:color w:val="17365D"/>
          <w:sz w:val="32"/>
          <w:szCs w:val="32"/>
        </w:rPr>
      </w:pPr>
      <w:r w:rsidRPr="00076F87">
        <w:rPr>
          <w:rFonts w:ascii="Cambria" w:eastAsia="Times New Roman" w:hAnsi="Cambria"/>
          <w:color w:val="17365D"/>
          <w:sz w:val="32"/>
          <w:szCs w:val="32"/>
        </w:rPr>
        <w:t>Draft WSIS</w:t>
      </w:r>
      <w:r w:rsidR="00686744">
        <w:rPr>
          <w:rFonts w:ascii="Cambria" w:eastAsia="Times New Roman" w:hAnsi="Cambria"/>
          <w:color w:val="17365D"/>
          <w:sz w:val="32"/>
          <w:szCs w:val="32"/>
        </w:rPr>
        <w:t>+10 Vision for WSIS Beyond 2015</w:t>
      </w:r>
    </w:p>
    <w:p w:rsidR="005A2EF5" w:rsidRPr="00686744" w:rsidDel="00582346" w:rsidRDefault="003C750E" w:rsidP="00686744">
      <w:pPr>
        <w:spacing w:after="160" w:line="259" w:lineRule="auto"/>
        <w:jc w:val="center"/>
        <w:rPr>
          <w:ins w:id="2" w:author="Author"/>
          <w:del w:id="3" w:author="Author"/>
          <w:rFonts w:ascii="Cambria" w:eastAsia="Times New Roman" w:hAnsi="Cambria"/>
          <w:color w:val="17365D"/>
          <w:sz w:val="32"/>
          <w:szCs w:val="32"/>
        </w:rPr>
      </w:pPr>
      <w:r w:rsidRPr="00076F87">
        <w:rPr>
          <w:rFonts w:ascii="Cambria" w:eastAsia="Times New Roman" w:hAnsi="Cambria"/>
          <w:color w:val="17365D"/>
          <w:sz w:val="32"/>
          <w:szCs w:val="32"/>
        </w:rPr>
        <w:t>С</w:t>
      </w:r>
      <w:r w:rsidR="005E5BCF" w:rsidRPr="00076F87">
        <w:rPr>
          <w:rFonts w:ascii="Cambria" w:eastAsia="Times New Roman" w:hAnsi="Cambria"/>
          <w:color w:val="17365D"/>
          <w:sz w:val="32"/>
          <w:szCs w:val="32"/>
        </w:rPr>
        <w:t>3</w:t>
      </w:r>
      <w:r w:rsidRPr="00076F87">
        <w:rPr>
          <w:rFonts w:ascii="Cambria" w:eastAsia="Times New Roman" w:hAnsi="Cambria"/>
          <w:color w:val="17365D"/>
          <w:sz w:val="32"/>
          <w:szCs w:val="32"/>
        </w:rPr>
        <w:t xml:space="preserve">. </w:t>
      </w:r>
      <w:r w:rsidR="005E5BCF" w:rsidRPr="00076F87">
        <w:rPr>
          <w:rFonts w:ascii="Cambria" w:eastAsia="Times New Roman" w:hAnsi="Cambria"/>
          <w:color w:val="17365D"/>
          <w:sz w:val="32"/>
          <w:szCs w:val="32"/>
        </w:rPr>
        <w:t>Access to information and knowledge</w:t>
      </w:r>
    </w:p>
    <w:p w:rsidR="00DD19CB" w:rsidRPr="00B308C1" w:rsidDel="008720C9" w:rsidRDefault="00DD19CB" w:rsidP="00DD19CB">
      <w:pPr>
        <w:jc w:val="both"/>
        <w:rPr>
          <w:ins w:id="4" w:author="Author"/>
          <w:del w:id="5" w:author="Author"/>
          <w:sz w:val="26"/>
          <w:szCs w:val="26"/>
        </w:rPr>
      </w:pPr>
      <w:commentRangeStart w:id="6"/>
      <w:ins w:id="7" w:author="Author">
        <w:del w:id="8" w:author="Author">
          <w:r w:rsidRPr="00B308C1" w:rsidDel="008720C9">
            <w:rPr>
              <w:sz w:val="26"/>
              <w:szCs w:val="26"/>
              <w:lang w:bidi="fa-IR"/>
            </w:rPr>
            <w:delText xml:space="preserve">Regarding to the Document V1/C/ALC3, the approach toward </w:delText>
          </w:r>
          <w:r w:rsidRPr="00B308C1" w:rsidDel="008720C9">
            <w:rPr>
              <w:b/>
              <w:bCs/>
              <w:i/>
              <w:iCs/>
              <w:sz w:val="26"/>
              <w:szCs w:val="26"/>
              <w:lang w:bidi="fa-IR"/>
            </w:rPr>
            <w:delText>“Access to information and knowledge”</w:delText>
          </w:r>
          <w:r w:rsidRPr="00B308C1" w:rsidDel="008720C9">
            <w:rPr>
              <w:sz w:val="26"/>
              <w:szCs w:val="26"/>
              <w:lang w:bidi="fa-IR"/>
            </w:rPr>
            <w:delText xml:space="preserve"> is not comprehensive and merely deals with the right of having access and not the right of controlling the access, meaning that ICT users should be able to merely receive the information they are willing to. In other words, the right to have access to information and knowledge encompasses the right of being protected against unwanted information (advertisements, malwares, spam etc.). Consequently, the both aspects of the So-rights have to be notified.</w:delText>
          </w:r>
        </w:del>
      </w:ins>
      <w:commentRangeEnd w:id="6"/>
      <w:r w:rsidR="008720C9">
        <w:rPr>
          <w:rStyle w:val="CommentReference"/>
        </w:rPr>
        <w:commentReference w:id="6"/>
      </w:r>
    </w:p>
    <w:p w:rsidR="00DD19CB" w:rsidRPr="005E5BCF" w:rsidRDefault="00DD19CB" w:rsidP="00A83149">
      <w:pPr>
        <w:rPr>
          <w:b/>
          <w:bCs/>
        </w:rPr>
      </w:pPr>
    </w:p>
    <w:p w:rsidR="00A83149" w:rsidRPr="00076F87" w:rsidRDefault="00A83149" w:rsidP="00A83149">
      <w:pPr>
        <w:rPr>
          <w:rFonts w:ascii="Cambria" w:hAnsi="Cambria"/>
          <w:b/>
          <w:bCs/>
          <w:sz w:val="24"/>
          <w:szCs w:val="24"/>
        </w:rPr>
      </w:pPr>
      <w:r w:rsidRPr="00076F87">
        <w:rPr>
          <w:rFonts w:ascii="Cambria" w:hAnsi="Cambria"/>
          <w:b/>
          <w:bCs/>
          <w:sz w:val="24"/>
          <w:szCs w:val="24"/>
        </w:rPr>
        <w:lastRenderedPageBreak/>
        <w:t>1.</w:t>
      </w:r>
      <w:r w:rsidRPr="00076F87">
        <w:rPr>
          <w:rFonts w:ascii="Cambria" w:hAnsi="Cambria"/>
          <w:b/>
          <w:bCs/>
          <w:sz w:val="24"/>
          <w:szCs w:val="24"/>
        </w:rPr>
        <w:tab/>
        <w:t>Vision</w:t>
      </w:r>
    </w:p>
    <w:p w:rsidR="003C750E" w:rsidRPr="00076F87" w:rsidRDefault="00582346" w:rsidP="00686744">
      <w:pPr>
        <w:jc w:val="both"/>
        <w:rPr>
          <w:rFonts w:ascii="Cambria" w:hAnsi="Cambria"/>
          <w:color w:val="000000"/>
          <w:sz w:val="24"/>
          <w:szCs w:val="24"/>
        </w:rPr>
      </w:pPr>
      <w:ins w:id="9" w:author="Author">
        <w:r>
          <w:rPr>
            <w:rFonts w:ascii="Cambria" w:hAnsi="Cambria"/>
            <w:sz w:val="24"/>
            <w:szCs w:val="24"/>
          </w:rPr>
          <w:t>P</w:t>
        </w:r>
      </w:ins>
      <w:commentRangeStart w:id="10"/>
      <w:del w:id="11" w:author="Author">
        <w:r w:rsidR="005E5BCF" w:rsidRPr="00076F87" w:rsidDel="00582346">
          <w:rPr>
            <w:rFonts w:ascii="Cambria" w:hAnsi="Cambria"/>
            <w:sz w:val="24"/>
            <w:szCs w:val="24"/>
          </w:rPr>
          <w:delText>For the p</w:delText>
        </w:r>
      </w:del>
      <w:r w:rsidR="005E5BCF" w:rsidRPr="00076F87">
        <w:rPr>
          <w:rFonts w:ascii="Cambria" w:hAnsi="Cambria"/>
          <w:sz w:val="24"/>
          <w:szCs w:val="24"/>
        </w:rPr>
        <w:t>ost-2015</w:t>
      </w:r>
      <w:del w:id="12" w:author="Author">
        <w:r w:rsidR="005E5BCF" w:rsidRPr="00076F87" w:rsidDel="00AA5B86">
          <w:rPr>
            <w:rFonts w:ascii="Cambria" w:hAnsi="Cambria"/>
            <w:sz w:val="24"/>
            <w:szCs w:val="24"/>
          </w:rPr>
          <w:delText xml:space="preserve"> era</w:delText>
        </w:r>
      </w:del>
      <w:r w:rsidR="005E5BCF" w:rsidRPr="00076F87">
        <w:rPr>
          <w:rFonts w:ascii="Cambria" w:hAnsi="Cambria"/>
          <w:sz w:val="24"/>
          <w:szCs w:val="24"/>
        </w:rPr>
        <w:t xml:space="preserve">, we envision inclusive </w:t>
      </w:r>
      <w:ins w:id="13" w:author="Author">
        <w:r w:rsidR="0057397F" w:rsidRPr="00076F87">
          <w:rPr>
            <w:rFonts w:ascii="Cambria" w:hAnsi="Cambria"/>
            <w:sz w:val="24"/>
            <w:szCs w:val="24"/>
          </w:rPr>
          <w:t>[</w:t>
        </w:r>
        <w:r w:rsidR="006A7559" w:rsidRPr="00076F87">
          <w:rPr>
            <w:rFonts w:ascii="Cambria" w:hAnsi="Cambria"/>
            <w:sz w:val="24"/>
            <w:szCs w:val="24"/>
          </w:rPr>
          <w:t>information and k</w:t>
        </w:r>
      </w:ins>
      <w:del w:id="14" w:author="Author">
        <w:r w:rsidR="005E5BCF" w:rsidRPr="00076F87" w:rsidDel="006A7559">
          <w:rPr>
            <w:rFonts w:ascii="Cambria" w:hAnsi="Cambria"/>
            <w:sz w:val="24"/>
            <w:szCs w:val="24"/>
          </w:rPr>
          <w:delText>K</w:delText>
        </w:r>
      </w:del>
      <w:r w:rsidR="005E5BCF" w:rsidRPr="00076F87">
        <w:rPr>
          <w:rFonts w:ascii="Cambria" w:hAnsi="Cambria"/>
          <w:sz w:val="24"/>
          <w:szCs w:val="24"/>
        </w:rPr>
        <w:t xml:space="preserve">nowledge </w:t>
      </w:r>
      <w:ins w:id="15" w:author="Author">
        <w:r w:rsidR="006A7559" w:rsidRPr="00076F87">
          <w:rPr>
            <w:rFonts w:ascii="Cambria" w:hAnsi="Cambria"/>
            <w:sz w:val="24"/>
            <w:szCs w:val="24"/>
          </w:rPr>
          <w:t>s</w:t>
        </w:r>
      </w:ins>
      <w:del w:id="16" w:author="Author">
        <w:r w:rsidR="005E5BCF" w:rsidRPr="00076F87" w:rsidDel="006A7559">
          <w:rPr>
            <w:rFonts w:ascii="Cambria" w:hAnsi="Cambria"/>
            <w:sz w:val="24"/>
            <w:szCs w:val="24"/>
          </w:rPr>
          <w:delText>S</w:delText>
        </w:r>
      </w:del>
      <w:r w:rsidR="005E5BCF" w:rsidRPr="00076F87">
        <w:rPr>
          <w:rFonts w:ascii="Cambria" w:hAnsi="Cambria"/>
          <w:sz w:val="24"/>
          <w:szCs w:val="24"/>
        </w:rPr>
        <w:t>ociet</w:t>
      </w:r>
      <w:ins w:id="17" w:author="Author">
        <w:r w:rsidR="006A7559" w:rsidRPr="00076F87">
          <w:rPr>
            <w:rFonts w:ascii="Cambria" w:hAnsi="Cambria"/>
            <w:sz w:val="24"/>
            <w:szCs w:val="24"/>
          </w:rPr>
          <w:t>ies</w:t>
        </w:r>
        <w:r w:rsidR="0057397F" w:rsidRPr="00076F87">
          <w:rPr>
            <w:rFonts w:ascii="Cambria" w:hAnsi="Cambria"/>
            <w:sz w:val="24"/>
            <w:szCs w:val="24"/>
          </w:rPr>
          <w:t>]</w:t>
        </w:r>
        <w:r w:rsidR="006A7559" w:rsidRPr="00076F87">
          <w:rPr>
            <w:rFonts w:ascii="Cambria" w:hAnsi="Cambria"/>
            <w:sz w:val="24"/>
            <w:szCs w:val="24"/>
          </w:rPr>
          <w:t xml:space="preserve"> </w:t>
        </w:r>
      </w:ins>
      <w:del w:id="18" w:author="Author">
        <w:r w:rsidR="005E5BCF" w:rsidRPr="00076F87" w:rsidDel="006A7559">
          <w:rPr>
            <w:rFonts w:ascii="Cambria" w:hAnsi="Cambria"/>
            <w:sz w:val="24"/>
            <w:szCs w:val="24"/>
          </w:rPr>
          <w:delText>ies</w:delText>
        </w:r>
      </w:del>
      <w:ins w:id="19" w:author="Author">
        <w:r w:rsidR="00254CEF" w:rsidRPr="00076F87">
          <w:rPr>
            <w:rFonts w:ascii="Cambria" w:hAnsi="Cambria"/>
            <w:sz w:val="24"/>
            <w:szCs w:val="24"/>
          </w:rPr>
          <w:t xml:space="preserve"> to facilitate access</w:t>
        </w:r>
        <w:r w:rsidR="0057397F" w:rsidRPr="00076F87">
          <w:rPr>
            <w:rFonts w:ascii="Cambria" w:hAnsi="Cambria"/>
            <w:sz w:val="24"/>
            <w:szCs w:val="24"/>
          </w:rPr>
          <w:t xml:space="preserve"> and use of information</w:t>
        </w:r>
        <w:r w:rsidR="008720C9" w:rsidRPr="00076F87">
          <w:rPr>
            <w:rFonts w:ascii="Cambria" w:hAnsi="Cambria"/>
            <w:sz w:val="24"/>
            <w:szCs w:val="24"/>
          </w:rPr>
          <w:t xml:space="preserve">.  We envision greater </w:t>
        </w:r>
        <w:del w:id="20" w:author="Author">
          <w:r w:rsidR="0057397F" w:rsidRPr="00076F87" w:rsidDel="008720C9">
            <w:rPr>
              <w:rFonts w:ascii="Cambria" w:hAnsi="Cambria"/>
              <w:sz w:val="24"/>
              <w:szCs w:val="24"/>
            </w:rPr>
            <w:delText xml:space="preserve"> and </w:delText>
          </w:r>
        </w:del>
        <w:r w:rsidR="0057397F" w:rsidRPr="00076F87">
          <w:rPr>
            <w:rFonts w:ascii="Cambria" w:hAnsi="Cambria"/>
            <w:sz w:val="24"/>
            <w:szCs w:val="24"/>
          </w:rPr>
          <w:t xml:space="preserve">exchange of knowledge among all </w:t>
        </w:r>
        <w:r w:rsidR="008720C9" w:rsidRPr="00076F87">
          <w:rPr>
            <w:rFonts w:ascii="Cambria" w:hAnsi="Cambria"/>
            <w:sz w:val="24"/>
            <w:szCs w:val="24"/>
          </w:rPr>
          <w:t xml:space="preserve">and particularly </w:t>
        </w:r>
        <w:del w:id="21" w:author="Author">
          <w:r w:rsidR="00254CEF" w:rsidRPr="00076F87" w:rsidDel="0057397F">
            <w:rPr>
              <w:rFonts w:ascii="Cambria" w:hAnsi="Cambria"/>
              <w:sz w:val="24"/>
              <w:szCs w:val="24"/>
            </w:rPr>
            <w:delText xml:space="preserve"> </w:delText>
          </w:r>
          <w:r w:rsidR="00254CEF" w:rsidRPr="00076F87" w:rsidDel="008720C9">
            <w:rPr>
              <w:rFonts w:ascii="Cambria" w:hAnsi="Cambria"/>
              <w:sz w:val="24"/>
              <w:szCs w:val="24"/>
            </w:rPr>
            <w:delText>to information and knowledge</w:delText>
          </w:r>
          <w:r w:rsidR="00254CEF" w:rsidDel="008720C9">
            <w:rPr>
              <w:lang w:val="en"/>
            </w:rPr>
            <w:delText xml:space="preserve"> </w:delText>
          </w:r>
          <w:r w:rsidR="00254CEF" w:rsidRPr="00076F87" w:rsidDel="008720C9">
            <w:rPr>
              <w:rFonts w:ascii="Cambria" w:hAnsi="Cambria"/>
              <w:sz w:val="24"/>
              <w:szCs w:val="24"/>
            </w:rPr>
            <w:delText>all the world's people, where there is an increased and informed participation of all groups</w:delText>
          </w:r>
        </w:del>
      </w:ins>
      <w:del w:id="22" w:author="Author">
        <w:r w:rsidR="005E5BCF" w:rsidRPr="00076F87" w:rsidDel="008720C9">
          <w:rPr>
            <w:rFonts w:ascii="Cambria" w:hAnsi="Cambria"/>
            <w:sz w:val="24"/>
            <w:szCs w:val="24"/>
          </w:rPr>
          <w:delText xml:space="preserve">, where there is an increased and informed participation of all groups, including those </w:delText>
        </w:r>
      </w:del>
      <w:ins w:id="23" w:author="Author">
        <w:r w:rsidR="003301F5" w:rsidRPr="00076F87">
          <w:rPr>
            <w:rFonts w:ascii="Cambria" w:hAnsi="Cambria"/>
            <w:sz w:val="24"/>
            <w:szCs w:val="24"/>
          </w:rPr>
          <w:t xml:space="preserve">the aged </w:t>
        </w:r>
        <w:del w:id="24" w:author="Author">
          <w:r w:rsidR="003301F5" w:rsidRPr="00076F87" w:rsidDel="008720C9">
            <w:rPr>
              <w:rFonts w:ascii="Cambria" w:hAnsi="Cambria"/>
              <w:sz w:val="24"/>
              <w:szCs w:val="24"/>
            </w:rPr>
            <w:delText xml:space="preserve">and </w:delText>
          </w:r>
        </w:del>
      </w:ins>
      <w:del w:id="25" w:author="Author">
        <w:r w:rsidR="005E5BCF" w:rsidRPr="00076F87" w:rsidDel="008720C9">
          <w:rPr>
            <w:rFonts w:ascii="Cambria" w:hAnsi="Cambria"/>
            <w:sz w:val="24"/>
            <w:szCs w:val="24"/>
          </w:rPr>
          <w:delText xml:space="preserve">coming from previously </w:delText>
        </w:r>
      </w:del>
      <w:ins w:id="26" w:author="Author">
        <w:r w:rsidR="008720C9" w:rsidRPr="00076F87">
          <w:rPr>
            <w:rFonts w:ascii="Cambria" w:hAnsi="Cambria"/>
            <w:sz w:val="24"/>
            <w:szCs w:val="24"/>
          </w:rPr>
          <w:t xml:space="preserve">the </w:t>
        </w:r>
      </w:ins>
      <w:r w:rsidR="005E5BCF" w:rsidRPr="00076F87">
        <w:rPr>
          <w:rFonts w:ascii="Cambria" w:hAnsi="Cambria"/>
          <w:sz w:val="24"/>
          <w:szCs w:val="24"/>
        </w:rPr>
        <w:t xml:space="preserve">marginalized </w:t>
      </w:r>
      <w:del w:id="27" w:author="Author">
        <w:r w:rsidR="005E5BCF" w:rsidRPr="00076F87" w:rsidDel="008720C9">
          <w:rPr>
            <w:rFonts w:ascii="Cambria" w:hAnsi="Cambria"/>
            <w:sz w:val="24"/>
            <w:szCs w:val="24"/>
          </w:rPr>
          <w:delText xml:space="preserve">groups </w:delText>
        </w:r>
      </w:del>
      <w:r w:rsidR="005E5BCF" w:rsidRPr="00076F87">
        <w:rPr>
          <w:rFonts w:ascii="Cambria" w:hAnsi="Cambria"/>
          <w:sz w:val="24"/>
          <w:szCs w:val="24"/>
        </w:rPr>
        <w:t xml:space="preserve">and </w:t>
      </w:r>
      <w:del w:id="28" w:author="Author">
        <w:r w:rsidR="005E5BCF" w:rsidRPr="00076F87" w:rsidDel="008720C9">
          <w:rPr>
            <w:rFonts w:ascii="Cambria" w:hAnsi="Cambria"/>
            <w:sz w:val="24"/>
            <w:szCs w:val="24"/>
          </w:rPr>
          <w:delText xml:space="preserve">regions </w:delText>
        </w:r>
      </w:del>
      <w:ins w:id="29" w:author="Author">
        <w:del w:id="30" w:author="Author">
          <w:r w:rsidR="00AA5B86" w:rsidRPr="00076F87" w:rsidDel="008720C9">
            <w:rPr>
              <w:rFonts w:ascii="Cambria" w:hAnsi="Cambria"/>
              <w:sz w:val="24"/>
              <w:szCs w:val="24"/>
            </w:rPr>
            <w:delText>in addition toand</w:delText>
          </w:r>
        </w:del>
      </w:ins>
      <w:del w:id="31" w:author="Author">
        <w:r w:rsidR="005E5BCF" w:rsidRPr="00076F87" w:rsidDel="008720C9">
          <w:rPr>
            <w:rFonts w:ascii="Cambria" w:hAnsi="Cambria"/>
            <w:sz w:val="24"/>
            <w:szCs w:val="24"/>
          </w:rPr>
          <w:delText xml:space="preserve">and </w:delText>
        </w:r>
      </w:del>
      <w:r w:rsidR="005E5BCF" w:rsidRPr="00076F87">
        <w:rPr>
          <w:rFonts w:ascii="Cambria" w:hAnsi="Cambria"/>
          <w:sz w:val="24"/>
          <w:szCs w:val="24"/>
        </w:rPr>
        <w:t xml:space="preserve">persons with </w:t>
      </w:r>
      <w:ins w:id="32" w:author="Author">
        <w:r w:rsidR="00B46E4D" w:rsidRPr="00076F87">
          <w:rPr>
            <w:rFonts w:ascii="Cambria" w:hAnsi="Cambria"/>
            <w:sz w:val="24"/>
            <w:szCs w:val="24"/>
          </w:rPr>
          <w:t>impairments</w:t>
        </w:r>
      </w:ins>
      <w:del w:id="33" w:author="Author">
        <w:r w:rsidR="005E5BCF" w:rsidRPr="00076F87" w:rsidDel="00B46E4D">
          <w:rPr>
            <w:rFonts w:ascii="Cambria" w:hAnsi="Cambria"/>
            <w:sz w:val="24"/>
            <w:szCs w:val="24"/>
          </w:rPr>
          <w:delText>disabilities,</w:delText>
        </w:r>
      </w:del>
      <w:ins w:id="34" w:author="Author">
        <w:r w:rsidR="008720C9" w:rsidRPr="00076F87">
          <w:rPr>
            <w:rFonts w:ascii="Cambria" w:hAnsi="Cambria"/>
            <w:sz w:val="24"/>
            <w:szCs w:val="24"/>
          </w:rPr>
          <w:t xml:space="preserve">.  We recognize that access to information and knowledge can </w:t>
        </w:r>
      </w:ins>
      <w:del w:id="35" w:author="Author">
        <w:r w:rsidR="005E5BCF" w:rsidRPr="00076F87" w:rsidDel="008720C9">
          <w:rPr>
            <w:rFonts w:ascii="Cambria" w:hAnsi="Cambria"/>
            <w:sz w:val="24"/>
            <w:szCs w:val="24"/>
          </w:rPr>
          <w:delText xml:space="preserve"> with a significant portion of knowledge flows and innovations that</w:delText>
        </w:r>
      </w:del>
      <w:r w:rsidR="005E5BCF" w:rsidRPr="00076F87">
        <w:rPr>
          <w:rFonts w:ascii="Cambria" w:hAnsi="Cambria"/>
          <w:sz w:val="24"/>
          <w:szCs w:val="24"/>
        </w:rPr>
        <w:t xml:space="preserve"> advance human rights and </w:t>
      </w:r>
      <w:ins w:id="36" w:author="Author">
        <w:r w:rsidR="008720C9" w:rsidRPr="00076F87">
          <w:rPr>
            <w:rFonts w:ascii="Cambria" w:hAnsi="Cambria"/>
            <w:sz w:val="24"/>
            <w:szCs w:val="24"/>
          </w:rPr>
          <w:t xml:space="preserve">help with </w:t>
        </w:r>
      </w:ins>
      <w:r w:rsidR="005E5BCF" w:rsidRPr="00076F87">
        <w:rPr>
          <w:rFonts w:ascii="Cambria" w:hAnsi="Cambria"/>
          <w:sz w:val="24"/>
          <w:szCs w:val="24"/>
        </w:rPr>
        <w:t>the attainment of development goals.</w:t>
      </w:r>
      <w:commentRangeEnd w:id="10"/>
      <w:r w:rsidR="008720C9">
        <w:rPr>
          <w:rStyle w:val="CommentReference"/>
        </w:rPr>
        <w:commentReference w:id="10"/>
      </w:r>
    </w:p>
    <w:p w:rsidR="00A83149" w:rsidRPr="00076F87" w:rsidRDefault="00A83149" w:rsidP="00A83149">
      <w:pPr>
        <w:rPr>
          <w:rFonts w:ascii="Cambria" w:hAnsi="Cambria"/>
          <w:b/>
          <w:bCs/>
          <w:sz w:val="24"/>
          <w:szCs w:val="24"/>
        </w:rPr>
      </w:pPr>
      <w:r w:rsidRPr="00076F87">
        <w:rPr>
          <w:rFonts w:ascii="Cambria" w:hAnsi="Cambria"/>
          <w:b/>
          <w:bCs/>
          <w:sz w:val="24"/>
          <w:szCs w:val="24"/>
        </w:rPr>
        <w:t>2.</w:t>
      </w:r>
      <w:r w:rsidRPr="00076F87">
        <w:rPr>
          <w:rFonts w:ascii="Cambria" w:hAnsi="Cambria"/>
          <w:b/>
          <w:bCs/>
          <w:sz w:val="24"/>
          <w:szCs w:val="24"/>
        </w:rPr>
        <w:tab/>
        <w:t>Pillars</w:t>
      </w:r>
    </w:p>
    <w:p w:rsidR="005E5BCF" w:rsidRPr="00076F87" w:rsidRDefault="000E41C1">
      <w:pPr>
        <w:pStyle w:val="ColorfulList-Accent1"/>
        <w:numPr>
          <w:ilvl w:val="0"/>
          <w:numId w:val="19"/>
        </w:numPr>
        <w:ind w:left="284"/>
        <w:jc w:val="both"/>
        <w:rPr>
          <w:rFonts w:ascii="Cambria" w:hAnsi="Cambria"/>
          <w:sz w:val="24"/>
          <w:szCs w:val="24"/>
        </w:rPr>
        <w:pPrChange w:id="37" w:author="Author">
          <w:pPr>
            <w:pStyle w:val="ColorfulList-Accent1"/>
            <w:numPr>
              <w:numId w:val="19"/>
            </w:numPr>
            <w:ind w:left="360" w:hanging="360"/>
            <w:jc w:val="both"/>
          </w:pPr>
        </w:pPrChange>
      </w:pPr>
      <w:ins w:id="38" w:author="Author">
        <w:r w:rsidRPr="00076F87">
          <w:rPr>
            <w:rFonts w:ascii="Cambria" w:hAnsi="Cambria"/>
            <w:sz w:val="24"/>
            <w:szCs w:val="24"/>
          </w:rPr>
          <w:t>[</w:t>
        </w:r>
      </w:ins>
      <w:r w:rsidR="005E5BCF" w:rsidRPr="00076F87">
        <w:rPr>
          <w:rFonts w:ascii="Cambria" w:hAnsi="Cambria"/>
          <w:sz w:val="24"/>
          <w:szCs w:val="24"/>
        </w:rPr>
        <w:t>Government-led open data, FOSS</w:t>
      </w:r>
      <w:ins w:id="39" w:author="Author">
        <w:r w:rsidR="00D633E2" w:rsidRPr="00076F87">
          <w:rPr>
            <w:rFonts w:ascii="Cambria" w:hAnsi="Cambria"/>
            <w:sz w:val="24"/>
            <w:szCs w:val="24"/>
          </w:rPr>
          <w:t xml:space="preserve"> (free and open source software)</w:t>
        </w:r>
      </w:ins>
      <w:r w:rsidR="005E5BCF" w:rsidRPr="00076F87">
        <w:rPr>
          <w:rFonts w:ascii="Cambria" w:hAnsi="Cambria"/>
          <w:sz w:val="24"/>
          <w:szCs w:val="24"/>
        </w:rPr>
        <w:t>, and other open solution strategies and resources promoted in all countries</w:t>
      </w:r>
      <w:ins w:id="40" w:author="Author">
        <w:r w:rsidR="003301F5" w:rsidRPr="00076F87">
          <w:rPr>
            <w:rFonts w:ascii="Cambria" w:hAnsi="Cambria"/>
            <w:sz w:val="24"/>
            <w:szCs w:val="24"/>
          </w:rPr>
          <w:t xml:space="preserve"> and languages</w:t>
        </w:r>
      </w:ins>
      <w:r w:rsidR="00091E11" w:rsidRPr="00076F87">
        <w:rPr>
          <w:rFonts w:ascii="Cambria" w:hAnsi="Cambria"/>
          <w:sz w:val="24"/>
          <w:szCs w:val="24"/>
        </w:rPr>
        <w:t>.</w:t>
      </w:r>
      <w:ins w:id="41" w:author="Author">
        <w:r w:rsidRPr="00076F87">
          <w:rPr>
            <w:rFonts w:ascii="Cambria" w:hAnsi="Cambria"/>
            <w:sz w:val="24"/>
            <w:szCs w:val="24"/>
          </w:rPr>
          <w:t xml:space="preserve">] </w:t>
        </w:r>
      </w:ins>
    </w:p>
    <w:p w:rsidR="00675190" w:rsidRPr="0044315F" w:rsidRDefault="00675190">
      <w:pPr>
        <w:pStyle w:val="ColorfulList-Accent1"/>
        <w:ind w:left="284"/>
        <w:jc w:val="both"/>
        <w:rPr>
          <w:ins w:id="42" w:author="Author"/>
        </w:rPr>
        <w:pPrChange w:id="43" w:author="Author">
          <w:pPr>
            <w:pStyle w:val="ColorfulList-Accent1"/>
            <w:numPr>
              <w:numId w:val="19"/>
            </w:numPr>
            <w:ind w:left="0" w:hanging="360"/>
            <w:jc w:val="both"/>
          </w:pPr>
        </w:pPrChange>
      </w:pPr>
    </w:p>
    <w:p w:rsidR="00675190" w:rsidRDefault="00A3593A" w:rsidP="00034DC1">
      <w:pPr>
        <w:pStyle w:val="ColorfulList-Accent1"/>
        <w:numPr>
          <w:ilvl w:val="0"/>
          <w:numId w:val="19"/>
        </w:numPr>
        <w:ind w:left="284"/>
        <w:jc w:val="both"/>
        <w:rPr>
          <w:ins w:id="44" w:author="Author"/>
        </w:rPr>
      </w:pPr>
      <w:ins w:id="45" w:author="Author">
        <w:r w:rsidRPr="00076F87">
          <w:rPr>
            <w:rFonts w:ascii="Cambria" w:eastAsia="MS Mincho" w:hAnsi="Cambria" w:hint="eastAsia"/>
            <w:sz w:val="24"/>
            <w:szCs w:val="24"/>
            <w:lang w:eastAsia="ja-JP"/>
          </w:rPr>
          <w:t>P</w:t>
        </w:r>
      </w:ins>
      <w:r w:rsidR="005E5BCF" w:rsidRPr="00076F87">
        <w:rPr>
          <w:rFonts w:ascii="Cambria" w:hAnsi="Cambria"/>
          <w:sz w:val="24"/>
          <w:szCs w:val="24"/>
        </w:rPr>
        <w:t>roject support for expanding and enhancing access to information in the public domain</w:t>
      </w:r>
      <w:ins w:id="46" w:author="Author">
        <w:r w:rsidR="00675190" w:rsidRPr="00076F87">
          <w:rPr>
            <w:rFonts w:ascii="Cambria" w:hAnsi="Cambria"/>
            <w:sz w:val="24"/>
            <w:szCs w:val="24"/>
          </w:rPr>
          <w:t xml:space="preserve"> or </w:t>
        </w:r>
        <w:r w:rsidR="00675190">
          <w:t xml:space="preserve">alternative: </w:t>
        </w:r>
        <w:r w:rsidR="00675190" w:rsidRPr="00076F87">
          <w:rPr>
            <w:rFonts w:ascii="Cambria" w:hAnsi="Cambria"/>
            <w:sz w:val="24"/>
            <w:szCs w:val="24"/>
          </w:rPr>
          <w:t xml:space="preserve">Strong policy, programme and project support for expanding and enhancing public access to information </w:t>
        </w:r>
      </w:ins>
    </w:p>
    <w:p w:rsidR="005E5BCF" w:rsidRPr="00076F87" w:rsidDel="00675190" w:rsidRDefault="00091E11">
      <w:pPr>
        <w:pStyle w:val="ColorfulList-Accent1"/>
        <w:numPr>
          <w:ilvl w:val="0"/>
          <w:numId w:val="19"/>
        </w:numPr>
        <w:jc w:val="both"/>
        <w:rPr>
          <w:del w:id="47" w:author="Author"/>
          <w:rFonts w:ascii="Cambria" w:hAnsi="Cambria"/>
          <w:sz w:val="24"/>
          <w:szCs w:val="24"/>
        </w:rPr>
      </w:pPr>
      <w:del w:id="48" w:author="Author">
        <w:r w:rsidRPr="00076F87" w:rsidDel="00675190">
          <w:rPr>
            <w:rFonts w:ascii="Cambria" w:hAnsi="Cambria"/>
            <w:sz w:val="24"/>
            <w:szCs w:val="24"/>
          </w:rPr>
          <w:delText>.</w:delText>
        </w:r>
      </w:del>
    </w:p>
    <w:p w:rsidR="00034DC1" w:rsidRPr="00076F87" w:rsidDel="008720C9" w:rsidRDefault="005E5BCF" w:rsidP="00034DC1">
      <w:pPr>
        <w:pStyle w:val="ColorfulList-Accent1"/>
        <w:numPr>
          <w:ilvl w:val="0"/>
          <w:numId w:val="19"/>
        </w:numPr>
        <w:jc w:val="both"/>
        <w:rPr>
          <w:del w:id="49" w:author="Author"/>
          <w:rFonts w:ascii="Cambria" w:hAnsi="Cambria"/>
          <w:sz w:val="24"/>
          <w:szCs w:val="24"/>
        </w:rPr>
      </w:pPr>
      <w:del w:id="50" w:author="Author">
        <w:r w:rsidRPr="00076F87" w:rsidDel="008720C9">
          <w:rPr>
            <w:rFonts w:ascii="Cambria" w:hAnsi="Cambria"/>
            <w:sz w:val="24"/>
            <w:szCs w:val="24"/>
          </w:rPr>
          <w:delText xml:space="preserve">Enhance international solidarity to promote exchange of experiences and research </w:delText>
        </w:r>
      </w:del>
      <w:ins w:id="51" w:author="Author">
        <w:del w:id="52" w:author="Author">
          <w:r w:rsidR="00C30D5D" w:rsidRPr="00076F87" w:rsidDel="008720C9">
            <w:rPr>
              <w:rFonts w:ascii="Cambria" w:hAnsi="Cambria"/>
              <w:sz w:val="24"/>
              <w:szCs w:val="24"/>
            </w:rPr>
            <w:delText xml:space="preserve"> </w:delText>
          </w:r>
        </w:del>
      </w:ins>
      <w:del w:id="53" w:author="Author">
        <w:r w:rsidRPr="00076F87" w:rsidDel="008720C9">
          <w:rPr>
            <w:rFonts w:ascii="Cambria" w:hAnsi="Cambria"/>
            <w:sz w:val="24"/>
            <w:szCs w:val="24"/>
          </w:rPr>
          <w:delText>within and across nations and regions</w:delText>
        </w:r>
      </w:del>
      <w:ins w:id="54" w:author="Author">
        <w:del w:id="55" w:author="Author">
          <w:r w:rsidR="00675190" w:rsidRPr="00076F87" w:rsidDel="008720C9">
            <w:rPr>
              <w:rFonts w:ascii="Cambria" w:hAnsi="Cambria"/>
              <w:sz w:val="24"/>
              <w:szCs w:val="24"/>
            </w:rPr>
            <w:delText xml:space="preserve"> in the context of information and knowledge societ</w:delText>
          </w:r>
          <w:r w:rsidR="0057397F" w:rsidRPr="00076F87" w:rsidDel="008720C9">
            <w:rPr>
              <w:rFonts w:ascii="Cambria" w:hAnsi="Cambria"/>
              <w:sz w:val="24"/>
              <w:szCs w:val="24"/>
            </w:rPr>
            <w:delText>y</w:delText>
          </w:r>
          <w:r w:rsidR="00675190" w:rsidRPr="00076F87" w:rsidDel="008720C9">
            <w:rPr>
              <w:rFonts w:ascii="Cambria" w:hAnsi="Cambria"/>
              <w:sz w:val="24"/>
              <w:szCs w:val="24"/>
            </w:rPr>
            <w:delText>ies</w:delText>
          </w:r>
        </w:del>
      </w:ins>
      <w:del w:id="56" w:author="Author">
        <w:r w:rsidR="00091E11" w:rsidRPr="00076F87" w:rsidDel="008720C9">
          <w:rPr>
            <w:rFonts w:ascii="Cambria" w:hAnsi="Cambria"/>
            <w:sz w:val="24"/>
            <w:szCs w:val="24"/>
          </w:rPr>
          <w:delText>.</w:delText>
        </w:r>
      </w:del>
    </w:p>
    <w:p w:rsidR="00034DC1" w:rsidRPr="00076F87" w:rsidRDefault="005E5BCF" w:rsidP="00034DC1">
      <w:pPr>
        <w:pStyle w:val="ColorfulList-Accent1"/>
        <w:numPr>
          <w:ilvl w:val="0"/>
          <w:numId w:val="19"/>
        </w:numPr>
        <w:jc w:val="both"/>
        <w:rPr>
          <w:rFonts w:ascii="Cambria" w:hAnsi="Cambria"/>
          <w:sz w:val="24"/>
          <w:szCs w:val="24"/>
        </w:rPr>
      </w:pPr>
      <w:del w:id="57" w:author="Author">
        <w:r w:rsidRPr="00076F87" w:rsidDel="00254CEF">
          <w:rPr>
            <w:rFonts w:ascii="Cambria" w:hAnsi="Cambria"/>
            <w:sz w:val="24"/>
            <w:szCs w:val="24"/>
          </w:rPr>
          <w:delText>Youth-focused and pro-poor i</w:delText>
        </w:r>
      </w:del>
      <w:ins w:id="58" w:author="Author">
        <w:r w:rsidR="00DB1F31">
          <w:rPr>
            <w:rFonts w:ascii="Cambria" w:hAnsi="Cambria"/>
            <w:sz w:val="24"/>
            <w:szCs w:val="24"/>
          </w:rPr>
          <w:t>I</w:t>
        </w:r>
        <w:del w:id="59" w:author="Author">
          <w:r w:rsidR="00254CEF" w:rsidRPr="00076F87" w:rsidDel="00DB1F31">
            <w:rPr>
              <w:rFonts w:ascii="Cambria" w:hAnsi="Cambria"/>
              <w:sz w:val="24"/>
              <w:szCs w:val="24"/>
            </w:rPr>
            <w:delText>i</w:delText>
          </w:r>
        </w:del>
      </w:ins>
      <w:r w:rsidRPr="00076F87">
        <w:rPr>
          <w:rFonts w:ascii="Cambria" w:hAnsi="Cambria"/>
          <w:sz w:val="24"/>
          <w:szCs w:val="24"/>
        </w:rPr>
        <w:t xml:space="preserve">nitiatives </w:t>
      </w:r>
      <w:ins w:id="60" w:author="Author">
        <w:r w:rsidR="00254CEF" w:rsidRPr="00076F87">
          <w:rPr>
            <w:rFonts w:ascii="Cambria" w:hAnsi="Cambria"/>
            <w:sz w:val="24"/>
            <w:szCs w:val="24"/>
          </w:rPr>
          <w:t>focused on youth</w:t>
        </w:r>
        <w:r w:rsidR="003301F5" w:rsidRPr="00076F87">
          <w:rPr>
            <w:rFonts w:ascii="Cambria" w:hAnsi="Cambria"/>
            <w:sz w:val="24"/>
            <w:szCs w:val="24"/>
          </w:rPr>
          <w:t>, elderly</w:t>
        </w:r>
        <w:r w:rsidR="00254CEF" w:rsidRPr="00076F87">
          <w:rPr>
            <w:rFonts w:ascii="Cambria" w:hAnsi="Cambria"/>
            <w:sz w:val="24"/>
            <w:szCs w:val="24"/>
          </w:rPr>
          <w:t xml:space="preserve"> and the poor </w:t>
        </w:r>
      </w:ins>
      <w:r w:rsidRPr="00076F87">
        <w:rPr>
          <w:rFonts w:ascii="Cambria" w:hAnsi="Cambria"/>
          <w:sz w:val="24"/>
          <w:szCs w:val="24"/>
        </w:rPr>
        <w:t xml:space="preserve">that emphasize the role of information-based development </w:t>
      </w:r>
      <w:ins w:id="61" w:author="Author">
        <w:r w:rsidR="008720C9" w:rsidRPr="00076F87">
          <w:rPr>
            <w:rFonts w:ascii="Cambria" w:hAnsi="Cambria"/>
            <w:sz w:val="24"/>
            <w:szCs w:val="24"/>
          </w:rPr>
          <w:t xml:space="preserve">and (?) </w:t>
        </w:r>
      </w:ins>
      <w:del w:id="62" w:author="Author">
        <w:r w:rsidRPr="00076F87" w:rsidDel="00AA5B86">
          <w:rPr>
            <w:rFonts w:ascii="Cambria" w:hAnsi="Cambria"/>
            <w:sz w:val="24"/>
            <w:szCs w:val="24"/>
          </w:rPr>
          <w:delText xml:space="preserve">oriented </w:delText>
        </w:r>
      </w:del>
      <w:r w:rsidRPr="00076F87">
        <w:rPr>
          <w:rFonts w:ascii="Cambria" w:hAnsi="Cambria"/>
          <w:sz w:val="24"/>
          <w:szCs w:val="24"/>
        </w:rPr>
        <w:t>entrepreneurial activities</w:t>
      </w:r>
      <w:r w:rsidR="00091E11" w:rsidRPr="00076F87">
        <w:rPr>
          <w:rFonts w:ascii="Cambria" w:hAnsi="Cambria"/>
          <w:sz w:val="24"/>
          <w:szCs w:val="24"/>
        </w:rPr>
        <w:t>.</w:t>
      </w:r>
    </w:p>
    <w:p w:rsidR="00034DC1" w:rsidRPr="00076F87" w:rsidDel="005F00FD" w:rsidRDefault="002D3575" w:rsidP="00034DC1">
      <w:pPr>
        <w:pStyle w:val="ColorfulList-Accent1"/>
        <w:numPr>
          <w:ilvl w:val="0"/>
          <w:numId w:val="19"/>
        </w:numPr>
        <w:jc w:val="both"/>
        <w:rPr>
          <w:del w:id="63" w:author="Author"/>
          <w:rFonts w:ascii="Cambria" w:hAnsi="Cambria"/>
          <w:sz w:val="24"/>
          <w:szCs w:val="24"/>
        </w:rPr>
      </w:pPr>
      <w:ins w:id="64" w:author="Author">
        <w:del w:id="65" w:author="Author">
          <w:r w:rsidRPr="00076F87" w:rsidDel="005F00FD">
            <w:rPr>
              <w:rFonts w:ascii="Cambria" w:hAnsi="Cambria"/>
              <w:sz w:val="24"/>
              <w:szCs w:val="24"/>
              <w:rPrChange w:id="66" w:author="Author">
                <w:rPr/>
              </w:rPrChange>
            </w:rPr>
            <w:delText xml:space="preserve">Media and </w:delText>
          </w:r>
        </w:del>
      </w:ins>
      <w:del w:id="67" w:author="Author">
        <w:r w:rsidR="005E5BCF" w:rsidRPr="00076F87" w:rsidDel="005F00FD">
          <w:rPr>
            <w:rFonts w:ascii="Cambria" w:hAnsi="Cambria"/>
            <w:sz w:val="24"/>
            <w:szCs w:val="24"/>
            <w:rPrChange w:id="68" w:author="Author">
              <w:rPr/>
            </w:rPrChange>
          </w:rPr>
          <w:delText>Information literacy emphasized as a core element of all formal, non-formal and life-long learning initiatives</w:delText>
        </w:r>
      </w:del>
      <w:ins w:id="69" w:author="Author">
        <w:del w:id="70" w:author="Author">
          <w:r w:rsidR="00AF2A1A" w:rsidRPr="00076F87" w:rsidDel="005F00FD">
            <w:rPr>
              <w:rFonts w:ascii="Cambria" w:hAnsi="Cambria"/>
              <w:sz w:val="24"/>
              <w:szCs w:val="24"/>
              <w:rPrChange w:id="71" w:author="Author">
                <w:rPr/>
              </w:rPrChange>
            </w:rPr>
            <w:delText xml:space="preserve"> </w:delText>
          </w:r>
          <w:r w:rsidR="00756C8C" w:rsidRPr="00076F87" w:rsidDel="005F00FD">
            <w:rPr>
              <w:rFonts w:ascii="Cambria" w:hAnsi="Cambria"/>
              <w:sz w:val="24"/>
              <w:szCs w:val="24"/>
            </w:rPr>
            <w:delText>[</w:delText>
          </w:r>
          <w:r w:rsidR="003700F2" w:rsidRPr="00076F87" w:rsidDel="005F00FD">
            <w:rPr>
              <w:rFonts w:ascii="Cambria" w:hAnsi="Cambria"/>
              <w:sz w:val="24"/>
              <w:szCs w:val="24"/>
              <w:rPrChange w:id="72" w:author="Author">
                <w:rPr/>
              </w:rPrChange>
            </w:rPr>
            <w:delText xml:space="preserve">to </w:delText>
          </w:r>
          <w:r w:rsidR="00756C8C" w:rsidRPr="00076F87" w:rsidDel="005F00FD">
            <w:rPr>
              <w:rFonts w:ascii="Cambria" w:hAnsi="Cambria"/>
              <w:sz w:val="24"/>
              <w:szCs w:val="24"/>
              <w:rPrChange w:id="73" w:author="Author">
                <w:rPr/>
              </w:rPrChange>
            </w:rPr>
            <w:delText>support</w:delText>
          </w:r>
          <w:r w:rsidR="003700F2" w:rsidRPr="00076F87" w:rsidDel="005F00FD">
            <w:rPr>
              <w:rFonts w:ascii="Cambria" w:hAnsi="Cambria"/>
              <w:sz w:val="24"/>
              <w:szCs w:val="24"/>
              <w:rPrChange w:id="74" w:author="Author">
                <w:rPr/>
              </w:rPrChange>
            </w:rPr>
            <w:delText xml:space="preserve"> users </w:delText>
          </w:r>
          <w:r w:rsidR="00756C8C" w:rsidRPr="00076F87" w:rsidDel="005F00FD">
            <w:rPr>
              <w:rFonts w:ascii="Cambria" w:hAnsi="Cambria"/>
              <w:sz w:val="24"/>
              <w:szCs w:val="24"/>
              <w:rPrChange w:id="75" w:author="Author">
                <w:rPr/>
              </w:rPrChange>
            </w:rPr>
            <w:delText xml:space="preserve">to </w:delText>
          </w:r>
          <w:r w:rsidR="003700F2" w:rsidRPr="00076F87" w:rsidDel="005F00FD">
            <w:rPr>
              <w:rFonts w:ascii="Cambria" w:hAnsi="Cambria"/>
              <w:sz w:val="24"/>
              <w:szCs w:val="24"/>
              <w:rPrChange w:id="76" w:author="Author">
                <w:rPr/>
              </w:rPrChange>
            </w:rPr>
            <w:delText xml:space="preserve">have the competency required to make good use of information and knowledge  </w:delText>
          </w:r>
        </w:del>
      </w:ins>
      <w:del w:id="77" w:author="Author">
        <w:r w:rsidR="00034DC1" w:rsidRPr="00076F87" w:rsidDel="005F00FD">
          <w:rPr>
            <w:rFonts w:ascii="Cambria" w:hAnsi="Cambria"/>
            <w:sz w:val="24"/>
            <w:szCs w:val="24"/>
          </w:rPr>
          <w:br/>
        </w:r>
      </w:del>
      <w:ins w:id="78" w:author="Author">
        <w:del w:id="79" w:author="Author">
          <w:r w:rsidR="003700F2" w:rsidRPr="00076F87" w:rsidDel="005F00FD">
            <w:rPr>
              <w:rFonts w:ascii="Cambria" w:hAnsi="Cambria"/>
              <w:sz w:val="24"/>
              <w:szCs w:val="24"/>
            </w:rPr>
            <w:delText>UK:</w:delText>
          </w:r>
        </w:del>
      </w:ins>
      <w:del w:id="80" w:author="Author">
        <w:r w:rsidR="00091E11" w:rsidRPr="00076F87" w:rsidDel="005F00FD">
          <w:rPr>
            <w:rFonts w:ascii="Cambria" w:hAnsi="Cambria"/>
            <w:sz w:val="24"/>
            <w:szCs w:val="24"/>
          </w:rPr>
          <w:delText>.</w:delText>
        </w:r>
      </w:del>
      <w:ins w:id="81" w:author="Author">
        <w:del w:id="82" w:author="Author">
          <w:r w:rsidR="00AF2A1A" w:rsidRPr="00076F87" w:rsidDel="005F00FD">
            <w:rPr>
              <w:rFonts w:ascii="Cambria" w:hAnsi="Cambria"/>
              <w:sz w:val="24"/>
              <w:szCs w:val="24"/>
            </w:rPr>
            <w:delText xml:space="preserve">to promote skills in accessing information and knowledge </w:delText>
          </w:r>
          <w:r w:rsidR="003700F2" w:rsidRPr="00076F87" w:rsidDel="005F00FD">
            <w:rPr>
              <w:rFonts w:ascii="Cambria" w:hAnsi="Cambria"/>
              <w:sz w:val="24"/>
              <w:szCs w:val="24"/>
            </w:rPr>
            <w:delText xml:space="preserve"> </w:delText>
          </w:r>
          <w:r w:rsidR="00756C8C" w:rsidRPr="00076F87" w:rsidDel="005F00FD">
            <w:rPr>
              <w:rFonts w:ascii="Cambria" w:hAnsi="Cambria"/>
              <w:sz w:val="24"/>
              <w:szCs w:val="24"/>
            </w:rPr>
            <w:delText>]</w:delText>
          </w:r>
        </w:del>
        <w:r w:rsidR="005F00FD" w:rsidRPr="005F00FD">
          <w:rPr>
            <w:rFonts w:ascii="Arial" w:hAnsi="Arial"/>
          </w:rPr>
          <w:t xml:space="preserve"> </w:t>
        </w:r>
        <w:r w:rsidR="005F00FD">
          <w:rPr>
            <w:rFonts w:ascii="Arial" w:hAnsi="Arial"/>
          </w:rPr>
          <w:t>Media and Information literacy as a core element of all formal, non-formal and life-long learning initiatives, including those intended to promote healthy ageing and foster independent living solutions for the aged and the impaired, to ensure people are able to develop the competencies they need to make the best use of information and knowledge.</w:t>
        </w:r>
      </w:ins>
    </w:p>
    <w:p w:rsidR="00034DC1" w:rsidRPr="00076F87" w:rsidRDefault="003301F5" w:rsidP="00034DC1">
      <w:pPr>
        <w:pStyle w:val="ColorfulList-Accent1"/>
        <w:numPr>
          <w:ilvl w:val="0"/>
          <w:numId w:val="19"/>
        </w:numPr>
        <w:jc w:val="both"/>
        <w:rPr>
          <w:rFonts w:ascii="Cambria" w:hAnsi="Cambria"/>
          <w:b/>
          <w:bCs/>
          <w:sz w:val="24"/>
          <w:szCs w:val="24"/>
        </w:rPr>
      </w:pPr>
      <w:ins w:id="83" w:author="Author">
        <w:r w:rsidRPr="00076F87">
          <w:rPr>
            <w:rFonts w:ascii="Cambria" w:hAnsi="Cambria"/>
            <w:sz w:val="24"/>
            <w:szCs w:val="24"/>
          </w:rPr>
          <w:t>Information literacy emphasized as a core element of all formal, non-formal and life-long learning initiatives to promote healthy ageing and foster independent living solutions for the aged and the impaired.</w:t>
        </w:r>
        <w:r w:rsidR="00756C8C" w:rsidRPr="00076F87">
          <w:rPr>
            <w:rFonts w:ascii="Cambria" w:hAnsi="Cambria"/>
            <w:sz w:val="24"/>
            <w:szCs w:val="24"/>
          </w:rPr>
          <w:t xml:space="preserve"> (Merge e and f)</w:t>
        </w:r>
      </w:ins>
    </w:p>
    <w:p w:rsidR="007F0796" w:rsidRPr="00076F87" w:rsidRDefault="007F0796" w:rsidP="007F0796">
      <w:pPr>
        <w:pStyle w:val="ColorfulList-Accent1"/>
        <w:numPr>
          <w:ilvl w:val="0"/>
          <w:numId w:val="19"/>
        </w:numPr>
        <w:spacing w:after="0" w:line="240" w:lineRule="auto"/>
        <w:jc w:val="both"/>
        <w:rPr>
          <w:rFonts w:ascii="Cambria" w:hAnsi="Cambria"/>
          <w:sz w:val="24"/>
          <w:szCs w:val="24"/>
        </w:rPr>
      </w:pPr>
      <w:r w:rsidRPr="00076F87">
        <w:rPr>
          <w:rFonts w:ascii="Cambria" w:hAnsi="Cambria"/>
          <w:sz w:val="24"/>
          <w:szCs w:val="24"/>
        </w:rPr>
        <w:t xml:space="preserve"> </w:t>
      </w:r>
      <w:ins w:id="84" w:author="Author">
        <w:r w:rsidR="00F03FDF" w:rsidRPr="00076F87">
          <w:rPr>
            <w:rFonts w:ascii="Cambria" w:hAnsi="Cambria"/>
            <w:sz w:val="24"/>
            <w:szCs w:val="24"/>
          </w:rPr>
          <w:t>[</w:t>
        </w:r>
      </w:ins>
      <w:r w:rsidR="005E5BCF" w:rsidRPr="00076F87">
        <w:rPr>
          <w:rFonts w:ascii="Cambria" w:hAnsi="Cambria"/>
          <w:sz w:val="24"/>
          <w:szCs w:val="24"/>
        </w:rPr>
        <w:t xml:space="preserve">National efforts undertaken to promote </w:t>
      </w:r>
      <w:del w:id="85" w:author="Author">
        <w:r w:rsidR="005E5BCF" w:rsidRPr="00076F87" w:rsidDel="00B83906">
          <w:rPr>
            <w:rFonts w:ascii="Cambria" w:hAnsi="Cambria"/>
            <w:sz w:val="24"/>
            <w:szCs w:val="24"/>
          </w:rPr>
          <w:delText xml:space="preserve">access to </w:delText>
        </w:r>
      </w:del>
      <w:r w:rsidR="005E5BCF" w:rsidRPr="00076F87">
        <w:rPr>
          <w:rFonts w:ascii="Cambria" w:hAnsi="Cambria"/>
          <w:sz w:val="24"/>
          <w:szCs w:val="24"/>
        </w:rPr>
        <w:t xml:space="preserve">development </w:t>
      </w:r>
      <w:ins w:id="86" w:author="Author">
        <w:r w:rsidR="00B83906" w:rsidRPr="00076F87">
          <w:rPr>
            <w:rFonts w:ascii="Cambria" w:hAnsi="Cambria"/>
            <w:sz w:val="24"/>
            <w:szCs w:val="24"/>
          </w:rPr>
          <w:t xml:space="preserve">of </w:t>
        </w:r>
      </w:ins>
      <w:r w:rsidR="005E5BCF" w:rsidRPr="00076F87">
        <w:rPr>
          <w:rFonts w:ascii="Cambria" w:hAnsi="Cambria"/>
          <w:sz w:val="24"/>
          <w:szCs w:val="24"/>
        </w:rPr>
        <w:t xml:space="preserve">content </w:t>
      </w:r>
      <w:ins w:id="87" w:author="Author">
        <w:del w:id="88" w:author="Author">
          <w:r w:rsidR="00B83906" w:rsidRPr="00076F87" w:rsidDel="00582346">
            <w:rPr>
              <w:rFonts w:ascii="Cambria" w:hAnsi="Cambria"/>
              <w:sz w:val="24"/>
              <w:szCs w:val="24"/>
            </w:rPr>
            <w:delText>,</w:delText>
          </w:r>
        </w:del>
      </w:ins>
      <w:del w:id="89" w:author="Author">
        <w:r w:rsidR="005E5BCF" w:rsidRPr="00076F87" w:rsidDel="00B83906">
          <w:rPr>
            <w:rFonts w:ascii="Cambria" w:hAnsi="Cambria"/>
            <w:sz w:val="24"/>
            <w:szCs w:val="24"/>
          </w:rPr>
          <w:delText xml:space="preserve">– </w:delText>
        </w:r>
      </w:del>
      <w:r w:rsidR="005E5BCF" w:rsidRPr="00076F87">
        <w:rPr>
          <w:rFonts w:ascii="Cambria" w:hAnsi="Cambria"/>
          <w:sz w:val="24"/>
          <w:szCs w:val="24"/>
        </w:rPr>
        <w:t>accessibility standards, accessible and inclusive ICTs, multilingual/culturally diverse content and tools.</w:t>
      </w:r>
      <w:ins w:id="90" w:author="Author">
        <w:r w:rsidR="00F03FDF" w:rsidRPr="00076F87">
          <w:rPr>
            <w:rFonts w:ascii="Cambria" w:hAnsi="Cambria"/>
            <w:sz w:val="24"/>
            <w:szCs w:val="24"/>
          </w:rPr>
          <w:t>]</w:t>
        </w:r>
      </w:ins>
    </w:p>
    <w:p w:rsidR="007F0796" w:rsidRPr="00076F87" w:rsidDel="003301F5" w:rsidRDefault="007F0796" w:rsidP="007F0796">
      <w:pPr>
        <w:pStyle w:val="ColorfulList-Accent1"/>
        <w:numPr>
          <w:ilvl w:val="0"/>
          <w:numId w:val="19"/>
        </w:numPr>
        <w:spacing w:after="0" w:line="240" w:lineRule="auto"/>
        <w:jc w:val="both"/>
        <w:rPr>
          <w:del w:id="91" w:author="Author"/>
          <w:rFonts w:ascii="Cambria" w:hAnsi="Cambria"/>
          <w:sz w:val="24"/>
          <w:szCs w:val="24"/>
          <w:rPrChange w:id="92" w:author="Author">
            <w:rPr>
              <w:del w:id="93" w:author="Author"/>
            </w:rPr>
          </w:rPrChange>
        </w:rPr>
      </w:pPr>
      <w:ins w:id="94" w:author="Author">
        <w:del w:id="95" w:author="Author">
          <w:r w:rsidRPr="00076F87" w:rsidDel="005F00FD">
            <w:rPr>
              <w:rFonts w:ascii="Cambria" w:hAnsi="Cambria"/>
              <w:sz w:val="24"/>
              <w:szCs w:val="24"/>
            </w:rPr>
            <w:lastRenderedPageBreak/>
            <w:delText>[</w:delText>
          </w:r>
          <w:r w:rsidRPr="00076F87" w:rsidDel="005F00FD">
            <w:rPr>
              <w:rFonts w:ascii="Cambria" w:hAnsi="Cambria"/>
              <w:sz w:val="24"/>
              <w:szCs w:val="24"/>
              <w:rPrChange w:id="96" w:author="Author">
                <w:rPr/>
              </w:rPrChange>
            </w:rPr>
            <w:delText>The long term digital preservation must become an inalienable part of cultural, educational, research and information policy, and the policy of information society and knowledge societies building, with the consent and collaboration of the communities and individuals involved.</w:delText>
          </w:r>
          <w:r w:rsidRPr="00076F87" w:rsidDel="005F00FD">
            <w:rPr>
              <w:rFonts w:ascii="Cambria" w:hAnsi="Cambria"/>
              <w:sz w:val="24"/>
              <w:szCs w:val="24"/>
            </w:rPr>
            <w:delText>]</w:delText>
          </w:r>
        </w:del>
        <w:commentRangeStart w:id="97"/>
        <w:r w:rsidR="005F00FD">
          <w:rPr>
            <w:rFonts w:ascii="Cambria" w:hAnsi="Cambria"/>
          </w:rPr>
          <w:t>Long term digital preservation of documentary and cultural heritage should become an inalienable part of cultural, educational, research and information policy, and the policy of information society and knowledge society building, with the consent and collaboration of the communities and individuals involved.</w:t>
        </w:r>
        <w:commentRangeEnd w:id="97"/>
        <w:r w:rsidR="005F00FD">
          <w:rPr>
            <w:rStyle w:val="CommentReference"/>
          </w:rPr>
          <w:commentReference w:id="97"/>
        </w:r>
      </w:ins>
    </w:p>
    <w:p w:rsidR="00675190" w:rsidRPr="00076F87" w:rsidRDefault="00675190" w:rsidP="00D633E2">
      <w:pPr>
        <w:pStyle w:val="ColorfulList-Accent1"/>
        <w:numPr>
          <w:ilvl w:val="0"/>
          <w:numId w:val="19"/>
        </w:numPr>
        <w:spacing w:after="0" w:line="240" w:lineRule="auto"/>
        <w:jc w:val="both"/>
        <w:rPr>
          <w:ins w:id="98" w:author="Author"/>
          <w:rFonts w:ascii="Cambria" w:hAnsi="Cambria"/>
          <w:sz w:val="24"/>
          <w:szCs w:val="24"/>
          <w:rPrChange w:id="99" w:author="Author">
            <w:rPr>
              <w:ins w:id="100" w:author="Author"/>
              <w:rFonts w:ascii="Cambria" w:eastAsia="Times New Roman" w:hAnsi="Cambria" w:cs="Times New Roman"/>
              <w:sz w:val="24"/>
              <w:szCs w:val="24"/>
              <w:lang w:eastAsia="en-GB"/>
            </w:rPr>
          </w:rPrChange>
        </w:rPr>
      </w:pPr>
      <w:ins w:id="101" w:author="Author">
        <w:del w:id="102" w:author="Author">
          <w:r w:rsidRPr="00076F87" w:rsidDel="00D633E2">
            <w:rPr>
              <w:rFonts w:ascii="Cambria" w:hAnsi="Cambria"/>
              <w:sz w:val="24"/>
              <w:szCs w:val="24"/>
            </w:rPr>
            <w:delText>Strong commitment</w:delText>
          </w:r>
        </w:del>
        <w:r w:rsidR="00D633E2" w:rsidRPr="00076F87">
          <w:rPr>
            <w:rFonts w:ascii="Cambria" w:hAnsi="Cambria"/>
            <w:sz w:val="24"/>
            <w:szCs w:val="24"/>
          </w:rPr>
          <w:t xml:space="preserve"> Encourage the creation</w:t>
        </w:r>
        <w:del w:id="103" w:author="Author">
          <w:r w:rsidR="00D633E2" w:rsidRPr="00076F87" w:rsidDel="00582346">
            <w:rPr>
              <w:rFonts w:ascii="Cambria" w:hAnsi="Cambria"/>
              <w:sz w:val="24"/>
              <w:szCs w:val="24"/>
            </w:rPr>
            <w:delText xml:space="preserve"> </w:delText>
          </w:r>
        </w:del>
        <w:r w:rsidR="00D633E2" w:rsidRPr="00076F87">
          <w:rPr>
            <w:rFonts w:ascii="Cambria" w:hAnsi="Cambria"/>
            <w:sz w:val="24"/>
            <w:szCs w:val="24"/>
          </w:rPr>
          <w:t>, development and support of</w:t>
        </w:r>
        <w:del w:id="104" w:author="Author">
          <w:r w:rsidR="00D633E2" w:rsidRPr="00076F87" w:rsidDel="00582346">
            <w:rPr>
              <w:rFonts w:ascii="Cambria" w:hAnsi="Cambria"/>
              <w:sz w:val="24"/>
              <w:szCs w:val="24"/>
            </w:rPr>
            <w:delText xml:space="preserve"> </w:delText>
          </w:r>
        </w:del>
        <w:r w:rsidR="00D633E2" w:rsidRPr="00076F87">
          <w:rPr>
            <w:rFonts w:ascii="Cambria" w:hAnsi="Cambria"/>
            <w:sz w:val="24"/>
            <w:szCs w:val="24"/>
          </w:rPr>
          <w:t xml:space="preserve"> </w:t>
        </w:r>
        <w:del w:id="105" w:author="Author">
          <w:r w:rsidRPr="00076F87" w:rsidDel="00582346">
            <w:rPr>
              <w:rFonts w:ascii="Cambria" w:hAnsi="Cambria"/>
              <w:sz w:val="24"/>
              <w:szCs w:val="24"/>
            </w:rPr>
            <w:delText xml:space="preserve"> </w:delText>
          </w:r>
          <w:r w:rsidRPr="00076F87" w:rsidDel="00D633E2">
            <w:rPr>
              <w:rFonts w:ascii="Cambria" w:hAnsi="Cambria"/>
              <w:sz w:val="24"/>
              <w:szCs w:val="24"/>
            </w:rPr>
            <w:delText xml:space="preserve">to creating, developing and supporting </w:delText>
          </w:r>
        </w:del>
        <w:r w:rsidRPr="00076F87">
          <w:rPr>
            <w:rFonts w:ascii="Cambria" w:eastAsia="Times New Roman" w:hAnsi="Cambria" w:cs="Times New Roman"/>
            <w:sz w:val="24"/>
            <w:szCs w:val="24"/>
            <w:lang w:eastAsia="en-GB"/>
          </w:rPr>
          <w:t xml:space="preserve">sustainable multi-purpose community public access points providing affordable or free-of-charge access for all </w:t>
        </w:r>
        <w:del w:id="106" w:author="Author">
          <w:r w:rsidRPr="00076F87" w:rsidDel="00557CEF">
            <w:rPr>
              <w:rFonts w:ascii="Cambria" w:eastAsia="Times New Roman" w:hAnsi="Cambria" w:cs="Times New Roman"/>
              <w:sz w:val="24"/>
              <w:szCs w:val="24"/>
              <w:lang w:eastAsia="en-GB"/>
            </w:rPr>
            <w:delText>citizens</w:delText>
          </w:r>
        </w:del>
        <w:r w:rsidR="00D633E2" w:rsidRPr="00076F87">
          <w:rPr>
            <w:rFonts w:ascii="Cambria" w:eastAsia="Times New Roman" w:hAnsi="Cambria" w:cs="Times New Roman"/>
            <w:sz w:val="24"/>
            <w:szCs w:val="24"/>
            <w:lang w:eastAsia="en-GB"/>
          </w:rPr>
          <w:t xml:space="preserve"> </w:t>
        </w:r>
        <w:r w:rsidR="00557CEF" w:rsidRPr="00076F87">
          <w:rPr>
            <w:rFonts w:ascii="Cambria" w:eastAsia="Times New Roman" w:hAnsi="Cambria" w:cs="Times New Roman"/>
            <w:sz w:val="24"/>
            <w:szCs w:val="24"/>
            <w:lang w:eastAsia="en-GB"/>
          </w:rPr>
          <w:t>people</w:t>
        </w:r>
        <w:r w:rsidRPr="00076F87">
          <w:rPr>
            <w:rFonts w:ascii="Cambria" w:eastAsia="Times New Roman" w:hAnsi="Cambria" w:cs="Times New Roman"/>
            <w:sz w:val="24"/>
            <w:szCs w:val="24"/>
            <w:lang w:eastAsia="en-GB"/>
          </w:rPr>
          <w:t xml:space="preserve"> to ICTs</w:t>
        </w:r>
        <w:r w:rsidR="00557CEF" w:rsidRPr="00076F87">
          <w:rPr>
            <w:rFonts w:ascii="Cambria" w:eastAsia="Times New Roman" w:hAnsi="Cambria" w:cs="Times New Roman"/>
            <w:sz w:val="24"/>
            <w:szCs w:val="24"/>
            <w:lang w:eastAsia="en-GB"/>
          </w:rPr>
          <w:t xml:space="preserve"> and knowledge. </w:t>
        </w:r>
      </w:ins>
    </w:p>
    <w:p w:rsidR="00557CEF" w:rsidRPr="00076F87" w:rsidRDefault="00557CEF">
      <w:pPr>
        <w:pStyle w:val="ColorfulList-Accent1"/>
        <w:spacing w:after="0" w:line="240" w:lineRule="auto"/>
        <w:ind w:left="360"/>
        <w:jc w:val="both"/>
        <w:rPr>
          <w:ins w:id="107" w:author="Author"/>
          <w:rFonts w:ascii="Cambria" w:hAnsi="Cambria"/>
          <w:sz w:val="24"/>
          <w:szCs w:val="24"/>
        </w:rPr>
        <w:pPrChange w:id="108" w:author="Author">
          <w:pPr>
            <w:pStyle w:val="ColorfulList-Accent1"/>
            <w:numPr>
              <w:numId w:val="19"/>
            </w:numPr>
            <w:spacing w:after="0" w:line="240" w:lineRule="auto"/>
            <w:ind w:left="360" w:hanging="360"/>
            <w:jc w:val="both"/>
          </w:pPr>
        </w:pPrChange>
      </w:pPr>
    </w:p>
    <w:p w:rsidR="00675190" w:rsidRPr="00076F87" w:rsidRDefault="00D633E2" w:rsidP="00675190">
      <w:pPr>
        <w:pStyle w:val="ColorfulList-Accent1"/>
        <w:numPr>
          <w:ilvl w:val="0"/>
          <w:numId w:val="19"/>
        </w:numPr>
        <w:spacing w:after="0" w:line="240" w:lineRule="auto"/>
        <w:jc w:val="both"/>
        <w:rPr>
          <w:ins w:id="109" w:author="Author"/>
          <w:rFonts w:ascii="Cambria" w:hAnsi="Cambria"/>
          <w:sz w:val="24"/>
          <w:szCs w:val="24"/>
        </w:rPr>
      </w:pPr>
      <w:ins w:id="110" w:author="Author">
        <w:r w:rsidRPr="00076F87">
          <w:rPr>
            <w:rFonts w:ascii="Cambria" w:hAnsi="Cambria"/>
            <w:sz w:val="24"/>
            <w:szCs w:val="24"/>
          </w:rPr>
          <w:t>[</w:t>
        </w:r>
        <w:commentRangeStart w:id="111"/>
        <w:r w:rsidR="00675190" w:rsidRPr="00076F87">
          <w:rPr>
            <w:rFonts w:ascii="Cambria" w:hAnsi="Cambria"/>
            <w:sz w:val="24"/>
            <w:szCs w:val="24"/>
          </w:rPr>
          <w:t>Continue the ongoing multi</w:t>
        </w:r>
        <w:del w:id="112" w:author="Author">
          <w:r w:rsidR="00675190" w:rsidRPr="00076F87" w:rsidDel="00D633E2">
            <w:rPr>
              <w:rFonts w:ascii="Cambria" w:hAnsi="Cambria"/>
              <w:sz w:val="24"/>
              <w:szCs w:val="24"/>
            </w:rPr>
            <w:delText>-</w:delText>
          </w:r>
        </w:del>
        <w:r w:rsidR="00675190" w:rsidRPr="00076F87">
          <w:rPr>
            <w:rFonts w:ascii="Cambria" w:hAnsi="Cambria"/>
            <w:sz w:val="24"/>
            <w:szCs w:val="24"/>
          </w:rPr>
          <w:t>stakeholder consultative and participatory processes for creating a post-2015 strategy, linking the Action Line C3 Access to Information to the post-2015 development agenda.</w:t>
        </w:r>
        <w:commentRangeEnd w:id="111"/>
        <w:r w:rsidR="00675190">
          <w:rPr>
            <w:rStyle w:val="CommentReference"/>
          </w:rPr>
          <w:commentReference w:id="111"/>
        </w:r>
        <w:r w:rsidRPr="00076F87">
          <w:rPr>
            <w:rFonts w:ascii="Cambria" w:hAnsi="Cambria"/>
            <w:sz w:val="24"/>
            <w:szCs w:val="24"/>
          </w:rPr>
          <w:t>]</w:t>
        </w:r>
      </w:ins>
    </w:p>
    <w:p w:rsidR="00675190" w:rsidRPr="00076F87" w:rsidRDefault="00675190" w:rsidP="00582346">
      <w:pPr>
        <w:pStyle w:val="ColorfulList-Accent1"/>
        <w:spacing w:after="0" w:line="240" w:lineRule="auto"/>
        <w:ind w:left="360"/>
        <w:jc w:val="both"/>
        <w:rPr>
          <w:rFonts w:ascii="Cambria" w:hAnsi="Cambria"/>
          <w:sz w:val="24"/>
          <w:szCs w:val="24"/>
        </w:rPr>
        <w:pPrChange w:id="113" w:author="Author">
          <w:pPr>
            <w:pStyle w:val="ColorfulList-Accent1"/>
            <w:numPr>
              <w:numId w:val="19"/>
            </w:numPr>
            <w:spacing w:after="0" w:line="240" w:lineRule="auto"/>
            <w:ind w:left="360" w:hanging="360"/>
            <w:jc w:val="both"/>
          </w:pPr>
        </w:pPrChange>
      </w:pPr>
    </w:p>
    <w:p w:rsidR="005E5BCF" w:rsidRPr="00076F87" w:rsidRDefault="005E5BCF" w:rsidP="005E5BCF">
      <w:pPr>
        <w:pStyle w:val="ColorfulList-Accent1"/>
        <w:spacing w:after="0" w:line="240" w:lineRule="auto"/>
        <w:ind w:left="360"/>
        <w:jc w:val="both"/>
        <w:rPr>
          <w:rFonts w:ascii="Cambria" w:hAnsi="Cambria"/>
          <w:sz w:val="24"/>
          <w:szCs w:val="24"/>
        </w:rPr>
      </w:pPr>
    </w:p>
    <w:p w:rsidR="00A83149" w:rsidRPr="00076F87" w:rsidRDefault="00A83149" w:rsidP="00A83149">
      <w:pPr>
        <w:rPr>
          <w:rFonts w:ascii="Cambria" w:hAnsi="Cambria"/>
          <w:b/>
          <w:bCs/>
          <w:sz w:val="24"/>
          <w:szCs w:val="24"/>
        </w:rPr>
      </w:pPr>
      <w:r w:rsidRPr="00076F87">
        <w:rPr>
          <w:rFonts w:ascii="Cambria" w:hAnsi="Cambria"/>
          <w:b/>
          <w:bCs/>
          <w:sz w:val="24"/>
          <w:szCs w:val="24"/>
        </w:rPr>
        <w:t>3.</w:t>
      </w:r>
      <w:r w:rsidRPr="00076F87">
        <w:rPr>
          <w:rFonts w:ascii="Cambria" w:hAnsi="Cambria"/>
          <w:b/>
          <w:bCs/>
          <w:sz w:val="24"/>
          <w:szCs w:val="24"/>
        </w:rPr>
        <w:tab/>
        <w:t>Targets</w:t>
      </w:r>
    </w:p>
    <w:p w:rsidR="005E5BCF" w:rsidRPr="00076F87" w:rsidRDefault="005E5BCF" w:rsidP="005E5BCF">
      <w:pPr>
        <w:pStyle w:val="ColorfulList-Accent1"/>
        <w:numPr>
          <w:ilvl w:val="0"/>
          <w:numId w:val="20"/>
        </w:numPr>
        <w:spacing w:after="0" w:line="240" w:lineRule="auto"/>
        <w:rPr>
          <w:rFonts w:ascii="Cambria" w:hAnsi="Cambria"/>
          <w:sz w:val="24"/>
          <w:szCs w:val="24"/>
        </w:rPr>
      </w:pPr>
      <w:del w:id="114" w:author="Author">
        <w:r w:rsidRPr="00076F87" w:rsidDel="00AA5B86">
          <w:rPr>
            <w:rFonts w:ascii="Cambria" w:hAnsi="Cambria"/>
            <w:sz w:val="24"/>
            <w:szCs w:val="24"/>
          </w:rPr>
          <w:delText xml:space="preserve">All </w:delText>
        </w:r>
      </w:del>
      <w:r w:rsidRPr="00076F87">
        <w:rPr>
          <w:rFonts w:ascii="Cambria" w:hAnsi="Cambria"/>
          <w:sz w:val="24"/>
          <w:szCs w:val="24"/>
        </w:rPr>
        <w:t xml:space="preserve">Governments </w:t>
      </w:r>
      <w:ins w:id="115" w:author="Author">
        <w:r w:rsidR="00AA5B86" w:rsidRPr="00076F87">
          <w:rPr>
            <w:rFonts w:ascii="Cambria" w:hAnsi="Cambria"/>
            <w:sz w:val="24"/>
            <w:szCs w:val="24"/>
          </w:rPr>
          <w:t xml:space="preserve">to </w:t>
        </w:r>
      </w:ins>
      <w:r w:rsidRPr="00076F87">
        <w:rPr>
          <w:rFonts w:ascii="Cambria" w:hAnsi="Cambria"/>
          <w:sz w:val="24"/>
          <w:szCs w:val="24"/>
        </w:rPr>
        <w:t>undertak</w:t>
      </w:r>
      <w:ins w:id="116" w:author="Author">
        <w:r w:rsidR="00AA5B86" w:rsidRPr="00076F87">
          <w:rPr>
            <w:rFonts w:ascii="Cambria" w:hAnsi="Cambria"/>
            <w:sz w:val="24"/>
            <w:szCs w:val="24"/>
          </w:rPr>
          <w:t xml:space="preserve">e necessary </w:t>
        </w:r>
      </w:ins>
      <w:del w:id="117" w:author="Author">
        <w:r w:rsidRPr="00076F87" w:rsidDel="00AA5B86">
          <w:rPr>
            <w:rFonts w:ascii="Cambria" w:hAnsi="Cambria"/>
            <w:sz w:val="24"/>
            <w:szCs w:val="24"/>
          </w:rPr>
          <w:delText>ing</w:delText>
        </w:r>
      </w:del>
      <w:r w:rsidRPr="00076F87">
        <w:rPr>
          <w:rFonts w:ascii="Cambria" w:hAnsi="Cambria"/>
          <w:sz w:val="24"/>
          <w:szCs w:val="24"/>
        </w:rPr>
        <w:t xml:space="preserve"> efforts to support expansion of public domain, accessibility of public information services and products through the use of FOSS, open data and open solutions</w:t>
      </w:r>
      <w:r w:rsidR="00AD5F5F" w:rsidRPr="00076F87">
        <w:rPr>
          <w:rFonts w:ascii="Cambria" w:hAnsi="Cambria"/>
          <w:sz w:val="24"/>
          <w:szCs w:val="24"/>
        </w:rPr>
        <w:t>.</w:t>
      </w:r>
    </w:p>
    <w:p w:rsidR="003C750E" w:rsidRPr="00686744" w:rsidRDefault="005E5BCF" w:rsidP="00686744">
      <w:pPr>
        <w:pStyle w:val="ColorfulList-Accent1"/>
        <w:numPr>
          <w:ilvl w:val="0"/>
          <w:numId w:val="28"/>
        </w:numPr>
        <w:spacing w:before="240" w:line="240" w:lineRule="auto"/>
        <w:contextualSpacing w:val="0"/>
        <w:rPr>
          <w:rFonts w:ascii="Cambria" w:hAnsi="Cambria"/>
          <w:sz w:val="24"/>
          <w:szCs w:val="24"/>
        </w:rPr>
      </w:pPr>
      <w:r w:rsidRPr="00076F87">
        <w:rPr>
          <w:rFonts w:ascii="Cambria" w:hAnsi="Cambria"/>
          <w:sz w:val="24"/>
          <w:szCs w:val="24"/>
        </w:rPr>
        <w:t>Indicator: Relevant national policies implemented</w:t>
      </w:r>
      <w:r w:rsidR="00AD5F5F" w:rsidRPr="00076F87">
        <w:rPr>
          <w:rFonts w:ascii="Cambria" w:hAnsi="Cambria"/>
          <w:sz w:val="24"/>
          <w:szCs w:val="24"/>
        </w:rPr>
        <w:t>.</w:t>
      </w:r>
    </w:p>
    <w:p w:rsidR="005E5BCF" w:rsidRPr="00076F87" w:rsidRDefault="00AA5B86" w:rsidP="003C750E">
      <w:pPr>
        <w:pStyle w:val="ColorfulList-Accent1"/>
        <w:numPr>
          <w:ilvl w:val="0"/>
          <w:numId w:val="20"/>
        </w:numPr>
        <w:spacing w:after="0" w:line="240" w:lineRule="auto"/>
        <w:rPr>
          <w:rFonts w:ascii="Cambria" w:hAnsi="Cambria"/>
          <w:sz w:val="24"/>
          <w:szCs w:val="24"/>
        </w:rPr>
      </w:pPr>
      <w:ins w:id="118" w:author="Author">
        <w:r w:rsidRPr="00076F87">
          <w:rPr>
            <w:rFonts w:ascii="Cambria" w:hAnsi="Cambria"/>
            <w:sz w:val="24"/>
            <w:szCs w:val="24"/>
          </w:rPr>
          <w:t xml:space="preserve">Enhancing levels of </w:t>
        </w:r>
      </w:ins>
      <w:r w:rsidR="005E5BCF" w:rsidRPr="00076F87">
        <w:rPr>
          <w:rFonts w:ascii="Cambria" w:hAnsi="Cambria"/>
          <w:sz w:val="24"/>
          <w:szCs w:val="24"/>
        </w:rPr>
        <w:t>Media and Information Literacy levels</w:t>
      </w:r>
      <w:ins w:id="119" w:author="Author">
        <w:r w:rsidR="002D3575" w:rsidRPr="00076F87">
          <w:rPr>
            <w:rFonts w:ascii="Cambria" w:hAnsi="Cambria"/>
            <w:sz w:val="24"/>
            <w:szCs w:val="24"/>
          </w:rPr>
          <w:t>, and mass media and communications</w:t>
        </w:r>
      </w:ins>
      <w:del w:id="120" w:author="Author">
        <w:r w:rsidR="005E5BCF" w:rsidRPr="00076F87" w:rsidDel="002D3575">
          <w:rPr>
            <w:rFonts w:ascii="Cambria" w:hAnsi="Cambria"/>
            <w:sz w:val="24"/>
            <w:szCs w:val="24"/>
          </w:rPr>
          <w:delText xml:space="preserve"> enhanced</w:delText>
        </w:r>
      </w:del>
      <w:r w:rsidR="005E5BCF" w:rsidRPr="00076F87">
        <w:rPr>
          <w:rFonts w:ascii="Cambria" w:hAnsi="Cambria"/>
          <w:sz w:val="24"/>
          <w:szCs w:val="24"/>
        </w:rPr>
        <w:t xml:space="preserve"> amongst school age population</w:t>
      </w:r>
      <w:r w:rsidR="00AD5F5F" w:rsidRPr="00076F87">
        <w:rPr>
          <w:rFonts w:ascii="Cambria" w:hAnsi="Cambria"/>
          <w:sz w:val="24"/>
          <w:szCs w:val="24"/>
        </w:rPr>
        <w:t>.</w:t>
      </w:r>
    </w:p>
    <w:p w:rsidR="003C750E" w:rsidRPr="00076F87" w:rsidRDefault="005E5BCF" w:rsidP="000A3BFF">
      <w:pPr>
        <w:pStyle w:val="ColorfulList-Accent1"/>
        <w:numPr>
          <w:ilvl w:val="0"/>
          <w:numId w:val="29"/>
        </w:numPr>
        <w:spacing w:before="240" w:line="240" w:lineRule="auto"/>
        <w:contextualSpacing w:val="0"/>
        <w:rPr>
          <w:ins w:id="121" w:author="Author"/>
          <w:rFonts w:ascii="Cambria" w:hAnsi="Cambria"/>
          <w:sz w:val="24"/>
          <w:szCs w:val="24"/>
        </w:rPr>
      </w:pPr>
      <w:r w:rsidRPr="00076F87">
        <w:rPr>
          <w:rFonts w:ascii="Cambria" w:hAnsi="Cambria"/>
          <w:sz w:val="24"/>
          <w:szCs w:val="24"/>
        </w:rPr>
        <w:t>Indicator: % of schools with teachers trained to offer a MIL curriculum</w:t>
      </w:r>
      <w:r w:rsidR="00AD5F5F" w:rsidRPr="00076F87">
        <w:rPr>
          <w:rFonts w:ascii="Cambria" w:hAnsi="Cambria"/>
          <w:sz w:val="24"/>
          <w:szCs w:val="24"/>
        </w:rPr>
        <w:t>.</w:t>
      </w:r>
    </w:p>
    <w:p w:rsidR="002D3575" w:rsidRPr="00076F87" w:rsidRDefault="002D3575" w:rsidP="002D3575">
      <w:pPr>
        <w:pStyle w:val="ColorfulList-Accent1"/>
        <w:numPr>
          <w:ilvl w:val="0"/>
          <w:numId w:val="29"/>
        </w:numPr>
        <w:spacing w:before="240" w:line="240" w:lineRule="auto"/>
        <w:contextualSpacing w:val="0"/>
        <w:rPr>
          <w:ins w:id="122" w:author="Author"/>
          <w:rFonts w:ascii="Cambria" w:hAnsi="Cambria"/>
          <w:sz w:val="24"/>
          <w:szCs w:val="24"/>
        </w:rPr>
      </w:pPr>
      <w:ins w:id="123" w:author="Author">
        <w:r w:rsidRPr="00076F87">
          <w:rPr>
            <w:rFonts w:ascii="Cambria" w:hAnsi="Cambria"/>
            <w:sz w:val="24"/>
            <w:szCs w:val="24"/>
          </w:rPr>
          <w:t>Indicator: Relevant lifelong educational and learning programmes and initiatives developed.</w:t>
        </w:r>
      </w:ins>
    </w:p>
    <w:p w:rsidR="002D3575" w:rsidRPr="00076F87" w:rsidRDefault="002D3575">
      <w:pPr>
        <w:pStyle w:val="ColorfulList-Accent1"/>
        <w:spacing w:before="240" w:line="240" w:lineRule="auto"/>
        <w:ind w:left="1797"/>
        <w:contextualSpacing w:val="0"/>
        <w:rPr>
          <w:rFonts w:ascii="Cambria" w:hAnsi="Cambria"/>
          <w:sz w:val="24"/>
          <w:szCs w:val="24"/>
        </w:rPr>
        <w:pPrChange w:id="124" w:author="Author">
          <w:pPr>
            <w:pStyle w:val="ColorfulList-Accent1"/>
            <w:numPr>
              <w:numId w:val="29"/>
            </w:numPr>
            <w:spacing w:before="240" w:line="240" w:lineRule="auto"/>
            <w:ind w:left="1797" w:hanging="360"/>
            <w:contextualSpacing w:val="0"/>
          </w:pPr>
        </w:pPrChange>
      </w:pPr>
    </w:p>
    <w:p w:rsidR="005E5BCF" w:rsidRPr="00076F87" w:rsidRDefault="005E5BCF" w:rsidP="00686744">
      <w:pPr>
        <w:spacing w:after="0" w:line="240" w:lineRule="auto"/>
        <w:rPr>
          <w:rFonts w:ascii="Cambria" w:hAnsi="Cambria"/>
          <w:sz w:val="24"/>
          <w:szCs w:val="24"/>
        </w:rPr>
      </w:pPr>
    </w:p>
    <w:p w:rsidR="005E5BCF" w:rsidRPr="00076F87" w:rsidRDefault="005E5BCF" w:rsidP="00A83149">
      <w:pPr>
        <w:pStyle w:val="ColorfulList-Accent1"/>
        <w:numPr>
          <w:ilvl w:val="0"/>
          <w:numId w:val="20"/>
        </w:numPr>
        <w:spacing w:after="0" w:line="240" w:lineRule="auto"/>
        <w:rPr>
          <w:rFonts w:ascii="Cambria" w:hAnsi="Cambria"/>
          <w:sz w:val="24"/>
          <w:szCs w:val="24"/>
        </w:rPr>
      </w:pPr>
      <w:r w:rsidRPr="00076F87">
        <w:rPr>
          <w:rFonts w:ascii="Cambria" w:hAnsi="Cambria"/>
          <w:sz w:val="24"/>
          <w:szCs w:val="24"/>
        </w:rPr>
        <w:t xml:space="preserve">Development and integration of accessible and inclusive ICTs including for persons </w:t>
      </w:r>
      <w:commentRangeStart w:id="125"/>
      <w:r w:rsidRPr="00076F87">
        <w:rPr>
          <w:rFonts w:ascii="Cambria" w:hAnsi="Cambria"/>
          <w:sz w:val="24"/>
          <w:szCs w:val="24"/>
        </w:rPr>
        <w:t>with disabilities</w:t>
      </w:r>
      <w:commentRangeEnd w:id="125"/>
      <w:r w:rsidR="003301F5">
        <w:rPr>
          <w:rStyle w:val="CommentReference"/>
        </w:rPr>
        <w:commentReference w:id="125"/>
      </w:r>
      <w:r w:rsidR="00AD5F5F" w:rsidRPr="00076F87">
        <w:rPr>
          <w:rFonts w:ascii="Cambria" w:hAnsi="Cambria"/>
          <w:sz w:val="24"/>
          <w:szCs w:val="24"/>
        </w:rPr>
        <w:t>.</w:t>
      </w:r>
    </w:p>
    <w:p w:rsidR="00A83149" w:rsidRPr="00076F87" w:rsidRDefault="005E5BCF" w:rsidP="000A3BFF">
      <w:pPr>
        <w:pStyle w:val="ColorfulList-Accent1"/>
        <w:numPr>
          <w:ilvl w:val="0"/>
          <w:numId w:val="30"/>
        </w:numPr>
        <w:spacing w:before="240" w:line="240" w:lineRule="auto"/>
        <w:contextualSpacing w:val="0"/>
        <w:rPr>
          <w:ins w:id="126" w:author="Author"/>
          <w:rFonts w:ascii="Cambria" w:hAnsi="Cambria"/>
          <w:sz w:val="24"/>
          <w:szCs w:val="24"/>
        </w:rPr>
      </w:pPr>
      <w:r w:rsidRPr="00076F87">
        <w:rPr>
          <w:rFonts w:ascii="Cambria" w:hAnsi="Cambria"/>
          <w:sz w:val="24"/>
          <w:szCs w:val="24"/>
        </w:rPr>
        <w:t>Indicator: Relevant national ICT teacher training programmes</w:t>
      </w:r>
      <w:del w:id="127" w:author="Author">
        <w:r w:rsidRPr="00076F87" w:rsidDel="0024035C">
          <w:rPr>
            <w:rFonts w:ascii="Cambria" w:hAnsi="Cambria"/>
            <w:sz w:val="24"/>
            <w:szCs w:val="24"/>
          </w:rPr>
          <w:delText xml:space="preserve"> developed</w:delText>
        </w:r>
      </w:del>
      <w:r w:rsidR="00AD5F5F" w:rsidRPr="00076F87">
        <w:rPr>
          <w:rFonts w:ascii="Cambria" w:hAnsi="Cambria"/>
          <w:sz w:val="24"/>
          <w:szCs w:val="24"/>
        </w:rPr>
        <w:t>.</w:t>
      </w:r>
    </w:p>
    <w:p w:rsidR="00675190" w:rsidRPr="00076F87" w:rsidRDefault="00B878F5" w:rsidP="000A3BFF">
      <w:pPr>
        <w:pStyle w:val="ColorfulList-Accent1"/>
        <w:numPr>
          <w:ilvl w:val="0"/>
          <w:numId w:val="30"/>
        </w:numPr>
        <w:spacing w:before="240" w:line="240" w:lineRule="auto"/>
        <w:contextualSpacing w:val="0"/>
        <w:rPr>
          <w:rFonts w:ascii="Cambria" w:hAnsi="Cambria"/>
          <w:sz w:val="24"/>
          <w:szCs w:val="24"/>
        </w:rPr>
      </w:pPr>
      <w:ins w:id="128" w:author="Author">
        <w:r w:rsidRPr="00076F87">
          <w:rPr>
            <w:rFonts w:ascii="Cambria" w:eastAsia="PMingLiU" w:hAnsi="Cambria"/>
            <w:sz w:val="24"/>
            <w:szCs w:val="24"/>
            <w:lang w:eastAsia="zh-HK"/>
          </w:rPr>
          <w:t xml:space="preserve">Indicator: </w:t>
        </w:r>
        <w:r w:rsidR="00675190" w:rsidRPr="00076F87">
          <w:rPr>
            <w:rFonts w:ascii="Cambria" w:eastAsia="PMingLiU" w:hAnsi="Cambria" w:hint="eastAsia"/>
            <w:sz w:val="24"/>
            <w:szCs w:val="24"/>
            <w:lang w:eastAsia="zh-HK"/>
          </w:rPr>
          <w:t xml:space="preserve">Relevant ICT training / tertiary education programmes </w:t>
        </w:r>
        <w:del w:id="129" w:author="Author">
          <w:r w:rsidR="00675190" w:rsidRPr="00076F87" w:rsidDel="00582346">
            <w:rPr>
              <w:rFonts w:ascii="Cambria" w:eastAsia="PMingLiU" w:hAnsi="Cambria" w:hint="eastAsia"/>
              <w:sz w:val="24"/>
              <w:szCs w:val="24"/>
              <w:lang w:eastAsia="zh-HK"/>
            </w:rPr>
            <w:delText xml:space="preserve"> </w:delText>
          </w:r>
        </w:del>
        <w:r w:rsidR="00675190" w:rsidRPr="00076F87">
          <w:rPr>
            <w:rFonts w:ascii="Cambria" w:eastAsia="PMingLiU" w:hAnsi="Cambria" w:hint="eastAsia"/>
            <w:sz w:val="24"/>
            <w:szCs w:val="24"/>
            <w:lang w:eastAsia="zh-HK"/>
          </w:rPr>
          <w:t>included elements of accessible and inclusive ICT design</w:t>
        </w:r>
      </w:ins>
    </w:p>
    <w:p w:rsidR="003C750E" w:rsidRPr="00076F87" w:rsidRDefault="003C750E" w:rsidP="00A83149">
      <w:pPr>
        <w:rPr>
          <w:rFonts w:ascii="Cambria" w:hAnsi="Cambria"/>
          <w:sz w:val="24"/>
          <w:szCs w:val="24"/>
        </w:rPr>
      </w:pPr>
    </w:p>
    <w:p w:rsidR="00247636" w:rsidRPr="00076F87" w:rsidRDefault="00247636" w:rsidP="00D81156">
      <w:pPr>
        <w:rPr>
          <w:rFonts w:ascii="Cambria" w:hAnsi="Cambria"/>
          <w:b/>
          <w:bCs/>
          <w:sz w:val="24"/>
          <w:szCs w:val="24"/>
        </w:rPr>
      </w:pPr>
    </w:p>
    <w:sectPr w:rsidR="00247636" w:rsidRPr="00076F87">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hor" w:initials="A">
    <w:p w:rsidR="008720C9" w:rsidRDefault="008720C9">
      <w:pPr>
        <w:pStyle w:val="CommentText"/>
      </w:pPr>
      <w:r>
        <w:rPr>
          <w:rStyle w:val="CommentReference"/>
        </w:rPr>
        <w:annotationRef/>
      </w:r>
      <w:r>
        <w:t>Cannot agree to this text – it is about limiting and constraining access – and implies filtering or monitoring - which is contrary to the intent of this AL - delete</w:t>
      </w:r>
    </w:p>
  </w:comment>
  <w:comment w:id="10" w:author="Author" w:initials="A">
    <w:p w:rsidR="008720C9" w:rsidRDefault="008720C9">
      <w:pPr>
        <w:pStyle w:val="CommentText"/>
      </w:pPr>
      <w:r>
        <w:rPr>
          <w:rStyle w:val="CommentReference"/>
        </w:rPr>
        <w:annotationRef/>
      </w:r>
      <w:r>
        <w:t>Reworked to consolidate</w:t>
      </w:r>
    </w:p>
  </w:comment>
  <w:comment w:id="97" w:author="Author" w:initials="A">
    <w:p w:rsidR="005F00FD" w:rsidRDefault="005F00FD">
      <w:pPr>
        <w:pStyle w:val="CommentText"/>
      </w:pPr>
      <w:r>
        <w:rPr>
          <w:rStyle w:val="CommentReference"/>
        </w:rPr>
        <w:annotationRef/>
      </w:r>
      <w:r>
        <w:t>Text from UK, Sweden, Russian Federation and IFLA</w:t>
      </w:r>
    </w:p>
  </w:comment>
  <w:comment w:id="111" w:author="Author" w:initials="A">
    <w:p w:rsidR="00675190" w:rsidRDefault="00675190" w:rsidP="00675190">
      <w:pPr>
        <w:pStyle w:val="CommentText"/>
      </w:pPr>
      <w:r>
        <w:rPr>
          <w:rStyle w:val="CommentReference"/>
        </w:rPr>
        <w:annotationRef/>
      </w:r>
      <w:r>
        <w:t>IFLA, along with other non-library CSOs, is advocating for the inclusion of access to information as a central pillar of the post-2015 development framework. Noting that Action Line C9 (Media) is already considering a reference to post-2015, the inclusion of a link between WSIS C3 and the post-2015 process would show a strong commitment to the importance of access to information to development.</w:t>
      </w:r>
    </w:p>
  </w:comment>
  <w:comment w:id="125" w:author="Author" w:initials="A">
    <w:p w:rsidR="003301F5" w:rsidRDefault="003301F5">
      <w:pPr>
        <w:pStyle w:val="CommentText"/>
      </w:pPr>
      <w:r>
        <w:rPr>
          <w:rStyle w:val="CommentReference"/>
        </w:rPr>
        <w:annotationRef/>
      </w:r>
      <w:r>
        <w:t xml:space="preserve">Proposal to replace by </w:t>
      </w:r>
      <w:r w:rsidRPr="00076F87">
        <w:rPr>
          <w:rFonts w:ascii="Cambria" w:hAnsi="Cambria"/>
          <w:sz w:val="24"/>
          <w:szCs w:val="24"/>
        </w:rPr>
        <w:t>impairments and the aged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E7" w:rsidRDefault="00772FE7" w:rsidP="00726D0C">
      <w:pPr>
        <w:spacing w:after="0" w:line="240" w:lineRule="auto"/>
      </w:pPr>
      <w:r>
        <w:separator/>
      </w:r>
    </w:p>
  </w:endnote>
  <w:endnote w:type="continuationSeparator" w:id="0">
    <w:p w:rsidR="00772FE7" w:rsidRDefault="00772FE7"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89" w:rsidRDefault="002B5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0C" w:rsidRDefault="00726D0C">
    <w:pPr>
      <w:pStyle w:val="Footer"/>
      <w:jc w:val="right"/>
    </w:pPr>
    <w:r>
      <w:fldChar w:fldCharType="begin"/>
    </w:r>
    <w:r>
      <w:instrText xml:space="preserve"> PAGE   \* MERGEFORMAT </w:instrText>
    </w:r>
    <w:r>
      <w:fldChar w:fldCharType="separate"/>
    </w:r>
    <w:r w:rsidR="00A0448E">
      <w:rPr>
        <w:noProof/>
      </w:rPr>
      <w:t>3</w:t>
    </w:r>
    <w:r>
      <w:rPr>
        <w:noProof/>
      </w:rPr>
      <w:fldChar w:fldCharType="end"/>
    </w:r>
  </w:p>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89" w:rsidRDefault="002B5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E7" w:rsidRDefault="00772FE7" w:rsidP="00726D0C">
      <w:pPr>
        <w:spacing w:after="0" w:line="240" w:lineRule="auto"/>
      </w:pPr>
      <w:r>
        <w:separator/>
      </w:r>
    </w:p>
  </w:footnote>
  <w:footnote w:type="continuationSeparator" w:id="0">
    <w:p w:rsidR="00772FE7" w:rsidRDefault="00772FE7"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89" w:rsidRDefault="002B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89" w:rsidRDefault="002B50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89" w:rsidRDefault="002B5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AA13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A17176"/>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29FF4A11"/>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919D1"/>
    <w:multiLevelType w:val="multilevel"/>
    <w:tmpl w:val="1C622B4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822841"/>
    <w:multiLevelType w:val="hybridMultilevel"/>
    <w:tmpl w:val="14FA27EE"/>
    <w:lvl w:ilvl="0" w:tplc="2EEC59E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29"/>
  </w:num>
  <w:num w:numId="4">
    <w:abstractNumId w:val="28"/>
  </w:num>
  <w:num w:numId="5">
    <w:abstractNumId w:val="9"/>
  </w:num>
  <w:num w:numId="6">
    <w:abstractNumId w:val="24"/>
  </w:num>
  <w:num w:numId="7">
    <w:abstractNumId w:val="3"/>
  </w:num>
  <w:num w:numId="8">
    <w:abstractNumId w:val="16"/>
  </w:num>
  <w:num w:numId="9">
    <w:abstractNumId w:val="19"/>
  </w:num>
  <w:num w:numId="10">
    <w:abstractNumId w:val="22"/>
  </w:num>
  <w:num w:numId="11">
    <w:abstractNumId w:val="31"/>
  </w:num>
  <w:num w:numId="12">
    <w:abstractNumId w:val="18"/>
  </w:num>
  <w:num w:numId="13">
    <w:abstractNumId w:val="10"/>
  </w:num>
  <w:num w:numId="14">
    <w:abstractNumId w:val="26"/>
  </w:num>
  <w:num w:numId="15">
    <w:abstractNumId w:val="32"/>
  </w:num>
  <w:num w:numId="16">
    <w:abstractNumId w:val="21"/>
  </w:num>
  <w:num w:numId="17">
    <w:abstractNumId w:val="6"/>
  </w:num>
  <w:num w:numId="18">
    <w:abstractNumId w:val="20"/>
  </w:num>
  <w:num w:numId="19">
    <w:abstractNumId w:val="1"/>
  </w:num>
  <w:num w:numId="20">
    <w:abstractNumId w:val="8"/>
  </w:num>
  <w:num w:numId="21">
    <w:abstractNumId w:val="23"/>
  </w:num>
  <w:num w:numId="22">
    <w:abstractNumId w:val="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25"/>
  </w:num>
  <w:num w:numId="27">
    <w:abstractNumId w:val="14"/>
  </w:num>
  <w:num w:numId="28">
    <w:abstractNumId w:val="7"/>
  </w:num>
  <w:num w:numId="29">
    <w:abstractNumId w:val="13"/>
  </w:num>
  <w:num w:numId="30">
    <w:abstractNumId w:val="2"/>
  </w:num>
  <w:num w:numId="31">
    <w:abstractNumId w:val="11"/>
  </w:num>
  <w:num w:numId="32">
    <w:abstractNumId w:val="2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34DC1"/>
    <w:rsid w:val="000414C1"/>
    <w:rsid w:val="00045617"/>
    <w:rsid w:val="000505C3"/>
    <w:rsid w:val="00055346"/>
    <w:rsid w:val="00057902"/>
    <w:rsid w:val="0006168D"/>
    <w:rsid w:val="00063E3E"/>
    <w:rsid w:val="00063FA4"/>
    <w:rsid w:val="000653F6"/>
    <w:rsid w:val="0007065C"/>
    <w:rsid w:val="0007562B"/>
    <w:rsid w:val="00075ECC"/>
    <w:rsid w:val="00076837"/>
    <w:rsid w:val="00076F8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0A97"/>
    <w:rsid w:val="000C5363"/>
    <w:rsid w:val="000C5BD4"/>
    <w:rsid w:val="000C6577"/>
    <w:rsid w:val="000D073F"/>
    <w:rsid w:val="000D0D8D"/>
    <w:rsid w:val="000D0FB6"/>
    <w:rsid w:val="000D208A"/>
    <w:rsid w:val="000D2992"/>
    <w:rsid w:val="000E060B"/>
    <w:rsid w:val="000E3111"/>
    <w:rsid w:val="000E402B"/>
    <w:rsid w:val="000E41C1"/>
    <w:rsid w:val="000F0B6F"/>
    <w:rsid w:val="000F6E19"/>
    <w:rsid w:val="000F73D0"/>
    <w:rsid w:val="000F7431"/>
    <w:rsid w:val="000F7DE4"/>
    <w:rsid w:val="001017E2"/>
    <w:rsid w:val="00104A39"/>
    <w:rsid w:val="00105CAB"/>
    <w:rsid w:val="0010760B"/>
    <w:rsid w:val="00107CE4"/>
    <w:rsid w:val="001111BF"/>
    <w:rsid w:val="001128D2"/>
    <w:rsid w:val="001134A5"/>
    <w:rsid w:val="00115C94"/>
    <w:rsid w:val="00115EBC"/>
    <w:rsid w:val="00117B66"/>
    <w:rsid w:val="00121312"/>
    <w:rsid w:val="00123D91"/>
    <w:rsid w:val="00123D92"/>
    <w:rsid w:val="001252DF"/>
    <w:rsid w:val="0012795D"/>
    <w:rsid w:val="00131013"/>
    <w:rsid w:val="00131C10"/>
    <w:rsid w:val="00131D83"/>
    <w:rsid w:val="0013680F"/>
    <w:rsid w:val="00136A02"/>
    <w:rsid w:val="00137C41"/>
    <w:rsid w:val="001423C7"/>
    <w:rsid w:val="00150665"/>
    <w:rsid w:val="00152622"/>
    <w:rsid w:val="00153C1D"/>
    <w:rsid w:val="00153CC4"/>
    <w:rsid w:val="00153F67"/>
    <w:rsid w:val="00157025"/>
    <w:rsid w:val="001626C6"/>
    <w:rsid w:val="001746AD"/>
    <w:rsid w:val="00176A7E"/>
    <w:rsid w:val="00176E10"/>
    <w:rsid w:val="00177750"/>
    <w:rsid w:val="001778CA"/>
    <w:rsid w:val="00177AA9"/>
    <w:rsid w:val="0018120C"/>
    <w:rsid w:val="00181C19"/>
    <w:rsid w:val="0018346D"/>
    <w:rsid w:val="001843C5"/>
    <w:rsid w:val="00184452"/>
    <w:rsid w:val="00184BCF"/>
    <w:rsid w:val="0018723F"/>
    <w:rsid w:val="0018747A"/>
    <w:rsid w:val="001877B4"/>
    <w:rsid w:val="00191CFC"/>
    <w:rsid w:val="00197DB2"/>
    <w:rsid w:val="001A2775"/>
    <w:rsid w:val="001A2910"/>
    <w:rsid w:val="001A2DEA"/>
    <w:rsid w:val="001A31D8"/>
    <w:rsid w:val="001A513A"/>
    <w:rsid w:val="001A5CCC"/>
    <w:rsid w:val="001A5F52"/>
    <w:rsid w:val="001A65D4"/>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035C"/>
    <w:rsid w:val="002410AF"/>
    <w:rsid w:val="00244E7C"/>
    <w:rsid w:val="002463F6"/>
    <w:rsid w:val="002465FF"/>
    <w:rsid w:val="00247636"/>
    <w:rsid w:val="00247794"/>
    <w:rsid w:val="002506A5"/>
    <w:rsid w:val="00250868"/>
    <w:rsid w:val="00251223"/>
    <w:rsid w:val="00252A9F"/>
    <w:rsid w:val="00252C36"/>
    <w:rsid w:val="00254CEF"/>
    <w:rsid w:val="00256B27"/>
    <w:rsid w:val="00257614"/>
    <w:rsid w:val="00265C81"/>
    <w:rsid w:val="00266B3F"/>
    <w:rsid w:val="00270BD3"/>
    <w:rsid w:val="002715D2"/>
    <w:rsid w:val="00272B9F"/>
    <w:rsid w:val="00274B41"/>
    <w:rsid w:val="00274CA4"/>
    <w:rsid w:val="00277D19"/>
    <w:rsid w:val="0028125B"/>
    <w:rsid w:val="00295446"/>
    <w:rsid w:val="002A0581"/>
    <w:rsid w:val="002A07E9"/>
    <w:rsid w:val="002A3315"/>
    <w:rsid w:val="002B2DE8"/>
    <w:rsid w:val="002B5089"/>
    <w:rsid w:val="002B54B1"/>
    <w:rsid w:val="002B5E5F"/>
    <w:rsid w:val="002B664C"/>
    <w:rsid w:val="002C0181"/>
    <w:rsid w:val="002C0F13"/>
    <w:rsid w:val="002C2DDF"/>
    <w:rsid w:val="002C5CA3"/>
    <w:rsid w:val="002D3058"/>
    <w:rsid w:val="002D3575"/>
    <w:rsid w:val="002F1DC9"/>
    <w:rsid w:val="002F5573"/>
    <w:rsid w:val="00311D5E"/>
    <w:rsid w:val="003125C3"/>
    <w:rsid w:val="0031305E"/>
    <w:rsid w:val="00313C7A"/>
    <w:rsid w:val="00315C91"/>
    <w:rsid w:val="003167A1"/>
    <w:rsid w:val="00316ABE"/>
    <w:rsid w:val="0032003D"/>
    <w:rsid w:val="0032069A"/>
    <w:rsid w:val="00320E74"/>
    <w:rsid w:val="003215F2"/>
    <w:rsid w:val="003222D1"/>
    <w:rsid w:val="0032247A"/>
    <w:rsid w:val="00326FDC"/>
    <w:rsid w:val="00327620"/>
    <w:rsid w:val="003301F5"/>
    <w:rsid w:val="00334D7D"/>
    <w:rsid w:val="00336243"/>
    <w:rsid w:val="003377AD"/>
    <w:rsid w:val="0034546A"/>
    <w:rsid w:val="00354FF2"/>
    <w:rsid w:val="00355C02"/>
    <w:rsid w:val="00360008"/>
    <w:rsid w:val="0036087F"/>
    <w:rsid w:val="00361C21"/>
    <w:rsid w:val="00362800"/>
    <w:rsid w:val="003650A7"/>
    <w:rsid w:val="003700F2"/>
    <w:rsid w:val="003749E0"/>
    <w:rsid w:val="00374D03"/>
    <w:rsid w:val="00376CB2"/>
    <w:rsid w:val="003773E0"/>
    <w:rsid w:val="00380D33"/>
    <w:rsid w:val="00380DA0"/>
    <w:rsid w:val="00384035"/>
    <w:rsid w:val="003879FF"/>
    <w:rsid w:val="003904E5"/>
    <w:rsid w:val="00393939"/>
    <w:rsid w:val="00393B72"/>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DAF"/>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6187"/>
    <w:rsid w:val="004271DF"/>
    <w:rsid w:val="00434F24"/>
    <w:rsid w:val="0043553B"/>
    <w:rsid w:val="00436B1B"/>
    <w:rsid w:val="0043765B"/>
    <w:rsid w:val="00440B3A"/>
    <w:rsid w:val="00440DC3"/>
    <w:rsid w:val="0044156D"/>
    <w:rsid w:val="00441F02"/>
    <w:rsid w:val="00442E2E"/>
    <w:rsid w:val="0044315F"/>
    <w:rsid w:val="00443468"/>
    <w:rsid w:val="00444183"/>
    <w:rsid w:val="004443F1"/>
    <w:rsid w:val="00444563"/>
    <w:rsid w:val="004451F0"/>
    <w:rsid w:val="0045213E"/>
    <w:rsid w:val="00453F12"/>
    <w:rsid w:val="004541F2"/>
    <w:rsid w:val="00455318"/>
    <w:rsid w:val="00457694"/>
    <w:rsid w:val="00461B9C"/>
    <w:rsid w:val="00463E02"/>
    <w:rsid w:val="0046415B"/>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1159"/>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00D2"/>
    <w:rsid w:val="005128E7"/>
    <w:rsid w:val="005148CB"/>
    <w:rsid w:val="0051588D"/>
    <w:rsid w:val="00520960"/>
    <w:rsid w:val="00527A32"/>
    <w:rsid w:val="00532DCE"/>
    <w:rsid w:val="005379D6"/>
    <w:rsid w:val="005401DF"/>
    <w:rsid w:val="005426BA"/>
    <w:rsid w:val="00543842"/>
    <w:rsid w:val="005438C0"/>
    <w:rsid w:val="00544A45"/>
    <w:rsid w:val="00545EE5"/>
    <w:rsid w:val="00552900"/>
    <w:rsid w:val="00557CEF"/>
    <w:rsid w:val="005607DA"/>
    <w:rsid w:val="00564281"/>
    <w:rsid w:val="00565496"/>
    <w:rsid w:val="00565A21"/>
    <w:rsid w:val="005671F7"/>
    <w:rsid w:val="0056737F"/>
    <w:rsid w:val="00571A3C"/>
    <w:rsid w:val="00572693"/>
    <w:rsid w:val="005737D0"/>
    <w:rsid w:val="0057397F"/>
    <w:rsid w:val="00573AD2"/>
    <w:rsid w:val="00576A04"/>
    <w:rsid w:val="005822B8"/>
    <w:rsid w:val="00582346"/>
    <w:rsid w:val="00594663"/>
    <w:rsid w:val="00595170"/>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0FD"/>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5190"/>
    <w:rsid w:val="006764E7"/>
    <w:rsid w:val="00680425"/>
    <w:rsid w:val="006822EC"/>
    <w:rsid w:val="00684A21"/>
    <w:rsid w:val="00686744"/>
    <w:rsid w:val="00686E5D"/>
    <w:rsid w:val="006909B7"/>
    <w:rsid w:val="006950D1"/>
    <w:rsid w:val="006959F3"/>
    <w:rsid w:val="006A550D"/>
    <w:rsid w:val="006A5C08"/>
    <w:rsid w:val="006A7559"/>
    <w:rsid w:val="006B042F"/>
    <w:rsid w:val="006B20C9"/>
    <w:rsid w:val="006B43CB"/>
    <w:rsid w:val="006B4DB0"/>
    <w:rsid w:val="006B5DE5"/>
    <w:rsid w:val="006B7298"/>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3F8D"/>
    <w:rsid w:val="006E46C7"/>
    <w:rsid w:val="006E7981"/>
    <w:rsid w:val="006E7F15"/>
    <w:rsid w:val="006F0A74"/>
    <w:rsid w:val="006F6759"/>
    <w:rsid w:val="006F6E75"/>
    <w:rsid w:val="00700511"/>
    <w:rsid w:val="0070100C"/>
    <w:rsid w:val="00701B1B"/>
    <w:rsid w:val="00706E0E"/>
    <w:rsid w:val="00707700"/>
    <w:rsid w:val="00710AC9"/>
    <w:rsid w:val="007155E4"/>
    <w:rsid w:val="00726D0C"/>
    <w:rsid w:val="00735395"/>
    <w:rsid w:val="00735887"/>
    <w:rsid w:val="00736E77"/>
    <w:rsid w:val="0074629E"/>
    <w:rsid w:val="0074749E"/>
    <w:rsid w:val="0074757F"/>
    <w:rsid w:val="00747F74"/>
    <w:rsid w:val="0075589F"/>
    <w:rsid w:val="00756C8C"/>
    <w:rsid w:val="00760886"/>
    <w:rsid w:val="007649F5"/>
    <w:rsid w:val="00766639"/>
    <w:rsid w:val="007671A0"/>
    <w:rsid w:val="00770199"/>
    <w:rsid w:val="00770BBE"/>
    <w:rsid w:val="00771D0F"/>
    <w:rsid w:val="00772337"/>
    <w:rsid w:val="00772FE7"/>
    <w:rsid w:val="00774EF2"/>
    <w:rsid w:val="00776FF7"/>
    <w:rsid w:val="00780EB4"/>
    <w:rsid w:val="00786D17"/>
    <w:rsid w:val="00787242"/>
    <w:rsid w:val="00791481"/>
    <w:rsid w:val="00794501"/>
    <w:rsid w:val="007956FF"/>
    <w:rsid w:val="007965E1"/>
    <w:rsid w:val="007A7F64"/>
    <w:rsid w:val="007B1628"/>
    <w:rsid w:val="007B180A"/>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0796"/>
    <w:rsid w:val="007F2181"/>
    <w:rsid w:val="007F78BF"/>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20C9"/>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07DC"/>
    <w:rsid w:val="008C158D"/>
    <w:rsid w:val="008C3D23"/>
    <w:rsid w:val="008C46BE"/>
    <w:rsid w:val="008C5D34"/>
    <w:rsid w:val="008C6D07"/>
    <w:rsid w:val="008C79F5"/>
    <w:rsid w:val="008D185D"/>
    <w:rsid w:val="008D20F6"/>
    <w:rsid w:val="008D215D"/>
    <w:rsid w:val="008D2525"/>
    <w:rsid w:val="008D347C"/>
    <w:rsid w:val="008D378E"/>
    <w:rsid w:val="008D5C77"/>
    <w:rsid w:val="008E0294"/>
    <w:rsid w:val="008E0644"/>
    <w:rsid w:val="008E0917"/>
    <w:rsid w:val="008E24E6"/>
    <w:rsid w:val="008E4540"/>
    <w:rsid w:val="008F002A"/>
    <w:rsid w:val="008F0203"/>
    <w:rsid w:val="008F222A"/>
    <w:rsid w:val="008F607A"/>
    <w:rsid w:val="00900555"/>
    <w:rsid w:val="00901784"/>
    <w:rsid w:val="00901CC2"/>
    <w:rsid w:val="009039E3"/>
    <w:rsid w:val="00905643"/>
    <w:rsid w:val="009059B5"/>
    <w:rsid w:val="009059EF"/>
    <w:rsid w:val="009127FA"/>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390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48E"/>
    <w:rsid w:val="00A04EBC"/>
    <w:rsid w:val="00A10C78"/>
    <w:rsid w:val="00A126A0"/>
    <w:rsid w:val="00A16DB7"/>
    <w:rsid w:val="00A20454"/>
    <w:rsid w:val="00A21FD2"/>
    <w:rsid w:val="00A231E7"/>
    <w:rsid w:val="00A233B9"/>
    <w:rsid w:val="00A2425F"/>
    <w:rsid w:val="00A2550F"/>
    <w:rsid w:val="00A3593A"/>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5B86"/>
    <w:rsid w:val="00AA5E93"/>
    <w:rsid w:val="00AA6FB8"/>
    <w:rsid w:val="00AA7A59"/>
    <w:rsid w:val="00AA7F29"/>
    <w:rsid w:val="00AB0294"/>
    <w:rsid w:val="00AB321C"/>
    <w:rsid w:val="00AB330F"/>
    <w:rsid w:val="00AB4EE7"/>
    <w:rsid w:val="00AB5055"/>
    <w:rsid w:val="00AC092F"/>
    <w:rsid w:val="00AC4498"/>
    <w:rsid w:val="00AC45F9"/>
    <w:rsid w:val="00AC57C1"/>
    <w:rsid w:val="00AD0D5B"/>
    <w:rsid w:val="00AD0DC6"/>
    <w:rsid w:val="00AD1397"/>
    <w:rsid w:val="00AD310E"/>
    <w:rsid w:val="00AD5F5F"/>
    <w:rsid w:val="00AE2EB7"/>
    <w:rsid w:val="00AE408D"/>
    <w:rsid w:val="00AE44BE"/>
    <w:rsid w:val="00AF232D"/>
    <w:rsid w:val="00AF2A1A"/>
    <w:rsid w:val="00AF3744"/>
    <w:rsid w:val="00AF5C69"/>
    <w:rsid w:val="00B03797"/>
    <w:rsid w:val="00B04D0A"/>
    <w:rsid w:val="00B056CB"/>
    <w:rsid w:val="00B05DFC"/>
    <w:rsid w:val="00B1137D"/>
    <w:rsid w:val="00B13965"/>
    <w:rsid w:val="00B15878"/>
    <w:rsid w:val="00B169C5"/>
    <w:rsid w:val="00B235EE"/>
    <w:rsid w:val="00B24956"/>
    <w:rsid w:val="00B26FEE"/>
    <w:rsid w:val="00B2776A"/>
    <w:rsid w:val="00B277AD"/>
    <w:rsid w:val="00B27BEA"/>
    <w:rsid w:val="00B32EFE"/>
    <w:rsid w:val="00B36328"/>
    <w:rsid w:val="00B40FD2"/>
    <w:rsid w:val="00B43AA3"/>
    <w:rsid w:val="00B43BA7"/>
    <w:rsid w:val="00B44B69"/>
    <w:rsid w:val="00B44CBF"/>
    <w:rsid w:val="00B46E4D"/>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3906"/>
    <w:rsid w:val="00B86540"/>
    <w:rsid w:val="00B86729"/>
    <w:rsid w:val="00B870AA"/>
    <w:rsid w:val="00B878F5"/>
    <w:rsid w:val="00B90371"/>
    <w:rsid w:val="00B91010"/>
    <w:rsid w:val="00B94789"/>
    <w:rsid w:val="00BA000E"/>
    <w:rsid w:val="00BA09CD"/>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46F"/>
    <w:rsid w:val="00BF25EA"/>
    <w:rsid w:val="00BF7800"/>
    <w:rsid w:val="00C029B8"/>
    <w:rsid w:val="00C03362"/>
    <w:rsid w:val="00C043EF"/>
    <w:rsid w:val="00C078C9"/>
    <w:rsid w:val="00C11BD8"/>
    <w:rsid w:val="00C1470A"/>
    <w:rsid w:val="00C15DC4"/>
    <w:rsid w:val="00C179C9"/>
    <w:rsid w:val="00C22936"/>
    <w:rsid w:val="00C3068F"/>
    <w:rsid w:val="00C30D5D"/>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1450"/>
    <w:rsid w:val="00D633E2"/>
    <w:rsid w:val="00D63BDD"/>
    <w:rsid w:val="00D67D9F"/>
    <w:rsid w:val="00D76FC9"/>
    <w:rsid w:val="00D804C8"/>
    <w:rsid w:val="00D80714"/>
    <w:rsid w:val="00D81156"/>
    <w:rsid w:val="00D82215"/>
    <w:rsid w:val="00D87D37"/>
    <w:rsid w:val="00D87DE2"/>
    <w:rsid w:val="00D915AE"/>
    <w:rsid w:val="00D9689F"/>
    <w:rsid w:val="00DA08EE"/>
    <w:rsid w:val="00DA0BA1"/>
    <w:rsid w:val="00DA130D"/>
    <w:rsid w:val="00DA4433"/>
    <w:rsid w:val="00DA6A99"/>
    <w:rsid w:val="00DA6D6E"/>
    <w:rsid w:val="00DB06EA"/>
    <w:rsid w:val="00DB1F31"/>
    <w:rsid w:val="00DB3842"/>
    <w:rsid w:val="00DC1638"/>
    <w:rsid w:val="00DC2ECE"/>
    <w:rsid w:val="00DC3026"/>
    <w:rsid w:val="00DC3DB0"/>
    <w:rsid w:val="00DC4B74"/>
    <w:rsid w:val="00DC4BBE"/>
    <w:rsid w:val="00DD02FC"/>
    <w:rsid w:val="00DD09CB"/>
    <w:rsid w:val="00DD1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5D9F"/>
    <w:rsid w:val="00E268DC"/>
    <w:rsid w:val="00E30D1D"/>
    <w:rsid w:val="00E3106B"/>
    <w:rsid w:val="00E31CD0"/>
    <w:rsid w:val="00E3653A"/>
    <w:rsid w:val="00E36571"/>
    <w:rsid w:val="00E37D0D"/>
    <w:rsid w:val="00E41C0E"/>
    <w:rsid w:val="00E42551"/>
    <w:rsid w:val="00E44E16"/>
    <w:rsid w:val="00E44E8A"/>
    <w:rsid w:val="00E4650B"/>
    <w:rsid w:val="00E47077"/>
    <w:rsid w:val="00E514C2"/>
    <w:rsid w:val="00E52732"/>
    <w:rsid w:val="00E53093"/>
    <w:rsid w:val="00E605BF"/>
    <w:rsid w:val="00E60A92"/>
    <w:rsid w:val="00E62C7D"/>
    <w:rsid w:val="00E6422B"/>
    <w:rsid w:val="00E6481A"/>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3FDF"/>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1D5D"/>
    <w:rsid w:val="00FE3150"/>
    <w:rsid w:val="00FE575D"/>
    <w:rsid w:val="00FF1DAF"/>
    <w:rsid w:val="00FF1F68"/>
    <w:rsid w:val="00FF22CB"/>
    <w:rsid w:val="00FF22D9"/>
    <w:rsid w:val="00FF2BFF"/>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link w:val="ColorfulList-Accent1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rsid w:val="00A83149"/>
    <w:rPr>
      <w:rFonts w:ascii="Times New Roman" w:hAnsi="Times New Roman" w:cs="Times New Roman"/>
      <w:sz w:val="24"/>
      <w:szCs w:val="24"/>
      <w:lang w:eastAsia="en-US"/>
    </w:rPr>
  </w:style>
  <w:style w:type="character" w:customStyle="1" w:styleId="ColorfulList-Accent1Char">
    <w:name w:val="Colorful List - Accent 1 Char"/>
    <w:basedOn w:val="DefaultParagraphFont"/>
    <w:link w:val="ColorfulList-Accent1"/>
    <w:uiPriority w:val="34"/>
    <w:rsid w:val="00A83149"/>
  </w:style>
  <w:style w:type="character" w:styleId="MediumGrid1">
    <w:name w:val="Medium Grid 1"/>
    <w:uiPriority w:val="99"/>
    <w:semiHidden/>
    <w:rsid w:val="00A83149"/>
    <w:rPr>
      <w:color w:val="808080"/>
    </w:rPr>
  </w:style>
  <w:style w:type="table" w:styleId="TableGrid">
    <w:name w:val="Table Grid"/>
    <w:basedOn w:val="TableNormal"/>
    <w:uiPriority w:val="5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3149"/>
    <w:rPr>
      <w:rFonts w:ascii="Tahoma" w:hAnsi="Tahoma" w:cs="Tahoma"/>
      <w:sz w:val="16"/>
      <w:szCs w:val="16"/>
    </w:rPr>
  </w:style>
  <w:style w:type="character" w:styleId="Hyperlink">
    <w:name w:val="Hyperlink"/>
    <w:uiPriority w:val="99"/>
    <w:unhideWhenUsed/>
    <w:rsid w:val="00A83149"/>
    <w:rPr>
      <w:color w:val="0000FF"/>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ColorfulShading-Accent1">
    <w:name w:val="Colorful Shading Accent 1"/>
    <w:hidden/>
    <w:uiPriority w:val="99"/>
    <w:semiHidden/>
    <w:rsid w:val="00D569A5"/>
    <w:rPr>
      <w:sz w:val="22"/>
      <w:szCs w:val="22"/>
    </w:rPr>
  </w:style>
  <w:style w:type="character" w:customStyle="1" w:styleId="hps">
    <w:name w:val="hps"/>
    <w:basedOn w:val="DefaultParagraphFont"/>
    <w:rsid w:val="00254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link w:val="ColorfulList-Accent1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rsid w:val="00A83149"/>
    <w:rPr>
      <w:rFonts w:ascii="Times New Roman" w:hAnsi="Times New Roman" w:cs="Times New Roman"/>
      <w:sz w:val="24"/>
      <w:szCs w:val="24"/>
      <w:lang w:eastAsia="en-US"/>
    </w:rPr>
  </w:style>
  <w:style w:type="character" w:customStyle="1" w:styleId="ColorfulList-Accent1Char">
    <w:name w:val="Colorful List - Accent 1 Char"/>
    <w:basedOn w:val="DefaultParagraphFont"/>
    <w:link w:val="ColorfulList-Accent1"/>
    <w:uiPriority w:val="34"/>
    <w:rsid w:val="00A83149"/>
  </w:style>
  <w:style w:type="character" w:styleId="MediumGrid1">
    <w:name w:val="Medium Grid 1"/>
    <w:uiPriority w:val="99"/>
    <w:semiHidden/>
    <w:rsid w:val="00A83149"/>
    <w:rPr>
      <w:color w:val="808080"/>
    </w:rPr>
  </w:style>
  <w:style w:type="table" w:styleId="TableGrid">
    <w:name w:val="Table Grid"/>
    <w:basedOn w:val="TableNormal"/>
    <w:uiPriority w:val="5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3149"/>
    <w:rPr>
      <w:rFonts w:ascii="Tahoma" w:hAnsi="Tahoma" w:cs="Tahoma"/>
      <w:sz w:val="16"/>
      <w:szCs w:val="16"/>
    </w:rPr>
  </w:style>
  <w:style w:type="character" w:styleId="Hyperlink">
    <w:name w:val="Hyperlink"/>
    <w:uiPriority w:val="99"/>
    <w:unhideWhenUsed/>
    <w:rsid w:val="00A83149"/>
    <w:rPr>
      <w:color w:val="0000FF"/>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ColorfulShading-Accent1">
    <w:name w:val="Colorful Shading Accent 1"/>
    <w:hidden/>
    <w:uiPriority w:val="99"/>
    <w:semiHidden/>
    <w:rsid w:val="00D569A5"/>
    <w:rPr>
      <w:sz w:val="22"/>
      <w:szCs w:val="22"/>
    </w:rPr>
  </w:style>
  <w:style w:type="character" w:customStyle="1" w:styleId="hps">
    <w:name w:val="hps"/>
    <w:basedOn w:val="DefaultParagraphFont"/>
    <w:rsid w:val="0025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itu.int/wsis/review/mpp/pages/consolidated-texts.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itu.int/wsis/review/mpp/pages/consolidated-texts.htm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itu.int/wsis/review/mpp/pages/consolidated-texts.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10D3D-EDA8-40A2-A410-F6F3E102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5120</CharactersWithSpaces>
  <SharedDoc>false</SharedDoc>
  <HLinks>
    <vt:vector size="12" baseType="variant">
      <vt:variant>
        <vt:i4>1835023</vt:i4>
      </vt:variant>
      <vt:variant>
        <vt:i4>3</vt:i4>
      </vt:variant>
      <vt:variant>
        <vt:i4>0</vt:i4>
      </vt:variant>
      <vt:variant>
        <vt:i4>5</vt:i4>
      </vt:variant>
      <vt:variant>
        <vt:lpwstr>http://www.itu.int/wsis/review/mpp/pages/consolidated-texts.html</vt:lpwstr>
      </vt:variant>
      <vt:variant>
        <vt:lpwstr/>
      </vt:variant>
      <vt:variant>
        <vt:i4>1835023</vt:i4>
      </vt:variant>
      <vt:variant>
        <vt:i4>0</vt:i4>
      </vt:variant>
      <vt:variant>
        <vt:i4>0</vt:i4>
      </vt:variant>
      <vt:variant>
        <vt:i4>5</vt:i4>
      </vt:variant>
      <vt:variant>
        <vt:lpwstr>http://www.itu.int/wsis/review/mpp/pages/consolidated-texts.html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2014-03-24T16:26:00Z</dcterms:created>
  <dcterms:modified xsi:type="dcterms:W3CDTF">2014-03-24T16:26:00Z</dcterms:modified>
</cp:coreProperties>
</file>