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71CE2F16" wp14:editId="0DF15635">
                <wp:simplePos x="0" y="0"/>
                <wp:positionH relativeFrom="column">
                  <wp:posOffset>75032</wp:posOffset>
                </wp:positionH>
                <wp:positionV relativeFrom="paragraph">
                  <wp:posOffset>365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0A56A1" w:rsidP="00A83149">
      <w:pPr>
        <w:spacing w:after="0" w:line="240" w:lineRule="auto"/>
        <w:rPr>
          <w:ins w:id="1" w:author="Author"/>
          <w:rFonts w:ascii="Times New Roman" w:hAnsi="Times New Roman" w:cs="Times New Roman"/>
          <w:b/>
          <w:bCs/>
          <w:sz w:val="24"/>
          <w:szCs w:val="24"/>
          <w:lang w:eastAsia="en-US"/>
        </w:rPr>
      </w:pPr>
      <w:ins w:id="2" w:author="Author">
        <w:r w:rsidRPr="00484F98">
          <w:rPr>
            <w:noProof/>
          </w:rPr>
          <mc:AlternateContent>
            <mc:Choice Requires="wps">
              <w:drawing>
                <wp:anchor distT="0" distB="0" distL="114300" distR="114300" simplePos="0" relativeHeight="251662336" behindDoc="0" locked="0" layoutInCell="1" allowOverlap="1" wp14:anchorId="421DA517" wp14:editId="06532A77">
                  <wp:simplePos x="0" y="0"/>
                  <wp:positionH relativeFrom="column">
                    <wp:posOffset>-41275</wp:posOffset>
                  </wp:positionH>
                  <wp:positionV relativeFrom="paragraph">
                    <wp:posOffset>151130</wp:posOffset>
                  </wp:positionV>
                  <wp:extent cx="6426200" cy="24320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32050"/>
                          </a:xfrm>
                          <a:prstGeom prst="rect">
                            <a:avLst/>
                          </a:prstGeom>
                          <a:solidFill>
                            <a:srgbClr val="FFC000"/>
                          </a:solidFill>
                          <a:ln w="9525">
                            <a:solidFill>
                              <a:srgbClr val="000000"/>
                            </a:solidFill>
                            <a:miter lim="800000"/>
                            <a:headEnd/>
                            <a:tailEnd/>
                          </a:ln>
                        </wps:spPr>
                        <wps:txbx>
                          <w:txbxContent>
                            <w:p w:rsidR="000A56A1" w:rsidRPr="00862717" w:rsidRDefault="000A56A1"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sidR="00EE0B5F">
                                <w:rPr>
                                  <w:rFonts w:asciiTheme="majorHAnsi" w:hAnsiTheme="majorHAnsi"/>
                                  <w:b/>
                                  <w:bCs/>
                                </w:rPr>
                                <w:t>V</w:t>
                              </w:r>
                              <w:r>
                                <w:rPr>
                                  <w:rFonts w:asciiTheme="majorHAnsi" w:hAnsiTheme="majorHAnsi"/>
                                  <w:b/>
                                  <w:bCs/>
                                </w:rPr>
                                <w:t>2/C/ALC5</w:t>
                              </w:r>
                            </w:p>
                            <w:p w:rsidR="000A56A1" w:rsidRPr="00A71424" w:rsidRDefault="000A56A1" w:rsidP="000A56A1">
                              <w:pPr>
                                <w:spacing w:before="100" w:beforeAutospacing="1" w:after="100" w:afterAutospacing="1"/>
                                <w:ind w:left="57" w:right="57" w:hanging="57"/>
                                <w:contextualSpacing/>
                                <w:jc w:val="center"/>
                                <w:rPr>
                                  <w:rFonts w:asciiTheme="majorHAnsi" w:hAnsiTheme="majorHAnsi"/>
                                  <w:b/>
                                  <w:bCs/>
                                </w:rPr>
                              </w:pPr>
                            </w:p>
                            <w:p w:rsidR="000A56A1" w:rsidRPr="00862717" w:rsidRDefault="000A56A1"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A56A1" w:rsidRDefault="000A56A1" w:rsidP="000A56A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0A56A1" w:rsidRPr="00A71424" w:rsidRDefault="000A56A1" w:rsidP="000A56A1">
                              <w:pPr>
                                <w:spacing w:before="100" w:beforeAutospacing="1" w:after="100" w:afterAutospacing="1"/>
                                <w:ind w:right="57" w:hanging="57"/>
                                <w:contextualSpacing/>
                                <w:rPr>
                                  <w:rFonts w:asciiTheme="majorHAnsi" w:hAnsiTheme="majorHAnsi"/>
                                </w:rPr>
                              </w:pPr>
                            </w:p>
                            <w:p w:rsidR="000A56A1" w:rsidRDefault="000A56A1"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A56A1" w:rsidRDefault="000A56A1" w:rsidP="000A56A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5pt;margin-top:11.9pt;width:506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" fillcolor="#ffc000">
                  <v:textbox>
                    <w:txbxContent>
                      <w:p w:rsidR="000A56A1" w:rsidRPr="00862717" w:rsidRDefault="000A56A1"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sidR="00EE0B5F">
                          <w:rPr>
                            <w:rFonts w:asciiTheme="majorHAnsi" w:hAnsiTheme="majorHAnsi"/>
                            <w:b/>
                            <w:bCs/>
                          </w:rPr>
                          <w:t>V</w:t>
                        </w:r>
                        <w:r>
                          <w:rPr>
                            <w:rFonts w:asciiTheme="majorHAnsi" w:hAnsiTheme="majorHAnsi"/>
                            <w:b/>
                            <w:bCs/>
                          </w:rPr>
                          <w:t>2/C/ALC5</w:t>
                        </w:r>
                      </w:p>
                      <w:p w:rsidR="000A56A1" w:rsidRPr="00A71424" w:rsidRDefault="000A56A1" w:rsidP="000A56A1">
                        <w:pPr>
                          <w:spacing w:before="100" w:beforeAutospacing="1" w:after="100" w:afterAutospacing="1"/>
                          <w:ind w:left="57" w:right="57" w:hanging="57"/>
                          <w:contextualSpacing/>
                          <w:jc w:val="center"/>
                          <w:rPr>
                            <w:rFonts w:asciiTheme="majorHAnsi" w:hAnsiTheme="majorHAnsi"/>
                            <w:b/>
                            <w:bCs/>
                          </w:rPr>
                        </w:pPr>
                      </w:p>
                      <w:p w:rsidR="000A56A1" w:rsidRPr="00862717" w:rsidRDefault="000A56A1"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A56A1" w:rsidRDefault="000A56A1" w:rsidP="000A56A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0A56A1" w:rsidRPr="00A71424" w:rsidRDefault="000A56A1" w:rsidP="000A56A1">
                        <w:pPr>
                          <w:spacing w:before="100" w:beforeAutospacing="1" w:after="100" w:afterAutospacing="1"/>
                          <w:ind w:right="57" w:hanging="57"/>
                          <w:contextualSpacing/>
                          <w:rPr>
                            <w:rFonts w:asciiTheme="majorHAnsi" w:hAnsiTheme="majorHAnsi"/>
                          </w:rPr>
                        </w:pPr>
                      </w:p>
                      <w:p w:rsidR="000A56A1" w:rsidRDefault="000A56A1" w:rsidP="000A56A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A56A1" w:rsidRDefault="000A56A1" w:rsidP="000A56A1">
                        <w:pPr>
                          <w:spacing w:before="100" w:beforeAutospacing="1" w:after="100" w:afterAutospacing="1"/>
                          <w:ind w:left="57" w:right="57" w:hanging="57"/>
                          <w:contextualSpacing/>
                          <w:rPr>
                            <w:rFonts w:asciiTheme="majorHAnsi" w:hAnsiTheme="majorHAnsi"/>
                          </w:rPr>
                        </w:pPr>
                      </w:p>
                      <w:p w:rsidR="000A56A1" w:rsidRPr="00A71424" w:rsidRDefault="000A56A1"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A56A1" w:rsidRDefault="000A56A1" w:rsidP="000A56A1">
                        <w:pPr>
                          <w:spacing w:before="100" w:beforeAutospacing="1" w:after="100" w:afterAutospacing="1"/>
                          <w:ind w:left="57" w:right="57"/>
                          <w:contextualSpacing/>
                        </w:pPr>
                      </w:p>
                    </w:txbxContent>
                  </v:textbox>
                </v:shape>
              </w:pict>
            </mc:Fallback>
          </mc:AlternateContent>
        </w:r>
      </w:ins>
    </w:p>
    <w:p w:rsidR="000A56A1" w:rsidRDefault="000A56A1" w:rsidP="00A83149">
      <w:pPr>
        <w:spacing w:after="0" w:line="240" w:lineRule="auto"/>
        <w:rPr>
          <w:ins w:id="3" w:author="Author"/>
          <w:rFonts w:ascii="Times New Roman" w:hAnsi="Times New Roman" w:cs="Times New Roman"/>
          <w:b/>
          <w:bCs/>
          <w:sz w:val="24"/>
          <w:szCs w:val="24"/>
          <w:lang w:eastAsia="en-US"/>
        </w:rPr>
      </w:pPr>
    </w:p>
    <w:p w:rsidR="000A56A1" w:rsidRDefault="000A56A1" w:rsidP="00A83149">
      <w:pPr>
        <w:spacing w:after="0" w:line="240" w:lineRule="auto"/>
        <w:rPr>
          <w:ins w:id="4" w:author="Author"/>
          <w:rFonts w:ascii="Times New Roman" w:hAnsi="Times New Roman" w:cs="Times New Roman"/>
          <w:b/>
          <w:bCs/>
          <w:sz w:val="24"/>
          <w:szCs w:val="24"/>
          <w:lang w:eastAsia="en-US"/>
        </w:rPr>
      </w:pPr>
    </w:p>
    <w:p w:rsidR="000A56A1" w:rsidRDefault="000A56A1" w:rsidP="00A83149">
      <w:pPr>
        <w:spacing w:after="0" w:line="240" w:lineRule="auto"/>
        <w:rPr>
          <w:ins w:id="5" w:author="Author"/>
          <w:rFonts w:ascii="Times New Roman" w:hAnsi="Times New Roman" w:cs="Times New Roman"/>
          <w:b/>
          <w:bCs/>
          <w:sz w:val="24"/>
          <w:szCs w:val="24"/>
          <w:lang w:eastAsia="en-US"/>
        </w:rPr>
      </w:pPr>
    </w:p>
    <w:p w:rsidR="000A56A1" w:rsidRDefault="000A56A1" w:rsidP="00A83149">
      <w:pPr>
        <w:spacing w:after="0" w:line="240" w:lineRule="auto"/>
        <w:rPr>
          <w:ins w:id="6" w:author="Author"/>
          <w:rFonts w:ascii="Times New Roman" w:hAnsi="Times New Roman" w:cs="Times New Roman"/>
          <w:b/>
          <w:bCs/>
          <w:sz w:val="24"/>
          <w:szCs w:val="24"/>
          <w:lang w:eastAsia="en-US"/>
        </w:rPr>
      </w:pPr>
    </w:p>
    <w:p w:rsidR="000A56A1" w:rsidRDefault="000A56A1" w:rsidP="00A83149">
      <w:pPr>
        <w:spacing w:after="0" w:line="240" w:lineRule="auto"/>
        <w:rPr>
          <w:ins w:id="7" w:author="Author"/>
          <w:rFonts w:ascii="Times New Roman" w:hAnsi="Times New Roman" w:cs="Times New Roman"/>
          <w:b/>
          <w:bCs/>
          <w:sz w:val="24"/>
          <w:szCs w:val="24"/>
          <w:lang w:eastAsia="en-US"/>
        </w:rPr>
      </w:pPr>
    </w:p>
    <w:p w:rsidR="000A56A1" w:rsidRDefault="000A56A1" w:rsidP="00A83149">
      <w:pPr>
        <w:spacing w:after="0" w:line="240" w:lineRule="auto"/>
        <w:rPr>
          <w:ins w:id="8" w:author="Author"/>
          <w:rFonts w:ascii="Times New Roman" w:hAnsi="Times New Roman" w:cs="Times New Roman"/>
          <w:b/>
          <w:bCs/>
          <w:sz w:val="24"/>
          <w:szCs w:val="24"/>
          <w:lang w:eastAsia="en-US"/>
        </w:rPr>
      </w:pPr>
    </w:p>
    <w:p w:rsidR="000A56A1" w:rsidRDefault="000A56A1" w:rsidP="00A83149">
      <w:pPr>
        <w:spacing w:after="0" w:line="240" w:lineRule="auto"/>
        <w:rPr>
          <w:ins w:id="9" w:author="Author"/>
          <w:rFonts w:ascii="Times New Roman" w:hAnsi="Times New Roman" w:cs="Times New Roman"/>
          <w:b/>
          <w:bCs/>
          <w:sz w:val="24"/>
          <w:szCs w:val="24"/>
          <w:lang w:eastAsia="en-US"/>
        </w:rPr>
      </w:pPr>
    </w:p>
    <w:p w:rsidR="000A56A1" w:rsidRDefault="000A56A1" w:rsidP="00A83149">
      <w:pPr>
        <w:spacing w:after="0" w:line="240" w:lineRule="auto"/>
        <w:rPr>
          <w:ins w:id="10" w:author="Author"/>
          <w:rFonts w:ascii="Times New Roman" w:hAnsi="Times New Roman" w:cs="Times New Roman"/>
          <w:b/>
          <w:bCs/>
          <w:sz w:val="24"/>
          <w:szCs w:val="24"/>
          <w:lang w:eastAsia="en-US"/>
        </w:rPr>
      </w:pPr>
    </w:p>
    <w:p w:rsidR="000A56A1" w:rsidRDefault="000A56A1" w:rsidP="00A83149">
      <w:pPr>
        <w:spacing w:after="0" w:line="240" w:lineRule="auto"/>
        <w:rPr>
          <w:ins w:id="11" w:author="Author"/>
          <w:rFonts w:ascii="Times New Roman" w:hAnsi="Times New Roman" w:cs="Times New Roman"/>
          <w:b/>
          <w:bCs/>
          <w:sz w:val="24"/>
          <w:szCs w:val="24"/>
          <w:lang w:eastAsia="en-US"/>
        </w:rPr>
      </w:pPr>
    </w:p>
    <w:p w:rsidR="000A56A1" w:rsidRDefault="000A56A1" w:rsidP="00A83149">
      <w:pPr>
        <w:spacing w:after="0" w:line="240" w:lineRule="auto"/>
        <w:rPr>
          <w:ins w:id="12" w:author="Author"/>
          <w:rFonts w:ascii="Times New Roman" w:hAnsi="Times New Roman" w:cs="Times New Roman"/>
          <w:b/>
          <w:bCs/>
          <w:sz w:val="24"/>
          <w:szCs w:val="24"/>
          <w:lang w:eastAsia="en-US"/>
        </w:rPr>
      </w:pPr>
    </w:p>
    <w:p w:rsidR="000A56A1" w:rsidRDefault="000A56A1" w:rsidP="00A83149">
      <w:pPr>
        <w:spacing w:after="0" w:line="240" w:lineRule="auto"/>
        <w:rPr>
          <w:ins w:id="13" w:author="Author"/>
          <w:rFonts w:ascii="Times New Roman" w:hAnsi="Times New Roman" w:cs="Times New Roman"/>
          <w:b/>
          <w:bCs/>
          <w:sz w:val="24"/>
          <w:szCs w:val="24"/>
          <w:lang w:eastAsia="en-US"/>
        </w:rPr>
      </w:pPr>
    </w:p>
    <w:p w:rsidR="00A83149" w:rsidRDefault="00A83149" w:rsidP="000A56A1">
      <w:pPr>
        <w:spacing w:after="0" w:line="240" w:lineRule="auto"/>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124867" w:rsidRDefault="00124867" w:rsidP="003D0D74">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C96611" w:rsidP="00A56EEB">
      <w:pPr>
        <w:jc w:val="both"/>
        <w:rPr>
          <w:rFonts w:asciiTheme="majorHAnsi" w:hAnsiTheme="majorHAnsi"/>
          <w:sz w:val="24"/>
          <w:szCs w:val="24"/>
        </w:rPr>
      </w:pPr>
      <w:ins w:id="14" w:author="Author">
        <w:r>
          <w:rPr>
            <w:rFonts w:asciiTheme="majorHAnsi" w:hAnsiTheme="majorHAnsi"/>
            <w:sz w:val="24"/>
            <w:szCs w:val="24"/>
          </w:rPr>
          <w:t>[</w:t>
        </w:r>
      </w:ins>
      <w:r w:rsidR="00124867" w:rsidRPr="005D2791">
        <w:rPr>
          <w:rFonts w:asciiTheme="majorHAnsi" w:hAnsiTheme="majorHAnsi"/>
          <w:sz w:val="24"/>
          <w:szCs w:val="24"/>
        </w:rPr>
        <w:t>Confidence</w:t>
      </w:r>
      <w:ins w:id="15" w:author="Author">
        <w:r w:rsidR="00613B27">
          <w:rPr>
            <w:rFonts w:asciiTheme="majorHAnsi" w:hAnsiTheme="majorHAnsi"/>
            <w:sz w:val="24"/>
            <w:szCs w:val="24"/>
          </w:rPr>
          <w:t>, safety</w:t>
        </w:r>
        <w:r>
          <w:rPr>
            <w:rFonts w:asciiTheme="majorHAnsi" w:hAnsiTheme="majorHAnsi"/>
            <w:sz w:val="24"/>
            <w:szCs w:val="24"/>
          </w:rPr>
          <w:t>, trust</w:t>
        </w:r>
      </w:ins>
      <w:r w:rsidR="00124867" w:rsidRPr="005D2791">
        <w:rPr>
          <w:rFonts w:asciiTheme="majorHAnsi" w:hAnsiTheme="majorHAnsi"/>
          <w:sz w:val="24"/>
          <w:szCs w:val="24"/>
        </w:rPr>
        <w:t xml:space="preserve"> and security </w:t>
      </w:r>
      <w:ins w:id="16" w:author="Author">
        <w:r w:rsidR="00BE3CAE">
          <w:rPr>
            <w:rFonts w:asciiTheme="majorHAnsi" w:hAnsiTheme="majorHAnsi"/>
            <w:sz w:val="24"/>
            <w:szCs w:val="24"/>
          </w:rPr>
          <w:t xml:space="preserve">in the use of ICTs </w:t>
        </w:r>
      </w:ins>
      <w:r w:rsidR="00124867" w:rsidRPr="005D2791">
        <w:rPr>
          <w:rFonts w:asciiTheme="majorHAnsi" w:hAnsiTheme="majorHAnsi"/>
          <w:sz w:val="24"/>
          <w:szCs w:val="24"/>
        </w:rPr>
        <w:t xml:space="preserve">are among the main pillars </w:t>
      </w:r>
      <w:ins w:id="17" w:author="Author">
        <w:r w:rsidR="00A30686" w:rsidRPr="00C1625B">
          <w:rPr>
            <w:rFonts w:asciiTheme="majorHAnsi" w:hAnsiTheme="majorHAnsi"/>
            <w:sz w:val="24"/>
            <w:szCs w:val="24"/>
          </w:rPr>
          <w:t xml:space="preserve">and prerequisites for </w:t>
        </w:r>
        <w:proofErr w:type="gramStart"/>
        <w:r w:rsidR="00A30686" w:rsidRPr="00C1625B">
          <w:rPr>
            <w:rFonts w:asciiTheme="majorHAnsi" w:hAnsiTheme="majorHAnsi"/>
            <w:sz w:val="24"/>
            <w:szCs w:val="24"/>
          </w:rPr>
          <w:t xml:space="preserve">building </w:t>
        </w:r>
        <w:r w:rsidR="00A30686" w:rsidRPr="005D2791">
          <w:rPr>
            <w:rFonts w:asciiTheme="majorHAnsi" w:hAnsiTheme="majorHAnsi"/>
            <w:sz w:val="24"/>
            <w:szCs w:val="24"/>
          </w:rPr>
          <w:t xml:space="preserve"> </w:t>
        </w:r>
      </w:ins>
      <w:proofErr w:type="gramEnd"/>
      <w:del w:id="18" w:author="Author">
        <w:r w:rsidR="00124867" w:rsidRPr="005D2791" w:rsidDel="00A30686">
          <w:rPr>
            <w:rFonts w:asciiTheme="majorHAnsi" w:hAnsiTheme="majorHAnsi"/>
            <w:sz w:val="24"/>
            <w:szCs w:val="24"/>
          </w:rPr>
          <w:delText xml:space="preserve">of </w:delText>
        </w:r>
      </w:del>
      <w:r w:rsidR="00124867" w:rsidRPr="005D2791">
        <w:rPr>
          <w:rFonts w:asciiTheme="majorHAnsi" w:hAnsiTheme="majorHAnsi"/>
          <w:sz w:val="24"/>
          <w:szCs w:val="24"/>
        </w:rPr>
        <w:t>the</w:t>
      </w:r>
      <w:del w:id="19" w:author="Author">
        <w:r w:rsidR="00124867" w:rsidRPr="005D2791" w:rsidDel="00A30686">
          <w:rPr>
            <w:rFonts w:asciiTheme="majorHAnsi" w:hAnsiTheme="majorHAnsi"/>
            <w:sz w:val="24"/>
            <w:szCs w:val="24"/>
          </w:rPr>
          <w:delText xml:space="preserve"> </w:delText>
        </w:r>
      </w:del>
      <w:ins w:id="20" w:author="Author">
        <w:r w:rsidR="00696021">
          <w:rPr>
            <w:rFonts w:asciiTheme="majorHAnsi" w:hAnsiTheme="majorHAnsi"/>
            <w:sz w:val="24"/>
            <w:szCs w:val="24"/>
          </w:rPr>
          <w:t xml:space="preserve"> </w:t>
        </w:r>
      </w:ins>
      <w:r w:rsidR="00124867"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confident about by </w:t>
      </w:r>
      <w:del w:id="21" w:author="Author">
        <w:r w:rsidR="00124867" w:rsidRPr="005D2791" w:rsidDel="00A56EEB">
          <w:rPr>
            <w:rFonts w:asciiTheme="majorHAnsi" w:hAnsiTheme="majorHAnsi"/>
            <w:sz w:val="24"/>
            <w:szCs w:val="24"/>
          </w:rPr>
          <w:delText>fostering respect for</w:delText>
        </w:r>
      </w:del>
      <w:ins w:id="22" w:author="Author">
        <w:r w:rsidR="00A56EEB">
          <w:rPr>
            <w:rFonts w:asciiTheme="majorHAnsi" w:hAnsiTheme="majorHAnsi"/>
            <w:sz w:val="24"/>
            <w:szCs w:val="24"/>
          </w:rPr>
          <w:t>ensuring</w:t>
        </w:r>
      </w:ins>
      <w:r w:rsidR="00124867" w:rsidRPr="005D2791">
        <w:rPr>
          <w:rFonts w:asciiTheme="majorHAnsi" w:hAnsiTheme="majorHAnsi"/>
          <w:sz w:val="24"/>
          <w:szCs w:val="24"/>
        </w:rPr>
        <w:t xml:space="preserve"> universal</w:t>
      </w:r>
      <w:del w:id="23" w:author="Author">
        <w:r w:rsidR="00124867" w:rsidRPr="005D2791" w:rsidDel="00BE3CAE">
          <w:rPr>
            <w:rFonts w:asciiTheme="majorHAnsi" w:hAnsiTheme="majorHAnsi"/>
            <w:sz w:val="24"/>
            <w:szCs w:val="24"/>
          </w:rPr>
          <w:delText>ly-held</w:delText>
        </w:r>
      </w:del>
      <w:ins w:id="24" w:author="Author">
        <w:r w:rsidR="00BE3CAE">
          <w:rPr>
            <w:rFonts w:asciiTheme="majorHAnsi" w:hAnsiTheme="majorHAnsi"/>
            <w:sz w:val="24"/>
            <w:szCs w:val="24"/>
          </w:rPr>
          <w:t xml:space="preserve"> human rights</w:t>
        </w:r>
        <w:r w:rsidR="004B05E2">
          <w:rPr>
            <w:rFonts w:asciiTheme="majorHAnsi" w:hAnsiTheme="majorHAnsi"/>
            <w:sz w:val="24"/>
            <w:szCs w:val="24"/>
          </w:rPr>
          <w:t>,</w:t>
        </w:r>
        <w:r w:rsidR="00BE3CAE">
          <w:rPr>
            <w:rFonts w:asciiTheme="majorHAnsi" w:hAnsiTheme="majorHAnsi"/>
            <w:sz w:val="24"/>
            <w:szCs w:val="24"/>
          </w:rPr>
          <w:t xml:space="preserve"> including the right to </w:t>
        </w:r>
      </w:ins>
      <w:del w:id="25" w:author="Author">
        <w:r w:rsidR="00124867" w:rsidRPr="005D2791" w:rsidDel="00BE3CAE">
          <w:rPr>
            <w:rFonts w:asciiTheme="majorHAnsi" w:hAnsiTheme="majorHAnsi"/>
            <w:sz w:val="24"/>
            <w:szCs w:val="24"/>
          </w:rPr>
          <w:delText xml:space="preserve"> values of </w:delText>
        </w:r>
      </w:del>
      <w:r w:rsidR="00124867" w:rsidRPr="005D2791">
        <w:rPr>
          <w:rFonts w:asciiTheme="majorHAnsi" w:hAnsiTheme="majorHAnsi"/>
          <w:sz w:val="24"/>
          <w:szCs w:val="24"/>
        </w:rPr>
        <w:t xml:space="preserve">freedom of expression and </w:t>
      </w:r>
      <w:proofErr w:type="gramStart"/>
      <w:r w:rsidR="00124867" w:rsidRPr="005D2791">
        <w:rPr>
          <w:rFonts w:asciiTheme="majorHAnsi" w:hAnsiTheme="majorHAnsi"/>
          <w:sz w:val="24"/>
          <w:szCs w:val="24"/>
        </w:rPr>
        <w:t>privacy</w:t>
      </w:r>
      <w:ins w:id="26" w:author="Author">
        <w:r>
          <w:rPr>
            <w:rFonts w:asciiTheme="majorHAnsi" w:hAnsiTheme="majorHAnsi"/>
            <w:sz w:val="24"/>
            <w:szCs w:val="24"/>
          </w:rPr>
          <w:t xml:space="preserve"> </w:t>
        </w:r>
      </w:ins>
      <w:r w:rsidR="00124867" w:rsidRPr="005D2791">
        <w:rPr>
          <w:rFonts w:asciiTheme="majorHAnsi" w:hAnsiTheme="majorHAnsi"/>
          <w:sz w:val="24"/>
          <w:szCs w:val="24"/>
        </w:rPr>
        <w:t>.</w:t>
      </w:r>
      <w:proofErr w:type="gramEnd"/>
      <w:r w:rsidR="00124867" w:rsidRPr="005D2791">
        <w:rPr>
          <w:rFonts w:asciiTheme="majorHAnsi" w:hAnsiTheme="majorHAnsi"/>
          <w:sz w:val="24"/>
          <w:szCs w:val="24"/>
        </w:rPr>
        <w:t xml:space="preserve">  </w:t>
      </w:r>
      <w:ins w:id="27" w:author="Author">
        <w:r>
          <w:rPr>
            <w:rFonts w:asciiTheme="majorHAnsi" w:hAnsiTheme="majorHAnsi"/>
            <w:sz w:val="24"/>
            <w:szCs w:val="24"/>
          </w:rPr>
          <w:t>]</w:t>
        </w:r>
      </w:ins>
    </w:p>
    <w:p w:rsidR="00C96611" w:rsidRDefault="00C96611" w:rsidP="00A56EEB">
      <w:pPr>
        <w:jc w:val="both"/>
        <w:rPr>
          <w:ins w:id="28" w:author="Author"/>
          <w:rFonts w:asciiTheme="majorHAnsi" w:hAnsiTheme="majorHAnsi"/>
          <w:sz w:val="24"/>
          <w:szCs w:val="24"/>
        </w:rPr>
      </w:pPr>
      <w:ins w:id="29" w:author="Author">
        <w:r>
          <w:rPr>
            <w:rFonts w:asciiTheme="majorHAnsi" w:hAnsiTheme="majorHAnsi"/>
            <w:sz w:val="24"/>
            <w:szCs w:val="24"/>
          </w:rPr>
          <w:t>[Enshrined in Article 19 of the ICCPR and other international documents and other important human rights like right to education …]</w:t>
        </w:r>
      </w:ins>
    </w:p>
    <w:p w:rsidR="00C96611" w:rsidRDefault="00C96611" w:rsidP="00A56EEB">
      <w:pPr>
        <w:jc w:val="both"/>
        <w:rPr>
          <w:rFonts w:asciiTheme="majorHAnsi" w:hAnsiTheme="majorHAnsi"/>
          <w:sz w:val="24"/>
          <w:szCs w:val="24"/>
        </w:rPr>
      </w:pPr>
    </w:p>
    <w:p w:rsidR="00F631E1" w:rsidRDefault="00F631E1" w:rsidP="00DA5A57">
      <w:pPr>
        <w:jc w:val="both"/>
        <w:rPr>
          <w:rFonts w:asciiTheme="majorHAnsi" w:hAnsiTheme="majorHAnsi"/>
          <w:sz w:val="24"/>
          <w:szCs w:val="24"/>
        </w:rPr>
      </w:pPr>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lastRenderedPageBreak/>
        <w:t>2.</w:t>
      </w:r>
      <w:r w:rsidRPr="00415B97">
        <w:rPr>
          <w:rFonts w:asciiTheme="majorHAnsi" w:hAnsiTheme="majorHAnsi"/>
          <w:b/>
          <w:bCs/>
          <w:sz w:val="24"/>
          <w:szCs w:val="24"/>
        </w:rPr>
        <w:tab/>
        <w:t>Pillars</w:t>
      </w:r>
    </w:p>
    <w:p w:rsidR="00124867" w:rsidRDefault="00124867" w:rsidP="00A763D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30" w:author="Author">
        <w:r w:rsidR="00984332"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31" w:author="Author">
        <w:r w:rsidR="00140621">
          <w:rPr>
            <w:rFonts w:asciiTheme="majorHAnsi" w:hAnsiTheme="majorHAnsi"/>
            <w:sz w:val="24"/>
            <w:szCs w:val="24"/>
          </w:rPr>
          <w:t>s</w:t>
        </w:r>
      </w:ins>
      <w:r w:rsidRPr="00415B97">
        <w:rPr>
          <w:rFonts w:asciiTheme="majorHAnsi" w:hAnsiTheme="majorHAnsi"/>
          <w:sz w:val="24"/>
          <w:szCs w:val="24"/>
        </w:rPr>
        <w:t xml:space="preserve"> among all stakeholders in </w:t>
      </w:r>
      <w:del w:id="32" w:author="Author">
        <w:r w:rsidRPr="00415B97" w:rsidDel="00A763D7">
          <w:rPr>
            <w:rFonts w:asciiTheme="majorHAnsi" w:hAnsiTheme="majorHAnsi"/>
            <w:sz w:val="24"/>
            <w:szCs w:val="24"/>
          </w:rPr>
          <w:delText xml:space="preserve">ensuring </w:delText>
        </w:r>
      </w:del>
      <w:ins w:id="33" w:author="Author">
        <w:r w:rsidR="00A763D7">
          <w:rPr>
            <w:rFonts w:asciiTheme="majorHAnsi" w:hAnsiTheme="majorHAnsi"/>
            <w:sz w:val="24"/>
            <w:szCs w:val="24"/>
          </w:rPr>
          <w:t>building</w:t>
        </w:r>
        <w:r w:rsidR="00A763D7" w:rsidRPr="00415B97">
          <w:rPr>
            <w:rFonts w:asciiTheme="majorHAnsi" w:hAnsiTheme="majorHAnsi"/>
            <w:sz w:val="24"/>
            <w:szCs w:val="24"/>
          </w:rPr>
          <w:t xml:space="preserve"> </w:t>
        </w:r>
        <w:r w:rsidR="005D5D4D">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0A56A1" w:rsidRDefault="000A56A1" w:rsidP="000A56A1">
      <w:pPr>
        <w:pStyle w:val="ListParagraph"/>
        <w:ind w:left="360"/>
        <w:jc w:val="both"/>
        <w:rPr>
          <w:rFonts w:asciiTheme="majorHAnsi" w:hAnsiTheme="majorHAnsi"/>
          <w:sz w:val="24"/>
          <w:szCs w:val="24"/>
        </w:rPr>
      </w:pPr>
    </w:p>
    <w:p w:rsidR="00C96611" w:rsidRDefault="00C96611" w:rsidP="000A56A1">
      <w:pPr>
        <w:pStyle w:val="ListParagraph"/>
        <w:numPr>
          <w:ilvl w:val="0"/>
          <w:numId w:val="28"/>
        </w:numPr>
        <w:jc w:val="both"/>
        <w:rPr>
          <w:rFonts w:asciiTheme="majorHAnsi" w:hAnsiTheme="majorHAnsi"/>
          <w:sz w:val="24"/>
          <w:szCs w:val="24"/>
        </w:rPr>
      </w:pPr>
      <w:ins w:id="34" w:author="Author">
        <w:r>
          <w:rPr>
            <w:rFonts w:asciiTheme="majorHAnsi" w:hAnsiTheme="majorHAnsi"/>
            <w:sz w:val="24"/>
            <w:szCs w:val="24"/>
          </w:rPr>
          <w:t xml:space="preserve">Use, promote and </w:t>
        </w:r>
      </w:ins>
      <w:del w:id="35" w:author="Author">
        <w:r w:rsidR="00124867" w:rsidRPr="00415B97" w:rsidDel="00A7762D">
          <w:rPr>
            <w:rFonts w:asciiTheme="majorHAnsi" w:hAnsiTheme="majorHAnsi"/>
            <w:sz w:val="24"/>
            <w:szCs w:val="24"/>
          </w:rPr>
          <w:delText>Promote d</w:delText>
        </w:r>
      </w:del>
      <w:ins w:id="36" w:author="Author">
        <w:r>
          <w:rPr>
            <w:rFonts w:asciiTheme="majorHAnsi" w:hAnsiTheme="majorHAnsi"/>
            <w:sz w:val="24"/>
            <w:szCs w:val="24"/>
          </w:rPr>
          <w:t>d</w:t>
        </w:r>
        <w:del w:id="37" w:author="Author">
          <w:r w:rsidR="00A7762D" w:rsidDel="00C96611">
            <w:rPr>
              <w:rFonts w:asciiTheme="majorHAnsi" w:hAnsiTheme="majorHAnsi"/>
              <w:sz w:val="24"/>
              <w:szCs w:val="24"/>
            </w:rPr>
            <w:delText>D</w:delText>
          </w:r>
        </w:del>
      </w:ins>
      <w:r w:rsidR="00124867" w:rsidRPr="00415B97">
        <w:rPr>
          <w:rFonts w:asciiTheme="majorHAnsi" w:hAnsiTheme="majorHAnsi"/>
          <w:sz w:val="24"/>
          <w:szCs w:val="24"/>
        </w:rPr>
        <w:t>evelop</w:t>
      </w:r>
      <w:ins w:id="38" w:author="Author">
        <w:r>
          <w:rPr>
            <w:rFonts w:asciiTheme="majorHAnsi" w:hAnsiTheme="majorHAnsi"/>
            <w:sz w:val="24"/>
            <w:szCs w:val="24"/>
          </w:rPr>
          <w:t xml:space="preserve"> </w:t>
        </w:r>
      </w:ins>
      <w:del w:id="39" w:author="Author">
        <w:r w:rsidR="00124867" w:rsidRPr="00415B97" w:rsidDel="00A7762D">
          <w:rPr>
            <w:rFonts w:asciiTheme="majorHAnsi" w:hAnsiTheme="majorHAnsi"/>
            <w:sz w:val="24"/>
            <w:szCs w:val="24"/>
          </w:rPr>
          <w:delText xml:space="preserve">ment </w:delText>
        </w:r>
        <w:r w:rsidR="00124867" w:rsidRPr="00415B97" w:rsidDel="0068369B">
          <w:rPr>
            <w:rFonts w:asciiTheme="majorHAnsi" w:hAnsiTheme="majorHAnsi"/>
            <w:sz w:val="24"/>
            <w:szCs w:val="24"/>
          </w:rPr>
          <w:delText xml:space="preserve">of </w:delText>
        </w:r>
        <w:r w:rsidR="00124867" w:rsidRPr="00415B97" w:rsidDel="0088587B">
          <w:rPr>
            <w:rFonts w:asciiTheme="majorHAnsi" w:hAnsiTheme="majorHAnsi"/>
            <w:sz w:val="24"/>
            <w:szCs w:val="24"/>
          </w:rPr>
          <w:delText xml:space="preserve">international </w:delText>
        </w:r>
      </w:del>
      <w:ins w:id="40" w:author="Author">
        <w:r w:rsidR="0088587B" w:rsidRPr="00415B97">
          <w:rPr>
            <w:rFonts w:asciiTheme="majorHAnsi" w:hAnsiTheme="majorHAnsi"/>
            <w:sz w:val="24"/>
            <w:szCs w:val="24"/>
          </w:rPr>
          <w:t>international</w:t>
        </w:r>
        <w:r w:rsidR="0088587B">
          <w:rPr>
            <w:rFonts w:asciiTheme="majorHAnsi" w:hAnsiTheme="majorHAnsi"/>
            <w:sz w:val="24"/>
            <w:szCs w:val="24"/>
          </w:rPr>
          <w:t xml:space="preserve"> [</w:t>
        </w:r>
        <w:r>
          <w:rPr>
            <w:rFonts w:asciiTheme="majorHAnsi" w:hAnsiTheme="majorHAnsi"/>
            <w:sz w:val="24"/>
            <w:szCs w:val="24"/>
          </w:rPr>
          <w:t>legal</w:t>
        </w:r>
        <w:r w:rsidR="0088587B">
          <w:rPr>
            <w:rFonts w:asciiTheme="majorHAnsi" w:hAnsiTheme="majorHAnsi"/>
            <w:sz w:val="24"/>
            <w:szCs w:val="24"/>
          </w:rPr>
          <w:t>]</w:t>
        </w:r>
        <w:r>
          <w:rPr>
            <w:rFonts w:asciiTheme="majorHAnsi" w:hAnsiTheme="majorHAnsi"/>
            <w:sz w:val="24"/>
            <w:szCs w:val="24"/>
          </w:rPr>
          <w:t xml:space="preserve"> </w:t>
        </w:r>
      </w:ins>
      <w:del w:id="41" w:author="Author">
        <w:r w:rsidR="00124867" w:rsidRPr="00415B97" w:rsidDel="006A571D">
          <w:rPr>
            <w:rFonts w:asciiTheme="majorHAnsi" w:hAnsiTheme="majorHAnsi"/>
            <w:sz w:val="24"/>
            <w:szCs w:val="24"/>
          </w:rPr>
          <w:delText xml:space="preserve">legal </w:delText>
        </w:r>
      </w:del>
      <w:r w:rsidR="00124867" w:rsidRPr="00415B97">
        <w:rPr>
          <w:rFonts w:asciiTheme="majorHAnsi" w:hAnsiTheme="majorHAnsi"/>
          <w:sz w:val="24"/>
          <w:szCs w:val="24"/>
        </w:rPr>
        <w:t xml:space="preserve">frameworks </w:t>
      </w:r>
      <w:ins w:id="42" w:author="Author">
        <w:r w:rsidR="00F1610A">
          <w:rPr>
            <w:rFonts w:asciiTheme="majorHAnsi" w:hAnsiTheme="majorHAnsi"/>
            <w:sz w:val="24"/>
            <w:szCs w:val="24"/>
          </w:rPr>
          <w:t>[(legal or other)]</w:t>
        </w:r>
      </w:ins>
      <w:r w:rsidR="00124867" w:rsidRPr="00415B97">
        <w:rPr>
          <w:rFonts w:asciiTheme="majorHAnsi" w:hAnsiTheme="majorHAnsi"/>
          <w:sz w:val="24"/>
          <w:szCs w:val="24"/>
        </w:rPr>
        <w:t xml:space="preserve">for cooperation, </w:t>
      </w:r>
      <w:ins w:id="43" w:author="Author">
        <w:r>
          <w:rPr>
            <w:rFonts w:asciiTheme="majorHAnsi" w:hAnsiTheme="majorHAnsi"/>
            <w:sz w:val="24"/>
            <w:szCs w:val="24"/>
          </w:rPr>
          <w:t xml:space="preserve">and regulation </w:t>
        </w:r>
      </w:ins>
      <w:r w:rsidR="00124867" w:rsidRPr="00415B97">
        <w:rPr>
          <w:rFonts w:asciiTheme="majorHAnsi" w:hAnsiTheme="majorHAnsi"/>
          <w:sz w:val="24"/>
          <w:szCs w:val="24"/>
        </w:rPr>
        <w:t xml:space="preserve">focused on the elaboration of norms and principles that </w:t>
      </w:r>
      <w:ins w:id="44" w:author="Author">
        <w:r w:rsidR="004F09F4" w:rsidRPr="00AD6EFE">
          <w:rPr>
            <w:rFonts w:asciiTheme="majorHAnsi" w:hAnsiTheme="majorHAnsi"/>
            <w:sz w:val="24"/>
            <w:szCs w:val="24"/>
          </w:rPr>
          <w:t xml:space="preserve">promote mutually reinforcing goals of </w:t>
        </w:r>
      </w:ins>
      <w:del w:id="45" w:author="Author">
        <w:r w:rsidR="00124867" w:rsidRPr="00415B97" w:rsidDel="004F09F4">
          <w:rPr>
            <w:rFonts w:asciiTheme="majorHAnsi" w:hAnsiTheme="majorHAnsi"/>
            <w:sz w:val="24"/>
            <w:szCs w:val="24"/>
          </w:rPr>
          <w:delText xml:space="preserve">balance measures for </w:delText>
        </w:r>
      </w:del>
      <w:r w:rsidR="00124867" w:rsidRPr="00415B97">
        <w:rPr>
          <w:rFonts w:asciiTheme="majorHAnsi" w:hAnsiTheme="majorHAnsi"/>
          <w:sz w:val="24"/>
          <w:szCs w:val="24"/>
        </w:rPr>
        <w:t xml:space="preserve">greater security and protection </w:t>
      </w:r>
      <w:ins w:id="46" w:author="Author">
        <w:r>
          <w:rPr>
            <w:rFonts w:asciiTheme="majorHAnsi" w:hAnsiTheme="majorHAnsi"/>
            <w:sz w:val="24"/>
            <w:szCs w:val="24"/>
          </w:rPr>
          <w:t>in the use of ICT.</w:t>
        </w:r>
        <w:r w:rsidR="0088587B">
          <w:rPr>
            <w:rFonts w:asciiTheme="majorHAnsi" w:hAnsiTheme="majorHAnsi"/>
            <w:sz w:val="24"/>
            <w:szCs w:val="24"/>
          </w:rPr>
          <w:t xml:space="preserve"> [</w:t>
        </w:r>
      </w:ins>
      <w:r w:rsidR="00124867" w:rsidRPr="00EE0B5F">
        <w:rPr>
          <w:rFonts w:asciiTheme="majorHAnsi" w:hAnsiTheme="majorHAnsi"/>
          <w:sz w:val="24"/>
          <w:szCs w:val="24"/>
        </w:rPr>
        <w:t xml:space="preserve">against cybercrime </w:t>
      </w:r>
      <w:ins w:id="47" w:author="Author">
        <w:r w:rsidR="006A571D" w:rsidRPr="00EE0B5F">
          <w:rPr>
            <w:rFonts w:asciiTheme="majorHAnsi" w:hAnsiTheme="majorHAnsi"/>
            <w:sz w:val="24"/>
            <w:szCs w:val="24"/>
          </w:rPr>
          <w:t>cyber-attacks</w:t>
        </w:r>
        <w:del w:id="48" w:author="Author">
          <w:r w:rsidR="004F09F4" w:rsidRPr="00EE0B5F" w:rsidDel="00F1610A">
            <w:rPr>
              <w:rFonts w:asciiTheme="majorHAnsi" w:hAnsiTheme="majorHAnsi"/>
              <w:sz w:val="24"/>
              <w:szCs w:val="24"/>
            </w:rPr>
            <w:delText>,</w:delText>
          </w:r>
        </w:del>
        <w:r w:rsidR="00F1610A">
          <w:rPr>
            <w:rFonts w:asciiTheme="majorHAnsi" w:hAnsiTheme="majorHAnsi"/>
            <w:sz w:val="24"/>
            <w:szCs w:val="24"/>
          </w:rPr>
          <w:t>/ malicious cyber activity</w:t>
        </w:r>
        <w:r w:rsidR="006A571D" w:rsidRPr="00EE0B5F">
          <w:rPr>
            <w:rFonts w:asciiTheme="majorHAnsi" w:hAnsiTheme="majorHAnsi"/>
            <w:sz w:val="24"/>
            <w:szCs w:val="24"/>
          </w:rPr>
          <w:t xml:space="preserve"> </w:t>
        </w:r>
      </w:ins>
      <w:del w:id="49" w:author="Author">
        <w:r w:rsidR="00124867" w:rsidRPr="00EE0B5F" w:rsidDel="004F09F4">
          <w:rPr>
            <w:rFonts w:asciiTheme="majorHAnsi" w:hAnsiTheme="majorHAnsi"/>
            <w:sz w:val="24"/>
            <w:szCs w:val="24"/>
          </w:rPr>
          <w:delText xml:space="preserve">with </w:delText>
        </w:r>
      </w:del>
      <w:ins w:id="50" w:author="Author">
        <w:r w:rsidR="004F09F4" w:rsidRPr="00EE0B5F">
          <w:rPr>
            <w:rFonts w:asciiTheme="majorHAnsi" w:hAnsiTheme="majorHAnsi"/>
            <w:sz w:val="24"/>
            <w:szCs w:val="24"/>
          </w:rPr>
          <w:t xml:space="preserve">and </w:t>
        </w:r>
      </w:ins>
      <w:r w:rsidR="00124867" w:rsidRPr="00EE0B5F">
        <w:rPr>
          <w:rFonts w:asciiTheme="majorHAnsi" w:hAnsiTheme="majorHAnsi"/>
          <w:sz w:val="24"/>
          <w:szCs w:val="24"/>
        </w:rPr>
        <w:t xml:space="preserve">the protection of </w:t>
      </w:r>
      <w:del w:id="51" w:author="Author">
        <w:r w:rsidR="00124867" w:rsidRPr="00EE0B5F" w:rsidDel="006A571D">
          <w:rPr>
            <w:rFonts w:asciiTheme="majorHAnsi" w:hAnsiTheme="majorHAnsi"/>
            <w:sz w:val="24"/>
            <w:szCs w:val="24"/>
          </w:rPr>
          <w:delText xml:space="preserve">basic </w:delText>
        </w:r>
      </w:del>
      <w:ins w:id="52" w:author="Author">
        <w:r w:rsidR="006A571D" w:rsidRPr="00EE0B5F">
          <w:rPr>
            <w:rFonts w:asciiTheme="majorHAnsi" w:hAnsiTheme="majorHAnsi"/>
            <w:sz w:val="24"/>
            <w:szCs w:val="24"/>
          </w:rPr>
          <w:t xml:space="preserve">universal </w:t>
        </w:r>
      </w:ins>
      <w:r w:rsidR="00124867" w:rsidRPr="00EE0B5F">
        <w:rPr>
          <w:rFonts w:asciiTheme="majorHAnsi" w:hAnsiTheme="majorHAnsi"/>
          <w:sz w:val="24"/>
          <w:szCs w:val="24"/>
        </w:rPr>
        <w:t>human right</w:t>
      </w:r>
      <w:ins w:id="53" w:author="Author">
        <w:r w:rsidR="006A571D" w:rsidRPr="00EE0B5F">
          <w:rPr>
            <w:rFonts w:asciiTheme="majorHAnsi" w:hAnsiTheme="majorHAnsi"/>
            <w:sz w:val="24"/>
            <w:szCs w:val="24"/>
          </w:rPr>
          <w:t>s</w:t>
        </w:r>
        <w:r w:rsidRPr="00EE0B5F">
          <w:rPr>
            <w:rFonts w:asciiTheme="majorHAnsi" w:hAnsiTheme="majorHAnsi"/>
            <w:sz w:val="24"/>
            <w:szCs w:val="24"/>
          </w:rPr>
          <w:t xml:space="preserve">, </w:t>
        </w:r>
        <w:r w:rsidR="006A571D" w:rsidRPr="00EE0B5F">
          <w:rPr>
            <w:rFonts w:asciiTheme="majorHAnsi" w:hAnsiTheme="majorHAnsi"/>
            <w:sz w:val="24"/>
            <w:szCs w:val="24"/>
          </w:rPr>
          <w:t xml:space="preserve"> </w:t>
        </w:r>
        <w:r w:rsidR="00061639" w:rsidRPr="00EE0B5F">
          <w:rPr>
            <w:rFonts w:asciiTheme="majorHAnsi" w:hAnsiTheme="majorHAnsi"/>
            <w:sz w:val="24"/>
            <w:szCs w:val="24"/>
          </w:rPr>
          <w:t xml:space="preserve">- </w:t>
        </w:r>
        <w:r w:rsidR="0088587B">
          <w:rPr>
            <w:rFonts w:asciiTheme="majorHAnsi" w:hAnsiTheme="majorHAnsi"/>
            <w:sz w:val="24"/>
            <w:szCs w:val="24"/>
          </w:rPr>
          <w:t>[</w:t>
        </w:r>
        <w:r w:rsidR="006A571D" w:rsidRPr="00EE0B5F">
          <w:rPr>
            <w:rFonts w:asciiTheme="majorHAnsi" w:hAnsiTheme="majorHAnsi"/>
            <w:sz w:val="24"/>
            <w:szCs w:val="24"/>
          </w:rPr>
          <w:t xml:space="preserve">in particular </w:t>
        </w:r>
        <w:r w:rsidR="00F1610A">
          <w:rPr>
            <w:rFonts w:asciiTheme="majorHAnsi" w:hAnsiTheme="majorHAnsi"/>
            <w:sz w:val="24"/>
            <w:szCs w:val="24"/>
          </w:rPr>
          <w:t xml:space="preserve">, the right to education , to development, to culture, to religious freedom, and </w:t>
        </w:r>
        <w:r w:rsidR="006A571D" w:rsidRPr="00EE0B5F">
          <w:rPr>
            <w:rFonts w:asciiTheme="majorHAnsi" w:hAnsiTheme="majorHAnsi"/>
            <w:sz w:val="24"/>
            <w:szCs w:val="24"/>
          </w:rPr>
          <w:t>the rights</w:t>
        </w:r>
      </w:ins>
      <w:r w:rsidR="00124867" w:rsidRPr="00EE0B5F">
        <w:rPr>
          <w:rFonts w:asciiTheme="majorHAnsi" w:hAnsiTheme="majorHAnsi"/>
          <w:sz w:val="24"/>
          <w:szCs w:val="24"/>
        </w:rPr>
        <w:t xml:space="preserve"> of </w:t>
      </w:r>
      <w:ins w:id="54" w:author="Author">
        <w:r w:rsidR="006A571D" w:rsidRPr="00EE0B5F">
          <w:rPr>
            <w:rFonts w:asciiTheme="majorHAnsi" w:hAnsiTheme="majorHAnsi"/>
            <w:sz w:val="24"/>
            <w:szCs w:val="24"/>
          </w:rPr>
          <w:t xml:space="preserve">to </w:t>
        </w:r>
      </w:ins>
      <w:r w:rsidR="00124867" w:rsidRPr="00EE0B5F">
        <w:rPr>
          <w:rFonts w:asciiTheme="majorHAnsi" w:hAnsiTheme="majorHAnsi"/>
          <w:sz w:val="24"/>
          <w:szCs w:val="24"/>
        </w:rPr>
        <w:t xml:space="preserve">freedom of expression, </w:t>
      </w:r>
      <w:ins w:id="55" w:author="Author">
        <w:r w:rsidR="00717E7D" w:rsidRPr="00EE0B5F">
          <w:rPr>
            <w:rFonts w:asciiTheme="majorHAnsi" w:hAnsiTheme="majorHAnsi"/>
            <w:sz w:val="24"/>
            <w:szCs w:val="24"/>
          </w:rPr>
          <w:t>access to information and privacy</w:t>
        </w:r>
        <w:r w:rsidR="00804F2E" w:rsidRPr="00EE0B5F">
          <w:rPr>
            <w:rFonts w:asciiTheme="majorHAnsi" w:hAnsiTheme="majorHAnsi"/>
            <w:sz w:val="24"/>
            <w:szCs w:val="24"/>
          </w:rPr>
          <w:t xml:space="preserve">, </w:t>
        </w:r>
        <w:r w:rsidR="0088587B">
          <w:rPr>
            <w:rFonts w:asciiTheme="majorHAnsi" w:hAnsiTheme="majorHAnsi"/>
            <w:sz w:val="24"/>
            <w:szCs w:val="24"/>
          </w:rPr>
          <w:t>]</w:t>
        </w:r>
      </w:ins>
      <w:r w:rsidR="00124867" w:rsidRPr="00EE0B5F">
        <w:rPr>
          <w:rFonts w:asciiTheme="majorHAnsi" w:hAnsiTheme="majorHAnsi"/>
          <w:sz w:val="24"/>
          <w:szCs w:val="24"/>
        </w:rPr>
        <w:t>as well as the right of</w:t>
      </w:r>
      <w:ins w:id="56" w:author="Author">
        <w:r w:rsidRPr="00EE0B5F">
          <w:rPr>
            <w:rFonts w:asciiTheme="majorHAnsi" w:hAnsiTheme="majorHAnsi"/>
            <w:sz w:val="24"/>
            <w:szCs w:val="24"/>
          </w:rPr>
          <w:t xml:space="preserve"> </w:t>
        </w:r>
        <w:r w:rsidR="00804F2E" w:rsidRPr="00EE0B5F">
          <w:rPr>
            <w:rFonts w:asciiTheme="majorHAnsi" w:hAnsiTheme="majorHAnsi"/>
            <w:sz w:val="24"/>
            <w:szCs w:val="24"/>
          </w:rPr>
          <w:t xml:space="preserve">along with the right of </w:t>
        </w:r>
      </w:ins>
      <w:del w:id="57" w:author="Author">
        <w:r w:rsidR="00124867" w:rsidRPr="00EE0B5F" w:rsidDel="00804F2E">
          <w:rPr>
            <w:rFonts w:asciiTheme="majorHAnsi" w:hAnsiTheme="majorHAnsi"/>
            <w:sz w:val="24"/>
            <w:szCs w:val="24"/>
          </w:rPr>
          <w:delText xml:space="preserve"> </w:delText>
        </w:r>
      </w:del>
      <w:r w:rsidR="00124867" w:rsidRPr="00EE0B5F">
        <w:rPr>
          <w:rFonts w:asciiTheme="majorHAnsi" w:hAnsiTheme="majorHAnsi"/>
          <w:sz w:val="24"/>
          <w:szCs w:val="24"/>
        </w:rPr>
        <w:t>access to communication</w:t>
      </w:r>
      <w:ins w:id="58" w:author="Author">
        <w:r w:rsidR="006A571D" w:rsidRPr="00EE0B5F">
          <w:rPr>
            <w:rFonts w:asciiTheme="majorHAnsi" w:hAnsiTheme="majorHAnsi"/>
            <w:sz w:val="24"/>
            <w:szCs w:val="24"/>
          </w:rPr>
          <w:t>/ICT</w:t>
        </w:r>
        <w:r w:rsidR="00F1610A">
          <w:rPr>
            <w:rFonts w:asciiTheme="majorHAnsi" w:hAnsiTheme="majorHAnsi"/>
            <w:sz w:val="24"/>
            <w:szCs w:val="24"/>
          </w:rPr>
          <w:t xml:space="preserve"> without discrimination</w:t>
        </w:r>
      </w:ins>
      <w:r w:rsidR="00124867" w:rsidRPr="00EE0B5F">
        <w:rPr>
          <w:rFonts w:asciiTheme="majorHAnsi" w:hAnsiTheme="majorHAnsi"/>
          <w:sz w:val="24"/>
          <w:szCs w:val="24"/>
        </w:rPr>
        <w:t>.</w:t>
      </w:r>
      <w:ins w:id="59" w:author="Author">
        <w:r w:rsidRPr="00EE0B5F">
          <w:rPr>
            <w:rFonts w:asciiTheme="majorHAnsi" w:hAnsiTheme="majorHAnsi"/>
            <w:sz w:val="24"/>
            <w:szCs w:val="24"/>
          </w:rPr>
          <w:t xml:space="preserve"> </w:t>
        </w:r>
        <w:r w:rsidR="0088587B">
          <w:rPr>
            <w:rFonts w:asciiTheme="majorHAnsi" w:hAnsiTheme="majorHAnsi"/>
            <w:sz w:val="24"/>
            <w:szCs w:val="24"/>
          </w:rPr>
          <w:t>]</w:t>
        </w:r>
      </w:ins>
    </w:p>
    <w:p w:rsidR="000A56A1" w:rsidRPr="000A56A1" w:rsidRDefault="000A56A1" w:rsidP="000A56A1">
      <w:pPr>
        <w:pStyle w:val="ListParagraph"/>
        <w:ind w:left="360"/>
        <w:jc w:val="both"/>
        <w:rPr>
          <w:rFonts w:asciiTheme="majorHAnsi" w:hAnsiTheme="majorHAnsi"/>
          <w:sz w:val="24"/>
          <w:szCs w:val="24"/>
        </w:rPr>
      </w:pPr>
    </w:p>
    <w:p w:rsidR="00B83FB8" w:rsidRDefault="00124867" w:rsidP="00BB6F7E">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60" w:author="Author">
        <w:r w:rsidR="00C06821">
          <w:rPr>
            <w:rFonts w:asciiTheme="majorHAnsi" w:hAnsiTheme="majorHAnsi"/>
            <w:sz w:val="24"/>
            <w:szCs w:val="24"/>
          </w:rPr>
          <w:t xml:space="preserve">and implementation </w:t>
        </w:r>
      </w:ins>
      <w:r w:rsidRPr="003F48E2">
        <w:rPr>
          <w:rFonts w:asciiTheme="majorHAnsi" w:hAnsiTheme="majorHAnsi"/>
          <w:sz w:val="24"/>
          <w:szCs w:val="24"/>
        </w:rPr>
        <w:t>of interna</w:t>
      </w:r>
      <w:r w:rsidR="00DA5A57" w:rsidRPr="003F48E2">
        <w:rPr>
          <w:rFonts w:asciiTheme="majorHAnsi" w:hAnsiTheme="majorHAnsi"/>
          <w:sz w:val="24"/>
          <w:szCs w:val="24"/>
        </w:rPr>
        <w:t>tional standards for security; e</w:t>
      </w:r>
      <w:r w:rsidRPr="003F48E2">
        <w:rPr>
          <w:rFonts w:asciiTheme="majorHAnsi" w:hAnsiTheme="majorHAnsi"/>
          <w:sz w:val="24"/>
          <w:szCs w:val="24"/>
        </w:rPr>
        <w:t xml:space="preserve">ncourage </w:t>
      </w:r>
      <w:ins w:id="61" w:author="Author">
        <w:r w:rsidR="00AB6AC8">
          <w:rPr>
            <w:rFonts w:asciiTheme="majorHAnsi" w:hAnsiTheme="majorHAnsi"/>
            <w:sz w:val="24"/>
            <w:szCs w:val="24"/>
          </w:rPr>
          <w:t xml:space="preserve">their </w:t>
        </w:r>
      </w:ins>
      <w:r w:rsidRPr="003F48E2">
        <w:rPr>
          <w:rFonts w:asciiTheme="majorHAnsi" w:hAnsiTheme="majorHAnsi"/>
          <w:sz w:val="24"/>
          <w:szCs w:val="24"/>
        </w:rPr>
        <w:t xml:space="preserve">adoption </w:t>
      </w:r>
      <w:del w:id="62"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63" w:author="Author">
        <w:r w:rsidR="0068369B">
          <w:rPr>
            <w:rFonts w:asciiTheme="majorHAnsi" w:hAnsiTheme="majorHAnsi"/>
            <w:sz w:val="24"/>
            <w:szCs w:val="24"/>
          </w:rPr>
          <w:t xml:space="preserve">to their </w:t>
        </w:r>
      </w:ins>
      <w:r w:rsidRPr="003F48E2">
        <w:rPr>
          <w:rFonts w:asciiTheme="majorHAnsi" w:hAnsiTheme="majorHAnsi"/>
          <w:sz w:val="24"/>
          <w:szCs w:val="24"/>
        </w:rPr>
        <w:t>adherence</w:t>
      </w:r>
      <w:del w:id="64"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xml:space="preserve">.  Assist developing and least </w:t>
      </w:r>
      <w:proofErr w:type="spellStart"/>
      <w:r w:rsidRPr="003F48E2">
        <w:rPr>
          <w:rFonts w:asciiTheme="majorHAnsi" w:hAnsiTheme="majorHAnsi"/>
          <w:sz w:val="24"/>
          <w:szCs w:val="24"/>
        </w:rPr>
        <w:t>dev</w:t>
      </w:r>
      <w:del w:id="65" w:author="Author">
        <w:r w:rsidRPr="003F48E2" w:rsidDel="00F1610A">
          <w:rPr>
            <w:rFonts w:asciiTheme="majorHAnsi" w:hAnsiTheme="majorHAnsi"/>
            <w:sz w:val="24"/>
            <w:szCs w:val="24"/>
          </w:rPr>
          <w:delText>e</w:delText>
        </w:r>
      </w:del>
      <w:r w:rsidRPr="003F48E2">
        <w:rPr>
          <w:rFonts w:asciiTheme="majorHAnsi" w:hAnsiTheme="majorHAnsi"/>
          <w:sz w:val="24"/>
          <w:szCs w:val="24"/>
        </w:rPr>
        <w:t>loped</w:t>
      </w:r>
      <w:proofErr w:type="spellEnd"/>
      <w:r w:rsidRPr="003F48E2">
        <w:rPr>
          <w:rFonts w:asciiTheme="majorHAnsi" w:hAnsiTheme="majorHAnsi"/>
          <w:sz w:val="24"/>
          <w:szCs w:val="24"/>
        </w:rPr>
        <w:t xml:space="preserve"> countries to participate in global standards development bodies and processes.</w:t>
      </w:r>
    </w:p>
    <w:p w:rsidR="000A56A1" w:rsidRDefault="000A56A1" w:rsidP="000A56A1">
      <w:pPr>
        <w:pStyle w:val="ListParagraph"/>
        <w:ind w:left="360"/>
        <w:jc w:val="both"/>
        <w:rPr>
          <w:rFonts w:asciiTheme="majorHAnsi" w:hAnsiTheme="majorHAnsi"/>
          <w:sz w:val="24"/>
          <w:szCs w:val="24"/>
        </w:rPr>
      </w:pPr>
    </w:p>
    <w:p w:rsidR="00396743" w:rsidRDefault="00124867" w:rsidP="00F1610A">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66" w:author="Author">
        <w:r w:rsidR="00F1610A">
          <w:rPr>
            <w:rFonts w:asciiTheme="majorHAnsi" w:hAnsiTheme="majorHAnsi"/>
            <w:sz w:val="24"/>
            <w:szCs w:val="24"/>
          </w:rPr>
          <w:t>[</w:t>
        </w:r>
        <w:r w:rsidR="00BF73E1">
          <w:rPr>
            <w:rFonts w:asciiTheme="majorHAnsi" w:hAnsiTheme="majorHAnsi"/>
            <w:sz w:val="24"/>
            <w:szCs w:val="24"/>
          </w:rPr>
          <w:t>authorized</w:t>
        </w:r>
        <w:del w:id="67" w:author="Author">
          <w:r w:rsidR="00BF73E1" w:rsidDel="00F1610A">
            <w:rPr>
              <w:rFonts w:asciiTheme="majorHAnsi" w:hAnsiTheme="majorHAnsi"/>
              <w:sz w:val="24"/>
              <w:szCs w:val="24"/>
            </w:rPr>
            <w:delText xml:space="preserve"> </w:delText>
          </w:r>
        </w:del>
        <w:proofErr w:type="gramStart"/>
        <w:r w:rsidR="00F1610A">
          <w:rPr>
            <w:rFonts w:asciiTheme="majorHAnsi" w:hAnsiTheme="majorHAnsi"/>
            <w:sz w:val="24"/>
            <w:szCs w:val="24"/>
          </w:rPr>
          <w:t>]</w:t>
        </w:r>
      </w:ins>
      <w:r w:rsidRPr="00950366">
        <w:rPr>
          <w:rFonts w:asciiTheme="majorHAnsi" w:hAnsiTheme="majorHAnsi"/>
          <w:sz w:val="24"/>
          <w:szCs w:val="24"/>
        </w:rPr>
        <w:t>national</w:t>
      </w:r>
      <w:proofErr w:type="gramEnd"/>
      <w:r w:rsidRPr="00950366">
        <w:rPr>
          <w:rFonts w:asciiTheme="majorHAnsi" w:hAnsiTheme="majorHAnsi"/>
          <w:sz w:val="24"/>
          <w:szCs w:val="24"/>
        </w:rPr>
        <w:t xml:space="preserve"> and regional Computer Incident Response Teams </w:t>
      </w:r>
      <w:ins w:id="68" w:author="Author">
        <w:r w:rsidR="002855E4">
          <w:rPr>
            <w:rFonts w:asciiTheme="majorHAnsi" w:hAnsiTheme="majorHAnsi"/>
            <w:sz w:val="24"/>
            <w:szCs w:val="24"/>
          </w:rPr>
          <w:t>(</w:t>
        </w:r>
        <w:commentRangeStart w:id="69"/>
        <w:r w:rsidR="002855E4">
          <w:rPr>
            <w:rFonts w:asciiTheme="majorHAnsi" w:hAnsiTheme="majorHAnsi"/>
            <w:sz w:val="24"/>
            <w:szCs w:val="24"/>
          </w:rPr>
          <w:t>CIRTs</w:t>
        </w:r>
      </w:ins>
      <w:commentRangeEnd w:id="69"/>
      <w:r w:rsidR="00F1610A">
        <w:rPr>
          <w:rStyle w:val="CommentReference"/>
        </w:rPr>
        <w:commentReference w:id="69"/>
      </w:r>
      <w:ins w:id="70" w:author="Author">
        <w:r w:rsidR="002855E4">
          <w:rPr>
            <w:rFonts w:asciiTheme="majorHAnsi" w:hAnsiTheme="majorHAnsi"/>
            <w:sz w:val="24"/>
            <w:szCs w:val="24"/>
          </w:rPr>
          <w:t xml:space="preserve">) </w:t>
        </w:r>
        <w:r w:rsidR="00A20574">
          <w:rPr>
            <w:rFonts w:asciiTheme="majorHAnsi" w:hAnsiTheme="majorHAnsi"/>
            <w:sz w:val="24"/>
            <w:szCs w:val="24"/>
          </w:rPr>
          <w:t xml:space="preserve">for incident management </w:t>
        </w:r>
      </w:ins>
      <w:r w:rsidRPr="00950366">
        <w:rPr>
          <w:rFonts w:asciiTheme="majorHAnsi" w:hAnsiTheme="majorHAnsi"/>
          <w:sz w:val="24"/>
          <w:szCs w:val="24"/>
        </w:rPr>
        <w:t xml:space="preserve">and regional and international coordination among them, for real-time </w:t>
      </w:r>
      <w:del w:id="71"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72" w:author="Author">
        <w:r w:rsidR="00C72F74">
          <w:rPr>
            <w:rFonts w:asciiTheme="majorHAnsi" w:hAnsiTheme="majorHAnsi"/>
            <w:sz w:val="24"/>
            <w:szCs w:val="24"/>
          </w:rPr>
          <w:t xml:space="preserve"> of incidents</w:t>
        </w:r>
      </w:ins>
      <w:r w:rsidRPr="00950366">
        <w:rPr>
          <w:rFonts w:asciiTheme="majorHAnsi" w:hAnsiTheme="majorHAnsi"/>
          <w:sz w:val="24"/>
          <w:szCs w:val="24"/>
        </w:rPr>
        <w:t xml:space="preserve">, especially </w:t>
      </w:r>
      <w:del w:id="73" w:author="Author">
        <w:r w:rsidRPr="00950366" w:rsidDel="00363DE8">
          <w:rPr>
            <w:rFonts w:asciiTheme="majorHAnsi" w:hAnsiTheme="majorHAnsi"/>
            <w:sz w:val="24"/>
            <w:szCs w:val="24"/>
          </w:rPr>
          <w:delText>for protecting</w:delText>
        </w:r>
      </w:del>
      <w:ins w:id="74" w:author="Author">
        <w:r w:rsidR="005055BA">
          <w:rPr>
            <w:rFonts w:asciiTheme="majorHAnsi" w:hAnsiTheme="majorHAnsi"/>
            <w:sz w:val="24"/>
            <w:szCs w:val="24"/>
          </w:rPr>
          <w:t xml:space="preserve"> for</w:t>
        </w:r>
      </w:ins>
      <w:r w:rsidRPr="00950366">
        <w:rPr>
          <w:rFonts w:asciiTheme="majorHAnsi" w:hAnsiTheme="majorHAnsi"/>
          <w:sz w:val="24"/>
          <w:szCs w:val="24"/>
        </w:rPr>
        <w:t xml:space="preserve"> national critical infrastructures</w:t>
      </w:r>
      <w:ins w:id="75" w:author="Author">
        <w:r w:rsidR="008777B7">
          <w:rPr>
            <w:rFonts w:asciiTheme="majorHAnsi" w:hAnsiTheme="majorHAnsi"/>
            <w:sz w:val="24"/>
            <w:szCs w:val="24"/>
          </w:rPr>
          <w:t>,</w:t>
        </w:r>
      </w:ins>
      <w:r w:rsidRPr="00950366">
        <w:rPr>
          <w:rFonts w:asciiTheme="majorHAnsi" w:hAnsiTheme="majorHAnsi"/>
          <w:sz w:val="24"/>
          <w:szCs w:val="24"/>
        </w:rPr>
        <w:t xml:space="preserve"> including information infrastructure.</w:t>
      </w:r>
      <w:ins w:id="76" w:author="Author">
        <w:r w:rsidR="002855E4">
          <w:rPr>
            <w:rFonts w:asciiTheme="majorHAnsi" w:hAnsiTheme="majorHAnsi"/>
            <w:sz w:val="24"/>
            <w:szCs w:val="24"/>
          </w:rPr>
          <w:t xml:space="preserve"> </w:t>
        </w:r>
        <w:r w:rsidR="00F1610A">
          <w:rPr>
            <w:rFonts w:asciiTheme="majorHAnsi" w:hAnsiTheme="majorHAnsi"/>
            <w:sz w:val="24"/>
            <w:szCs w:val="24"/>
          </w:rPr>
          <w:t>[</w:t>
        </w:r>
        <w:r w:rsidR="002855E4">
          <w:rPr>
            <w:rFonts w:asciiTheme="majorHAnsi" w:hAnsiTheme="majorHAnsi"/>
            <w:sz w:val="24"/>
            <w:szCs w:val="24"/>
          </w:rPr>
          <w:t>Also</w:t>
        </w:r>
        <w:r w:rsidR="00DF1D03">
          <w:rPr>
            <w:rFonts w:asciiTheme="majorHAnsi" w:hAnsiTheme="majorHAnsi"/>
            <w:sz w:val="24"/>
            <w:szCs w:val="24"/>
          </w:rPr>
          <w:t>,</w:t>
        </w:r>
        <w:r w:rsidR="002855E4">
          <w:rPr>
            <w:rFonts w:asciiTheme="majorHAnsi" w:hAnsiTheme="majorHAnsi"/>
            <w:sz w:val="24"/>
            <w:szCs w:val="24"/>
          </w:rPr>
          <w:t xml:space="preserve"> </w:t>
        </w:r>
        <w:r w:rsidR="002855E4" w:rsidRPr="002855E4">
          <w:rPr>
            <w:rFonts w:asciiTheme="majorHAnsi" w:hAnsiTheme="majorHAnsi"/>
            <w:sz w:val="24"/>
            <w:szCs w:val="24"/>
          </w:rPr>
          <w:t xml:space="preserve">promote collaboration among </w:t>
        </w:r>
        <w:r w:rsidR="002855E4">
          <w:rPr>
            <w:rFonts w:asciiTheme="majorHAnsi" w:hAnsiTheme="majorHAnsi"/>
            <w:sz w:val="24"/>
            <w:szCs w:val="24"/>
          </w:rPr>
          <w:t>CIRTs</w:t>
        </w:r>
        <w:r w:rsidR="002855E4" w:rsidRPr="002855E4">
          <w:rPr>
            <w:rFonts w:asciiTheme="majorHAnsi" w:hAnsiTheme="majorHAnsi"/>
            <w:sz w:val="24"/>
            <w:szCs w:val="24"/>
          </w:rPr>
          <w:t xml:space="preserve"> at the regional and global level by encouraging their participation in regional and global projects and organizations.</w:t>
        </w:r>
        <w:r w:rsidR="00F1610A">
          <w:rPr>
            <w:rFonts w:asciiTheme="majorHAnsi" w:hAnsiTheme="majorHAnsi"/>
            <w:sz w:val="24"/>
            <w:szCs w:val="24"/>
          </w:rPr>
          <w:t>]</w:t>
        </w:r>
      </w:ins>
    </w:p>
    <w:p w:rsidR="000A56A1" w:rsidRPr="00950366"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C1625B">
        <w:rPr>
          <w:rFonts w:asciiTheme="majorHAnsi" w:hAnsiTheme="majorHAnsi"/>
          <w:sz w:val="24"/>
          <w:szCs w:val="24"/>
        </w:rPr>
        <w:t>Continue to encourage the building of a “culture of cybersecurity</w:t>
      </w:r>
      <w:ins w:id="77" w:author="Author">
        <w:r w:rsidR="00862E53">
          <w:rPr>
            <w:rFonts w:asciiTheme="majorHAnsi" w:hAnsiTheme="majorHAnsi"/>
            <w:sz w:val="24"/>
            <w:szCs w:val="24"/>
          </w:rPr>
          <w:t xml:space="preserve"> </w:t>
        </w:r>
        <w:r w:rsidR="004F5833">
          <w:rPr>
            <w:rFonts w:asciiTheme="majorHAnsi" w:hAnsiTheme="majorHAnsi"/>
            <w:sz w:val="24"/>
            <w:szCs w:val="24"/>
          </w:rPr>
          <w:t>[</w:t>
        </w:r>
        <w:r w:rsidR="00862E53">
          <w:rPr>
            <w:rFonts w:asciiTheme="majorHAnsi" w:hAnsiTheme="majorHAnsi"/>
            <w:sz w:val="24"/>
            <w:szCs w:val="24"/>
          </w:rPr>
          <w:t>in the use of ICTs</w:t>
        </w:r>
        <w:r w:rsidR="004F5833">
          <w:rPr>
            <w:rFonts w:asciiTheme="majorHAnsi" w:hAnsiTheme="majorHAnsi"/>
            <w:sz w:val="24"/>
            <w:szCs w:val="24"/>
          </w:rPr>
          <w:t>]</w:t>
        </w:r>
      </w:ins>
      <w:r w:rsidRPr="00C1625B">
        <w:rPr>
          <w:rFonts w:asciiTheme="majorHAnsi" w:hAnsiTheme="majorHAnsi"/>
          <w:sz w:val="24"/>
          <w:szCs w:val="24"/>
        </w:rPr>
        <w:t xml:space="preserve">” at the national, regional and international levels through </w:t>
      </w:r>
      <w:ins w:id="78" w:author="Author">
        <w:r w:rsidR="004F5833">
          <w:rPr>
            <w:rFonts w:asciiTheme="majorHAnsi" w:hAnsiTheme="majorHAnsi"/>
            <w:sz w:val="24"/>
            <w:szCs w:val="24"/>
          </w:rPr>
          <w:t>[</w:t>
        </w:r>
        <w:r w:rsidR="00862E53" w:rsidRPr="00C1625B">
          <w:rPr>
            <w:rFonts w:asciiTheme="majorHAnsi" w:hAnsiTheme="majorHAnsi"/>
            <w:sz w:val="24"/>
            <w:szCs w:val="24"/>
          </w:rPr>
          <w:t>public-private partnerships</w:t>
        </w:r>
        <w:r w:rsidR="004F5833">
          <w:rPr>
            <w:rFonts w:asciiTheme="majorHAnsi" w:hAnsiTheme="majorHAnsi"/>
            <w:sz w:val="24"/>
            <w:szCs w:val="24"/>
          </w:rPr>
          <w:t>]</w:t>
        </w:r>
        <w:r w:rsidR="00862E53">
          <w:rPr>
            <w:rFonts w:asciiTheme="majorHAnsi" w:hAnsiTheme="majorHAnsi"/>
            <w:sz w:val="24"/>
            <w:szCs w:val="24"/>
          </w:rPr>
          <w:t>,</w:t>
        </w:r>
        <w:r w:rsidR="00862E53"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p w:rsidR="000A56A1" w:rsidRPr="000A56A1" w:rsidRDefault="000A56A1" w:rsidP="000A56A1">
      <w:pPr>
        <w:pStyle w:val="ListParagraph"/>
        <w:ind w:left="360"/>
        <w:jc w:val="both"/>
        <w:rPr>
          <w:rFonts w:asciiTheme="majorHAnsi" w:hAnsiTheme="majorHAnsi"/>
          <w:sz w:val="24"/>
          <w:szCs w:val="24"/>
        </w:rPr>
      </w:pPr>
    </w:p>
    <w:p w:rsidR="004F5833" w:rsidRDefault="00124867" w:rsidP="000A56A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79" w:author="Author">
        <w:r w:rsidR="004F5833">
          <w:rPr>
            <w:rFonts w:asciiTheme="majorHAnsi" w:hAnsiTheme="majorHAnsi"/>
            <w:sz w:val="24"/>
            <w:szCs w:val="24"/>
          </w:rPr>
          <w:t>[</w:t>
        </w:r>
        <w:proofErr w:type="spellStart"/>
        <w:r w:rsidR="00B0206F">
          <w:rPr>
            <w:rFonts w:asciiTheme="majorHAnsi" w:hAnsiTheme="majorHAnsi"/>
            <w:sz w:val="24"/>
            <w:szCs w:val="24"/>
          </w:rPr>
          <w:t>multistakeholder</w:t>
        </w:r>
        <w:proofErr w:type="spellEnd"/>
        <w:del w:id="80" w:author="Author">
          <w:r w:rsidR="00B0206F" w:rsidDel="004F5833">
            <w:rPr>
              <w:rFonts w:asciiTheme="majorHAnsi" w:hAnsiTheme="majorHAnsi"/>
              <w:sz w:val="24"/>
              <w:szCs w:val="24"/>
            </w:rPr>
            <w:delText xml:space="preserve"> </w:delText>
          </w:r>
        </w:del>
        <w:r w:rsidR="004F5833">
          <w:rPr>
            <w:rFonts w:asciiTheme="majorHAnsi" w:hAnsiTheme="majorHAnsi"/>
            <w:sz w:val="24"/>
            <w:szCs w:val="24"/>
          </w:rPr>
          <w:t>] [</w:t>
        </w:r>
      </w:ins>
      <w:r w:rsidRPr="00415B97">
        <w:rPr>
          <w:rFonts w:asciiTheme="majorHAnsi" w:hAnsiTheme="majorHAnsi"/>
          <w:sz w:val="24"/>
          <w:szCs w:val="24"/>
        </w:rPr>
        <w:t>frameworks</w:t>
      </w:r>
      <w:ins w:id="81" w:author="Author">
        <w:r w:rsidR="00C433F7">
          <w:rPr>
            <w:rFonts w:asciiTheme="majorHAnsi" w:hAnsiTheme="majorHAnsi"/>
            <w:sz w:val="24"/>
            <w:szCs w:val="24"/>
          </w:rPr>
          <w:t>/ approach</w:t>
        </w:r>
        <w:r w:rsidR="004F5833">
          <w:rPr>
            <w:rFonts w:asciiTheme="majorHAnsi" w:hAnsiTheme="majorHAnsi"/>
            <w:sz w:val="24"/>
            <w:szCs w:val="24"/>
          </w:rPr>
          <w:t>]</w:t>
        </w:r>
      </w:ins>
      <w:r w:rsidRPr="00415B97">
        <w:rPr>
          <w:rFonts w:asciiTheme="majorHAnsi" w:hAnsiTheme="majorHAnsi"/>
          <w:sz w:val="24"/>
          <w:szCs w:val="24"/>
        </w:rPr>
        <w:t xml:space="preserve"> </w:t>
      </w:r>
      <w:ins w:id="82" w:author="Author">
        <w:r w:rsidR="004F5833">
          <w:rPr>
            <w:rFonts w:asciiTheme="majorHAnsi" w:hAnsiTheme="majorHAnsi"/>
            <w:sz w:val="24"/>
            <w:szCs w:val="24"/>
          </w:rPr>
          <w:t xml:space="preserve">[legal and /or </w:t>
        </w:r>
        <w:proofErr w:type="spellStart"/>
        <w:r w:rsidR="004F5833">
          <w:rPr>
            <w:rFonts w:asciiTheme="majorHAnsi" w:hAnsiTheme="majorHAnsi"/>
            <w:sz w:val="24"/>
            <w:szCs w:val="24"/>
          </w:rPr>
          <w:t>multistakeholder</w:t>
        </w:r>
        <w:proofErr w:type="spellEnd"/>
        <w:r w:rsidR="004F5833">
          <w:rPr>
            <w:rFonts w:asciiTheme="majorHAnsi" w:hAnsiTheme="majorHAnsi"/>
            <w:sz w:val="24"/>
            <w:szCs w:val="24"/>
          </w:rPr>
          <w:t>] [</w:t>
        </w:r>
      </w:ins>
      <w:r w:rsidRPr="00415B97">
        <w:rPr>
          <w:rFonts w:asciiTheme="majorHAnsi" w:hAnsiTheme="majorHAnsi"/>
          <w:sz w:val="24"/>
          <w:szCs w:val="24"/>
        </w:rPr>
        <w:t>if needed</w:t>
      </w:r>
      <w:ins w:id="83" w:author="Author">
        <w:r w:rsidR="004F5833">
          <w:rPr>
            <w:rFonts w:asciiTheme="majorHAnsi" w:hAnsiTheme="majorHAnsi"/>
            <w:sz w:val="24"/>
            <w:szCs w:val="24"/>
          </w:rPr>
          <w:t>]</w:t>
        </w:r>
      </w:ins>
      <w:r w:rsidRPr="00415B97">
        <w:rPr>
          <w:rFonts w:asciiTheme="majorHAnsi" w:hAnsiTheme="majorHAnsi"/>
          <w:sz w:val="24"/>
          <w:szCs w:val="24"/>
        </w:rPr>
        <w:t xml:space="preserve">, respect for </w:t>
      </w:r>
      <w:del w:id="84"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85" w:author="Author">
        <w:r w:rsidR="005A7998">
          <w:rPr>
            <w:rFonts w:asciiTheme="majorHAnsi" w:hAnsiTheme="majorHAnsi"/>
            <w:sz w:val="24"/>
            <w:szCs w:val="24"/>
          </w:rPr>
          <w:t xml:space="preserve"> rights</w:t>
        </w:r>
      </w:ins>
      <w:r w:rsidRPr="00415B97">
        <w:rPr>
          <w:rFonts w:asciiTheme="majorHAnsi" w:hAnsiTheme="majorHAnsi"/>
          <w:sz w:val="24"/>
          <w:szCs w:val="24"/>
        </w:rPr>
        <w:t xml:space="preserve">, data and consumer protection, </w:t>
      </w:r>
      <w:del w:id="86" w:author="Author">
        <w:r w:rsidRPr="00415B97" w:rsidDel="00733B24">
          <w:rPr>
            <w:rFonts w:asciiTheme="majorHAnsi" w:hAnsiTheme="majorHAnsi"/>
            <w:sz w:val="24"/>
            <w:szCs w:val="24"/>
          </w:rPr>
          <w:delText xml:space="preserve">especially </w:delText>
        </w:r>
      </w:del>
      <w:ins w:id="87" w:author="Author">
        <w:r w:rsidR="004F5833">
          <w:rPr>
            <w:rFonts w:asciiTheme="majorHAnsi" w:hAnsiTheme="majorHAnsi"/>
            <w:sz w:val="24"/>
            <w:szCs w:val="24"/>
          </w:rPr>
          <w:t>[</w:t>
        </w:r>
        <w:r w:rsidR="00C433F7">
          <w:rPr>
            <w:rFonts w:asciiTheme="majorHAnsi" w:hAnsiTheme="majorHAnsi"/>
            <w:sz w:val="24"/>
            <w:szCs w:val="24"/>
          </w:rPr>
          <w:t xml:space="preserve">in particular </w:t>
        </w:r>
        <w:del w:id="88" w:author="Author">
          <w:r w:rsidR="00733B24" w:rsidDel="00C433F7">
            <w:rPr>
              <w:rFonts w:asciiTheme="majorHAnsi" w:hAnsiTheme="majorHAnsi"/>
              <w:sz w:val="24"/>
              <w:szCs w:val="24"/>
            </w:rPr>
            <w:delText>including</w:delText>
          </w:r>
          <w:r w:rsidR="00733B24" w:rsidRPr="00415B97" w:rsidDel="00C433F7">
            <w:rPr>
              <w:rFonts w:asciiTheme="majorHAnsi" w:hAnsiTheme="majorHAnsi"/>
              <w:sz w:val="24"/>
              <w:szCs w:val="24"/>
            </w:rPr>
            <w:delText xml:space="preserve"> </w:delText>
          </w:r>
        </w:del>
      </w:ins>
      <w:r w:rsidRPr="00415B97">
        <w:rPr>
          <w:rFonts w:asciiTheme="majorHAnsi" w:hAnsiTheme="majorHAnsi"/>
          <w:sz w:val="24"/>
          <w:szCs w:val="24"/>
        </w:rPr>
        <w:t>for applications and services hosted on cloud-based platforms</w:t>
      </w:r>
      <w:ins w:id="89" w:author="Author">
        <w:r w:rsidR="004F5833">
          <w:rPr>
            <w:rFonts w:asciiTheme="majorHAnsi" w:hAnsiTheme="majorHAnsi"/>
            <w:sz w:val="24"/>
            <w:szCs w:val="24"/>
          </w:rPr>
          <w:t>]</w:t>
        </w:r>
      </w:ins>
      <w:r w:rsidRPr="00415B97">
        <w:rPr>
          <w:rFonts w:asciiTheme="majorHAnsi" w:hAnsiTheme="majorHAnsi"/>
          <w:sz w:val="24"/>
          <w:szCs w:val="24"/>
        </w:rPr>
        <w:t>.</w:t>
      </w:r>
    </w:p>
    <w:p w:rsidR="000A56A1" w:rsidRPr="000A56A1" w:rsidDel="00C433F7" w:rsidRDefault="000A56A1" w:rsidP="000A56A1">
      <w:pPr>
        <w:pStyle w:val="ListParagraph"/>
        <w:ind w:left="360"/>
        <w:jc w:val="both"/>
        <w:rPr>
          <w:del w:id="90" w:author="Author"/>
          <w:rFonts w:asciiTheme="majorHAnsi" w:hAnsiTheme="majorHAnsi"/>
          <w:sz w:val="24"/>
          <w:szCs w:val="24"/>
        </w:rPr>
      </w:pPr>
    </w:p>
    <w:p w:rsidR="003F48E2" w:rsidRDefault="00124867" w:rsidP="005A1CEC">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for protection </w:t>
      </w:r>
      <w:ins w:id="91" w:author="Author">
        <w:r w:rsidR="00C433F7">
          <w:rPr>
            <w:rFonts w:asciiTheme="majorHAnsi" w:hAnsiTheme="majorHAnsi"/>
            <w:sz w:val="24"/>
            <w:szCs w:val="24"/>
          </w:rPr>
          <w:t xml:space="preserve">and empowerment </w:t>
        </w:r>
      </w:ins>
      <w:r w:rsidRPr="00415B97">
        <w:rPr>
          <w:rFonts w:asciiTheme="majorHAnsi" w:hAnsiTheme="majorHAnsi"/>
          <w:sz w:val="24"/>
          <w:szCs w:val="24"/>
        </w:rPr>
        <w:t>of the vulnerable</w:t>
      </w:r>
      <w:ins w:id="92" w:author="Author">
        <w:r w:rsidR="005A1CEC">
          <w:rPr>
            <w:rFonts w:asciiTheme="majorHAnsi" w:hAnsiTheme="majorHAnsi"/>
            <w:sz w:val="24"/>
            <w:szCs w:val="24"/>
          </w:rPr>
          <w:t xml:space="preserve"> people</w:t>
        </w:r>
      </w:ins>
      <w:r w:rsidRPr="00415B97">
        <w:rPr>
          <w:rFonts w:asciiTheme="majorHAnsi" w:hAnsiTheme="majorHAnsi"/>
          <w:sz w:val="24"/>
          <w:szCs w:val="24"/>
        </w:rPr>
        <w:t>, especially children, online</w:t>
      </w:r>
      <w:ins w:id="93" w:author="Author">
        <w:r w:rsidR="00C433F7">
          <w:rPr>
            <w:rFonts w:asciiTheme="majorHAnsi" w:hAnsiTheme="majorHAnsi"/>
            <w:sz w:val="24"/>
            <w:szCs w:val="24"/>
          </w:rPr>
          <w:t>.</w:t>
        </w:r>
      </w:ins>
      <w:del w:id="94" w:author="Author">
        <w:r w:rsidRPr="00415B97" w:rsidDel="00C433F7">
          <w:rPr>
            <w:rFonts w:asciiTheme="majorHAnsi" w:hAnsiTheme="majorHAnsi"/>
            <w:sz w:val="24"/>
            <w:szCs w:val="24"/>
          </w:rPr>
          <w:delText>;</w:delText>
        </w:r>
      </w:del>
      <w:r w:rsidRPr="00415B97">
        <w:rPr>
          <w:rFonts w:asciiTheme="majorHAnsi" w:hAnsiTheme="majorHAnsi"/>
          <w:sz w:val="24"/>
          <w:szCs w:val="24"/>
        </w:rPr>
        <w:t xml:space="preserve">  In this regard, </w:t>
      </w:r>
      <w:del w:id="95"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96" w:author="Author">
        <w:r w:rsidR="004B12DD">
          <w:rPr>
            <w:rFonts w:asciiTheme="majorHAnsi" w:hAnsiTheme="majorHAnsi"/>
            <w:sz w:val="24"/>
            <w:szCs w:val="24"/>
          </w:rPr>
          <w:t xml:space="preserve">, </w:t>
        </w:r>
        <w:r w:rsidR="005A1CEC">
          <w:rPr>
            <w:rFonts w:asciiTheme="majorHAnsi" w:hAnsiTheme="majorHAnsi"/>
            <w:sz w:val="24"/>
            <w:szCs w:val="24"/>
          </w:rPr>
          <w:t>[</w:t>
        </w:r>
        <w:r w:rsidR="004B12DD">
          <w:rPr>
            <w:rFonts w:asciiTheme="majorHAnsi" w:hAnsiTheme="majorHAnsi"/>
            <w:sz w:val="24"/>
            <w:szCs w:val="24"/>
          </w:rPr>
          <w:t>especially civil society</w:t>
        </w:r>
        <w:r w:rsidR="005A1CEC">
          <w:rPr>
            <w:rFonts w:asciiTheme="majorHAnsi" w:hAnsiTheme="majorHAnsi"/>
            <w:sz w:val="24"/>
            <w:szCs w:val="24"/>
          </w:rPr>
          <w:t>]</w:t>
        </w:r>
        <w:r w:rsidR="004B12DD">
          <w:rPr>
            <w:rFonts w:asciiTheme="majorHAnsi" w:hAnsiTheme="majorHAnsi"/>
            <w:sz w:val="24"/>
            <w:szCs w:val="24"/>
          </w:rPr>
          <w:t>,</w:t>
        </w:r>
      </w:ins>
      <w:r w:rsidRPr="00415B97">
        <w:rPr>
          <w:rFonts w:asciiTheme="majorHAnsi" w:hAnsiTheme="majorHAnsi"/>
          <w:sz w:val="24"/>
          <w:szCs w:val="24"/>
        </w:rPr>
        <w:t xml:space="preserve"> </w:t>
      </w:r>
      <w:ins w:id="97" w:author="Author">
        <w:r w:rsidR="004B12DD">
          <w:rPr>
            <w:rFonts w:asciiTheme="majorHAnsi" w:hAnsiTheme="majorHAnsi"/>
            <w:sz w:val="24"/>
            <w:szCs w:val="24"/>
          </w:rPr>
          <w:t xml:space="preserve">should </w:t>
        </w:r>
      </w:ins>
      <w:del w:id="98"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99" w:author="Author">
        <w:r w:rsidRPr="00415B97" w:rsidDel="004B12DD">
          <w:rPr>
            <w:rFonts w:asciiTheme="majorHAnsi" w:hAnsiTheme="majorHAnsi"/>
            <w:sz w:val="24"/>
            <w:szCs w:val="24"/>
          </w:rPr>
          <w:delText xml:space="preserve">with children and </w:delText>
        </w:r>
        <w:r w:rsidRPr="00415B97" w:rsidDel="004B12DD">
          <w:rPr>
            <w:rFonts w:asciiTheme="majorHAnsi" w:hAnsiTheme="majorHAnsi"/>
            <w:sz w:val="24"/>
            <w:szCs w:val="24"/>
          </w:rPr>
          <w:lastRenderedPageBreak/>
          <w:delText xml:space="preserve">parents </w:delText>
        </w:r>
      </w:del>
      <w:r w:rsidRPr="00415B97">
        <w:rPr>
          <w:rFonts w:asciiTheme="majorHAnsi" w:hAnsiTheme="majorHAnsi"/>
          <w:sz w:val="24"/>
          <w:szCs w:val="24"/>
        </w:rPr>
        <w:t xml:space="preserve">to help </w:t>
      </w:r>
      <w:ins w:id="100" w:author="Author">
        <w:r w:rsidR="005A1CEC">
          <w:rPr>
            <w:rFonts w:asciiTheme="majorHAnsi" w:hAnsiTheme="majorHAnsi"/>
            <w:sz w:val="24"/>
            <w:szCs w:val="24"/>
          </w:rPr>
          <w:t xml:space="preserve">all </w:t>
        </w:r>
        <w:del w:id="101" w:author="Author">
          <w:r w:rsidR="009812E9" w:rsidDel="005A1CEC">
            <w:rPr>
              <w:rFonts w:asciiTheme="majorHAnsi" w:hAnsiTheme="majorHAnsi"/>
              <w:sz w:val="24"/>
              <w:szCs w:val="24"/>
            </w:rPr>
            <w:delText>the vulnerable</w:delText>
          </w:r>
        </w:del>
        <w:r w:rsidR="009812E9">
          <w:rPr>
            <w:rFonts w:asciiTheme="majorHAnsi" w:hAnsiTheme="majorHAnsi"/>
            <w:sz w:val="24"/>
            <w:szCs w:val="24"/>
          </w:rPr>
          <w:t xml:space="preserve"> </w:t>
        </w:r>
      </w:ins>
      <w:del w:id="102" w:author="Author">
        <w:r w:rsidRPr="00415B97" w:rsidDel="003670C5">
          <w:rPr>
            <w:rFonts w:asciiTheme="majorHAnsi" w:hAnsiTheme="majorHAnsi"/>
            <w:sz w:val="24"/>
            <w:szCs w:val="24"/>
          </w:rPr>
          <w:delText xml:space="preserve">children </w:delText>
        </w:r>
      </w:del>
      <w:ins w:id="103" w:author="Author">
        <w:r w:rsidR="005A1CEC">
          <w:rPr>
            <w:rFonts w:asciiTheme="majorHAnsi" w:hAnsiTheme="majorHAnsi"/>
            <w:sz w:val="24"/>
            <w:szCs w:val="24"/>
          </w:rPr>
          <w:t xml:space="preserve">to </w:t>
        </w:r>
      </w:ins>
      <w:r w:rsidRPr="00415B97">
        <w:rPr>
          <w:rFonts w:asciiTheme="majorHAnsi" w:hAnsiTheme="majorHAnsi"/>
          <w:sz w:val="24"/>
          <w:szCs w:val="24"/>
        </w:rPr>
        <w:t>enjoy the benefits of ICTs in a safe and secure environment.</w:t>
      </w:r>
    </w:p>
    <w:p w:rsidR="000A56A1" w:rsidRDefault="000A56A1" w:rsidP="000A56A1">
      <w:pPr>
        <w:pStyle w:val="ListParagraph"/>
        <w:ind w:left="360"/>
        <w:jc w:val="both"/>
        <w:rPr>
          <w:rFonts w:asciiTheme="majorHAnsi" w:hAnsiTheme="majorHAnsi"/>
          <w:sz w:val="24"/>
          <w:szCs w:val="24"/>
        </w:rPr>
      </w:pPr>
    </w:p>
    <w:p w:rsidR="00F27257" w:rsidRDefault="00F27257" w:rsidP="006C51C4">
      <w:pPr>
        <w:pStyle w:val="ListParagraph"/>
        <w:numPr>
          <w:ilvl w:val="0"/>
          <w:numId w:val="28"/>
        </w:numPr>
        <w:jc w:val="both"/>
        <w:rPr>
          <w:ins w:id="104" w:author="Author"/>
          <w:rFonts w:asciiTheme="majorHAnsi" w:hAnsiTheme="majorHAnsi"/>
          <w:sz w:val="24"/>
          <w:szCs w:val="24"/>
        </w:rPr>
      </w:pPr>
      <w:ins w:id="105" w:author="Author">
        <w:r w:rsidRPr="00F27257">
          <w:rPr>
            <w:rFonts w:asciiTheme="majorHAnsi" w:hAnsiTheme="majorHAnsi"/>
            <w:sz w:val="24"/>
            <w:szCs w:val="24"/>
          </w:rPr>
          <w:t>Recognize the importance of the concept of “security by design”</w:t>
        </w:r>
        <w:proofErr w:type="gramStart"/>
        <w:r w:rsidRPr="00F27257">
          <w:rPr>
            <w:rFonts w:asciiTheme="majorHAnsi" w:hAnsiTheme="majorHAnsi"/>
            <w:sz w:val="24"/>
            <w:szCs w:val="24"/>
          </w:rPr>
          <w:t>,</w:t>
        </w:r>
        <w:r w:rsidR="005A1CEC">
          <w:rPr>
            <w:rFonts w:asciiTheme="majorHAnsi" w:hAnsiTheme="majorHAnsi"/>
            <w:sz w:val="24"/>
            <w:szCs w:val="24"/>
          </w:rPr>
          <w:t>[</w:t>
        </w:r>
        <w:proofErr w:type="gramEnd"/>
        <w:r w:rsidRPr="00F27257">
          <w:rPr>
            <w:rFonts w:asciiTheme="majorHAnsi" w:hAnsiTheme="majorHAnsi"/>
            <w:sz w:val="24"/>
            <w:szCs w:val="24"/>
          </w:rPr>
          <w:t xml:space="preserve"> especially amongst the business sector</w:t>
        </w:r>
        <w:r w:rsidR="005A1CEC">
          <w:rPr>
            <w:rFonts w:asciiTheme="majorHAnsi" w:hAnsiTheme="majorHAnsi"/>
            <w:sz w:val="24"/>
            <w:szCs w:val="24"/>
          </w:rPr>
          <w:t>]</w:t>
        </w:r>
        <w:r w:rsidRPr="00F27257">
          <w:rPr>
            <w:rFonts w:asciiTheme="majorHAnsi" w:hAnsiTheme="majorHAnsi"/>
            <w:sz w:val="24"/>
            <w:szCs w:val="24"/>
          </w:rPr>
          <w:t xml:space="preserve"> when providing products and services.</w:t>
        </w:r>
      </w:ins>
    </w:p>
    <w:p w:rsidR="005A1CEC" w:rsidRDefault="005A1CEC" w:rsidP="00EE0B5F">
      <w:pPr>
        <w:pStyle w:val="ListParagraph"/>
        <w:ind w:left="360"/>
        <w:jc w:val="both"/>
        <w:rPr>
          <w:ins w:id="106" w:author="Author"/>
          <w:rFonts w:asciiTheme="majorHAnsi" w:hAnsiTheme="majorHAnsi"/>
          <w:sz w:val="24"/>
          <w:szCs w:val="24"/>
        </w:rPr>
      </w:pPr>
    </w:p>
    <w:p w:rsidR="005A1CEC" w:rsidRDefault="00F53856" w:rsidP="000A56A1">
      <w:pPr>
        <w:pStyle w:val="ListParagraph"/>
        <w:numPr>
          <w:ilvl w:val="0"/>
          <w:numId w:val="28"/>
        </w:numPr>
        <w:jc w:val="both"/>
        <w:rPr>
          <w:rFonts w:asciiTheme="majorHAnsi" w:hAnsiTheme="majorHAnsi"/>
          <w:sz w:val="24"/>
          <w:szCs w:val="24"/>
        </w:rPr>
      </w:pPr>
      <w:ins w:id="107" w:author="Author">
        <w:r>
          <w:rPr>
            <w:rFonts w:asciiTheme="majorHAnsi" w:hAnsiTheme="majorHAnsi"/>
            <w:sz w:val="24"/>
            <w:szCs w:val="24"/>
          </w:rPr>
          <w:t>[</w:t>
        </w:r>
        <w:r w:rsidR="008322F8" w:rsidRPr="008322F8">
          <w:rPr>
            <w:rFonts w:asciiTheme="majorHAnsi" w:hAnsiTheme="majorHAnsi"/>
            <w:sz w:val="24"/>
            <w:szCs w:val="24"/>
          </w:rPr>
          <w:t xml:space="preserve">Ensure that critical infrastructure is managed by professionals in ICT so that trust can be assured. </w:t>
        </w:r>
        <w:r w:rsidR="00F8763F">
          <w:rPr>
            <w:rFonts w:asciiTheme="majorHAnsi" w:hAnsiTheme="majorHAnsi"/>
            <w:sz w:val="24"/>
            <w:szCs w:val="24"/>
          </w:rPr>
          <w:t xml:space="preserve"> </w:t>
        </w:r>
        <w:r w:rsidR="008322F8" w:rsidRPr="008322F8">
          <w:rPr>
            <w:rFonts w:asciiTheme="majorHAnsi" w:hAnsiTheme="majorHAnsi"/>
            <w:sz w:val="24"/>
            <w:szCs w:val="24"/>
          </w:rPr>
          <w:t xml:space="preserve">ICT professionalism means operating at a higher standard of ICT practice 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w:t>
        </w:r>
        <w:commentRangeStart w:id="108"/>
        <w:r w:rsidR="008322F8" w:rsidRPr="008322F8">
          <w:rPr>
            <w:rFonts w:asciiTheme="majorHAnsi" w:hAnsiTheme="majorHAnsi"/>
            <w:sz w:val="24"/>
            <w:szCs w:val="24"/>
          </w:rPr>
          <w:t>assured</w:t>
        </w:r>
      </w:ins>
      <w:commentRangeEnd w:id="108"/>
      <w:r>
        <w:rPr>
          <w:rStyle w:val="CommentReference"/>
        </w:rPr>
        <w:commentReference w:id="108"/>
      </w:r>
      <w:ins w:id="109" w:author="Author">
        <w:r w:rsidR="008322F8" w:rsidRPr="008322F8">
          <w:rPr>
            <w:rFonts w:asciiTheme="majorHAnsi" w:hAnsiTheme="majorHAnsi"/>
            <w:sz w:val="24"/>
            <w:szCs w:val="24"/>
          </w:rPr>
          <w:t>.</w:t>
        </w:r>
        <w:r>
          <w:rPr>
            <w:rFonts w:asciiTheme="majorHAnsi" w:hAnsiTheme="majorHAnsi"/>
            <w:sz w:val="24"/>
            <w:szCs w:val="24"/>
          </w:rPr>
          <w:t xml:space="preserve">] </w:t>
        </w:r>
      </w:ins>
    </w:p>
    <w:p w:rsidR="000A56A1" w:rsidRPr="00EE0B5F" w:rsidRDefault="000A56A1" w:rsidP="000A56A1">
      <w:pPr>
        <w:pStyle w:val="ListParagraph"/>
        <w:ind w:left="360"/>
        <w:jc w:val="both"/>
        <w:rPr>
          <w:ins w:id="110" w:author="Author"/>
          <w:rFonts w:asciiTheme="majorHAnsi" w:hAnsiTheme="majorHAnsi"/>
          <w:sz w:val="24"/>
          <w:szCs w:val="24"/>
        </w:rPr>
      </w:pPr>
    </w:p>
    <w:p w:rsidR="00DC1412" w:rsidRDefault="00DC1412" w:rsidP="00F53856">
      <w:pPr>
        <w:pStyle w:val="ListParagraph"/>
        <w:numPr>
          <w:ilvl w:val="0"/>
          <w:numId w:val="28"/>
        </w:numPr>
        <w:jc w:val="both"/>
        <w:rPr>
          <w:rFonts w:asciiTheme="majorHAnsi" w:hAnsiTheme="majorHAnsi"/>
          <w:sz w:val="24"/>
          <w:szCs w:val="24"/>
        </w:rPr>
      </w:pPr>
      <w:ins w:id="111" w:author="Author">
        <w:r w:rsidRPr="00DC1412">
          <w:rPr>
            <w:rFonts w:asciiTheme="majorHAnsi" w:hAnsiTheme="majorHAnsi"/>
            <w:sz w:val="24"/>
            <w:szCs w:val="24"/>
          </w:rPr>
          <w:t>Promote the development of assessment criteria</w:t>
        </w:r>
        <w:r w:rsidR="00F53856">
          <w:rPr>
            <w:rFonts w:asciiTheme="majorHAnsi" w:hAnsiTheme="majorHAnsi"/>
            <w:sz w:val="24"/>
            <w:szCs w:val="24"/>
          </w:rPr>
          <w:t xml:space="preserve"> to measure and monitor the</w:t>
        </w:r>
        <w:r w:rsidR="00DF1D03">
          <w:rPr>
            <w:rFonts w:asciiTheme="majorHAnsi" w:hAnsiTheme="majorHAnsi"/>
            <w:sz w:val="24"/>
            <w:szCs w:val="24"/>
          </w:rPr>
          <w:t xml:space="preserve">, </w:t>
        </w:r>
        <w:del w:id="112" w:author="Author">
          <w:r w:rsidR="00DF1D03" w:rsidDel="00F53856">
            <w:rPr>
              <w:rFonts w:asciiTheme="majorHAnsi" w:hAnsiTheme="majorHAnsi"/>
              <w:sz w:val="24"/>
              <w:szCs w:val="24"/>
            </w:rPr>
            <w:delText xml:space="preserve">and related monitoring </w:delText>
          </w:r>
          <w:r w:rsidRPr="00DC1412" w:rsidDel="00F53856">
            <w:rPr>
              <w:rFonts w:asciiTheme="majorHAnsi" w:hAnsiTheme="majorHAnsi"/>
              <w:sz w:val="24"/>
              <w:szCs w:val="24"/>
            </w:rPr>
            <w:delText xml:space="preserve">for the </w:delText>
          </w:r>
        </w:del>
        <w:r w:rsidRPr="00DC1412">
          <w:rPr>
            <w:rFonts w:asciiTheme="majorHAnsi" w:hAnsiTheme="majorHAnsi"/>
            <w:sz w:val="24"/>
            <w:szCs w:val="24"/>
          </w:rPr>
          <w:t xml:space="preserve">confidence and security </w:t>
        </w:r>
        <w:r w:rsidR="00F53856">
          <w:rPr>
            <w:rFonts w:asciiTheme="majorHAnsi" w:hAnsiTheme="majorHAnsi"/>
            <w:sz w:val="24"/>
            <w:szCs w:val="24"/>
          </w:rPr>
          <w:t xml:space="preserve">aspects </w:t>
        </w:r>
        <w:r w:rsidRPr="00DC1412">
          <w:rPr>
            <w:rFonts w:asciiTheme="majorHAnsi" w:hAnsiTheme="majorHAnsi"/>
            <w:sz w:val="24"/>
            <w:szCs w:val="24"/>
          </w:rPr>
          <w:t xml:space="preserve">in the use of ICTs. </w:t>
        </w:r>
        <w:r w:rsidR="00DF1D03">
          <w:rPr>
            <w:rFonts w:asciiTheme="majorHAnsi" w:hAnsiTheme="majorHAnsi"/>
            <w:sz w:val="24"/>
            <w:szCs w:val="24"/>
          </w:rPr>
          <w:t xml:space="preserve"> </w:t>
        </w:r>
      </w:ins>
    </w:p>
    <w:p w:rsidR="000A56A1" w:rsidRDefault="000A56A1" w:rsidP="000A56A1">
      <w:pPr>
        <w:pStyle w:val="ListParagraph"/>
        <w:ind w:left="360"/>
        <w:jc w:val="both"/>
        <w:rPr>
          <w:ins w:id="113" w:author="Author"/>
          <w:rFonts w:asciiTheme="majorHAnsi" w:hAnsiTheme="majorHAnsi"/>
          <w:sz w:val="24"/>
          <w:szCs w:val="24"/>
        </w:rPr>
      </w:pPr>
    </w:p>
    <w:p w:rsidR="009B14D2" w:rsidRDefault="00F53856" w:rsidP="006C51C4">
      <w:pPr>
        <w:pStyle w:val="ListParagraph"/>
        <w:numPr>
          <w:ilvl w:val="0"/>
          <w:numId w:val="28"/>
        </w:numPr>
        <w:jc w:val="both"/>
        <w:rPr>
          <w:rFonts w:asciiTheme="majorHAnsi" w:hAnsiTheme="majorHAnsi"/>
          <w:sz w:val="24"/>
          <w:szCs w:val="24"/>
        </w:rPr>
      </w:pPr>
      <w:ins w:id="114" w:author="Author">
        <w:r>
          <w:rPr>
            <w:rFonts w:asciiTheme="majorHAnsi" w:hAnsiTheme="majorHAnsi"/>
            <w:sz w:val="24"/>
            <w:szCs w:val="24"/>
          </w:rPr>
          <w:t>[</w:t>
        </w:r>
        <w:r w:rsidR="009B14D2" w:rsidRPr="009B14D2">
          <w:rPr>
            <w:rFonts w:asciiTheme="majorHAnsi" w:hAnsiTheme="majorHAnsi"/>
            <w:sz w:val="24"/>
            <w:szCs w:val="24"/>
          </w:rPr>
          <w:t xml:space="preserve">Recognizing the national cyber sovereignty </w:t>
        </w:r>
        <w:r w:rsidR="00C442F3">
          <w:rPr>
            <w:rFonts w:asciiTheme="majorHAnsi" w:hAnsiTheme="majorHAnsi"/>
            <w:sz w:val="24"/>
            <w:szCs w:val="24"/>
          </w:rPr>
          <w:t xml:space="preserve">of countries </w:t>
        </w:r>
        <w:r w:rsidR="009B14D2" w:rsidRPr="009B14D2">
          <w:rPr>
            <w:rFonts w:asciiTheme="majorHAnsi" w:hAnsiTheme="majorHAnsi"/>
            <w:sz w:val="24"/>
            <w:szCs w:val="24"/>
          </w:rPr>
          <w:t xml:space="preserve">and respecting the national cyber security </w:t>
        </w:r>
        <w:r w:rsidR="00C442F3">
          <w:rPr>
            <w:rFonts w:asciiTheme="majorHAnsi" w:hAnsiTheme="majorHAnsi"/>
            <w:sz w:val="24"/>
            <w:szCs w:val="24"/>
          </w:rPr>
          <w:t xml:space="preserve">of countries </w:t>
        </w:r>
        <w:r w:rsidR="009B14D2" w:rsidRPr="009B14D2">
          <w:rPr>
            <w:rFonts w:asciiTheme="majorHAnsi" w:hAnsiTheme="majorHAnsi"/>
            <w:sz w:val="24"/>
            <w:szCs w:val="24"/>
          </w:rPr>
          <w:t>by all of the stakeholders.</w:t>
        </w:r>
        <w:r>
          <w:rPr>
            <w:rFonts w:asciiTheme="majorHAnsi" w:hAnsiTheme="majorHAnsi"/>
            <w:sz w:val="24"/>
            <w:szCs w:val="24"/>
          </w:rPr>
          <w:t>]</w:t>
        </w:r>
      </w:ins>
    </w:p>
    <w:p w:rsidR="000A56A1" w:rsidRDefault="000A56A1" w:rsidP="000A56A1">
      <w:pPr>
        <w:pStyle w:val="ListParagraph"/>
        <w:ind w:left="360"/>
        <w:jc w:val="both"/>
        <w:rPr>
          <w:ins w:id="115" w:author="Author"/>
          <w:rFonts w:asciiTheme="majorHAnsi" w:hAnsiTheme="majorHAnsi"/>
          <w:sz w:val="24"/>
          <w:szCs w:val="24"/>
        </w:rPr>
      </w:pPr>
    </w:p>
    <w:p w:rsidR="000A56A1" w:rsidRDefault="00F53856" w:rsidP="000A56A1">
      <w:pPr>
        <w:pStyle w:val="ListParagraph"/>
        <w:ind w:left="360" w:hanging="360"/>
        <w:jc w:val="both"/>
        <w:rPr>
          <w:rFonts w:asciiTheme="majorHAnsi" w:hAnsiTheme="majorHAnsi"/>
          <w:sz w:val="24"/>
          <w:szCs w:val="24"/>
        </w:rPr>
      </w:pPr>
      <w:ins w:id="116" w:author="Author">
        <w:r>
          <w:rPr>
            <w:rFonts w:asciiTheme="majorHAnsi" w:hAnsiTheme="majorHAnsi"/>
            <w:sz w:val="24"/>
            <w:szCs w:val="24"/>
          </w:rPr>
          <w:t xml:space="preserve">k </w:t>
        </w:r>
        <w:proofErr w:type="spellStart"/>
        <w:r>
          <w:rPr>
            <w:rFonts w:asciiTheme="majorHAnsi" w:hAnsiTheme="majorHAnsi"/>
            <w:sz w:val="24"/>
            <w:szCs w:val="24"/>
          </w:rPr>
          <w:t>bis</w:t>
        </w:r>
        <w:proofErr w:type="spellEnd"/>
        <w:r>
          <w:rPr>
            <w:rFonts w:asciiTheme="majorHAnsi" w:hAnsiTheme="majorHAnsi"/>
            <w:sz w:val="24"/>
            <w:szCs w:val="24"/>
          </w:rPr>
          <w:t xml:space="preserve">) [State </w:t>
        </w:r>
        <w:proofErr w:type="spellStart"/>
        <w:r>
          <w:rPr>
            <w:rFonts w:asciiTheme="majorHAnsi" w:hAnsiTheme="majorHAnsi"/>
            <w:sz w:val="24"/>
            <w:szCs w:val="24"/>
          </w:rPr>
          <w:t>sovereignity</w:t>
        </w:r>
        <w:proofErr w:type="spellEnd"/>
        <w:r>
          <w:rPr>
            <w:rFonts w:asciiTheme="majorHAnsi" w:hAnsiTheme="majorHAnsi"/>
            <w:sz w:val="24"/>
            <w:szCs w:val="24"/>
          </w:rPr>
          <w:t xml:space="preserve"> and international norms and principles that flow from sovereignty applied to state conduct of ICT related activities and to their jurisdiction over ICT infrastructure within their territory ].</w:t>
        </w:r>
      </w:ins>
    </w:p>
    <w:p w:rsidR="000A56A1" w:rsidRDefault="000A56A1" w:rsidP="000A56A1">
      <w:pPr>
        <w:pStyle w:val="ListParagraph"/>
        <w:ind w:left="360" w:hanging="360"/>
        <w:jc w:val="both"/>
        <w:rPr>
          <w:rFonts w:asciiTheme="majorHAnsi" w:hAnsiTheme="majorHAnsi"/>
          <w:sz w:val="24"/>
          <w:szCs w:val="24"/>
        </w:rPr>
      </w:pPr>
    </w:p>
    <w:p w:rsidR="000A56A1" w:rsidRPr="000A56A1" w:rsidRDefault="000A56A1" w:rsidP="002751F1">
      <w:pPr>
        <w:pStyle w:val="ListParagraph"/>
        <w:ind w:left="360" w:hanging="360"/>
        <w:jc w:val="both"/>
        <w:rPr>
          <w:rFonts w:asciiTheme="majorHAnsi" w:eastAsia="Times New Roman" w:hAnsiTheme="majorHAnsi"/>
          <w:sz w:val="24"/>
          <w:szCs w:val="24"/>
          <w:lang w:val="en-GB" w:eastAsia="en-US"/>
        </w:rPr>
      </w:pPr>
      <w:proofErr w:type="gramStart"/>
      <w:r>
        <w:rPr>
          <w:rFonts w:asciiTheme="majorHAnsi" w:hAnsiTheme="majorHAnsi"/>
          <w:sz w:val="24"/>
          <w:szCs w:val="24"/>
        </w:rPr>
        <w:t>l</w:t>
      </w:r>
      <w:r w:rsidRPr="000A56A1">
        <w:rPr>
          <w:rFonts w:asciiTheme="majorHAnsi" w:hAnsiTheme="majorHAnsi"/>
          <w:sz w:val="24"/>
          <w:szCs w:val="24"/>
        </w:rPr>
        <w:t xml:space="preserve">) </w:t>
      </w:r>
      <w:ins w:id="117" w:author="Author">
        <w:r w:rsidR="00D276D6" w:rsidRPr="000A56A1">
          <w:rPr>
            <w:rFonts w:asciiTheme="majorHAnsi" w:eastAsia="Times New Roman" w:hAnsiTheme="majorHAnsi"/>
            <w:sz w:val="24"/>
            <w:szCs w:val="24"/>
            <w:lang w:eastAsia="en-US"/>
          </w:rPr>
          <w:t xml:space="preserve"> </w:t>
        </w:r>
      </w:ins>
      <w:r w:rsidR="002751F1">
        <w:rPr>
          <w:rFonts w:asciiTheme="majorHAnsi" w:eastAsia="Times New Roman" w:hAnsiTheme="majorHAnsi"/>
          <w:sz w:val="24"/>
          <w:szCs w:val="24"/>
          <w:lang w:eastAsia="en-US"/>
        </w:rPr>
        <w:t>S</w:t>
      </w:r>
      <w:proofErr w:type="gramEnd"/>
      <w:ins w:id="118" w:author="Author">
        <w:r w:rsidR="00D276D6" w:rsidRPr="000A56A1">
          <w:rPr>
            <w:rFonts w:asciiTheme="majorHAnsi" w:eastAsia="Times New Roman" w:hAnsiTheme="majorHAnsi"/>
            <w:sz w:val="24"/>
            <w:szCs w:val="24"/>
            <w:lang w:val="en-GB" w:eastAsia="en-US"/>
          </w:rPr>
          <w:t>]</w:t>
        </w:r>
      </w:ins>
    </w:p>
    <w:p w:rsidR="000A56A1" w:rsidRPr="000A56A1" w:rsidRDefault="000A56A1" w:rsidP="000A56A1">
      <w:pPr>
        <w:pStyle w:val="ListParagraph"/>
        <w:ind w:left="360" w:hanging="360"/>
        <w:jc w:val="both"/>
        <w:rPr>
          <w:rFonts w:asciiTheme="majorHAnsi" w:eastAsia="Times New Roman" w:hAnsiTheme="majorHAnsi"/>
          <w:sz w:val="24"/>
          <w:szCs w:val="24"/>
          <w:lang w:val="en-GB" w:eastAsia="en-US"/>
        </w:rPr>
      </w:pPr>
    </w:p>
    <w:p w:rsidR="00D276D6" w:rsidRPr="000A56A1" w:rsidRDefault="000A56A1" w:rsidP="000A56A1">
      <w:pPr>
        <w:pStyle w:val="ListParagraph"/>
        <w:ind w:left="360" w:hanging="360"/>
        <w:jc w:val="both"/>
        <w:rPr>
          <w:ins w:id="119" w:author="Author"/>
          <w:rFonts w:asciiTheme="majorHAnsi" w:hAnsiTheme="majorHAnsi"/>
          <w:sz w:val="24"/>
          <w:szCs w:val="24"/>
        </w:rPr>
      </w:pPr>
      <w:r>
        <w:rPr>
          <w:rFonts w:asciiTheme="majorHAnsi" w:eastAsia="Times New Roman" w:hAnsiTheme="majorHAnsi"/>
          <w:sz w:val="24"/>
          <w:szCs w:val="24"/>
          <w:lang w:val="en-GB" w:eastAsia="en-US"/>
        </w:rPr>
        <w:t xml:space="preserve">m) </w:t>
      </w:r>
      <w:ins w:id="120" w:author="Author">
        <w:r w:rsidR="00941895" w:rsidRPr="000A56A1">
          <w:rPr>
            <w:rFonts w:asciiTheme="majorHAnsi" w:eastAsia="Times New Roman" w:hAnsiTheme="majorHAnsi"/>
            <w:sz w:val="24"/>
            <w:szCs w:val="24"/>
            <w:lang w:val="en-GB" w:eastAsia="en-US"/>
          </w:rPr>
          <w:t>[</w:t>
        </w:r>
        <w:r w:rsidR="00941895" w:rsidRPr="000A56A1">
          <w:rPr>
            <w:rFonts w:asciiTheme="majorHAnsi" w:hAnsiTheme="majorHAnsi"/>
            <w:sz w:val="24"/>
            <w:szCs w:val="24"/>
          </w:rPr>
          <w:t>Promote confidence and trust in electronic environments</w:t>
        </w:r>
        <w:proofErr w:type="gramStart"/>
        <w:r w:rsidR="00941895" w:rsidRPr="000A56A1">
          <w:rPr>
            <w:rFonts w:asciiTheme="majorHAnsi" w:hAnsiTheme="majorHAnsi"/>
            <w:sz w:val="24"/>
            <w:szCs w:val="24"/>
          </w:rPr>
          <w:t>/[</w:t>
        </w:r>
        <w:proofErr w:type="gramEnd"/>
        <w:r w:rsidR="00941895" w:rsidRPr="000A56A1">
          <w:rPr>
            <w:rFonts w:asciiTheme="majorHAnsi" w:hAnsiTheme="majorHAnsi"/>
            <w:sz w:val="24"/>
            <w:szCs w:val="24"/>
          </w:rPr>
          <w:t>cyberspace] globally by encouraging secure cross border flows of information, including electronic documents.]</w:t>
        </w:r>
      </w:ins>
    </w:p>
    <w:p w:rsidR="00F17182" w:rsidRPr="00C1625B" w:rsidRDefault="00F17182" w:rsidP="00F17182">
      <w:pPr>
        <w:spacing w:after="0" w:line="240" w:lineRule="auto"/>
        <w:rPr>
          <w:rFonts w:asciiTheme="majorHAnsi" w:eastAsia="Times New Roman" w:hAnsiTheme="majorHAnsi"/>
          <w:color w:val="17365D"/>
          <w:sz w:val="24"/>
          <w:szCs w:val="24"/>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E0431A" w:rsidRDefault="001A6B50" w:rsidP="00BD0E8F">
      <w:pPr>
        <w:pStyle w:val="ListParagraph"/>
        <w:numPr>
          <w:ilvl w:val="0"/>
          <w:numId w:val="27"/>
        </w:numPr>
        <w:jc w:val="both"/>
        <w:rPr>
          <w:ins w:id="121" w:author="Author"/>
          <w:rFonts w:asciiTheme="majorHAnsi" w:hAnsiTheme="majorHAnsi"/>
          <w:sz w:val="24"/>
          <w:szCs w:val="24"/>
        </w:rPr>
      </w:pPr>
      <w:ins w:id="122" w:author="Author">
        <w:r>
          <w:rPr>
            <w:rFonts w:asciiTheme="majorHAnsi" w:hAnsiTheme="majorHAnsi"/>
            <w:sz w:val="24"/>
            <w:szCs w:val="24"/>
          </w:rPr>
          <w:t>[</w:t>
        </w:r>
      </w:ins>
      <w:r w:rsidR="00124867" w:rsidRPr="005D2791">
        <w:rPr>
          <w:rFonts w:asciiTheme="majorHAnsi" w:hAnsiTheme="majorHAnsi"/>
          <w:sz w:val="24"/>
          <w:szCs w:val="24"/>
        </w:rPr>
        <w:t xml:space="preserve">Overall </w:t>
      </w:r>
      <w:del w:id="123" w:author="Author">
        <w:r w:rsidR="00124867" w:rsidRPr="005D2791" w:rsidDel="00E979C3">
          <w:rPr>
            <w:rFonts w:asciiTheme="majorHAnsi" w:hAnsiTheme="majorHAnsi"/>
            <w:sz w:val="24"/>
            <w:szCs w:val="24"/>
          </w:rPr>
          <w:delText xml:space="preserve">Cybersecurity </w:delText>
        </w:r>
      </w:del>
      <w:r w:rsidR="00124867" w:rsidRPr="005D2791">
        <w:rPr>
          <w:rFonts w:asciiTheme="majorHAnsi" w:hAnsiTheme="majorHAnsi"/>
          <w:sz w:val="24"/>
          <w:szCs w:val="24"/>
        </w:rPr>
        <w:t xml:space="preserve">readiness </w:t>
      </w:r>
      <w:ins w:id="124" w:author="Author">
        <w:r w:rsidR="00E979C3" w:rsidRPr="00E979C3">
          <w:rPr>
            <w:rFonts w:asciiTheme="majorHAnsi" w:hAnsiTheme="majorHAnsi"/>
            <w:sz w:val="24"/>
            <w:szCs w:val="24"/>
          </w:rPr>
          <w:t xml:space="preserve">in the field of confidence and security in the use of ICTs </w:t>
        </w:r>
      </w:ins>
      <w:r w:rsidR="00124867" w:rsidRPr="005D2791">
        <w:rPr>
          <w:rFonts w:asciiTheme="majorHAnsi" w:hAnsiTheme="majorHAnsi"/>
          <w:sz w:val="24"/>
          <w:szCs w:val="24"/>
        </w:rPr>
        <w:t xml:space="preserve">in all countries should be improved by 40% by 2020 – with specific focus on developing countries, including least developed countries, </w:t>
      </w:r>
      <w:proofErr w:type="gramStart"/>
      <w:r w:rsidR="00124867" w:rsidRPr="005D2791">
        <w:rPr>
          <w:rFonts w:asciiTheme="majorHAnsi" w:hAnsiTheme="majorHAnsi"/>
          <w:sz w:val="24"/>
          <w:szCs w:val="24"/>
        </w:rPr>
        <w:t>small island</w:t>
      </w:r>
      <w:proofErr w:type="gramEnd"/>
      <w:r w:rsidR="00124867"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ins w:id="125" w:author="Author">
        <w:r w:rsidR="00BB5E72">
          <w:rPr>
            <w:rFonts w:asciiTheme="majorHAnsi" w:hAnsiTheme="majorHAnsi"/>
            <w:sz w:val="24"/>
            <w:szCs w:val="24"/>
          </w:rPr>
          <w:t xml:space="preserve"> </w:t>
        </w:r>
        <w:r w:rsidR="00BB5E72" w:rsidRPr="00BB5E72">
          <w:rPr>
            <w:rFonts w:asciiTheme="majorHAnsi" w:hAnsiTheme="majorHAnsi"/>
            <w:sz w:val="24"/>
            <w:szCs w:val="24"/>
          </w:rPr>
          <w:t>The assessment of readiness in the field of confidence and security in the use of ICTs should take into account the current level of penetration of ICTs</w:t>
        </w:r>
        <w:r w:rsidR="00BD0E8F">
          <w:rPr>
            <w:rFonts w:asciiTheme="majorHAnsi" w:hAnsiTheme="majorHAnsi"/>
            <w:sz w:val="24"/>
            <w:szCs w:val="24"/>
          </w:rPr>
          <w:t xml:space="preserve">.  </w:t>
        </w:r>
      </w:ins>
    </w:p>
    <w:p w:rsidR="00E1221B" w:rsidRDefault="00E1221B" w:rsidP="00E1221B">
      <w:pPr>
        <w:pStyle w:val="ListParagraph"/>
        <w:numPr>
          <w:ilvl w:val="0"/>
          <w:numId w:val="27"/>
        </w:numPr>
        <w:jc w:val="both"/>
        <w:rPr>
          <w:ins w:id="126" w:author="Author"/>
          <w:rFonts w:asciiTheme="majorHAnsi" w:hAnsiTheme="majorHAnsi"/>
          <w:sz w:val="24"/>
          <w:szCs w:val="24"/>
        </w:rPr>
      </w:pPr>
      <w:ins w:id="127" w:author="Author">
        <w:r w:rsidRPr="00E1221B">
          <w:rPr>
            <w:rFonts w:asciiTheme="majorHAnsi" w:hAnsiTheme="majorHAnsi"/>
            <w:sz w:val="24"/>
            <w:szCs w:val="24"/>
          </w:rPr>
          <w:t xml:space="preserve">Building </w:t>
        </w:r>
        <w:proofErr w:type="spellStart"/>
        <w:r w:rsidRPr="00E1221B">
          <w:rPr>
            <w:rFonts w:asciiTheme="majorHAnsi" w:hAnsiTheme="majorHAnsi"/>
            <w:sz w:val="24"/>
            <w:szCs w:val="24"/>
          </w:rPr>
          <w:t>transborder</w:t>
        </w:r>
        <w:proofErr w:type="spellEnd"/>
        <w:r w:rsidRPr="00E1221B">
          <w:rPr>
            <w:rFonts w:asciiTheme="majorHAnsi" w:hAnsiTheme="majorHAnsi"/>
            <w:sz w:val="24"/>
            <w:szCs w:val="24"/>
          </w:rPr>
          <w:t xml:space="preserve"> space of confidence and security in the Internet at the international and regional levels by 2020.</w:t>
        </w:r>
      </w:ins>
    </w:p>
    <w:p w:rsidR="00456217" w:rsidRDefault="00456217" w:rsidP="006C51C4">
      <w:pPr>
        <w:pStyle w:val="ListParagraph"/>
        <w:numPr>
          <w:ilvl w:val="0"/>
          <w:numId w:val="27"/>
        </w:numPr>
        <w:jc w:val="both"/>
        <w:rPr>
          <w:ins w:id="128" w:author="Author"/>
          <w:rFonts w:asciiTheme="majorHAnsi" w:hAnsiTheme="majorHAnsi"/>
          <w:sz w:val="24"/>
          <w:szCs w:val="24"/>
        </w:rPr>
      </w:pPr>
      <w:ins w:id="129" w:author="Author">
        <w:r w:rsidRPr="006C51C4">
          <w:rPr>
            <w:rFonts w:asciiTheme="majorHAnsi" w:hAnsiTheme="majorHAnsi"/>
            <w:sz w:val="24"/>
            <w:szCs w:val="24"/>
          </w:rPr>
          <w:t xml:space="preserve">Ensuring </w:t>
        </w:r>
        <w:r w:rsidR="00C4759A" w:rsidRPr="006C51C4">
          <w:rPr>
            <w:rFonts w:asciiTheme="majorHAnsi" w:hAnsiTheme="majorHAnsi"/>
            <w:sz w:val="24"/>
            <w:szCs w:val="24"/>
          </w:rPr>
          <w:t>[</w:t>
        </w:r>
        <w:r w:rsidRPr="006C51C4">
          <w:rPr>
            <w:rFonts w:asciiTheme="majorHAnsi" w:hAnsiTheme="majorHAnsi"/>
            <w:sz w:val="24"/>
            <w:szCs w:val="24"/>
          </w:rPr>
          <w:t>maximum</w:t>
        </w:r>
        <w:r w:rsidR="00C4759A" w:rsidRPr="006C51C4">
          <w:rPr>
            <w:rFonts w:asciiTheme="majorHAnsi" w:hAnsiTheme="majorHAnsi"/>
            <w:sz w:val="24"/>
            <w:szCs w:val="24"/>
          </w:rPr>
          <w:t>]</w:t>
        </w:r>
        <w:r w:rsidRPr="006C51C4">
          <w:rPr>
            <w:rFonts w:asciiTheme="majorHAnsi" w:hAnsiTheme="majorHAnsi"/>
            <w:sz w:val="24"/>
            <w:szCs w:val="24"/>
          </w:rPr>
          <w:t xml:space="preserve"> level of child on-line protection by 2020.</w:t>
        </w:r>
        <w:r w:rsidR="001A6B50">
          <w:rPr>
            <w:rFonts w:asciiTheme="majorHAnsi" w:hAnsiTheme="majorHAnsi"/>
            <w:sz w:val="24"/>
            <w:szCs w:val="24"/>
          </w:rPr>
          <w:t>]</w:t>
        </w:r>
      </w:ins>
    </w:p>
    <w:p w:rsidR="00D8187F" w:rsidRDefault="00D8187F" w:rsidP="006C51C4">
      <w:pPr>
        <w:pStyle w:val="ListParagraph"/>
        <w:ind w:left="360"/>
        <w:jc w:val="both"/>
        <w:rPr>
          <w:ins w:id="130" w:author="Author"/>
          <w:rFonts w:asciiTheme="majorHAnsi" w:hAnsiTheme="majorHAnsi"/>
          <w:sz w:val="24"/>
          <w:szCs w:val="24"/>
        </w:rPr>
      </w:pPr>
    </w:p>
    <w:p w:rsidR="006701EA" w:rsidRPr="00A85BF5" w:rsidRDefault="00EA7A47" w:rsidP="00EA7A47">
      <w:pPr>
        <w:rPr>
          <w:b/>
          <w:bCs/>
          <w:color w:val="000000" w:themeColor="text1"/>
          <w:sz w:val="24"/>
          <w:szCs w:val="24"/>
        </w:rPr>
      </w:pPr>
      <w:r w:rsidRPr="00A85BF5">
        <w:rPr>
          <w:b/>
          <w:bCs/>
          <w:color w:val="000000" w:themeColor="text1"/>
          <w:sz w:val="24"/>
          <w:szCs w:val="24"/>
        </w:rPr>
        <w:lastRenderedPageBreak/>
        <w:t xml:space="preserve"> </w:t>
      </w:r>
    </w:p>
    <w:p w:rsidR="006701EA" w:rsidRDefault="006701EA">
      <w:pPr>
        <w:rPr>
          <w:rFonts w:asciiTheme="majorHAnsi" w:hAnsiTheme="majorHAnsi"/>
          <w:sz w:val="24"/>
          <w:szCs w:val="24"/>
        </w:rPr>
      </w:pPr>
    </w:p>
    <w:sectPr w:rsidR="006701E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Author" w:initials="A">
    <w:p w:rsidR="00F1610A" w:rsidRDefault="00F1610A">
      <w:pPr>
        <w:pStyle w:val="CommentText"/>
      </w:pPr>
      <w:r>
        <w:rPr>
          <w:rStyle w:val="CommentReference"/>
        </w:rPr>
        <w:annotationRef/>
      </w:r>
      <w:r w:rsidR="00920E2D">
        <w:t>The same term to be used in the document</w:t>
      </w:r>
    </w:p>
  </w:comment>
  <w:comment w:id="108" w:author="Author" w:initials="A">
    <w:p w:rsidR="00F53856" w:rsidRDefault="00F53856">
      <w:pPr>
        <w:pStyle w:val="CommentText"/>
      </w:pPr>
      <w:r>
        <w:rPr>
          <w:rStyle w:val="CommentReference"/>
        </w:rPr>
        <w:annotationRef/>
      </w:r>
      <w:r w:rsidR="00920E2D">
        <w:t>IFIP to provide new text corresponding with AL C5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8C" w:rsidRDefault="00C4438C" w:rsidP="00726D0C">
      <w:pPr>
        <w:spacing w:after="0" w:line="240" w:lineRule="auto"/>
      </w:pPr>
      <w:r>
        <w:separator/>
      </w:r>
    </w:p>
  </w:endnote>
  <w:endnote w:type="continuationSeparator" w:id="0">
    <w:p w:rsidR="00C4438C" w:rsidRDefault="00C4438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D4D38">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8C" w:rsidRDefault="00C4438C" w:rsidP="00726D0C">
      <w:pPr>
        <w:spacing w:after="0" w:line="240" w:lineRule="auto"/>
      </w:pPr>
      <w:r>
        <w:separator/>
      </w:r>
    </w:p>
  </w:footnote>
  <w:footnote w:type="continuationSeparator" w:id="0">
    <w:p w:rsidR="00C4438C" w:rsidRDefault="00C4438C"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9"/>
  </w:num>
  <w:num w:numId="4">
    <w:abstractNumId w:val="36"/>
  </w:num>
  <w:num w:numId="5">
    <w:abstractNumId w:val="12"/>
  </w:num>
  <w:num w:numId="6">
    <w:abstractNumId w:val="31"/>
  </w:num>
  <w:num w:numId="7">
    <w:abstractNumId w:val="2"/>
  </w:num>
  <w:num w:numId="8">
    <w:abstractNumId w:val="19"/>
  </w:num>
  <w:num w:numId="9">
    <w:abstractNumId w:val="24"/>
  </w:num>
  <w:num w:numId="10">
    <w:abstractNumId w:val="27"/>
  </w:num>
  <w:num w:numId="11">
    <w:abstractNumId w:val="42"/>
  </w:num>
  <w:num w:numId="12">
    <w:abstractNumId w:val="23"/>
  </w:num>
  <w:num w:numId="13">
    <w:abstractNumId w:val="13"/>
  </w:num>
  <w:num w:numId="14">
    <w:abstractNumId w:val="34"/>
  </w:num>
  <w:num w:numId="15">
    <w:abstractNumId w:val="43"/>
  </w:num>
  <w:num w:numId="16">
    <w:abstractNumId w:val="26"/>
  </w:num>
  <w:num w:numId="17">
    <w:abstractNumId w:val="8"/>
  </w:num>
  <w:num w:numId="18">
    <w:abstractNumId w:val="25"/>
  </w:num>
  <w:num w:numId="19">
    <w:abstractNumId w:val="0"/>
  </w:num>
  <w:num w:numId="20">
    <w:abstractNumId w:val="10"/>
  </w:num>
  <w:num w:numId="21">
    <w:abstractNumId w:val="30"/>
  </w:num>
  <w:num w:numId="22">
    <w:abstractNumId w:val="6"/>
  </w:num>
  <w:num w:numId="23">
    <w:abstractNumId w:val="28"/>
  </w:num>
  <w:num w:numId="24">
    <w:abstractNumId w:val="32"/>
  </w:num>
  <w:num w:numId="25">
    <w:abstractNumId w:val="22"/>
  </w:num>
  <w:num w:numId="26">
    <w:abstractNumId w:val="17"/>
  </w:num>
  <w:num w:numId="27">
    <w:abstractNumId w:val="18"/>
  </w:num>
  <w:num w:numId="28">
    <w:abstractNumId w:val="35"/>
  </w:num>
  <w:num w:numId="29">
    <w:abstractNumId w:val="4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11"/>
  </w:num>
  <w:num w:numId="34">
    <w:abstractNumId w:val="40"/>
  </w:num>
  <w:num w:numId="35">
    <w:abstractNumId w:val="29"/>
  </w:num>
  <w:num w:numId="36">
    <w:abstractNumId w:val="16"/>
  </w:num>
  <w:num w:numId="37">
    <w:abstractNumId w:val="37"/>
  </w:num>
  <w:num w:numId="38">
    <w:abstractNumId w:val="9"/>
  </w:num>
  <w:num w:numId="39">
    <w:abstractNumId w:val="15"/>
  </w:num>
  <w:num w:numId="40">
    <w:abstractNumId w:val="3"/>
  </w:num>
  <w:num w:numId="41">
    <w:abstractNumId w:val="4"/>
  </w:num>
  <w:num w:numId="42">
    <w:abstractNumId w:val="20"/>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902"/>
    <w:rsid w:val="00061639"/>
    <w:rsid w:val="00063E3E"/>
    <w:rsid w:val="00063FA4"/>
    <w:rsid w:val="000653F6"/>
    <w:rsid w:val="0007065C"/>
    <w:rsid w:val="00071628"/>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A56A1"/>
    <w:rsid w:val="000C5363"/>
    <w:rsid w:val="000C5BD4"/>
    <w:rsid w:val="000C6577"/>
    <w:rsid w:val="000D073F"/>
    <w:rsid w:val="000D0D8D"/>
    <w:rsid w:val="000D0FB6"/>
    <w:rsid w:val="000D1A80"/>
    <w:rsid w:val="000D1D39"/>
    <w:rsid w:val="000D208A"/>
    <w:rsid w:val="000D2992"/>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55E4"/>
    <w:rsid w:val="00286C2E"/>
    <w:rsid w:val="00295446"/>
    <w:rsid w:val="00295B12"/>
    <w:rsid w:val="002A0581"/>
    <w:rsid w:val="002A07E9"/>
    <w:rsid w:val="002A3315"/>
    <w:rsid w:val="002B2DE8"/>
    <w:rsid w:val="002B54B1"/>
    <w:rsid w:val="002B5E5F"/>
    <w:rsid w:val="002B664C"/>
    <w:rsid w:val="002C0F13"/>
    <w:rsid w:val="002C2DDF"/>
    <w:rsid w:val="002C5CA3"/>
    <w:rsid w:val="002D3058"/>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60D4D"/>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587B"/>
    <w:rsid w:val="00886EBB"/>
    <w:rsid w:val="008878F4"/>
    <w:rsid w:val="00890027"/>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4D38"/>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3F7"/>
    <w:rsid w:val="00C4344B"/>
    <w:rsid w:val="00C442F3"/>
    <w:rsid w:val="00C4438C"/>
    <w:rsid w:val="00C4578C"/>
    <w:rsid w:val="00C45F6E"/>
    <w:rsid w:val="00C4759A"/>
    <w:rsid w:val="00C51BF3"/>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56AB4"/>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0B5F"/>
    <w:rsid w:val="00EE2086"/>
    <w:rsid w:val="00EE25C6"/>
    <w:rsid w:val="00EE46DB"/>
    <w:rsid w:val="00EF0E4C"/>
    <w:rsid w:val="00EF1AFE"/>
    <w:rsid w:val="00EF25C5"/>
    <w:rsid w:val="00F04A1D"/>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B459-22C1-4704-B3F0-BB9B5FD4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2013-12-18T20:26:00Z</dcterms:created>
  <dcterms:modified xsi:type="dcterms:W3CDTF">2013-12-18T20:27:00Z</dcterms:modified>
</cp:coreProperties>
</file>