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217B" w:rsidRDefault="0051217B" w:rsidP="00FA2808">
      <w:pPr>
        <w:pStyle w:val="NoSpacing"/>
        <w:ind w:firstLine="720"/>
        <w:jc w:val="center"/>
        <w:rPr>
          <w:rFonts w:ascii="Arial" w:hAnsi="Arial" w:cs="Arial"/>
          <w:sz w:val="24"/>
          <w:lang w:val="fr-FR"/>
        </w:rPr>
      </w:pPr>
      <w:bookmarkStart w:id="0" w:name="_GoBack"/>
      <w:bookmarkEnd w:id="0"/>
      <w:r>
        <w:rPr>
          <w:rFonts w:ascii="Arial" w:hAnsi="Arial" w:cs="Arial"/>
          <w:sz w:val="24"/>
          <w:lang w:val="fr-FR"/>
        </w:rPr>
        <w:t xml:space="preserve">Intervention de </w:t>
      </w:r>
      <w:r w:rsidR="00FA2808">
        <w:rPr>
          <w:rFonts w:ascii="Arial" w:hAnsi="Arial" w:cs="Arial"/>
          <w:b/>
          <w:sz w:val="24"/>
          <w:lang w:val="fr-FR"/>
        </w:rPr>
        <w:t>Ing.</w:t>
      </w:r>
      <w:r w:rsidRPr="00FA2808">
        <w:rPr>
          <w:rFonts w:ascii="Arial" w:hAnsi="Arial" w:cs="Arial"/>
          <w:b/>
          <w:sz w:val="24"/>
          <w:lang w:val="fr-FR"/>
        </w:rPr>
        <w:t xml:space="preserve"> DIABY Moustapha Mamy</w:t>
      </w:r>
    </w:p>
    <w:p w:rsidR="0051217B" w:rsidRPr="00FA2808" w:rsidRDefault="0051217B" w:rsidP="00FA2808">
      <w:pPr>
        <w:pStyle w:val="NoSpacing"/>
        <w:ind w:firstLine="720"/>
        <w:jc w:val="center"/>
        <w:rPr>
          <w:rFonts w:ascii="Arial" w:hAnsi="Arial" w:cs="Arial"/>
          <w:lang w:val="fr-FR"/>
        </w:rPr>
      </w:pPr>
      <w:r w:rsidRPr="00FA2808">
        <w:rPr>
          <w:rFonts w:ascii="Arial" w:hAnsi="Arial" w:cs="Arial"/>
          <w:lang w:val="fr-FR"/>
        </w:rPr>
        <w:t>Directeur Général de l’</w:t>
      </w:r>
      <w:r w:rsidR="00FA2808" w:rsidRPr="00FA2808">
        <w:rPr>
          <w:rFonts w:ascii="Arial" w:hAnsi="Arial" w:cs="Arial"/>
          <w:lang w:val="fr-FR"/>
        </w:rPr>
        <w:t>Autorité</w:t>
      </w:r>
      <w:r w:rsidRPr="00FA2808">
        <w:rPr>
          <w:rFonts w:ascii="Arial" w:hAnsi="Arial" w:cs="Arial"/>
          <w:lang w:val="fr-FR"/>
        </w:rPr>
        <w:t xml:space="preserve"> de </w:t>
      </w:r>
      <w:r w:rsidR="00FA2808" w:rsidRPr="00FA2808">
        <w:rPr>
          <w:rFonts w:ascii="Arial" w:hAnsi="Arial" w:cs="Arial"/>
          <w:lang w:val="fr-FR"/>
        </w:rPr>
        <w:t>régulation</w:t>
      </w:r>
      <w:r w:rsidRPr="00FA2808">
        <w:rPr>
          <w:rFonts w:ascii="Arial" w:hAnsi="Arial" w:cs="Arial"/>
          <w:lang w:val="fr-FR"/>
        </w:rPr>
        <w:t xml:space="preserve"> des Postes et </w:t>
      </w:r>
      <w:r w:rsidR="00FA2808" w:rsidRPr="00FA2808">
        <w:rPr>
          <w:rFonts w:ascii="Arial" w:hAnsi="Arial" w:cs="Arial"/>
          <w:lang w:val="fr-FR"/>
        </w:rPr>
        <w:t>Télécommunications.</w:t>
      </w:r>
    </w:p>
    <w:p w:rsidR="0051217B" w:rsidRDefault="00FA2808" w:rsidP="00FA2808">
      <w:pPr>
        <w:pStyle w:val="NoSpacing"/>
        <w:ind w:left="2820" w:firstLine="12"/>
        <w:rPr>
          <w:rFonts w:ascii="Arial" w:hAnsi="Arial" w:cs="Arial"/>
          <w:sz w:val="24"/>
          <w:lang w:val="fr-FR"/>
        </w:rPr>
      </w:pPr>
      <w:r>
        <w:rPr>
          <w:rFonts w:ascii="Arial" w:hAnsi="Arial" w:cs="Arial"/>
          <w:sz w:val="24"/>
          <w:lang w:val="fr-FR"/>
        </w:rPr>
        <w:t xml:space="preserve">      République de Guinée.</w:t>
      </w:r>
    </w:p>
    <w:p w:rsidR="00FA2808" w:rsidRPr="00FA2808" w:rsidRDefault="00FA2808" w:rsidP="00FA2808">
      <w:pPr>
        <w:pStyle w:val="NoSpacing"/>
        <w:ind w:left="3528" w:firstLine="12"/>
        <w:rPr>
          <w:rFonts w:ascii="Arial" w:hAnsi="Arial" w:cs="Arial"/>
          <w:b/>
          <w:sz w:val="24"/>
          <w:lang w:val="fr-FR"/>
        </w:rPr>
      </w:pPr>
      <w:r>
        <w:rPr>
          <w:rFonts w:ascii="Arial" w:hAnsi="Arial" w:cs="Arial"/>
          <w:sz w:val="24"/>
          <w:lang w:val="fr-FR"/>
        </w:rPr>
        <w:t xml:space="preserve"> </w:t>
      </w:r>
      <w:r w:rsidRPr="00FA2808">
        <w:rPr>
          <w:rFonts w:ascii="Arial" w:hAnsi="Arial" w:cs="Arial"/>
          <w:b/>
          <w:sz w:val="24"/>
          <w:lang w:val="fr-FR"/>
        </w:rPr>
        <w:t>WSIS-10</w:t>
      </w:r>
    </w:p>
    <w:p w:rsidR="00FA2808" w:rsidRDefault="00FA2808" w:rsidP="009E5050">
      <w:pPr>
        <w:pStyle w:val="NoSpacing"/>
        <w:ind w:firstLine="720"/>
        <w:jc w:val="both"/>
        <w:rPr>
          <w:rFonts w:ascii="Arial" w:hAnsi="Arial" w:cs="Arial"/>
          <w:sz w:val="24"/>
          <w:lang w:val="fr-FR"/>
        </w:rPr>
      </w:pPr>
    </w:p>
    <w:p w:rsidR="00FA2808" w:rsidRDefault="00FA2808" w:rsidP="009E5050">
      <w:pPr>
        <w:pStyle w:val="NoSpacing"/>
        <w:ind w:firstLine="720"/>
        <w:jc w:val="both"/>
        <w:rPr>
          <w:rFonts w:ascii="Arial" w:hAnsi="Arial" w:cs="Arial"/>
          <w:sz w:val="24"/>
          <w:lang w:val="fr-FR"/>
        </w:rPr>
      </w:pPr>
    </w:p>
    <w:p w:rsidR="00FA2808" w:rsidRDefault="00FA2808" w:rsidP="00EA553D">
      <w:pPr>
        <w:pStyle w:val="NoSpacing"/>
        <w:jc w:val="both"/>
        <w:rPr>
          <w:rFonts w:ascii="Arial" w:hAnsi="Arial" w:cs="Arial"/>
          <w:sz w:val="24"/>
          <w:lang w:val="fr-FR"/>
        </w:rPr>
      </w:pPr>
      <w:r>
        <w:rPr>
          <w:rFonts w:ascii="Arial" w:hAnsi="Arial" w:cs="Arial"/>
          <w:sz w:val="24"/>
          <w:lang w:val="fr-FR"/>
        </w:rPr>
        <w:t xml:space="preserve">Monsieur le </w:t>
      </w:r>
      <w:r w:rsidR="00EA553D">
        <w:rPr>
          <w:rFonts w:ascii="Arial" w:hAnsi="Arial" w:cs="Arial"/>
          <w:sz w:val="24"/>
          <w:lang w:val="fr-FR"/>
        </w:rPr>
        <w:t>Secrétaire</w:t>
      </w:r>
      <w:r>
        <w:rPr>
          <w:rFonts w:ascii="Arial" w:hAnsi="Arial" w:cs="Arial"/>
          <w:sz w:val="24"/>
          <w:lang w:val="fr-FR"/>
        </w:rPr>
        <w:t xml:space="preserve"> Général de l’UIT</w:t>
      </w:r>
      <w:r w:rsidR="00EA553D">
        <w:rPr>
          <w:rFonts w:ascii="Arial" w:hAnsi="Arial" w:cs="Arial"/>
          <w:sz w:val="24"/>
          <w:lang w:val="fr-FR"/>
        </w:rPr>
        <w:t>,</w:t>
      </w:r>
    </w:p>
    <w:p w:rsidR="00FA2808" w:rsidRDefault="00FA2808" w:rsidP="00EA553D">
      <w:pPr>
        <w:pStyle w:val="NoSpacing"/>
        <w:jc w:val="both"/>
        <w:rPr>
          <w:rFonts w:ascii="Arial" w:hAnsi="Arial" w:cs="Arial"/>
          <w:sz w:val="24"/>
          <w:lang w:val="fr-FR"/>
        </w:rPr>
      </w:pPr>
      <w:r>
        <w:rPr>
          <w:rFonts w:ascii="Arial" w:hAnsi="Arial" w:cs="Arial"/>
          <w:sz w:val="24"/>
          <w:lang w:val="fr-FR"/>
        </w:rPr>
        <w:t>Mesdames et Messieurs les ministres</w:t>
      </w:r>
      <w:r w:rsidR="00EA553D">
        <w:rPr>
          <w:rFonts w:ascii="Arial" w:hAnsi="Arial" w:cs="Arial"/>
          <w:sz w:val="24"/>
          <w:lang w:val="fr-FR"/>
        </w:rPr>
        <w:t>,</w:t>
      </w:r>
    </w:p>
    <w:p w:rsidR="00FA2808" w:rsidRDefault="00FA2808" w:rsidP="00EA553D">
      <w:pPr>
        <w:pStyle w:val="NoSpacing"/>
        <w:jc w:val="both"/>
        <w:rPr>
          <w:rFonts w:ascii="Arial" w:hAnsi="Arial" w:cs="Arial"/>
          <w:sz w:val="24"/>
          <w:lang w:val="fr-FR"/>
        </w:rPr>
      </w:pPr>
      <w:r>
        <w:rPr>
          <w:rFonts w:ascii="Arial" w:hAnsi="Arial" w:cs="Arial"/>
          <w:sz w:val="24"/>
          <w:lang w:val="fr-FR"/>
        </w:rPr>
        <w:t xml:space="preserve">Mesdames et Messieurs les Directeurs </w:t>
      </w:r>
      <w:r w:rsidR="00EA553D">
        <w:rPr>
          <w:rFonts w:ascii="Arial" w:hAnsi="Arial" w:cs="Arial"/>
          <w:sz w:val="24"/>
          <w:lang w:val="fr-FR"/>
        </w:rPr>
        <w:t>Généraux</w:t>
      </w:r>
      <w:r>
        <w:rPr>
          <w:rFonts w:ascii="Arial" w:hAnsi="Arial" w:cs="Arial"/>
          <w:sz w:val="24"/>
          <w:lang w:val="fr-FR"/>
        </w:rPr>
        <w:t xml:space="preserve"> et </w:t>
      </w:r>
      <w:r w:rsidR="00EA553D">
        <w:rPr>
          <w:rFonts w:ascii="Arial" w:hAnsi="Arial" w:cs="Arial"/>
          <w:sz w:val="24"/>
          <w:lang w:val="fr-FR"/>
        </w:rPr>
        <w:t>Présidents</w:t>
      </w:r>
      <w:r>
        <w:rPr>
          <w:rFonts w:ascii="Arial" w:hAnsi="Arial" w:cs="Arial"/>
          <w:sz w:val="24"/>
          <w:lang w:val="fr-FR"/>
        </w:rPr>
        <w:t xml:space="preserve"> des </w:t>
      </w:r>
      <w:r w:rsidR="00EA553D">
        <w:rPr>
          <w:rFonts w:ascii="Arial" w:hAnsi="Arial" w:cs="Arial"/>
          <w:sz w:val="24"/>
          <w:lang w:val="fr-FR"/>
        </w:rPr>
        <w:t>Autorités</w:t>
      </w:r>
      <w:r>
        <w:rPr>
          <w:rFonts w:ascii="Arial" w:hAnsi="Arial" w:cs="Arial"/>
          <w:sz w:val="24"/>
          <w:lang w:val="fr-FR"/>
        </w:rPr>
        <w:t xml:space="preserve"> de </w:t>
      </w:r>
      <w:r w:rsidR="00EA553D">
        <w:rPr>
          <w:rFonts w:ascii="Arial" w:hAnsi="Arial" w:cs="Arial"/>
          <w:sz w:val="24"/>
          <w:lang w:val="fr-FR"/>
        </w:rPr>
        <w:t>régulation,</w:t>
      </w:r>
    </w:p>
    <w:p w:rsidR="00FA2808" w:rsidRDefault="00FA2808" w:rsidP="00EA553D">
      <w:pPr>
        <w:pStyle w:val="NoSpacing"/>
        <w:jc w:val="both"/>
        <w:rPr>
          <w:rFonts w:ascii="Arial" w:hAnsi="Arial" w:cs="Arial"/>
          <w:sz w:val="24"/>
          <w:lang w:val="fr-FR"/>
        </w:rPr>
      </w:pPr>
      <w:r>
        <w:rPr>
          <w:rFonts w:ascii="Arial" w:hAnsi="Arial" w:cs="Arial"/>
          <w:sz w:val="24"/>
          <w:lang w:val="fr-FR"/>
        </w:rPr>
        <w:t>Mesdames et Messieurs du secteur privé</w:t>
      </w:r>
      <w:r w:rsidR="00EA553D">
        <w:rPr>
          <w:rFonts w:ascii="Arial" w:hAnsi="Arial" w:cs="Arial"/>
          <w:sz w:val="24"/>
          <w:lang w:val="fr-FR"/>
        </w:rPr>
        <w:t>.</w:t>
      </w:r>
    </w:p>
    <w:p w:rsidR="00FA2808" w:rsidRDefault="00FA2808" w:rsidP="009E5050">
      <w:pPr>
        <w:pStyle w:val="NoSpacing"/>
        <w:ind w:firstLine="720"/>
        <w:jc w:val="both"/>
        <w:rPr>
          <w:rFonts w:ascii="Arial" w:hAnsi="Arial" w:cs="Arial"/>
          <w:sz w:val="24"/>
          <w:lang w:val="fr-FR"/>
        </w:rPr>
      </w:pPr>
    </w:p>
    <w:p w:rsidR="00EA553D" w:rsidRDefault="00EA553D" w:rsidP="00EA553D">
      <w:pPr>
        <w:pStyle w:val="NoSpacing"/>
        <w:jc w:val="both"/>
        <w:rPr>
          <w:rFonts w:ascii="Arial" w:hAnsi="Arial" w:cs="Arial"/>
          <w:sz w:val="24"/>
          <w:lang w:val="fr-FR"/>
        </w:rPr>
      </w:pPr>
      <w:r>
        <w:rPr>
          <w:rFonts w:ascii="Arial" w:hAnsi="Arial" w:cs="Arial"/>
          <w:sz w:val="24"/>
          <w:lang w:val="fr-FR"/>
        </w:rPr>
        <w:t xml:space="preserve">Je voudrais remercier solennellement </w:t>
      </w:r>
      <w:r w:rsidR="00412F69">
        <w:rPr>
          <w:rFonts w:ascii="Arial" w:hAnsi="Arial" w:cs="Arial"/>
          <w:sz w:val="24"/>
          <w:lang w:val="fr-FR"/>
        </w:rPr>
        <w:t>Dr Hamadoun</w:t>
      </w:r>
      <w:r w:rsidRPr="007C34DA">
        <w:rPr>
          <w:rFonts w:ascii="Arial" w:hAnsi="Arial" w:cs="Arial"/>
          <w:sz w:val="24"/>
          <w:lang w:val="fr-FR"/>
        </w:rPr>
        <w:t xml:space="preserve"> TOURE</w:t>
      </w:r>
      <w:r>
        <w:rPr>
          <w:rFonts w:ascii="Arial" w:hAnsi="Arial" w:cs="Arial"/>
          <w:sz w:val="24"/>
          <w:lang w:val="fr-FR"/>
        </w:rPr>
        <w:t xml:space="preserve"> pour m’avoir invité à prendre la parole au cours de cette rencontre de haut niveau consacrée à la revue de la mise en œuvre des recommandations du Sommet mondial sur la société de l’information.</w:t>
      </w:r>
    </w:p>
    <w:p w:rsidR="00EA553D" w:rsidRDefault="00EA553D" w:rsidP="00EA553D">
      <w:pPr>
        <w:pStyle w:val="NoSpacing"/>
        <w:jc w:val="both"/>
        <w:rPr>
          <w:rFonts w:ascii="Arial" w:hAnsi="Arial" w:cs="Arial"/>
          <w:sz w:val="24"/>
          <w:lang w:val="fr-FR"/>
        </w:rPr>
      </w:pPr>
      <w:r>
        <w:rPr>
          <w:rFonts w:ascii="Arial" w:hAnsi="Arial" w:cs="Arial"/>
          <w:sz w:val="24"/>
          <w:lang w:val="fr-FR"/>
        </w:rPr>
        <w:t xml:space="preserve">Je voudrais remercier </w:t>
      </w:r>
      <w:r w:rsidR="001455A8">
        <w:rPr>
          <w:rFonts w:ascii="Arial" w:hAnsi="Arial" w:cs="Arial"/>
          <w:sz w:val="24"/>
          <w:lang w:val="fr-FR"/>
        </w:rPr>
        <w:t xml:space="preserve">aussi </w:t>
      </w:r>
      <w:r>
        <w:rPr>
          <w:rFonts w:ascii="Arial" w:hAnsi="Arial" w:cs="Arial"/>
          <w:sz w:val="24"/>
          <w:lang w:val="fr-FR"/>
        </w:rPr>
        <w:t>l’UIT pour l’appui qu’elle ne cesse de nous apporter.</w:t>
      </w:r>
    </w:p>
    <w:p w:rsidR="001455A8" w:rsidRDefault="001455A8" w:rsidP="00EA553D">
      <w:pPr>
        <w:pStyle w:val="NoSpacing"/>
        <w:jc w:val="both"/>
        <w:rPr>
          <w:rFonts w:ascii="Arial" w:hAnsi="Arial" w:cs="Arial"/>
          <w:sz w:val="24"/>
          <w:lang w:val="fr-FR"/>
        </w:rPr>
      </w:pPr>
    </w:p>
    <w:p w:rsidR="001455A8" w:rsidRDefault="001455A8" w:rsidP="00EA553D">
      <w:pPr>
        <w:pStyle w:val="NoSpacing"/>
        <w:jc w:val="both"/>
        <w:rPr>
          <w:rFonts w:ascii="Arial" w:hAnsi="Arial" w:cs="Arial"/>
          <w:sz w:val="24"/>
          <w:lang w:val="fr-FR"/>
        </w:rPr>
      </w:pPr>
      <w:r>
        <w:rPr>
          <w:rFonts w:ascii="Arial" w:hAnsi="Arial" w:cs="Arial"/>
          <w:sz w:val="24"/>
          <w:lang w:val="fr-FR"/>
        </w:rPr>
        <w:t>Mes remerciements vont également aux autorités helvétiques pour l’accueil de cette réunion et les commodités habituelles.</w:t>
      </w:r>
    </w:p>
    <w:p w:rsidR="00EA553D" w:rsidRDefault="00EA553D" w:rsidP="00EA553D">
      <w:pPr>
        <w:pStyle w:val="NoSpacing"/>
        <w:jc w:val="both"/>
        <w:rPr>
          <w:rFonts w:ascii="Arial" w:hAnsi="Arial" w:cs="Arial"/>
          <w:sz w:val="24"/>
          <w:lang w:val="fr-FR"/>
        </w:rPr>
      </w:pPr>
    </w:p>
    <w:p w:rsidR="00EA553D" w:rsidRDefault="00EA553D" w:rsidP="00EA553D">
      <w:pPr>
        <w:pStyle w:val="NoSpacing"/>
        <w:jc w:val="both"/>
        <w:rPr>
          <w:rFonts w:ascii="Arial" w:hAnsi="Arial" w:cs="Arial"/>
          <w:sz w:val="24"/>
          <w:lang w:val="fr-FR"/>
        </w:rPr>
      </w:pPr>
      <w:r>
        <w:rPr>
          <w:rFonts w:ascii="Arial" w:hAnsi="Arial" w:cs="Arial"/>
          <w:sz w:val="24"/>
          <w:lang w:val="fr-FR"/>
        </w:rPr>
        <w:t>Mesdames et Messieurs,</w:t>
      </w:r>
    </w:p>
    <w:p w:rsidR="00EA553D" w:rsidRDefault="00EA553D" w:rsidP="00EA553D">
      <w:pPr>
        <w:pStyle w:val="NoSpacing"/>
        <w:jc w:val="both"/>
        <w:rPr>
          <w:rFonts w:ascii="Arial" w:hAnsi="Arial" w:cs="Arial"/>
          <w:sz w:val="24"/>
          <w:lang w:val="fr-FR"/>
        </w:rPr>
      </w:pPr>
    </w:p>
    <w:p w:rsidR="00A31586" w:rsidRDefault="009E5050" w:rsidP="00A31586">
      <w:pPr>
        <w:pStyle w:val="NoSpacing"/>
        <w:jc w:val="both"/>
        <w:rPr>
          <w:rFonts w:ascii="Arial" w:hAnsi="Arial" w:cs="Arial"/>
          <w:color w:val="333333"/>
          <w:sz w:val="24"/>
          <w:szCs w:val="24"/>
          <w:lang w:val="fr-FR"/>
        </w:rPr>
      </w:pPr>
      <w:r>
        <w:rPr>
          <w:rFonts w:ascii="Arial" w:hAnsi="Arial" w:cs="Arial"/>
          <w:sz w:val="24"/>
          <w:lang w:val="fr-FR"/>
        </w:rPr>
        <w:t xml:space="preserve">Les dynamiques nouvelles dans l’environnement des Technologies de l’Information et de </w:t>
      </w:r>
      <w:r w:rsidR="001455A8">
        <w:rPr>
          <w:rFonts w:ascii="Arial" w:hAnsi="Arial" w:cs="Arial"/>
          <w:sz w:val="24"/>
          <w:lang w:val="fr-FR"/>
        </w:rPr>
        <w:t xml:space="preserve">la </w:t>
      </w:r>
      <w:r>
        <w:rPr>
          <w:rFonts w:ascii="Arial" w:hAnsi="Arial" w:cs="Arial"/>
          <w:sz w:val="24"/>
          <w:lang w:val="fr-FR"/>
        </w:rPr>
        <w:t xml:space="preserve">Communication interpellent les acteurs respectifs à engager  </w:t>
      </w:r>
      <w:r>
        <w:rPr>
          <w:rFonts w:ascii="Arial" w:hAnsi="Arial" w:cs="Arial"/>
          <w:color w:val="333333"/>
          <w:sz w:val="24"/>
          <w:szCs w:val="18"/>
          <w:lang w:val="fr-FR"/>
        </w:rPr>
        <w:t>une réflexion collective sur les enjeux actuels pour mieux comprendre les défis à relever.</w:t>
      </w:r>
      <w:r w:rsidR="00A31586" w:rsidRPr="00A31586">
        <w:rPr>
          <w:rFonts w:ascii="Arial" w:hAnsi="Arial" w:cs="Arial"/>
          <w:color w:val="333333"/>
          <w:sz w:val="24"/>
          <w:szCs w:val="24"/>
          <w:lang w:val="fr-FR"/>
        </w:rPr>
        <w:t xml:space="preserve"> </w:t>
      </w:r>
      <w:r w:rsidR="00A31586">
        <w:rPr>
          <w:rFonts w:ascii="Arial" w:hAnsi="Arial" w:cs="Arial"/>
          <w:color w:val="333333"/>
          <w:sz w:val="24"/>
          <w:szCs w:val="24"/>
          <w:lang w:val="fr-FR"/>
        </w:rPr>
        <w:t xml:space="preserve">Les Autorités de nos pays doivent opter pour une régulation intelligente, soucieuse de garantir l’investissement, la concurrence et l’innovation. </w:t>
      </w:r>
    </w:p>
    <w:p w:rsidR="009E5050" w:rsidRDefault="009E5050" w:rsidP="00EA553D">
      <w:pPr>
        <w:pStyle w:val="NoSpacing"/>
        <w:jc w:val="both"/>
        <w:rPr>
          <w:rFonts w:ascii="Arial" w:hAnsi="Arial" w:cs="Arial"/>
          <w:color w:val="333333"/>
          <w:sz w:val="24"/>
          <w:szCs w:val="24"/>
          <w:lang w:val="fr-FR"/>
        </w:rPr>
      </w:pPr>
    </w:p>
    <w:p w:rsidR="009E5050" w:rsidRDefault="009E5050"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Les organisations internationales estiment que le secteur des télécom</w:t>
      </w:r>
      <w:r w:rsidR="00A31586">
        <w:rPr>
          <w:rFonts w:ascii="Arial" w:hAnsi="Arial" w:cs="Arial"/>
          <w:color w:val="333333"/>
          <w:sz w:val="24"/>
          <w:szCs w:val="24"/>
          <w:lang w:val="fr-FR"/>
        </w:rPr>
        <w:t>munications</w:t>
      </w:r>
      <w:r>
        <w:rPr>
          <w:rFonts w:ascii="Arial" w:hAnsi="Arial" w:cs="Arial"/>
          <w:color w:val="333333"/>
          <w:sz w:val="24"/>
          <w:szCs w:val="24"/>
          <w:lang w:val="fr-FR"/>
        </w:rPr>
        <w:t xml:space="preserve"> en Afrique a connu un développement fulgurant ces dernières années, bien que l'accessibilité n'ait pas encore atteint le niveau souhaité avec </w:t>
      </w:r>
      <w:r w:rsidR="00A31586">
        <w:rPr>
          <w:rFonts w:ascii="Arial" w:hAnsi="Arial" w:cs="Arial"/>
          <w:color w:val="333333"/>
          <w:sz w:val="24"/>
          <w:szCs w:val="24"/>
          <w:lang w:val="fr-FR"/>
        </w:rPr>
        <w:t>des</w:t>
      </w:r>
      <w:r>
        <w:rPr>
          <w:rFonts w:ascii="Arial" w:hAnsi="Arial" w:cs="Arial"/>
          <w:color w:val="333333"/>
          <w:sz w:val="24"/>
          <w:szCs w:val="24"/>
          <w:lang w:val="fr-FR"/>
        </w:rPr>
        <w:t xml:space="preserve"> taux de pénétration faible</w:t>
      </w:r>
      <w:r w:rsidR="00A31586">
        <w:rPr>
          <w:rFonts w:ascii="Arial" w:hAnsi="Arial" w:cs="Arial"/>
          <w:color w:val="333333"/>
          <w:sz w:val="24"/>
          <w:szCs w:val="24"/>
          <w:lang w:val="fr-FR"/>
        </w:rPr>
        <w:t>s par endroit</w:t>
      </w:r>
      <w:r>
        <w:rPr>
          <w:rFonts w:ascii="Arial" w:hAnsi="Arial" w:cs="Arial"/>
          <w:color w:val="333333"/>
          <w:sz w:val="24"/>
          <w:szCs w:val="24"/>
          <w:lang w:val="fr-FR"/>
        </w:rPr>
        <w:t xml:space="preserve"> et des coûts élevé</w:t>
      </w:r>
      <w:r w:rsidR="00A31586">
        <w:rPr>
          <w:rFonts w:ascii="Arial" w:hAnsi="Arial" w:cs="Arial"/>
          <w:color w:val="333333"/>
          <w:sz w:val="24"/>
          <w:szCs w:val="24"/>
          <w:lang w:val="fr-FR"/>
        </w:rPr>
        <w:t>s</w:t>
      </w:r>
      <w:r>
        <w:rPr>
          <w:rFonts w:ascii="Arial" w:hAnsi="Arial" w:cs="Arial"/>
          <w:color w:val="333333"/>
          <w:sz w:val="24"/>
          <w:szCs w:val="24"/>
          <w:lang w:val="fr-FR"/>
        </w:rPr>
        <w:t xml:space="preserve"> des produits et services.</w:t>
      </w:r>
    </w:p>
    <w:p w:rsidR="009E5050" w:rsidRDefault="009E5050" w:rsidP="009E5050">
      <w:pPr>
        <w:pStyle w:val="NoSpacing"/>
        <w:jc w:val="both"/>
        <w:rPr>
          <w:rFonts w:ascii="Arial" w:hAnsi="Arial" w:cs="Arial"/>
          <w:color w:val="333333"/>
          <w:sz w:val="24"/>
          <w:szCs w:val="24"/>
          <w:lang w:val="fr-FR"/>
        </w:rPr>
      </w:pPr>
    </w:p>
    <w:p w:rsidR="009E5050" w:rsidRDefault="009E5050"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Le secteur des Télécommunications en Guinée a connu des progrès considérables au cours des trois dernières années, tant sur la diversité des services, la couverture des localités que sur la qualité des réseaux et services.</w:t>
      </w:r>
    </w:p>
    <w:p w:rsidR="00650FA3" w:rsidRDefault="00650FA3" w:rsidP="009E5050">
      <w:pPr>
        <w:pStyle w:val="NoSpacing"/>
        <w:ind w:firstLine="720"/>
        <w:jc w:val="both"/>
        <w:rPr>
          <w:rFonts w:ascii="Arial" w:hAnsi="Arial" w:cs="Arial"/>
          <w:color w:val="333333"/>
          <w:sz w:val="24"/>
          <w:szCs w:val="24"/>
          <w:lang w:val="fr-FR"/>
        </w:rPr>
      </w:pPr>
    </w:p>
    <w:p w:rsidR="00650FA3" w:rsidRDefault="00650FA3"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Nous avons opté pour une approche inclusive pour mieux appréhender les défis actuels et futurs et apporter</w:t>
      </w:r>
      <w:r w:rsidR="00A519F0">
        <w:rPr>
          <w:rFonts w:ascii="Arial" w:hAnsi="Arial" w:cs="Arial"/>
          <w:color w:val="333333"/>
          <w:sz w:val="24"/>
          <w:szCs w:val="24"/>
          <w:lang w:val="fr-FR"/>
        </w:rPr>
        <w:t xml:space="preserve"> les solutions adaptées au contexte socio-économique de notre pays.</w:t>
      </w:r>
    </w:p>
    <w:p w:rsidR="00650FA3" w:rsidRDefault="00650FA3" w:rsidP="009E5050">
      <w:pPr>
        <w:pStyle w:val="NoSpacing"/>
        <w:ind w:firstLine="720"/>
        <w:jc w:val="both"/>
        <w:rPr>
          <w:rFonts w:ascii="Arial" w:hAnsi="Arial" w:cs="Arial"/>
          <w:color w:val="333333"/>
          <w:sz w:val="24"/>
          <w:szCs w:val="24"/>
          <w:lang w:val="fr-FR"/>
        </w:rPr>
      </w:pPr>
    </w:p>
    <w:p w:rsidR="00650FA3" w:rsidRDefault="00650FA3"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 xml:space="preserve">Le taux de pénétration de la téléphonie mobile est passé de moins de vingt pourcent en  2010 à 65% en janvier 2014 et </w:t>
      </w:r>
      <w:r w:rsidR="00390BF2">
        <w:rPr>
          <w:rFonts w:ascii="Arial" w:hAnsi="Arial" w:cs="Arial"/>
          <w:color w:val="333333"/>
          <w:sz w:val="24"/>
          <w:szCs w:val="24"/>
          <w:lang w:val="fr-FR"/>
        </w:rPr>
        <w:t xml:space="preserve">celui </w:t>
      </w:r>
      <w:r>
        <w:rPr>
          <w:rFonts w:ascii="Arial" w:hAnsi="Arial" w:cs="Arial"/>
          <w:color w:val="333333"/>
          <w:sz w:val="24"/>
          <w:szCs w:val="24"/>
          <w:lang w:val="fr-FR"/>
        </w:rPr>
        <w:t>de l’internet a progressé de près de 1300% en deux ans.</w:t>
      </w:r>
    </w:p>
    <w:p w:rsidR="00EA553D" w:rsidRDefault="00EA553D" w:rsidP="00EA553D">
      <w:pPr>
        <w:pStyle w:val="NoSpacing"/>
        <w:jc w:val="both"/>
        <w:rPr>
          <w:rFonts w:ascii="Arial" w:hAnsi="Arial" w:cs="Arial"/>
          <w:color w:val="333333"/>
          <w:sz w:val="24"/>
          <w:szCs w:val="24"/>
          <w:lang w:val="fr-FR"/>
        </w:rPr>
      </w:pPr>
    </w:p>
    <w:p w:rsidR="001455A8" w:rsidRDefault="001455A8" w:rsidP="00EA553D">
      <w:pPr>
        <w:pStyle w:val="NoSpacing"/>
        <w:jc w:val="both"/>
        <w:rPr>
          <w:rFonts w:ascii="Arial" w:hAnsi="Arial" w:cs="Arial"/>
          <w:color w:val="333333"/>
          <w:sz w:val="24"/>
          <w:szCs w:val="24"/>
          <w:lang w:val="fr-FR"/>
        </w:rPr>
      </w:pPr>
    </w:p>
    <w:p w:rsidR="001455A8" w:rsidRDefault="001455A8" w:rsidP="00EA553D">
      <w:pPr>
        <w:pStyle w:val="NoSpacing"/>
        <w:jc w:val="both"/>
        <w:rPr>
          <w:rFonts w:ascii="Arial" w:hAnsi="Arial" w:cs="Arial"/>
          <w:color w:val="333333"/>
          <w:sz w:val="24"/>
          <w:szCs w:val="24"/>
          <w:lang w:val="fr-FR"/>
        </w:rPr>
      </w:pPr>
    </w:p>
    <w:p w:rsidR="001455A8" w:rsidRDefault="001455A8" w:rsidP="00EA553D">
      <w:pPr>
        <w:pStyle w:val="NoSpacing"/>
        <w:jc w:val="both"/>
        <w:rPr>
          <w:rFonts w:ascii="Arial" w:hAnsi="Arial" w:cs="Arial"/>
          <w:color w:val="333333"/>
          <w:sz w:val="24"/>
          <w:szCs w:val="24"/>
          <w:lang w:val="fr-FR"/>
        </w:rPr>
      </w:pPr>
    </w:p>
    <w:p w:rsidR="001455A8" w:rsidRDefault="001455A8" w:rsidP="00EA553D">
      <w:pPr>
        <w:pStyle w:val="NoSpacing"/>
        <w:jc w:val="both"/>
        <w:rPr>
          <w:rFonts w:ascii="Arial" w:hAnsi="Arial" w:cs="Arial"/>
          <w:color w:val="333333"/>
          <w:sz w:val="24"/>
          <w:szCs w:val="24"/>
          <w:lang w:val="fr-FR"/>
        </w:rPr>
      </w:pPr>
    </w:p>
    <w:p w:rsidR="0057439B" w:rsidRDefault="0057439B" w:rsidP="0057439B">
      <w:pPr>
        <w:pStyle w:val="NoSpacing"/>
        <w:jc w:val="both"/>
        <w:rPr>
          <w:rFonts w:ascii="Arial" w:hAnsi="Arial" w:cs="Arial"/>
          <w:sz w:val="24"/>
          <w:lang w:val="fr-FR"/>
        </w:rPr>
      </w:pPr>
      <w:r>
        <w:rPr>
          <w:rFonts w:ascii="Arial" w:hAnsi="Arial" w:cs="Arial"/>
          <w:sz w:val="24"/>
          <w:lang w:val="fr-FR"/>
        </w:rPr>
        <w:lastRenderedPageBreak/>
        <w:t>Mesdames et Messieurs,</w:t>
      </w:r>
    </w:p>
    <w:p w:rsidR="0057439B" w:rsidRDefault="0057439B" w:rsidP="00EA553D">
      <w:pPr>
        <w:pStyle w:val="NoSpacing"/>
        <w:jc w:val="both"/>
        <w:rPr>
          <w:rFonts w:ascii="Arial" w:hAnsi="Arial" w:cs="Arial"/>
          <w:color w:val="333333"/>
          <w:sz w:val="24"/>
          <w:szCs w:val="24"/>
          <w:lang w:val="fr-FR"/>
        </w:rPr>
      </w:pPr>
    </w:p>
    <w:p w:rsidR="00650FA3" w:rsidRDefault="0032675C"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Pour le volet développement des infrastructures, l</w:t>
      </w:r>
      <w:r w:rsidR="00650FA3">
        <w:rPr>
          <w:rFonts w:ascii="Arial" w:hAnsi="Arial" w:cs="Arial"/>
          <w:color w:val="333333"/>
          <w:sz w:val="24"/>
          <w:szCs w:val="24"/>
          <w:lang w:val="fr-FR"/>
        </w:rPr>
        <w:t xml:space="preserve">e gouvernement </w:t>
      </w:r>
      <w:r>
        <w:rPr>
          <w:rFonts w:ascii="Arial" w:hAnsi="Arial" w:cs="Arial"/>
          <w:color w:val="333333"/>
          <w:sz w:val="24"/>
          <w:szCs w:val="24"/>
          <w:lang w:val="fr-FR"/>
        </w:rPr>
        <w:t>Guinéen</w:t>
      </w:r>
      <w:r w:rsidR="00650FA3">
        <w:rPr>
          <w:rFonts w:ascii="Arial" w:hAnsi="Arial" w:cs="Arial"/>
          <w:color w:val="333333"/>
          <w:sz w:val="24"/>
          <w:szCs w:val="24"/>
          <w:lang w:val="fr-FR"/>
        </w:rPr>
        <w:t xml:space="preserve"> s’est engagé à construire </w:t>
      </w:r>
      <w:r>
        <w:rPr>
          <w:rFonts w:ascii="Arial" w:hAnsi="Arial" w:cs="Arial"/>
          <w:color w:val="333333"/>
          <w:sz w:val="24"/>
          <w:szCs w:val="24"/>
          <w:lang w:val="fr-FR"/>
        </w:rPr>
        <w:t xml:space="preserve">un réseau national de fibre optique pour interconnecter l’ensemble des grandes agglomérations et favoriser l’interconnexion avec les pays voisins. </w:t>
      </w:r>
    </w:p>
    <w:p w:rsidR="00EA553D" w:rsidRPr="007C34DA" w:rsidRDefault="00EA553D" w:rsidP="00EA553D">
      <w:pPr>
        <w:pStyle w:val="NoSpacing"/>
        <w:jc w:val="both"/>
        <w:rPr>
          <w:rFonts w:ascii="Arial" w:hAnsi="Arial" w:cs="Arial"/>
          <w:color w:val="333333"/>
          <w:sz w:val="18"/>
          <w:szCs w:val="24"/>
          <w:lang w:val="fr-FR"/>
        </w:rPr>
      </w:pPr>
    </w:p>
    <w:p w:rsidR="0032675C" w:rsidRDefault="0032675C"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La construction des infrastructures et la fourniture des produits et services nécessitent une expertise et une main d’œuvre locales pour une meilleure domestication</w:t>
      </w:r>
      <w:r w:rsidR="00390BF2">
        <w:rPr>
          <w:rFonts w:ascii="Arial" w:hAnsi="Arial" w:cs="Arial"/>
          <w:color w:val="333333"/>
          <w:sz w:val="24"/>
          <w:szCs w:val="24"/>
          <w:lang w:val="fr-FR"/>
        </w:rPr>
        <w:t xml:space="preserve"> des acquis</w:t>
      </w:r>
      <w:r>
        <w:rPr>
          <w:rFonts w:ascii="Arial" w:hAnsi="Arial" w:cs="Arial"/>
          <w:color w:val="333333"/>
          <w:sz w:val="24"/>
          <w:szCs w:val="24"/>
          <w:lang w:val="fr-FR"/>
        </w:rPr>
        <w:t xml:space="preserve">. C’est dans cette perspective que le Président de la République a décidé de connecter l’ensemble des établissements d’enseignement secondaire, professionnel et supérieur </w:t>
      </w:r>
      <w:r w:rsidR="00CF5496">
        <w:rPr>
          <w:rFonts w:ascii="Arial" w:hAnsi="Arial" w:cs="Arial"/>
          <w:color w:val="333333"/>
          <w:sz w:val="24"/>
          <w:szCs w:val="24"/>
          <w:lang w:val="fr-FR"/>
        </w:rPr>
        <w:t xml:space="preserve">de la Guinée </w:t>
      </w:r>
      <w:r>
        <w:rPr>
          <w:rFonts w:ascii="Arial" w:hAnsi="Arial" w:cs="Arial"/>
          <w:color w:val="333333"/>
          <w:sz w:val="24"/>
          <w:szCs w:val="24"/>
          <w:lang w:val="fr-FR"/>
        </w:rPr>
        <w:t xml:space="preserve">à l’internet à travers </w:t>
      </w:r>
      <w:r w:rsidR="00CF5496">
        <w:rPr>
          <w:rFonts w:ascii="Arial" w:hAnsi="Arial" w:cs="Arial"/>
          <w:color w:val="333333"/>
          <w:sz w:val="24"/>
          <w:szCs w:val="24"/>
          <w:lang w:val="fr-FR"/>
        </w:rPr>
        <w:t>la construction et l’équipement de sall</w:t>
      </w:r>
      <w:r>
        <w:rPr>
          <w:rFonts w:ascii="Arial" w:hAnsi="Arial" w:cs="Arial"/>
          <w:color w:val="333333"/>
          <w:sz w:val="24"/>
          <w:szCs w:val="24"/>
          <w:lang w:val="fr-FR"/>
        </w:rPr>
        <w:t>e</w:t>
      </w:r>
      <w:r w:rsidR="00CF5496">
        <w:rPr>
          <w:rFonts w:ascii="Arial" w:hAnsi="Arial" w:cs="Arial"/>
          <w:color w:val="333333"/>
          <w:sz w:val="24"/>
          <w:szCs w:val="24"/>
          <w:lang w:val="fr-FR"/>
        </w:rPr>
        <w:t>s</w:t>
      </w:r>
      <w:r>
        <w:rPr>
          <w:rFonts w:ascii="Arial" w:hAnsi="Arial" w:cs="Arial"/>
          <w:color w:val="333333"/>
          <w:sz w:val="24"/>
          <w:szCs w:val="24"/>
          <w:lang w:val="fr-FR"/>
        </w:rPr>
        <w:t xml:space="preserve"> </w:t>
      </w:r>
      <w:r w:rsidR="00CF5496">
        <w:rPr>
          <w:rFonts w:ascii="Arial" w:hAnsi="Arial" w:cs="Arial"/>
          <w:color w:val="333333"/>
          <w:sz w:val="24"/>
          <w:szCs w:val="24"/>
          <w:lang w:val="fr-FR"/>
        </w:rPr>
        <w:t>informatiques polyvalentes.</w:t>
      </w:r>
    </w:p>
    <w:p w:rsidR="00894C82" w:rsidRPr="007C34DA" w:rsidRDefault="00894C82" w:rsidP="00EA553D">
      <w:pPr>
        <w:pStyle w:val="NoSpacing"/>
        <w:jc w:val="both"/>
        <w:rPr>
          <w:rFonts w:ascii="Arial" w:hAnsi="Arial" w:cs="Arial"/>
          <w:color w:val="333333"/>
          <w:sz w:val="18"/>
          <w:szCs w:val="24"/>
          <w:lang w:val="fr-FR"/>
        </w:rPr>
      </w:pPr>
    </w:p>
    <w:p w:rsidR="00CF5496" w:rsidRPr="00CF5496" w:rsidRDefault="00CF5496" w:rsidP="00EA553D">
      <w:pPr>
        <w:pStyle w:val="NoSpacing"/>
        <w:jc w:val="both"/>
        <w:rPr>
          <w:rFonts w:ascii="Arial" w:hAnsi="Arial" w:cs="Arial"/>
          <w:lang w:val="fr-FR"/>
        </w:rPr>
      </w:pPr>
      <w:r w:rsidRPr="00CF5496">
        <w:rPr>
          <w:rFonts w:ascii="Arial" w:hAnsi="Arial" w:cs="Arial"/>
          <w:sz w:val="24"/>
          <w:lang w:val="fr-FR"/>
        </w:rPr>
        <w:t>Ces centres, connectés à l’internet, permettront d’accroitre l’accès au savoir partagé, les échanges entres élevés/étudiants de différents centres, entre apprenants et enseignants et entre les enseignants eux-mêmes</w:t>
      </w:r>
      <w:r>
        <w:rPr>
          <w:rFonts w:ascii="Arial" w:hAnsi="Arial" w:cs="Arial"/>
          <w:sz w:val="24"/>
          <w:lang w:val="fr-FR"/>
        </w:rPr>
        <w:t xml:space="preserve">. Ils </w:t>
      </w:r>
      <w:r w:rsidRPr="00CF5496">
        <w:rPr>
          <w:rFonts w:ascii="Arial" w:hAnsi="Arial" w:cs="Arial"/>
          <w:lang w:val="fr-FR"/>
        </w:rPr>
        <w:t>seront utilisés principalement pour l’accès à l’Internet, la recherche documentaire en ligne (bibliothèque virtuelle), le partage de contenus entres étab</w:t>
      </w:r>
      <w:r>
        <w:rPr>
          <w:rFonts w:ascii="Arial" w:hAnsi="Arial" w:cs="Arial"/>
          <w:lang w:val="fr-FR"/>
        </w:rPr>
        <w:t>lissements et entre enseignants et en c</w:t>
      </w:r>
      <w:r w:rsidRPr="00CF5496">
        <w:rPr>
          <w:rFonts w:ascii="Arial" w:hAnsi="Arial" w:cs="Arial"/>
          <w:lang w:val="fr-FR"/>
        </w:rPr>
        <w:t>entre de formation des formateurs</w:t>
      </w:r>
      <w:r>
        <w:rPr>
          <w:rFonts w:ascii="Arial" w:hAnsi="Arial" w:cs="Arial"/>
          <w:lang w:val="fr-FR"/>
        </w:rPr>
        <w:t>.</w:t>
      </w:r>
    </w:p>
    <w:p w:rsidR="00EA553D" w:rsidRPr="007C34DA" w:rsidRDefault="00EA553D" w:rsidP="00EA553D">
      <w:pPr>
        <w:pStyle w:val="NoSpacing"/>
        <w:jc w:val="both"/>
        <w:rPr>
          <w:rFonts w:ascii="Arial" w:hAnsi="Arial" w:cs="Arial"/>
          <w:color w:val="333333"/>
          <w:szCs w:val="24"/>
          <w:lang w:val="fr-FR"/>
        </w:rPr>
      </w:pPr>
    </w:p>
    <w:p w:rsidR="00CF5496" w:rsidRDefault="002614F7"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Nous sommes convaincus que cette initiative contribuera, de façon très significative, au renforcement des capacités des enseignants et apprenants dans un environnement où la demande en main d’œuvre qualifiée est plus en plus forte.</w:t>
      </w:r>
    </w:p>
    <w:p w:rsidR="00EA553D" w:rsidRDefault="00EA553D" w:rsidP="00EA553D">
      <w:pPr>
        <w:pStyle w:val="NoSpacing"/>
        <w:jc w:val="both"/>
        <w:rPr>
          <w:rFonts w:ascii="Arial" w:hAnsi="Arial" w:cs="Arial"/>
          <w:color w:val="333333"/>
          <w:sz w:val="24"/>
          <w:szCs w:val="24"/>
          <w:lang w:val="fr-FR"/>
        </w:rPr>
      </w:pPr>
    </w:p>
    <w:p w:rsidR="002614F7" w:rsidRDefault="002614F7"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 xml:space="preserve">Dans la première phase du projet, deux cents </w:t>
      </w:r>
      <w:r w:rsidR="00FA2808">
        <w:rPr>
          <w:rFonts w:ascii="Arial" w:hAnsi="Arial" w:cs="Arial"/>
          <w:color w:val="333333"/>
          <w:sz w:val="24"/>
          <w:szCs w:val="24"/>
          <w:lang w:val="fr-FR"/>
        </w:rPr>
        <w:t>établissements</w:t>
      </w:r>
      <w:r>
        <w:rPr>
          <w:rFonts w:ascii="Arial" w:hAnsi="Arial" w:cs="Arial"/>
          <w:color w:val="333333"/>
          <w:sz w:val="24"/>
          <w:szCs w:val="24"/>
          <w:lang w:val="fr-FR"/>
        </w:rPr>
        <w:t xml:space="preserve"> </w:t>
      </w:r>
      <w:r w:rsidR="00FA2808">
        <w:rPr>
          <w:rFonts w:ascii="Arial" w:hAnsi="Arial" w:cs="Arial"/>
          <w:color w:val="333333"/>
          <w:sz w:val="24"/>
          <w:szCs w:val="24"/>
          <w:lang w:val="fr-FR"/>
        </w:rPr>
        <w:t>seront dotés de ces infrastructures d’ici la fin de l’année 2015.</w:t>
      </w:r>
    </w:p>
    <w:p w:rsidR="00390BF2" w:rsidRPr="007C34DA" w:rsidRDefault="00390BF2" w:rsidP="00EA553D">
      <w:pPr>
        <w:pStyle w:val="NoSpacing"/>
        <w:jc w:val="both"/>
        <w:rPr>
          <w:rFonts w:ascii="Arial" w:hAnsi="Arial" w:cs="Arial"/>
          <w:color w:val="333333"/>
          <w:sz w:val="20"/>
          <w:szCs w:val="24"/>
          <w:lang w:val="fr-FR"/>
        </w:rPr>
      </w:pPr>
    </w:p>
    <w:p w:rsidR="00390BF2" w:rsidRPr="007C34DA" w:rsidRDefault="00390BF2" w:rsidP="00EA553D">
      <w:pPr>
        <w:pStyle w:val="NoSpacing"/>
        <w:jc w:val="both"/>
        <w:rPr>
          <w:rFonts w:ascii="Arial" w:hAnsi="Arial" w:cs="Arial"/>
          <w:color w:val="333333"/>
          <w:sz w:val="2"/>
          <w:szCs w:val="24"/>
          <w:lang w:val="fr-FR"/>
        </w:rPr>
      </w:pPr>
    </w:p>
    <w:p w:rsidR="00390BF2" w:rsidRDefault="00390BF2"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Mesdames et Messieurs,</w:t>
      </w:r>
    </w:p>
    <w:p w:rsidR="00390BF2" w:rsidRDefault="00390BF2" w:rsidP="00EA553D">
      <w:pPr>
        <w:pStyle w:val="NoSpacing"/>
        <w:jc w:val="both"/>
        <w:rPr>
          <w:rFonts w:ascii="Arial" w:hAnsi="Arial" w:cs="Arial"/>
          <w:color w:val="333333"/>
          <w:sz w:val="24"/>
          <w:szCs w:val="24"/>
          <w:lang w:val="fr-FR"/>
        </w:rPr>
      </w:pPr>
    </w:p>
    <w:p w:rsidR="001455A8" w:rsidRDefault="00390BF2" w:rsidP="001455A8">
      <w:pPr>
        <w:pStyle w:val="NoSpacing"/>
        <w:jc w:val="both"/>
        <w:rPr>
          <w:rFonts w:ascii="Arial" w:hAnsi="Arial" w:cs="Arial"/>
          <w:color w:val="333333"/>
          <w:sz w:val="24"/>
          <w:szCs w:val="24"/>
          <w:lang w:val="fr-FR"/>
        </w:rPr>
      </w:pPr>
      <w:r>
        <w:rPr>
          <w:rFonts w:ascii="Arial" w:hAnsi="Arial" w:cs="Arial"/>
          <w:color w:val="333333"/>
          <w:sz w:val="24"/>
          <w:szCs w:val="24"/>
          <w:lang w:val="fr-FR"/>
        </w:rPr>
        <w:t xml:space="preserve">La </w:t>
      </w:r>
      <w:r w:rsidR="001455A8">
        <w:rPr>
          <w:rFonts w:ascii="Arial" w:hAnsi="Arial" w:cs="Arial"/>
          <w:color w:val="333333"/>
          <w:sz w:val="24"/>
          <w:szCs w:val="24"/>
          <w:lang w:val="fr-FR"/>
        </w:rPr>
        <w:t>coopération</w:t>
      </w:r>
      <w:r>
        <w:rPr>
          <w:rFonts w:ascii="Arial" w:hAnsi="Arial" w:cs="Arial"/>
          <w:color w:val="333333"/>
          <w:sz w:val="24"/>
          <w:szCs w:val="24"/>
          <w:lang w:val="fr-FR"/>
        </w:rPr>
        <w:t xml:space="preserve"> internationale devrait être orientée vers le renforcement de nos capacités institutionnelles et humaines</w:t>
      </w:r>
      <w:r w:rsidR="00F86B9A">
        <w:rPr>
          <w:rFonts w:ascii="Arial" w:hAnsi="Arial" w:cs="Arial"/>
          <w:color w:val="333333"/>
          <w:sz w:val="24"/>
          <w:szCs w:val="24"/>
          <w:lang w:val="fr-FR"/>
        </w:rPr>
        <w:t xml:space="preserve"> </w:t>
      </w:r>
      <w:r w:rsidR="009A5729">
        <w:rPr>
          <w:rFonts w:ascii="Arial" w:hAnsi="Arial" w:cs="Arial"/>
          <w:color w:val="333333"/>
          <w:sz w:val="24"/>
          <w:szCs w:val="24"/>
          <w:lang w:val="fr-FR"/>
        </w:rPr>
        <w:t>et</w:t>
      </w:r>
      <w:r w:rsidR="00F86B9A">
        <w:rPr>
          <w:rFonts w:ascii="Arial" w:hAnsi="Arial" w:cs="Arial"/>
          <w:color w:val="333333"/>
          <w:sz w:val="24"/>
          <w:szCs w:val="24"/>
          <w:lang w:val="fr-FR"/>
        </w:rPr>
        <w:t xml:space="preserve"> une mutualisation de nos efforts dans la gestion des ressources et la construction d’infrastructures transfrontalières. </w:t>
      </w:r>
      <w:r w:rsidR="001455A8">
        <w:rPr>
          <w:rFonts w:ascii="Arial" w:hAnsi="Arial" w:cs="Arial"/>
          <w:color w:val="333333"/>
          <w:sz w:val="24"/>
          <w:szCs w:val="24"/>
          <w:lang w:val="fr-FR"/>
        </w:rPr>
        <w:t xml:space="preserve">De la position géographique de la Guinée, avec six pays frontaliers, ces efforts contribueront au rapprochement des peuples et à l’intégration des économies. </w:t>
      </w:r>
    </w:p>
    <w:p w:rsidR="00C5546D" w:rsidRPr="007C34DA" w:rsidRDefault="00C5546D" w:rsidP="00EA553D">
      <w:pPr>
        <w:pStyle w:val="NoSpacing"/>
        <w:jc w:val="both"/>
        <w:rPr>
          <w:rFonts w:ascii="Arial" w:hAnsi="Arial" w:cs="Arial"/>
          <w:color w:val="333333"/>
          <w:sz w:val="18"/>
          <w:szCs w:val="24"/>
          <w:lang w:val="fr-FR"/>
        </w:rPr>
      </w:pPr>
    </w:p>
    <w:p w:rsidR="00390BF2" w:rsidRPr="00CF5496" w:rsidRDefault="00F86B9A" w:rsidP="00EA553D">
      <w:pPr>
        <w:pStyle w:val="NoSpacing"/>
        <w:jc w:val="both"/>
        <w:rPr>
          <w:rFonts w:ascii="Arial" w:hAnsi="Arial" w:cs="Arial"/>
          <w:color w:val="333333"/>
          <w:sz w:val="24"/>
          <w:szCs w:val="24"/>
          <w:lang w:val="fr-FR"/>
        </w:rPr>
      </w:pPr>
      <w:r>
        <w:rPr>
          <w:rFonts w:ascii="Arial" w:hAnsi="Arial" w:cs="Arial"/>
          <w:color w:val="333333"/>
          <w:sz w:val="24"/>
          <w:szCs w:val="24"/>
          <w:lang w:val="fr-FR"/>
        </w:rPr>
        <w:t xml:space="preserve">La production de contenus adaptés aux besoins locaux permettra une  meilleure synergie </w:t>
      </w:r>
      <w:r w:rsidR="009A5729">
        <w:rPr>
          <w:rFonts w:ascii="Arial" w:hAnsi="Arial" w:cs="Arial"/>
          <w:color w:val="333333"/>
          <w:sz w:val="24"/>
          <w:szCs w:val="24"/>
          <w:lang w:val="fr-FR"/>
        </w:rPr>
        <w:t>pour catalyser les autres secteurs de production.</w:t>
      </w:r>
      <w:r>
        <w:rPr>
          <w:rFonts w:ascii="Arial" w:hAnsi="Arial" w:cs="Arial"/>
          <w:color w:val="333333"/>
          <w:sz w:val="24"/>
          <w:szCs w:val="24"/>
          <w:lang w:val="fr-FR"/>
        </w:rPr>
        <w:t xml:space="preserve"> </w:t>
      </w:r>
      <w:r w:rsidR="001455A8">
        <w:rPr>
          <w:rFonts w:ascii="Arial" w:hAnsi="Arial" w:cs="Arial"/>
          <w:color w:val="333333"/>
          <w:sz w:val="24"/>
          <w:szCs w:val="24"/>
          <w:lang w:val="fr-FR"/>
        </w:rPr>
        <w:t>L’accélération de l’accès aux Technologies de l’Information et de la Communication</w:t>
      </w:r>
      <w:r w:rsidR="0053632A">
        <w:rPr>
          <w:rFonts w:ascii="Arial" w:hAnsi="Arial" w:cs="Arial"/>
          <w:color w:val="333333"/>
          <w:sz w:val="24"/>
          <w:szCs w:val="24"/>
          <w:lang w:val="fr-FR"/>
        </w:rPr>
        <w:t xml:space="preserve"> </w:t>
      </w:r>
      <w:r w:rsidR="001455A8">
        <w:rPr>
          <w:rFonts w:ascii="Arial" w:hAnsi="Arial" w:cs="Arial"/>
          <w:color w:val="333333"/>
          <w:sz w:val="24"/>
          <w:szCs w:val="24"/>
          <w:lang w:val="fr-FR"/>
        </w:rPr>
        <w:t xml:space="preserve">contribue de façon significative à l’accroissement des </w:t>
      </w:r>
      <w:r w:rsidR="007C34DA">
        <w:rPr>
          <w:rFonts w:ascii="Arial" w:hAnsi="Arial" w:cs="Arial"/>
          <w:color w:val="333333"/>
          <w:sz w:val="24"/>
          <w:szCs w:val="24"/>
          <w:lang w:val="fr-FR"/>
        </w:rPr>
        <w:t>secteurs de l’éducation, de la sante, de l’agriculture et du commerce.</w:t>
      </w:r>
    </w:p>
    <w:p w:rsidR="001455A8" w:rsidRPr="007C34DA" w:rsidRDefault="001455A8" w:rsidP="001455A8">
      <w:pPr>
        <w:pStyle w:val="NoSpacing"/>
        <w:jc w:val="both"/>
        <w:rPr>
          <w:rFonts w:ascii="Arial" w:hAnsi="Arial" w:cs="Arial"/>
          <w:color w:val="333333"/>
          <w:sz w:val="20"/>
          <w:szCs w:val="24"/>
          <w:lang w:val="fr-FR"/>
        </w:rPr>
      </w:pPr>
    </w:p>
    <w:p w:rsidR="001455A8" w:rsidRDefault="001455A8" w:rsidP="001455A8">
      <w:pPr>
        <w:pStyle w:val="NoSpacing"/>
        <w:jc w:val="both"/>
        <w:rPr>
          <w:rFonts w:ascii="Arial" w:hAnsi="Arial" w:cs="Arial"/>
          <w:color w:val="333333"/>
          <w:sz w:val="24"/>
          <w:szCs w:val="24"/>
          <w:lang w:val="fr-FR"/>
        </w:rPr>
      </w:pPr>
      <w:r>
        <w:rPr>
          <w:rFonts w:ascii="Arial" w:hAnsi="Arial" w:cs="Arial"/>
          <w:color w:val="333333"/>
          <w:sz w:val="24"/>
          <w:szCs w:val="24"/>
          <w:lang w:val="fr-FR"/>
        </w:rPr>
        <w:t>D</w:t>
      </w:r>
      <w:r w:rsidR="007C34DA">
        <w:rPr>
          <w:rFonts w:ascii="Arial" w:hAnsi="Arial" w:cs="Arial"/>
          <w:color w:val="333333"/>
          <w:sz w:val="24"/>
          <w:szCs w:val="24"/>
          <w:lang w:val="fr-FR"/>
        </w:rPr>
        <w:t>ans notre pays, des</w:t>
      </w:r>
      <w:r>
        <w:rPr>
          <w:rFonts w:ascii="Arial" w:hAnsi="Arial" w:cs="Arial"/>
          <w:color w:val="333333"/>
          <w:sz w:val="24"/>
          <w:szCs w:val="24"/>
          <w:lang w:val="fr-FR"/>
        </w:rPr>
        <w:t xml:space="preserve"> reformes sont en cours pour mieux prendre en compte les préoccupations des investisseurs et promouvoir les droits des citoyens.</w:t>
      </w:r>
    </w:p>
    <w:p w:rsidR="001455A8" w:rsidRPr="007C34DA" w:rsidRDefault="001455A8" w:rsidP="001455A8">
      <w:pPr>
        <w:pStyle w:val="NoSpacing"/>
        <w:jc w:val="both"/>
        <w:rPr>
          <w:rFonts w:ascii="Arial" w:hAnsi="Arial" w:cs="Arial"/>
          <w:color w:val="333333"/>
          <w:sz w:val="20"/>
          <w:szCs w:val="24"/>
          <w:lang w:val="fr-FR"/>
        </w:rPr>
      </w:pPr>
    </w:p>
    <w:p w:rsidR="007C34DA" w:rsidRDefault="007C34DA" w:rsidP="007C34DA">
      <w:pPr>
        <w:pStyle w:val="NoSpacing"/>
        <w:jc w:val="both"/>
        <w:rPr>
          <w:rFonts w:ascii="Arial" w:hAnsi="Arial" w:cs="Arial"/>
          <w:color w:val="333333"/>
          <w:sz w:val="24"/>
          <w:szCs w:val="24"/>
          <w:lang w:val="fr-FR"/>
        </w:rPr>
      </w:pPr>
      <w:r>
        <w:rPr>
          <w:rFonts w:ascii="Arial" w:hAnsi="Arial" w:cs="Arial"/>
          <w:color w:val="333333"/>
          <w:sz w:val="24"/>
          <w:szCs w:val="24"/>
          <w:lang w:val="fr-FR"/>
        </w:rPr>
        <w:t>Mesdames et Messieurs,</w:t>
      </w:r>
    </w:p>
    <w:p w:rsidR="007C34DA" w:rsidRPr="007C34DA" w:rsidRDefault="007C34DA" w:rsidP="007C34DA">
      <w:pPr>
        <w:jc w:val="both"/>
        <w:rPr>
          <w:rFonts w:ascii="Arial" w:hAnsi="Arial" w:cs="Arial"/>
          <w:sz w:val="2"/>
        </w:rPr>
      </w:pPr>
    </w:p>
    <w:p w:rsidR="00EB4B9F" w:rsidRDefault="007C34DA" w:rsidP="007C34DA">
      <w:pPr>
        <w:jc w:val="both"/>
        <w:rPr>
          <w:rFonts w:ascii="Arial" w:hAnsi="Arial" w:cs="Arial"/>
          <w:sz w:val="24"/>
        </w:rPr>
      </w:pPr>
      <w:r w:rsidRPr="007C34DA">
        <w:rPr>
          <w:rFonts w:ascii="Arial" w:hAnsi="Arial" w:cs="Arial"/>
          <w:sz w:val="24"/>
        </w:rPr>
        <w:t xml:space="preserve">Je ne saurai terminer sans remercier encore une fois </w:t>
      </w:r>
      <w:r>
        <w:rPr>
          <w:rFonts w:ascii="Arial" w:hAnsi="Arial" w:cs="Arial"/>
          <w:sz w:val="24"/>
        </w:rPr>
        <w:t>le Secrétaire Général pour sa contribution positive en faveur du développement du secteur des TIC durant ces quatre mandats à l’UIT.</w:t>
      </w:r>
    </w:p>
    <w:p w:rsidR="007C34DA" w:rsidRDefault="007C34DA" w:rsidP="007C34DA">
      <w:pPr>
        <w:jc w:val="both"/>
        <w:rPr>
          <w:rFonts w:ascii="Arial" w:hAnsi="Arial" w:cs="Arial"/>
          <w:sz w:val="24"/>
        </w:rPr>
      </w:pPr>
      <w:r>
        <w:rPr>
          <w:rFonts w:ascii="Arial" w:hAnsi="Arial" w:cs="Arial"/>
          <w:sz w:val="24"/>
        </w:rPr>
        <w:t>Vive la coopération internationale.</w:t>
      </w:r>
    </w:p>
    <w:p w:rsidR="00C5546D" w:rsidRPr="007C34DA" w:rsidRDefault="007C34DA" w:rsidP="007C34DA">
      <w:pPr>
        <w:jc w:val="both"/>
        <w:rPr>
          <w:rFonts w:ascii="Arial" w:hAnsi="Arial" w:cs="Arial"/>
          <w:sz w:val="24"/>
        </w:rPr>
      </w:pPr>
      <w:r>
        <w:rPr>
          <w:rFonts w:ascii="Arial" w:hAnsi="Arial" w:cs="Arial"/>
          <w:sz w:val="24"/>
        </w:rPr>
        <w:lastRenderedPageBreak/>
        <w:t>Je vous remercie.</w:t>
      </w:r>
    </w:p>
    <w:sectPr w:rsidR="00C5546D" w:rsidRPr="007C34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C6199C"/>
    <w:multiLevelType w:val="hybridMultilevel"/>
    <w:tmpl w:val="532ADAF2"/>
    <w:lvl w:ilvl="0" w:tplc="040C000D">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050"/>
    <w:rsid w:val="001455A8"/>
    <w:rsid w:val="001F2F68"/>
    <w:rsid w:val="002614F7"/>
    <w:rsid w:val="0032675C"/>
    <w:rsid w:val="00370C66"/>
    <w:rsid w:val="00390BF2"/>
    <w:rsid w:val="00412F69"/>
    <w:rsid w:val="0051217B"/>
    <w:rsid w:val="0053632A"/>
    <w:rsid w:val="0057439B"/>
    <w:rsid w:val="00650FA3"/>
    <w:rsid w:val="007C34DA"/>
    <w:rsid w:val="00894C82"/>
    <w:rsid w:val="009369ED"/>
    <w:rsid w:val="009A5729"/>
    <w:rsid w:val="009E5050"/>
    <w:rsid w:val="00A31586"/>
    <w:rsid w:val="00A519F0"/>
    <w:rsid w:val="00C5546D"/>
    <w:rsid w:val="00CF5496"/>
    <w:rsid w:val="00EA553D"/>
    <w:rsid w:val="00EB4B9F"/>
    <w:rsid w:val="00F86B9A"/>
    <w:rsid w:val="00FA2808"/>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5050"/>
    <w:pPr>
      <w:spacing w:after="0" w:line="240" w:lineRule="auto"/>
    </w:pPr>
    <w:rPr>
      <w:lang w:val="en-US"/>
    </w:rPr>
  </w:style>
  <w:style w:type="paragraph" w:styleId="NormalWeb">
    <w:name w:val="Normal (Web)"/>
    <w:basedOn w:val="Normal"/>
    <w:uiPriority w:val="99"/>
    <w:unhideWhenUsed/>
    <w:rsid w:val="00CF549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5050"/>
    <w:pPr>
      <w:spacing w:after="0" w:line="240" w:lineRule="auto"/>
    </w:pPr>
    <w:rPr>
      <w:lang w:val="en-US"/>
    </w:rPr>
  </w:style>
  <w:style w:type="paragraph" w:styleId="NormalWeb">
    <w:name w:val="Normal (Web)"/>
    <w:basedOn w:val="Normal"/>
    <w:uiPriority w:val="99"/>
    <w:unhideWhenUsed/>
    <w:rsid w:val="00CF549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19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725</Words>
  <Characters>4133</Characters>
  <Application>Microsoft Office Word</Application>
  <DocSecurity>0</DocSecurity>
  <Lines>34</Lines>
  <Paragraphs>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ITU</Company>
  <LinksUpToDate>false</LinksUpToDate>
  <CharactersWithSpaces>4849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Diaby Moustapha Mamy</dc:creator>
  <cp:lastModifiedBy>Mbuli, Lukindo</cp:lastModifiedBy>
  <cp:revision>2</cp:revision>
  <dcterms:created xsi:type="dcterms:W3CDTF">2014-06-12T16:59:00Z</dcterms:created>
  <dcterms:modified xsi:type="dcterms:W3CDTF">2014-06-12T16:59:00Z</dcterms:modified>
</cp:coreProperties>
</file>