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277A" w:rsidRDefault="00596379" w:rsidP="00596379">
      <w:pPr>
        <w:spacing w:after="0" w:line="240" w:lineRule="auto"/>
        <w:jc w:val="right"/>
        <w:rPr>
          <w:rFonts w:ascii="Arial" w:hAnsi="Arial" w:cs="Arial"/>
          <w:b/>
          <w:bCs/>
          <w:sz w:val="28"/>
          <w:szCs w:val="28"/>
          <w:lang w:val="en-US"/>
        </w:rPr>
      </w:pPr>
      <w:bookmarkStart w:id="0" w:name="_GoBack"/>
      <w:bookmarkEnd w:id="0"/>
      <w:r>
        <w:rPr>
          <w:rFonts w:ascii="Arial" w:hAnsi="Arial" w:cs="Arial"/>
          <w:b/>
          <w:bCs/>
          <w:sz w:val="28"/>
          <w:szCs w:val="28"/>
          <w:lang w:val="en-US"/>
        </w:rPr>
        <w:t>(check against delivery)</w:t>
      </w:r>
    </w:p>
    <w:p w:rsidR="007F64AE" w:rsidRPr="00342E89" w:rsidRDefault="005151A6" w:rsidP="005151A6">
      <w:pPr>
        <w:spacing w:after="0" w:line="240" w:lineRule="auto"/>
        <w:jc w:val="center"/>
        <w:rPr>
          <w:rFonts w:ascii="Arial" w:hAnsi="Arial" w:cs="Arial"/>
          <w:b/>
          <w:bCs/>
          <w:sz w:val="28"/>
          <w:szCs w:val="28"/>
          <w:lang w:val="en-US"/>
        </w:rPr>
      </w:pPr>
      <w:r w:rsidRPr="00342E89">
        <w:rPr>
          <w:rFonts w:ascii="Arial" w:hAnsi="Arial" w:cs="Arial"/>
          <w:b/>
          <w:bCs/>
          <w:sz w:val="28"/>
          <w:szCs w:val="28"/>
          <w:lang w:val="en-US"/>
        </w:rPr>
        <w:t>WSIS+10 H</w:t>
      </w:r>
      <w:r w:rsidR="0012277A">
        <w:rPr>
          <w:rFonts w:ascii="Arial" w:hAnsi="Arial" w:cs="Arial"/>
          <w:b/>
          <w:bCs/>
          <w:sz w:val="28"/>
          <w:szCs w:val="28"/>
          <w:lang w:val="en-US"/>
        </w:rPr>
        <w:t>IGH-LEVEL</w:t>
      </w:r>
      <w:r w:rsidRPr="00342E89">
        <w:rPr>
          <w:rFonts w:ascii="Arial" w:hAnsi="Arial" w:cs="Arial"/>
          <w:b/>
          <w:bCs/>
          <w:sz w:val="28"/>
          <w:szCs w:val="28"/>
          <w:lang w:val="en-US"/>
        </w:rPr>
        <w:t xml:space="preserve"> E</w:t>
      </w:r>
      <w:r w:rsidR="0012277A">
        <w:rPr>
          <w:rFonts w:ascii="Arial" w:hAnsi="Arial" w:cs="Arial"/>
          <w:b/>
          <w:bCs/>
          <w:sz w:val="28"/>
          <w:szCs w:val="28"/>
          <w:lang w:val="en-US"/>
        </w:rPr>
        <w:t>VENT</w:t>
      </w:r>
      <w:r w:rsidR="00596379">
        <w:rPr>
          <w:rFonts w:ascii="Arial" w:hAnsi="Arial" w:cs="Arial"/>
          <w:b/>
          <w:bCs/>
          <w:sz w:val="28"/>
          <w:szCs w:val="28"/>
          <w:lang w:val="en-US"/>
        </w:rPr>
        <w:t xml:space="preserve">   </w:t>
      </w:r>
    </w:p>
    <w:p w:rsidR="005151A6" w:rsidRPr="005151A6" w:rsidRDefault="00342E89" w:rsidP="005151A6">
      <w:pPr>
        <w:spacing w:after="0" w:line="240" w:lineRule="auto"/>
        <w:jc w:val="center"/>
        <w:rPr>
          <w:rFonts w:ascii="Arial" w:hAnsi="Arial" w:cs="Arial"/>
          <w:b/>
          <w:bCs/>
          <w:sz w:val="28"/>
          <w:szCs w:val="28"/>
          <w:lang w:val="en-US"/>
        </w:rPr>
      </w:pPr>
      <w:r w:rsidRPr="005151A6">
        <w:rPr>
          <w:rFonts w:ascii="Arial" w:hAnsi="Arial" w:cs="Arial"/>
          <w:b/>
          <w:bCs/>
          <w:sz w:val="28"/>
          <w:szCs w:val="28"/>
          <w:lang w:val="en-US"/>
        </w:rPr>
        <w:t>OPENING POLICY STATEMENT BY</w:t>
      </w:r>
    </w:p>
    <w:p w:rsidR="005151A6" w:rsidRPr="005151A6" w:rsidRDefault="00342E89" w:rsidP="005151A6">
      <w:pPr>
        <w:spacing w:after="0" w:line="240" w:lineRule="auto"/>
        <w:jc w:val="center"/>
        <w:rPr>
          <w:rFonts w:ascii="Arial" w:hAnsi="Arial" w:cs="Arial"/>
          <w:b/>
          <w:bCs/>
          <w:sz w:val="28"/>
          <w:szCs w:val="28"/>
          <w:lang w:val="en-US"/>
        </w:rPr>
      </w:pPr>
      <w:r w:rsidRPr="005151A6">
        <w:rPr>
          <w:rFonts w:ascii="Arial" w:hAnsi="Arial" w:cs="Arial"/>
          <w:b/>
          <w:bCs/>
          <w:sz w:val="28"/>
          <w:szCs w:val="28"/>
          <w:lang w:val="en-US"/>
        </w:rPr>
        <w:t>ALEJANDRA LAGUNES</w:t>
      </w:r>
    </w:p>
    <w:p w:rsidR="005151A6" w:rsidRPr="005151A6" w:rsidRDefault="00342E89" w:rsidP="005151A6">
      <w:pPr>
        <w:spacing w:after="0" w:line="240" w:lineRule="auto"/>
        <w:jc w:val="center"/>
        <w:rPr>
          <w:rFonts w:ascii="Arial" w:hAnsi="Arial" w:cs="Arial"/>
          <w:b/>
          <w:bCs/>
          <w:sz w:val="28"/>
          <w:szCs w:val="28"/>
          <w:lang w:val="en-US"/>
        </w:rPr>
      </w:pPr>
      <w:r w:rsidRPr="005151A6">
        <w:rPr>
          <w:rFonts w:ascii="Arial" w:hAnsi="Arial" w:cs="Arial"/>
          <w:b/>
          <w:bCs/>
          <w:sz w:val="28"/>
          <w:szCs w:val="28"/>
          <w:lang w:val="en-US"/>
        </w:rPr>
        <w:t>COORDINATOR FOR THE NATIONAL DIGITAL STRATEGY</w:t>
      </w:r>
    </w:p>
    <w:p w:rsidR="005151A6" w:rsidRPr="005151A6" w:rsidRDefault="005151A6" w:rsidP="005151A6">
      <w:pPr>
        <w:spacing w:after="0" w:line="240" w:lineRule="auto"/>
        <w:jc w:val="center"/>
        <w:rPr>
          <w:rFonts w:ascii="Arial" w:hAnsi="Arial" w:cs="Arial"/>
          <w:b/>
          <w:bCs/>
          <w:sz w:val="28"/>
          <w:szCs w:val="28"/>
          <w:lang w:val="en-US"/>
        </w:rPr>
      </w:pPr>
      <w:r w:rsidRPr="005151A6">
        <w:rPr>
          <w:rFonts w:ascii="Arial" w:hAnsi="Arial" w:cs="Arial"/>
          <w:b/>
          <w:bCs/>
          <w:sz w:val="28"/>
          <w:szCs w:val="28"/>
          <w:lang w:val="en-US"/>
        </w:rPr>
        <w:t>(Geneva, June 10, 2014)</w:t>
      </w:r>
    </w:p>
    <w:p w:rsidR="005151A6" w:rsidRPr="005151A6" w:rsidRDefault="005151A6" w:rsidP="005151A6">
      <w:pPr>
        <w:spacing w:after="0" w:line="240" w:lineRule="auto"/>
        <w:jc w:val="center"/>
        <w:rPr>
          <w:rFonts w:ascii="Arial" w:eastAsia="Times New Roman" w:hAnsi="Arial" w:cs="Arial"/>
          <w:sz w:val="28"/>
          <w:szCs w:val="28"/>
          <w:lang w:val="en-US" w:eastAsia="es-MX"/>
        </w:rPr>
      </w:pPr>
    </w:p>
    <w:p w:rsidR="005151A6" w:rsidRPr="005151A6" w:rsidRDefault="005151A6" w:rsidP="005151A6">
      <w:pPr>
        <w:spacing w:after="0" w:line="240" w:lineRule="auto"/>
        <w:rPr>
          <w:rFonts w:ascii="Arial" w:hAnsi="Arial" w:cs="Arial"/>
          <w:b/>
          <w:sz w:val="28"/>
          <w:szCs w:val="28"/>
          <w:lang w:val="en-US"/>
        </w:rPr>
      </w:pPr>
    </w:p>
    <w:p w:rsidR="005151A6" w:rsidRPr="005151A6" w:rsidRDefault="005151A6" w:rsidP="005151A6">
      <w:pPr>
        <w:spacing w:after="0" w:line="240" w:lineRule="auto"/>
        <w:jc w:val="both"/>
        <w:rPr>
          <w:rFonts w:ascii="Arial" w:hAnsi="Arial" w:cs="Arial"/>
          <w:b/>
          <w:sz w:val="28"/>
          <w:szCs w:val="28"/>
          <w:lang w:val="en-US"/>
        </w:rPr>
      </w:pPr>
      <w:r w:rsidRPr="005151A6">
        <w:rPr>
          <w:rFonts w:ascii="Arial" w:hAnsi="Arial" w:cs="Arial"/>
          <w:b/>
          <w:sz w:val="28"/>
          <w:szCs w:val="28"/>
          <w:lang w:val="en-US"/>
        </w:rPr>
        <w:t xml:space="preserve">Dr. Hamadoun I. Touré, Secretary General of the International Telecommunications Union, </w:t>
      </w:r>
    </w:p>
    <w:p w:rsidR="005151A6" w:rsidRPr="005151A6" w:rsidRDefault="005151A6" w:rsidP="005151A6">
      <w:pPr>
        <w:spacing w:after="0" w:line="240" w:lineRule="auto"/>
        <w:jc w:val="both"/>
        <w:rPr>
          <w:rFonts w:ascii="Arial" w:hAnsi="Arial" w:cs="Arial"/>
          <w:b/>
          <w:sz w:val="28"/>
          <w:szCs w:val="28"/>
          <w:lang w:val="en-US"/>
        </w:rPr>
      </w:pPr>
    </w:p>
    <w:p w:rsidR="005151A6" w:rsidRPr="005151A6" w:rsidRDefault="005151A6" w:rsidP="005151A6">
      <w:pPr>
        <w:spacing w:after="0" w:line="240" w:lineRule="auto"/>
        <w:jc w:val="both"/>
        <w:rPr>
          <w:rFonts w:ascii="Arial" w:hAnsi="Arial" w:cs="Arial"/>
          <w:b/>
          <w:sz w:val="28"/>
          <w:szCs w:val="28"/>
          <w:lang w:val="en-US"/>
        </w:rPr>
      </w:pPr>
      <w:r w:rsidRPr="005151A6">
        <w:rPr>
          <w:rFonts w:ascii="Arial" w:hAnsi="Arial" w:cs="Arial"/>
          <w:b/>
          <w:sz w:val="28"/>
          <w:szCs w:val="28"/>
          <w:lang w:val="en-US"/>
        </w:rPr>
        <w:t>Excellency Atef Helmy, Ministry of Communications &amp; Information Technology of Egypt,</w:t>
      </w:r>
    </w:p>
    <w:p w:rsidR="005151A6" w:rsidRPr="005151A6" w:rsidRDefault="005151A6" w:rsidP="005151A6">
      <w:pPr>
        <w:spacing w:after="0" w:line="240" w:lineRule="auto"/>
        <w:jc w:val="both"/>
        <w:rPr>
          <w:rFonts w:ascii="Arial" w:hAnsi="Arial" w:cs="Arial"/>
          <w:b/>
          <w:sz w:val="28"/>
          <w:szCs w:val="28"/>
          <w:lang w:val="en-US"/>
        </w:rPr>
      </w:pPr>
    </w:p>
    <w:p w:rsidR="005151A6" w:rsidRPr="005151A6" w:rsidRDefault="005151A6" w:rsidP="005151A6">
      <w:pPr>
        <w:spacing w:after="0" w:line="240" w:lineRule="auto"/>
        <w:jc w:val="both"/>
        <w:rPr>
          <w:rFonts w:ascii="Arial" w:hAnsi="Arial" w:cs="Arial"/>
          <w:b/>
          <w:sz w:val="28"/>
          <w:szCs w:val="28"/>
          <w:lang w:val="en-US"/>
        </w:rPr>
      </w:pPr>
      <w:r w:rsidRPr="005151A6">
        <w:rPr>
          <w:rFonts w:ascii="Arial" w:hAnsi="Arial" w:cs="Arial"/>
          <w:b/>
          <w:sz w:val="28"/>
          <w:szCs w:val="28"/>
          <w:lang w:val="en-US"/>
        </w:rPr>
        <w:t>Distinguished representatives,</w:t>
      </w:r>
    </w:p>
    <w:p w:rsidR="005151A6" w:rsidRPr="005151A6" w:rsidRDefault="005151A6" w:rsidP="005151A6">
      <w:pPr>
        <w:spacing w:after="0" w:line="240" w:lineRule="auto"/>
        <w:jc w:val="both"/>
        <w:rPr>
          <w:rFonts w:ascii="Arial" w:hAnsi="Arial" w:cs="Arial"/>
          <w:b/>
          <w:sz w:val="28"/>
          <w:szCs w:val="28"/>
          <w:lang w:val="en-US"/>
        </w:rPr>
      </w:pPr>
    </w:p>
    <w:p w:rsidR="005151A6" w:rsidRPr="005151A6" w:rsidRDefault="00335394" w:rsidP="005151A6">
      <w:pPr>
        <w:spacing w:after="0" w:line="240" w:lineRule="auto"/>
        <w:jc w:val="both"/>
        <w:rPr>
          <w:rFonts w:ascii="Arial" w:hAnsi="Arial" w:cs="Arial"/>
          <w:b/>
          <w:sz w:val="28"/>
          <w:szCs w:val="28"/>
          <w:lang w:val="en-US"/>
        </w:rPr>
      </w:pPr>
      <w:r>
        <w:rPr>
          <w:rFonts w:ascii="Arial" w:hAnsi="Arial" w:cs="Arial"/>
          <w:b/>
          <w:sz w:val="28"/>
          <w:szCs w:val="28"/>
          <w:lang w:val="en-US"/>
        </w:rPr>
        <w:t>Ladies and gentleme</w:t>
      </w:r>
      <w:r w:rsidR="005151A6" w:rsidRPr="005151A6">
        <w:rPr>
          <w:rFonts w:ascii="Arial" w:hAnsi="Arial" w:cs="Arial"/>
          <w:b/>
          <w:sz w:val="28"/>
          <w:szCs w:val="28"/>
          <w:lang w:val="en-US"/>
        </w:rPr>
        <w:t>n</w:t>
      </w:r>
      <w:r w:rsidR="0012277A">
        <w:rPr>
          <w:rFonts w:ascii="Arial" w:hAnsi="Arial" w:cs="Arial"/>
          <w:b/>
          <w:sz w:val="28"/>
          <w:szCs w:val="28"/>
          <w:lang w:val="en-US"/>
        </w:rPr>
        <w:t>,</w:t>
      </w:r>
    </w:p>
    <w:p w:rsidR="005151A6" w:rsidRPr="005151A6" w:rsidRDefault="005151A6" w:rsidP="005151A6">
      <w:pPr>
        <w:spacing w:after="0" w:line="240" w:lineRule="auto"/>
        <w:rPr>
          <w:rFonts w:ascii="Times New Roman" w:eastAsia="Times New Roman" w:hAnsi="Times New Roman" w:cs="Times New Roman"/>
          <w:sz w:val="28"/>
          <w:szCs w:val="28"/>
          <w:lang w:val="en-US" w:eastAsia="es-MX"/>
        </w:rPr>
      </w:pPr>
    </w:p>
    <w:p w:rsidR="005151A6" w:rsidRPr="005151A6" w:rsidRDefault="005151A6"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b/>
          <w:bCs/>
          <w:color w:val="000000"/>
          <w:sz w:val="28"/>
          <w:szCs w:val="28"/>
          <w:lang w:val="en-US" w:eastAsia="es-MX"/>
        </w:rPr>
        <w:t>Internet and technology have transformed all social structures.</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b/>
          <w:bCs/>
          <w:color w:val="000000"/>
          <w:sz w:val="28"/>
          <w:szCs w:val="28"/>
          <w:lang w:val="en-US" w:eastAsia="es-MX"/>
        </w:rPr>
        <w:t xml:space="preserve">10 years ago, we could not image the dimension of the changes that have taken place over this decade, changes that have altered the very foundations of our society. </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color w:val="000000"/>
          <w:sz w:val="28"/>
          <w:szCs w:val="28"/>
          <w:lang w:val="en-US" w:eastAsia="es-MX"/>
        </w:rPr>
        <w:t xml:space="preserve">The challenges for </w:t>
      </w:r>
      <w:r w:rsidR="0012277A">
        <w:rPr>
          <w:rFonts w:ascii="Arial" w:eastAsia="Times New Roman" w:hAnsi="Arial" w:cs="Arial"/>
          <w:color w:val="000000"/>
          <w:sz w:val="28"/>
          <w:szCs w:val="28"/>
          <w:lang w:val="en-US" w:eastAsia="es-MX"/>
        </w:rPr>
        <w:t xml:space="preserve">the </w:t>
      </w:r>
      <w:r w:rsidRPr="005151A6">
        <w:rPr>
          <w:rFonts w:ascii="Arial" w:eastAsia="Times New Roman" w:hAnsi="Arial" w:cs="Arial"/>
          <w:color w:val="000000"/>
          <w:sz w:val="28"/>
          <w:szCs w:val="28"/>
          <w:lang w:val="en-US" w:eastAsia="es-MX"/>
        </w:rPr>
        <w:t xml:space="preserve">government have been enormous, but also the opportunities, and as we reunite today, we can look back and feel proud at the work and </w:t>
      </w:r>
      <w:r w:rsidR="0012277A">
        <w:rPr>
          <w:rFonts w:ascii="Arial" w:eastAsia="Times New Roman" w:hAnsi="Arial" w:cs="Arial"/>
          <w:color w:val="000000"/>
          <w:sz w:val="28"/>
          <w:szCs w:val="28"/>
          <w:lang w:val="en-US" w:eastAsia="es-MX"/>
        </w:rPr>
        <w:t>outstanding progress</w:t>
      </w:r>
      <w:r w:rsidRPr="005151A6">
        <w:rPr>
          <w:rFonts w:ascii="Arial" w:eastAsia="Times New Roman" w:hAnsi="Arial" w:cs="Arial"/>
          <w:color w:val="000000"/>
          <w:sz w:val="28"/>
          <w:szCs w:val="28"/>
          <w:lang w:val="en-US" w:eastAsia="es-MX"/>
        </w:rPr>
        <w:t xml:space="preserve"> that we have made to build an Information Society and to achieve the development goals of the </w:t>
      </w:r>
      <w:r w:rsidR="005151A6" w:rsidRPr="005151A6">
        <w:rPr>
          <w:rFonts w:ascii="Arial" w:eastAsia="Times New Roman" w:hAnsi="Arial" w:cs="Arial"/>
          <w:color w:val="000000"/>
          <w:sz w:val="28"/>
          <w:szCs w:val="28"/>
          <w:lang w:val="en-US" w:eastAsia="es-MX"/>
        </w:rPr>
        <w:t>Millennium</w:t>
      </w:r>
      <w:r w:rsidRPr="005151A6">
        <w:rPr>
          <w:rFonts w:ascii="Arial" w:eastAsia="Times New Roman" w:hAnsi="Arial" w:cs="Arial"/>
          <w:color w:val="000000"/>
          <w:sz w:val="28"/>
          <w:szCs w:val="28"/>
          <w:lang w:val="en-US" w:eastAsia="es-MX"/>
        </w:rPr>
        <w:t xml:space="preserve"> Declaration. But we cannot sit and rest.  </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b/>
          <w:bCs/>
          <w:color w:val="000000"/>
          <w:sz w:val="28"/>
          <w:szCs w:val="28"/>
          <w:lang w:val="en-US" w:eastAsia="es-MX"/>
        </w:rPr>
        <w:t xml:space="preserve">Mexico has made a bold decision: to build a complete ecosystem to foster development and achieve growth through structural reforms, policies and technology. </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Arial" w:eastAsia="Times New Roman" w:hAnsi="Arial" w:cs="Arial"/>
          <w:color w:val="000000"/>
          <w:sz w:val="28"/>
          <w:szCs w:val="28"/>
          <w:lang w:val="en-US" w:eastAsia="es-MX"/>
        </w:rPr>
      </w:pPr>
      <w:r w:rsidRPr="005151A6">
        <w:rPr>
          <w:rFonts w:ascii="Arial" w:eastAsia="Times New Roman" w:hAnsi="Arial" w:cs="Arial"/>
          <w:color w:val="000000"/>
          <w:sz w:val="28"/>
          <w:szCs w:val="28"/>
          <w:lang w:val="en-US" w:eastAsia="es-MX"/>
        </w:rPr>
        <w:t>Over one year, Mexico promoted eleven deep, transformative reforms in the following areas: Education, Labor, Energy, Taxes, Financial sector</w:t>
      </w:r>
      <w:r w:rsidR="005151A6" w:rsidRPr="005151A6">
        <w:rPr>
          <w:rFonts w:ascii="Arial" w:eastAsia="Times New Roman" w:hAnsi="Arial" w:cs="Arial"/>
          <w:color w:val="000000"/>
          <w:sz w:val="28"/>
          <w:szCs w:val="28"/>
          <w:lang w:val="en-US" w:eastAsia="es-MX"/>
        </w:rPr>
        <w:t>, Economic</w:t>
      </w:r>
      <w:r w:rsidRPr="005151A6">
        <w:rPr>
          <w:rFonts w:ascii="Arial" w:eastAsia="Times New Roman" w:hAnsi="Arial" w:cs="Arial"/>
          <w:color w:val="000000"/>
          <w:sz w:val="28"/>
          <w:szCs w:val="28"/>
          <w:lang w:val="en-US" w:eastAsia="es-MX"/>
        </w:rPr>
        <w:t xml:space="preserve"> Competition, Transparency and Access to </w:t>
      </w:r>
      <w:r w:rsidRPr="005151A6">
        <w:rPr>
          <w:rFonts w:ascii="Arial" w:eastAsia="Times New Roman" w:hAnsi="Arial" w:cs="Arial"/>
          <w:color w:val="000000"/>
          <w:sz w:val="28"/>
          <w:szCs w:val="28"/>
          <w:lang w:val="en-US" w:eastAsia="es-MX"/>
        </w:rPr>
        <w:lastRenderedPageBreak/>
        <w:t xml:space="preserve">Information, Criminal Code, Social Security, “Amparo Law”, and Telecommunications. </w:t>
      </w:r>
    </w:p>
    <w:p w:rsidR="005151A6" w:rsidRPr="005151A6" w:rsidRDefault="005151A6" w:rsidP="005151A6">
      <w:pPr>
        <w:spacing w:after="0" w:line="240" w:lineRule="auto"/>
        <w:jc w:val="both"/>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b/>
          <w:bCs/>
          <w:color w:val="000000"/>
          <w:sz w:val="28"/>
          <w:szCs w:val="28"/>
          <w:lang w:val="en-US" w:eastAsia="es-MX"/>
        </w:rPr>
        <w:t>From all the reforms boosted last year by President Peña Nieto, the telecommunications reform is the cornerstone that will allow Mexico's transformation through technology, by a complete change of this sector.</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b/>
          <w:bCs/>
          <w:color w:val="000000"/>
          <w:sz w:val="28"/>
          <w:szCs w:val="28"/>
          <w:lang w:val="en-US" w:eastAsia="es-MX"/>
        </w:rPr>
        <w:t xml:space="preserve">With this reform, Mexico became the eighth country to </w:t>
      </w:r>
      <w:r w:rsidR="00342E89" w:rsidRPr="005151A6">
        <w:rPr>
          <w:rFonts w:ascii="Arial" w:eastAsia="Times New Roman" w:hAnsi="Arial" w:cs="Arial"/>
          <w:b/>
          <w:bCs/>
          <w:color w:val="000000"/>
          <w:sz w:val="28"/>
          <w:szCs w:val="28"/>
          <w:lang w:val="en-US" w:eastAsia="es-MX"/>
        </w:rPr>
        <w:t>recognize access</w:t>
      </w:r>
      <w:r w:rsidRPr="005151A6">
        <w:rPr>
          <w:rFonts w:ascii="Arial" w:eastAsia="Times New Roman" w:hAnsi="Arial" w:cs="Arial"/>
          <w:b/>
          <w:bCs/>
          <w:color w:val="000000"/>
          <w:sz w:val="28"/>
          <w:szCs w:val="28"/>
          <w:lang w:val="en-US" w:eastAsia="es-MX"/>
        </w:rPr>
        <w:t xml:space="preserve"> to Internet </w:t>
      </w:r>
      <w:r w:rsidR="007F58D1" w:rsidRPr="005151A6">
        <w:rPr>
          <w:rFonts w:ascii="Arial" w:eastAsia="Times New Roman" w:hAnsi="Arial" w:cs="Arial"/>
          <w:b/>
          <w:bCs/>
          <w:color w:val="000000"/>
          <w:sz w:val="28"/>
          <w:szCs w:val="28"/>
          <w:lang w:val="en-US" w:eastAsia="es-MX"/>
        </w:rPr>
        <w:t>as</w:t>
      </w:r>
      <w:r w:rsidRPr="005151A6">
        <w:rPr>
          <w:rFonts w:ascii="Arial" w:eastAsia="Times New Roman" w:hAnsi="Arial" w:cs="Arial"/>
          <w:b/>
          <w:bCs/>
          <w:color w:val="000000"/>
          <w:sz w:val="28"/>
          <w:szCs w:val="28"/>
          <w:lang w:val="en-US" w:eastAsia="es-MX"/>
        </w:rPr>
        <w:t xml:space="preserve"> a fundamental right</w:t>
      </w:r>
      <w:r w:rsidR="009A4A34" w:rsidRPr="005151A6">
        <w:rPr>
          <w:rFonts w:ascii="Arial" w:eastAsia="Times New Roman" w:hAnsi="Arial" w:cs="Arial"/>
          <w:b/>
          <w:bCs/>
          <w:color w:val="000000"/>
          <w:sz w:val="28"/>
          <w:szCs w:val="28"/>
          <w:lang w:val="en-US" w:eastAsia="es-MX"/>
        </w:rPr>
        <w:t xml:space="preserve">, as it has been established in </w:t>
      </w:r>
      <w:r w:rsidRPr="005151A6">
        <w:rPr>
          <w:rFonts w:ascii="Arial" w:eastAsia="Times New Roman" w:hAnsi="Arial" w:cs="Arial"/>
          <w:b/>
          <w:bCs/>
          <w:color w:val="000000"/>
          <w:sz w:val="28"/>
          <w:szCs w:val="28"/>
          <w:lang w:val="en-US" w:eastAsia="es-MX"/>
        </w:rPr>
        <w:t xml:space="preserve">our Constitution. </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color w:val="000000"/>
          <w:sz w:val="28"/>
          <w:szCs w:val="28"/>
          <w:lang w:val="en-US" w:eastAsia="es-MX"/>
        </w:rPr>
        <w:t xml:space="preserve">Also, the reform increases competition, promotes the deployment of telecommunications infrastructure and establishes the Universal Digital Inclusion Policy as an obligation of the State. </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b/>
          <w:bCs/>
          <w:color w:val="000000"/>
          <w:sz w:val="28"/>
          <w:szCs w:val="28"/>
          <w:lang w:val="en-US" w:eastAsia="es-MX"/>
        </w:rPr>
        <w:t>Regarding policy and technology, the fundamental document that traces our goals is the National Development Plan</w:t>
      </w:r>
      <w:r w:rsidRPr="005151A6">
        <w:rPr>
          <w:rFonts w:ascii="Arial" w:eastAsia="Times New Roman" w:hAnsi="Arial" w:cs="Arial"/>
          <w:color w:val="000000"/>
          <w:sz w:val="28"/>
          <w:szCs w:val="28"/>
          <w:lang w:val="en-US" w:eastAsia="es-MX"/>
        </w:rPr>
        <w:t xml:space="preserve">. Its objective is to drive Mexico to its maximum potential. </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color w:val="000000"/>
          <w:sz w:val="28"/>
          <w:szCs w:val="28"/>
          <w:lang w:val="en-US" w:eastAsia="es-MX"/>
        </w:rPr>
        <w:t xml:space="preserve">Within this program, the National Digital Strategy was established. It is fully in line with the objectives of WSIS, and by doing so, </w:t>
      </w:r>
      <w:r w:rsidRPr="005151A6">
        <w:rPr>
          <w:rFonts w:ascii="Arial" w:eastAsia="Times New Roman" w:hAnsi="Arial" w:cs="Arial"/>
          <w:b/>
          <w:bCs/>
          <w:color w:val="000000"/>
          <w:sz w:val="28"/>
          <w:szCs w:val="28"/>
          <w:lang w:val="en-US" w:eastAsia="es-MX"/>
        </w:rPr>
        <w:t>we will provide success stories that will contribute to the global discussion about what is the best way to promote development through the use of Internet and Technology.</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b/>
          <w:bCs/>
          <w:color w:val="000000"/>
          <w:sz w:val="28"/>
          <w:szCs w:val="28"/>
          <w:lang w:val="en-US" w:eastAsia="es-MX"/>
        </w:rPr>
        <w:t xml:space="preserve">This is the bet we are doing: </w:t>
      </w:r>
      <w:r w:rsidRPr="005151A6">
        <w:rPr>
          <w:rFonts w:ascii="Arial" w:eastAsia="Times New Roman" w:hAnsi="Arial" w:cs="Arial"/>
          <w:color w:val="000000"/>
          <w:sz w:val="28"/>
          <w:szCs w:val="28"/>
          <w:lang w:val="en-US" w:eastAsia="es-MX"/>
        </w:rPr>
        <w:t xml:space="preserve">to build an ecosystem where technology can help us to achieve </w:t>
      </w:r>
      <w:r w:rsidRPr="005151A6">
        <w:rPr>
          <w:rFonts w:ascii="Arial" w:eastAsia="Times New Roman" w:hAnsi="Arial" w:cs="Arial"/>
          <w:b/>
          <w:bCs/>
          <w:color w:val="000000"/>
          <w:sz w:val="28"/>
          <w:szCs w:val="28"/>
          <w:lang w:val="en-US" w:eastAsia="es-MX"/>
        </w:rPr>
        <w:t xml:space="preserve">the </w:t>
      </w:r>
      <w:r w:rsidR="005151A6" w:rsidRPr="005151A6">
        <w:rPr>
          <w:rFonts w:ascii="Arial" w:eastAsia="Times New Roman" w:hAnsi="Arial" w:cs="Arial"/>
          <w:b/>
          <w:bCs/>
          <w:color w:val="000000"/>
          <w:sz w:val="28"/>
          <w:szCs w:val="28"/>
          <w:lang w:val="en-US" w:eastAsia="es-MX"/>
        </w:rPr>
        <w:t>millennium</w:t>
      </w:r>
      <w:r w:rsidRPr="005151A6">
        <w:rPr>
          <w:rFonts w:ascii="Arial" w:eastAsia="Times New Roman" w:hAnsi="Arial" w:cs="Arial"/>
          <w:b/>
          <w:bCs/>
          <w:color w:val="000000"/>
          <w:sz w:val="28"/>
          <w:szCs w:val="28"/>
          <w:lang w:val="en-US" w:eastAsia="es-MX"/>
        </w:rPr>
        <w:t xml:space="preserve"> declaration and the post twenty fifteen development goals.</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b/>
          <w:bCs/>
          <w:color w:val="000000"/>
          <w:sz w:val="28"/>
          <w:szCs w:val="28"/>
          <w:lang w:val="en-US" w:eastAsia="es-MX"/>
        </w:rPr>
        <w:t>We, as governments, have no other option: we owe it to our societies.</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b/>
          <w:bCs/>
          <w:color w:val="000000"/>
          <w:sz w:val="28"/>
          <w:szCs w:val="28"/>
          <w:lang w:val="en-US" w:eastAsia="es-MX"/>
        </w:rPr>
        <w:t xml:space="preserve">As a global community, we also face new challenges in important matters such as internet governance, internet neutrality, privacy and data protection. </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color w:val="000000"/>
          <w:sz w:val="28"/>
          <w:szCs w:val="28"/>
          <w:lang w:val="en-US" w:eastAsia="es-MX"/>
        </w:rPr>
        <w:lastRenderedPageBreak/>
        <w:t xml:space="preserve">On </w:t>
      </w:r>
      <w:r w:rsidRPr="005151A6">
        <w:rPr>
          <w:rFonts w:ascii="Arial" w:eastAsia="Times New Roman" w:hAnsi="Arial" w:cs="Arial"/>
          <w:b/>
          <w:bCs/>
          <w:color w:val="000000"/>
          <w:sz w:val="28"/>
          <w:szCs w:val="28"/>
          <w:lang w:val="en-US" w:eastAsia="es-MX"/>
        </w:rPr>
        <w:t>Internet Governance, Mexico strongly believes that what works today has to be strengthened and improved</w:t>
      </w:r>
      <w:r w:rsidRPr="005151A6">
        <w:rPr>
          <w:rFonts w:ascii="Arial" w:eastAsia="Times New Roman" w:hAnsi="Arial" w:cs="Arial"/>
          <w:color w:val="000000"/>
          <w:sz w:val="28"/>
          <w:szCs w:val="28"/>
          <w:lang w:val="en-US" w:eastAsia="es-MX"/>
        </w:rPr>
        <w:t xml:space="preserve">. Internet has been governed by a multi stakeholder model, that includes all of us: governments, academy, civil society, technical organizations who have, </w:t>
      </w:r>
      <w:r w:rsidRPr="005151A6">
        <w:rPr>
          <w:rFonts w:ascii="Arial" w:eastAsia="Times New Roman" w:hAnsi="Arial" w:cs="Arial"/>
          <w:b/>
          <w:bCs/>
          <w:color w:val="000000"/>
          <w:sz w:val="28"/>
          <w:szCs w:val="28"/>
          <w:lang w:val="en-US" w:eastAsia="es-MX"/>
        </w:rPr>
        <w:t>from the bottom up, in a collaborative way</w:t>
      </w:r>
      <w:r w:rsidRPr="005151A6">
        <w:rPr>
          <w:rFonts w:ascii="Arial" w:eastAsia="Times New Roman" w:hAnsi="Arial" w:cs="Arial"/>
          <w:color w:val="000000"/>
          <w:sz w:val="28"/>
          <w:szCs w:val="28"/>
          <w:lang w:val="en-US" w:eastAsia="es-MX"/>
        </w:rPr>
        <w:t xml:space="preserve">, defined the principles of internet governance. </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color w:val="000000"/>
          <w:sz w:val="28"/>
          <w:szCs w:val="28"/>
          <w:lang w:val="en-US" w:eastAsia="es-MX"/>
        </w:rPr>
        <w:t xml:space="preserve">We </w:t>
      </w:r>
      <w:r w:rsidR="005151A6" w:rsidRPr="005151A6">
        <w:rPr>
          <w:rFonts w:ascii="Arial" w:eastAsia="Times New Roman" w:hAnsi="Arial" w:cs="Arial"/>
          <w:color w:val="000000"/>
          <w:sz w:val="28"/>
          <w:szCs w:val="28"/>
          <w:lang w:val="en-US" w:eastAsia="es-MX"/>
        </w:rPr>
        <w:t>cannot</w:t>
      </w:r>
      <w:r w:rsidRPr="005151A6">
        <w:rPr>
          <w:rFonts w:ascii="Arial" w:eastAsia="Times New Roman" w:hAnsi="Arial" w:cs="Arial"/>
          <w:color w:val="000000"/>
          <w:sz w:val="28"/>
          <w:szCs w:val="28"/>
          <w:lang w:val="en-US" w:eastAsia="es-MX"/>
        </w:rPr>
        <w:t xml:space="preserve"> reduce the healthy debate that happens in a multi stakeholder environment to an intergovernmental debate. </w:t>
      </w:r>
      <w:r w:rsidRPr="005151A6">
        <w:rPr>
          <w:rFonts w:ascii="Arial" w:eastAsia="Times New Roman" w:hAnsi="Arial" w:cs="Arial"/>
          <w:b/>
          <w:bCs/>
          <w:color w:val="000000"/>
          <w:sz w:val="28"/>
          <w:szCs w:val="28"/>
          <w:lang w:val="en-US" w:eastAsia="es-MX"/>
        </w:rPr>
        <w:t>Internet is own by all the people.</w:t>
      </w:r>
      <w:r w:rsidRPr="005151A6">
        <w:rPr>
          <w:rFonts w:ascii="Arial" w:eastAsia="Times New Roman" w:hAnsi="Arial" w:cs="Arial"/>
          <w:color w:val="000000"/>
          <w:sz w:val="28"/>
          <w:szCs w:val="28"/>
          <w:lang w:val="en-US" w:eastAsia="es-MX"/>
        </w:rPr>
        <w:t xml:space="preserve"> </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color w:val="000000"/>
          <w:sz w:val="28"/>
          <w:szCs w:val="28"/>
          <w:lang w:val="en-US" w:eastAsia="es-MX"/>
        </w:rPr>
        <w:t>Mexico is happy to host the 2016 Internet Governance Forum, where we will continue the discussion in a multi stakeholder model.</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color w:val="000000"/>
          <w:sz w:val="28"/>
          <w:szCs w:val="28"/>
          <w:lang w:val="en-US" w:eastAsia="es-MX"/>
        </w:rPr>
        <w:t xml:space="preserve">The challenges are there and we have to continue working to promote: that access, use and incorporation of new technologies into the daily lives of the people, improve the quality of their lives, close the inequality gaps and have a positive impact on economic </w:t>
      </w:r>
      <w:r w:rsidR="005151A6" w:rsidRPr="005151A6">
        <w:rPr>
          <w:rFonts w:ascii="Arial" w:eastAsia="Times New Roman" w:hAnsi="Arial" w:cs="Arial"/>
          <w:color w:val="000000"/>
          <w:sz w:val="28"/>
          <w:szCs w:val="28"/>
          <w:lang w:val="en-US" w:eastAsia="es-MX"/>
        </w:rPr>
        <w:t>wellbeing</w:t>
      </w:r>
      <w:r w:rsidRPr="005151A6">
        <w:rPr>
          <w:rFonts w:ascii="Arial" w:eastAsia="Times New Roman" w:hAnsi="Arial" w:cs="Arial"/>
          <w:color w:val="000000"/>
          <w:sz w:val="28"/>
          <w:szCs w:val="28"/>
          <w:lang w:val="en-US" w:eastAsia="es-MX"/>
        </w:rPr>
        <w:t xml:space="preserve">, </w:t>
      </w:r>
      <w:r w:rsidRPr="005151A6">
        <w:rPr>
          <w:rFonts w:ascii="Arial" w:eastAsia="Times New Roman" w:hAnsi="Arial" w:cs="Arial"/>
          <w:b/>
          <w:bCs/>
          <w:color w:val="000000"/>
          <w:sz w:val="28"/>
          <w:szCs w:val="28"/>
          <w:lang w:val="en-US" w:eastAsia="es-MX"/>
        </w:rPr>
        <w:t xml:space="preserve">which is the fundamental premise for building a more inclusive and prosperous Mexico and a more inclusive and prosperous world. </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val="en-US" w:eastAsia="es-MX"/>
        </w:rPr>
      </w:pPr>
      <w:r w:rsidRPr="005151A6">
        <w:rPr>
          <w:rFonts w:ascii="Arial" w:eastAsia="Times New Roman" w:hAnsi="Arial" w:cs="Arial"/>
          <w:color w:val="000000"/>
          <w:sz w:val="28"/>
          <w:szCs w:val="28"/>
          <w:lang w:val="en-US" w:eastAsia="es-MX"/>
        </w:rPr>
        <w:t>This is something that society must do together because none of us alone is as effective as all of us together. We have to remember that technology is not going to change the world, people behind technology are.  </w:t>
      </w:r>
    </w:p>
    <w:p w:rsidR="007F64AE" w:rsidRPr="005151A6" w:rsidRDefault="007F64AE" w:rsidP="005151A6">
      <w:pPr>
        <w:spacing w:after="0" w:line="240" w:lineRule="auto"/>
        <w:rPr>
          <w:rFonts w:ascii="Times New Roman" w:eastAsia="Times New Roman" w:hAnsi="Times New Roman" w:cs="Times New Roman"/>
          <w:sz w:val="28"/>
          <w:szCs w:val="28"/>
          <w:lang w:val="en-US" w:eastAsia="es-MX"/>
        </w:rPr>
      </w:pPr>
    </w:p>
    <w:p w:rsidR="007F64AE" w:rsidRPr="005151A6" w:rsidRDefault="007F64AE" w:rsidP="005151A6">
      <w:pPr>
        <w:spacing w:after="0" w:line="240" w:lineRule="auto"/>
        <w:jc w:val="both"/>
        <w:rPr>
          <w:rFonts w:ascii="Times New Roman" w:eastAsia="Times New Roman" w:hAnsi="Times New Roman" w:cs="Times New Roman"/>
          <w:sz w:val="28"/>
          <w:szCs w:val="28"/>
          <w:lang w:eastAsia="es-MX"/>
        </w:rPr>
      </w:pPr>
      <w:r w:rsidRPr="005151A6">
        <w:rPr>
          <w:rFonts w:ascii="Arial" w:eastAsia="Times New Roman" w:hAnsi="Arial" w:cs="Arial"/>
          <w:color w:val="000000"/>
          <w:sz w:val="28"/>
          <w:szCs w:val="28"/>
          <w:lang w:eastAsia="es-MX"/>
        </w:rPr>
        <w:t xml:space="preserve">Thank you. </w:t>
      </w:r>
    </w:p>
    <w:p w:rsidR="00225B5A" w:rsidRPr="005151A6" w:rsidRDefault="00AA4ADB" w:rsidP="005151A6">
      <w:pPr>
        <w:spacing w:after="0" w:line="240" w:lineRule="auto"/>
        <w:rPr>
          <w:sz w:val="28"/>
          <w:szCs w:val="28"/>
        </w:rPr>
      </w:pPr>
    </w:p>
    <w:sectPr w:rsidR="00225B5A" w:rsidRPr="005151A6">
      <w:head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4ADB" w:rsidRDefault="00AA4ADB" w:rsidP="0012277A">
      <w:pPr>
        <w:spacing w:after="0" w:line="240" w:lineRule="auto"/>
      </w:pPr>
      <w:r>
        <w:separator/>
      </w:r>
    </w:p>
  </w:endnote>
  <w:endnote w:type="continuationSeparator" w:id="0">
    <w:p w:rsidR="00AA4ADB" w:rsidRDefault="00AA4ADB" w:rsidP="001227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4ADB" w:rsidRDefault="00AA4ADB" w:rsidP="0012277A">
      <w:pPr>
        <w:spacing w:after="0" w:line="240" w:lineRule="auto"/>
      </w:pPr>
      <w:r>
        <w:separator/>
      </w:r>
    </w:p>
  </w:footnote>
  <w:footnote w:type="continuationSeparator" w:id="0">
    <w:p w:rsidR="00AA4ADB" w:rsidRDefault="00AA4ADB" w:rsidP="001227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77A" w:rsidRDefault="0012277A" w:rsidP="0012277A">
    <w:pPr>
      <w:pStyle w:val="Header"/>
      <w:jc w:val="right"/>
    </w:pPr>
    <w:r>
      <w:rPr>
        <w:noProof/>
        <w:color w:val="1F497D"/>
        <w:lang w:val="en-US" w:eastAsia="zh-CN"/>
      </w:rPr>
      <w:drawing>
        <wp:inline distT="0" distB="0" distL="0" distR="0">
          <wp:extent cx="3005018" cy="895350"/>
          <wp:effectExtent l="0" t="0" r="5080" b="0"/>
          <wp:docPr id="1" name="Picture 1" descr="cid:3d43f4d7-0821-46bb-a023-011c5e2785ca@presidencia.gob.m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3d43f4d7-0821-46bb-a023-011c5e2785ca@presidencia.gob.mx"/>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3005018" cy="8953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64AE"/>
    <w:rsid w:val="0012277A"/>
    <w:rsid w:val="00335394"/>
    <w:rsid w:val="00342E89"/>
    <w:rsid w:val="005151A6"/>
    <w:rsid w:val="00596379"/>
    <w:rsid w:val="00620B01"/>
    <w:rsid w:val="007F58D1"/>
    <w:rsid w:val="007F64AE"/>
    <w:rsid w:val="008D27AF"/>
    <w:rsid w:val="009A4A34"/>
    <w:rsid w:val="00AA4ADB"/>
    <w:rsid w:val="00AD02AB"/>
    <w:rsid w:val="00E8639C"/>
    <w:rsid w:val="00ED3F23"/>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F64AE"/>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BalloonText">
    <w:name w:val="Balloon Text"/>
    <w:basedOn w:val="Normal"/>
    <w:link w:val="BalloonTextChar"/>
    <w:uiPriority w:val="99"/>
    <w:semiHidden/>
    <w:unhideWhenUsed/>
    <w:rsid w:val="00342E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2E89"/>
    <w:rPr>
      <w:rFonts w:ascii="Tahoma" w:hAnsi="Tahoma" w:cs="Tahoma"/>
      <w:sz w:val="16"/>
      <w:szCs w:val="16"/>
    </w:rPr>
  </w:style>
  <w:style w:type="paragraph" w:styleId="Header">
    <w:name w:val="header"/>
    <w:basedOn w:val="Normal"/>
    <w:link w:val="HeaderChar"/>
    <w:uiPriority w:val="99"/>
    <w:unhideWhenUsed/>
    <w:rsid w:val="0012277A"/>
    <w:pPr>
      <w:tabs>
        <w:tab w:val="center" w:pos="4419"/>
        <w:tab w:val="right" w:pos="8838"/>
      </w:tabs>
      <w:spacing w:after="0" w:line="240" w:lineRule="auto"/>
    </w:pPr>
  </w:style>
  <w:style w:type="character" w:customStyle="1" w:styleId="HeaderChar">
    <w:name w:val="Header Char"/>
    <w:basedOn w:val="DefaultParagraphFont"/>
    <w:link w:val="Header"/>
    <w:uiPriority w:val="99"/>
    <w:rsid w:val="0012277A"/>
  </w:style>
  <w:style w:type="paragraph" w:styleId="Footer">
    <w:name w:val="footer"/>
    <w:basedOn w:val="Normal"/>
    <w:link w:val="FooterChar"/>
    <w:uiPriority w:val="99"/>
    <w:unhideWhenUsed/>
    <w:rsid w:val="0012277A"/>
    <w:pPr>
      <w:tabs>
        <w:tab w:val="center" w:pos="4419"/>
        <w:tab w:val="right" w:pos="8838"/>
      </w:tabs>
      <w:spacing w:after="0" w:line="240" w:lineRule="auto"/>
    </w:pPr>
  </w:style>
  <w:style w:type="character" w:customStyle="1" w:styleId="FooterChar">
    <w:name w:val="Footer Char"/>
    <w:basedOn w:val="DefaultParagraphFont"/>
    <w:link w:val="Footer"/>
    <w:uiPriority w:val="99"/>
    <w:rsid w:val="0012277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F64AE"/>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BalloonText">
    <w:name w:val="Balloon Text"/>
    <w:basedOn w:val="Normal"/>
    <w:link w:val="BalloonTextChar"/>
    <w:uiPriority w:val="99"/>
    <w:semiHidden/>
    <w:unhideWhenUsed/>
    <w:rsid w:val="00342E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2E89"/>
    <w:rPr>
      <w:rFonts w:ascii="Tahoma" w:hAnsi="Tahoma" w:cs="Tahoma"/>
      <w:sz w:val="16"/>
      <w:szCs w:val="16"/>
    </w:rPr>
  </w:style>
  <w:style w:type="paragraph" w:styleId="Header">
    <w:name w:val="header"/>
    <w:basedOn w:val="Normal"/>
    <w:link w:val="HeaderChar"/>
    <w:uiPriority w:val="99"/>
    <w:unhideWhenUsed/>
    <w:rsid w:val="0012277A"/>
    <w:pPr>
      <w:tabs>
        <w:tab w:val="center" w:pos="4419"/>
        <w:tab w:val="right" w:pos="8838"/>
      </w:tabs>
      <w:spacing w:after="0" w:line="240" w:lineRule="auto"/>
    </w:pPr>
  </w:style>
  <w:style w:type="character" w:customStyle="1" w:styleId="HeaderChar">
    <w:name w:val="Header Char"/>
    <w:basedOn w:val="DefaultParagraphFont"/>
    <w:link w:val="Header"/>
    <w:uiPriority w:val="99"/>
    <w:rsid w:val="0012277A"/>
  </w:style>
  <w:style w:type="paragraph" w:styleId="Footer">
    <w:name w:val="footer"/>
    <w:basedOn w:val="Normal"/>
    <w:link w:val="FooterChar"/>
    <w:uiPriority w:val="99"/>
    <w:unhideWhenUsed/>
    <w:rsid w:val="0012277A"/>
    <w:pPr>
      <w:tabs>
        <w:tab w:val="center" w:pos="4419"/>
        <w:tab w:val="right" w:pos="8838"/>
      </w:tabs>
      <w:spacing w:after="0" w:line="240" w:lineRule="auto"/>
    </w:pPr>
  </w:style>
  <w:style w:type="character" w:customStyle="1" w:styleId="FooterChar">
    <w:name w:val="Footer Char"/>
    <w:basedOn w:val="DefaultParagraphFont"/>
    <w:link w:val="Footer"/>
    <w:uiPriority w:val="99"/>
    <w:rsid w:val="001227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404892">
      <w:bodyDiv w:val="1"/>
      <w:marLeft w:val="0"/>
      <w:marRight w:val="0"/>
      <w:marTop w:val="0"/>
      <w:marBottom w:val="0"/>
      <w:divBdr>
        <w:top w:val="none" w:sz="0" w:space="0" w:color="auto"/>
        <w:left w:val="none" w:sz="0" w:space="0" w:color="auto"/>
        <w:bottom w:val="none" w:sz="0" w:space="0" w:color="auto"/>
        <w:right w:val="none" w:sz="0" w:space="0" w:color="auto"/>
      </w:divBdr>
    </w:div>
    <w:div w:id="581330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cid:image002.png@01CF83E6.368EF910" TargetMode="External"/><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610</Words>
  <Characters>3481</Characters>
  <Application>Microsoft Office Word</Application>
  <DocSecurity>0</DocSecurity>
  <Lines>29</Lines>
  <Paragraphs>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ITU</Company>
  <LinksUpToDate>false</LinksUpToDate>
  <CharactersWithSpaces>4083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Francisco Javier Varela Sandoval</dc:creator>
  <cp:lastModifiedBy>Mbuli, Lukindo</cp:lastModifiedBy>
  <cp:revision>2</cp:revision>
  <cp:lastPrinted>2014-06-09T18:15:00Z</cp:lastPrinted>
  <dcterms:created xsi:type="dcterms:W3CDTF">2014-06-12T12:41:00Z</dcterms:created>
  <dcterms:modified xsi:type="dcterms:W3CDTF">2014-06-12T12:41:00Z</dcterms:modified>
</cp:coreProperties>
</file>