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C93FB82" wp14:editId="0424971A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445E" w:rsidRDefault="0063445E" w:rsidP="0063445E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E67F92">
        <w:rPr>
          <w:lang w:eastAsia="zh-CN"/>
        </w:rPr>
        <w:t>2016</w:t>
      </w:r>
      <w:r w:rsidR="00E67F92">
        <w:rPr>
          <w:rFonts w:hint="eastAsia"/>
          <w:lang w:eastAsia="zh-CN"/>
        </w:rPr>
        <w:t>年</w:t>
      </w:r>
      <w:r w:rsidR="006648B3">
        <w:rPr>
          <w:lang w:eastAsia="zh-CN"/>
        </w:rPr>
        <w:t>7</w:t>
      </w:r>
      <w:r w:rsidR="00E67F92">
        <w:rPr>
          <w:rFonts w:hint="eastAsia"/>
          <w:lang w:eastAsia="zh-CN"/>
        </w:rPr>
        <w:t>月</w:t>
      </w:r>
      <w:r w:rsidR="006648B3">
        <w:rPr>
          <w:lang w:eastAsia="zh-CN"/>
        </w:rPr>
        <w:t>21</w:t>
      </w:r>
      <w:r w:rsidR="00E67F92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Tr="00B7244A">
        <w:trPr>
          <w:cantSplit/>
        </w:trPr>
        <w:tc>
          <w:tcPr>
            <w:tcW w:w="1268" w:type="dxa"/>
          </w:tcPr>
          <w:p w:rsidR="0063445E" w:rsidRPr="00841612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853AE8" w:rsidRPr="00841612" w:rsidRDefault="00853AE8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</w:p>
          <w:p w:rsidR="0063445E" w:rsidRPr="00841612" w:rsidRDefault="00E67F92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  <w:r w:rsidR="0063445E" w:rsidRPr="00841612">
              <w:rPr>
                <w:szCs w:val="24"/>
                <w:lang w:eastAsia="zh-CN"/>
              </w:rPr>
              <w:br/>
            </w:r>
            <w:r w:rsidR="0063445E" w:rsidRPr="00841612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Default="0063445E" w:rsidP="00956D3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841612">
              <w:rPr>
                <w:rFonts w:hint="eastAsia"/>
                <w:szCs w:val="24"/>
                <w:lang w:eastAsia="zh-CN"/>
              </w:rPr>
              <w:t>传真：</w:t>
            </w:r>
          </w:p>
          <w:p w:rsidR="00B7244A" w:rsidRPr="00841612" w:rsidRDefault="00B7244A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63445E" w:rsidRPr="00841612" w:rsidRDefault="0063445E" w:rsidP="00E67F9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841612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6648B3">
              <w:rPr>
                <w:b/>
              </w:rPr>
              <w:t>235</w:t>
            </w:r>
            <w:r w:rsidRPr="00841612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63445E" w:rsidRDefault="00853AE8" w:rsidP="00956D38">
            <w:pPr>
              <w:tabs>
                <w:tab w:val="left" w:pos="4111"/>
              </w:tabs>
              <w:spacing w:before="0"/>
            </w:pPr>
            <w:r w:rsidRPr="00F36AC4">
              <w:t>TSB Workshops/</w:t>
            </w:r>
            <w:r>
              <w:t>D.A.</w:t>
            </w:r>
          </w:p>
          <w:p w:rsidR="00853AE8" w:rsidRPr="00841612" w:rsidRDefault="00853AE8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  <w:p w:rsidR="00B7244A" w:rsidRDefault="00853AE8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>
              <w:rPr>
                <w:b/>
              </w:rPr>
              <w:t>Denis Andreev</w:t>
            </w:r>
          </w:p>
          <w:p w:rsidR="00E67F92" w:rsidRPr="00E67F92" w:rsidRDefault="00853AE8" w:rsidP="00B7244A">
            <w:pPr>
              <w:tabs>
                <w:tab w:val="left" w:pos="4111"/>
              </w:tabs>
              <w:spacing w:before="40"/>
              <w:rPr>
                <w:szCs w:val="24"/>
              </w:rPr>
            </w:pPr>
            <w:r w:rsidRPr="00F36AC4">
              <w:t>+41 22 730</w:t>
            </w:r>
            <w:r>
              <w:t xml:space="preserve"> 5780</w:t>
            </w:r>
          </w:p>
          <w:p w:rsidR="0063445E" w:rsidRDefault="00853AE8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F36AC4">
              <w:t>+41 22 730 5853</w:t>
            </w:r>
          </w:p>
          <w:p w:rsidR="00B7244A" w:rsidRPr="00841612" w:rsidRDefault="00B7279E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9" w:history="1">
              <w:r w:rsidR="00853AE8" w:rsidRPr="00F36AC4">
                <w:rPr>
                  <w:rStyle w:val="Hyperlink"/>
                  <w:szCs w:val="22"/>
                </w:rPr>
                <w:t>tsbworkshops@itu.int</w:t>
              </w:r>
            </w:hyperlink>
            <w:r w:rsidR="00245410">
              <w:rPr>
                <w:rStyle w:val="Hyperlink"/>
                <w:sz w:val="22"/>
                <w:szCs w:val="22"/>
                <w:lang w:val="en-US"/>
              </w:rPr>
              <w:br/>
            </w:r>
          </w:p>
        </w:tc>
        <w:tc>
          <w:tcPr>
            <w:tcW w:w="4436" w:type="dxa"/>
          </w:tcPr>
          <w:p w:rsidR="0063445E" w:rsidRDefault="007568DA" w:rsidP="006648B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>
              <w:rPr>
                <w:rFonts w:hint="eastAsia"/>
                <w:lang w:eastAsia="zh-CN"/>
              </w:rPr>
              <w:t>致</w:t>
            </w:r>
            <w:r w:rsidR="006648B3">
              <w:rPr>
                <w:rFonts w:hint="eastAsia"/>
                <w:lang w:eastAsia="zh-CN"/>
              </w:rPr>
              <w:t>：</w:t>
            </w:r>
          </w:p>
          <w:p w:rsidR="006648B3" w:rsidRDefault="00853AE8" w:rsidP="00853AE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 w:rsidR="006648B3">
              <w:rPr>
                <w:rFonts w:hint="eastAsia"/>
                <w:lang w:eastAsia="zh-CN"/>
              </w:rPr>
              <w:t>国际电联各成员国主管部门；</w:t>
            </w:r>
          </w:p>
          <w:p w:rsidR="006648B3" w:rsidRDefault="006648B3" w:rsidP="006648B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6648B3" w:rsidRDefault="006648B3" w:rsidP="006648B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lang w:eastAsia="zh-CN"/>
              </w:rPr>
            </w:pPr>
            <w:r>
              <w:rPr>
                <w:lang w:eastAsia="zh-CN"/>
              </w:rPr>
              <w:t>- 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6648B3" w:rsidRDefault="006648B3" w:rsidP="006648B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国际电联学术成员</w:t>
            </w:r>
          </w:p>
        </w:tc>
      </w:tr>
      <w:tr w:rsidR="00E67F92" w:rsidTr="00B7244A">
        <w:trPr>
          <w:cantSplit/>
        </w:trPr>
        <w:tc>
          <w:tcPr>
            <w:tcW w:w="1268" w:type="dxa"/>
          </w:tcPr>
          <w:p w:rsidR="00B7244A" w:rsidRPr="00841612" w:rsidRDefault="00B7244A" w:rsidP="00E67F9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</w:tcPr>
          <w:p w:rsidR="00E67F92" w:rsidRPr="00B7244A" w:rsidRDefault="00E67F92" w:rsidP="00853AE8">
            <w:pPr>
              <w:spacing w:before="0"/>
              <w:rPr>
                <w:szCs w:val="24"/>
              </w:rPr>
            </w:pPr>
          </w:p>
          <w:p w:rsidR="00B7244A" w:rsidRPr="00841612" w:rsidRDefault="00B7244A" w:rsidP="00E67F9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E67F92" w:rsidRPr="006648B3" w:rsidRDefault="00E67F92" w:rsidP="006648B3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B7244A">
              <w:rPr>
                <w:rFonts w:ascii="Calibri" w:hAnsi="Calibri" w:cs="Microsoft YaHei"/>
                <w:lang w:eastAsia="zh-CN"/>
              </w:rPr>
              <w:t>ITU-T</w:t>
            </w:r>
            <w:r w:rsidR="00B7244A">
              <w:rPr>
                <w:rFonts w:ascii="Calibri" w:hAnsi="Calibri" w:cs="Microsoft YaHei" w:hint="eastAsia"/>
                <w:lang w:eastAsia="zh-CN"/>
              </w:rPr>
              <w:t>各研究组正副主席</w:t>
            </w:r>
            <w:r>
              <w:rPr>
                <w:rFonts w:hint="eastAsia"/>
                <w:lang w:eastAsia="zh-CN"/>
              </w:rPr>
              <w:t>；</w:t>
            </w:r>
          </w:p>
          <w:p w:rsidR="00E67F92" w:rsidRDefault="00E67F92" w:rsidP="00E67F92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E67F92" w:rsidRDefault="00E67F92" w:rsidP="00E67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  <w:r w:rsidR="00B7244A">
              <w:rPr>
                <w:rFonts w:hint="eastAsia"/>
                <w:lang w:eastAsia="zh-CN"/>
              </w:rPr>
              <w:t>；</w:t>
            </w:r>
          </w:p>
          <w:p w:rsidR="00B7244A" w:rsidRDefault="00B7244A" w:rsidP="00853AE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="00853AE8">
              <w:rPr>
                <w:rFonts w:hint="eastAsia"/>
                <w:lang w:eastAsia="zh-CN"/>
              </w:rPr>
              <w:t>设在</w:t>
            </w:r>
            <w:r w:rsidR="006648B3">
              <w:rPr>
                <w:lang w:eastAsia="zh-CN"/>
              </w:rPr>
              <w:t>莫斯科</w:t>
            </w:r>
            <w:r w:rsidR="00853AE8">
              <w:rPr>
                <w:rFonts w:hint="eastAsia"/>
                <w:lang w:eastAsia="zh-CN"/>
              </w:rPr>
              <w:t>的</w:t>
            </w:r>
            <w:r>
              <w:rPr>
                <w:rFonts w:ascii="Calibri" w:hAnsi="Calibri" w:cs="Microsoft YaHei" w:hint="eastAsia"/>
                <w:lang w:eastAsia="zh-CN"/>
              </w:rPr>
              <w:t>国际电联独联体国家</w:t>
            </w:r>
            <w:r w:rsidR="00853AE8">
              <w:rPr>
                <w:rFonts w:ascii="Calibri" w:hAnsi="Calibri" w:cs="Microsoft YaHei" w:hint="eastAsia"/>
                <w:lang w:eastAsia="zh-CN"/>
              </w:rPr>
              <w:t>地区</w:t>
            </w:r>
            <w:r w:rsidR="00853AE8">
              <w:rPr>
                <w:rFonts w:ascii="Calibri" w:hAnsi="Calibri" w:cs="Microsoft YaHei"/>
                <w:lang w:eastAsia="zh-CN"/>
              </w:rPr>
              <w:t>办事处</w:t>
            </w:r>
            <w:r>
              <w:rPr>
                <w:rFonts w:ascii="Calibri" w:hAnsi="Calibri" w:cs="Microsoft YaHei" w:hint="eastAsia"/>
                <w:lang w:eastAsia="zh-CN"/>
              </w:rPr>
              <w:t>负责人</w:t>
            </w:r>
            <w:r>
              <w:rPr>
                <w:rFonts w:hint="eastAsia"/>
                <w:lang w:eastAsia="zh-CN"/>
              </w:rPr>
              <w:t>；</w:t>
            </w:r>
          </w:p>
          <w:p w:rsidR="00B7244A" w:rsidRDefault="00B7244A" w:rsidP="00853A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ascii="Calibri" w:hAnsi="Calibri" w:cs="Microsoft YaHei" w:hint="eastAsia"/>
                <w:lang w:eastAsia="zh-CN"/>
              </w:rPr>
              <w:t>乌兹别克斯坦</w:t>
            </w:r>
            <w:r w:rsidR="00853AE8">
              <w:rPr>
                <w:rFonts w:ascii="Calibri" w:hAnsi="Calibri" w:cs="Microsoft YaHei" w:hint="eastAsia"/>
                <w:lang w:eastAsia="zh-CN"/>
              </w:rPr>
              <w:t>常驻</w:t>
            </w:r>
            <w:r>
              <w:rPr>
                <w:rFonts w:ascii="Calibri" w:hAnsi="Calibri" w:cs="Microsoft YaHei" w:hint="eastAsia"/>
                <w:lang w:eastAsia="zh-CN"/>
              </w:rPr>
              <w:t>日内瓦</w:t>
            </w:r>
            <w:r w:rsidR="00853AE8">
              <w:rPr>
                <w:rFonts w:ascii="Calibri" w:hAnsi="Calibri" w:cs="Microsoft YaHei" w:hint="eastAsia"/>
                <w:lang w:eastAsia="zh-CN"/>
              </w:rPr>
              <w:t>代表团</w:t>
            </w:r>
          </w:p>
          <w:p w:rsidR="00E67F92" w:rsidRDefault="00E67F92" w:rsidP="00E67F9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7087"/>
      </w:tblGrid>
      <w:tr w:rsidR="0063445E">
        <w:trPr>
          <w:cantSplit/>
        </w:trPr>
        <w:tc>
          <w:tcPr>
            <w:tcW w:w="1100" w:type="dxa"/>
          </w:tcPr>
          <w:p w:rsidR="006344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事由：</w:t>
            </w:r>
          </w:p>
        </w:tc>
        <w:tc>
          <w:tcPr>
            <w:tcW w:w="7087" w:type="dxa"/>
          </w:tcPr>
          <w:p w:rsidR="006648B3" w:rsidRDefault="00D37D70" w:rsidP="00E41568">
            <w:pPr>
              <w:tabs>
                <w:tab w:val="left" w:pos="4111"/>
              </w:tabs>
              <w:spacing w:before="0"/>
              <w:ind w:left="57" w:right="28"/>
              <w:rPr>
                <w:b/>
                <w:bCs/>
                <w:lang w:eastAsia="zh-CN"/>
              </w:rPr>
            </w:pPr>
            <w:r>
              <w:rPr>
                <w:rFonts w:cs="Segoe UI"/>
                <w:b/>
                <w:bCs/>
                <w:color w:val="000000"/>
                <w:szCs w:val="24"/>
                <w:lang w:eastAsia="zh-CN"/>
              </w:rPr>
              <w:t>国际电联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创新</w:t>
            </w:r>
            <w:r w:rsidR="00853AE8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型</w:t>
            </w:r>
            <w:r w:rsidRPr="00D37D70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ICT</w:t>
            </w:r>
            <w:r w:rsidRPr="00D37D70"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技术</w:t>
            </w:r>
            <w:r>
              <w:rPr>
                <w:rFonts w:cs="Segoe UI" w:hint="eastAsia"/>
                <w:b/>
                <w:bCs/>
                <w:color w:val="000000"/>
                <w:szCs w:val="24"/>
                <w:lang w:eastAsia="zh-CN"/>
              </w:rPr>
              <w:t>讲习班</w:t>
            </w:r>
            <w:r w:rsidR="006648B3">
              <w:rPr>
                <w:b/>
                <w:bCs/>
                <w:lang w:eastAsia="zh-CN"/>
              </w:rPr>
              <w:t xml:space="preserve"> </w:t>
            </w:r>
            <w:r w:rsidR="006648B3">
              <w:rPr>
                <w:b/>
                <w:bCs/>
                <w:lang w:eastAsia="zh-CN"/>
              </w:rPr>
              <w:br/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b/>
                <w:bCs/>
                <w:lang w:eastAsia="zh-CN"/>
              </w:rPr>
              <w:t>2016</w:t>
            </w:r>
            <w:r>
              <w:rPr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eastAsia="zh-CN"/>
              </w:rPr>
              <w:t>9</w:t>
            </w:r>
            <w:r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b/>
                <w:bCs/>
                <w:lang w:eastAsia="zh-CN"/>
              </w:rPr>
              <w:t>21-22</w:t>
            </w:r>
            <w:r>
              <w:rPr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lang w:eastAsia="zh-CN"/>
              </w:rPr>
              <w:t>乌兹别克斯坦，</w:t>
            </w:r>
            <w:r w:rsidRPr="00184121">
              <w:rPr>
                <w:rFonts w:hint="eastAsia"/>
                <w:b/>
                <w:lang w:eastAsia="zh-CN"/>
              </w:rPr>
              <w:t>塔什干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63445E" w:rsidRDefault="0063445E" w:rsidP="00D37D70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</w:p>
        </w:tc>
      </w:tr>
    </w:tbl>
    <w:p w:rsidR="0063445E" w:rsidRDefault="0063445E" w:rsidP="0063445E">
      <w:pPr>
        <w:rPr>
          <w:lang w:eastAsia="zh-CN"/>
        </w:rPr>
      </w:pPr>
      <w:bookmarkStart w:id="1" w:name="StartTyping_E"/>
      <w:bookmarkEnd w:id="1"/>
    </w:p>
    <w:p w:rsidR="00B7244A" w:rsidRDefault="00B7244A" w:rsidP="00B7244A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D37D70" w:rsidRDefault="00D37D70" w:rsidP="00E41568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国际电信联盟（</w:t>
      </w:r>
      <w:r w:rsidRPr="007B1C7A">
        <w:rPr>
          <w:lang w:eastAsia="zh-CN"/>
        </w:rPr>
        <w:t>ITU</w:t>
      </w:r>
      <w:r>
        <w:rPr>
          <w:rFonts w:hint="eastAsia"/>
          <w:lang w:eastAsia="zh-CN"/>
        </w:rPr>
        <w:t>）将举办</w:t>
      </w:r>
      <w:r w:rsidR="00AC0A3E">
        <w:rPr>
          <w:rFonts w:hint="eastAsia"/>
          <w:lang w:eastAsia="zh-CN"/>
        </w:rPr>
        <w:t>并</w:t>
      </w:r>
      <w:r>
        <w:rPr>
          <w:rFonts w:hint="eastAsia"/>
          <w:lang w:eastAsia="zh-CN"/>
        </w:rPr>
        <w:t>由乌兹别克斯坦共和国信息技术与通信发展部</w:t>
      </w:r>
      <w:r w:rsidR="00AC0A3E">
        <w:rPr>
          <w:rFonts w:hint="eastAsia"/>
          <w:lang w:eastAsia="zh-CN"/>
        </w:rPr>
        <w:t>盛情</w:t>
      </w:r>
      <w:r>
        <w:rPr>
          <w:rFonts w:hint="eastAsia"/>
          <w:lang w:eastAsia="zh-CN"/>
        </w:rPr>
        <w:t>承办</w:t>
      </w:r>
      <w:r w:rsidR="00AC0A3E">
        <w:rPr>
          <w:rFonts w:hint="eastAsia"/>
          <w:lang w:eastAsia="zh-CN"/>
        </w:rPr>
        <w:t>有关“创新</w:t>
      </w:r>
      <w:r w:rsidR="00853AE8">
        <w:rPr>
          <w:rFonts w:hint="eastAsia"/>
          <w:lang w:eastAsia="zh-CN"/>
        </w:rPr>
        <w:t>型</w:t>
      </w:r>
      <w:r w:rsidR="00AC0A3E">
        <w:rPr>
          <w:lang w:eastAsia="zh-CN"/>
        </w:rPr>
        <w:t>ICT</w:t>
      </w:r>
      <w:r w:rsidR="00AC0A3E">
        <w:rPr>
          <w:lang w:eastAsia="zh-CN"/>
        </w:rPr>
        <w:t>技术</w:t>
      </w:r>
      <w:r w:rsidR="00AC0A3E">
        <w:rPr>
          <w:rFonts w:hint="eastAsia"/>
          <w:lang w:eastAsia="zh-CN"/>
        </w:rPr>
        <w:t>”讲习班。</w:t>
      </w:r>
      <w:r w:rsidR="00540C53">
        <w:rPr>
          <w:rFonts w:hint="eastAsia"/>
          <w:lang w:eastAsia="zh-CN"/>
        </w:rPr>
        <w:t>活动将于</w:t>
      </w:r>
      <w:r w:rsidR="00540C53">
        <w:rPr>
          <w:lang w:eastAsia="zh-CN"/>
        </w:rPr>
        <w:t>2016</w:t>
      </w:r>
      <w:r w:rsidR="00540C53">
        <w:rPr>
          <w:lang w:eastAsia="zh-CN"/>
        </w:rPr>
        <w:t>年</w:t>
      </w:r>
      <w:r w:rsidR="00540C53">
        <w:rPr>
          <w:rFonts w:hint="eastAsia"/>
          <w:lang w:eastAsia="zh-CN"/>
        </w:rPr>
        <w:t>9</w:t>
      </w:r>
      <w:r w:rsidR="00540C53">
        <w:rPr>
          <w:rFonts w:hint="eastAsia"/>
          <w:lang w:eastAsia="zh-CN"/>
        </w:rPr>
        <w:t>月</w:t>
      </w:r>
      <w:r w:rsidR="00540C53">
        <w:rPr>
          <w:lang w:eastAsia="zh-CN"/>
        </w:rPr>
        <w:t>21</w:t>
      </w:r>
      <w:r w:rsidR="00540C53">
        <w:rPr>
          <w:lang w:eastAsia="zh-CN"/>
        </w:rPr>
        <w:t>至</w:t>
      </w:r>
      <w:r w:rsidR="00540C53">
        <w:rPr>
          <w:lang w:eastAsia="zh-CN"/>
        </w:rPr>
        <w:t>22</w:t>
      </w:r>
      <w:r w:rsidR="00540C53">
        <w:rPr>
          <w:lang w:eastAsia="zh-CN"/>
        </w:rPr>
        <w:t>日在</w:t>
      </w:r>
      <w:r w:rsidR="00540C53">
        <w:rPr>
          <w:rFonts w:hint="eastAsia"/>
          <w:lang w:eastAsia="zh-CN"/>
        </w:rPr>
        <w:t>乌兹别克斯坦</w:t>
      </w:r>
      <w:r w:rsidR="00540C53" w:rsidRPr="00540C53">
        <w:rPr>
          <w:rFonts w:hint="eastAsia"/>
          <w:lang w:eastAsia="zh-CN"/>
        </w:rPr>
        <w:t>塔什干</w:t>
      </w:r>
      <w:r w:rsidR="00540C53">
        <w:rPr>
          <w:rFonts w:hint="eastAsia"/>
          <w:lang w:eastAsia="zh-CN"/>
        </w:rPr>
        <w:t>的国际商务中心（</w:t>
      </w:r>
      <w:r w:rsidR="00540C53">
        <w:rPr>
          <w:lang w:eastAsia="zh-CN"/>
        </w:rPr>
        <w:t>IBC</w:t>
      </w:r>
      <w:r w:rsidR="00540C53">
        <w:rPr>
          <w:rFonts w:hint="eastAsia"/>
          <w:lang w:eastAsia="zh-CN"/>
        </w:rPr>
        <w:t>）举办。</w:t>
      </w:r>
    </w:p>
    <w:p w:rsidR="00D37D70" w:rsidRPr="008C0A32" w:rsidRDefault="00193F29" w:rsidP="00544319">
      <w:pPr>
        <w:ind w:firstLine="454"/>
        <w:rPr>
          <w:lang w:eastAsia="zh-CN"/>
        </w:rPr>
      </w:pPr>
      <w:r w:rsidRPr="00544319">
        <w:rPr>
          <w:rFonts w:hint="eastAsia"/>
          <w:szCs w:val="24"/>
          <w:lang w:eastAsia="zh-CN"/>
        </w:rPr>
        <w:t>本次</w:t>
      </w:r>
      <w:r w:rsidRPr="00544319">
        <w:rPr>
          <w:rFonts w:ascii="Calibri" w:hAnsi="Calibri" w:hint="eastAsia"/>
          <w:szCs w:val="24"/>
          <w:lang w:eastAsia="zh-CN"/>
        </w:rPr>
        <w:t>讲习班</w:t>
      </w:r>
      <w:r w:rsidR="00540C53" w:rsidRPr="00544319">
        <w:rPr>
          <w:rFonts w:ascii="Calibri" w:hAnsi="Calibri" w:hint="eastAsia"/>
          <w:szCs w:val="24"/>
          <w:lang w:eastAsia="zh-CN"/>
        </w:rPr>
        <w:t>将于</w:t>
      </w:r>
      <w:r w:rsidRPr="008C0A32">
        <w:rPr>
          <w:lang w:eastAsia="zh-CN"/>
        </w:rPr>
        <w:t>09</w:t>
      </w:r>
      <w:r>
        <w:rPr>
          <w:lang w:eastAsia="zh-CN"/>
        </w:rPr>
        <w:t>:</w:t>
      </w:r>
      <w:r w:rsidRPr="008C0A32">
        <w:rPr>
          <w:lang w:eastAsia="zh-CN"/>
        </w:rPr>
        <w:t>30</w:t>
      </w:r>
      <w:r w:rsidR="00540C53">
        <w:rPr>
          <w:rFonts w:ascii="Calibri" w:hAnsi="Calibri" w:hint="eastAsia"/>
          <w:lang w:eastAsia="zh-CN"/>
        </w:rPr>
        <w:t>开始。与会者注册</w:t>
      </w:r>
      <w:r w:rsidR="00540C53">
        <w:rPr>
          <w:rFonts w:ascii="Calibri" w:hAnsi="Calibri"/>
          <w:lang w:eastAsia="zh-CN"/>
        </w:rPr>
        <w:t>工作将自</w:t>
      </w:r>
      <w:r w:rsidRPr="008C0A32">
        <w:rPr>
          <w:lang w:eastAsia="zh-CN"/>
        </w:rPr>
        <w:t>08</w:t>
      </w:r>
      <w:r>
        <w:rPr>
          <w:lang w:eastAsia="zh-CN"/>
        </w:rPr>
        <w:t>:</w:t>
      </w:r>
      <w:r w:rsidRPr="008C0A32">
        <w:rPr>
          <w:lang w:eastAsia="zh-CN"/>
        </w:rPr>
        <w:t>3</w:t>
      </w:r>
      <w:r>
        <w:rPr>
          <w:lang w:eastAsia="zh-CN"/>
        </w:rPr>
        <w:t>0</w:t>
      </w:r>
      <w:r w:rsidR="00540C53" w:rsidRPr="006E1157">
        <w:rPr>
          <w:rFonts w:ascii="Calibri" w:hAnsi="Calibri" w:hint="eastAsia"/>
          <w:lang w:eastAsia="zh-CN"/>
        </w:rPr>
        <w:t>开始</w:t>
      </w:r>
      <w:r w:rsidR="00540C53">
        <w:rPr>
          <w:rFonts w:ascii="Calibri" w:hAnsi="Calibri" w:hint="eastAsia"/>
          <w:lang w:eastAsia="zh-CN"/>
        </w:rPr>
        <w:t>。</w:t>
      </w:r>
    </w:p>
    <w:p w:rsidR="00D37D70" w:rsidRDefault="00D37D70" w:rsidP="007035D9">
      <w:pPr>
        <w:rPr>
          <w:lang w:eastAsia="zh-CN"/>
        </w:rPr>
      </w:pPr>
      <w:r w:rsidRPr="008C0A32">
        <w:rPr>
          <w:lang w:eastAsia="zh-CN"/>
        </w:rPr>
        <w:t>2</w:t>
      </w:r>
      <w:r w:rsidRPr="008C0A32">
        <w:rPr>
          <w:lang w:eastAsia="zh-CN"/>
        </w:rPr>
        <w:tab/>
      </w:r>
      <w:r w:rsidR="00540C53" w:rsidRPr="00540C53">
        <w:rPr>
          <w:rFonts w:hint="eastAsia"/>
          <w:lang w:eastAsia="zh-CN"/>
        </w:rPr>
        <w:t>讨论将</w:t>
      </w:r>
      <w:r w:rsidR="00540C53">
        <w:rPr>
          <w:rFonts w:hint="eastAsia"/>
          <w:lang w:eastAsia="zh-CN"/>
        </w:rPr>
        <w:t>用</w:t>
      </w:r>
      <w:r w:rsidR="007035D9" w:rsidRPr="00540C53">
        <w:rPr>
          <w:rFonts w:hint="eastAsia"/>
          <w:lang w:eastAsia="zh-CN"/>
        </w:rPr>
        <w:t>俄</w:t>
      </w:r>
      <w:r w:rsidR="007035D9">
        <w:rPr>
          <w:rFonts w:hint="eastAsia"/>
          <w:lang w:eastAsia="zh-CN"/>
        </w:rPr>
        <w:t>文和</w:t>
      </w:r>
      <w:r w:rsidR="00540C53" w:rsidRPr="00540C53">
        <w:rPr>
          <w:rFonts w:hint="eastAsia"/>
          <w:lang w:eastAsia="zh-CN"/>
        </w:rPr>
        <w:t>英</w:t>
      </w:r>
      <w:r w:rsidR="00540C53">
        <w:rPr>
          <w:rFonts w:hint="eastAsia"/>
          <w:lang w:eastAsia="zh-CN"/>
        </w:rPr>
        <w:t>文进行，并将提供</w:t>
      </w:r>
      <w:r w:rsidR="007035D9">
        <w:rPr>
          <w:rFonts w:hint="eastAsia"/>
          <w:lang w:eastAsia="zh-CN"/>
        </w:rPr>
        <w:t>同声传译</w:t>
      </w:r>
      <w:r w:rsidR="00540C53">
        <w:rPr>
          <w:rFonts w:hint="eastAsia"/>
          <w:lang w:eastAsia="zh-CN"/>
        </w:rPr>
        <w:t>服务。</w:t>
      </w:r>
    </w:p>
    <w:p w:rsidR="00D37D70" w:rsidRDefault="00D37D70" w:rsidP="00E41568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 w:rsidR="00193F29" w:rsidRPr="006E1157">
        <w:rPr>
          <w:rFonts w:ascii="Calibri" w:hAnsi="Calibri"/>
          <w:lang w:eastAsia="zh-CN"/>
        </w:rPr>
        <w:t>国际电联成员国、部门成员、部门准成员和学术机构以及</w:t>
      </w:r>
      <w:r w:rsidR="00193F29" w:rsidRPr="006E1157">
        <w:rPr>
          <w:rFonts w:ascii="Calibri" w:hAnsi="Calibri" w:hint="eastAsia"/>
          <w:lang w:eastAsia="zh-CN"/>
        </w:rPr>
        <w:t>有</w:t>
      </w:r>
      <w:r w:rsidR="00193F29" w:rsidRPr="006E1157">
        <w:rPr>
          <w:rFonts w:ascii="Calibri" w:hAnsi="Calibri"/>
          <w:lang w:eastAsia="zh-CN"/>
        </w:rPr>
        <w:t>意参加此工作的来自国际电联成员国的任何个人均可参加。</w:t>
      </w:r>
      <w:r w:rsidR="00193F29" w:rsidRPr="006E1157">
        <w:rPr>
          <w:rFonts w:ascii="Calibri" w:hAnsi="Calibri" w:hint="eastAsia"/>
          <w:lang w:eastAsia="zh-CN"/>
        </w:rPr>
        <w:t>其中</w:t>
      </w:r>
      <w:r w:rsidR="00193F29" w:rsidRPr="006E1157">
        <w:rPr>
          <w:rFonts w:ascii="Calibri" w:hAnsi="Calibri"/>
          <w:lang w:eastAsia="zh-CN"/>
        </w:rPr>
        <w:t>包括亦</w:t>
      </w:r>
      <w:r w:rsidR="00193F29" w:rsidRPr="006E1157">
        <w:rPr>
          <w:rFonts w:ascii="Calibri" w:hAnsi="Calibri" w:hint="eastAsia"/>
          <w:lang w:eastAsia="zh-CN"/>
        </w:rPr>
        <w:t>为</w:t>
      </w:r>
      <w:r w:rsidR="00193F29" w:rsidRPr="006E1157">
        <w:rPr>
          <w:rFonts w:ascii="Calibri" w:hAnsi="Calibri"/>
          <w:lang w:eastAsia="zh-CN"/>
        </w:rPr>
        <w:t>国际、区域</w:t>
      </w:r>
      <w:r w:rsidR="00193F29" w:rsidRPr="006E1157">
        <w:rPr>
          <w:rFonts w:ascii="Calibri" w:hAnsi="Calibri" w:hint="eastAsia"/>
          <w:lang w:eastAsia="zh-CN"/>
        </w:rPr>
        <w:t>性</w:t>
      </w:r>
      <w:r w:rsidR="00193F29" w:rsidRPr="006E1157">
        <w:rPr>
          <w:rFonts w:ascii="Calibri" w:hAnsi="Calibri"/>
          <w:lang w:eastAsia="zh-CN"/>
        </w:rPr>
        <w:t>和国家组织成员的个人。</w:t>
      </w:r>
      <w:r w:rsidR="00193F29" w:rsidRPr="006E1157">
        <w:rPr>
          <w:rFonts w:ascii="Calibri" w:hAnsi="Calibri" w:hint="eastAsia"/>
          <w:lang w:eastAsia="zh-CN"/>
        </w:rPr>
        <w:t>参加</w:t>
      </w:r>
      <w:r w:rsidR="00193F29">
        <w:rPr>
          <w:rFonts w:ascii="Calibri" w:hAnsi="Calibri" w:hint="eastAsia"/>
          <w:lang w:eastAsia="zh-CN"/>
        </w:rPr>
        <w:t>讲习班</w:t>
      </w:r>
      <w:r w:rsidR="00193F29" w:rsidRPr="006E1157">
        <w:rPr>
          <w:rFonts w:ascii="Calibri" w:hAnsi="Calibri"/>
          <w:lang w:eastAsia="zh-CN"/>
        </w:rPr>
        <w:t>不收取任何费用</w:t>
      </w:r>
      <w:r w:rsidR="00193F29" w:rsidRPr="006E1157">
        <w:rPr>
          <w:rFonts w:ascii="Calibri" w:hAnsi="Calibri" w:hint="eastAsia"/>
          <w:lang w:eastAsia="zh-CN"/>
        </w:rPr>
        <w:t>。</w:t>
      </w:r>
    </w:p>
    <w:p w:rsidR="00193F29" w:rsidRDefault="00193F29" w:rsidP="00E41568">
      <w:pPr>
        <w:rPr>
          <w:lang w:eastAsia="zh-CN"/>
        </w:rPr>
      </w:pPr>
      <w:r>
        <w:rPr>
          <w:szCs w:val="24"/>
          <w:lang w:eastAsia="zh-CN"/>
        </w:rPr>
        <w:t>4</w:t>
      </w:r>
      <w:r w:rsidRPr="006F7E2C">
        <w:rPr>
          <w:szCs w:val="24"/>
          <w:lang w:eastAsia="zh-CN"/>
        </w:rPr>
        <w:tab/>
      </w:r>
      <w:r w:rsidRPr="00193F29">
        <w:rPr>
          <w:rFonts w:hint="eastAsia"/>
          <w:lang w:eastAsia="zh-CN"/>
        </w:rPr>
        <w:t>本次活动的主要目标是</w:t>
      </w:r>
      <w:r>
        <w:rPr>
          <w:rFonts w:hint="eastAsia"/>
          <w:lang w:eastAsia="zh-CN"/>
        </w:rPr>
        <w:t>：</w:t>
      </w:r>
    </w:p>
    <w:p w:rsidR="00193F29" w:rsidRPr="00193F29" w:rsidRDefault="00193F29" w:rsidP="004C67CA">
      <w:pPr>
        <w:pStyle w:val="ListParagraph"/>
        <w:numPr>
          <w:ilvl w:val="0"/>
          <w:numId w:val="9"/>
        </w:numPr>
        <w:tabs>
          <w:tab w:val="clear" w:pos="1871"/>
          <w:tab w:val="clear" w:pos="2268"/>
        </w:tabs>
        <w:overflowPunct/>
        <w:spacing w:before="80"/>
        <w:ind w:left="1134" w:hanging="1134"/>
        <w:rPr>
          <w:szCs w:val="24"/>
          <w:lang w:eastAsia="zh-CN"/>
        </w:rPr>
      </w:pPr>
      <w:r w:rsidRPr="00193F29">
        <w:rPr>
          <w:rFonts w:hint="eastAsia"/>
          <w:szCs w:val="24"/>
          <w:lang w:eastAsia="zh-CN"/>
        </w:rPr>
        <w:t>讨论独联体国家</w:t>
      </w:r>
      <w:r>
        <w:rPr>
          <w:rFonts w:hint="eastAsia"/>
          <w:szCs w:val="24"/>
          <w:lang w:eastAsia="zh-CN"/>
        </w:rPr>
        <w:t>感兴趣的</w:t>
      </w:r>
      <w:r w:rsidR="00853AE8">
        <w:rPr>
          <w:rFonts w:hint="eastAsia"/>
          <w:szCs w:val="24"/>
          <w:lang w:eastAsia="zh-CN"/>
        </w:rPr>
        <w:t>新兴技术和创新</w:t>
      </w:r>
      <w:r w:rsidRPr="00193F29">
        <w:rPr>
          <w:rFonts w:hint="eastAsia"/>
          <w:szCs w:val="24"/>
          <w:lang w:eastAsia="zh-CN"/>
        </w:rPr>
        <w:t>趋势</w:t>
      </w:r>
      <w:r>
        <w:rPr>
          <w:rFonts w:hint="eastAsia"/>
          <w:szCs w:val="24"/>
          <w:lang w:eastAsia="zh-CN"/>
        </w:rPr>
        <w:t>；</w:t>
      </w:r>
    </w:p>
    <w:p w:rsidR="00193F29" w:rsidRPr="00193F29" w:rsidRDefault="00193F29" w:rsidP="004C67CA">
      <w:pPr>
        <w:pStyle w:val="ListParagraph"/>
        <w:numPr>
          <w:ilvl w:val="0"/>
          <w:numId w:val="9"/>
        </w:numPr>
        <w:tabs>
          <w:tab w:val="clear" w:pos="1871"/>
          <w:tab w:val="clear" w:pos="2268"/>
        </w:tabs>
        <w:overflowPunct/>
        <w:spacing w:before="80"/>
        <w:ind w:left="1134" w:hanging="1134"/>
        <w:rPr>
          <w:szCs w:val="24"/>
          <w:lang w:eastAsia="zh-CN"/>
        </w:rPr>
      </w:pPr>
      <w:r w:rsidRPr="00193F29">
        <w:rPr>
          <w:rFonts w:hint="eastAsia"/>
          <w:szCs w:val="24"/>
          <w:lang w:eastAsia="zh-CN"/>
        </w:rPr>
        <w:t>分享</w:t>
      </w:r>
      <w:r>
        <w:rPr>
          <w:rFonts w:hint="eastAsia"/>
          <w:szCs w:val="24"/>
          <w:lang w:eastAsia="zh-CN"/>
        </w:rPr>
        <w:t>创新</w:t>
      </w:r>
      <w:r w:rsidR="00853AE8">
        <w:rPr>
          <w:rFonts w:hint="eastAsia"/>
          <w:szCs w:val="24"/>
          <w:lang w:eastAsia="zh-CN"/>
        </w:rPr>
        <w:t>型</w:t>
      </w:r>
      <w:r w:rsidRPr="00193F29">
        <w:rPr>
          <w:rFonts w:hint="eastAsia"/>
          <w:szCs w:val="24"/>
          <w:lang w:eastAsia="zh-CN"/>
        </w:rPr>
        <w:t>ICT</w:t>
      </w:r>
      <w:r w:rsidRPr="00193F29">
        <w:rPr>
          <w:rFonts w:hint="eastAsia"/>
          <w:szCs w:val="24"/>
          <w:lang w:eastAsia="zh-CN"/>
        </w:rPr>
        <w:t>技术</w:t>
      </w:r>
      <w:r>
        <w:rPr>
          <w:rFonts w:hint="eastAsia"/>
          <w:szCs w:val="24"/>
          <w:lang w:eastAsia="zh-CN"/>
        </w:rPr>
        <w:t>实施方面的</w:t>
      </w:r>
      <w:r w:rsidRPr="00193F29">
        <w:rPr>
          <w:rFonts w:hint="eastAsia"/>
          <w:szCs w:val="24"/>
          <w:lang w:eastAsia="zh-CN"/>
        </w:rPr>
        <w:t>最佳</w:t>
      </w:r>
      <w:r>
        <w:rPr>
          <w:rFonts w:hint="eastAsia"/>
          <w:szCs w:val="24"/>
          <w:lang w:eastAsia="zh-CN"/>
        </w:rPr>
        <w:t>做法；</w:t>
      </w:r>
    </w:p>
    <w:p w:rsidR="00193F29" w:rsidRPr="00193F29" w:rsidRDefault="00193F29" w:rsidP="004C67CA">
      <w:pPr>
        <w:pStyle w:val="ListParagraph"/>
        <w:numPr>
          <w:ilvl w:val="0"/>
          <w:numId w:val="9"/>
        </w:numPr>
        <w:tabs>
          <w:tab w:val="clear" w:pos="1871"/>
          <w:tab w:val="clear" w:pos="2268"/>
        </w:tabs>
        <w:overflowPunct/>
        <w:spacing w:before="80"/>
        <w:ind w:left="1134" w:hanging="1134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为</w:t>
      </w:r>
      <w:r w:rsidRPr="00193F29">
        <w:rPr>
          <w:rFonts w:hint="eastAsia"/>
          <w:szCs w:val="24"/>
          <w:lang w:eastAsia="zh-CN"/>
        </w:rPr>
        <w:t>标准化机构</w:t>
      </w:r>
      <w:r>
        <w:rPr>
          <w:rFonts w:hint="eastAsia"/>
          <w:szCs w:val="24"/>
          <w:lang w:eastAsia="zh-CN"/>
        </w:rPr>
        <w:t>、</w:t>
      </w:r>
      <w:r w:rsidRPr="00193F29">
        <w:rPr>
          <w:rFonts w:hint="eastAsia"/>
          <w:szCs w:val="24"/>
          <w:lang w:eastAsia="zh-CN"/>
        </w:rPr>
        <w:t>供应商</w:t>
      </w:r>
      <w:r>
        <w:rPr>
          <w:rFonts w:hint="eastAsia"/>
          <w:szCs w:val="24"/>
          <w:lang w:eastAsia="zh-CN"/>
        </w:rPr>
        <w:t>、</w:t>
      </w:r>
      <w:r w:rsidRPr="00193F29">
        <w:rPr>
          <w:rFonts w:hint="eastAsia"/>
          <w:szCs w:val="24"/>
          <w:lang w:eastAsia="zh-CN"/>
        </w:rPr>
        <w:t>监管机构</w:t>
      </w:r>
      <w:r>
        <w:rPr>
          <w:rFonts w:hint="eastAsia"/>
          <w:szCs w:val="24"/>
          <w:lang w:eastAsia="zh-CN"/>
        </w:rPr>
        <w:t>、</w:t>
      </w:r>
      <w:r w:rsidRPr="00193F29">
        <w:rPr>
          <w:rFonts w:hint="eastAsia"/>
          <w:szCs w:val="24"/>
          <w:lang w:eastAsia="zh-CN"/>
        </w:rPr>
        <w:t>运营商和客户</w:t>
      </w:r>
      <w:r>
        <w:rPr>
          <w:rFonts w:hint="eastAsia"/>
          <w:szCs w:val="24"/>
          <w:lang w:eastAsia="zh-CN"/>
        </w:rPr>
        <w:t>搭建一个</w:t>
      </w:r>
      <w:r w:rsidRPr="00193F29">
        <w:rPr>
          <w:rFonts w:hint="eastAsia"/>
          <w:szCs w:val="24"/>
          <w:lang w:eastAsia="zh-CN"/>
        </w:rPr>
        <w:t>对话平台</w:t>
      </w:r>
      <w:r>
        <w:rPr>
          <w:rFonts w:hint="eastAsia"/>
          <w:szCs w:val="24"/>
          <w:lang w:eastAsia="zh-CN"/>
        </w:rPr>
        <w:t>，</w:t>
      </w:r>
      <w:r w:rsidRPr="00193F29">
        <w:rPr>
          <w:rFonts w:hint="eastAsia"/>
          <w:szCs w:val="24"/>
          <w:lang w:eastAsia="zh-CN"/>
        </w:rPr>
        <w:t>讨论</w:t>
      </w:r>
      <w:r w:rsidR="00D13541">
        <w:rPr>
          <w:rFonts w:hint="eastAsia"/>
          <w:szCs w:val="24"/>
          <w:lang w:eastAsia="zh-CN"/>
        </w:rPr>
        <w:t>在</w:t>
      </w:r>
      <w:r w:rsidR="00D13541" w:rsidRPr="00193F29">
        <w:rPr>
          <w:rFonts w:hint="eastAsia"/>
          <w:szCs w:val="24"/>
          <w:lang w:eastAsia="zh-CN"/>
        </w:rPr>
        <w:t>独联体</w:t>
      </w:r>
      <w:r w:rsidR="00D13541">
        <w:rPr>
          <w:rFonts w:hint="eastAsia"/>
          <w:szCs w:val="24"/>
          <w:lang w:eastAsia="zh-CN"/>
        </w:rPr>
        <w:t>国家区域实施</w:t>
      </w:r>
      <w:r w:rsidR="00D13541" w:rsidRPr="00193F29">
        <w:rPr>
          <w:rFonts w:hint="eastAsia"/>
          <w:szCs w:val="24"/>
          <w:lang w:eastAsia="zh-CN"/>
        </w:rPr>
        <w:t>创新技术</w:t>
      </w:r>
      <w:r w:rsidR="00D13541">
        <w:rPr>
          <w:rFonts w:hint="eastAsia"/>
          <w:szCs w:val="24"/>
          <w:lang w:eastAsia="zh-CN"/>
        </w:rPr>
        <w:t>方面不断涌现的</w:t>
      </w:r>
      <w:r w:rsidRPr="00193F29">
        <w:rPr>
          <w:rFonts w:hint="eastAsia"/>
          <w:szCs w:val="24"/>
          <w:lang w:eastAsia="zh-CN"/>
        </w:rPr>
        <w:t>问题和最佳做法</w:t>
      </w:r>
      <w:r w:rsidR="00D13541">
        <w:rPr>
          <w:rFonts w:hint="eastAsia"/>
          <w:szCs w:val="24"/>
          <w:lang w:eastAsia="zh-CN"/>
        </w:rPr>
        <w:t>；</w:t>
      </w:r>
    </w:p>
    <w:p w:rsidR="00193F29" w:rsidRDefault="00D13541" w:rsidP="004C67CA">
      <w:pPr>
        <w:pStyle w:val="ListParagraph"/>
        <w:numPr>
          <w:ilvl w:val="0"/>
          <w:numId w:val="9"/>
        </w:numPr>
        <w:tabs>
          <w:tab w:val="clear" w:pos="1871"/>
          <w:tab w:val="clear" w:pos="2268"/>
        </w:tabs>
        <w:overflowPunct/>
        <w:spacing w:before="80"/>
        <w:ind w:left="1134" w:hanging="1134"/>
        <w:rPr>
          <w:lang w:eastAsia="zh-CN"/>
        </w:rPr>
      </w:pPr>
      <w:r w:rsidRPr="00D13541">
        <w:rPr>
          <w:rFonts w:hint="eastAsia"/>
          <w:lang w:eastAsia="zh-CN"/>
        </w:rPr>
        <w:t>确定旨在</w:t>
      </w:r>
      <w:r>
        <w:rPr>
          <w:rFonts w:hint="eastAsia"/>
          <w:lang w:eastAsia="zh-CN"/>
        </w:rPr>
        <w:t>利用</w:t>
      </w:r>
      <w:r w:rsidRPr="00D13541">
        <w:rPr>
          <w:rFonts w:hint="eastAsia"/>
          <w:lang w:eastAsia="zh-CN"/>
        </w:rPr>
        <w:t>创新</w:t>
      </w:r>
      <w:r w:rsidR="00853AE8">
        <w:rPr>
          <w:rFonts w:hint="eastAsia"/>
          <w:szCs w:val="24"/>
          <w:lang w:eastAsia="zh-CN"/>
        </w:rPr>
        <w:t>型</w:t>
      </w:r>
      <w:r w:rsidRPr="00D13541">
        <w:rPr>
          <w:rFonts w:hint="eastAsia"/>
          <w:lang w:eastAsia="zh-CN"/>
        </w:rPr>
        <w:t>ICT</w:t>
      </w:r>
      <w:r w:rsidRPr="00D13541">
        <w:rPr>
          <w:rFonts w:hint="eastAsia"/>
          <w:lang w:eastAsia="zh-CN"/>
        </w:rPr>
        <w:t>技术</w:t>
      </w:r>
      <w:r>
        <w:rPr>
          <w:rFonts w:hint="eastAsia"/>
          <w:lang w:eastAsia="zh-CN"/>
        </w:rPr>
        <w:t>缩小</w:t>
      </w:r>
      <w:r w:rsidRPr="00D13541">
        <w:rPr>
          <w:rFonts w:hint="eastAsia"/>
          <w:lang w:eastAsia="zh-CN"/>
        </w:rPr>
        <w:t>独联体</w:t>
      </w:r>
      <w:r w:rsidR="00270C95">
        <w:rPr>
          <w:rFonts w:hint="eastAsia"/>
          <w:lang w:eastAsia="zh-CN"/>
        </w:rPr>
        <w:t>国家</w:t>
      </w:r>
      <w:r w:rsidRPr="00D13541">
        <w:rPr>
          <w:rFonts w:hint="eastAsia"/>
          <w:lang w:eastAsia="zh-CN"/>
        </w:rPr>
        <w:t>数字鸿沟</w:t>
      </w:r>
      <w:r>
        <w:rPr>
          <w:rFonts w:hint="eastAsia"/>
          <w:lang w:eastAsia="zh-CN"/>
        </w:rPr>
        <w:t>的下一步措施。</w:t>
      </w:r>
    </w:p>
    <w:p w:rsidR="004C67CA" w:rsidRDefault="004C67C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br w:type="page"/>
      </w:r>
    </w:p>
    <w:p w:rsidR="00193F29" w:rsidRDefault="00D13541" w:rsidP="00270C95">
      <w:pPr>
        <w:ind w:firstLine="454"/>
        <w:rPr>
          <w:szCs w:val="24"/>
          <w:lang w:eastAsia="zh-CN"/>
        </w:rPr>
      </w:pPr>
      <w:r w:rsidRPr="00D13541">
        <w:rPr>
          <w:rFonts w:hint="eastAsia"/>
          <w:szCs w:val="24"/>
          <w:lang w:eastAsia="zh-CN"/>
        </w:rPr>
        <w:lastRenderedPageBreak/>
        <w:t>本次活动的目标受众包括国际电联成员国</w:t>
      </w:r>
      <w:r>
        <w:rPr>
          <w:rFonts w:hint="eastAsia"/>
          <w:szCs w:val="24"/>
          <w:lang w:eastAsia="zh-CN"/>
        </w:rPr>
        <w:t>、</w:t>
      </w:r>
      <w:r w:rsidRPr="00D13541">
        <w:rPr>
          <w:rFonts w:hint="eastAsia"/>
          <w:szCs w:val="24"/>
          <w:lang w:eastAsia="zh-CN"/>
        </w:rPr>
        <w:t>ICT</w:t>
      </w:r>
      <w:r w:rsidRPr="00D13541">
        <w:rPr>
          <w:rFonts w:hint="eastAsia"/>
          <w:szCs w:val="24"/>
          <w:lang w:eastAsia="zh-CN"/>
        </w:rPr>
        <w:t>监管机构</w:t>
      </w:r>
      <w:r>
        <w:rPr>
          <w:rFonts w:hint="eastAsia"/>
          <w:szCs w:val="24"/>
          <w:lang w:eastAsia="zh-CN"/>
        </w:rPr>
        <w:t>、</w:t>
      </w:r>
      <w:r w:rsidRPr="00193F29">
        <w:rPr>
          <w:szCs w:val="24"/>
          <w:lang w:eastAsia="zh-CN"/>
        </w:rPr>
        <w:t>ICT</w:t>
      </w:r>
      <w:r w:rsidRPr="00D13541">
        <w:rPr>
          <w:rFonts w:hint="eastAsia"/>
          <w:szCs w:val="24"/>
          <w:lang w:eastAsia="zh-CN"/>
        </w:rPr>
        <w:t>设备供应商</w:t>
      </w:r>
      <w:r>
        <w:rPr>
          <w:rFonts w:hint="eastAsia"/>
          <w:szCs w:val="24"/>
          <w:lang w:eastAsia="zh-CN"/>
        </w:rPr>
        <w:t>、</w:t>
      </w:r>
      <w:r w:rsidR="00270C95">
        <w:rPr>
          <w:rFonts w:hint="eastAsia"/>
          <w:szCs w:val="24"/>
          <w:lang w:eastAsia="zh-CN"/>
        </w:rPr>
        <w:t>政策制定</w:t>
      </w:r>
      <w:r w:rsidR="00270C95">
        <w:rPr>
          <w:szCs w:val="24"/>
          <w:lang w:eastAsia="zh-CN"/>
        </w:rPr>
        <w:t>机构</w:t>
      </w:r>
      <w:r>
        <w:rPr>
          <w:rFonts w:hint="eastAsia"/>
          <w:szCs w:val="24"/>
          <w:lang w:eastAsia="zh-CN"/>
        </w:rPr>
        <w:t>、</w:t>
      </w:r>
      <w:r w:rsidRPr="00D13541">
        <w:rPr>
          <w:rFonts w:hint="eastAsia"/>
          <w:szCs w:val="24"/>
          <w:lang w:eastAsia="zh-CN"/>
        </w:rPr>
        <w:t>电信运营商</w:t>
      </w:r>
      <w:r>
        <w:rPr>
          <w:rFonts w:hint="eastAsia"/>
          <w:szCs w:val="24"/>
          <w:lang w:eastAsia="zh-CN"/>
        </w:rPr>
        <w:t>、</w:t>
      </w:r>
      <w:r w:rsidRPr="00D13541">
        <w:rPr>
          <w:rFonts w:hint="eastAsia"/>
          <w:szCs w:val="24"/>
          <w:lang w:eastAsia="zh-CN"/>
        </w:rPr>
        <w:t>国际组织和学术界</w:t>
      </w:r>
      <w:r>
        <w:rPr>
          <w:rFonts w:hint="eastAsia"/>
          <w:szCs w:val="24"/>
          <w:lang w:eastAsia="zh-CN"/>
        </w:rPr>
        <w:t>。</w:t>
      </w:r>
    </w:p>
    <w:p w:rsidR="00D13541" w:rsidRDefault="00193F29" w:rsidP="00E41568">
      <w:pPr>
        <w:rPr>
          <w:lang w:eastAsia="zh-CN"/>
        </w:rPr>
      </w:pPr>
      <w:r>
        <w:rPr>
          <w:lang w:eastAsia="zh-CN"/>
        </w:rPr>
        <w:t>5</w:t>
      </w:r>
      <w:r w:rsidRPr="00352BCD">
        <w:rPr>
          <w:lang w:eastAsia="zh-CN"/>
        </w:rPr>
        <w:tab/>
      </w:r>
      <w:r w:rsidR="00D13541">
        <w:rPr>
          <w:rFonts w:ascii="Calibri" w:hAnsi="Calibri" w:hint="eastAsia"/>
          <w:lang w:val="en-US" w:eastAsia="zh-CN"/>
        </w:rPr>
        <w:t>日程草案</w:t>
      </w:r>
      <w:r w:rsidR="00D13541">
        <w:rPr>
          <w:rFonts w:ascii="Calibri" w:hAnsi="Calibri" w:hint="eastAsia"/>
          <w:color w:val="000000"/>
          <w:lang w:eastAsia="zh-CN"/>
        </w:rPr>
        <w:t>见</w:t>
      </w:r>
      <w:hyperlink r:id="rId10" w:history="1">
        <w:r w:rsidR="00D13541" w:rsidRPr="004C29E4">
          <w:rPr>
            <w:rStyle w:val="Hyperlink"/>
            <w:lang w:eastAsia="zh-CN"/>
          </w:rPr>
          <w:t>国际电联网站</w:t>
        </w:r>
      </w:hyperlink>
      <w:r w:rsidR="00D13541">
        <w:rPr>
          <w:rFonts w:ascii="Calibri" w:hAnsi="Calibri" w:hint="eastAsia"/>
          <w:color w:val="000000"/>
          <w:lang w:eastAsia="zh-CN"/>
        </w:rPr>
        <w:t>。</w:t>
      </w:r>
      <w:r w:rsidR="00D13541" w:rsidRPr="006E1157">
        <w:rPr>
          <w:rFonts w:ascii="Calibri" w:hAnsi="Calibri" w:hint="eastAsia"/>
          <w:color w:val="000000"/>
          <w:lang w:eastAsia="zh-CN"/>
        </w:rPr>
        <w:t>该网站将定期更新，增添或修改信息。请与会者定期查看更新内容。</w:t>
      </w:r>
    </w:p>
    <w:p w:rsidR="00193F29" w:rsidRDefault="00E41568" w:rsidP="00E41568">
      <w:pPr>
        <w:rPr>
          <w:lang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 w:rsidR="00D13541" w:rsidRPr="006E1157">
        <w:rPr>
          <w:rFonts w:ascii="Calibri" w:hAnsi="Calibri" w:hint="eastAsia"/>
          <w:lang w:eastAsia="zh-CN"/>
        </w:rPr>
        <w:t>提供</w:t>
      </w:r>
      <w:r w:rsidR="00D13541" w:rsidRPr="006E1157">
        <w:rPr>
          <w:rFonts w:ascii="Calibri" w:hAnsi="Calibri"/>
          <w:lang w:eastAsia="zh-CN"/>
        </w:rPr>
        <w:t>给与会者的有关</w:t>
      </w:r>
      <w:r w:rsidR="00D13541">
        <w:rPr>
          <w:rFonts w:ascii="Calibri" w:hAnsi="Calibri" w:hint="eastAsia"/>
          <w:lang w:eastAsia="zh-CN"/>
        </w:rPr>
        <w:t>酒店住宿、交通和签证要求等</w:t>
      </w:r>
      <w:r w:rsidR="00270C95">
        <w:rPr>
          <w:rFonts w:ascii="Calibri" w:hAnsi="Calibri" w:hint="eastAsia"/>
          <w:lang w:eastAsia="zh-CN"/>
        </w:rPr>
        <w:t>的</w:t>
      </w:r>
      <w:r w:rsidR="00D13541">
        <w:rPr>
          <w:rFonts w:ascii="Calibri" w:hAnsi="Calibri" w:hint="eastAsia"/>
          <w:lang w:eastAsia="zh-CN"/>
        </w:rPr>
        <w:t>一般信息可在</w:t>
      </w:r>
      <w:r w:rsidR="00D13541" w:rsidRPr="006E1157">
        <w:rPr>
          <w:rFonts w:ascii="Calibri" w:hAnsi="Calibri" w:hint="eastAsia"/>
          <w:lang w:eastAsia="zh-CN"/>
        </w:rPr>
        <w:t>上述国际电联网站</w:t>
      </w:r>
      <w:r w:rsidR="00D13541">
        <w:rPr>
          <w:rFonts w:ascii="Calibri" w:hAnsi="Calibri" w:hint="eastAsia"/>
          <w:lang w:eastAsia="zh-CN"/>
        </w:rPr>
        <w:t>查询</w:t>
      </w:r>
      <w:r w:rsidR="00D13541" w:rsidRPr="006E1157">
        <w:rPr>
          <w:rFonts w:ascii="Calibri" w:hAnsi="Calibri" w:hint="eastAsia"/>
          <w:lang w:eastAsia="zh-CN"/>
        </w:rPr>
        <w:t>。</w:t>
      </w:r>
    </w:p>
    <w:p w:rsidR="00D13541" w:rsidRPr="00074624" w:rsidRDefault="00193F29" w:rsidP="00270C95">
      <w:pPr>
        <w:tabs>
          <w:tab w:val="left" w:pos="567"/>
        </w:tabs>
        <w:rPr>
          <w:lang w:eastAsia="zh-CN"/>
        </w:rPr>
      </w:pPr>
      <w:r w:rsidRPr="00074624">
        <w:rPr>
          <w:lang w:eastAsia="zh-CN"/>
        </w:rPr>
        <w:t>7</w:t>
      </w:r>
      <w:r w:rsidRPr="00074624">
        <w:rPr>
          <w:lang w:eastAsia="zh-CN"/>
        </w:rPr>
        <w:tab/>
      </w:r>
      <w:r w:rsidR="00D13541">
        <w:rPr>
          <w:rFonts w:hint="eastAsia"/>
          <w:b/>
          <w:bCs/>
          <w:lang w:eastAsia="zh-CN"/>
        </w:rPr>
        <w:t>与会补贴</w:t>
      </w:r>
      <w:r w:rsidR="00D13541">
        <w:rPr>
          <w:rFonts w:hint="eastAsia"/>
          <w:lang w:eastAsia="zh-CN"/>
        </w:rPr>
        <w:t>：在此很高兴地通知您，国际电联将在</w:t>
      </w:r>
      <w:r w:rsidR="00270C95">
        <w:rPr>
          <w:rFonts w:hint="eastAsia"/>
          <w:lang w:eastAsia="zh-CN"/>
        </w:rPr>
        <w:t>可用</w:t>
      </w:r>
      <w:r w:rsidR="00D13541">
        <w:rPr>
          <w:rFonts w:hint="eastAsia"/>
          <w:lang w:eastAsia="zh-CN"/>
        </w:rPr>
        <w:t>预算</w:t>
      </w:r>
      <w:r w:rsidR="00270C95">
        <w:rPr>
          <w:rFonts w:hint="eastAsia"/>
          <w:lang w:eastAsia="zh-CN"/>
        </w:rPr>
        <w:t>范围内</w:t>
      </w:r>
      <w:r w:rsidR="00D13541">
        <w:rPr>
          <w:rFonts w:hint="eastAsia"/>
          <w:lang w:eastAsia="zh-CN"/>
        </w:rPr>
        <w:t>，</w:t>
      </w:r>
      <w:r w:rsidR="00D13541">
        <w:rPr>
          <w:rFonts w:hint="eastAsia"/>
          <w:b/>
          <w:bCs/>
          <w:lang w:eastAsia="zh-CN"/>
        </w:rPr>
        <w:t>仅</w:t>
      </w:r>
      <w:r w:rsidR="00D13541">
        <w:rPr>
          <w:rFonts w:hint="eastAsia"/>
          <w:lang w:eastAsia="zh-CN"/>
        </w:rPr>
        <w:t>向</w:t>
      </w:r>
      <w:r w:rsidR="00D13541">
        <w:rPr>
          <w:rFonts w:hint="eastAsia"/>
          <w:b/>
          <w:bCs/>
          <w:lang w:eastAsia="zh-CN"/>
        </w:rPr>
        <w:t>每个符合条件的</w:t>
      </w:r>
      <w:r w:rsidR="00D13541">
        <w:rPr>
          <w:lang w:eastAsia="zh-CN"/>
        </w:rPr>
        <w:t>CIS/RCC</w:t>
      </w:r>
      <w:r w:rsidR="00D13541">
        <w:rPr>
          <w:rFonts w:hint="eastAsia"/>
          <w:b/>
          <w:bCs/>
          <w:lang w:eastAsia="zh-CN"/>
        </w:rPr>
        <w:t>国家</w:t>
      </w:r>
      <w:r w:rsidR="00D13541">
        <w:rPr>
          <w:rFonts w:hint="eastAsia"/>
          <w:lang w:eastAsia="zh-CN"/>
        </w:rPr>
        <w:t>的</w:t>
      </w:r>
      <w:r w:rsidR="00D13541" w:rsidRPr="00C4217F">
        <w:rPr>
          <w:rFonts w:hint="eastAsia"/>
          <w:lang w:eastAsia="zh-CN"/>
        </w:rPr>
        <w:t>与会者</w:t>
      </w:r>
      <w:r w:rsidR="00D13541">
        <w:rPr>
          <w:rFonts w:hint="eastAsia"/>
          <w:lang w:eastAsia="zh-CN"/>
        </w:rPr>
        <w:t>提供两份非全额与会补贴</w:t>
      </w:r>
      <w:r w:rsidR="00270C95">
        <w:rPr>
          <w:rFonts w:hint="eastAsia"/>
          <w:lang w:eastAsia="zh-CN"/>
        </w:rPr>
        <w:t>，涵盖</w:t>
      </w:r>
      <w:r w:rsidR="00D13541">
        <w:rPr>
          <w:rFonts w:hint="eastAsia"/>
          <w:lang w:eastAsia="zh-CN"/>
        </w:rPr>
        <w:t>返往机票</w:t>
      </w:r>
      <w:r w:rsidR="00611CC6" w:rsidRPr="00270C95">
        <w:rPr>
          <w:rFonts w:hint="eastAsia"/>
          <w:b/>
          <w:bCs/>
          <w:lang w:eastAsia="zh-CN"/>
        </w:rPr>
        <w:t>或</w:t>
      </w:r>
      <w:r w:rsidR="00D13541">
        <w:rPr>
          <w:lang w:eastAsia="zh-CN"/>
        </w:rPr>
        <w:t>每日津贴</w:t>
      </w:r>
      <w:r w:rsidR="00D13541">
        <w:rPr>
          <w:rFonts w:hint="eastAsia"/>
          <w:lang w:eastAsia="zh-CN"/>
        </w:rPr>
        <w:t>。与会者必须</w:t>
      </w:r>
      <w:r w:rsidR="00270C95">
        <w:rPr>
          <w:rFonts w:hint="eastAsia"/>
          <w:lang w:eastAsia="zh-CN"/>
        </w:rPr>
        <w:t>得到</w:t>
      </w:r>
      <w:r w:rsidR="00D13541">
        <w:rPr>
          <w:rFonts w:hint="eastAsia"/>
          <w:lang w:eastAsia="zh-CN"/>
        </w:rPr>
        <w:t>人均收入在</w:t>
      </w:r>
      <w:r w:rsidR="00D13541">
        <w:rPr>
          <w:lang w:eastAsia="zh-CN"/>
        </w:rPr>
        <w:t>2 000</w:t>
      </w:r>
      <w:r w:rsidR="00D13541">
        <w:rPr>
          <w:rFonts w:hint="eastAsia"/>
          <w:lang w:eastAsia="zh-CN"/>
        </w:rPr>
        <w:t>美元以下的</w:t>
      </w:r>
      <w:r w:rsidR="00270C95">
        <w:rPr>
          <w:rFonts w:hint="eastAsia"/>
          <w:lang w:eastAsia="zh-CN"/>
        </w:rPr>
        <w:t>相关</w:t>
      </w:r>
      <w:r w:rsidR="00270C95">
        <w:rPr>
          <w:lang w:eastAsia="zh-CN"/>
        </w:rPr>
        <w:t>CIS/RCC</w:t>
      </w:r>
      <w:r w:rsidR="00270C95">
        <w:rPr>
          <w:rFonts w:hint="eastAsia"/>
          <w:lang w:eastAsia="zh-CN"/>
        </w:rPr>
        <w:t>低收入发展中国家</w:t>
      </w:r>
      <w:r w:rsidR="00D13541">
        <w:rPr>
          <w:rFonts w:hint="eastAsia"/>
          <w:lang w:eastAsia="zh-CN"/>
        </w:rPr>
        <w:t>主管部门的正式授权。虽然</w:t>
      </w:r>
      <w:r w:rsidR="00270C95">
        <w:rPr>
          <w:rFonts w:hint="eastAsia"/>
          <w:lang w:eastAsia="zh-CN"/>
        </w:rPr>
        <w:t>与会补贴</w:t>
      </w:r>
      <w:r w:rsidR="00270C95">
        <w:rPr>
          <w:lang w:eastAsia="zh-CN"/>
        </w:rPr>
        <w:t>仅限于</w:t>
      </w:r>
      <w:r w:rsidR="00D13541">
        <w:rPr>
          <w:rFonts w:hint="eastAsia"/>
          <w:lang w:eastAsia="zh-CN"/>
        </w:rPr>
        <w:t>每个国家两份非全额与会补贴，但</w:t>
      </w:r>
      <w:r w:rsidR="00611CC6">
        <w:rPr>
          <w:rFonts w:hint="eastAsia"/>
          <w:lang w:eastAsia="zh-CN"/>
        </w:rPr>
        <w:t>在</w:t>
      </w:r>
      <w:r w:rsidR="00D13541">
        <w:rPr>
          <w:rFonts w:hint="eastAsia"/>
          <w:lang w:eastAsia="zh-CN"/>
        </w:rPr>
        <w:t>各国</w:t>
      </w:r>
      <w:r w:rsidR="00611CC6">
        <w:rPr>
          <w:rFonts w:hint="eastAsia"/>
          <w:lang w:eastAsia="zh-CN"/>
        </w:rPr>
        <w:t>自行承担</w:t>
      </w:r>
      <w:r w:rsidR="00270C95">
        <w:rPr>
          <w:rFonts w:hint="eastAsia"/>
          <w:lang w:eastAsia="zh-CN"/>
        </w:rPr>
        <w:t>额外</w:t>
      </w:r>
      <w:r w:rsidR="00D13541">
        <w:rPr>
          <w:rFonts w:hint="eastAsia"/>
          <w:lang w:eastAsia="zh-CN"/>
        </w:rPr>
        <w:t>代表</w:t>
      </w:r>
      <w:r w:rsidR="00611CC6">
        <w:rPr>
          <w:rFonts w:hint="eastAsia"/>
          <w:lang w:eastAsia="zh-CN"/>
        </w:rPr>
        <w:t>费用的情况下，</w:t>
      </w:r>
      <w:r w:rsidR="00270C95">
        <w:rPr>
          <w:rFonts w:hint="eastAsia"/>
          <w:lang w:eastAsia="zh-CN"/>
        </w:rPr>
        <w:t>各国</w:t>
      </w:r>
      <w:r w:rsidR="00611CC6">
        <w:rPr>
          <w:rFonts w:hint="eastAsia"/>
          <w:lang w:eastAsia="zh-CN"/>
        </w:rPr>
        <w:t>参会</w:t>
      </w:r>
      <w:r w:rsidR="00270C95">
        <w:rPr>
          <w:rFonts w:hint="eastAsia"/>
          <w:lang w:eastAsia="zh-CN"/>
        </w:rPr>
        <w:t>代表</w:t>
      </w:r>
      <w:r w:rsidR="00D13541">
        <w:rPr>
          <w:rFonts w:hint="eastAsia"/>
          <w:lang w:eastAsia="zh-CN"/>
        </w:rPr>
        <w:t>人数不限</w:t>
      </w:r>
      <w:r w:rsidR="00611CC6">
        <w:rPr>
          <w:rFonts w:hint="eastAsia"/>
          <w:lang w:eastAsia="zh-CN"/>
        </w:rPr>
        <w:t>。</w:t>
      </w:r>
      <w:r w:rsidR="00D13541">
        <w:rPr>
          <w:rFonts w:hint="eastAsia"/>
          <w:lang w:eastAsia="zh-CN"/>
        </w:rPr>
        <w:t>请申请与会补贴的与会者填写</w:t>
      </w:r>
      <w:r w:rsidR="00D13541">
        <w:rPr>
          <w:rFonts w:hint="eastAsia"/>
          <w:b/>
          <w:bCs/>
          <w:lang w:eastAsia="zh-CN"/>
        </w:rPr>
        <w:t>附件</w:t>
      </w:r>
      <w:r w:rsidR="00611CC6">
        <w:rPr>
          <w:b/>
          <w:bCs/>
          <w:lang w:eastAsia="zh-CN"/>
        </w:rPr>
        <w:t>1</w:t>
      </w:r>
      <w:r w:rsidR="00D13541">
        <w:rPr>
          <w:rFonts w:hint="eastAsia"/>
          <w:lang w:eastAsia="zh-CN"/>
        </w:rPr>
        <w:t>中的</w:t>
      </w:r>
      <w:r w:rsidR="00D13541" w:rsidRPr="00611CC6">
        <w:rPr>
          <w:rFonts w:hint="eastAsia"/>
          <w:bCs/>
          <w:lang w:eastAsia="zh-CN"/>
        </w:rPr>
        <w:t>与会补贴申请表</w:t>
      </w:r>
      <w:r w:rsidR="00D13541">
        <w:rPr>
          <w:rFonts w:hint="eastAsia"/>
          <w:lang w:eastAsia="zh-CN"/>
        </w:rPr>
        <w:t>，并</w:t>
      </w:r>
      <w:r w:rsidR="00D13541" w:rsidRPr="00E41568">
        <w:rPr>
          <w:rFonts w:hint="eastAsia"/>
          <w:b/>
          <w:bCs/>
          <w:lang w:eastAsia="zh-CN"/>
        </w:rPr>
        <w:t>最迟在</w:t>
      </w:r>
      <w:r w:rsidR="00D13541">
        <w:rPr>
          <w:b/>
          <w:bCs/>
          <w:lang w:eastAsia="zh-CN"/>
        </w:rPr>
        <w:t>201</w:t>
      </w:r>
      <w:r w:rsidR="00D13541">
        <w:rPr>
          <w:rFonts w:hint="eastAsia"/>
          <w:b/>
          <w:bCs/>
          <w:lang w:eastAsia="zh-CN"/>
        </w:rPr>
        <w:t>6</w:t>
      </w:r>
      <w:r w:rsidR="00D13541">
        <w:rPr>
          <w:rFonts w:hint="eastAsia"/>
          <w:b/>
          <w:bCs/>
          <w:lang w:eastAsia="zh-CN"/>
        </w:rPr>
        <w:t>年</w:t>
      </w:r>
      <w:r w:rsidR="00611CC6">
        <w:rPr>
          <w:b/>
          <w:bCs/>
          <w:lang w:eastAsia="zh-CN"/>
        </w:rPr>
        <w:t>8</w:t>
      </w:r>
      <w:r w:rsidR="00D13541">
        <w:rPr>
          <w:rFonts w:hint="eastAsia"/>
          <w:b/>
          <w:bCs/>
          <w:lang w:eastAsia="zh-CN"/>
        </w:rPr>
        <w:t>月</w:t>
      </w:r>
      <w:r w:rsidR="00611CC6">
        <w:rPr>
          <w:b/>
          <w:bCs/>
          <w:lang w:eastAsia="zh-CN"/>
        </w:rPr>
        <w:t>22</w:t>
      </w:r>
      <w:r w:rsidR="00D13541">
        <w:rPr>
          <w:rFonts w:hint="eastAsia"/>
          <w:b/>
          <w:bCs/>
          <w:lang w:eastAsia="zh-CN"/>
        </w:rPr>
        <w:t>日之前</w:t>
      </w:r>
      <w:r w:rsidR="00D13541">
        <w:rPr>
          <w:rFonts w:hint="eastAsia"/>
          <w:lang w:eastAsia="zh-CN"/>
        </w:rPr>
        <w:t>通过电子邮件：</w:t>
      </w:r>
      <w:hyperlink r:id="rId11" w:history="1">
        <w:r w:rsidR="00611CC6" w:rsidRPr="00074624">
          <w:rPr>
            <w:rStyle w:val="Hyperlink"/>
            <w:rFonts w:cs="Arial"/>
            <w:lang w:eastAsia="zh-CN"/>
          </w:rPr>
          <w:t>fellowships@itu.int</w:t>
        </w:r>
      </w:hyperlink>
      <w:r w:rsidR="00D13541" w:rsidRPr="00AB3D1C">
        <w:rPr>
          <w:rFonts w:hint="eastAsia"/>
          <w:lang w:eastAsia="zh-CN"/>
        </w:rPr>
        <w:t>或通过</w:t>
      </w:r>
      <w:r w:rsidR="00D13541">
        <w:rPr>
          <w:rFonts w:hint="eastAsia"/>
          <w:lang w:eastAsia="zh-CN"/>
        </w:rPr>
        <w:t>传真（</w:t>
      </w:r>
      <w:r w:rsidR="00D13541">
        <w:rPr>
          <w:lang w:eastAsia="zh-CN"/>
        </w:rPr>
        <w:t>+41 22 730 5778</w:t>
      </w:r>
      <w:r w:rsidR="00D13541">
        <w:rPr>
          <w:rFonts w:hint="eastAsia"/>
          <w:lang w:eastAsia="zh-CN"/>
        </w:rPr>
        <w:t>）</w:t>
      </w:r>
      <w:r w:rsidR="00611CC6">
        <w:rPr>
          <w:rFonts w:hint="eastAsia"/>
          <w:lang w:eastAsia="zh-CN"/>
        </w:rPr>
        <w:t>发回</w:t>
      </w:r>
      <w:r w:rsidR="00D13541">
        <w:rPr>
          <w:rFonts w:hint="eastAsia"/>
          <w:lang w:eastAsia="zh-CN"/>
        </w:rPr>
        <w:t>国际电联。</w:t>
      </w:r>
    </w:p>
    <w:p w:rsidR="00611CC6" w:rsidRDefault="00193F29" w:rsidP="00270C95">
      <w:pPr>
        <w:rPr>
          <w:rFonts w:ascii="Calibri" w:hAnsi="Calibri"/>
          <w:lang w:eastAsia="zh-CN"/>
        </w:rPr>
      </w:pPr>
      <w:r w:rsidRPr="00074624">
        <w:rPr>
          <w:lang w:eastAsia="zh-CN"/>
        </w:rPr>
        <w:t>8</w:t>
      </w:r>
      <w:r w:rsidRPr="00074624">
        <w:rPr>
          <w:lang w:eastAsia="zh-CN"/>
        </w:rPr>
        <w:tab/>
      </w:r>
      <w:r w:rsidR="00611CC6" w:rsidRPr="006E1157">
        <w:rPr>
          <w:rFonts w:ascii="Calibri" w:hAnsi="Calibri" w:hint="eastAsia"/>
          <w:lang w:eastAsia="zh-CN"/>
        </w:rPr>
        <w:t>为便于国际电联就</w:t>
      </w:r>
      <w:r w:rsidR="00611CC6">
        <w:rPr>
          <w:rFonts w:ascii="Calibri" w:hAnsi="Calibri" w:hint="eastAsia"/>
          <w:lang w:eastAsia="zh-CN"/>
        </w:rPr>
        <w:t>讲习班</w:t>
      </w:r>
      <w:r w:rsidR="00611CC6" w:rsidRPr="006E1157">
        <w:rPr>
          <w:rFonts w:ascii="Calibri" w:hAnsi="Calibri" w:hint="eastAsia"/>
          <w:lang w:eastAsia="zh-CN"/>
        </w:rPr>
        <w:t>的组织做出必要安排，希望您能利用</w:t>
      </w:r>
      <w:hyperlink r:id="rId12" w:history="1">
        <w:r w:rsidR="00611CC6" w:rsidRPr="004C29E4">
          <w:rPr>
            <w:rStyle w:val="Hyperlink"/>
            <w:szCs w:val="24"/>
            <w:lang w:eastAsia="zh-CN"/>
          </w:rPr>
          <w:t>在线注册表</w:t>
        </w:r>
      </w:hyperlink>
      <w:r w:rsidR="00611CC6" w:rsidRPr="006E1157">
        <w:rPr>
          <w:rFonts w:ascii="Calibri" w:hAnsi="Calibri" w:hint="eastAsia"/>
          <w:lang w:eastAsia="zh-CN"/>
        </w:rPr>
        <w:t>尽早、</w:t>
      </w:r>
      <w:r w:rsidR="00611CC6" w:rsidRPr="006E1157">
        <w:rPr>
          <w:rFonts w:ascii="Calibri" w:hAnsi="Calibri" w:hint="eastAsia"/>
          <w:b/>
          <w:bCs/>
          <w:lang w:eastAsia="zh-CN"/>
        </w:rPr>
        <w:t>但不迟于</w:t>
      </w:r>
      <w:r w:rsidR="00611CC6" w:rsidRPr="006E1157">
        <w:rPr>
          <w:rFonts w:ascii="Calibri" w:hAnsi="Calibri" w:hint="eastAsia"/>
          <w:b/>
          <w:bCs/>
          <w:lang w:eastAsia="zh-CN"/>
        </w:rPr>
        <w:t>201</w:t>
      </w:r>
      <w:r w:rsidR="00611CC6">
        <w:rPr>
          <w:rFonts w:ascii="Calibri" w:hAnsi="Calibri"/>
          <w:b/>
          <w:bCs/>
          <w:lang w:eastAsia="zh-CN"/>
        </w:rPr>
        <w:t>6</w:t>
      </w:r>
      <w:r w:rsidR="00611CC6" w:rsidRPr="006E1157">
        <w:rPr>
          <w:rFonts w:ascii="Calibri" w:hAnsi="Calibri" w:hint="eastAsia"/>
          <w:b/>
          <w:bCs/>
          <w:lang w:eastAsia="zh-CN"/>
        </w:rPr>
        <w:t>年</w:t>
      </w:r>
      <w:r w:rsidR="00611CC6">
        <w:rPr>
          <w:rFonts w:ascii="Calibri" w:hAnsi="Calibri"/>
          <w:b/>
          <w:bCs/>
          <w:lang w:eastAsia="zh-CN"/>
        </w:rPr>
        <w:t>9</w:t>
      </w:r>
      <w:r w:rsidR="00611CC6" w:rsidRPr="006E1157">
        <w:rPr>
          <w:rFonts w:ascii="Calibri" w:hAnsi="Calibri" w:hint="eastAsia"/>
          <w:b/>
          <w:bCs/>
          <w:lang w:eastAsia="zh-CN"/>
        </w:rPr>
        <w:t>月</w:t>
      </w:r>
      <w:r w:rsidR="00611CC6" w:rsidRPr="006E1157">
        <w:rPr>
          <w:rFonts w:ascii="Calibri" w:hAnsi="Calibri" w:hint="eastAsia"/>
          <w:b/>
          <w:bCs/>
          <w:lang w:eastAsia="zh-CN"/>
        </w:rPr>
        <w:t>1</w:t>
      </w:r>
      <w:r w:rsidR="00611CC6">
        <w:rPr>
          <w:rFonts w:ascii="Calibri" w:hAnsi="Calibri"/>
          <w:b/>
          <w:bCs/>
          <w:lang w:eastAsia="zh-CN"/>
        </w:rPr>
        <w:t>2</w:t>
      </w:r>
      <w:r w:rsidR="00611CC6" w:rsidRPr="006E1157">
        <w:rPr>
          <w:rFonts w:ascii="Calibri" w:hAnsi="Calibri" w:hint="eastAsia"/>
          <w:b/>
          <w:bCs/>
          <w:lang w:eastAsia="zh-CN"/>
        </w:rPr>
        <w:t>日</w:t>
      </w:r>
      <w:r w:rsidR="00611CC6" w:rsidRPr="006E1157">
        <w:rPr>
          <w:rFonts w:ascii="Calibri" w:hAnsi="Calibri" w:hint="eastAsia"/>
          <w:lang w:eastAsia="zh-CN"/>
        </w:rPr>
        <w:t>进行注册。</w:t>
      </w:r>
      <w:r w:rsidR="00611CC6" w:rsidRPr="006E1157">
        <w:rPr>
          <w:rFonts w:ascii="Calibri" w:hAnsi="Calibri" w:hint="eastAsia"/>
          <w:b/>
          <w:bCs/>
          <w:lang w:eastAsia="zh-CN"/>
        </w:rPr>
        <w:t>请注意，我们活动与会者的预注册仅以</w:t>
      </w:r>
      <w:r w:rsidR="00611CC6" w:rsidRPr="006E1157">
        <w:rPr>
          <w:rFonts w:ascii="STKaiti" w:eastAsia="STKaiti" w:hAnsi="STKaiti" w:hint="eastAsia"/>
          <w:b/>
          <w:bCs/>
          <w:lang w:eastAsia="zh-CN"/>
        </w:rPr>
        <w:t>在线</w:t>
      </w:r>
      <w:r w:rsidR="00611CC6" w:rsidRPr="006E1157">
        <w:rPr>
          <w:rFonts w:ascii="Calibri" w:hAnsi="Calibri" w:hint="eastAsia"/>
          <w:b/>
          <w:bCs/>
          <w:lang w:eastAsia="zh-CN"/>
        </w:rPr>
        <w:t>方式进行。</w:t>
      </w:r>
      <w:r w:rsidR="00611CC6" w:rsidRPr="006E1157">
        <w:rPr>
          <w:rFonts w:ascii="Calibri" w:hAnsi="Calibri" w:hint="eastAsia"/>
          <w:lang w:eastAsia="zh-CN"/>
        </w:rPr>
        <w:t>与会者亦可在活动当天在现场注册。</w:t>
      </w:r>
    </w:p>
    <w:p w:rsidR="00611CC6" w:rsidRPr="003A2FB1" w:rsidRDefault="00193F29" w:rsidP="00270C95">
      <w:pPr>
        <w:pStyle w:val="BodyText2"/>
        <w:rPr>
          <w:szCs w:val="24"/>
          <w:lang w:eastAsia="zh-CN"/>
        </w:rPr>
      </w:pPr>
      <w:r w:rsidRPr="003A2FB1">
        <w:rPr>
          <w:szCs w:val="24"/>
          <w:lang w:eastAsia="zh-CN"/>
        </w:rPr>
        <w:t>9</w:t>
      </w:r>
      <w:r w:rsidRPr="003A2FB1">
        <w:rPr>
          <w:szCs w:val="24"/>
          <w:lang w:eastAsia="zh-CN"/>
        </w:rPr>
        <w:tab/>
      </w:r>
      <w:r w:rsidR="00611CC6">
        <w:rPr>
          <w:rFonts w:ascii="Calibri" w:hAnsi="Calibri" w:hint="eastAsia"/>
          <w:lang w:eastAsia="zh-CN"/>
        </w:rPr>
        <w:t>我谨在此提醒您，一些国家的公民需要获得签证才能入境</w:t>
      </w:r>
      <w:r w:rsidR="00611CC6">
        <w:rPr>
          <w:rFonts w:hint="eastAsia"/>
          <w:color w:val="000000"/>
          <w:lang w:eastAsia="zh-CN"/>
        </w:rPr>
        <w:t>乌兹别克斯坦</w:t>
      </w:r>
      <w:r w:rsidR="00270C95">
        <w:rPr>
          <w:rFonts w:hint="eastAsia"/>
          <w:color w:val="000000"/>
          <w:lang w:eastAsia="zh-CN"/>
        </w:rPr>
        <w:t>共和国</w:t>
      </w:r>
      <w:r w:rsidR="00611CC6">
        <w:rPr>
          <w:rFonts w:ascii="Calibri" w:hAnsi="Calibri" w:hint="eastAsia"/>
          <w:lang w:eastAsia="zh-CN"/>
        </w:rPr>
        <w:t>并逗留。签证必须</w:t>
      </w:r>
      <w:r w:rsidR="00611CC6">
        <w:rPr>
          <w:color w:val="000000"/>
          <w:lang w:eastAsia="zh-CN"/>
        </w:rPr>
        <w:t>向</w:t>
      </w:r>
      <w:r w:rsidR="00611CC6">
        <w:rPr>
          <w:rFonts w:ascii="Calibri" w:hAnsi="Calibri" w:hint="eastAsia"/>
          <w:lang w:eastAsia="zh-CN"/>
        </w:rPr>
        <w:t>驻贵国的</w:t>
      </w:r>
      <w:r w:rsidR="00611CC6">
        <w:rPr>
          <w:rFonts w:hint="eastAsia"/>
          <w:color w:val="000000"/>
          <w:lang w:eastAsia="zh-CN"/>
        </w:rPr>
        <w:t>乌兹别克斯坦</w:t>
      </w:r>
      <w:r w:rsidR="00270C95">
        <w:rPr>
          <w:rFonts w:hint="eastAsia"/>
          <w:color w:val="000000"/>
          <w:lang w:eastAsia="zh-CN"/>
        </w:rPr>
        <w:t>共和国</w:t>
      </w:r>
      <w:r w:rsidR="00611CC6" w:rsidRPr="006E1157">
        <w:rPr>
          <w:rFonts w:ascii="Calibri" w:hAnsi="Calibri" w:hint="eastAsia"/>
          <w:lang w:eastAsia="zh-CN"/>
        </w:rPr>
        <w:t>代表机构</w:t>
      </w:r>
      <w:r w:rsidR="00611CC6">
        <w:rPr>
          <w:rFonts w:ascii="Calibri" w:hAnsi="Calibri" w:hint="eastAsia"/>
          <w:lang w:eastAsia="zh-CN"/>
        </w:rPr>
        <w:t>（</w:t>
      </w:r>
      <w:r w:rsidR="00611CC6" w:rsidRPr="006E1157">
        <w:rPr>
          <w:rFonts w:ascii="Calibri" w:hAnsi="Calibri" w:hint="eastAsia"/>
          <w:lang w:eastAsia="zh-CN"/>
        </w:rPr>
        <w:t>使馆或领事馆</w:t>
      </w:r>
      <w:r w:rsidR="00611CC6">
        <w:rPr>
          <w:rFonts w:ascii="Calibri" w:hAnsi="Calibri" w:hint="eastAsia"/>
          <w:lang w:eastAsia="zh-CN"/>
        </w:rPr>
        <w:t>）</w:t>
      </w:r>
      <w:r w:rsidR="00611CC6">
        <w:rPr>
          <w:color w:val="000000"/>
          <w:lang w:eastAsia="zh-CN"/>
        </w:rPr>
        <w:t>申请并领取</w:t>
      </w:r>
      <w:r w:rsidR="00611CC6" w:rsidRPr="006E1157">
        <w:rPr>
          <w:rFonts w:ascii="Calibri" w:hAnsi="Calibri" w:hint="eastAsia"/>
          <w:lang w:eastAsia="zh-CN"/>
        </w:rPr>
        <w:t>。如贵国没有此类机构，则请向</w:t>
      </w:r>
      <w:r w:rsidR="00270C95">
        <w:rPr>
          <w:rFonts w:ascii="Calibri" w:hAnsi="Calibri" w:hint="eastAsia"/>
          <w:lang w:eastAsia="zh-CN"/>
        </w:rPr>
        <w:t>驻</w:t>
      </w:r>
      <w:r w:rsidR="00611CC6" w:rsidRPr="006E1157">
        <w:rPr>
          <w:rFonts w:ascii="Calibri" w:hAnsi="Calibri" w:hint="eastAsia"/>
          <w:lang w:eastAsia="zh-CN"/>
        </w:rPr>
        <w:t>离出发国最近国家的此类机构申请并领取。</w:t>
      </w:r>
    </w:p>
    <w:p w:rsidR="00611CC6" w:rsidRPr="00A91627" w:rsidRDefault="00270C95" w:rsidP="00270C95">
      <w:pPr>
        <w:ind w:firstLine="454"/>
        <w:rPr>
          <w:rFonts w:cs="Arial"/>
          <w:iCs/>
          <w:szCs w:val="24"/>
          <w:lang w:eastAsia="zh-CN"/>
        </w:rPr>
      </w:pPr>
      <w:r>
        <w:rPr>
          <w:szCs w:val="24"/>
          <w:lang w:eastAsia="zh-CN"/>
        </w:rPr>
        <w:t>需要提供邀请函以方便</w:t>
      </w:r>
      <w:r w:rsidRPr="00544319">
        <w:rPr>
          <w:szCs w:val="24"/>
          <w:lang w:eastAsia="zh-CN"/>
        </w:rPr>
        <w:t>申请</w:t>
      </w:r>
      <w:r w:rsidR="00611CC6" w:rsidRPr="00544319">
        <w:rPr>
          <w:szCs w:val="24"/>
          <w:lang w:eastAsia="zh-CN"/>
        </w:rPr>
        <w:t>签证的与会者请查阅</w:t>
      </w:r>
      <w:hyperlink r:id="rId13" w:history="1">
        <w:r w:rsidR="00611CC6" w:rsidRPr="00544319">
          <w:rPr>
            <w:rStyle w:val="Hyperlink"/>
            <w:rFonts w:cstheme="majorBidi"/>
            <w:szCs w:val="24"/>
            <w:lang w:eastAsia="zh-CN"/>
          </w:rPr>
          <w:t>国际电联网站</w:t>
        </w:r>
      </w:hyperlink>
      <w:r w:rsidR="00611CC6" w:rsidRPr="00544319">
        <w:rPr>
          <w:szCs w:val="24"/>
          <w:lang w:eastAsia="zh-CN"/>
        </w:rPr>
        <w:t>了解如何办理</w:t>
      </w:r>
      <w:r>
        <w:rPr>
          <w:rFonts w:hint="eastAsia"/>
          <w:szCs w:val="24"/>
          <w:lang w:eastAsia="zh-CN"/>
        </w:rPr>
        <w:t>邀请函</w:t>
      </w:r>
      <w:r w:rsidR="00611CC6" w:rsidRPr="00544319">
        <w:rPr>
          <w:szCs w:val="24"/>
          <w:lang w:eastAsia="zh-CN"/>
        </w:rPr>
        <w:t>的详细信息</w:t>
      </w:r>
      <w:r w:rsidR="00611CC6">
        <w:rPr>
          <w:rFonts w:ascii="Calibri" w:hAnsi="Calibri" w:hint="eastAsia"/>
          <w:szCs w:val="24"/>
          <w:lang w:eastAsia="zh-CN"/>
        </w:rPr>
        <w:t>。</w:t>
      </w:r>
    </w:p>
    <w:p w:rsidR="00193F29" w:rsidRPr="003A2FB1" w:rsidRDefault="00611CC6" w:rsidP="00544319">
      <w:pPr>
        <w:ind w:firstLine="454"/>
        <w:rPr>
          <w:lang w:eastAsia="zh-CN"/>
        </w:rPr>
      </w:pPr>
      <w:r w:rsidRPr="00544319">
        <w:rPr>
          <w:rFonts w:hint="eastAsia"/>
          <w:szCs w:val="24"/>
          <w:lang w:eastAsia="zh-CN"/>
        </w:rPr>
        <w:t>请注意签证批准需一定时间</w:t>
      </w:r>
      <w:r w:rsidRPr="00611CC6">
        <w:rPr>
          <w:rFonts w:ascii="SimSun" w:hAnsi="SimSun" w:cs="SimSun" w:hint="eastAsia"/>
          <w:lang w:eastAsia="zh-CN"/>
        </w:rPr>
        <w:t>，</w:t>
      </w:r>
      <w:r>
        <w:rPr>
          <w:rFonts w:ascii="SimSun" w:hAnsi="SimSun" w:cs="SimSun" w:hint="eastAsia"/>
          <w:lang w:eastAsia="zh-CN"/>
        </w:rPr>
        <w:t>因此</w:t>
      </w:r>
      <w:r w:rsidRPr="00611CC6">
        <w:rPr>
          <w:rFonts w:ascii="SimSun" w:hAnsi="SimSun" w:cs="SimSun" w:hint="eastAsia"/>
          <w:lang w:eastAsia="zh-CN"/>
        </w:rPr>
        <w:t>请尽快申请。</w:t>
      </w:r>
      <w:r w:rsidR="00193F29" w:rsidRPr="003A2FB1">
        <w:rPr>
          <w:rFonts w:cstheme="majorBidi"/>
          <w:lang w:eastAsia="zh-CN"/>
        </w:rPr>
        <w:br/>
      </w:r>
    </w:p>
    <w:p w:rsidR="00B7244A" w:rsidRDefault="00611CC6" w:rsidP="00B7244A">
      <w:pPr>
        <w:tabs>
          <w:tab w:val="left" w:pos="284"/>
        </w:tabs>
        <w:spacing w:before="240"/>
        <w:ind w:left="-426" w:firstLine="426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AB3D1C" w:rsidRDefault="00AB3D1C" w:rsidP="00245410">
      <w:pPr>
        <w:tabs>
          <w:tab w:val="left" w:pos="284"/>
        </w:tabs>
        <w:spacing w:before="240"/>
        <w:rPr>
          <w:lang w:eastAsia="zh-CN"/>
        </w:rPr>
      </w:pPr>
    </w:p>
    <w:p w:rsidR="00B7279E" w:rsidRPr="003B365C" w:rsidRDefault="00B7279E" w:rsidP="00245410">
      <w:pPr>
        <w:tabs>
          <w:tab w:val="left" w:pos="284"/>
        </w:tabs>
        <w:spacing w:before="240"/>
        <w:rPr>
          <w:lang w:eastAsia="zh-CN"/>
        </w:rPr>
      </w:pPr>
      <w:bookmarkStart w:id="2" w:name="_GoBack"/>
      <w:bookmarkEnd w:id="2"/>
    </w:p>
    <w:p w:rsidR="00B7244A" w:rsidRPr="00C802E2" w:rsidRDefault="00B7244A" w:rsidP="00B7279E">
      <w:pPr>
        <w:spacing w:before="0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 w:rsidRPr="00C802E2">
        <w:rPr>
          <w:lang w:eastAsia="zh-CN"/>
        </w:rPr>
        <w:br/>
      </w:r>
      <w:r>
        <w:rPr>
          <w:rFonts w:hint="eastAsia"/>
          <w:lang w:eastAsia="zh-CN"/>
        </w:rPr>
        <w:t>李在摄</w:t>
      </w:r>
    </w:p>
    <w:p w:rsidR="00027EE3" w:rsidRDefault="00027EE3" w:rsidP="0063445E">
      <w:pPr>
        <w:spacing w:before="720"/>
        <w:rPr>
          <w:lang w:eastAsia="zh-CN"/>
        </w:rPr>
      </w:pPr>
    </w:p>
    <w:p w:rsidR="0063445E" w:rsidRPr="00D43D86" w:rsidRDefault="0063445E" w:rsidP="0063445E">
      <w:pPr>
        <w:spacing w:before="720"/>
        <w:rPr>
          <w:b/>
          <w:bCs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300632">
        <w:rPr>
          <w:b/>
          <w:bCs/>
          <w:lang w:eastAsia="zh-CN"/>
        </w:rPr>
        <w:t>1</w:t>
      </w:r>
      <w:r w:rsidR="009424FC">
        <w:rPr>
          <w:rFonts w:hint="eastAsia"/>
          <w:b/>
          <w:bCs/>
          <w:lang w:eastAsia="zh-CN"/>
        </w:rPr>
        <w:t>件</w:t>
      </w:r>
    </w:p>
    <w:p w:rsidR="00300632" w:rsidRDefault="00AB3D1C" w:rsidP="00300632">
      <w:pPr>
        <w:pStyle w:val="LetterStart"/>
        <w:tabs>
          <w:tab w:val="clear" w:pos="1361"/>
          <w:tab w:val="clear" w:pos="1758"/>
          <w:tab w:val="clear" w:pos="2155"/>
          <w:tab w:val="clear" w:pos="2552"/>
        </w:tabs>
        <w:spacing w:before="120" w:line="240" w:lineRule="atLeast"/>
        <w:ind w:left="0"/>
        <w:jc w:val="center"/>
        <w:rPr>
          <w:lang w:val="en-US"/>
        </w:rPr>
      </w:pPr>
      <w:r w:rsidRPr="00C97C13">
        <w:rPr>
          <w:b/>
          <w:bCs/>
          <w:szCs w:val="24"/>
          <w:lang w:val="en-US"/>
        </w:rPr>
        <w:br w:type="page"/>
      </w:r>
      <w:r w:rsidR="00300632">
        <w:rPr>
          <w:lang w:val="en-US"/>
        </w:rPr>
        <w:lastRenderedPageBreak/>
        <w:t>ANNEX 1</w:t>
      </w:r>
      <w:r w:rsidR="00300632">
        <w:rPr>
          <w:lang w:val="en-US"/>
        </w:rPr>
        <w:br/>
        <w:t>(To TSB Circular 235)</w:t>
      </w:r>
    </w:p>
    <w:p w:rsidR="00300632" w:rsidRPr="00B211F4" w:rsidRDefault="00300632" w:rsidP="00300632">
      <w:pPr>
        <w:pStyle w:val="Tabletext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87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</w:tabs>
        <w:ind w:left="283" w:hanging="283"/>
        <w:jc w:val="center"/>
        <w:rPr>
          <w:b/>
          <w:bCs/>
        </w:rPr>
      </w:pPr>
      <w:r w:rsidRPr="00B211F4">
        <w:rPr>
          <w:b/>
          <w:bCs/>
        </w:rPr>
        <w:t>FELLOWSHIP REQUEST</w:t>
      </w:r>
      <w:r>
        <w:rPr>
          <w:b/>
          <w:bCs/>
        </w:rPr>
        <w:t xml:space="preserve"> FORM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95"/>
        <w:gridCol w:w="1539"/>
        <w:gridCol w:w="144"/>
        <w:gridCol w:w="3020"/>
        <w:gridCol w:w="575"/>
        <w:gridCol w:w="121"/>
        <w:gridCol w:w="2009"/>
        <w:gridCol w:w="1178"/>
      </w:tblGrid>
      <w:tr w:rsidR="00300632" w:rsidRPr="00B211F4" w:rsidTr="00F857FC">
        <w:trPr>
          <w:trHeight w:val="1115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632" w:rsidRPr="00B211F4" w:rsidRDefault="00300632" w:rsidP="00F857FC">
            <w:pPr>
              <w:rPr>
                <w:rFonts w:ascii="Calibri" w:hAnsi="Calibri"/>
                <w:sz w:val="16"/>
              </w:rPr>
            </w:pPr>
            <w:r w:rsidRPr="00B211F4">
              <w:rPr>
                <w:rFonts w:ascii="Calibri" w:hAnsi="Calibri"/>
                <w:noProof/>
                <w:sz w:val="16"/>
                <w:lang w:val="en-US" w:eastAsia="zh-CN"/>
              </w:rPr>
              <w:drawing>
                <wp:inline distT="0" distB="0" distL="0" distR="0" wp14:anchorId="14DD85C8" wp14:editId="11620201">
                  <wp:extent cx="619125" cy="638175"/>
                  <wp:effectExtent l="0" t="0" r="9525" b="9525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00632" w:rsidRPr="00B211F4" w:rsidRDefault="00300632" w:rsidP="00F857FC">
            <w:pPr>
              <w:spacing w:before="60"/>
              <w:jc w:val="center"/>
              <w:rPr>
                <w:rFonts w:ascii="Calibri" w:hAnsi="Calibri"/>
                <w:b/>
                <w:bCs/>
                <w:i/>
                <w:iCs/>
                <w:szCs w:val="24"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 xml:space="preserve">ITU Workshop on </w:t>
            </w:r>
            <w:r>
              <w:rPr>
                <w:rFonts w:ascii="Calibri" w:hAnsi="Calibri"/>
                <w:b/>
                <w:bCs/>
                <w:szCs w:val="24"/>
              </w:rPr>
              <w:t>Innovative ICT Technologies</w:t>
            </w:r>
          </w:p>
          <w:p w:rsidR="00300632" w:rsidRPr="00B211F4" w:rsidRDefault="00300632" w:rsidP="00F857FC">
            <w:pPr>
              <w:spacing w:before="60"/>
              <w:jc w:val="center"/>
              <w:rPr>
                <w:rFonts w:ascii="Calibri" w:hAnsi="Calibri"/>
                <w:b/>
                <w:bCs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>(</w:t>
            </w:r>
            <w:r>
              <w:rPr>
                <w:rFonts w:ascii="Calibri" w:hAnsi="Calibri"/>
                <w:b/>
                <w:bCs/>
                <w:szCs w:val="24"/>
              </w:rPr>
              <w:t>Tashkent, Republic of Uzbekistan, 21 – 22 September</w:t>
            </w:r>
            <w:r w:rsidRPr="00B211F4">
              <w:rPr>
                <w:rFonts w:ascii="Calibri" w:hAnsi="Calibri"/>
                <w:b/>
                <w:bCs/>
                <w:szCs w:val="24"/>
              </w:rPr>
              <w:t xml:space="preserve"> 2016)</w:t>
            </w:r>
          </w:p>
        </w:tc>
        <w:tc>
          <w:tcPr>
            <w:tcW w:w="11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32" w:rsidRPr="00B211F4" w:rsidRDefault="00300632" w:rsidP="00F857FC">
            <w:pPr>
              <w:rPr>
                <w:rFonts w:ascii="Calibri" w:hAnsi="Calibri"/>
              </w:rPr>
            </w:pPr>
            <w:r w:rsidRPr="00B211F4">
              <w:rPr>
                <w:rFonts w:ascii="Calibri" w:hAnsi="Calibri"/>
                <w:noProof/>
                <w:lang w:val="en-US" w:eastAsia="zh-CN"/>
              </w:rPr>
              <w:drawing>
                <wp:inline distT="0" distB="0" distL="0" distR="0" wp14:anchorId="77F3AA9D" wp14:editId="59E54976">
                  <wp:extent cx="609600" cy="628650"/>
                  <wp:effectExtent l="0" t="0" r="0" b="0"/>
                  <wp:docPr id="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632" w:rsidRPr="00B7279E" w:rsidTr="00F857FC">
        <w:tc>
          <w:tcPr>
            <w:tcW w:w="2734" w:type="dxa"/>
            <w:gridSpan w:val="2"/>
          </w:tcPr>
          <w:p w:rsidR="00300632" w:rsidRPr="00B211F4" w:rsidRDefault="00300632" w:rsidP="00F857FC">
            <w:pPr>
              <w:spacing w:before="240"/>
              <w:rPr>
                <w:rFonts w:ascii="Calibri" w:hAnsi="Calibri"/>
                <w:b/>
                <w:bCs/>
                <w:iCs/>
                <w:szCs w:val="22"/>
              </w:rPr>
            </w:pPr>
            <w:r w:rsidRPr="00B211F4">
              <w:rPr>
                <w:rFonts w:ascii="Calibri" w:hAnsi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64" w:type="dxa"/>
            <w:gridSpan w:val="2"/>
          </w:tcPr>
          <w:p w:rsidR="00300632" w:rsidRPr="00B211F4" w:rsidRDefault="00300632" w:rsidP="00F857FC">
            <w:pPr>
              <w:rPr>
                <w:rFonts w:ascii="Calibri" w:hAnsi="Calibri"/>
                <w:b/>
                <w:bCs/>
                <w:szCs w:val="22"/>
              </w:rPr>
            </w:pPr>
            <w:r w:rsidRPr="00B211F4">
              <w:rPr>
                <w:rFonts w:ascii="Calibri" w:hAnsi="Calibri"/>
                <w:b/>
                <w:bCs/>
                <w:szCs w:val="22"/>
              </w:rPr>
              <w:t>ITU</w:t>
            </w:r>
          </w:p>
          <w:p w:rsidR="00300632" w:rsidRPr="00B211F4" w:rsidRDefault="00300632" w:rsidP="00F857FC">
            <w:pPr>
              <w:rPr>
                <w:rFonts w:ascii="Calibri" w:hAnsi="Calibri"/>
                <w:b/>
                <w:bCs/>
                <w:iCs/>
                <w:sz w:val="20"/>
              </w:rPr>
            </w:pPr>
            <w:r w:rsidRPr="00B211F4">
              <w:rPr>
                <w:rFonts w:ascii="Calibri" w:hAnsi="Calibri"/>
                <w:b/>
                <w:bCs/>
                <w:szCs w:val="22"/>
              </w:rPr>
              <w:t>Geneva (Switzerland)</w:t>
            </w:r>
          </w:p>
        </w:tc>
        <w:tc>
          <w:tcPr>
            <w:tcW w:w="3883" w:type="dxa"/>
            <w:gridSpan w:val="4"/>
          </w:tcPr>
          <w:p w:rsidR="00300632" w:rsidRPr="00B211F4" w:rsidRDefault="00300632" w:rsidP="00F857FC">
            <w:pPr>
              <w:rPr>
                <w:rFonts w:ascii="Calibri" w:hAnsi="Calibri"/>
                <w:szCs w:val="22"/>
                <w:lang w:val="fr-CH"/>
              </w:rPr>
            </w:pP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 xml:space="preserve">E-mail: </w:t>
            </w: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ab/>
            </w:r>
            <w:hyperlink r:id="rId15" w:history="1">
              <w:r w:rsidRPr="00366B87">
                <w:rPr>
                  <w:rStyle w:val="Hyperlink"/>
                  <w:rFonts w:ascii="Calibri" w:hAnsi="Calibri"/>
                  <w:b/>
                  <w:bCs/>
                  <w:szCs w:val="22"/>
                  <w:lang w:val="fr-CH"/>
                </w:rPr>
                <w:t>fellowships@itu.int</w:t>
              </w:r>
            </w:hyperlink>
          </w:p>
          <w:p w:rsidR="00300632" w:rsidRPr="00B211F4" w:rsidRDefault="00300632" w:rsidP="00F857FC">
            <w:pPr>
              <w:spacing w:before="0"/>
              <w:rPr>
                <w:rFonts w:ascii="Calibri" w:hAnsi="Calibri"/>
                <w:b/>
                <w:bCs/>
                <w:szCs w:val="22"/>
                <w:lang w:val="fr-CH"/>
              </w:rPr>
            </w:pP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>Tel:</w:t>
            </w: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+41 22 730 5227</w:t>
            </w:r>
          </w:p>
          <w:p w:rsidR="00300632" w:rsidRPr="00B211F4" w:rsidRDefault="00300632" w:rsidP="00F857FC">
            <w:pPr>
              <w:spacing w:before="0"/>
              <w:rPr>
                <w:rFonts w:ascii="Calibri" w:hAnsi="Calibri"/>
                <w:b/>
                <w:bCs/>
                <w:sz w:val="20"/>
                <w:lang w:val="fr-CH"/>
              </w:rPr>
            </w:pP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>Fax:</w:t>
            </w:r>
            <w:r w:rsidRPr="00B211F4">
              <w:rPr>
                <w:rFonts w:ascii="Calibri" w:hAnsi="Calibri"/>
                <w:b/>
                <w:bCs/>
                <w:szCs w:val="22"/>
                <w:lang w:val="fr-CH"/>
              </w:rPr>
              <w:tab/>
              <w:t>+41 22 730 5778</w:t>
            </w:r>
          </w:p>
        </w:tc>
      </w:tr>
      <w:tr w:rsidR="00300632" w:rsidRPr="00B211F4" w:rsidTr="00F857FC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trHeight w:val="567"/>
        </w:trPr>
        <w:tc>
          <w:tcPr>
            <w:tcW w:w="9781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0632" w:rsidRPr="00B211F4" w:rsidRDefault="00300632" w:rsidP="00F857FC">
            <w:pPr>
              <w:spacing w:after="120"/>
              <w:contextualSpacing/>
              <w:jc w:val="center"/>
              <w:rPr>
                <w:rFonts w:ascii="Calibri" w:hAnsi="Calibri"/>
                <w:b/>
                <w:iCs/>
              </w:rPr>
            </w:pPr>
            <w:r w:rsidRPr="00B211F4">
              <w:rPr>
                <w:rFonts w:ascii="Calibri" w:hAnsi="Calibri"/>
                <w:b/>
                <w:iCs/>
              </w:rPr>
              <w:t>Request for</w:t>
            </w:r>
            <w:r>
              <w:rPr>
                <w:rFonts w:ascii="Calibri" w:hAnsi="Calibri"/>
                <w:b/>
                <w:iCs/>
              </w:rPr>
              <w:t xml:space="preserve"> </w:t>
            </w:r>
            <w:r w:rsidRPr="00603822">
              <w:rPr>
                <w:rFonts w:ascii="Calibri" w:hAnsi="Calibri"/>
                <w:b/>
                <w:iCs/>
              </w:rPr>
              <w:t>two partial fellowships</w:t>
            </w:r>
            <w:r w:rsidRPr="00B211F4">
              <w:rPr>
                <w:rFonts w:ascii="Calibri" w:hAnsi="Calibri"/>
                <w:b/>
                <w:iCs/>
              </w:rPr>
              <w:t xml:space="preserve"> to be submitted </w:t>
            </w:r>
            <w:r w:rsidRPr="007F0C5E">
              <w:rPr>
                <w:rFonts w:ascii="Calibri" w:hAnsi="Calibri"/>
                <w:b/>
                <w:iCs/>
              </w:rPr>
              <w:t>by 22</w:t>
            </w:r>
            <w:r w:rsidR="004C29E4">
              <w:rPr>
                <w:rFonts w:ascii="Calibri" w:hAnsi="Calibri"/>
                <w:b/>
                <w:iCs/>
              </w:rPr>
              <w:t xml:space="preserve"> </w:t>
            </w:r>
            <w:r w:rsidRPr="007F0C5E">
              <w:rPr>
                <w:rFonts w:ascii="Calibri" w:hAnsi="Calibri"/>
                <w:b/>
                <w:iCs/>
              </w:rPr>
              <w:t>August 2016</w:t>
            </w:r>
          </w:p>
        </w:tc>
      </w:tr>
      <w:tr w:rsidR="00300632" w:rsidRPr="00B211F4" w:rsidTr="00F857FC">
        <w:tblPrEx>
          <w:tblCellMar>
            <w:left w:w="107" w:type="dxa"/>
            <w:right w:w="107" w:type="dxa"/>
          </w:tblCellMar>
        </w:tblPrEx>
        <w:trPr>
          <w:trHeight w:val="439"/>
        </w:trPr>
        <w:tc>
          <w:tcPr>
            <w:tcW w:w="2878" w:type="dxa"/>
            <w:gridSpan w:val="3"/>
          </w:tcPr>
          <w:p w:rsidR="00300632" w:rsidRPr="00B211F4" w:rsidRDefault="00300632" w:rsidP="00F857FC">
            <w:pPr>
              <w:spacing w:before="0"/>
              <w:jc w:val="center"/>
              <w:rPr>
                <w:rFonts w:ascii="Calibri" w:hAnsi="Calibri"/>
                <w:iCs/>
              </w:rPr>
            </w:pPr>
          </w:p>
        </w:tc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300632" w:rsidRPr="00B211F4" w:rsidRDefault="00300632" w:rsidP="00F857FC">
            <w:pPr>
              <w:spacing w:before="0"/>
              <w:jc w:val="center"/>
              <w:rPr>
                <w:rFonts w:ascii="Calibri" w:hAnsi="Calibri"/>
                <w:iCs/>
              </w:rPr>
            </w:pPr>
            <w:r w:rsidRPr="00B211F4">
              <w:rPr>
                <w:rFonts w:ascii="Calibri" w:hAnsi="Calibri"/>
                <w:iCs/>
              </w:rPr>
              <w:t>Participation of women is encouraged</w:t>
            </w:r>
          </w:p>
        </w:tc>
        <w:tc>
          <w:tcPr>
            <w:tcW w:w="3187" w:type="dxa"/>
            <w:gridSpan w:val="2"/>
            <w:tcBorders>
              <w:left w:val="nil"/>
            </w:tcBorders>
          </w:tcPr>
          <w:p w:rsidR="00300632" w:rsidRPr="00B211F4" w:rsidRDefault="00300632" w:rsidP="00F857FC">
            <w:pPr>
              <w:spacing w:before="0"/>
              <w:jc w:val="center"/>
              <w:rPr>
                <w:rFonts w:ascii="Calibri" w:hAnsi="Calibri"/>
              </w:rPr>
            </w:pPr>
          </w:p>
        </w:tc>
      </w:tr>
      <w:tr w:rsidR="00300632" w:rsidRPr="00B211F4" w:rsidTr="00F857FC">
        <w:tc>
          <w:tcPr>
            <w:tcW w:w="978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632" w:rsidRPr="00B211F4" w:rsidRDefault="00300632" w:rsidP="00F857FC">
            <w:pPr>
              <w:pStyle w:val="Note"/>
              <w:rPr>
                <w:rFonts w:ascii="Calibri" w:hAnsi="Calibri"/>
                <w:sz w:val="22"/>
                <w:szCs w:val="22"/>
              </w:rPr>
            </w:pPr>
            <w:r w:rsidRPr="00B211F4">
              <w:rPr>
                <w:rFonts w:ascii="Calibri" w:hAnsi="Calibri"/>
              </w:rPr>
              <w:t>Registration Confirmation ID No: ……………………………………………………………………………</w:t>
            </w:r>
            <w:r w:rsidRPr="00B211F4">
              <w:rPr>
                <w:rFonts w:ascii="Calibri" w:hAnsi="Calibri"/>
              </w:rPr>
              <w:br/>
              <w:t>(Note:  It is imperative for fellowship holders to pre-register via the online registration form at:</w:t>
            </w:r>
            <w:r w:rsidRPr="00B211F4">
              <w:rPr>
                <w:rFonts w:ascii="Calibri" w:hAnsi="Calibri"/>
                <w:color w:val="1F497D"/>
              </w:rPr>
              <w:t xml:space="preserve"> </w:t>
            </w:r>
            <w:hyperlink r:id="rId16" w:history="1">
              <w:r>
                <w:rPr>
                  <w:rStyle w:val="Hyperlink"/>
                </w:rPr>
                <w:t>http://www.itu.int/en/ITU-T/Workshops-and-Seminars/20160921/Pages/default.aspx</w:t>
              </w:r>
            </w:hyperlink>
            <w:r w:rsidRPr="00B211F4">
              <w:rPr>
                <w:rFonts w:ascii="Calibri" w:hAnsi="Calibri"/>
                <w:color w:val="1F497D"/>
              </w:rPr>
              <w:t>)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/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Country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Name of the Administration or Organization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 xml:space="preserve">Mr / Ms 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 _______________________________ </w:t>
            </w:r>
            <w:r w:rsidRPr="00B211F4">
              <w:rPr>
                <w:rFonts w:ascii="Calibri" w:hAnsi="Calibri"/>
              </w:rPr>
              <w:t xml:space="preserve">(family name)  </w:t>
            </w:r>
            <w:r w:rsidRPr="00B211F4">
              <w:rPr>
                <w:rFonts w:ascii="Calibri" w:hAnsi="Calibri"/>
              </w:rPr>
              <w:tab/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________________________________ </w:t>
            </w:r>
            <w:r w:rsidRPr="00B211F4">
              <w:rPr>
                <w:rFonts w:ascii="Calibri" w:hAnsi="Calibri"/>
              </w:rPr>
              <w:t>(given name)</w:t>
            </w:r>
          </w:p>
          <w:p w:rsidR="00300632" w:rsidRPr="00B211F4" w:rsidRDefault="00300632" w:rsidP="00F857FC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 xml:space="preserve">Title: 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_________________________________________________________________________________________________</w:t>
            </w:r>
          </w:p>
        </w:tc>
      </w:tr>
      <w:tr w:rsidR="00300632" w:rsidRPr="00B211F4" w:rsidTr="00F857FC">
        <w:tc>
          <w:tcPr>
            <w:tcW w:w="978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632" w:rsidRPr="00B211F4" w:rsidRDefault="00300632" w:rsidP="00F857F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Address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: 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  <w:b/>
                <w:sz w:val="18"/>
                <w:szCs w:val="18"/>
              </w:rPr>
              <w:tab/>
              <w:t>_____________________________________________________________________________________________________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Tel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.: _________________________ </w:t>
            </w:r>
            <w:r w:rsidRPr="00B211F4">
              <w:rPr>
                <w:rFonts w:ascii="Calibri" w:hAnsi="Calibri"/>
              </w:rPr>
              <w:t>Fax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ab/>
              <w:t xml:space="preserve"> _________________________ </w:t>
            </w:r>
            <w:r w:rsidRPr="00B211F4">
              <w:rPr>
                <w:rFonts w:ascii="Calibri" w:hAnsi="Calibri"/>
              </w:rPr>
              <w:t xml:space="preserve">E-mail: 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PASSPORT INFORMATION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Date of birth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 ________________________________________________________________________________________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Nationality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: ______________________________   </w:t>
            </w:r>
            <w:r w:rsidRPr="00B211F4">
              <w:rPr>
                <w:rFonts w:ascii="Calibri" w:hAnsi="Calibri"/>
              </w:rPr>
              <w:t>Passport number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 _______________________________________</w:t>
            </w:r>
          </w:p>
          <w:p w:rsidR="00300632" w:rsidRPr="00B211F4" w:rsidRDefault="00300632" w:rsidP="00F857FC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B211F4">
              <w:rPr>
                <w:rFonts w:ascii="Calibri" w:hAnsi="Calibri"/>
              </w:rPr>
              <w:t>Date of issue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: ______________ </w:t>
            </w:r>
            <w:r w:rsidRPr="00B211F4">
              <w:rPr>
                <w:rFonts w:ascii="Calibri" w:hAnsi="Calibri"/>
              </w:rPr>
              <w:t>In (place)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>: _________________________</w:t>
            </w:r>
            <w:r w:rsidRPr="00B211F4">
              <w:rPr>
                <w:rFonts w:ascii="Calibri" w:hAnsi="Calibri"/>
              </w:rPr>
              <w:t>Valid until (date):</w:t>
            </w:r>
            <w:r w:rsidRPr="00B211F4">
              <w:rPr>
                <w:rFonts w:ascii="Calibri" w:hAnsi="Calibri"/>
                <w:b/>
                <w:sz w:val="18"/>
                <w:szCs w:val="18"/>
              </w:rPr>
              <w:t xml:space="preserve"> __________________</w:t>
            </w:r>
          </w:p>
        </w:tc>
      </w:tr>
      <w:tr w:rsidR="00300632" w:rsidRPr="00B211F4" w:rsidTr="00F85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680"/>
        </w:trPr>
        <w:tc>
          <w:tcPr>
            <w:tcW w:w="9781" w:type="dxa"/>
            <w:gridSpan w:val="8"/>
            <w:tcBorders>
              <w:bottom w:val="nil"/>
            </w:tcBorders>
            <w:vAlign w:val="center"/>
          </w:tcPr>
          <w:p w:rsidR="00300632" w:rsidRPr="00603822" w:rsidRDefault="00300632" w:rsidP="00F857FC">
            <w:pPr>
              <w:rPr>
                <w:rFonts w:cs="Arial"/>
              </w:rPr>
            </w:pPr>
            <w:r w:rsidRPr="00603822">
              <w:rPr>
                <w:rFonts w:cs="Arial"/>
              </w:rPr>
              <w:t xml:space="preserve">CONDITIONS </w:t>
            </w:r>
          </w:p>
          <w:p w:rsidR="00300632" w:rsidRPr="00603822" w:rsidRDefault="00300632" w:rsidP="00F857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603822">
              <w:rPr>
                <w:rFonts w:cs="Arial"/>
              </w:rPr>
              <w:t xml:space="preserve">□ </w:t>
            </w:r>
            <w:r w:rsidRPr="00603822">
              <w:rPr>
                <w:rFonts w:cs="Arial"/>
                <w:b/>
                <w:bCs/>
              </w:rPr>
              <w:t>Two partial</w:t>
            </w:r>
            <w:r w:rsidRPr="00603822">
              <w:rPr>
                <w:rFonts w:cs="Arial"/>
              </w:rPr>
              <w:t xml:space="preserve"> fellowships (per eligible country)</w:t>
            </w:r>
          </w:p>
          <w:p w:rsidR="00300632" w:rsidRPr="00603822" w:rsidRDefault="00300632" w:rsidP="00F857F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cs="Arial"/>
              </w:rPr>
            </w:pPr>
            <w:r w:rsidRPr="00603822">
              <w:rPr>
                <w:rFonts w:cs="Arial"/>
              </w:rPr>
              <w:t>Please select your preference:</w:t>
            </w:r>
          </w:p>
          <w:p w:rsidR="00300632" w:rsidRPr="00603822" w:rsidRDefault="00300632" w:rsidP="00F857FC">
            <w:pPr>
              <w:spacing w:before="0"/>
              <w:contextualSpacing/>
              <w:rPr>
                <w:szCs w:val="24"/>
              </w:rPr>
            </w:pPr>
            <w:r w:rsidRPr="00603822">
              <w:rPr>
                <w:b/>
                <w:bCs/>
                <w:szCs w:val="24"/>
              </w:rPr>
              <w:t xml:space="preserve">        □ Economy class air ticket (duty station / Tashkent / duty station); OR</w:t>
            </w:r>
          </w:p>
        </w:tc>
      </w:tr>
      <w:tr w:rsidR="00300632" w:rsidRPr="00B211F4" w:rsidTr="00F857F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65"/>
        </w:trPr>
        <w:tc>
          <w:tcPr>
            <w:tcW w:w="9781" w:type="dxa"/>
            <w:gridSpan w:val="8"/>
            <w:tcBorders>
              <w:top w:val="nil"/>
              <w:bottom w:val="nil"/>
            </w:tcBorders>
            <w:vAlign w:val="center"/>
          </w:tcPr>
          <w:p w:rsidR="00300632" w:rsidRPr="00603822" w:rsidRDefault="00300632" w:rsidP="00F857FC">
            <w:pPr>
              <w:tabs>
                <w:tab w:val="left" w:pos="447"/>
              </w:tabs>
              <w:spacing w:before="0"/>
              <w:ind w:left="34"/>
              <w:rPr>
                <w:b/>
                <w:bCs/>
                <w:szCs w:val="24"/>
              </w:rPr>
            </w:pPr>
            <w:r w:rsidRPr="00603822">
              <w:rPr>
                <w:b/>
                <w:bCs/>
                <w:szCs w:val="24"/>
              </w:rPr>
              <w:tab/>
              <w:t>□ Daily subsistence allowance intended to cover accommodation, meals &amp; misc. expenses</w:t>
            </w:r>
          </w:p>
        </w:tc>
      </w:tr>
      <w:tr w:rsidR="00300632" w:rsidRPr="00B211F4" w:rsidTr="00F8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78"/>
        </w:trPr>
        <w:tc>
          <w:tcPr>
            <w:tcW w:w="6473" w:type="dxa"/>
            <w:gridSpan w:val="5"/>
            <w:vAlign w:val="center"/>
          </w:tcPr>
          <w:p w:rsidR="00300632" w:rsidRPr="00B211F4" w:rsidRDefault="00300632" w:rsidP="00F857FC">
            <w:pPr>
              <w:spacing w:before="60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>Signature of fellowship candidate:</w:t>
            </w:r>
          </w:p>
        </w:tc>
        <w:tc>
          <w:tcPr>
            <w:tcW w:w="3308" w:type="dxa"/>
            <w:gridSpan w:val="3"/>
            <w:vAlign w:val="center"/>
          </w:tcPr>
          <w:p w:rsidR="00300632" w:rsidRPr="00B211F4" w:rsidRDefault="00300632" w:rsidP="00F857FC">
            <w:pPr>
              <w:spacing w:before="60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>Date:</w:t>
            </w:r>
          </w:p>
        </w:tc>
      </w:tr>
      <w:tr w:rsidR="00300632" w:rsidRPr="00B211F4" w:rsidTr="00F857F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781" w:type="dxa"/>
            <w:gridSpan w:val="8"/>
          </w:tcPr>
          <w:p w:rsidR="00300632" w:rsidRPr="00B211F4" w:rsidRDefault="00300632" w:rsidP="00F857FC">
            <w:pPr>
              <w:pStyle w:val="Note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szCs w:val="24"/>
              </w:rPr>
              <w:t>TO VALIDATE FELLOWSHIP REQUEST, NAME, TITLE AND SIGNATURE OF CERTIFYING OFFICIAL DESIGNATING PARTICIPANT MUST BE COMPLETED BELOW WITH OFFICIAL STAMP.</w:t>
            </w:r>
          </w:p>
          <w:p w:rsidR="00300632" w:rsidRPr="00B211F4" w:rsidRDefault="00300632" w:rsidP="00F857FC">
            <w:pPr>
              <w:pStyle w:val="Note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szCs w:val="24"/>
              </w:rPr>
              <w:t>N.B. IT IS IMPERATIVE THAT FELLOWS BE PRESENT FROM THE FIRST DAY TO THE END OF THE MEETING.</w:t>
            </w:r>
          </w:p>
        </w:tc>
      </w:tr>
      <w:tr w:rsidR="00300632" w:rsidRPr="00B211F4" w:rsidTr="00F85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473" w:type="dxa"/>
            <w:gridSpan w:val="5"/>
            <w:vAlign w:val="center"/>
          </w:tcPr>
          <w:p w:rsidR="00300632" w:rsidRPr="00B211F4" w:rsidRDefault="00300632" w:rsidP="004C29E4">
            <w:pPr>
              <w:spacing w:after="240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>Signature:</w:t>
            </w:r>
          </w:p>
        </w:tc>
        <w:tc>
          <w:tcPr>
            <w:tcW w:w="3308" w:type="dxa"/>
            <w:gridSpan w:val="3"/>
            <w:vAlign w:val="center"/>
          </w:tcPr>
          <w:p w:rsidR="00300632" w:rsidRPr="00B211F4" w:rsidRDefault="00300632" w:rsidP="004C29E4">
            <w:pPr>
              <w:spacing w:after="240"/>
              <w:rPr>
                <w:rFonts w:ascii="Calibri" w:hAnsi="Calibri"/>
                <w:szCs w:val="24"/>
              </w:rPr>
            </w:pPr>
            <w:r w:rsidRPr="00B211F4">
              <w:rPr>
                <w:rFonts w:ascii="Calibri" w:hAnsi="Calibri"/>
                <w:b/>
                <w:bCs/>
                <w:szCs w:val="24"/>
              </w:rPr>
              <w:t>Date:</w:t>
            </w:r>
          </w:p>
        </w:tc>
      </w:tr>
    </w:tbl>
    <w:p w:rsidR="0063445E" w:rsidRDefault="00AB3D1C" w:rsidP="002207A8">
      <w:pPr>
        <w:spacing w:before="60"/>
        <w:jc w:val="center"/>
      </w:pPr>
      <w:r w:rsidRPr="00E77FD6">
        <w:rPr>
          <w:sz w:val="20"/>
        </w:rPr>
        <w:t>________________</w:t>
      </w:r>
    </w:p>
    <w:sectPr w:rsidR="0063445E" w:rsidSect="00544319"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1304" w:right="1134" w:bottom="851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39" w:rsidRDefault="00A24739">
      <w:r>
        <w:separator/>
      </w:r>
    </w:p>
  </w:endnote>
  <w:endnote w:type="continuationSeparator" w:id="0">
    <w:p w:rsidR="00A24739" w:rsidRDefault="00A2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9E4" w:rsidRPr="004C29E4" w:rsidRDefault="004C29E4" w:rsidP="004C29E4">
    <w:pPr>
      <w:pStyle w:val="Footer"/>
      <w:rPr>
        <w:sz w:val="16"/>
        <w:szCs w:val="16"/>
        <w:lang w:val="fr-CH"/>
      </w:rPr>
    </w:pPr>
    <w:r w:rsidRPr="004C29E4">
      <w:rPr>
        <w:sz w:val="16"/>
        <w:szCs w:val="16"/>
        <w:lang w:val="fr-CH"/>
      </w:rPr>
      <w:t>ITU-T\BUREAU\CIRC\235C.DOC</w:t>
    </w:r>
  </w:p>
  <w:p w:rsidR="004C67CA" w:rsidRPr="004C67CA" w:rsidRDefault="004C67CA" w:rsidP="004C29E4">
    <w:pPr>
      <w:pStyle w:val="Footer"/>
      <w:rPr>
        <w:sz w:val="16"/>
        <w:szCs w:val="16"/>
        <w:lang w:val="fr-CH"/>
      </w:rPr>
    </w:pPr>
    <w:r w:rsidRPr="004C67CA">
      <w:rPr>
        <w:sz w:val="16"/>
        <w:szCs w:val="16"/>
        <w:lang w:val="fr-CH"/>
      </w:rPr>
      <w:tab/>
    </w:r>
    <w:r w:rsidRPr="004C67CA">
      <w:rPr>
        <w:sz w:val="16"/>
        <w:szCs w:val="16"/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CA" w:rsidRPr="00A3077C" w:rsidRDefault="004C67CA" w:rsidP="00D75FA1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8"/>
        <w:szCs w:val="18"/>
      </w:rPr>
    </w:pPr>
    <w:r w:rsidRPr="00A3077C">
      <w:rPr>
        <w:rFonts w:ascii="Calibri" w:eastAsia="Times New Roman" w:hAnsi="Calibri"/>
        <w:sz w:val="18"/>
        <w:szCs w:val="18"/>
        <w:lang w:val="fr-CH"/>
      </w:rPr>
      <w:t xml:space="preserve">International </w:t>
    </w:r>
    <w:proofErr w:type="spellStart"/>
    <w:r w:rsidRPr="00A3077C">
      <w:rPr>
        <w:rFonts w:ascii="Calibri" w:eastAsia="Times New Roman" w:hAnsi="Calibri"/>
        <w:sz w:val="18"/>
        <w:szCs w:val="18"/>
        <w:lang w:val="fr-CH"/>
      </w:rPr>
      <w:t>Telecommunication</w:t>
    </w:r>
    <w:proofErr w:type="spellEnd"/>
    <w:r w:rsidRPr="00A3077C">
      <w:rPr>
        <w:rFonts w:ascii="Calibri" w:eastAsia="Times New Roman" w:hAnsi="Calibri"/>
        <w:sz w:val="18"/>
        <w:szCs w:val="18"/>
        <w:lang w:val="fr-CH"/>
      </w:rPr>
      <w:t xml:space="preserve"> Union • Place des Nations • CH</w:t>
    </w:r>
    <w:r w:rsidRPr="00A3077C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A3077C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A3077C">
      <w:rPr>
        <w:rFonts w:ascii="Calibri" w:eastAsia="Times New Roman" w:hAnsi="Calibri"/>
        <w:sz w:val="18"/>
        <w:szCs w:val="18"/>
        <w:lang w:val="fr-CH"/>
      </w:rPr>
      <w:t xml:space="preserve"> </w:t>
    </w:r>
    <w:r w:rsidRPr="00A3077C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A3077C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A3077C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A3077C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  <w:r w:rsidRPr="00A3077C">
      <w:rPr>
        <w:rFonts w:ascii="Calibri" w:eastAsia="Times New Roman" w:hAnsi="Calibri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39" w:rsidRDefault="00A24739">
      <w:r>
        <w:separator/>
      </w:r>
    </w:p>
  </w:footnote>
  <w:footnote w:type="continuationSeparator" w:id="0">
    <w:p w:rsidR="00A24739" w:rsidRDefault="00A24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CA" w:rsidRPr="004C67CA" w:rsidRDefault="004C67CA" w:rsidP="004C67CA">
    <w:pPr>
      <w:pStyle w:val="Header"/>
      <w:rPr>
        <w:rStyle w:val="PageNumber"/>
        <w:sz w:val="18"/>
        <w:szCs w:val="18"/>
      </w:rPr>
    </w:pPr>
    <w:r w:rsidRPr="004C67CA">
      <w:rPr>
        <w:sz w:val="18"/>
        <w:szCs w:val="18"/>
        <w:lang w:val="en-US"/>
      </w:rPr>
      <w:t xml:space="preserve">- </w:t>
    </w:r>
    <w:r w:rsidRPr="004C67CA">
      <w:rPr>
        <w:rStyle w:val="PageNumber"/>
        <w:sz w:val="18"/>
        <w:szCs w:val="18"/>
      </w:rPr>
      <w:fldChar w:fldCharType="begin"/>
    </w:r>
    <w:r w:rsidRPr="004C67CA">
      <w:rPr>
        <w:rStyle w:val="PageNumber"/>
        <w:sz w:val="18"/>
        <w:szCs w:val="18"/>
      </w:rPr>
      <w:instrText xml:space="preserve"> PAGE </w:instrText>
    </w:r>
    <w:r w:rsidRPr="004C67CA">
      <w:rPr>
        <w:rStyle w:val="PageNumber"/>
        <w:sz w:val="18"/>
        <w:szCs w:val="18"/>
      </w:rPr>
      <w:fldChar w:fldCharType="separate"/>
    </w:r>
    <w:r w:rsidR="00B7279E">
      <w:rPr>
        <w:rStyle w:val="PageNumber"/>
        <w:noProof/>
        <w:sz w:val="18"/>
        <w:szCs w:val="18"/>
      </w:rPr>
      <w:t>3</w:t>
    </w:r>
    <w:r w:rsidRPr="004C67CA">
      <w:rPr>
        <w:rStyle w:val="PageNumber"/>
        <w:sz w:val="18"/>
        <w:szCs w:val="18"/>
      </w:rPr>
      <w:fldChar w:fldCharType="end"/>
    </w:r>
    <w:r w:rsidRPr="004C67CA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B3" w:rsidRPr="00697BC1" w:rsidRDefault="006648B3" w:rsidP="002207A8">
    <w:pPr>
      <w:pStyle w:val="Header"/>
      <w:rPr>
        <w:sz w:val="18"/>
        <w:szCs w:val="16"/>
      </w:rPr>
    </w:pPr>
  </w:p>
  <w:p w:rsidR="006648B3" w:rsidRPr="002207A8" w:rsidRDefault="006648B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72074"/>
    <w:multiLevelType w:val="hybridMultilevel"/>
    <w:tmpl w:val="6546BAE8"/>
    <w:lvl w:ilvl="0" w:tplc="3C947700">
      <w:numFmt w:val="bullet"/>
      <w:lvlText w:val="•"/>
      <w:lvlJc w:val="left"/>
      <w:pPr>
        <w:ind w:left="1140" w:hanging="42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7A63739A"/>
    <w:multiLevelType w:val="hybridMultilevel"/>
    <w:tmpl w:val="60AABAB8"/>
    <w:lvl w:ilvl="0" w:tplc="3C947700">
      <w:numFmt w:val="bullet"/>
      <w:lvlText w:val="•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F815C8"/>
    <w:multiLevelType w:val="hybridMultilevel"/>
    <w:tmpl w:val="15D051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C947700">
      <w:numFmt w:val="bullet"/>
      <w:lvlText w:val="•"/>
      <w:lvlJc w:val="left"/>
      <w:pPr>
        <w:ind w:left="780" w:hanging="360"/>
      </w:pPr>
      <w:rPr>
        <w:rFonts w:ascii="Calibri" w:eastAsia="SimSun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67"/>
    <w:rsid w:val="00027EE3"/>
    <w:rsid w:val="00081BA5"/>
    <w:rsid w:val="00090E72"/>
    <w:rsid w:val="00094C0B"/>
    <w:rsid w:val="000A2484"/>
    <w:rsid w:val="000A3A81"/>
    <w:rsid w:val="00117471"/>
    <w:rsid w:val="00160A43"/>
    <w:rsid w:val="00193F29"/>
    <w:rsid w:val="001B7F44"/>
    <w:rsid w:val="001D6E70"/>
    <w:rsid w:val="002104F7"/>
    <w:rsid w:val="002207A8"/>
    <w:rsid w:val="0023419B"/>
    <w:rsid w:val="00234A9B"/>
    <w:rsid w:val="00245410"/>
    <w:rsid w:val="00270C95"/>
    <w:rsid w:val="00282732"/>
    <w:rsid w:val="00284869"/>
    <w:rsid w:val="002B4AE5"/>
    <w:rsid w:val="002E05E3"/>
    <w:rsid w:val="00300632"/>
    <w:rsid w:val="00303A2A"/>
    <w:rsid w:val="003064AD"/>
    <w:rsid w:val="00334A24"/>
    <w:rsid w:val="0035674D"/>
    <w:rsid w:val="0036657B"/>
    <w:rsid w:val="0038630E"/>
    <w:rsid w:val="003F1CCA"/>
    <w:rsid w:val="00464015"/>
    <w:rsid w:val="00486359"/>
    <w:rsid w:val="004C29E4"/>
    <w:rsid w:val="004C67CA"/>
    <w:rsid w:val="004F7B6F"/>
    <w:rsid w:val="00540C53"/>
    <w:rsid w:val="00544319"/>
    <w:rsid w:val="00590119"/>
    <w:rsid w:val="005C26FD"/>
    <w:rsid w:val="00611CC6"/>
    <w:rsid w:val="00624E27"/>
    <w:rsid w:val="00627AE8"/>
    <w:rsid w:val="0063445E"/>
    <w:rsid w:val="006648B3"/>
    <w:rsid w:val="006B463C"/>
    <w:rsid w:val="006D22B1"/>
    <w:rsid w:val="006D42C6"/>
    <w:rsid w:val="007035D9"/>
    <w:rsid w:val="007568DA"/>
    <w:rsid w:val="00764267"/>
    <w:rsid w:val="008218A3"/>
    <w:rsid w:val="00841612"/>
    <w:rsid w:val="0084436D"/>
    <w:rsid w:val="00853AE8"/>
    <w:rsid w:val="008B2BDA"/>
    <w:rsid w:val="009128F1"/>
    <w:rsid w:val="009424FC"/>
    <w:rsid w:val="00956D38"/>
    <w:rsid w:val="009727EA"/>
    <w:rsid w:val="00974486"/>
    <w:rsid w:val="009770D4"/>
    <w:rsid w:val="009C2FF6"/>
    <w:rsid w:val="00A1090D"/>
    <w:rsid w:val="00A16AB0"/>
    <w:rsid w:val="00A24739"/>
    <w:rsid w:val="00A3077C"/>
    <w:rsid w:val="00A55D76"/>
    <w:rsid w:val="00AA3151"/>
    <w:rsid w:val="00AB3D1C"/>
    <w:rsid w:val="00AC0A3E"/>
    <w:rsid w:val="00B01F79"/>
    <w:rsid w:val="00B35429"/>
    <w:rsid w:val="00B56B75"/>
    <w:rsid w:val="00B7244A"/>
    <w:rsid w:val="00B7279E"/>
    <w:rsid w:val="00BB5392"/>
    <w:rsid w:val="00BC4CE2"/>
    <w:rsid w:val="00BC7AEE"/>
    <w:rsid w:val="00BE339D"/>
    <w:rsid w:val="00C03E87"/>
    <w:rsid w:val="00C6016A"/>
    <w:rsid w:val="00C7008A"/>
    <w:rsid w:val="00C916ED"/>
    <w:rsid w:val="00C92CBB"/>
    <w:rsid w:val="00CB03C1"/>
    <w:rsid w:val="00D13541"/>
    <w:rsid w:val="00D16F47"/>
    <w:rsid w:val="00D34F86"/>
    <w:rsid w:val="00D37D70"/>
    <w:rsid w:val="00D75FA1"/>
    <w:rsid w:val="00E35907"/>
    <w:rsid w:val="00E41568"/>
    <w:rsid w:val="00E41E39"/>
    <w:rsid w:val="00E47AFF"/>
    <w:rsid w:val="00E67F92"/>
    <w:rsid w:val="00F07A3C"/>
    <w:rsid w:val="00F346AB"/>
    <w:rsid w:val="00F9383A"/>
    <w:rsid w:val="00F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5:docId w15:val="{71DFBCEE-B2F3-4F56-8231-8750CC6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44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BodyText2">
    <w:name w:val="Body Text 2"/>
    <w:basedOn w:val="Normal"/>
    <w:link w:val="BodyText2Char"/>
    <w:rsid w:val="00B7244A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rsid w:val="00B7244A"/>
    <w:rPr>
      <w:rFonts w:asciiTheme="minorHAnsi" w:eastAsiaTheme="minorEastAsia" w:hAnsiTheme="minorHAnsi"/>
      <w:sz w:val="24"/>
      <w:lang w:val="en-GB" w:eastAsia="en-US"/>
    </w:rPr>
  </w:style>
  <w:style w:type="character" w:styleId="Strong">
    <w:name w:val="Strong"/>
    <w:qFormat/>
    <w:rsid w:val="00B7244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B3D1C"/>
    <w:rPr>
      <w:rFonts w:asciiTheme="minorHAnsi" w:hAnsiTheme="minorHAnsi"/>
      <w:caps/>
      <w:sz w:val="18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AB3D1C"/>
    <w:rPr>
      <w:rFonts w:asciiTheme="minorHAnsi" w:hAnsiTheme="minorHAnsi"/>
      <w:sz w:val="22"/>
      <w:lang w:val="en-GB" w:eastAsia="en-US"/>
    </w:rPr>
  </w:style>
  <w:style w:type="paragraph" w:styleId="Caption">
    <w:name w:val="caption"/>
    <w:basedOn w:val="Normal"/>
    <w:next w:val="Normal"/>
    <w:qFormat/>
    <w:rsid w:val="00AB3D1C"/>
    <w:pPr>
      <w:tabs>
        <w:tab w:val="clear" w:pos="794"/>
        <w:tab w:val="clear" w:pos="1191"/>
        <w:tab w:val="clear" w:pos="1588"/>
        <w:tab w:val="clear" w:pos="1985"/>
      </w:tabs>
      <w:spacing w:before="240"/>
      <w:ind w:left="567" w:hanging="567"/>
    </w:pPr>
    <w:rPr>
      <w:rFonts w:ascii="Arial" w:eastAsia="Batang" w:hAnsi="Arial"/>
      <w:b/>
      <w:i/>
      <w:lang w:val="en-US"/>
    </w:rPr>
  </w:style>
  <w:style w:type="paragraph" w:styleId="NormalWeb">
    <w:name w:val="Normal (Web)"/>
    <w:basedOn w:val="Normal"/>
    <w:uiPriority w:val="99"/>
    <w:rsid w:val="00AB3D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Cs w:val="24"/>
      <w:lang w:val="en-US"/>
    </w:rPr>
  </w:style>
  <w:style w:type="paragraph" w:customStyle="1" w:styleId="CM8">
    <w:name w:val="CM8"/>
    <w:basedOn w:val="Normal"/>
    <w:next w:val="Normal"/>
    <w:rsid w:val="00AB3D1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spacing w:before="0" w:after="190"/>
      <w:textAlignment w:val="auto"/>
    </w:pPr>
    <w:rPr>
      <w:rFonts w:ascii="Arial" w:eastAsia="Times New Roman" w:hAnsi="Arial" w:cs="Arial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93F2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eastAsiaTheme="minorEastAsia"/>
    </w:rPr>
  </w:style>
  <w:style w:type="paragraph" w:customStyle="1" w:styleId="Tabletext">
    <w:name w:val="Table_text"/>
    <w:basedOn w:val="Normal"/>
    <w:rsid w:val="0030063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Theme="minorEastAsia"/>
    </w:rPr>
  </w:style>
  <w:style w:type="paragraph" w:customStyle="1" w:styleId="Note">
    <w:name w:val="Note"/>
    <w:basedOn w:val="Normal"/>
    <w:rsid w:val="00300632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1134"/>
        <w:tab w:val="left" w:pos="1871"/>
        <w:tab w:val="left" w:pos="2268"/>
      </w:tabs>
      <w:spacing w:before="80"/>
    </w:pPr>
    <w:rPr>
      <w:rFonts w:eastAsiaTheme="minorEastAsia"/>
    </w:rPr>
  </w:style>
  <w:style w:type="paragraph" w:customStyle="1" w:styleId="LetterStart">
    <w:name w:val="Letter_Start"/>
    <w:basedOn w:val="Normal"/>
    <w:rsid w:val="0030063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Theme="minorEastAsia"/>
    </w:rPr>
  </w:style>
  <w:style w:type="character" w:styleId="PageNumber">
    <w:name w:val="page number"/>
    <w:basedOn w:val="DefaultParagraphFont"/>
    <w:rsid w:val="004C67CA"/>
  </w:style>
  <w:style w:type="character" w:styleId="FollowedHyperlink">
    <w:name w:val="FollowedHyperlink"/>
    <w:basedOn w:val="DefaultParagraphFont"/>
    <w:semiHidden/>
    <w:unhideWhenUsed/>
    <w:rsid w:val="004C2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en/ITU-T/Workshops-and-Seminars/20160921/Pages/default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hyperlink" Target="http://www.itu.int/en/ITU-T/Workshops-and-Seminars/20160921/Pages/default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tu.int/en/ITU-T/Workshops-and-Seminars/20160921/Pages/default.asp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llowships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ellowships@itu.int" TargetMode="External"/><Relationship Id="rId10" Type="http://schemas.openxmlformats.org/officeDocument/2006/relationships/hyperlink" Target="http://www.itu.int/en/ITU-T/Workshops-and-Seminars/20160921/Pages/default.asp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2</TotalTime>
  <Pages>3</Pages>
  <Words>1448</Words>
  <Characters>2864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4304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Osvath, Alexandra</cp:lastModifiedBy>
  <cp:revision>4</cp:revision>
  <cp:lastPrinted>2016-08-05T07:44:00Z</cp:lastPrinted>
  <dcterms:created xsi:type="dcterms:W3CDTF">2016-08-02T15:55:00Z</dcterms:created>
  <dcterms:modified xsi:type="dcterms:W3CDTF">2016-08-05T07:44:00Z</dcterms:modified>
</cp:coreProperties>
</file>