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7F000B">
      <w:pPr>
        <w:spacing w:before="0"/>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7F000B">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EG"/>
              </w:rPr>
            </w:pPr>
          </w:p>
        </w:tc>
        <w:tc>
          <w:tcPr>
            <w:tcW w:w="2470" w:type="pct"/>
          </w:tcPr>
          <w:p w:rsidR="00521E65" w:rsidRPr="00521E65" w:rsidRDefault="00521E65" w:rsidP="009B5D63">
            <w:pPr>
              <w:spacing w:before="60" w:after="60" w:line="300" w:lineRule="exact"/>
              <w:jc w:val="left"/>
              <w:rPr>
                <w:rtl/>
                <w:lang w:bidi="ar-EG"/>
              </w:rPr>
            </w:pPr>
            <w:r w:rsidRPr="00521E65">
              <w:rPr>
                <w:rFonts w:hint="cs"/>
                <w:rtl/>
              </w:rPr>
              <w:t xml:space="preserve">جنيف، </w:t>
            </w:r>
            <w:r w:rsidR="009B5D63">
              <w:t>27</w:t>
            </w:r>
            <w:r w:rsidR="009B5D63">
              <w:rPr>
                <w:rFonts w:hint="cs"/>
                <w:rtl/>
                <w:lang w:bidi="ar-EG"/>
              </w:rPr>
              <w:t xml:space="preserve"> نوفمبر </w:t>
            </w:r>
            <w:r w:rsidR="009B5D63">
              <w:rPr>
                <w:lang w:bidi="ar-EG"/>
              </w:rPr>
              <w:t>2015</w:t>
            </w:r>
          </w:p>
          <w:p w:rsidR="00521E65" w:rsidRPr="00521E65" w:rsidRDefault="00521E65" w:rsidP="00643E02">
            <w:pPr>
              <w:spacing w:before="60" w:after="60" w:line="300" w:lineRule="exact"/>
              <w:jc w:val="left"/>
              <w:rPr>
                <w:lang w:bidi="ar-SY"/>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9B5D63">
            <w:pPr>
              <w:spacing w:before="60" w:after="60" w:line="300" w:lineRule="exact"/>
              <w:jc w:val="left"/>
              <w:rPr>
                <w:bCs/>
                <w:lang w:bidi="ar-SY"/>
              </w:rPr>
            </w:pPr>
            <w:r w:rsidRPr="00521E65">
              <w:rPr>
                <w:b/>
                <w:lang w:bidi="ar-SY"/>
              </w:rPr>
              <w:t xml:space="preserve">TSB Circular </w:t>
            </w:r>
            <w:r w:rsidR="009B5D63">
              <w:rPr>
                <w:b/>
                <w:lang w:bidi="ar-SY"/>
              </w:rPr>
              <w:t>182</w:t>
            </w:r>
            <w:r w:rsidRPr="00521E65">
              <w:rPr>
                <w:b/>
                <w:lang w:bidi="ar-SY"/>
              </w:rPr>
              <w:br/>
            </w:r>
            <w:r w:rsidR="009B5D63">
              <w:rPr>
                <w:bCs/>
                <w:lang w:bidi="ar-SY"/>
              </w:rPr>
              <w:t>TSB Workshops/V.M.</w:t>
            </w:r>
          </w:p>
        </w:tc>
        <w:tc>
          <w:tcPr>
            <w:tcW w:w="2470" w:type="pct"/>
            <w:vMerge w:val="restart"/>
          </w:tcPr>
          <w:p w:rsidR="00521E65" w:rsidRPr="009B5D63" w:rsidRDefault="009B5D63" w:rsidP="00643E02">
            <w:pPr>
              <w:tabs>
                <w:tab w:val="clear" w:pos="1361"/>
                <w:tab w:val="clear" w:pos="1928"/>
                <w:tab w:val="clear" w:pos="2495"/>
                <w:tab w:val="left" w:pos="367"/>
              </w:tabs>
              <w:spacing w:before="60" w:after="60" w:line="300" w:lineRule="exact"/>
              <w:ind w:left="794" w:hanging="794"/>
              <w:jc w:val="left"/>
              <w:rPr>
                <w:b/>
                <w:bCs/>
                <w:rtl/>
              </w:rPr>
            </w:pPr>
            <w:r w:rsidRPr="009B5D63">
              <w:rPr>
                <w:rFonts w:hint="cs"/>
                <w:b/>
                <w:bCs/>
                <w:rtl/>
              </w:rPr>
              <w:t>إلى:</w:t>
            </w:r>
          </w:p>
          <w:p w:rsidR="009B5D63" w:rsidRDefault="009B5D63" w:rsidP="009B5D63">
            <w:pPr>
              <w:tabs>
                <w:tab w:val="clear" w:pos="1361"/>
                <w:tab w:val="clear" w:pos="1928"/>
                <w:tab w:val="clear" w:pos="2495"/>
                <w:tab w:val="left" w:pos="367"/>
              </w:tabs>
              <w:spacing w:before="60" w:after="60" w:line="300" w:lineRule="exact"/>
              <w:ind w:left="794" w:hanging="794"/>
              <w:jc w:val="left"/>
              <w:rPr>
                <w:rtl/>
                <w:lang w:bidi="ar-EG"/>
              </w:rPr>
            </w:pPr>
            <w:r>
              <w:rPr>
                <w:rFonts w:hint="cs"/>
                <w:rtl/>
              </w:rPr>
              <w:t>-</w:t>
            </w:r>
            <w:r>
              <w:rPr>
                <w:rtl/>
              </w:rPr>
              <w:tab/>
            </w:r>
            <w:r w:rsidRPr="009B5D63">
              <w:rPr>
                <w:rFonts w:hint="cs"/>
                <w:rtl/>
              </w:rPr>
              <w:t>إدارات الدول الأعضاء في الات</w:t>
            </w:r>
            <w:r w:rsidRPr="009B5D63">
              <w:rPr>
                <w:rFonts w:hint="cs"/>
                <w:rtl/>
                <w:lang w:bidi="ar-EG"/>
              </w:rPr>
              <w:t>‍</w:t>
            </w:r>
            <w:r w:rsidRPr="009B5D63">
              <w:rPr>
                <w:rFonts w:hint="cs"/>
                <w:rtl/>
              </w:rPr>
              <w:t>حاد</w:t>
            </w:r>
            <w:r>
              <w:rPr>
                <w:rFonts w:hint="cs"/>
                <w:rtl/>
                <w:lang w:bidi="ar-EG"/>
              </w:rPr>
              <w:t>؛</w:t>
            </w:r>
          </w:p>
          <w:p w:rsidR="009B5D63" w:rsidRDefault="009B5D63" w:rsidP="009B5D63">
            <w:pPr>
              <w:tabs>
                <w:tab w:val="clear" w:pos="1361"/>
                <w:tab w:val="clear" w:pos="1928"/>
                <w:tab w:val="clear" w:pos="2495"/>
                <w:tab w:val="left" w:pos="367"/>
              </w:tabs>
              <w:spacing w:before="60" w:after="60" w:line="300" w:lineRule="exact"/>
              <w:ind w:left="794" w:hanging="794"/>
              <w:jc w:val="left"/>
              <w:rPr>
                <w:rtl/>
              </w:rPr>
            </w:pPr>
            <w:r>
              <w:rPr>
                <w:rFonts w:hint="cs"/>
                <w:rtl/>
                <w:lang w:bidi="ar-SY"/>
              </w:rPr>
              <w:t>-</w:t>
            </w:r>
            <w:r>
              <w:rPr>
                <w:rtl/>
                <w:lang w:bidi="ar-SY"/>
              </w:rPr>
              <w:tab/>
            </w:r>
            <w:r w:rsidRPr="00546D10">
              <w:rPr>
                <w:rFonts w:hint="cs"/>
                <w:rtl/>
              </w:rPr>
              <w:t>أعضاء قطاع تقييس الاتصالات</w:t>
            </w:r>
            <w:r>
              <w:rPr>
                <w:rFonts w:hint="cs"/>
                <w:rtl/>
              </w:rPr>
              <w:t>؛</w:t>
            </w:r>
          </w:p>
          <w:p w:rsidR="009B5D63" w:rsidRDefault="009B5D63" w:rsidP="009B5D63">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sidRPr="00546D10">
              <w:rPr>
                <w:rtl/>
              </w:rPr>
              <w:t>ال</w:t>
            </w:r>
            <w:r w:rsidRPr="00546D10">
              <w:rPr>
                <w:rFonts w:hint="cs"/>
                <w:rtl/>
              </w:rPr>
              <w:t>‍</w:t>
            </w:r>
            <w:r w:rsidRPr="00546D10">
              <w:rPr>
                <w:rtl/>
              </w:rPr>
              <w:t xml:space="preserve">منتسبين </w:t>
            </w:r>
            <w:r w:rsidRPr="00546D10">
              <w:rPr>
                <w:rFonts w:hint="cs"/>
                <w:rtl/>
              </w:rPr>
              <w:t>إلى</w:t>
            </w:r>
            <w:r w:rsidRPr="00546D10">
              <w:rPr>
                <w:rtl/>
              </w:rPr>
              <w:t xml:space="preserve"> قطاع تقييس الاتصالات</w:t>
            </w:r>
            <w:r>
              <w:rPr>
                <w:rFonts w:hint="cs"/>
                <w:rtl/>
                <w:lang w:bidi="ar-SY"/>
              </w:rPr>
              <w:t>؛</w:t>
            </w:r>
          </w:p>
          <w:p w:rsidR="009B5D63" w:rsidRPr="00521E65" w:rsidRDefault="009B5D63" w:rsidP="009B5D63">
            <w:pPr>
              <w:tabs>
                <w:tab w:val="clear" w:pos="1361"/>
                <w:tab w:val="clear" w:pos="1928"/>
                <w:tab w:val="clear" w:pos="2495"/>
                <w:tab w:val="left" w:pos="367"/>
              </w:tabs>
              <w:spacing w:before="60" w:after="60" w:line="300" w:lineRule="exact"/>
              <w:ind w:left="794" w:hanging="794"/>
              <w:jc w:val="left"/>
              <w:rPr>
                <w:lang w:bidi="ar-SY"/>
              </w:rPr>
            </w:pPr>
            <w:r>
              <w:rPr>
                <w:rFonts w:hint="cs"/>
                <w:rtl/>
                <w:lang w:bidi="ar-SY"/>
              </w:rPr>
              <w:t>-</w:t>
            </w:r>
            <w:r>
              <w:rPr>
                <w:rtl/>
                <w:lang w:bidi="ar-SY"/>
              </w:rPr>
              <w:tab/>
            </w:r>
            <w:r w:rsidRPr="00546D10">
              <w:rPr>
                <w:rFonts w:hint="cs"/>
                <w:rtl/>
              </w:rPr>
              <w:t>الهيئات الأكادي‍مية ال‍منضمة إلى قطاع تقييس الاتصالات</w:t>
            </w:r>
          </w:p>
        </w:tc>
      </w:tr>
      <w:tr w:rsidR="009B5D63" w:rsidRPr="00521E65" w:rsidTr="007F000B">
        <w:trPr>
          <w:cantSplit/>
          <w:trHeight w:val="340"/>
        </w:trPr>
        <w:tc>
          <w:tcPr>
            <w:tcW w:w="796" w:type="pct"/>
          </w:tcPr>
          <w:p w:rsidR="009B5D63" w:rsidRPr="00521E65" w:rsidRDefault="009B5D63" w:rsidP="00643E02">
            <w:pPr>
              <w:spacing w:before="60" w:after="60" w:line="300" w:lineRule="exact"/>
              <w:jc w:val="left"/>
              <w:rPr>
                <w:rtl/>
                <w:lang w:bidi="ar-SY"/>
              </w:rPr>
            </w:pPr>
            <w:r>
              <w:rPr>
                <w:rFonts w:hint="cs"/>
                <w:rtl/>
                <w:lang w:bidi="ar-SY"/>
              </w:rPr>
              <w:t>جهة الاتصال:</w:t>
            </w:r>
          </w:p>
        </w:tc>
        <w:tc>
          <w:tcPr>
            <w:tcW w:w="1734" w:type="pct"/>
          </w:tcPr>
          <w:p w:rsidR="009B5D63" w:rsidRPr="00A207A3" w:rsidRDefault="009B5D63" w:rsidP="009B5D63">
            <w:pPr>
              <w:spacing w:before="60" w:after="60" w:line="300" w:lineRule="exact"/>
              <w:jc w:val="left"/>
              <w:rPr>
                <w:b/>
                <w:bCs/>
                <w:rtl/>
                <w:lang w:bidi="ar-EG"/>
              </w:rPr>
            </w:pPr>
            <w:r w:rsidRPr="00A207A3">
              <w:rPr>
                <w:rFonts w:hint="cs"/>
                <w:b/>
                <w:bCs/>
                <w:rtl/>
                <w:lang w:bidi="ar-SY"/>
              </w:rPr>
              <w:t xml:space="preserve">فيجاي موري </w:t>
            </w:r>
            <w:r w:rsidRPr="00A207A3">
              <w:rPr>
                <w:b/>
                <w:bCs/>
                <w:lang w:bidi="ar-SY"/>
              </w:rPr>
              <w:t>(Vijay Mauree)</w:t>
            </w:r>
          </w:p>
        </w:tc>
        <w:tc>
          <w:tcPr>
            <w:tcW w:w="2470" w:type="pct"/>
            <w:vMerge/>
          </w:tcPr>
          <w:p w:rsidR="009B5D63" w:rsidRPr="00521E65" w:rsidRDefault="009B5D63"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9B5D63">
            <w:pPr>
              <w:spacing w:before="60" w:after="60" w:line="300" w:lineRule="exact"/>
              <w:jc w:val="left"/>
              <w:rPr>
                <w:b/>
                <w:rtl/>
                <w:lang w:bidi="ar-EG"/>
              </w:rPr>
            </w:pPr>
            <w:r w:rsidRPr="00521E65">
              <w:rPr>
                <w:lang w:bidi="ar-SY"/>
              </w:rPr>
              <w:t>+41 22 730 </w:t>
            </w:r>
            <w:r w:rsidR="009B5D63">
              <w:rPr>
                <w:lang w:bidi="ar-SY"/>
              </w:rPr>
              <w:t>5591</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9B5D63" w:rsidRDefault="00521E65" w:rsidP="00643E02">
            <w:pPr>
              <w:spacing w:before="60" w:after="60" w:line="300" w:lineRule="exact"/>
              <w:jc w:val="left"/>
              <w:rPr>
                <w:lang w:bidi="ar-SY"/>
              </w:rPr>
            </w:pPr>
            <w:r w:rsidRPr="009B5D63">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423DC3" w:rsidP="00643E02">
            <w:pPr>
              <w:spacing w:before="60" w:after="60" w:line="300" w:lineRule="exact"/>
              <w:jc w:val="left"/>
              <w:rPr>
                <w:rtl/>
                <w:lang w:bidi="ar-EG"/>
              </w:rPr>
            </w:pPr>
            <w:hyperlink r:id="rId10" w:history="1">
              <w:r w:rsidR="009B5D63" w:rsidRPr="00F36AC4">
                <w:rPr>
                  <w:rStyle w:val="Hyperlink"/>
                  <w:szCs w:val="22"/>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1D0338" w:rsidRDefault="00521E65" w:rsidP="001D0338">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001D0338">
              <w:rPr>
                <w:rFonts w:hint="cs"/>
                <w:rtl/>
              </w:rPr>
              <w:t>رؤساء ل</w:t>
            </w:r>
            <w:r w:rsidR="00411D55">
              <w:rPr>
                <w:rFonts w:hint="cs"/>
                <w:rtl/>
                <w:lang w:bidi="ar-EG"/>
              </w:rPr>
              <w:t>‍</w:t>
            </w:r>
            <w:r w:rsidR="001D0338">
              <w:rPr>
                <w:rFonts w:hint="cs"/>
                <w:rtl/>
              </w:rPr>
              <w:t>جان دراسات قطاع تقييس الاتصالات ونوابهم؛</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p w:rsidR="001D0338" w:rsidRPr="001D0338" w:rsidRDefault="001D0338" w:rsidP="001D0338">
            <w:pPr>
              <w:tabs>
                <w:tab w:val="clear" w:pos="1361"/>
                <w:tab w:val="clear" w:pos="1928"/>
                <w:tab w:val="clear" w:pos="2495"/>
                <w:tab w:val="left" w:pos="367"/>
              </w:tabs>
              <w:spacing w:before="60" w:after="60" w:line="300" w:lineRule="exact"/>
              <w:ind w:left="794" w:hanging="794"/>
              <w:jc w:val="left"/>
              <w:rPr>
                <w:spacing w:val="-4"/>
                <w:rtl/>
              </w:rPr>
            </w:pPr>
            <w:r w:rsidRPr="001D0338">
              <w:rPr>
                <w:rFonts w:hint="cs"/>
                <w:spacing w:val="-4"/>
                <w:rtl/>
              </w:rPr>
              <w:t>-</w:t>
            </w:r>
            <w:r w:rsidRPr="001D0338">
              <w:rPr>
                <w:spacing w:val="-4"/>
                <w:rtl/>
              </w:rPr>
              <w:tab/>
            </w:r>
            <w:r w:rsidRPr="001D0338">
              <w:rPr>
                <w:rFonts w:hint="cs"/>
                <w:spacing w:val="-4"/>
                <w:rtl/>
              </w:rPr>
              <w:t>مدير ال</w:t>
            </w:r>
            <w:r w:rsidR="00411D55">
              <w:rPr>
                <w:rFonts w:hint="cs"/>
                <w:spacing w:val="-4"/>
                <w:rtl/>
              </w:rPr>
              <w:t>‍</w:t>
            </w:r>
            <w:r w:rsidRPr="001D0338">
              <w:rPr>
                <w:rFonts w:hint="cs"/>
                <w:spacing w:val="-4"/>
                <w:rtl/>
              </w:rPr>
              <w:t>مكتب الإقليمي للدول العربية التابع للات</w:t>
            </w:r>
            <w:r w:rsidR="00411D55">
              <w:rPr>
                <w:rFonts w:hint="cs"/>
                <w:spacing w:val="-4"/>
                <w:rtl/>
              </w:rPr>
              <w:t>‍</w:t>
            </w:r>
            <w:r w:rsidRPr="001D0338">
              <w:rPr>
                <w:rFonts w:hint="cs"/>
                <w:spacing w:val="-4"/>
                <w:rtl/>
              </w:rPr>
              <w:t>حاد، القاهرة؛</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المكتب الإقليمي التابع للات</w:t>
            </w:r>
            <w:r w:rsidR="00411D55">
              <w:rPr>
                <w:rFonts w:hint="cs"/>
                <w:rtl/>
              </w:rPr>
              <w:t>‍</w:t>
            </w:r>
            <w:r>
              <w:rPr>
                <w:rFonts w:hint="cs"/>
                <w:rtl/>
              </w:rPr>
              <w:t>حاد، أديس أبابا؛</w:t>
            </w:r>
          </w:p>
          <w:p w:rsidR="00521E65" w:rsidRPr="00521E65"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البعثة الدائمة ل</w:t>
            </w:r>
            <w:r w:rsidR="00411D55">
              <w:rPr>
                <w:rFonts w:hint="cs"/>
                <w:rtl/>
              </w:rPr>
              <w:t>‍</w:t>
            </w:r>
            <w:r>
              <w:rPr>
                <w:rFonts w:hint="cs"/>
                <w:rtl/>
              </w:rPr>
              <w:t>مصر في جنيف</w:t>
            </w:r>
          </w:p>
        </w:tc>
      </w:tr>
      <w:tr w:rsidR="00521E65" w:rsidRPr="00521E65" w:rsidTr="007F000B">
        <w:trPr>
          <w:cantSplit/>
        </w:trPr>
        <w:tc>
          <w:tcPr>
            <w:tcW w:w="796" w:type="pct"/>
          </w:tcPr>
          <w:p w:rsidR="00521E65" w:rsidRPr="00521E65" w:rsidRDefault="00521E65" w:rsidP="007F000B">
            <w:pPr>
              <w:spacing w:before="0" w:line="300" w:lineRule="exact"/>
              <w:jc w:val="left"/>
              <w:rPr>
                <w:rtl/>
                <w:lang w:bidi="ar-SY"/>
              </w:rPr>
            </w:pPr>
          </w:p>
        </w:tc>
        <w:tc>
          <w:tcPr>
            <w:tcW w:w="1734" w:type="pct"/>
          </w:tcPr>
          <w:p w:rsidR="00521E65" w:rsidRPr="00521E65" w:rsidRDefault="00521E65" w:rsidP="007F000B">
            <w:pPr>
              <w:spacing w:before="0" w:line="300" w:lineRule="exact"/>
              <w:jc w:val="left"/>
              <w:rPr>
                <w:lang w:bidi="ar-SY"/>
              </w:rPr>
            </w:pPr>
          </w:p>
        </w:tc>
        <w:tc>
          <w:tcPr>
            <w:tcW w:w="2470" w:type="pct"/>
          </w:tcPr>
          <w:p w:rsidR="00521E65" w:rsidRPr="00521E65" w:rsidRDefault="00521E65" w:rsidP="007F000B">
            <w:pPr>
              <w:spacing w:before="0" w:line="300" w:lineRule="exact"/>
              <w:jc w:val="left"/>
              <w:rPr>
                <w:b/>
                <w:bCs/>
                <w:rtl/>
                <w:lang w:bidi="ar-EG"/>
              </w:rPr>
            </w:pPr>
          </w:p>
        </w:tc>
      </w:tr>
      <w:tr w:rsidR="00521E65" w:rsidRPr="00521E65" w:rsidTr="007F000B">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1D0338" w:rsidP="001D0338">
            <w:pPr>
              <w:spacing w:before="60" w:after="60" w:line="340" w:lineRule="exact"/>
              <w:ind w:left="57" w:right="57"/>
              <w:rPr>
                <w:b/>
                <w:bCs/>
                <w:rtl/>
                <w:lang w:bidi="ar-EG"/>
              </w:rPr>
            </w:pPr>
            <w:r w:rsidRPr="001D0338">
              <w:rPr>
                <w:rFonts w:hint="cs"/>
                <w:b/>
                <w:bCs/>
                <w:rtl/>
                <w:lang w:bidi="ar-EG"/>
              </w:rPr>
              <w:t>ال‍منتدى الإقليمي للتقييس الذي ينظمه الات‍حاد من أجل المنطقة العربية،</w:t>
            </w:r>
            <w:r w:rsidRPr="001D0338">
              <w:rPr>
                <w:b/>
                <w:bCs/>
                <w:rtl/>
                <w:lang w:bidi="ar-EG"/>
              </w:rPr>
              <w:tab/>
            </w:r>
            <w:r w:rsidRPr="001D0338">
              <w:rPr>
                <w:rFonts w:hint="cs"/>
                <w:b/>
                <w:bCs/>
                <w:rtl/>
                <w:lang w:bidi="ar-EG"/>
              </w:rPr>
              <w:br/>
              <w:t xml:space="preserve">(القاهرة، مصر، </w:t>
            </w:r>
            <w:r w:rsidRPr="001D0338">
              <w:rPr>
                <w:b/>
                <w:bCs/>
              </w:rPr>
              <w:t>20</w:t>
            </w:r>
            <w:r w:rsidRPr="001D0338">
              <w:rPr>
                <w:rFonts w:hint="cs"/>
                <w:b/>
                <w:bCs/>
                <w:rtl/>
                <w:lang w:bidi="ar-EG"/>
              </w:rPr>
              <w:t xml:space="preserve"> ديسمبر </w:t>
            </w:r>
            <w:r w:rsidRPr="001D0338">
              <w:rPr>
                <w:b/>
                <w:bCs/>
              </w:rPr>
              <w:t>2015</w:t>
            </w:r>
            <w:r w:rsidRPr="001D0338">
              <w:rPr>
                <w:rFonts w:hint="cs"/>
                <w:b/>
                <w:bCs/>
                <w:rtl/>
                <w:lang w:bidi="ar-EG"/>
              </w:rPr>
              <w:t>)</w:t>
            </w:r>
          </w:p>
        </w:tc>
      </w:tr>
    </w:tbl>
    <w:p w:rsidR="00521E65" w:rsidRPr="00521E65" w:rsidRDefault="00521E65" w:rsidP="007F000B">
      <w:pPr>
        <w:pStyle w:val="Normalaftertitle"/>
        <w:spacing w:before="600"/>
        <w:rPr>
          <w:rtl/>
        </w:rPr>
      </w:pPr>
      <w:r w:rsidRPr="00521E65">
        <w:rPr>
          <w:rFonts w:hint="cs"/>
          <w:rtl/>
        </w:rPr>
        <w:lastRenderedPageBreak/>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1D0338" w:rsidRPr="001D0338" w:rsidRDefault="001D0338" w:rsidP="00C95AED">
      <w:pPr>
        <w:rPr>
          <w:lang w:bidi="ar-EG"/>
        </w:rPr>
      </w:pPr>
      <w:r>
        <w:t>1</w:t>
      </w:r>
      <w:r>
        <w:tab/>
      </w:r>
      <w:r w:rsidRPr="001D0338">
        <w:rPr>
          <w:rFonts w:hint="cs"/>
          <w:rtl/>
        </w:rPr>
        <w:t>سينظم الات</w:t>
      </w:r>
      <w:r w:rsidR="00592349">
        <w:rPr>
          <w:rFonts w:hint="cs"/>
          <w:rtl/>
        </w:rPr>
        <w:t>‍</w:t>
      </w:r>
      <w:r w:rsidRPr="001D0338">
        <w:rPr>
          <w:rFonts w:hint="cs"/>
          <w:rtl/>
        </w:rPr>
        <w:t>حاد الدولي للاتصالات</w:t>
      </w:r>
      <w:r w:rsidR="00A207A3">
        <w:rPr>
          <w:rFonts w:hint="eastAsia"/>
          <w:rtl/>
          <w:lang w:bidi="ar-EG"/>
        </w:rPr>
        <w:t> </w:t>
      </w:r>
      <w:r w:rsidR="00A207A3">
        <w:rPr>
          <w:lang w:bidi="ar-EG"/>
        </w:rPr>
        <w:t>(ITU)</w:t>
      </w:r>
      <w:r w:rsidRPr="001D0338">
        <w:rPr>
          <w:rFonts w:hint="cs"/>
          <w:rtl/>
        </w:rPr>
        <w:t xml:space="preserve"> </w:t>
      </w:r>
      <w:r w:rsidRPr="00B02997">
        <w:rPr>
          <w:rFonts w:hint="cs"/>
          <w:b/>
          <w:bCs/>
          <w:rtl/>
        </w:rPr>
        <w:t>المنتدى الإقليمي للتقييس من أجل المنطقة العربية</w:t>
      </w:r>
      <w:r w:rsidRPr="001D0338">
        <w:rPr>
          <w:rFonts w:hint="cs"/>
          <w:rtl/>
        </w:rPr>
        <w:t xml:space="preserve"> في </w:t>
      </w:r>
      <w:r w:rsidRPr="00B02997">
        <w:rPr>
          <w:b/>
          <w:bCs/>
          <w:lang w:bidi="ar-EG"/>
        </w:rPr>
        <w:t>20</w:t>
      </w:r>
      <w:r w:rsidRPr="00B02997">
        <w:rPr>
          <w:rFonts w:hint="cs"/>
          <w:b/>
          <w:bCs/>
          <w:rtl/>
        </w:rPr>
        <w:t xml:space="preserve"> ديسمبر</w:t>
      </w:r>
      <w:r w:rsidR="00C95AED">
        <w:rPr>
          <w:rFonts w:hint="eastAsia"/>
          <w:b/>
          <w:bCs/>
          <w:rtl/>
          <w:lang w:bidi="ar-EG"/>
        </w:rPr>
        <w:t> </w:t>
      </w:r>
      <w:r w:rsidRPr="00B02997">
        <w:rPr>
          <w:b/>
          <w:bCs/>
          <w:lang w:bidi="ar-EG"/>
        </w:rPr>
        <w:t>2015</w:t>
      </w:r>
      <w:r w:rsidRPr="001D0338">
        <w:rPr>
          <w:rFonts w:hint="cs"/>
          <w:rtl/>
        </w:rPr>
        <w:t xml:space="preserve"> في</w:t>
      </w:r>
      <w:r w:rsidR="00B02997">
        <w:rPr>
          <w:rFonts w:hint="eastAsia"/>
          <w:rtl/>
        </w:rPr>
        <w:t> </w:t>
      </w:r>
      <w:r w:rsidRPr="001D0338">
        <w:rPr>
          <w:rFonts w:hint="cs"/>
          <w:rtl/>
        </w:rPr>
        <w:t>ميدان التحرير، قصر النيل، م</w:t>
      </w:r>
      <w:r w:rsidR="002F223F">
        <w:rPr>
          <w:rFonts w:hint="cs"/>
          <w:rtl/>
        </w:rPr>
        <w:t>‍</w:t>
      </w:r>
      <w:r w:rsidRPr="001D0338">
        <w:rPr>
          <w:rFonts w:hint="cs"/>
          <w:rtl/>
        </w:rPr>
        <w:t>حافظة القاهرة، مصر. وستتكرم جامعة الدول العربية باستضافة هذا ال</w:t>
      </w:r>
      <w:r w:rsidR="008C7DBD">
        <w:rPr>
          <w:rFonts w:hint="cs"/>
          <w:rtl/>
        </w:rPr>
        <w:t>‍</w:t>
      </w:r>
      <w:r w:rsidRPr="001D0338">
        <w:rPr>
          <w:rFonts w:hint="cs"/>
          <w:rtl/>
        </w:rPr>
        <w:t>حدث. وسيفتح ال</w:t>
      </w:r>
      <w:r w:rsidR="008C7DBD">
        <w:rPr>
          <w:rFonts w:hint="cs"/>
          <w:rtl/>
        </w:rPr>
        <w:t>‍</w:t>
      </w:r>
      <w:r w:rsidRPr="001D0338">
        <w:rPr>
          <w:rFonts w:hint="cs"/>
          <w:rtl/>
        </w:rPr>
        <w:t>منتدى أبوابه في</w:t>
      </w:r>
      <w:r w:rsidR="00B02997">
        <w:rPr>
          <w:rFonts w:hint="eastAsia"/>
          <w:rtl/>
        </w:rPr>
        <w:t> </w:t>
      </w:r>
      <w:r w:rsidRPr="001D0338">
        <w:rPr>
          <w:rFonts w:hint="cs"/>
          <w:rtl/>
        </w:rPr>
        <w:t>ت</w:t>
      </w:r>
      <w:r w:rsidR="008C7DBD">
        <w:rPr>
          <w:rFonts w:hint="cs"/>
          <w:rtl/>
        </w:rPr>
        <w:t>‍</w:t>
      </w:r>
      <w:r w:rsidRPr="001D0338">
        <w:rPr>
          <w:rFonts w:hint="cs"/>
          <w:rtl/>
        </w:rPr>
        <w:t>مام الساعة التاسعة والنصف</w:t>
      </w:r>
      <w:r w:rsidR="00AC12C1">
        <w:rPr>
          <w:rFonts w:hint="cs"/>
          <w:rtl/>
        </w:rPr>
        <w:t xml:space="preserve"> صباحاً</w:t>
      </w:r>
      <w:r w:rsidRPr="001D0338">
        <w:rPr>
          <w:rFonts w:hint="cs"/>
          <w:rtl/>
        </w:rPr>
        <w:t>.</w:t>
      </w:r>
      <w:r w:rsidRPr="001D0338">
        <w:rPr>
          <w:rFonts w:hint="cs"/>
          <w:rtl/>
          <w:lang w:bidi="ar-EG"/>
        </w:rPr>
        <w:t xml:space="preserve"> وسيبدأ تسجيل ال</w:t>
      </w:r>
      <w:r w:rsidR="008C7DBD">
        <w:rPr>
          <w:rFonts w:hint="cs"/>
          <w:rtl/>
          <w:lang w:bidi="ar-EG"/>
        </w:rPr>
        <w:t>‍</w:t>
      </w:r>
      <w:r w:rsidRPr="001D0338">
        <w:rPr>
          <w:rFonts w:hint="cs"/>
          <w:rtl/>
          <w:lang w:bidi="ar-EG"/>
        </w:rPr>
        <w:t xml:space="preserve">مشاركين </w:t>
      </w:r>
      <w:r w:rsidR="00AC12C1">
        <w:rPr>
          <w:rFonts w:hint="cs"/>
          <w:rtl/>
          <w:lang w:bidi="ar-EG"/>
        </w:rPr>
        <w:t xml:space="preserve">في </w:t>
      </w:r>
      <w:r w:rsidRPr="001D0338">
        <w:rPr>
          <w:rFonts w:hint="cs"/>
          <w:rtl/>
          <w:lang w:bidi="ar-EG"/>
        </w:rPr>
        <w:t>الساعة الثامنة والنصف.</w:t>
      </w:r>
    </w:p>
    <w:p w:rsidR="001D0338" w:rsidRPr="001D0338" w:rsidRDefault="001D0338" w:rsidP="00AC12C1">
      <w:pPr>
        <w:rPr>
          <w:lang w:bidi="ar-EG"/>
        </w:rPr>
      </w:pPr>
      <w:r>
        <w:t>2</w:t>
      </w:r>
      <w:r>
        <w:tab/>
      </w:r>
      <w:r w:rsidRPr="001D0338">
        <w:rPr>
          <w:rFonts w:hint="cs"/>
          <w:rtl/>
        </w:rPr>
        <w:t>ستجرى ال‍مناقشات باللغة الإنكليزية فقط</w:t>
      </w:r>
      <w:r w:rsidRPr="001D0338">
        <w:rPr>
          <w:rFonts w:hint="cs"/>
          <w:rtl/>
          <w:lang w:bidi="ar-EG"/>
        </w:rPr>
        <w:t xml:space="preserve">. </w:t>
      </w:r>
      <w:r w:rsidR="00AC12C1">
        <w:rPr>
          <w:rFonts w:hint="cs"/>
          <w:rtl/>
          <w:lang w:bidi="ar-EG"/>
        </w:rPr>
        <w:t>وستتوفر ال</w:t>
      </w:r>
      <w:r w:rsidRPr="001D0338">
        <w:rPr>
          <w:rFonts w:hint="cs"/>
          <w:rtl/>
          <w:lang w:bidi="ar-EG"/>
        </w:rPr>
        <w:t>ترج</w:t>
      </w:r>
      <w:r w:rsidR="00AD2964">
        <w:rPr>
          <w:rFonts w:hint="cs"/>
          <w:rtl/>
          <w:lang w:bidi="ar-EG"/>
        </w:rPr>
        <w:t>‍</w:t>
      </w:r>
      <w:r w:rsidRPr="001D0338">
        <w:rPr>
          <w:rFonts w:hint="cs"/>
          <w:rtl/>
          <w:lang w:bidi="ar-EG"/>
        </w:rPr>
        <w:t>مة</w:t>
      </w:r>
      <w:r w:rsidR="00C95AED">
        <w:rPr>
          <w:rFonts w:hint="cs"/>
          <w:rtl/>
          <w:lang w:bidi="ar-EG"/>
        </w:rPr>
        <w:t xml:space="preserve"> الشفوية</w:t>
      </w:r>
      <w:r w:rsidRPr="001D0338">
        <w:rPr>
          <w:rFonts w:hint="cs"/>
          <w:rtl/>
          <w:lang w:bidi="ar-EG"/>
        </w:rPr>
        <w:t xml:space="preserve"> إلى اللغة العربية.</w:t>
      </w:r>
    </w:p>
    <w:p w:rsidR="001D0338" w:rsidRPr="001D0338" w:rsidRDefault="001D0338" w:rsidP="001D0338">
      <w:pPr>
        <w:rPr>
          <w:rtl/>
          <w:lang w:bidi="ar-EG"/>
        </w:rPr>
      </w:pPr>
      <w:r>
        <w:t>3</w:t>
      </w:r>
      <w:r>
        <w:tab/>
      </w:r>
      <w:r w:rsidRPr="001D0338">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1D0338">
        <w:rPr>
          <w:rFonts w:hint="cs"/>
          <w:rtl/>
          <w:lang w:bidi="ar-EG"/>
        </w:rPr>
        <w:t>ال‍منتدى</w:t>
      </w:r>
      <w:r w:rsidRPr="001D0338">
        <w:rPr>
          <w:rFonts w:hint="cs"/>
          <w:rtl/>
        </w:rPr>
        <w:t xml:space="preserve"> م‍جانية.</w:t>
      </w:r>
    </w:p>
    <w:p w:rsidR="001D0338" w:rsidRPr="001D0338" w:rsidRDefault="001D0338" w:rsidP="007F000B">
      <w:pPr>
        <w:rPr>
          <w:lang w:bidi="ar-EG"/>
        </w:rPr>
      </w:pPr>
      <w:r>
        <w:rPr>
          <w:lang w:bidi="ar-EG"/>
        </w:rPr>
        <w:t>4</w:t>
      </w:r>
      <w:r>
        <w:rPr>
          <w:lang w:bidi="ar-EG"/>
        </w:rPr>
        <w:tab/>
      </w:r>
      <w:r w:rsidRPr="001D0338">
        <w:rPr>
          <w:rFonts w:hint="cs"/>
          <w:rtl/>
          <w:lang w:bidi="ar-EG"/>
        </w:rPr>
        <w:t>وتتمثل الأهداف الرئيسية للمنتدى في</w:t>
      </w:r>
      <w:r w:rsidR="00AC12C1">
        <w:rPr>
          <w:rFonts w:hint="cs"/>
          <w:rtl/>
          <w:lang w:bidi="ar-EG"/>
        </w:rPr>
        <w:t xml:space="preserve"> ما يلي</w:t>
      </w:r>
      <w:r w:rsidRPr="001D0338">
        <w:rPr>
          <w:rFonts w:hint="cs"/>
          <w:rtl/>
          <w:lang w:bidi="ar-EG"/>
        </w:rPr>
        <w:t>:</w:t>
      </w:r>
    </w:p>
    <w:p w:rsidR="001D0338" w:rsidRPr="000B1A76" w:rsidRDefault="001D0338" w:rsidP="007F000B">
      <w:pPr>
        <w:pStyle w:val="enumlev1"/>
        <w:rPr>
          <w:spacing w:val="-8"/>
        </w:rPr>
      </w:pPr>
      <w:r w:rsidRPr="000B1A76">
        <w:rPr>
          <w:spacing w:val="-8"/>
        </w:rPr>
        <w:t>•</w:t>
      </w:r>
      <w:r w:rsidRPr="000B1A76">
        <w:rPr>
          <w:spacing w:val="-8"/>
        </w:rPr>
        <w:tab/>
      </w:r>
      <w:r w:rsidRPr="000B1A76">
        <w:rPr>
          <w:rFonts w:hint="cs"/>
          <w:spacing w:val="-8"/>
          <w:rtl/>
        </w:rPr>
        <w:t>تقديم لمحة عامة عن لجان الدراسات التابعة لقطاع تقييس الاتصالات بالاتحاد وأساليب عمل الجمعية العالمية لتقييس</w:t>
      </w:r>
      <w:r w:rsidR="00C95AED" w:rsidRPr="000B1A76">
        <w:rPr>
          <w:rFonts w:hint="eastAsia"/>
          <w:spacing w:val="-8"/>
          <w:rtl/>
        </w:rPr>
        <w:t> </w:t>
      </w:r>
      <w:r w:rsidRPr="000B1A76">
        <w:rPr>
          <w:rFonts w:hint="cs"/>
          <w:spacing w:val="-8"/>
          <w:rtl/>
        </w:rPr>
        <w:t>الاتصالات؛</w:t>
      </w:r>
    </w:p>
    <w:p w:rsidR="001D0338" w:rsidRPr="001D0338" w:rsidRDefault="001D0338" w:rsidP="007F000B">
      <w:pPr>
        <w:pStyle w:val="enumlev1"/>
      </w:pPr>
      <w:r>
        <w:lastRenderedPageBreak/>
        <w:t>•</w:t>
      </w:r>
      <w:r>
        <w:tab/>
      </w:r>
      <w:r w:rsidRPr="001D0338">
        <w:rPr>
          <w:rFonts w:hint="cs"/>
          <w:rtl/>
        </w:rPr>
        <w:t>تقديم تدريب عملي من أجل تيسير وتمكين الأعضاء بالمنطقة من المشاركة والمساهمة بفاعلية في اجتماعات لجان الدراسات والجمعية العالمية لتقييس الاتصالات؛</w:t>
      </w:r>
    </w:p>
    <w:p w:rsidR="001D0338" w:rsidRPr="001D0338" w:rsidRDefault="001D0338" w:rsidP="007F000B">
      <w:pPr>
        <w:pStyle w:val="enumlev1"/>
      </w:pPr>
      <w:r>
        <w:t>•</w:t>
      </w:r>
      <w:r>
        <w:tab/>
      </w:r>
      <w:r w:rsidRPr="001D0338">
        <w:rPr>
          <w:rFonts w:hint="cs"/>
          <w:rtl/>
        </w:rPr>
        <w:t xml:space="preserve">بناء القدرات بشأن </w:t>
      </w:r>
      <w:r w:rsidR="0018692C">
        <w:rPr>
          <w:rFonts w:hint="cs"/>
          <w:rtl/>
        </w:rPr>
        <w:t>ال</w:t>
      </w:r>
      <w:r w:rsidRPr="001D0338">
        <w:rPr>
          <w:rFonts w:hint="cs"/>
          <w:rtl/>
        </w:rPr>
        <w:t xml:space="preserve">كتابة </w:t>
      </w:r>
      <w:r w:rsidR="0018692C">
        <w:rPr>
          <w:rFonts w:hint="cs"/>
          <w:rtl/>
        </w:rPr>
        <w:t>الصحيحة لل</w:t>
      </w:r>
      <w:r w:rsidRPr="001D0338">
        <w:rPr>
          <w:rFonts w:hint="cs"/>
          <w:rtl/>
        </w:rPr>
        <w:t>مساه</w:t>
      </w:r>
      <w:r w:rsidR="00A76B24">
        <w:rPr>
          <w:rFonts w:hint="cs"/>
          <w:rtl/>
        </w:rPr>
        <w:t>‍</w:t>
      </w:r>
      <w:r w:rsidRPr="001D0338">
        <w:rPr>
          <w:rFonts w:hint="cs"/>
          <w:rtl/>
        </w:rPr>
        <w:t xml:space="preserve">مات </w:t>
      </w:r>
      <w:r w:rsidR="0018692C">
        <w:rPr>
          <w:rFonts w:hint="cs"/>
          <w:rtl/>
        </w:rPr>
        <w:t>وتقديم العروض ال</w:t>
      </w:r>
      <w:r w:rsidRPr="001D0338">
        <w:rPr>
          <w:rFonts w:hint="cs"/>
          <w:rtl/>
        </w:rPr>
        <w:t>شفهية في اجتماعات ل</w:t>
      </w:r>
      <w:r w:rsidR="00A76B24">
        <w:rPr>
          <w:rFonts w:hint="cs"/>
          <w:rtl/>
        </w:rPr>
        <w:t>‍</w:t>
      </w:r>
      <w:r w:rsidRPr="001D0338">
        <w:rPr>
          <w:rFonts w:hint="cs"/>
          <w:rtl/>
        </w:rPr>
        <w:t>جان</w:t>
      </w:r>
      <w:r w:rsidR="00C95AED">
        <w:rPr>
          <w:rFonts w:hint="eastAsia"/>
          <w:rtl/>
        </w:rPr>
        <w:t> </w:t>
      </w:r>
      <w:r w:rsidRPr="001D0338">
        <w:rPr>
          <w:rFonts w:hint="cs"/>
          <w:rtl/>
        </w:rPr>
        <w:t>الدراسات؛</w:t>
      </w:r>
    </w:p>
    <w:p w:rsidR="001D0338" w:rsidRPr="00AD2964" w:rsidRDefault="001D0338" w:rsidP="007F000B">
      <w:pPr>
        <w:pStyle w:val="enumlev1"/>
        <w:rPr>
          <w:spacing w:val="-2"/>
          <w:rtl/>
        </w:rPr>
      </w:pPr>
      <w:r w:rsidRPr="00AD2964">
        <w:rPr>
          <w:spacing w:val="-2"/>
        </w:rPr>
        <w:t>•</w:t>
      </w:r>
      <w:r w:rsidRPr="00AD2964">
        <w:rPr>
          <w:spacing w:val="-2"/>
        </w:rPr>
        <w:tab/>
      </w:r>
      <w:r w:rsidRPr="00AD2964">
        <w:rPr>
          <w:rFonts w:hint="cs"/>
          <w:spacing w:val="-2"/>
          <w:rtl/>
        </w:rPr>
        <w:t xml:space="preserve">توفير </w:t>
      </w:r>
      <w:r w:rsidR="0018692C" w:rsidRPr="00AD2964">
        <w:rPr>
          <w:rFonts w:hint="cs"/>
          <w:spacing w:val="-2"/>
          <w:rtl/>
        </w:rPr>
        <w:t xml:space="preserve">توجيهات </w:t>
      </w:r>
      <w:r w:rsidRPr="00AD2964">
        <w:rPr>
          <w:rFonts w:hint="cs"/>
          <w:spacing w:val="-2"/>
          <w:rtl/>
        </w:rPr>
        <w:t>بشأن إنشاء الأمانة الوطنية للتقييس من أجل التنسيق على أفضل وجه لأنشطة التقييس على المستوى</w:t>
      </w:r>
      <w:r w:rsidR="00C95AED" w:rsidRPr="00AD2964">
        <w:rPr>
          <w:rFonts w:hint="eastAsia"/>
          <w:spacing w:val="-2"/>
          <w:rtl/>
        </w:rPr>
        <w:t> </w:t>
      </w:r>
      <w:r w:rsidRPr="00AD2964">
        <w:rPr>
          <w:rFonts w:hint="cs"/>
          <w:spacing w:val="-2"/>
          <w:rtl/>
        </w:rPr>
        <w:t>الوطني.</w:t>
      </w:r>
    </w:p>
    <w:p w:rsidR="001D0338" w:rsidRPr="001D0338" w:rsidRDefault="001D0338" w:rsidP="001D0338">
      <w:pPr>
        <w:rPr>
          <w:rtl/>
        </w:rPr>
      </w:pPr>
      <w:r w:rsidRPr="001D0338">
        <w:rPr>
          <w:rFonts w:hint="cs"/>
          <w:rtl/>
        </w:rPr>
        <w:t>ومن بين ال‍جمهور ال‍مستهدف بهذا ال</w:t>
      </w:r>
      <w:r w:rsidR="00A76B24">
        <w:rPr>
          <w:rFonts w:hint="cs"/>
          <w:rtl/>
        </w:rPr>
        <w:t>‍</w:t>
      </w:r>
      <w:r w:rsidRPr="001D0338">
        <w:rPr>
          <w:rFonts w:hint="cs"/>
          <w:rtl/>
        </w:rPr>
        <w:t>منتدى، الدول الأعضاء في الات‍حاد و</w:t>
      </w:r>
      <w:r w:rsidRPr="001D0338">
        <w:rPr>
          <w:rtl/>
        </w:rPr>
        <w:t xml:space="preserve">الهيئات الوطنية ال‍معنية </w:t>
      </w:r>
      <w:r w:rsidRPr="001D0338">
        <w:rPr>
          <w:rFonts w:hint="cs"/>
          <w:rtl/>
        </w:rPr>
        <w:t xml:space="preserve">بوضع </w:t>
      </w:r>
      <w:r w:rsidRPr="001D0338">
        <w:rPr>
          <w:rtl/>
        </w:rPr>
        <w:t>ال‍معايير ومنظمو تكنولوجيا ال‍معلومات والاتصالات وشركات تكنولوجيا ال‍معلومات والاتصالات ومنظمات البحوث في</w:t>
      </w:r>
      <w:r w:rsidRPr="001D0338">
        <w:rPr>
          <w:rFonts w:hint="cs"/>
          <w:rtl/>
        </w:rPr>
        <w:t> </w:t>
      </w:r>
      <w:r w:rsidRPr="001D0338">
        <w:rPr>
          <w:rtl/>
        </w:rPr>
        <w:t>م‍جال تكنولوجيا ال‍معلومات والاتصالات و</w:t>
      </w:r>
      <w:r w:rsidRPr="001D0338">
        <w:rPr>
          <w:rFonts w:hint="cs"/>
          <w:rtl/>
        </w:rPr>
        <w:t xml:space="preserve">موردو </w:t>
      </w:r>
      <w:r w:rsidRPr="001D0338">
        <w:rPr>
          <w:rtl/>
        </w:rPr>
        <w:t>ال‍خدمات والهيئات الأكادي‍مية</w:t>
      </w:r>
      <w:r w:rsidRPr="001D0338">
        <w:rPr>
          <w:rFonts w:hint="cs"/>
          <w:rtl/>
        </w:rPr>
        <w:t>.</w:t>
      </w:r>
    </w:p>
    <w:p w:rsidR="001D0338" w:rsidRDefault="001D0338" w:rsidP="00995633">
      <w:pPr>
        <w:rPr>
          <w:spacing w:val="6"/>
          <w:rtl/>
        </w:rPr>
      </w:pPr>
      <w:r w:rsidRPr="00B02997">
        <w:rPr>
          <w:spacing w:val="6"/>
        </w:rPr>
        <w:t>5</w:t>
      </w:r>
      <w:r w:rsidRPr="00B02997">
        <w:rPr>
          <w:spacing w:val="6"/>
        </w:rPr>
        <w:tab/>
      </w:r>
      <w:r w:rsidRPr="00B02997">
        <w:rPr>
          <w:rFonts w:hint="cs"/>
          <w:spacing w:val="6"/>
          <w:rtl/>
        </w:rPr>
        <w:t>ويرد في</w:t>
      </w:r>
      <w:r w:rsidR="000353CC">
        <w:rPr>
          <w:rFonts w:hint="eastAsia"/>
          <w:spacing w:val="6"/>
          <w:rtl/>
        </w:rPr>
        <w:t> </w:t>
      </w:r>
      <w:r w:rsidRPr="00B02997">
        <w:rPr>
          <w:rFonts w:hint="cs"/>
          <w:b/>
          <w:bCs/>
          <w:spacing w:val="6"/>
          <w:rtl/>
        </w:rPr>
        <w:t>الملحق</w:t>
      </w:r>
      <w:r w:rsidR="00B02997" w:rsidRPr="00B02997">
        <w:rPr>
          <w:rFonts w:hint="eastAsia"/>
          <w:b/>
          <w:bCs/>
          <w:spacing w:val="6"/>
          <w:rtl/>
        </w:rPr>
        <w:t> </w:t>
      </w:r>
      <w:r w:rsidRPr="00B02997">
        <w:rPr>
          <w:b/>
          <w:bCs/>
          <w:spacing w:val="6"/>
          <w:lang w:bidi="ar-EG"/>
        </w:rPr>
        <w:t>1</w:t>
      </w:r>
      <w:r w:rsidRPr="00B02997">
        <w:rPr>
          <w:rFonts w:hint="cs"/>
          <w:spacing w:val="6"/>
          <w:rtl/>
        </w:rPr>
        <w:t xml:space="preserve"> أدناه </w:t>
      </w:r>
      <w:r w:rsidRPr="00B02997">
        <w:rPr>
          <w:rFonts w:hint="cs"/>
          <w:b/>
          <w:bCs/>
          <w:spacing w:val="6"/>
          <w:u w:val="single"/>
          <w:rtl/>
        </w:rPr>
        <w:t>مشروع برنامج</w:t>
      </w:r>
      <w:r w:rsidRPr="00B02997">
        <w:rPr>
          <w:rFonts w:hint="cs"/>
          <w:rtl/>
        </w:rPr>
        <w:t xml:space="preserve"> أولي</w:t>
      </w:r>
      <w:r w:rsidRPr="00B02997">
        <w:rPr>
          <w:rFonts w:hint="cs"/>
          <w:spacing w:val="6"/>
          <w:rtl/>
        </w:rPr>
        <w:t xml:space="preserve"> للمنتدى. </w:t>
      </w:r>
      <w:r w:rsidR="00995633">
        <w:rPr>
          <w:rFonts w:hint="cs"/>
          <w:spacing w:val="6"/>
          <w:rtl/>
        </w:rPr>
        <w:t xml:space="preserve">وهو </w:t>
      </w:r>
      <w:r w:rsidRPr="00B02997">
        <w:rPr>
          <w:rFonts w:hint="cs"/>
          <w:spacing w:val="6"/>
          <w:rtl/>
        </w:rPr>
        <w:t xml:space="preserve">متاح أيضاً على </w:t>
      </w:r>
      <w:r w:rsidR="00995633">
        <w:rPr>
          <w:rFonts w:hint="cs"/>
          <w:spacing w:val="6"/>
          <w:rtl/>
        </w:rPr>
        <w:t>ال</w:t>
      </w:r>
      <w:r w:rsidR="00DF0B20">
        <w:rPr>
          <w:rFonts w:hint="cs"/>
          <w:spacing w:val="6"/>
          <w:rtl/>
        </w:rPr>
        <w:t>‍</w:t>
      </w:r>
      <w:r w:rsidRPr="00B02997">
        <w:rPr>
          <w:rFonts w:hint="cs"/>
          <w:spacing w:val="6"/>
          <w:rtl/>
        </w:rPr>
        <w:t xml:space="preserve">موقع </w:t>
      </w:r>
      <w:r w:rsidR="00995633">
        <w:rPr>
          <w:rFonts w:hint="cs"/>
          <w:spacing w:val="6"/>
          <w:rtl/>
        </w:rPr>
        <w:t>الإلكتروني ل</w:t>
      </w:r>
      <w:r w:rsidRPr="00B02997">
        <w:rPr>
          <w:rFonts w:hint="cs"/>
          <w:spacing w:val="6"/>
          <w:rtl/>
        </w:rPr>
        <w:t>لات</w:t>
      </w:r>
      <w:r w:rsidR="00E14AA5">
        <w:rPr>
          <w:rFonts w:hint="cs"/>
          <w:spacing w:val="6"/>
          <w:rtl/>
        </w:rPr>
        <w:t>‍</w:t>
      </w:r>
      <w:r w:rsidRPr="00B02997">
        <w:rPr>
          <w:rFonts w:hint="cs"/>
          <w:spacing w:val="6"/>
          <w:rtl/>
        </w:rPr>
        <w:t>حاد:</w:t>
      </w:r>
      <w:r w:rsidR="00B02997" w:rsidRPr="00B02997">
        <w:rPr>
          <w:rFonts w:hint="cs"/>
          <w:spacing w:val="6"/>
          <w:rtl/>
        </w:rPr>
        <w:t xml:space="preserve"> </w:t>
      </w:r>
      <w:hyperlink r:id="rId11" w:history="1">
        <w:r w:rsidR="00B02997" w:rsidRPr="00B02997">
          <w:rPr>
            <w:rStyle w:val="Hyperlink"/>
            <w:spacing w:val="6"/>
          </w:rPr>
          <w:t>http://www.itu.int/en/ITU-T/Workshops-and-Seminars/bsg/201512/Pages/default.aspx</w:t>
        </w:r>
      </w:hyperlink>
      <w:r w:rsidRPr="00B02997">
        <w:rPr>
          <w:rFonts w:hint="cs"/>
          <w:spacing w:val="6"/>
          <w:rtl/>
        </w:rPr>
        <w:t xml:space="preserve">. وسيتم تحديث </w:t>
      </w:r>
      <w:r w:rsidR="00995633">
        <w:rPr>
          <w:rFonts w:hint="cs"/>
          <w:spacing w:val="6"/>
          <w:rtl/>
        </w:rPr>
        <w:t xml:space="preserve">هذا </w:t>
      </w:r>
      <w:r w:rsidRPr="00B02997">
        <w:rPr>
          <w:rFonts w:hint="cs"/>
          <w:spacing w:val="6"/>
          <w:rtl/>
        </w:rPr>
        <w:t>ال</w:t>
      </w:r>
      <w:r w:rsidR="00374F21">
        <w:rPr>
          <w:rFonts w:hint="cs"/>
          <w:spacing w:val="6"/>
          <w:rtl/>
        </w:rPr>
        <w:t>‍</w:t>
      </w:r>
      <w:r w:rsidRPr="00B02997">
        <w:rPr>
          <w:rFonts w:hint="cs"/>
          <w:spacing w:val="6"/>
          <w:rtl/>
        </w:rPr>
        <w:t xml:space="preserve">موقع بشكل منتظم </w:t>
      </w:r>
      <w:r w:rsidR="00995633">
        <w:rPr>
          <w:rFonts w:hint="cs"/>
          <w:spacing w:val="6"/>
          <w:rtl/>
        </w:rPr>
        <w:t>في </w:t>
      </w:r>
      <w:r w:rsidRPr="00B02997">
        <w:rPr>
          <w:rFonts w:hint="cs"/>
          <w:spacing w:val="6"/>
          <w:rtl/>
        </w:rPr>
        <w:t>حال توافر</w:t>
      </w:r>
      <w:r w:rsidR="00995633">
        <w:rPr>
          <w:rFonts w:hint="cs"/>
          <w:spacing w:val="6"/>
          <w:rtl/>
        </w:rPr>
        <w:t>ت</w:t>
      </w:r>
      <w:r w:rsidRPr="00B02997">
        <w:rPr>
          <w:rFonts w:hint="cs"/>
          <w:spacing w:val="6"/>
          <w:rtl/>
        </w:rPr>
        <w:t xml:space="preserve"> معلومات جديدة أو معدلة. ويرجى من ال</w:t>
      </w:r>
      <w:r w:rsidR="0061126D">
        <w:rPr>
          <w:rFonts w:hint="cs"/>
          <w:spacing w:val="6"/>
          <w:rtl/>
        </w:rPr>
        <w:t>‍</w:t>
      </w:r>
      <w:r w:rsidRPr="00B02997">
        <w:rPr>
          <w:rFonts w:hint="cs"/>
          <w:spacing w:val="6"/>
          <w:rtl/>
        </w:rPr>
        <w:t xml:space="preserve">مشاركين </w:t>
      </w:r>
      <w:r w:rsidR="00995633">
        <w:rPr>
          <w:rFonts w:hint="cs"/>
          <w:spacing w:val="6"/>
          <w:rtl/>
        </w:rPr>
        <w:t>ال</w:t>
      </w:r>
      <w:r w:rsidR="0061126D">
        <w:rPr>
          <w:rFonts w:hint="cs"/>
          <w:spacing w:val="6"/>
          <w:rtl/>
        </w:rPr>
        <w:t>‍</w:t>
      </w:r>
      <w:r w:rsidR="00995633">
        <w:rPr>
          <w:rFonts w:hint="cs"/>
          <w:spacing w:val="6"/>
          <w:rtl/>
        </w:rPr>
        <w:t xml:space="preserve">مواظبة على </w:t>
      </w:r>
      <w:r w:rsidRPr="00B02997">
        <w:rPr>
          <w:rFonts w:hint="cs"/>
          <w:spacing w:val="6"/>
          <w:rtl/>
        </w:rPr>
        <w:t>زيارة ال</w:t>
      </w:r>
      <w:r w:rsidR="0061126D">
        <w:rPr>
          <w:rFonts w:hint="cs"/>
          <w:spacing w:val="6"/>
          <w:rtl/>
        </w:rPr>
        <w:t>‍</w:t>
      </w:r>
      <w:r w:rsidRPr="00B02997">
        <w:rPr>
          <w:rFonts w:hint="cs"/>
          <w:spacing w:val="6"/>
          <w:rtl/>
        </w:rPr>
        <w:t xml:space="preserve">موقع للوقوف على </w:t>
      </w:r>
      <w:r w:rsidRPr="00B02997">
        <w:rPr>
          <w:rFonts w:hint="eastAsia"/>
          <w:spacing w:val="6"/>
          <w:rtl/>
        </w:rPr>
        <w:t>أي</w:t>
      </w:r>
      <w:r w:rsidRPr="00B02997">
        <w:rPr>
          <w:rFonts w:hint="cs"/>
          <w:spacing w:val="6"/>
          <w:rtl/>
        </w:rPr>
        <w:t xml:space="preserve"> مستجدات.</w:t>
      </w:r>
    </w:p>
    <w:p w:rsidR="001D0338" w:rsidRDefault="001D0338" w:rsidP="00995633">
      <w:pPr>
        <w:rPr>
          <w:rtl/>
        </w:rPr>
      </w:pPr>
      <w:r>
        <w:lastRenderedPageBreak/>
        <w:t>6</w:t>
      </w:r>
      <w:r>
        <w:tab/>
      </w:r>
      <w:r w:rsidR="00995633">
        <w:rPr>
          <w:rFonts w:hint="cs"/>
          <w:rtl/>
        </w:rPr>
        <w:t xml:space="preserve">وستتاح </w:t>
      </w:r>
      <w:r w:rsidRPr="001D0338">
        <w:rPr>
          <w:rtl/>
        </w:rPr>
        <w:t xml:space="preserve">في ال‍موقع الإلكتروني </w:t>
      </w:r>
      <w:r w:rsidRPr="001D0338">
        <w:rPr>
          <w:rFonts w:hint="cs"/>
          <w:rtl/>
        </w:rPr>
        <w:t xml:space="preserve">للات‍حاد </w:t>
      </w:r>
      <w:r w:rsidRPr="001D0338">
        <w:rPr>
          <w:rtl/>
        </w:rPr>
        <w:t>ال‍مذكور</w:t>
      </w:r>
      <w:r w:rsidRPr="001D0338">
        <w:rPr>
          <w:rFonts w:hint="cs"/>
          <w:rtl/>
        </w:rPr>
        <w:t> </w:t>
      </w:r>
      <w:r w:rsidRPr="001D0338">
        <w:rPr>
          <w:rtl/>
        </w:rPr>
        <w:t>أعلاه</w:t>
      </w:r>
      <w:r w:rsidR="00995633" w:rsidRPr="00995633">
        <w:rPr>
          <w:rtl/>
        </w:rPr>
        <w:t xml:space="preserve"> </w:t>
      </w:r>
      <w:r w:rsidR="00995633" w:rsidRPr="001D0338">
        <w:rPr>
          <w:rtl/>
        </w:rPr>
        <w:t xml:space="preserve">معلومات عامة </w:t>
      </w:r>
      <w:r w:rsidR="00995633">
        <w:rPr>
          <w:rFonts w:hint="cs"/>
          <w:rtl/>
        </w:rPr>
        <w:t xml:space="preserve">للمشاركين </w:t>
      </w:r>
      <w:r w:rsidR="00995633" w:rsidRPr="001D0338">
        <w:rPr>
          <w:rtl/>
        </w:rPr>
        <w:t>ب‍ما في ذلك الإقامة في الفنادق والنقل ومتطلبات</w:t>
      </w:r>
      <w:r w:rsidR="00C95AED">
        <w:rPr>
          <w:rFonts w:hint="eastAsia"/>
          <w:rtl/>
        </w:rPr>
        <w:t> </w:t>
      </w:r>
      <w:r w:rsidR="00995633" w:rsidRPr="001D0338">
        <w:rPr>
          <w:rtl/>
        </w:rPr>
        <w:t>التأشيرة</w:t>
      </w:r>
      <w:r w:rsidRPr="001D0338">
        <w:rPr>
          <w:rFonts w:hint="cs"/>
          <w:rtl/>
        </w:rPr>
        <w:t>.</w:t>
      </w:r>
    </w:p>
    <w:p w:rsidR="001D0338" w:rsidRPr="001D0338" w:rsidRDefault="001D0338" w:rsidP="00896EA4">
      <w:pPr>
        <w:rPr>
          <w:rtl/>
        </w:rPr>
      </w:pPr>
      <w:r>
        <w:t>7</w:t>
      </w:r>
      <w:r>
        <w:tab/>
      </w:r>
      <w:r w:rsidRPr="001D0338">
        <w:rPr>
          <w:rFonts w:hint="cs"/>
          <w:rtl/>
        </w:rPr>
        <w:t>ولتمكين الات</w:t>
      </w:r>
      <w:r w:rsidR="000F6DFA">
        <w:rPr>
          <w:rFonts w:hint="cs"/>
          <w:rtl/>
        </w:rPr>
        <w:t>‍</w:t>
      </w:r>
      <w:r w:rsidRPr="001D0338">
        <w:rPr>
          <w:rFonts w:hint="cs"/>
          <w:rtl/>
        </w:rPr>
        <w:t>حاد من ات</w:t>
      </w:r>
      <w:r w:rsidR="0045724E">
        <w:rPr>
          <w:rFonts w:hint="cs"/>
          <w:rtl/>
        </w:rPr>
        <w:t>‍</w:t>
      </w:r>
      <w:r w:rsidRPr="001D0338">
        <w:rPr>
          <w:rFonts w:hint="cs"/>
          <w:rtl/>
        </w:rPr>
        <w:t>خاذ الترتيبات الضرورية فيما ي</w:t>
      </w:r>
      <w:r w:rsidR="0045724E">
        <w:rPr>
          <w:rFonts w:hint="cs"/>
          <w:rtl/>
        </w:rPr>
        <w:t>‍</w:t>
      </w:r>
      <w:r w:rsidRPr="001D0338">
        <w:rPr>
          <w:rFonts w:hint="cs"/>
          <w:rtl/>
        </w:rPr>
        <w:t>خص تنظيم ال</w:t>
      </w:r>
      <w:r w:rsidR="00DF203C">
        <w:rPr>
          <w:rFonts w:hint="cs"/>
          <w:rtl/>
        </w:rPr>
        <w:t>‍</w:t>
      </w:r>
      <w:r w:rsidRPr="001D0338">
        <w:rPr>
          <w:rFonts w:hint="cs"/>
          <w:rtl/>
        </w:rPr>
        <w:t xml:space="preserve">منتدى، </w:t>
      </w:r>
      <w:r w:rsidR="00995633">
        <w:rPr>
          <w:rFonts w:hint="cs"/>
          <w:rtl/>
        </w:rPr>
        <w:t>أكون م</w:t>
      </w:r>
      <w:r w:rsidR="0003582B">
        <w:rPr>
          <w:rFonts w:hint="cs"/>
          <w:rtl/>
        </w:rPr>
        <w:t>‍</w:t>
      </w:r>
      <w:r w:rsidR="00995633">
        <w:rPr>
          <w:rFonts w:hint="cs"/>
          <w:rtl/>
        </w:rPr>
        <w:t xml:space="preserve">متناً لو تكرمتم بالتسجيل </w:t>
      </w:r>
      <w:r w:rsidRPr="001D0338">
        <w:rPr>
          <w:rFonts w:hint="cs"/>
          <w:rtl/>
        </w:rPr>
        <w:t xml:space="preserve">من خلال </w:t>
      </w:r>
      <w:r w:rsidR="00995633">
        <w:rPr>
          <w:rFonts w:hint="cs"/>
          <w:rtl/>
        </w:rPr>
        <w:t>الاستمارة ال</w:t>
      </w:r>
      <w:r w:rsidR="000F6DFA">
        <w:rPr>
          <w:rFonts w:hint="cs"/>
          <w:rtl/>
        </w:rPr>
        <w:t>‍</w:t>
      </w:r>
      <w:r w:rsidR="00995633">
        <w:rPr>
          <w:rFonts w:hint="cs"/>
          <w:rtl/>
        </w:rPr>
        <w:t>متاحة في</w:t>
      </w:r>
      <w:r w:rsidRPr="001D0338">
        <w:rPr>
          <w:rFonts w:hint="cs"/>
          <w:rtl/>
        </w:rPr>
        <w:t>:</w:t>
      </w:r>
      <w:r w:rsidR="00B02997">
        <w:rPr>
          <w:rFonts w:hint="cs"/>
          <w:rtl/>
        </w:rPr>
        <w:t xml:space="preserve"> </w:t>
      </w:r>
      <w:hyperlink r:id="rId12" w:history="1">
        <w:r w:rsidR="00B02997" w:rsidRPr="00C73450">
          <w:rPr>
            <w:rStyle w:val="Hyperlink"/>
          </w:rPr>
          <w:t>http://www.itu.int/en/ITU-T/Workshops-and-Seminars/bsg/201512/Pages/default.aspx</w:t>
        </w:r>
      </w:hyperlink>
      <w:r w:rsidR="00B02997">
        <w:rPr>
          <w:rFonts w:hint="cs"/>
          <w:szCs w:val="22"/>
          <w:rtl/>
        </w:rPr>
        <w:t xml:space="preserve"> </w:t>
      </w:r>
      <w:r w:rsidRPr="001D0338">
        <w:rPr>
          <w:rFonts w:hint="cs"/>
          <w:rtl/>
        </w:rPr>
        <w:t>في أقرب وقت م</w:t>
      </w:r>
      <w:r w:rsidR="00F8153F">
        <w:rPr>
          <w:rFonts w:hint="cs"/>
          <w:rtl/>
        </w:rPr>
        <w:t>‍</w:t>
      </w:r>
      <w:r w:rsidRPr="001D0338">
        <w:rPr>
          <w:rFonts w:hint="cs"/>
          <w:rtl/>
        </w:rPr>
        <w:t xml:space="preserve">مكن، مع العلم أن </w:t>
      </w:r>
      <w:r w:rsidRPr="00B02997">
        <w:rPr>
          <w:rFonts w:hint="cs"/>
          <w:b/>
          <w:bCs/>
          <w:rtl/>
        </w:rPr>
        <w:t xml:space="preserve">الموعد النهائي للتسجيل </w:t>
      </w:r>
      <w:r w:rsidRPr="00B02997">
        <w:rPr>
          <w:b/>
          <w:bCs/>
          <w:lang w:bidi="ar-EG"/>
        </w:rPr>
        <w:t>14</w:t>
      </w:r>
      <w:r w:rsidRPr="00B02997">
        <w:rPr>
          <w:rFonts w:hint="cs"/>
          <w:b/>
          <w:bCs/>
          <w:rtl/>
        </w:rPr>
        <w:t xml:space="preserve"> ديسمبر </w:t>
      </w:r>
      <w:r w:rsidRPr="00B02997">
        <w:rPr>
          <w:b/>
          <w:bCs/>
          <w:lang w:bidi="ar-EG"/>
        </w:rPr>
        <w:t>2015</w:t>
      </w:r>
      <w:r w:rsidRPr="001D0338">
        <w:rPr>
          <w:rFonts w:hint="cs"/>
          <w:rtl/>
        </w:rPr>
        <w:t xml:space="preserve">. </w:t>
      </w:r>
      <w:r w:rsidR="00896EA4">
        <w:rPr>
          <w:rFonts w:hint="cs"/>
          <w:b/>
          <w:bCs/>
          <w:rtl/>
        </w:rPr>
        <w:t>ويرجى ملاحظة أن</w:t>
      </w:r>
      <w:r w:rsidRPr="00B02997">
        <w:rPr>
          <w:rFonts w:hint="cs"/>
          <w:b/>
          <w:bCs/>
          <w:rtl/>
        </w:rPr>
        <w:t xml:space="preserve"> التسجيل المسبق </w:t>
      </w:r>
      <w:r w:rsidR="005A1FFF">
        <w:rPr>
          <w:rFonts w:hint="cs"/>
          <w:b/>
          <w:bCs/>
          <w:rtl/>
        </w:rPr>
        <w:t xml:space="preserve">للمشاركين </w:t>
      </w:r>
      <w:r w:rsidRPr="00B02997">
        <w:rPr>
          <w:rFonts w:hint="cs"/>
          <w:b/>
          <w:bCs/>
          <w:rtl/>
        </w:rPr>
        <w:t>في</w:t>
      </w:r>
      <w:r w:rsidR="00995633">
        <w:rPr>
          <w:rFonts w:hint="eastAsia"/>
          <w:b/>
          <w:bCs/>
          <w:rtl/>
        </w:rPr>
        <w:t> </w:t>
      </w:r>
      <w:r w:rsidR="00995633">
        <w:rPr>
          <w:rFonts w:hint="cs"/>
          <w:b/>
          <w:bCs/>
          <w:rtl/>
        </w:rPr>
        <w:t xml:space="preserve">الأحداث التي ننظمها </w:t>
      </w:r>
      <w:r w:rsidRPr="00B02997">
        <w:rPr>
          <w:rFonts w:hint="cs"/>
          <w:b/>
          <w:bCs/>
          <w:rtl/>
        </w:rPr>
        <w:t>لا</w:t>
      </w:r>
      <w:r w:rsidR="00B812EC">
        <w:rPr>
          <w:rFonts w:hint="eastAsia"/>
          <w:b/>
          <w:bCs/>
          <w:rtl/>
        </w:rPr>
        <w:t> </w:t>
      </w:r>
      <w:r w:rsidRPr="00B02997">
        <w:rPr>
          <w:rFonts w:hint="cs"/>
          <w:b/>
          <w:bCs/>
          <w:rtl/>
        </w:rPr>
        <w:t xml:space="preserve">يتم إلا من خلال التسجيل </w:t>
      </w:r>
      <w:r w:rsidR="00995633">
        <w:rPr>
          <w:rFonts w:hint="cs"/>
          <w:b/>
          <w:bCs/>
          <w:rtl/>
        </w:rPr>
        <w:t xml:space="preserve">المباشر </w:t>
      </w:r>
      <w:r w:rsidRPr="00B02997">
        <w:rPr>
          <w:rFonts w:hint="cs"/>
          <w:b/>
          <w:bCs/>
          <w:i/>
          <w:iCs/>
          <w:rtl/>
        </w:rPr>
        <w:t xml:space="preserve">على </w:t>
      </w:r>
      <w:r w:rsidR="00995633">
        <w:rPr>
          <w:rFonts w:hint="cs"/>
          <w:b/>
          <w:bCs/>
          <w:i/>
          <w:iCs/>
          <w:rtl/>
        </w:rPr>
        <w:t>الخط</w:t>
      </w:r>
      <w:r w:rsidRPr="001D0338">
        <w:rPr>
          <w:rFonts w:hint="cs"/>
          <w:rtl/>
        </w:rPr>
        <w:t>. وسيكون ب</w:t>
      </w:r>
      <w:r w:rsidR="00617032">
        <w:rPr>
          <w:rFonts w:hint="cs"/>
          <w:rtl/>
        </w:rPr>
        <w:t>‍</w:t>
      </w:r>
      <w:r w:rsidRPr="001D0338">
        <w:rPr>
          <w:rFonts w:hint="cs"/>
          <w:rtl/>
        </w:rPr>
        <w:t>مقدور ال</w:t>
      </w:r>
      <w:r w:rsidR="00617032">
        <w:rPr>
          <w:rFonts w:hint="cs"/>
          <w:rtl/>
        </w:rPr>
        <w:t>‍</w:t>
      </w:r>
      <w:r w:rsidRPr="001D0338">
        <w:rPr>
          <w:rFonts w:hint="cs"/>
          <w:rtl/>
        </w:rPr>
        <w:t xml:space="preserve">مشاركين </w:t>
      </w:r>
      <w:r w:rsidR="00C95AED">
        <w:rPr>
          <w:rFonts w:hint="cs"/>
          <w:rtl/>
        </w:rPr>
        <w:t>أيضاً</w:t>
      </w:r>
      <w:r w:rsidRPr="001D0338">
        <w:rPr>
          <w:rFonts w:hint="cs"/>
          <w:rtl/>
        </w:rPr>
        <w:t xml:space="preserve"> التسجيل في</w:t>
      </w:r>
      <w:r w:rsidR="00995633">
        <w:rPr>
          <w:rFonts w:hint="eastAsia"/>
          <w:rtl/>
        </w:rPr>
        <w:t> </w:t>
      </w:r>
      <w:r w:rsidRPr="001D0338">
        <w:rPr>
          <w:rFonts w:hint="cs"/>
          <w:rtl/>
        </w:rPr>
        <w:t xml:space="preserve">مكان انعقاد </w:t>
      </w:r>
      <w:r w:rsidR="00995633">
        <w:rPr>
          <w:rFonts w:hint="cs"/>
          <w:rtl/>
        </w:rPr>
        <w:t>ال</w:t>
      </w:r>
      <w:r w:rsidR="00F8153F">
        <w:rPr>
          <w:rFonts w:hint="cs"/>
          <w:rtl/>
        </w:rPr>
        <w:t>‍</w:t>
      </w:r>
      <w:r w:rsidR="00995633">
        <w:rPr>
          <w:rFonts w:hint="cs"/>
          <w:rtl/>
        </w:rPr>
        <w:t xml:space="preserve">حدث </w:t>
      </w:r>
      <w:r w:rsidRPr="001D0338">
        <w:rPr>
          <w:rFonts w:hint="cs"/>
          <w:rtl/>
        </w:rPr>
        <w:t>يوم الافتتاح.</w:t>
      </w:r>
    </w:p>
    <w:p w:rsidR="001D0338" w:rsidRPr="001D0338" w:rsidRDefault="001D0338" w:rsidP="00F8153F">
      <w:pPr>
        <w:rPr>
          <w:lang w:bidi="ar-EG"/>
        </w:rPr>
      </w:pPr>
      <w:r>
        <w:t>8</w:t>
      </w:r>
      <w:r>
        <w:tab/>
      </w:r>
      <w:r w:rsidRPr="001D0338">
        <w:rPr>
          <w:rFonts w:hint="cs"/>
          <w:rtl/>
        </w:rPr>
        <w:t xml:space="preserve">وأود أن أذكركم بأن </w:t>
      </w:r>
      <w:r w:rsidR="00995633">
        <w:rPr>
          <w:rFonts w:hint="cs"/>
          <w:rtl/>
        </w:rPr>
        <w:t xml:space="preserve">على </w:t>
      </w:r>
      <w:r w:rsidRPr="001D0338">
        <w:rPr>
          <w:rFonts w:hint="cs"/>
          <w:rtl/>
        </w:rPr>
        <w:t>مواطني بعض البلدان ال</w:t>
      </w:r>
      <w:r w:rsidR="00BB3382">
        <w:rPr>
          <w:rFonts w:hint="cs"/>
          <w:rtl/>
        </w:rPr>
        <w:t>‍</w:t>
      </w:r>
      <w:r w:rsidRPr="001D0338">
        <w:rPr>
          <w:rFonts w:hint="cs"/>
          <w:rtl/>
        </w:rPr>
        <w:t>حصول على تأشيرة من أجل الدخول إلى مصر وقضاء بعض الوقت</w:t>
      </w:r>
      <w:r w:rsidR="00995633">
        <w:rPr>
          <w:rFonts w:hint="cs"/>
          <w:rtl/>
        </w:rPr>
        <w:t xml:space="preserve"> فيها</w:t>
      </w:r>
      <w:r w:rsidRPr="001D0338">
        <w:rPr>
          <w:rFonts w:hint="cs"/>
          <w:rtl/>
        </w:rPr>
        <w:t>. وي</w:t>
      </w:r>
      <w:r w:rsidR="001975DC">
        <w:rPr>
          <w:rFonts w:hint="cs"/>
          <w:rtl/>
        </w:rPr>
        <w:t>‍</w:t>
      </w:r>
      <w:r w:rsidRPr="001D0338">
        <w:rPr>
          <w:rFonts w:hint="cs"/>
          <w:rtl/>
        </w:rPr>
        <w:t>جب ال</w:t>
      </w:r>
      <w:r w:rsidR="00A630DB">
        <w:rPr>
          <w:rFonts w:hint="cs"/>
          <w:rtl/>
        </w:rPr>
        <w:t>‍</w:t>
      </w:r>
      <w:r w:rsidRPr="001D0338">
        <w:rPr>
          <w:rFonts w:hint="cs"/>
          <w:rtl/>
        </w:rPr>
        <w:t>حصول على التأشيرة من ال</w:t>
      </w:r>
      <w:r w:rsidR="0046296C">
        <w:rPr>
          <w:rFonts w:hint="cs"/>
          <w:rtl/>
        </w:rPr>
        <w:t>‍</w:t>
      </w:r>
      <w:r w:rsidRPr="001D0338">
        <w:rPr>
          <w:rFonts w:hint="cs"/>
          <w:rtl/>
        </w:rPr>
        <w:t xml:space="preserve">مكتب (السفارة أو القنصلية) التي </w:t>
      </w:r>
      <w:r w:rsidR="00F8153F">
        <w:rPr>
          <w:rFonts w:hint="cs"/>
          <w:rtl/>
        </w:rPr>
        <w:t>ي‍مثل</w:t>
      </w:r>
      <w:r w:rsidRPr="001D0338">
        <w:rPr>
          <w:rFonts w:hint="cs"/>
          <w:rtl/>
        </w:rPr>
        <w:t xml:space="preserve"> مصر في </w:t>
      </w:r>
      <w:r w:rsidR="00995633">
        <w:rPr>
          <w:rFonts w:hint="cs"/>
          <w:rtl/>
        </w:rPr>
        <w:t>بلدكم</w:t>
      </w:r>
      <w:r w:rsidRPr="001D0338">
        <w:rPr>
          <w:rFonts w:hint="cs"/>
          <w:rtl/>
        </w:rPr>
        <w:t xml:space="preserve">، أو من أقرب مكتب </w:t>
      </w:r>
      <w:r w:rsidR="00995633">
        <w:rPr>
          <w:rFonts w:hint="cs"/>
          <w:rtl/>
        </w:rPr>
        <w:t xml:space="preserve">من </w:t>
      </w:r>
      <w:r w:rsidRPr="001D0338">
        <w:rPr>
          <w:rFonts w:hint="cs"/>
          <w:rtl/>
        </w:rPr>
        <w:t>بلد ال</w:t>
      </w:r>
      <w:r w:rsidR="0046296C">
        <w:rPr>
          <w:rFonts w:hint="cs"/>
          <w:rtl/>
        </w:rPr>
        <w:t>‍</w:t>
      </w:r>
      <w:r w:rsidRPr="001D0338">
        <w:rPr>
          <w:rFonts w:hint="cs"/>
          <w:rtl/>
        </w:rPr>
        <w:t>مغادرة إذا ل</w:t>
      </w:r>
      <w:r w:rsidR="0046296C">
        <w:rPr>
          <w:rFonts w:hint="cs"/>
          <w:rtl/>
        </w:rPr>
        <w:t>‍</w:t>
      </w:r>
      <w:r w:rsidRPr="001D0338">
        <w:rPr>
          <w:rFonts w:hint="cs"/>
          <w:rtl/>
        </w:rPr>
        <w:t xml:space="preserve">م يتوافر </w:t>
      </w:r>
      <w:r w:rsidR="00995633">
        <w:rPr>
          <w:rFonts w:hint="cs"/>
          <w:rtl/>
        </w:rPr>
        <w:t xml:space="preserve">مثل هذا </w:t>
      </w:r>
      <w:r w:rsidRPr="001D0338">
        <w:rPr>
          <w:rFonts w:hint="cs"/>
          <w:rtl/>
        </w:rPr>
        <w:t>ال</w:t>
      </w:r>
      <w:r w:rsidR="0046296C">
        <w:rPr>
          <w:rFonts w:hint="cs"/>
          <w:rtl/>
        </w:rPr>
        <w:t>‍</w:t>
      </w:r>
      <w:r w:rsidRPr="001D0338">
        <w:rPr>
          <w:rFonts w:hint="cs"/>
          <w:rtl/>
        </w:rPr>
        <w:t>مكتب في بلدك</w:t>
      </w:r>
      <w:r w:rsidR="00995633">
        <w:rPr>
          <w:rFonts w:hint="cs"/>
          <w:rtl/>
        </w:rPr>
        <w:t>م.</w:t>
      </w:r>
    </w:p>
    <w:p w:rsidR="00521E65" w:rsidRPr="00521E65" w:rsidRDefault="001D0338" w:rsidP="002C2E56">
      <w:pPr>
        <w:rPr>
          <w:rtl/>
          <w:lang w:bidi="ar-EG"/>
        </w:rPr>
      </w:pPr>
      <w:r w:rsidRPr="001D0338">
        <w:rPr>
          <w:rFonts w:hint="cs"/>
          <w:rtl/>
        </w:rPr>
        <w:t xml:space="preserve">ويرجى من ال‍مشاركين الذين ي‍حتاجون إلى رسالة دعوة لتيسير </w:t>
      </w:r>
      <w:r w:rsidRPr="001D0338">
        <w:rPr>
          <w:rtl/>
        </w:rPr>
        <w:t>ال‍حصول على تأشيرة الدخول استكمال استمارة دعم التأشيرة</w:t>
      </w:r>
      <w:r w:rsidRPr="001D0338">
        <w:rPr>
          <w:rFonts w:hint="cs"/>
          <w:rtl/>
        </w:rPr>
        <w:t xml:space="preserve"> </w:t>
      </w:r>
      <w:r w:rsidRPr="001D0338">
        <w:rPr>
          <w:rtl/>
        </w:rPr>
        <w:t>(الاستمارة</w:t>
      </w:r>
      <w:r w:rsidRPr="001D0338">
        <w:rPr>
          <w:rFonts w:hint="cs"/>
          <w:rtl/>
        </w:rPr>
        <w:t> </w:t>
      </w:r>
      <w:r w:rsidRPr="001D0338">
        <w:rPr>
          <w:lang w:bidi="ar-EG"/>
        </w:rPr>
        <w:t>1</w:t>
      </w:r>
      <w:r w:rsidRPr="001D0338">
        <w:rPr>
          <w:rtl/>
        </w:rPr>
        <w:t xml:space="preserve">) الواردة في </w:t>
      </w:r>
      <w:r w:rsidRPr="001D0338">
        <w:rPr>
          <w:b/>
          <w:bCs/>
          <w:rtl/>
        </w:rPr>
        <w:t>الملحق</w:t>
      </w:r>
      <w:r w:rsidRPr="001D0338">
        <w:rPr>
          <w:rFonts w:hint="cs"/>
          <w:b/>
          <w:bCs/>
          <w:rtl/>
        </w:rPr>
        <w:t xml:space="preserve"> </w:t>
      </w:r>
      <w:r w:rsidRPr="001D0338">
        <w:rPr>
          <w:b/>
          <w:bCs/>
          <w:lang w:bidi="ar-EG"/>
        </w:rPr>
        <w:t>2</w:t>
      </w:r>
      <w:r w:rsidRPr="001D0338">
        <w:rPr>
          <w:rFonts w:hint="cs"/>
          <w:rtl/>
        </w:rPr>
        <w:t xml:space="preserve"> في موعد أقصاه </w:t>
      </w:r>
      <w:r w:rsidRPr="00B02997">
        <w:rPr>
          <w:b/>
          <w:bCs/>
          <w:lang w:bidi="ar-EG"/>
        </w:rPr>
        <w:t>8</w:t>
      </w:r>
      <w:r w:rsidRPr="00B02997">
        <w:rPr>
          <w:rFonts w:hint="cs"/>
          <w:b/>
          <w:bCs/>
          <w:rtl/>
        </w:rPr>
        <w:t xml:space="preserve"> ديسمبر </w:t>
      </w:r>
      <w:r w:rsidRPr="00B02997">
        <w:rPr>
          <w:b/>
          <w:bCs/>
          <w:lang w:bidi="ar-EG"/>
        </w:rPr>
        <w:t>2015</w:t>
      </w:r>
      <w:r w:rsidRPr="001D0338">
        <w:rPr>
          <w:rFonts w:hint="cs"/>
          <w:rtl/>
        </w:rPr>
        <w:t xml:space="preserve">، </w:t>
      </w:r>
      <w:r w:rsidR="002C2E56">
        <w:rPr>
          <w:rFonts w:hint="cs"/>
          <w:rtl/>
        </w:rPr>
        <w:t xml:space="preserve">وإعادتها </w:t>
      </w:r>
      <w:r w:rsidRPr="001D0338">
        <w:rPr>
          <w:rFonts w:hint="cs"/>
          <w:rtl/>
        </w:rPr>
        <w:t xml:space="preserve">إلى السيد: </w:t>
      </w:r>
      <w:r w:rsidRPr="00B02997">
        <w:rPr>
          <w:rFonts w:hint="cs"/>
          <w:b/>
          <w:bCs/>
          <w:rtl/>
        </w:rPr>
        <w:t xml:space="preserve">باسل التابعي، أخصائي أول إدارة فاعليات، </w:t>
      </w:r>
      <w:r w:rsidR="002C2E56">
        <w:rPr>
          <w:rFonts w:hint="cs"/>
          <w:b/>
          <w:bCs/>
          <w:rtl/>
        </w:rPr>
        <w:t>إلى عنوان</w:t>
      </w:r>
      <w:r w:rsidRPr="00B02997">
        <w:rPr>
          <w:rFonts w:hint="cs"/>
          <w:b/>
          <w:bCs/>
          <w:rtl/>
        </w:rPr>
        <w:t xml:space="preserve"> البريد الإلكتروني التالي: </w:t>
      </w:r>
      <w:hyperlink r:id="rId13" w:history="1">
        <w:r w:rsidRPr="00B02997">
          <w:rPr>
            <w:rStyle w:val="Hyperlink"/>
            <w:b/>
            <w:bCs/>
            <w:lang w:bidi="ar-EG"/>
          </w:rPr>
          <w:t>beltabie@tra.gov.eg</w:t>
        </w:r>
      </w:hyperlink>
      <w:r w:rsidRPr="001D0338">
        <w:rPr>
          <w:rFonts w:hint="cs"/>
          <w:rtl/>
        </w:rPr>
        <w:t xml:space="preserve"> </w:t>
      </w:r>
      <w:r w:rsidRPr="001D0338">
        <w:rPr>
          <w:rFonts w:hint="cs"/>
          <w:rtl/>
          <w:lang w:bidi="ar-EG"/>
        </w:rPr>
        <w:lastRenderedPageBreak/>
        <w:t>ويرجى ملاحظة أن ال‍موافقة على التأشيرة قد تستغرق وقتاً طويلاً، لذا</w:t>
      </w:r>
      <w:r w:rsidRPr="001D0338">
        <w:rPr>
          <w:rFonts w:hint="eastAsia"/>
          <w:rtl/>
          <w:lang w:bidi="ar-EG"/>
        </w:rPr>
        <w:t> </w:t>
      </w:r>
      <w:r w:rsidRPr="001D0338">
        <w:rPr>
          <w:rFonts w:hint="cs"/>
          <w:rtl/>
          <w:lang w:bidi="ar-EG"/>
        </w:rPr>
        <w:t>يرجى</w:t>
      </w:r>
      <w:r w:rsidRPr="001D0338">
        <w:rPr>
          <w:rFonts w:hint="eastAsia"/>
          <w:rtl/>
          <w:lang w:bidi="ar-EG"/>
        </w:rPr>
        <w:t> </w:t>
      </w:r>
      <w:r w:rsidRPr="001D0338">
        <w:rPr>
          <w:rFonts w:hint="cs"/>
          <w:rtl/>
          <w:lang w:bidi="ar-EG"/>
        </w:rPr>
        <w:t>تقدي‍م طلب ال‍حصول عليها بأسرع ما</w:t>
      </w:r>
      <w:r w:rsidRPr="001D0338">
        <w:rPr>
          <w:rFonts w:hint="eastAsia"/>
          <w:rtl/>
          <w:lang w:bidi="ar-EG"/>
        </w:rPr>
        <w:t> </w:t>
      </w:r>
      <w:r w:rsidRPr="001D0338">
        <w:rPr>
          <w:rFonts w:hint="cs"/>
          <w:rtl/>
          <w:lang w:bidi="ar-EG"/>
        </w:rPr>
        <w:t>ي‍مكن</w:t>
      </w:r>
      <w:r w:rsidRPr="001D0338">
        <w:rPr>
          <w:rFonts w:hint="cs"/>
          <w:rtl/>
        </w:rPr>
        <w:t>.</w:t>
      </w:r>
    </w:p>
    <w:p w:rsidR="00706D7A" w:rsidRDefault="00521E65" w:rsidP="00521E65">
      <w:pPr>
        <w:spacing w:before="240"/>
        <w:rPr>
          <w:lang w:bidi="ar-EG"/>
        </w:rPr>
      </w:pPr>
      <w:r w:rsidRPr="00521E65">
        <w:rPr>
          <w:rFonts w:hint="cs"/>
          <w:rtl/>
          <w:lang w:bidi="ar-EG"/>
        </w:rPr>
        <w:t>وتفضلوا بقبول فائق التقدير والاحترام.</w:t>
      </w:r>
    </w:p>
    <w:p w:rsidR="00380DE9" w:rsidRDefault="00380DE9" w:rsidP="00521E65">
      <w:pPr>
        <w:spacing w:before="240"/>
        <w:rPr>
          <w:rtl/>
          <w:lang w:bidi="ar-EG"/>
        </w:rPr>
      </w:pPr>
    </w:p>
    <w:p w:rsidR="00521E65" w:rsidRDefault="00521E65" w:rsidP="00380DE9">
      <w:pPr>
        <w:spacing w:before="48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7F000B">
      <w:pPr>
        <w:spacing w:before="600"/>
        <w:jc w:val="left"/>
        <w:rPr>
          <w:b/>
          <w:bCs/>
          <w:rtl/>
          <w:lang w:bidi="ar-EG"/>
        </w:rPr>
      </w:pPr>
      <w:r w:rsidRPr="00521E65">
        <w:rPr>
          <w:rFonts w:hint="cs"/>
          <w:b/>
          <w:bCs/>
          <w:rtl/>
          <w:lang w:bidi="ar-SY"/>
        </w:rPr>
        <w:t xml:space="preserve">الملحقات: </w:t>
      </w:r>
      <w:r w:rsidR="00B02997" w:rsidRPr="00B02997">
        <w:rPr>
          <w:lang w:bidi="ar-SY"/>
        </w:rPr>
        <w:t>2</w:t>
      </w:r>
    </w:p>
    <w:p w:rsidR="007F000B" w:rsidRDefault="007F000B"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eastAsia="en-US"/>
        </w:rPr>
      </w:pPr>
      <w:r>
        <w:rPr>
          <w:rFonts w:eastAsia="Times New Roman" w:cs="Times New Roman"/>
          <w:sz w:val="24"/>
          <w:szCs w:val="20"/>
          <w:lang w:eastAsia="en-US"/>
        </w:rPr>
        <w:br w:type="page"/>
      </w:r>
    </w:p>
    <w:p w:rsidR="00F551B2" w:rsidRPr="00F551B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F551B2">
        <w:rPr>
          <w:rFonts w:eastAsia="Times New Roman" w:cs="Times New Roman"/>
          <w:sz w:val="24"/>
          <w:szCs w:val="20"/>
          <w:lang w:eastAsia="en-US"/>
        </w:rPr>
        <w:lastRenderedPageBreak/>
        <w:t>ANNEX 1</w:t>
      </w:r>
    </w:p>
    <w:p w:rsidR="00F551B2" w:rsidRPr="00F551B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F551B2">
        <w:rPr>
          <w:rFonts w:eastAsia="Times New Roman" w:cs="Times New Roman"/>
          <w:sz w:val="24"/>
          <w:szCs w:val="20"/>
          <w:lang w:val="en-GB" w:eastAsia="en-US"/>
        </w:rPr>
        <w:t>(to TSB Circular 182)</w:t>
      </w:r>
    </w:p>
    <w:p w:rsidR="00F551B2" w:rsidRPr="00B33B8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b/>
          <w:bCs/>
          <w:sz w:val="28"/>
          <w:szCs w:val="28"/>
          <w:lang w:val="en-GB" w:eastAsia="en-US"/>
        </w:rPr>
      </w:pPr>
      <w:r w:rsidRPr="00F551B2">
        <w:rPr>
          <w:rFonts w:eastAsia="Times New Roman" w:cs="Times New Roman"/>
          <w:b/>
          <w:bCs/>
          <w:sz w:val="24"/>
          <w:szCs w:val="20"/>
          <w:lang w:val="en-GB" w:eastAsia="en-US"/>
        </w:rPr>
        <w:br/>
      </w:r>
      <w:r w:rsidRPr="00B33B82">
        <w:rPr>
          <w:rFonts w:eastAsia="Times New Roman" w:cs="Times New Roman"/>
          <w:b/>
          <w:bCs/>
          <w:sz w:val="28"/>
          <w:szCs w:val="28"/>
          <w:lang w:val="en-GB" w:eastAsia="en-US"/>
        </w:rPr>
        <w:t>Preliminary Draft Programme</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p>
    <w:tbl>
      <w:tblPr>
        <w:tblW w:w="5207" w:type="pct"/>
        <w:tblCellSpacing w:w="15" w:type="dxa"/>
        <w:tblCellMar>
          <w:left w:w="0" w:type="dxa"/>
          <w:right w:w="0" w:type="dxa"/>
        </w:tblCellMar>
        <w:tblLook w:val="0000" w:firstRow="0" w:lastRow="0" w:firstColumn="0" w:lastColumn="0" w:noHBand="0" w:noVBand="0"/>
      </w:tblPr>
      <w:tblGrid>
        <w:gridCol w:w="10038"/>
      </w:tblGrid>
      <w:tr w:rsidR="00F551B2" w:rsidRPr="00F551B2" w:rsidTr="00B871AD">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73"/>
            </w:tblGrid>
            <w:tr w:rsidR="00F551B2" w:rsidRPr="00F551B2" w:rsidTr="00B871AD">
              <w:trPr>
                <w:tblCellSpacing w:w="0" w:type="dxa"/>
              </w:trPr>
              <w:tc>
                <w:tcPr>
                  <w:tcW w:w="5000" w:type="pct"/>
                  <w:shd w:val="clear" w:color="auto" w:fill="C6D9F1"/>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4111"/>
                    </w:tabs>
                    <w:overflowPunct w:val="0"/>
                    <w:autoSpaceDE w:val="0"/>
                    <w:autoSpaceDN w:val="0"/>
                    <w:bidi w:val="0"/>
                    <w:adjustRightInd w:val="0"/>
                    <w:spacing w:line="240" w:lineRule="auto"/>
                    <w:ind w:left="57"/>
                    <w:jc w:val="center"/>
                    <w:textAlignment w:val="baseline"/>
                    <w:rPr>
                      <w:rFonts w:ascii="Verdana" w:eastAsia="Times New Roman" w:hAnsi="Verdana" w:cs="Arial"/>
                      <w:b/>
                      <w:bCs/>
                      <w:sz w:val="28"/>
                      <w:szCs w:val="28"/>
                      <w:lang w:val="en-GB" w:eastAsia="en-US"/>
                    </w:rPr>
                  </w:pPr>
                  <w:r w:rsidRPr="00F551B2">
                    <w:rPr>
                      <w:rFonts w:ascii="Verdana" w:eastAsia="Times New Roman" w:hAnsi="Verdana" w:cs="Arial"/>
                      <w:b/>
                      <w:bCs/>
                      <w:sz w:val="28"/>
                      <w:szCs w:val="28"/>
                      <w:lang w:val="en-GB" w:eastAsia="en-US"/>
                    </w:rPr>
                    <w:t>ITU Regional Standardization Forum For Arab Region</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center"/>
                    <w:textAlignment w:val="baseline"/>
                    <w:rPr>
                      <w:rFonts w:ascii="Verdana" w:eastAsia="Times New Roman" w:hAnsi="Verdana" w:cs="Times New Roman"/>
                      <w:sz w:val="18"/>
                      <w:szCs w:val="18"/>
                      <w:lang w:val="en-CA" w:eastAsia="en-US"/>
                    </w:rPr>
                  </w:pPr>
                  <w:r w:rsidRPr="00F551B2">
                    <w:rPr>
                      <w:rFonts w:ascii="Verdana" w:eastAsia="Times New Roman" w:hAnsi="Verdana" w:cs="Times New Roman"/>
                      <w:b/>
                      <w:bCs/>
                      <w:sz w:val="24"/>
                      <w:szCs w:val="20"/>
                      <w:lang w:val="en-CA" w:eastAsia="en-US"/>
                    </w:rPr>
                    <w:t>(Cairo, Egypt)</w:t>
                  </w:r>
                </w:p>
              </w:tc>
            </w:tr>
            <w:tr w:rsidR="00F551B2" w:rsidRPr="00F551B2" w:rsidTr="00B871AD">
              <w:trPr>
                <w:tblCellSpacing w:w="0" w:type="dxa"/>
              </w:trPr>
              <w:tc>
                <w:tcPr>
                  <w:tcW w:w="5000" w:type="pct"/>
                  <w:shd w:val="clear" w:color="auto" w:fill="C6D9F1"/>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center"/>
                    <w:textAlignment w:val="baseline"/>
                    <w:rPr>
                      <w:rFonts w:ascii="Verdana" w:eastAsia="Times New Roman" w:hAnsi="Verdana" w:cs="Times New Roman"/>
                      <w:sz w:val="24"/>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18"/>
                <w:szCs w:val="18"/>
                <w:lang w:val="en-GB" w:eastAsia="en-US"/>
              </w:rPr>
            </w:pPr>
          </w:p>
        </w:tc>
      </w:tr>
      <w:tr w:rsidR="00F551B2" w:rsidRPr="00F551B2" w:rsidTr="00B871AD">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9978"/>
            </w:tblGrid>
            <w:tr w:rsidR="00F551B2" w:rsidRPr="00F551B2" w:rsidTr="00B871AD">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551B2" w:rsidRPr="00F551B2" w:rsidTr="00B871AD">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center"/>
                          <w:textAlignment w:val="baseline"/>
                          <w:rPr>
                            <w:rFonts w:ascii="Verdana" w:eastAsia="Times New Roman" w:hAnsi="Verdana" w:cs="Times New Roman"/>
                            <w:b/>
                            <w:bCs/>
                            <w:color w:val="FFFFFF"/>
                            <w:sz w:val="20"/>
                            <w:szCs w:val="20"/>
                            <w:lang w:val="en-GB" w:eastAsia="en-US"/>
                          </w:rPr>
                        </w:pPr>
                        <w:r w:rsidRPr="00F551B2">
                          <w:rPr>
                            <w:rFonts w:ascii="Verdana" w:eastAsia="Times New Roman" w:hAnsi="Verdana" w:cs="Times New Roman"/>
                            <w:b/>
                            <w:bCs/>
                            <w:color w:val="FFFFFF"/>
                            <w:sz w:val="20"/>
                            <w:szCs w:val="20"/>
                            <w:lang w:val="en-GB" w:eastAsia="en-US"/>
                          </w:rPr>
                          <w:t>20 December 2015</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08:30-09:30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b/>
                            <w:bCs/>
                            <w:sz w:val="20"/>
                            <w:szCs w:val="20"/>
                            <w:lang w:val="en-GB" w:eastAsia="en-US"/>
                          </w:rPr>
                          <w:t>Registration</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09:30–10:10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Opening Session</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60" w:line="240" w:lineRule="auto"/>
                          <w:ind w:left="360"/>
                          <w:jc w:val="left"/>
                          <w:rPr>
                            <w:rFonts w:ascii="Verdana" w:eastAsia="Times New Roman" w:hAnsi="Verdana" w:cs="Times New Roman"/>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10:10-10:30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Coffee Break &amp; Group Photo</w:t>
                        </w: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10:30-11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ind w:left="9" w:hanging="9"/>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1:</w:t>
                        </w:r>
                        <w:r w:rsidRPr="00F551B2">
                          <w:rPr>
                            <w:rFonts w:ascii="Verdana" w:eastAsia="Times New Roman" w:hAnsi="Verdana" w:cs="Arial"/>
                            <w:b/>
                            <w:bCs/>
                            <w:sz w:val="20"/>
                            <w:szCs w:val="20"/>
                            <w:lang w:val="en-GB" w:eastAsia="en-US"/>
                          </w:rPr>
                          <w:t xml:space="preserve">  Introduction to ITU-T Standardization Process</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provide an introduction to the ITU, the ITU-T standardization process, the work of study groups, the roles of secretariat and Members respectively.</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ind w:left="720"/>
                          <w:contextualSpacing/>
                          <w:textAlignment w:val="baseline"/>
                          <w:rPr>
                            <w:rFonts w:ascii="Verdana" w:eastAsia="Times New Roman" w:hAnsi="Verdana" w:cs="Arial"/>
                            <w:b/>
                            <w:bCs/>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05–11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Arial"/>
                            <w:b/>
                            <w:bCs/>
                            <w:sz w:val="20"/>
                            <w:szCs w:val="20"/>
                            <w:lang w:val="en-GB" w:eastAsia="en-US"/>
                          </w:rPr>
                        </w:pPr>
                        <w:r w:rsidRPr="00F551B2">
                          <w:rPr>
                            <w:rFonts w:ascii="Verdana" w:eastAsia="Arial" w:hAnsi="Verdana" w:cs="Arial"/>
                            <w:b/>
                            <w:sz w:val="20"/>
                            <w:szCs w:val="20"/>
                            <w:lang w:val="en-GB" w:eastAsia="en-GB"/>
                          </w:rPr>
                          <w:t>SESSION 2:</w:t>
                        </w:r>
                        <w:r w:rsidRPr="00F551B2">
                          <w:rPr>
                            <w:rFonts w:ascii="Verdana" w:eastAsia="Times New Roman" w:hAnsi="Verdana" w:cs="Arial"/>
                            <w:b/>
                            <w:bCs/>
                            <w:sz w:val="20"/>
                            <w:szCs w:val="20"/>
                            <w:lang w:val="en-GB" w:eastAsia="en-US"/>
                          </w:rPr>
                          <w:t xml:space="preserve">  Overview of key documents and terms used in study groups and WTSA meetings.</w:t>
                        </w:r>
                        <w:r w:rsidRPr="00F551B2">
                          <w:rPr>
                            <w:rFonts w:ascii="Verdana" w:eastAsia="Arial" w:hAnsi="Verdana" w:cs="Arial"/>
                            <w:b/>
                            <w:sz w:val="20"/>
                            <w:szCs w:val="20"/>
                            <w:lang w:val="en-GB" w:eastAsia="en-GB"/>
                          </w:rPr>
                          <w:t xml:space="preserve"> </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Arial"/>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Segoe UI"/>
                            <w:color w:val="000000"/>
                            <w:sz w:val="20"/>
                            <w:szCs w:val="20"/>
                            <w:lang w:val="en-GB" w:eastAsia="en-US"/>
                          </w:rPr>
                        </w:pPr>
                        <w:r w:rsidRPr="00F551B2">
                          <w:rPr>
                            <w:rFonts w:ascii="Verdana" w:eastAsia="Times New Roman" w:hAnsi="Verdana" w:cs="Segoe UI"/>
                            <w:color w:val="000000"/>
                            <w:sz w:val="20"/>
                            <w:szCs w:val="20"/>
                            <w:lang w:val="en-GB" w:eastAsia="en-US"/>
                          </w:rPr>
                          <w:t>This session discuss the meanings of terms used in study groups and WTSA meetings such as Resolution, ITU-T Recommendations, base texts, TDs, contributions, reports, technical report/paper. Work item, work programme etc.</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rPr>
                            <w:rFonts w:ascii="Verdana" w:eastAsia="Times New Roman" w:hAnsi="Verdana" w:cs="Arial"/>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lastRenderedPageBreak/>
                          <w:t>11:35–12:35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highlight w:val="yellow"/>
                            <w:lang w:val="en-GB" w:eastAsia="en-GB"/>
                          </w:rPr>
                        </w:pPr>
                        <w:r w:rsidRPr="00F551B2">
                          <w:rPr>
                            <w:rFonts w:ascii="Verdana" w:eastAsia="Arial" w:hAnsi="Verdana" w:cs="Arial"/>
                            <w:b/>
                            <w:sz w:val="20"/>
                            <w:szCs w:val="20"/>
                            <w:lang w:val="en-GB" w:eastAsia="en-GB"/>
                          </w:rPr>
                          <w:t>SESSION 3: Setting up a National Standardization Secretariat for ITU-T</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
                            <w:sz w:val="16"/>
                            <w:szCs w:val="16"/>
                            <w:lang w:val="en-GB" w:eastAsia="en-GB"/>
                          </w:rPr>
                        </w:pPr>
                      </w:p>
                      <w:p w:rsidR="00F551B2" w:rsidRPr="00F551B2" w:rsidRDefault="00F551B2" w:rsidP="0087156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Times New Roman" w:hAnsi="Verdana" w:cs="Segoe UI"/>
                            <w:color w:val="000000"/>
                            <w:sz w:val="20"/>
                            <w:szCs w:val="20"/>
                            <w:lang w:val="en-GB" w:eastAsia="en-US"/>
                          </w:rPr>
                        </w:pPr>
                        <w:r w:rsidRPr="00F551B2">
                          <w:rPr>
                            <w:rFonts w:ascii="Verdana" w:eastAsia="Times New Roman" w:hAnsi="Verdana" w:cs="Segoe UI"/>
                            <w:color w:val="000000"/>
                            <w:sz w:val="20"/>
                            <w:szCs w:val="20"/>
                            <w:lang w:val="en-GB" w:eastAsia="en-US"/>
                          </w:rPr>
                          <w:t>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Times New Roman" w:hAnsi="Verdana" w:cs="Segoe UI"/>
                            <w:color w:val="000000"/>
                            <w:sz w:val="20"/>
                            <w:szCs w:val="20"/>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Arial" w:hAnsi="Verdana" w:cs="Arial"/>
                            <w:b/>
                            <w:sz w:val="20"/>
                            <w:szCs w:val="20"/>
                            <w:lang w:val="en-GB" w:eastAsia="en-GB"/>
                          </w:rPr>
                        </w:pPr>
                        <w:r w:rsidRPr="00F551B2">
                          <w:rPr>
                            <w:rFonts w:ascii="Verdana" w:eastAsia="Times New Roman" w:hAnsi="Verdana" w:cs="Segoe UI"/>
                            <w:color w:val="000000"/>
                            <w:sz w:val="20"/>
                            <w:szCs w:val="20"/>
                            <w:lang w:val="en-GB" w:eastAsia="en-US"/>
                          </w:rPr>
                          <w:t>&lt;Presentations from countries in the region would also be encouraged e.g Egypt or UAE&gt;</w:t>
                        </w: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lang w:val="en-GB" w:eastAsia="en-GB"/>
                          </w:rPr>
                        </w:pPr>
                        <w:r w:rsidRPr="00F551B2">
                          <w:rPr>
                            <w:rFonts w:ascii="Verdana" w:eastAsia="Arial" w:hAnsi="Verdana" w:cs="Arial"/>
                            <w:b/>
                            <w:sz w:val="20"/>
                            <w:szCs w:val="20"/>
                            <w:lang w:val="en-GB" w:eastAsia="en-GB"/>
                          </w:rPr>
                          <w:t>Session 4: Hot topics at WTSA for Arab Region</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20"/>
                            <w:szCs w:val="20"/>
                            <w:lang w:val="en-GB" w:eastAsia="en-GB"/>
                          </w:rPr>
                        </w:pPr>
                        <w:r w:rsidRPr="00F551B2">
                          <w:rPr>
                            <w:rFonts w:ascii="Verdana" w:eastAsia="Arial" w:hAnsi="Verdana" w:cs="Arial"/>
                            <w:bCs/>
                            <w:sz w:val="20"/>
                            <w:szCs w:val="20"/>
                            <w:lang w:val="en-GB" w:eastAsia="en-GB"/>
                          </w:rPr>
                          <w:t>This session will discuss the hot topics from the Arab region for WTSA-16 meeting.</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16"/>
                            <w:szCs w:val="16"/>
                            <w:lang w:val="en-GB" w:eastAsia="en-GB"/>
                          </w:rPr>
                        </w:pPr>
                      </w:p>
                    </w:tc>
                  </w:tr>
                  <w:tr w:rsidR="00F551B2" w:rsidRPr="00F551B2" w:rsidTr="00B871AD">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13:00-14:00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Lunch</w:t>
                        </w:r>
                      </w:p>
                    </w:tc>
                  </w:tr>
                  <w:tr w:rsidR="00F551B2" w:rsidRPr="00F551B2" w:rsidTr="00B871AD">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highlight w:val="yellow"/>
                            <w:lang w:val="en-GB" w:eastAsia="en-GB"/>
                          </w:rPr>
                        </w:pPr>
                        <w:r w:rsidRPr="00F551B2">
                          <w:rPr>
                            <w:rFonts w:ascii="Verdana" w:eastAsia="Arial" w:hAnsi="Verdana" w:cs="Arial"/>
                            <w:b/>
                            <w:sz w:val="20"/>
                            <w:szCs w:val="20"/>
                            <w:lang w:val="en-GB" w:eastAsia="en-GB"/>
                          </w:rPr>
                          <w:t xml:space="preserve">SESSION 5: Guidelines for effective preparation </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Cs/>
                            <w:sz w:val="20"/>
                            <w:szCs w:val="20"/>
                            <w:lang w:val="en-GB" w:eastAsia="en-GB"/>
                          </w:rPr>
                        </w:pPr>
                        <w:r w:rsidRPr="00F551B2">
                          <w:rPr>
                            <w:rFonts w:ascii="Verdana" w:eastAsia="Times New Roman" w:hAnsi="Verdana" w:cs="Segoe UI"/>
                            <w:color w:val="000000"/>
                            <w:sz w:val="20"/>
                            <w:szCs w:val="20"/>
                            <w:lang w:val="en-GB" w:eastAsia="en-US"/>
                          </w:rPr>
                          <w:t>This session will discuss the preparation that needs to take place before a study group meeting and WTSA, including the definition of key objectives by delegates and delegations.</w:t>
                        </w:r>
                        <w:r w:rsidRPr="00F551B2">
                          <w:rPr>
                            <w:rFonts w:ascii="Verdana" w:eastAsia="Times New Roman" w:hAnsi="Verdana" w:cs="Segoe UI"/>
                            <w:color w:val="000000"/>
                            <w:sz w:val="20"/>
                            <w:szCs w:val="20"/>
                            <w:lang w:val="en-GB" w:eastAsia="en-US"/>
                          </w:rPr>
                          <w:br/>
                        </w:r>
                      </w:p>
                    </w:tc>
                  </w:tr>
                  <w:tr w:rsidR="00F551B2" w:rsidRPr="00F551B2" w:rsidTr="00B871AD">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lang w:val="en-GB" w:eastAsia="en-GB"/>
                          </w:rPr>
                        </w:pPr>
                        <w:r w:rsidRPr="00F551B2">
                          <w:rPr>
                            <w:rFonts w:ascii="Verdana" w:eastAsia="Arial" w:hAnsi="Verdana" w:cs="Arial"/>
                            <w:b/>
                            <w:sz w:val="20"/>
                            <w:szCs w:val="20"/>
                            <w:lang w:val="en-GB" w:eastAsia="en-GB"/>
                          </w:rPr>
                          <w:t>Session 6: Training on drafting effective and timely contributions</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20"/>
                            <w:szCs w:val="20"/>
                            <w:lang w:val="en-GB" w:eastAsia="en-GB"/>
                          </w:rPr>
                        </w:pPr>
                        <w:r w:rsidRPr="00F551B2">
                          <w:rPr>
                            <w:rFonts w:ascii="Verdana" w:eastAsia="Arial" w:hAnsi="Verdana" w:cs="Arial"/>
                            <w:bCs/>
                            <w:sz w:val="20"/>
                            <w:szCs w:val="20"/>
                            <w:lang w:val="en-GB" w:eastAsia="en-GB"/>
                          </w:rPr>
                          <w:t>This will be a hands-on session on how to structure the content for contributions for study group meetings and WTSA. The session will also discuss the rules and modalities for submission of contributions.</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15</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45-16:00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 xml:space="preserve">Coffee Break </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lastRenderedPageBreak/>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7: Training on presenting contributions and responding to queries during meetings</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demonstrate how to present contributions orally during study group and WTSA meetings and how to respond to questions about the contributions.</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8: Tips on negotiation at study group meetings and WTSA</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provide some general tips and advice on how to negotiate with other delegates at study group and WTSA meetings in order to achieve the delegate/delegation’s objectives.</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Closing Session</w:t>
                        </w: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r w:rsidRPr="00F551B2">
        <w:rPr>
          <w:rFonts w:eastAsia="Times New Roman" w:cs="Times New Roman"/>
          <w:sz w:val="24"/>
          <w:szCs w:val="20"/>
          <w:lang w:val="en-GB" w:eastAsia="en-US"/>
        </w:rPr>
        <w:lastRenderedPageBreak/>
        <w:br w:type="page"/>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sz w:val="24"/>
          <w:szCs w:val="20"/>
          <w:lang w:eastAsia="en-US"/>
        </w:rPr>
      </w:pPr>
      <w:r w:rsidRPr="00F551B2">
        <w:rPr>
          <w:rFonts w:eastAsia="Times New Roman" w:cs="Times New Roman"/>
          <w:sz w:val="24"/>
          <w:szCs w:val="20"/>
          <w:lang w:eastAsia="en-US"/>
        </w:rPr>
        <w:lastRenderedPageBreak/>
        <w:t>ANNEX 2</w:t>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F551B2">
        <w:rPr>
          <w:rFonts w:eastAsia="Times New Roman" w:cs="Times New Roman"/>
          <w:sz w:val="24"/>
          <w:szCs w:val="20"/>
          <w:lang w:val="en-GB" w:eastAsia="en-US"/>
        </w:rPr>
        <w:t>(to TSB Circular 182)</w:t>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b/>
          <w:bCs/>
          <w:sz w:val="24"/>
          <w:szCs w:val="20"/>
          <w:lang w:val="en-GB" w:eastAsia="en-US"/>
        </w:rPr>
      </w:pPr>
      <w:r w:rsidRPr="00F551B2">
        <w:rPr>
          <w:rFonts w:eastAsia="Times New Roman" w:cs="Times New Roman"/>
          <w:b/>
          <w:bCs/>
          <w:sz w:val="24"/>
          <w:szCs w:val="20"/>
          <w:lang w:val="en-GB" w:eastAsia="en-U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F551B2" w:rsidRPr="00F551B2" w:rsidTr="00B871AD">
        <w:trPr>
          <w:trHeight w:val="6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 First Name: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jc w:val="left"/>
              <w:textAlignment w:val="baseline"/>
              <w:rPr>
                <w:rFonts w:eastAsia="Times New Roman" w:cs="Times New Roman"/>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2. Last Name: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3. Job Title: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4. Company / Organization:</w:t>
            </w:r>
            <w:r w:rsidRPr="00F551B2">
              <w:rPr>
                <w:rFonts w:eastAsia="Times New Roman" w:cs="Times New Roman"/>
                <w:b/>
                <w:bCs/>
                <w:sz w:val="24"/>
                <w:szCs w:val="20"/>
                <w:lang w:val="en-GB" w:eastAsia="en-US"/>
              </w:rPr>
              <w:br/>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4A2E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left="74"/>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5. Address:</w:t>
            </w:r>
            <w:r w:rsidRPr="00F551B2">
              <w:rPr>
                <w:rFonts w:eastAsia="Times New Roman" w:cs="Times New Roman"/>
                <w:b/>
                <w:bCs/>
                <w:sz w:val="24"/>
                <w:szCs w:val="20"/>
                <w:lang w:val="en-GB" w:eastAsia="en-US"/>
              </w:rPr>
              <w:br/>
            </w:r>
            <w:r w:rsidRPr="00F551B2">
              <w:rPr>
                <w:rFonts w:eastAsia="Times New Roman" w:cs="Times New Roman"/>
                <w:b/>
                <w:bCs/>
                <w:sz w:val="24"/>
                <w:szCs w:val="20"/>
                <w:lang w:val="en-GB" w:eastAsia="en-US"/>
              </w:rPr>
              <w:br/>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6. E-mail and Telephone: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7. Date &amp; Place of Birth:</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64"/>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8. Nationality:</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03"/>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9. Date of Arrival:</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01"/>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10. Date of Departure: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424"/>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11. Passport Number:</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19"/>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12. Date of issue: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12"/>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lastRenderedPageBreak/>
              <w:t>13. Expiry Date: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61"/>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14. Place of issue: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bl>
    <w:p w:rsidR="00F551B2" w:rsidRPr="00B33B8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i/>
          <w:iCs/>
          <w:sz w:val="24"/>
          <w:szCs w:val="24"/>
          <w:lang w:val="en-GB" w:eastAsia="en-US"/>
        </w:rPr>
      </w:pPr>
      <w:r w:rsidRPr="00B33B82">
        <w:rPr>
          <w:rFonts w:eastAsia="Times New Roman" w:cs="Times New Roman"/>
          <w:b/>
          <w:bCs/>
          <w:i/>
          <w:iCs/>
          <w:sz w:val="24"/>
          <w:szCs w:val="24"/>
          <w:lang w:val="en-GB" w:eastAsia="en-US"/>
        </w:rPr>
        <w:t>Please complete and return no later than 8 December 2015 to:</w:t>
      </w:r>
      <w:r w:rsidRPr="00B33B82">
        <w:rPr>
          <w:rFonts w:eastAsia="Times New Roman" w:cs="Times New Roman"/>
          <w:b/>
          <w:bCs/>
          <w:i/>
          <w:iCs/>
          <w:sz w:val="24"/>
          <w:szCs w:val="24"/>
          <w:lang w:val="en-GB" w:eastAsia="en-US"/>
        </w:rPr>
        <w:br/>
        <w:t xml:space="preserve">Mr Basel EL Tabie, Senior Specialist Event Management; e-mail: </w:t>
      </w:r>
      <w:hyperlink r:id="rId14" w:history="1">
        <w:r w:rsidRPr="00B33B82">
          <w:rPr>
            <w:rFonts w:eastAsia="Times New Roman" w:cs="Times New Roman"/>
            <w:b/>
            <w:bCs/>
            <w:i/>
            <w:iCs/>
            <w:color w:val="0000FF"/>
            <w:sz w:val="24"/>
            <w:szCs w:val="24"/>
            <w:u w:val="single"/>
            <w:lang w:val="en-GB" w:eastAsia="en-US"/>
          </w:rPr>
          <w:t>beltabie@tra.gov.eg</w:t>
        </w:r>
      </w:hyperlink>
      <w:r w:rsidRPr="00B33B82">
        <w:rPr>
          <w:rFonts w:eastAsia="Times New Roman" w:cs="Times New Roman"/>
          <w:b/>
          <w:bCs/>
          <w:i/>
          <w:iCs/>
          <w:sz w:val="24"/>
          <w:szCs w:val="24"/>
          <w:lang w:val="en-GB" w:eastAsia="en-US"/>
        </w:rPr>
        <w:t>.</w:t>
      </w:r>
    </w:p>
    <w:p w:rsidR="00F551B2" w:rsidRDefault="00F551B2" w:rsidP="00591A8C">
      <w:pPr>
        <w:spacing w:before="480"/>
        <w:jc w:val="center"/>
        <w:rPr>
          <w:rtl/>
        </w:rPr>
      </w:pPr>
      <w:r>
        <w:rPr>
          <w:rtl/>
        </w:rPr>
        <w:t>___________</w:t>
      </w:r>
    </w:p>
    <w:sectPr w:rsidR="00F551B2" w:rsidSect="0030035F">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B8" w:rsidRDefault="001E77B8" w:rsidP="0030035F">
      <w:pPr>
        <w:spacing w:before="0" w:line="240" w:lineRule="auto"/>
      </w:pPr>
      <w:r>
        <w:separator/>
      </w:r>
    </w:p>
  </w:endnote>
  <w:endnote w:type="continuationSeparator" w:id="0">
    <w:p w:rsidR="001E77B8" w:rsidRDefault="001E77B8"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5E565D" w:rsidRDefault="0030035F" w:rsidP="00B33B82">
    <w:pPr>
      <w:pStyle w:val="Footer"/>
      <w:tabs>
        <w:tab w:val="clear" w:pos="4153"/>
        <w:tab w:val="clear" w:pos="8306"/>
        <w:tab w:val="center" w:pos="5103"/>
        <w:tab w:val="right" w:pos="9639"/>
      </w:tabs>
      <w:rPr>
        <w:rFonts w:ascii="Calibri" w:hAnsi="Calibri" w:cs="Calibri"/>
        <w:sz w:val="18"/>
        <w:szCs w:val="18"/>
      </w:rPr>
    </w:pPr>
    <w:r w:rsidRPr="00B33B82">
      <w:rPr>
        <w:rFonts w:ascii="Calibri" w:hAnsi="Calibri" w:cs="Calibri"/>
        <w:sz w:val="18"/>
        <w:szCs w:val="18"/>
      </w:rPr>
      <w:fldChar w:fldCharType="begin"/>
    </w:r>
    <w:r w:rsidRPr="005E565D">
      <w:rPr>
        <w:rFonts w:ascii="Calibri" w:hAnsi="Calibri" w:cs="Calibri"/>
        <w:sz w:val="18"/>
        <w:szCs w:val="18"/>
      </w:rPr>
      <w:instrText xml:space="preserve"> FILENAME \p \* MERGEFORMAT </w:instrText>
    </w:r>
    <w:r w:rsidRPr="00B33B82">
      <w:rPr>
        <w:rFonts w:ascii="Calibri" w:hAnsi="Calibri" w:cs="Calibri"/>
        <w:sz w:val="18"/>
        <w:szCs w:val="18"/>
      </w:rPr>
      <w:fldChar w:fldCharType="separate"/>
    </w:r>
    <w:r w:rsidR="005E565D" w:rsidRPr="005E565D">
      <w:rPr>
        <w:rFonts w:ascii="Calibri" w:hAnsi="Calibri" w:cs="Calibri"/>
        <w:noProof/>
        <w:sz w:val="18"/>
        <w:szCs w:val="18"/>
      </w:rPr>
      <w:t>M:\OFFICE\Circ-Coll\Circular\182A.DOCX</w:t>
    </w:r>
    <w:r w:rsidRPr="00B33B82">
      <w:rPr>
        <w:rFonts w:ascii="Calibri" w:hAnsi="Calibri" w:cs="Calibri"/>
        <w:sz w:val="18"/>
        <w:szCs w:val="18"/>
      </w:rPr>
      <w:fldChar w:fldCharType="end"/>
    </w:r>
    <w:r w:rsidR="00B33B82" w:rsidRPr="005E565D">
      <w:rPr>
        <w:rFonts w:ascii="Calibri" w:hAnsi="Calibri" w:cs="Calibri"/>
        <w:sz w:val="18"/>
        <w:szCs w:val="18"/>
      </w:rPr>
      <w:t xml:space="preserve">  </w:t>
    </w:r>
    <w:r w:rsidRPr="005E565D">
      <w:rPr>
        <w:rFonts w:ascii="Calibri" w:hAnsi="Calibri" w:cs="Calibri"/>
        <w:sz w:val="18"/>
        <w:szCs w:val="18"/>
      </w:rPr>
      <w:tab/>
    </w:r>
    <w:r w:rsidRPr="005E565D">
      <w:rPr>
        <w:rFonts w:ascii="Calibri" w:hAnsi="Calibri" w:cs="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B33B82" w:rsidRDefault="0030035F" w:rsidP="00F92CB2">
    <w:pPr>
      <w:pStyle w:val="Footer"/>
      <w:jc w:val="center"/>
      <w:rPr>
        <w:rFonts w:asciiTheme="minorHAnsi" w:hAnsiTheme="minorHAnsi" w:cs="Calibri"/>
        <w:color w:val="0070C0"/>
        <w:sz w:val="18"/>
        <w:szCs w:val="18"/>
        <w:lang w:val="fr-CH"/>
      </w:rPr>
    </w:pPr>
    <w:r w:rsidRPr="00B33B82">
      <w:rPr>
        <w:rFonts w:asciiTheme="minorHAnsi" w:hAnsiTheme="minorHAnsi" w:cs="Calibri"/>
        <w:color w:val="0070C0"/>
        <w:sz w:val="18"/>
        <w:szCs w:val="18"/>
        <w:lang w:val="fr-CH"/>
      </w:rPr>
      <w:t>International Telecommunication Union • Place des Nations, CH</w:t>
    </w:r>
    <w:r w:rsidRPr="00B33B82">
      <w:rPr>
        <w:rFonts w:asciiTheme="minorHAnsi" w:hAnsiTheme="minorHAnsi" w:cs="Calibri"/>
        <w:color w:val="0070C0"/>
        <w:sz w:val="18"/>
        <w:szCs w:val="18"/>
        <w:lang w:val="fr-CH"/>
      </w:rPr>
      <w:noBreakHyphen/>
      <w:t xml:space="preserve">1211 Geneva 20, Switzerland </w:t>
    </w:r>
    <w:r w:rsidRPr="00B33B82">
      <w:rPr>
        <w:rFonts w:asciiTheme="minorHAnsi" w:hAnsiTheme="minorHAnsi" w:cs="Calibri"/>
        <w:color w:val="0070C0"/>
        <w:sz w:val="18"/>
        <w:szCs w:val="18"/>
        <w:lang w:val="fr-CH"/>
      </w:rPr>
      <w:br/>
      <w:t>Tel: +41 22 730 5111 • Fax: +41 22 733 7256 •</w:t>
    </w:r>
    <w:r w:rsidRPr="00B33B82">
      <w:rPr>
        <w:rFonts w:asciiTheme="minorHAnsi" w:hAnsiTheme="minorHAnsi" w:cs="Calibri"/>
        <w:color w:val="0070C0"/>
        <w:sz w:val="18"/>
        <w:szCs w:val="18"/>
        <w:rtl/>
      </w:rPr>
      <w:br/>
    </w:r>
    <w:r w:rsidRPr="00B33B82">
      <w:rPr>
        <w:rFonts w:asciiTheme="minorHAnsi" w:hAnsiTheme="minorHAnsi" w:cs="Calibri"/>
        <w:color w:val="0070C0"/>
        <w:sz w:val="18"/>
        <w:szCs w:val="18"/>
        <w:lang w:val="fr-CH"/>
      </w:rPr>
      <w:t xml:space="preserve">E-mail: </w:t>
    </w:r>
    <w:hyperlink r:id="rId1" w:history="1">
      <w:r w:rsidRPr="00B33B82">
        <w:rPr>
          <w:rStyle w:val="Hyperlink"/>
          <w:rFonts w:asciiTheme="minorHAnsi" w:hAnsiTheme="minorHAnsi" w:cs="Calibri"/>
          <w:color w:val="0070C0"/>
          <w:sz w:val="18"/>
          <w:szCs w:val="18"/>
          <w:lang w:val="fr-CH"/>
        </w:rPr>
        <w:t>itumail@itu.int</w:t>
      </w:r>
    </w:hyperlink>
    <w:r w:rsidRPr="00B33B82">
      <w:rPr>
        <w:rFonts w:asciiTheme="minorHAnsi" w:hAnsiTheme="minorHAnsi" w:cs="Calibri"/>
        <w:color w:val="0070C0"/>
        <w:sz w:val="18"/>
        <w:szCs w:val="18"/>
        <w:lang w:val="fr-CH"/>
      </w:rPr>
      <w:t xml:space="preserve"> • </w:t>
    </w:r>
    <w:hyperlink r:id="rId2" w:history="1">
      <w:r w:rsidRPr="00B33B82">
        <w:rPr>
          <w:rStyle w:val="Hyperlink"/>
          <w:rFonts w:asciiTheme="minorHAnsi" w:hAnsiTheme="minorHAnsi" w:cs="Calibri"/>
          <w:color w:val="0070C0"/>
          <w:sz w:val="18"/>
          <w:szCs w:val="18"/>
          <w:lang w:val="fr-CH"/>
        </w:rPr>
        <w:t>www.itu.int</w:t>
      </w:r>
    </w:hyperlink>
    <w:r w:rsidRPr="00B33B82">
      <w:rPr>
        <w:rFonts w:asciiTheme="minorHAnsi" w:hAnsiTheme="minorHAns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B8" w:rsidRDefault="001E77B8" w:rsidP="0030035F">
      <w:pPr>
        <w:spacing w:before="0" w:line="240" w:lineRule="auto"/>
      </w:pPr>
      <w:r>
        <w:separator/>
      </w:r>
    </w:p>
  </w:footnote>
  <w:footnote w:type="continuationSeparator" w:id="0">
    <w:p w:rsidR="001E77B8" w:rsidRDefault="001E77B8"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B33B82" w:rsidRDefault="00E57497" w:rsidP="00E57497">
    <w:pPr>
      <w:pStyle w:val="Header"/>
      <w:spacing w:before="120" w:after="120"/>
      <w:jc w:val="center"/>
      <w:rPr>
        <w:rFonts w:asciiTheme="minorHAnsi" w:hAnsiTheme="minorHAnsi" w:cs="Calibri"/>
        <w:sz w:val="18"/>
        <w:szCs w:val="18"/>
      </w:rPr>
    </w:pPr>
    <w:r>
      <w:rPr>
        <w:rFonts w:cs="Calibri"/>
        <w:sz w:val="20"/>
        <w:szCs w:val="20"/>
      </w:rPr>
      <w:t xml:space="preserve"> </w:t>
    </w:r>
    <w:r w:rsidRPr="00E57497">
      <w:rPr>
        <w:rFonts w:cs="Calibri"/>
        <w:sz w:val="20"/>
        <w:szCs w:val="20"/>
      </w:rPr>
      <w:t>-</w:t>
    </w:r>
    <w:r w:rsidRPr="00B33B82">
      <w:rPr>
        <w:rFonts w:asciiTheme="minorHAnsi" w:hAnsiTheme="minorHAnsi" w:cs="Calibri"/>
        <w:sz w:val="18"/>
        <w:szCs w:val="18"/>
      </w:rPr>
      <w:fldChar w:fldCharType="begin"/>
    </w:r>
    <w:r w:rsidRPr="00B33B82">
      <w:rPr>
        <w:rFonts w:asciiTheme="minorHAnsi" w:hAnsiTheme="minorHAnsi" w:cs="Calibri"/>
        <w:sz w:val="18"/>
        <w:szCs w:val="18"/>
      </w:rPr>
      <w:instrText xml:space="preserve"> PAGE </w:instrText>
    </w:r>
    <w:r w:rsidRPr="00B33B82">
      <w:rPr>
        <w:rFonts w:asciiTheme="minorHAnsi" w:hAnsiTheme="minorHAnsi" w:cs="Calibri"/>
        <w:sz w:val="18"/>
        <w:szCs w:val="18"/>
      </w:rPr>
      <w:fldChar w:fldCharType="separate"/>
    </w:r>
    <w:r w:rsidR="00423DC3">
      <w:rPr>
        <w:rFonts w:asciiTheme="minorHAnsi" w:hAnsiTheme="minorHAnsi" w:cs="Times New Roman"/>
        <w:noProof/>
        <w:sz w:val="18"/>
        <w:szCs w:val="18"/>
        <w:rtl/>
      </w:rPr>
      <w:t>2</w:t>
    </w:r>
    <w:r w:rsidRPr="00B33B82">
      <w:rPr>
        <w:rFonts w:asciiTheme="minorHAnsi" w:hAnsiTheme="minorHAnsi" w:cs="Calibri"/>
        <w:sz w:val="18"/>
        <w:szCs w:val="18"/>
      </w:rPr>
      <w:fldChar w:fldCharType="end"/>
    </w:r>
    <w:r w:rsidRPr="00B33B82">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DB5BA7"/>
    <w:multiLevelType w:val="hybridMultilevel"/>
    <w:tmpl w:val="DDAA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16C44"/>
    <w:multiLevelType w:val="hybridMultilevel"/>
    <w:tmpl w:val="830A92E2"/>
    <w:lvl w:ilvl="0" w:tplc="543012B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7DB55638"/>
    <w:multiLevelType w:val="hybridMultilevel"/>
    <w:tmpl w:val="20F6D0F8"/>
    <w:lvl w:ilvl="0" w:tplc="F34EBCF2">
      <w:start w:val="1"/>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B8"/>
    <w:rsid w:val="000353CC"/>
    <w:rsid w:val="0003582B"/>
    <w:rsid w:val="00090574"/>
    <w:rsid w:val="00097ABC"/>
    <w:rsid w:val="000B1A76"/>
    <w:rsid w:val="000C6F6D"/>
    <w:rsid w:val="000F6DFA"/>
    <w:rsid w:val="00173915"/>
    <w:rsid w:val="0018692C"/>
    <w:rsid w:val="001975DC"/>
    <w:rsid w:val="001A66D8"/>
    <w:rsid w:val="001D0338"/>
    <w:rsid w:val="001E77B8"/>
    <w:rsid w:val="002150CF"/>
    <w:rsid w:val="00227D21"/>
    <w:rsid w:val="0023283D"/>
    <w:rsid w:val="00250A26"/>
    <w:rsid w:val="00272382"/>
    <w:rsid w:val="002978F4"/>
    <w:rsid w:val="002B028D"/>
    <w:rsid w:val="002C2E56"/>
    <w:rsid w:val="002E6541"/>
    <w:rsid w:val="002F223F"/>
    <w:rsid w:val="0030035F"/>
    <w:rsid w:val="00345A93"/>
    <w:rsid w:val="00346EA2"/>
    <w:rsid w:val="00357185"/>
    <w:rsid w:val="00374F21"/>
    <w:rsid w:val="00380DE9"/>
    <w:rsid w:val="003C18D6"/>
    <w:rsid w:val="003F678F"/>
    <w:rsid w:val="00411D55"/>
    <w:rsid w:val="00423DC3"/>
    <w:rsid w:val="0042686F"/>
    <w:rsid w:val="00443869"/>
    <w:rsid w:val="0045724E"/>
    <w:rsid w:val="0046296C"/>
    <w:rsid w:val="0047198D"/>
    <w:rsid w:val="004A2EE3"/>
    <w:rsid w:val="004E6CE4"/>
    <w:rsid w:val="00501E0E"/>
    <w:rsid w:val="00521E65"/>
    <w:rsid w:val="0055516A"/>
    <w:rsid w:val="00591A8C"/>
    <w:rsid w:val="00592349"/>
    <w:rsid w:val="005A0987"/>
    <w:rsid w:val="005A1FFF"/>
    <w:rsid w:val="005E565D"/>
    <w:rsid w:val="0061126D"/>
    <w:rsid w:val="00617032"/>
    <w:rsid w:val="00643E02"/>
    <w:rsid w:val="006F63F7"/>
    <w:rsid w:val="00706D7A"/>
    <w:rsid w:val="00717859"/>
    <w:rsid w:val="007E5F5F"/>
    <w:rsid w:val="007F000B"/>
    <w:rsid w:val="00803F08"/>
    <w:rsid w:val="008235CD"/>
    <w:rsid w:val="008513CB"/>
    <w:rsid w:val="0087156C"/>
    <w:rsid w:val="00896EA4"/>
    <w:rsid w:val="008C7DBD"/>
    <w:rsid w:val="00982B28"/>
    <w:rsid w:val="00995633"/>
    <w:rsid w:val="009B5D63"/>
    <w:rsid w:val="009E2BE8"/>
    <w:rsid w:val="009E6ED8"/>
    <w:rsid w:val="00A207A3"/>
    <w:rsid w:val="00A630DB"/>
    <w:rsid w:val="00A76B24"/>
    <w:rsid w:val="00A96D6E"/>
    <w:rsid w:val="00A97F94"/>
    <w:rsid w:val="00AC12C1"/>
    <w:rsid w:val="00AD2964"/>
    <w:rsid w:val="00B02997"/>
    <w:rsid w:val="00B33B82"/>
    <w:rsid w:val="00B812EC"/>
    <w:rsid w:val="00BB1628"/>
    <w:rsid w:val="00BB1FA2"/>
    <w:rsid w:val="00BB3382"/>
    <w:rsid w:val="00BE211E"/>
    <w:rsid w:val="00BF6A0D"/>
    <w:rsid w:val="00C674FE"/>
    <w:rsid w:val="00C75633"/>
    <w:rsid w:val="00C95AED"/>
    <w:rsid w:val="00CE2EE1"/>
    <w:rsid w:val="00CF3FFD"/>
    <w:rsid w:val="00D237DB"/>
    <w:rsid w:val="00D77D0F"/>
    <w:rsid w:val="00DA1CF0"/>
    <w:rsid w:val="00DB192D"/>
    <w:rsid w:val="00DC24B4"/>
    <w:rsid w:val="00DF0B20"/>
    <w:rsid w:val="00DF16DC"/>
    <w:rsid w:val="00DF203C"/>
    <w:rsid w:val="00E14AA5"/>
    <w:rsid w:val="00E17033"/>
    <w:rsid w:val="00E45211"/>
    <w:rsid w:val="00E57497"/>
    <w:rsid w:val="00EC4B6B"/>
    <w:rsid w:val="00F2170C"/>
    <w:rsid w:val="00F551B2"/>
    <w:rsid w:val="00F8153F"/>
    <w:rsid w:val="00F84366"/>
    <w:rsid w:val="00F85089"/>
    <w:rsid w:val="00F9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AF750-00AF-4F24-9549-806F8DA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D237DB"/>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styleId="ListParagraph">
    <w:name w:val="List Paragraph"/>
    <w:basedOn w:val="Normal"/>
    <w:uiPriority w:val="34"/>
    <w:rsid w:val="001D0338"/>
    <w:pPr>
      <w:ind w:left="720"/>
      <w:contextualSpacing/>
    </w:pPr>
  </w:style>
  <w:style w:type="character" w:styleId="FollowedHyperlink">
    <w:name w:val="FollowedHyperlink"/>
    <w:basedOn w:val="DefaultParagraphFont"/>
    <w:uiPriority w:val="99"/>
    <w:semiHidden/>
    <w:unhideWhenUsed/>
    <w:rsid w:val="00B33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tabie@tra.gov.e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751D-BC38-43FE-BE8E-D69BCEAF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5</Pages>
  <Words>1138</Words>
  <Characters>6490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Bettini, Nadine</cp:lastModifiedBy>
  <cp:revision>2</cp:revision>
  <cp:lastPrinted>2015-12-03T09:50:00Z</cp:lastPrinted>
  <dcterms:created xsi:type="dcterms:W3CDTF">2015-12-07T09:08:00Z</dcterms:created>
  <dcterms:modified xsi:type="dcterms:W3CDTF">2015-12-07T09:08:00Z</dcterms:modified>
</cp:coreProperties>
</file>