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42669" w:rsidRPr="00B54B88" w:rsidTr="00835B19">
        <w:trPr>
          <w:cantSplit/>
        </w:trPr>
        <w:tc>
          <w:tcPr>
            <w:tcW w:w="1418" w:type="dxa"/>
            <w:vAlign w:val="center"/>
          </w:tcPr>
          <w:p w:rsidR="00E42669" w:rsidRPr="00B54B88" w:rsidRDefault="00E42669" w:rsidP="00835B19">
            <w:pPr>
              <w:tabs>
                <w:tab w:val="right" w:pos="8732"/>
              </w:tabs>
              <w:spacing w:before="0"/>
              <w:jc w:val="center"/>
              <w:rPr>
                <w:rFonts w:ascii="Verdana" w:hAnsi="Verdana"/>
                <w:b/>
                <w:bCs/>
                <w:iCs/>
                <w:color w:val="FFFFFF"/>
                <w:sz w:val="26"/>
                <w:szCs w:val="26"/>
                <w:lang w:val="ru-RU"/>
              </w:rPr>
            </w:pPr>
            <w:bookmarkStart w:id="0" w:name="ditulogo"/>
            <w:bookmarkStart w:id="1" w:name="_GoBack"/>
            <w:bookmarkEnd w:id="0"/>
            <w:bookmarkEnd w:id="1"/>
            <w:r>
              <w:rPr>
                <w:noProof/>
                <w:lang w:eastAsia="zh-CN"/>
              </w:rPr>
              <w:drawing>
                <wp:inline distT="0" distB="0" distL="0" distR="0" wp14:anchorId="61FCCEE8" wp14:editId="3A9A844E">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42669" w:rsidRPr="00BF1173" w:rsidRDefault="00E42669" w:rsidP="00835B19">
            <w:pPr>
              <w:spacing w:before="0"/>
              <w:rPr>
                <w:rFonts w:cs="Times New Roman Bold"/>
                <w:b/>
                <w:bCs/>
                <w:iCs/>
                <w:smallCaps/>
                <w:sz w:val="32"/>
                <w:szCs w:val="32"/>
                <w:lang w:val="ru-RU"/>
              </w:rPr>
            </w:pPr>
            <w:r w:rsidRPr="00BF1173">
              <w:rPr>
                <w:rFonts w:cs="Times New Roman Bold"/>
                <w:b/>
                <w:bCs/>
                <w:iCs/>
                <w:smallCaps/>
                <w:sz w:val="32"/>
                <w:szCs w:val="32"/>
                <w:lang w:val="ru-RU"/>
              </w:rPr>
              <w:t>Международный союз электросвязи</w:t>
            </w:r>
          </w:p>
          <w:p w:rsidR="00E42669" w:rsidRPr="00BF1173" w:rsidRDefault="00E42669" w:rsidP="00835B19">
            <w:pPr>
              <w:tabs>
                <w:tab w:val="right" w:pos="8732"/>
              </w:tabs>
              <w:rPr>
                <w:rFonts w:ascii="Verdana" w:hAnsi="Verdana"/>
                <w:b/>
                <w:bCs/>
                <w:iCs/>
                <w:color w:val="FFFFFF"/>
                <w:sz w:val="26"/>
                <w:szCs w:val="26"/>
                <w:lang w:val="ru-RU"/>
              </w:rPr>
            </w:pPr>
            <w:r w:rsidRPr="00BF1173">
              <w:rPr>
                <w:rFonts w:cs="Times New Roman Bold"/>
                <w:b/>
                <w:bCs/>
                <w:iCs/>
                <w:smallCaps/>
                <w:sz w:val="26"/>
                <w:szCs w:val="26"/>
                <w:lang w:val="ru-RU"/>
              </w:rPr>
              <w:t>Бюро стандартизации электросвязи</w:t>
            </w:r>
          </w:p>
        </w:tc>
        <w:tc>
          <w:tcPr>
            <w:tcW w:w="1973" w:type="dxa"/>
            <w:vAlign w:val="center"/>
          </w:tcPr>
          <w:p w:rsidR="00E42669" w:rsidRPr="00B54B88" w:rsidRDefault="00E42669" w:rsidP="00835B19">
            <w:pPr>
              <w:spacing w:before="0"/>
              <w:jc w:val="right"/>
              <w:rPr>
                <w:rFonts w:ascii="Verdana" w:hAnsi="Verdana"/>
                <w:color w:val="FFFFFF"/>
                <w:sz w:val="26"/>
                <w:szCs w:val="26"/>
                <w:lang w:val="ru-RU"/>
              </w:rPr>
            </w:pPr>
            <w:r>
              <w:rPr>
                <w:noProof/>
                <w:lang w:eastAsia="zh-CN"/>
              </w:rPr>
              <w:drawing>
                <wp:inline distT="0" distB="0" distL="0" distR="0" wp14:anchorId="54D27F00" wp14:editId="2A5EF499">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42669" w:rsidRPr="00B54B88" w:rsidTr="00835B19">
        <w:trPr>
          <w:cantSplit/>
        </w:trPr>
        <w:tc>
          <w:tcPr>
            <w:tcW w:w="7086" w:type="dxa"/>
            <w:gridSpan w:val="2"/>
            <w:vAlign w:val="center"/>
          </w:tcPr>
          <w:p w:rsidR="00E42669" w:rsidRPr="00F83892" w:rsidRDefault="00E42669" w:rsidP="00835B19"/>
        </w:tc>
        <w:tc>
          <w:tcPr>
            <w:tcW w:w="2825" w:type="dxa"/>
            <w:gridSpan w:val="2"/>
            <w:vAlign w:val="center"/>
          </w:tcPr>
          <w:p w:rsidR="00E42669" w:rsidRPr="00F83892" w:rsidRDefault="00E42669" w:rsidP="00835B19"/>
        </w:tc>
      </w:tr>
    </w:tbl>
    <w:p w:rsidR="00BC33B4" w:rsidRPr="00BA03C8" w:rsidRDefault="002640AC" w:rsidP="00D72A10">
      <w:pPr>
        <w:tabs>
          <w:tab w:val="clear" w:pos="794"/>
          <w:tab w:val="clear" w:pos="1191"/>
          <w:tab w:val="clear" w:pos="1588"/>
          <w:tab w:val="clear" w:pos="1985"/>
          <w:tab w:val="left" w:pos="4962"/>
        </w:tabs>
        <w:spacing w:before="480" w:after="480"/>
        <w:rPr>
          <w:lang w:val="ru-RU"/>
        </w:rPr>
      </w:pPr>
      <w:r>
        <w:rPr>
          <w:lang w:val="ru-RU"/>
        </w:rPr>
        <w:tab/>
      </w:r>
      <w:sdt>
        <w:sdtPr>
          <w:rPr>
            <w:lang w:val="ru-RU"/>
          </w:rPr>
          <w:alias w:val="Date"/>
          <w:tag w:val="Date"/>
          <w:id w:val="20922293"/>
          <w:placeholder>
            <w:docPart w:val="070EAF87DB584F2A910C9BE0BA66B887"/>
          </w:placeholder>
          <w:date>
            <w:dateFormat w:val="d MMMM yyyy"/>
            <w:lid w:val="en-US"/>
            <w:storeMappedDataAs w:val="date"/>
            <w:calendar w:val="gregorian"/>
          </w:date>
        </w:sdtPr>
        <w:sdtEndPr/>
        <w:sdtContent>
          <w:r w:rsidRPr="002640AC">
            <w:rPr>
              <w:lang w:val="ru-RU"/>
            </w:rPr>
            <w:t xml:space="preserve">Женева, </w:t>
          </w:r>
          <w:r w:rsidR="00D72A10">
            <w:rPr>
              <w:lang w:val="ru-RU"/>
            </w:rPr>
            <w:t>22</w:t>
          </w:r>
          <w:r w:rsidRPr="002640AC">
            <w:rPr>
              <w:lang w:val="ru-RU"/>
            </w:rPr>
            <w:t xml:space="preserve"> января 2015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693"/>
        <w:gridCol w:w="3261"/>
        <w:gridCol w:w="4766"/>
      </w:tblGrid>
      <w:tr w:rsidR="002640AC" w:rsidRPr="00E42669" w:rsidTr="002640AC">
        <w:trPr>
          <w:cantSplit/>
          <w:trHeight w:val="1194"/>
        </w:trPr>
        <w:tc>
          <w:tcPr>
            <w:tcW w:w="1693" w:type="dxa"/>
            <w:vMerge w:val="restart"/>
          </w:tcPr>
          <w:p w:rsidR="002640AC" w:rsidRPr="00BA03C8" w:rsidRDefault="002640AC" w:rsidP="0011167E">
            <w:pPr>
              <w:spacing w:before="0"/>
              <w:rPr>
                <w:lang w:val="ru-RU"/>
              </w:rPr>
            </w:pPr>
            <w:r w:rsidRPr="00BA03C8">
              <w:rPr>
                <w:lang w:val="ru-RU"/>
              </w:rPr>
              <w:t>Осн.:</w:t>
            </w:r>
          </w:p>
          <w:p w:rsidR="002640AC" w:rsidRPr="00BA03C8" w:rsidRDefault="002640AC" w:rsidP="0011167E">
            <w:pPr>
              <w:spacing w:before="0"/>
              <w:rPr>
                <w:lang w:val="ru-RU"/>
              </w:rPr>
            </w:pPr>
          </w:p>
          <w:p w:rsidR="002640AC" w:rsidRPr="00BA03C8" w:rsidRDefault="002640AC" w:rsidP="002640AC">
            <w:pPr>
              <w:spacing w:before="0"/>
              <w:rPr>
                <w:lang w:val="ru-RU"/>
              </w:rPr>
            </w:pPr>
            <w:r w:rsidRPr="00BA03C8">
              <w:rPr>
                <w:lang w:val="ru-RU"/>
              </w:rPr>
              <w:br/>
            </w:r>
            <w:r>
              <w:rPr>
                <w:lang w:val="ru-RU"/>
              </w:rPr>
              <w:t>Для контактов:</w:t>
            </w:r>
            <w:r>
              <w:rPr>
                <w:lang w:val="ru-RU"/>
              </w:rPr>
              <w:br/>
            </w:r>
            <w:r w:rsidRPr="00BA03C8">
              <w:rPr>
                <w:lang w:val="ru-RU"/>
              </w:rPr>
              <w:t>Тел.:</w:t>
            </w:r>
            <w:r>
              <w:rPr>
                <w:lang w:val="ru-RU"/>
              </w:rPr>
              <w:br/>
            </w:r>
            <w:r w:rsidRPr="00BA03C8">
              <w:rPr>
                <w:lang w:val="ru-RU"/>
              </w:rPr>
              <w:t>Факс:</w:t>
            </w:r>
            <w:r>
              <w:rPr>
                <w:lang w:val="ru-RU"/>
              </w:rPr>
              <w:br/>
            </w:r>
            <w:r w:rsidRPr="00BA03C8">
              <w:rPr>
                <w:lang w:val="ru-RU"/>
              </w:rPr>
              <w:t>Эл. почта:</w:t>
            </w:r>
          </w:p>
        </w:tc>
        <w:tc>
          <w:tcPr>
            <w:tcW w:w="3261" w:type="dxa"/>
            <w:vMerge w:val="restart"/>
          </w:tcPr>
          <w:p w:rsidR="002640AC" w:rsidRPr="00BA03C8" w:rsidRDefault="002640AC" w:rsidP="00960D23">
            <w:pPr>
              <w:spacing w:before="0"/>
              <w:rPr>
                <w:lang w:val="ru-RU"/>
              </w:rPr>
            </w:pPr>
            <w:r w:rsidRPr="00175F2F">
              <w:rPr>
                <w:b/>
                <w:bCs/>
                <w:lang w:val="ru-RU"/>
              </w:rPr>
              <w:t xml:space="preserve">Циркуляр </w:t>
            </w:r>
            <w:r>
              <w:rPr>
                <w:b/>
                <w:bCs/>
                <w:lang w:val="ru-RU"/>
              </w:rPr>
              <w:t>13</w:t>
            </w:r>
            <w:r w:rsidR="00960D23">
              <w:rPr>
                <w:b/>
                <w:bCs/>
                <w:lang w:val="ru-RU"/>
              </w:rPr>
              <w:t>8</w:t>
            </w:r>
            <w:r w:rsidRPr="00175F2F">
              <w:rPr>
                <w:b/>
                <w:bCs/>
                <w:lang w:val="ru-RU"/>
              </w:rPr>
              <w:t xml:space="preserve"> БСЭ</w:t>
            </w:r>
            <w:r w:rsidRPr="00175F2F">
              <w:rPr>
                <w:b/>
                <w:bCs/>
                <w:lang w:val="ru-RU"/>
              </w:rPr>
              <w:br/>
            </w:r>
            <w:r>
              <w:t>TSB</w:t>
            </w:r>
            <w:r w:rsidRPr="00093C19">
              <w:rPr>
                <w:lang w:val="ru-RU"/>
              </w:rPr>
              <w:t xml:space="preserve"> </w:t>
            </w:r>
            <w:r>
              <w:t>Workshops</w:t>
            </w:r>
            <w:r w:rsidRPr="00093C19">
              <w:rPr>
                <w:lang w:val="ru-RU"/>
              </w:rPr>
              <w:t>/</w:t>
            </w:r>
            <w:r w:rsidR="00960D23">
              <w:t>CB</w:t>
            </w:r>
            <w:r w:rsidRPr="00175F2F">
              <w:rPr>
                <w:lang w:val="ru-RU"/>
              </w:rPr>
              <w:br/>
            </w:r>
            <w:r w:rsidRPr="00175F2F">
              <w:rPr>
                <w:lang w:val="ru-RU"/>
              </w:rPr>
              <w:br/>
            </w:r>
            <w:r w:rsidR="00D72A10" w:rsidRPr="00D72A10">
              <w:rPr>
                <w:lang w:val="ru-RU"/>
              </w:rPr>
              <w:t xml:space="preserve">Кристина Буети </w:t>
            </w:r>
            <w:r w:rsidRPr="00175F2F">
              <w:rPr>
                <w:lang w:val="ru-RU"/>
              </w:rPr>
              <w:t>(</w:t>
            </w:r>
            <w:r w:rsidR="00D72A10">
              <w:rPr>
                <w:lang w:val="fr-CH"/>
              </w:rPr>
              <w:t>Cristina</w:t>
            </w:r>
            <w:r w:rsidR="00D72A10" w:rsidRPr="00D72A10">
              <w:rPr>
                <w:lang w:val="ru-RU"/>
              </w:rPr>
              <w:t xml:space="preserve"> </w:t>
            </w:r>
            <w:r w:rsidR="00D72A10">
              <w:rPr>
                <w:lang w:val="fr-CH"/>
              </w:rPr>
              <w:t>Bueti</w:t>
            </w:r>
            <w:r w:rsidRPr="00175F2F">
              <w:rPr>
                <w:lang w:val="ru-RU"/>
              </w:rPr>
              <w:t>)</w:t>
            </w:r>
            <w:r w:rsidRPr="00175F2F">
              <w:rPr>
                <w:lang w:val="ru-RU"/>
              </w:rPr>
              <w:br/>
            </w:r>
            <w:r w:rsidRPr="00175F2F">
              <w:rPr>
                <w:szCs w:val="22"/>
                <w:lang w:val="ru-RU"/>
              </w:rPr>
              <w:t xml:space="preserve">+41 22 730 </w:t>
            </w:r>
            <w:r w:rsidR="00D72A10" w:rsidRPr="00D72A10">
              <w:rPr>
                <w:szCs w:val="22"/>
                <w:lang w:val="ru-RU"/>
              </w:rPr>
              <w:t>630</w:t>
            </w:r>
            <w:r w:rsidRPr="00175F2F">
              <w:rPr>
                <w:szCs w:val="22"/>
                <w:lang w:val="ru-RU"/>
              </w:rPr>
              <w:t>1</w:t>
            </w:r>
            <w:r w:rsidRPr="00175F2F">
              <w:rPr>
                <w:szCs w:val="22"/>
                <w:lang w:val="ru-RU"/>
              </w:rPr>
              <w:br/>
              <w:t>+41 22 730 5853</w:t>
            </w:r>
            <w:r w:rsidRPr="00175F2F">
              <w:rPr>
                <w:lang w:val="ru-RU"/>
              </w:rPr>
              <w:br/>
            </w:r>
            <w:hyperlink r:id="rId10" w:history="1">
              <w:r w:rsidR="00960D23" w:rsidRPr="002521B0">
                <w:rPr>
                  <w:rStyle w:val="Hyperlink"/>
                </w:rPr>
                <w:t>cristina</w:t>
              </w:r>
              <w:r w:rsidR="00960D23" w:rsidRPr="00960D23">
                <w:rPr>
                  <w:rStyle w:val="Hyperlink"/>
                  <w:lang w:val="ru-RU"/>
                </w:rPr>
                <w:t>.</w:t>
              </w:r>
              <w:r w:rsidR="00960D23" w:rsidRPr="002521B0">
                <w:rPr>
                  <w:rStyle w:val="Hyperlink"/>
                </w:rPr>
                <w:t>bueti</w:t>
              </w:r>
              <w:r w:rsidR="00960D23" w:rsidRPr="00960D23">
                <w:rPr>
                  <w:rStyle w:val="Hyperlink"/>
                  <w:lang w:val="ru-RU"/>
                </w:rPr>
                <w:t>@</w:t>
              </w:r>
              <w:r w:rsidR="00960D23" w:rsidRPr="002521B0">
                <w:rPr>
                  <w:rStyle w:val="Hyperlink"/>
                </w:rPr>
                <w:t>itu</w:t>
              </w:r>
              <w:r w:rsidR="00960D23" w:rsidRPr="00960D23">
                <w:rPr>
                  <w:rStyle w:val="Hyperlink"/>
                  <w:lang w:val="ru-RU"/>
                </w:rPr>
                <w:t>.</w:t>
              </w:r>
              <w:r w:rsidR="00960D23" w:rsidRPr="002521B0">
                <w:rPr>
                  <w:rStyle w:val="Hyperlink"/>
                </w:rPr>
                <w:t>int</w:t>
              </w:r>
            </w:hyperlink>
          </w:p>
        </w:tc>
        <w:tc>
          <w:tcPr>
            <w:tcW w:w="4766" w:type="dxa"/>
          </w:tcPr>
          <w:p w:rsidR="002640AC" w:rsidRPr="00BA03C8" w:rsidRDefault="002640AC" w:rsidP="0011167E">
            <w:pPr>
              <w:tabs>
                <w:tab w:val="clear" w:pos="794"/>
                <w:tab w:val="clear" w:pos="1191"/>
                <w:tab w:val="clear" w:pos="1588"/>
                <w:tab w:val="clear" w:pos="1985"/>
                <w:tab w:val="left" w:pos="284"/>
              </w:tabs>
              <w:spacing w:before="0"/>
              <w:ind w:left="284" w:hanging="284"/>
              <w:rPr>
                <w:lang w:val="ru-RU"/>
              </w:rPr>
            </w:pPr>
            <w:r w:rsidRPr="00BA03C8">
              <w:rPr>
                <w:lang w:val="ru-RU"/>
              </w:rPr>
              <w:t>–</w:t>
            </w:r>
            <w:r w:rsidRPr="00BA03C8">
              <w:rPr>
                <w:lang w:val="ru-RU"/>
              </w:rPr>
              <w:tab/>
              <w:t>Администрациям Государств – Членов Союза</w:t>
            </w:r>
          </w:p>
          <w:p w:rsidR="002640AC" w:rsidRPr="00BA03C8" w:rsidRDefault="002640AC" w:rsidP="0011167E">
            <w:pPr>
              <w:tabs>
                <w:tab w:val="clear" w:pos="794"/>
                <w:tab w:val="clear" w:pos="1191"/>
                <w:tab w:val="clear" w:pos="1588"/>
                <w:tab w:val="clear" w:pos="1985"/>
                <w:tab w:val="left" w:pos="284"/>
              </w:tabs>
              <w:spacing w:before="0"/>
              <w:ind w:left="284" w:hanging="284"/>
              <w:rPr>
                <w:lang w:val="ru-RU"/>
              </w:rPr>
            </w:pPr>
            <w:r w:rsidRPr="00BA03C8">
              <w:rPr>
                <w:lang w:val="ru-RU"/>
              </w:rPr>
              <w:t>–</w:t>
            </w:r>
            <w:r w:rsidRPr="00BA03C8">
              <w:rPr>
                <w:lang w:val="ru-RU"/>
              </w:rPr>
              <w:tab/>
              <w:t>Членам Сектора МСЭ-Т</w:t>
            </w:r>
          </w:p>
          <w:p w:rsidR="002640AC" w:rsidRPr="00BA03C8" w:rsidRDefault="002640AC" w:rsidP="0011167E">
            <w:pPr>
              <w:tabs>
                <w:tab w:val="clear" w:pos="794"/>
                <w:tab w:val="clear" w:pos="1191"/>
                <w:tab w:val="clear" w:pos="1588"/>
                <w:tab w:val="clear" w:pos="1985"/>
                <w:tab w:val="left" w:pos="284"/>
              </w:tabs>
              <w:spacing w:before="0"/>
              <w:ind w:left="284" w:hanging="284"/>
              <w:rPr>
                <w:lang w:val="ru-RU"/>
              </w:rPr>
            </w:pPr>
            <w:r w:rsidRPr="00BA03C8">
              <w:rPr>
                <w:lang w:val="ru-RU"/>
              </w:rPr>
              <w:t>–</w:t>
            </w:r>
            <w:r w:rsidRPr="00BA03C8">
              <w:rPr>
                <w:lang w:val="ru-RU"/>
              </w:rPr>
              <w:tab/>
              <w:t>Ассоциированным членам МСЭ-Т</w:t>
            </w:r>
          </w:p>
          <w:p w:rsidR="002640AC" w:rsidRPr="00BA03C8" w:rsidRDefault="002640AC" w:rsidP="002640AC">
            <w:pPr>
              <w:tabs>
                <w:tab w:val="clear" w:pos="794"/>
                <w:tab w:val="clear" w:pos="1191"/>
                <w:tab w:val="clear" w:pos="1588"/>
                <w:tab w:val="clear" w:pos="1985"/>
                <w:tab w:val="left" w:pos="284"/>
              </w:tabs>
              <w:spacing w:before="0" w:after="240"/>
              <w:ind w:left="284" w:hanging="284"/>
              <w:rPr>
                <w:lang w:val="ru-RU"/>
              </w:rPr>
            </w:pPr>
            <w:r w:rsidRPr="00BA03C8">
              <w:rPr>
                <w:lang w:val="ru-RU"/>
              </w:rPr>
              <w:t>–</w:t>
            </w:r>
            <w:r w:rsidRPr="00BA03C8">
              <w:rPr>
                <w:lang w:val="ru-RU"/>
              </w:rPr>
              <w:tab/>
              <w:t>Академическим организациям − Членам МСЭ</w:t>
            </w:r>
            <w:r w:rsidRPr="00BA03C8">
              <w:rPr>
                <w:lang w:val="ru-RU"/>
              </w:rPr>
              <w:noBreakHyphen/>
              <w:t>Т</w:t>
            </w:r>
          </w:p>
        </w:tc>
      </w:tr>
      <w:tr w:rsidR="002640AC" w:rsidRPr="00E42669" w:rsidTr="002640AC">
        <w:trPr>
          <w:cantSplit/>
          <w:trHeight w:val="20"/>
        </w:trPr>
        <w:tc>
          <w:tcPr>
            <w:tcW w:w="1693" w:type="dxa"/>
            <w:vMerge/>
          </w:tcPr>
          <w:p w:rsidR="002640AC" w:rsidRPr="00BA03C8" w:rsidRDefault="002640AC" w:rsidP="0011167E">
            <w:pPr>
              <w:spacing w:before="0"/>
              <w:rPr>
                <w:lang w:val="ru-RU"/>
              </w:rPr>
            </w:pPr>
          </w:p>
        </w:tc>
        <w:tc>
          <w:tcPr>
            <w:tcW w:w="3261" w:type="dxa"/>
            <w:vMerge/>
          </w:tcPr>
          <w:p w:rsidR="002640AC" w:rsidRPr="00BA03C8" w:rsidRDefault="002640AC" w:rsidP="0011167E">
            <w:pPr>
              <w:spacing w:before="0"/>
              <w:rPr>
                <w:lang w:val="ru-RU"/>
              </w:rPr>
            </w:pPr>
          </w:p>
        </w:tc>
        <w:tc>
          <w:tcPr>
            <w:tcW w:w="4766" w:type="dxa"/>
          </w:tcPr>
          <w:p w:rsidR="002640AC" w:rsidRPr="00BA03C8" w:rsidRDefault="002640AC" w:rsidP="0011167E">
            <w:pPr>
              <w:tabs>
                <w:tab w:val="clear" w:pos="794"/>
                <w:tab w:val="clear" w:pos="1191"/>
                <w:tab w:val="clear" w:pos="1588"/>
                <w:tab w:val="clear" w:pos="1985"/>
                <w:tab w:val="left" w:pos="284"/>
              </w:tabs>
              <w:spacing w:before="0"/>
              <w:ind w:left="284" w:hanging="284"/>
              <w:rPr>
                <w:lang w:val="ru-RU"/>
              </w:rPr>
            </w:pPr>
            <w:r w:rsidRPr="00BA03C8">
              <w:rPr>
                <w:b/>
                <w:bCs/>
                <w:lang w:val="ru-RU"/>
              </w:rPr>
              <w:t>Копии</w:t>
            </w:r>
            <w:r w:rsidRPr="00BA03C8">
              <w:rPr>
                <w:lang w:val="ru-RU"/>
              </w:rPr>
              <w:t>:</w:t>
            </w:r>
          </w:p>
          <w:p w:rsidR="002640AC" w:rsidRPr="00175F2F" w:rsidRDefault="002640AC" w:rsidP="002640AC">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Председателям и заместителям председателей исследовательских комиссий МСЭ-Т</w:t>
            </w:r>
          </w:p>
          <w:p w:rsidR="002640AC" w:rsidRPr="00175F2F" w:rsidRDefault="002640AC" w:rsidP="002640AC">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Директору Бюро развития электросвязи</w:t>
            </w:r>
          </w:p>
          <w:p w:rsidR="002640AC" w:rsidRPr="00BA03C8" w:rsidRDefault="002640AC" w:rsidP="00D72A10">
            <w:pPr>
              <w:tabs>
                <w:tab w:val="clear" w:pos="794"/>
                <w:tab w:val="clear" w:pos="1191"/>
                <w:tab w:val="clear" w:pos="1588"/>
                <w:tab w:val="clear" w:pos="1985"/>
                <w:tab w:val="left" w:pos="284"/>
              </w:tabs>
              <w:spacing w:before="0"/>
              <w:ind w:left="284" w:hanging="284"/>
              <w:rPr>
                <w:rFonts w:cstheme="majorBidi"/>
                <w:szCs w:val="22"/>
                <w:lang w:val="ru-RU"/>
              </w:rPr>
            </w:pPr>
            <w:r w:rsidRPr="00175F2F">
              <w:rPr>
                <w:lang w:val="ru-RU"/>
              </w:rPr>
              <w:t>–</w:t>
            </w:r>
            <w:r w:rsidRPr="00175F2F">
              <w:rPr>
                <w:lang w:val="ru-RU"/>
              </w:rPr>
              <w:tab/>
              <w:t>Директору Бюро радиосвязи</w:t>
            </w:r>
          </w:p>
        </w:tc>
      </w:tr>
    </w:tbl>
    <w:p w:rsidR="00BC33B4" w:rsidRPr="00BA03C8" w:rsidRDefault="00BC33B4" w:rsidP="002640AC">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693"/>
        <w:gridCol w:w="8019"/>
      </w:tblGrid>
      <w:tr w:rsidR="00BC33B4" w:rsidRPr="00E42669" w:rsidTr="002640AC">
        <w:trPr>
          <w:cantSplit/>
          <w:trHeight w:val="533"/>
        </w:trPr>
        <w:tc>
          <w:tcPr>
            <w:tcW w:w="1693" w:type="dxa"/>
          </w:tcPr>
          <w:p w:rsidR="00BC33B4" w:rsidRPr="00BA03C8" w:rsidRDefault="00BC33B4" w:rsidP="00714619">
            <w:pPr>
              <w:spacing w:before="0"/>
              <w:rPr>
                <w:lang w:val="ru-RU"/>
              </w:rPr>
            </w:pPr>
            <w:r w:rsidRPr="00BA03C8">
              <w:rPr>
                <w:lang w:val="ru-RU"/>
              </w:rPr>
              <w:t>Предмет:</w:t>
            </w:r>
          </w:p>
        </w:tc>
        <w:tc>
          <w:tcPr>
            <w:tcW w:w="8019" w:type="dxa"/>
          </w:tcPr>
          <w:p w:rsidR="00BC33B4" w:rsidRPr="00BA03C8" w:rsidRDefault="006A6611" w:rsidP="006A6611">
            <w:pPr>
              <w:spacing w:before="0"/>
              <w:rPr>
                <w:b/>
                <w:bCs/>
                <w:lang w:val="ru-RU"/>
              </w:rPr>
            </w:pPr>
            <w:r w:rsidRPr="006A6611">
              <w:rPr>
                <w:b/>
                <w:bCs/>
                <w:lang w:val="ru-RU"/>
              </w:rPr>
              <w:t xml:space="preserve">Форум на тему </w:t>
            </w:r>
            <w:r w:rsidRPr="00CF3B7A">
              <w:rPr>
                <w:lang w:val="ru-RU"/>
              </w:rPr>
              <w:t>"</w:t>
            </w:r>
            <w:r w:rsidRPr="006A6611">
              <w:rPr>
                <w:b/>
                <w:bCs/>
                <w:lang w:val="ru-RU"/>
              </w:rPr>
              <w:t>Умные устойчивые города: возрастающий приоритет для директивных органов</w:t>
            </w:r>
            <w:r w:rsidRPr="00CF3B7A">
              <w:rPr>
                <w:lang w:val="ru-RU"/>
              </w:rPr>
              <w:t>"</w:t>
            </w:r>
            <w:r w:rsidRPr="00175F2F">
              <w:rPr>
                <w:b/>
                <w:bCs/>
                <w:lang w:val="ru-RU"/>
              </w:rPr>
              <w:br/>
            </w:r>
            <w:r w:rsidRPr="006A6611">
              <w:rPr>
                <w:b/>
                <w:bCs/>
                <w:lang w:val="ru-RU"/>
              </w:rPr>
              <w:t>Рединг, Соединенное Королевство</w:t>
            </w:r>
            <w:r>
              <w:rPr>
                <w:b/>
                <w:bCs/>
                <w:lang w:val="ru-RU"/>
              </w:rPr>
              <w:t>,</w:t>
            </w:r>
            <w:r w:rsidRPr="006A6611">
              <w:rPr>
                <w:b/>
                <w:bCs/>
                <w:lang w:val="ru-RU"/>
              </w:rPr>
              <w:t xml:space="preserve"> 3 марта 2015 года</w:t>
            </w:r>
          </w:p>
        </w:tc>
      </w:tr>
    </w:tbl>
    <w:p w:rsidR="00BC33B4" w:rsidRPr="00BA03C8" w:rsidRDefault="00BC33B4" w:rsidP="002640AC">
      <w:pPr>
        <w:pStyle w:val="Normalaftertitle"/>
        <w:spacing w:before="360"/>
        <w:rPr>
          <w:lang w:val="ru-RU"/>
        </w:rPr>
      </w:pPr>
      <w:r w:rsidRPr="00BA03C8">
        <w:rPr>
          <w:lang w:val="ru-RU"/>
        </w:rPr>
        <w:t>Уважаемая госпожа,</w:t>
      </w:r>
      <w:r w:rsidRPr="00BA03C8">
        <w:rPr>
          <w:lang w:val="ru-RU"/>
        </w:rPr>
        <w:br/>
        <w:t>уважаемый господин,</w:t>
      </w:r>
    </w:p>
    <w:p w:rsidR="002640AC" w:rsidRPr="00093C19" w:rsidRDefault="002640AC" w:rsidP="00960D23">
      <w:pPr>
        <w:jc w:val="both"/>
        <w:rPr>
          <w:lang w:val="ru-RU"/>
        </w:rPr>
      </w:pPr>
      <w:r w:rsidRPr="00093C19">
        <w:rPr>
          <w:lang w:val="ru-RU"/>
        </w:rPr>
        <w:t>1</w:t>
      </w:r>
      <w:r w:rsidRPr="00093C19">
        <w:rPr>
          <w:lang w:val="ru-RU"/>
        </w:rPr>
        <w:tab/>
      </w:r>
      <w:r>
        <w:rPr>
          <w:lang w:val="ru-RU"/>
        </w:rPr>
        <w:t>Хотел</w:t>
      </w:r>
      <w:r w:rsidRPr="00093C19">
        <w:rPr>
          <w:lang w:val="ru-RU"/>
        </w:rPr>
        <w:t xml:space="preserve"> </w:t>
      </w:r>
      <w:r>
        <w:rPr>
          <w:lang w:val="ru-RU"/>
        </w:rPr>
        <w:t>бы</w:t>
      </w:r>
      <w:r w:rsidRPr="00093C19">
        <w:rPr>
          <w:lang w:val="ru-RU"/>
        </w:rPr>
        <w:t xml:space="preserve"> </w:t>
      </w:r>
      <w:r>
        <w:rPr>
          <w:lang w:val="ru-RU"/>
        </w:rPr>
        <w:t>сообщить</w:t>
      </w:r>
      <w:r w:rsidRPr="00093C19">
        <w:rPr>
          <w:lang w:val="ru-RU"/>
        </w:rPr>
        <w:t xml:space="preserve"> </w:t>
      </w:r>
      <w:r>
        <w:rPr>
          <w:lang w:val="ru-RU"/>
        </w:rPr>
        <w:t>вам</w:t>
      </w:r>
      <w:r w:rsidRPr="00093C19">
        <w:rPr>
          <w:lang w:val="ru-RU"/>
        </w:rPr>
        <w:t xml:space="preserve"> </w:t>
      </w:r>
      <w:r>
        <w:rPr>
          <w:lang w:val="ru-RU"/>
        </w:rPr>
        <w:t>о</w:t>
      </w:r>
      <w:r w:rsidRPr="00093C19">
        <w:rPr>
          <w:lang w:val="ru-RU"/>
        </w:rPr>
        <w:t xml:space="preserve"> </w:t>
      </w:r>
      <w:r>
        <w:rPr>
          <w:lang w:val="ru-RU"/>
        </w:rPr>
        <w:t>том</w:t>
      </w:r>
      <w:r w:rsidRPr="00093C19">
        <w:rPr>
          <w:lang w:val="ru-RU"/>
        </w:rPr>
        <w:t>,</w:t>
      </w:r>
      <w:r w:rsidR="00D33754">
        <w:rPr>
          <w:lang w:val="ru-RU"/>
        </w:rPr>
        <w:t xml:space="preserve"> что</w:t>
      </w:r>
      <w:r w:rsidRPr="00093C19">
        <w:rPr>
          <w:lang w:val="ru-RU"/>
        </w:rPr>
        <w:t xml:space="preserve"> </w:t>
      </w:r>
      <w:r w:rsidR="00960D23" w:rsidRPr="000C06EB">
        <w:rPr>
          <w:lang w:val="ru-RU"/>
        </w:rPr>
        <w:t xml:space="preserve">форум </w:t>
      </w:r>
      <w:r w:rsidR="000C06EB" w:rsidRPr="000C06EB">
        <w:rPr>
          <w:lang w:val="ru-RU"/>
        </w:rPr>
        <w:t xml:space="preserve">на тему </w:t>
      </w:r>
      <w:r w:rsidR="000C06EB" w:rsidRPr="00D33754">
        <w:rPr>
          <w:lang w:val="ru-RU"/>
        </w:rPr>
        <w:t>"</w:t>
      </w:r>
      <w:r w:rsidR="000C06EB" w:rsidRPr="00960D23">
        <w:rPr>
          <w:i/>
          <w:iCs/>
          <w:lang w:val="ru-RU"/>
        </w:rPr>
        <w:t>Умные устойчивые города: возрастающий приоритет для директивных органов</w:t>
      </w:r>
      <w:r w:rsidR="000C06EB" w:rsidRPr="00D33754">
        <w:rPr>
          <w:lang w:val="ru-RU"/>
        </w:rPr>
        <w:t>"</w:t>
      </w:r>
      <w:r w:rsidR="000C06EB">
        <w:rPr>
          <w:lang w:val="ru-RU"/>
        </w:rPr>
        <w:t xml:space="preserve"> состоится в </w:t>
      </w:r>
      <w:r w:rsidR="000C06EB" w:rsidRPr="000C06EB">
        <w:rPr>
          <w:lang w:val="ru-RU"/>
        </w:rPr>
        <w:t>Рединг</w:t>
      </w:r>
      <w:r w:rsidR="000C06EB">
        <w:rPr>
          <w:lang w:val="ru-RU"/>
        </w:rPr>
        <w:t>е</w:t>
      </w:r>
      <w:r w:rsidR="000C06EB" w:rsidRPr="000C06EB">
        <w:rPr>
          <w:lang w:val="ru-RU"/>
        </w:rPr>
        <w:t xml:space="preserve">, Соединенное Королевство, 3 марта </w:t>
      </w:r>
      <w:r w:rsidR="00D33754">
        <w:rPr>
          <w:lang w:val="ru-RU"/>
        </w:rPr>
        <w:t>2015 </w:t>
      </w:r>
      <w:r w:rsidR="000C06EB" w:rsidRPr="000C06EB">
        <w:rPr>
          <w:lang w:val="ru-RU"/>
        </w:rPr>
        <w:t>года</w:t>
      </w:r>
      <w:r w:rsidR="000C06EB">
        <w:rPr>
          <w:lang w:val="ru-RU"/>
        </w:rPr>
        <w:t xml:space="preserve">. 2 марта 2015 года, непосредственно накануне форума, </w:t>
      </w:r>
      <w:r w:rsidR="00960D23">
        <w:rPr>
          <w:lang w:val="ru-RU"/>
        </w:rPr>
        <w:t>будет проведено</w:t>
      </w:r>
      <w:r w:rsidR="000C06EB">
        <w:rPr>
          <w:lang w:val="ru-RU"/>
        </w:rPr>
        <w:t xml:space="preserve"> пятое собрание Оперативной группы по "умному" водопользованию (ОГ-</w:t>
      </w:r>
      <w:r w:rsidR="000C06EB">
        <w:rPr>
          <w:lang w:val="fr-CH"/>
        </w:rPr>
        <w:t>SWM</w:t>
      </w:r>
      <w:r w:rsidR="000C06EB">
        <w:rPr>
          <w:lang w:val="ru-RU"/>
        </w:rPr>
        <w:t xml:space="preserve">), а </w:t>
      </w:r>
      <w:r w:rsidR="00390E93">
        <w:rPr>
          <w:lang w:val="ru-RU"/>
        </w:rPr>
        <w:t>4</w:t>
      </w:r>
      <w:r w:rsidR="00960D23">
        <w:rPr>
          <w:lang w:val="ru-RU"/>
        </w:rPr>
        <w:t>–</w:t>
      </w:r>
      <w:r w:rsidR="00390E93">
        <w:rPr>
          <w:lang w:val="ru-RU"/>
        </w:rPr>
        <w:t>6 марта, сразу после форума, состоится седьмое собрание Оперативной группы по "умным" устойчивым городам (ОГ-</w:t>
      </w:r>
      <w:r w:rsidR="00390E93">
        <w:rPr>
          <w:lang w:val="fr-CH"/>
        </w:rPr>
        <w:t>SSC</w:t>
      </w:r>
      <w:r w:rsidR="00390E93" w:rsidRPr="00390E93">
        <w:rPr>
          <w:lang w:val="ru-RU"/>
        </w:rPr>
        <w:t>).</w:t>
      </w:r>
      <w:r w:rsidR="000C06EB" w:rsidRPr="000C06EB">
        <w:rPr>
          <w:lang w:val="ru-RU"/>
        </w:rPr>
        <w:t xml:space="preserve"> </w:t>
      </w:r>
      <w:r w:rsidR="00390E93">
        <w:rPr>
          <w:lang w:val="ru-RU"/>
        </w:rPr>
        <w:t xml:space="preserve">Эти мероприятия проводятся по любезному приглашению компании </w:t>
      </w:r>
      <w:r w:rsidR="00390E93">
        <w:rPr>
          <w:lang w:val="fr-CH"/>
        </w:rPr>
        <w:t>S</w:t>
      </w:r>
      <w:r w:rsidR="00390E93">
        <w:t>ymantec</w:t>
      </w:r>
      <w:r w:rsidR="00390E93" w:rsidRPr="00390E93">
        <w:rPr>
          <w:lang w:val="ru-RU"/>
        </w:rPr>
        <w:t>.</w:t>
      </w:r>
    </w:p>
    <w:p w:rsidR="00390E93" w:rsidRDefault="002640AC" w:rsidP="00390E93">
      <w:pPr>
        <w:jc w:val="both"/>
        <w:rPr>
          <w:lang w:val="ru-RU"/>
        </w:rPr>
      </w:pPr>
      <w:r w:rsidRPr="00505BB9">
        <w:rPr>
          <w:color w:val="000000"/>
          <w:lang w:val="ru-RU"/>
        </w:rPr>
        <w:t xml:space="preserve">Открытие </w:t>
      </w:r>
      <w:r w:rsidR="00960D23">
        <w:rPr>
          <w:color w:val="000000"/>
          <w:lang w:val="ru-RU"/>
        </w:rPr>
        <w:t>форума</w:t>
      </w:r>
      <w:r w:rsidR="00960D23" w:rsidRPr="00505BB9">
        <w:rPr>
          <w:color w:val="000000"/>
          <w:lang w:val="ru-RU"/>
        </w:rPr>
        <w:t xml:space="preserve"> </w:t>
      </w:r>
      <w:r w:rsidRPr="00505BB9">
        <w:rPr>
          <w:color w:val="000000"/>
          <w:lang w:val="ru-RU"/>
        </w:rPr>
        <w:t>состоится в 09 час. 30 мин</w:t>
      </w:r>
      <w:r>
        <w:rPr>
          <w:color w:val="000000"/>
          <w:lang w:val="ru-RU"/>
        </w:rPr>
        <w:t xml:space="preserve">. </w:t>
      </w:r>
      <w:r w:rsidRPr="00175F2F">
        <w:rPr>
          <w:lang w:val="ru-RU"/>
        </w:rPr>
        <w:t xml:space="preserve">Регистрация участников начнется в 08 час. 30 мин. </w:t>
      </w:r>
    </w:p>
    <w:p w:rsidR="00390E93" w:rsidRDefault="002640AC" w:rsidP="002640AC">
      <w:pPr>
        <w:jc w:val="both"/>
        <w:rPr>
          <w:lang w:val="ru-RU"/>
        </w:rPr>
      </w:pPr>
      <w:r w:rsidRPr="00175F2F">
        <w:rPr>
          <w:lang w:val="ru-RU"/>
        </w:rPr>
        <w:t>2</w:t>
      </w:r>
      <w:r w:rsidRPr="00175F2F">
        <w:rPr>
          <w:lang w:val="ru-RU"/>
        </w:rPr>
        <w:tab/>
        <w:t xml:space="preserve">Обсуждения будут проходить </w:t>
      </w:r>
      <w:r>
        <w:rPr>
          <w:lang w:val="ru-RU"/>
        </w:rPr>
        <w:t xml:space="preserve">только </w:t>
      </w:r>
      <w:r w:rsidRPr="00175F2F">
        <w:rPr>
          <w:lang w:val="ru-RU"/>
        </w:rPr>
        <w:t>на английском языке</w:t>
      </w:r>
      <w:r>
        <w:rPr>
          <w:lang w:val="ru-RU"/>
        </w:rPr>
        <w:t xml:space="preserve">. </w:t>
      </w:r>
    </w:p>
    <w:p w:rsidR="002640AC" w:rsidRPr="00175F2F" w:rsidRDefault="002640AC" w:rsidP="00390E93">
      <w:pPr>
        <w:jc w:val="both"/>
        <w:rPr>
          <w:lang w:val="ru-RU"/>
        </w:rPr>
      </w:pPr>
      <w:r w:rsidRPr="00175F2F">
        <w:rPr>
          <w:lang w:val="ru-RU"/>
        </w:rPr>
        <w:t>3</w:t>
      </w:r>
      <w:r w:rsidRPr="00175F2F">
        <w:rPr>
          <w:lang w:val="ru-RU"/>
        </w:rPr>
        <w:tab/>
        <w:t xml:space="preserve">В </w:t>
      </w:r>
      <w:r w:rsidR="00960D23">
        <w:rPr>
          <w:lang w:val="ru-RU"/>
        </w:rPr>
        <w:t>форуме</w:t>
      </w:r>
      <w:r w:rsidR="00960D23" w:rsidRPr="00175F2F">
        <w:rPr>
          <w:lang w:val="ru-RU"/>
        </w:rPr>
        <w:t xml:space="preserve"> </w:t>
      </w:r>
      <w:r w:rsidRPr="00175F2F">
        <w:rPr>
          <w:lang w:val="ru-RU"/>
        </w:rPr>
        <w:t>могут принять участие Государства – Члены МСЭ, Члены Сектор</w:t>
      </w:r>
      <w:r>
        <w:rPr>
          <w:lang w:val="ru-RU"/>
        </w:rPr>
        <w:t>а</w:t>
      </w:r>
      <w:r w:rsidRPr="00175F2F">
        <w:rPr>
          <w:lang w:val="ru-RU"/>
        </w:rPr>
        <w:t xml:space="preserve">, Ассоциированные члены и </w:t>
      </w:r>
      <w:r>
        <w:rPr>
          <w:lang w:val="ru-RU"/>
        </w:rPr>
        <w:t>А</w:t>
      </w:r>
      <w:r w:rsidRPr="00175F2F">
        <w:rPr>
          <w:lang w:val="ru-RU"/>
        </w:rPr>
        <w:t xml:space="preserve">кадемические организации, а также любое лицо из страны, являющейся Членом МСЭ, которое пожелает внести свой вклад в работу. К таким лицам относятся также члены международных, региональных и национальных организаций. </w:t>
      </w:r>
      <w:r w:rsidR="00390E93" w:rsidRPr="00390E93">
        <w:rPr>
          <w:lang w:val="ru-RU"/>
        </w:rPr>
        <w:t xml:space="preserve">Участие в </w:t>
      </w:r>
      <w:r w:rsidR="00960D23" w:rsidRPr="00390E93">
        <w:rPr>
          <w:lang w:val="ru-RU"/>
        </w:rPr>
        <w:t xml:space="preserve">форуме </w:t>
      </w:r>
      <w:r w:rsidR="00390E93" w:rsidRPr="00390E93">
        <w:rPr>
          <w:lang w:val="ru-RU"/>
        </w:rPr>
        <w:t>является бесплатным, но стипендии не предоставляются</w:t>
      </w:r>
      <w:r w:rsidRPr="00175F2F">
        <w:rPr>
          <w:lang w:val="ru-RU"/>
        </w:rPr>
        <w:t xml:space="preserve">. </w:t>
      </w:r>
    </w:p>
    <w:p w:rsidR="002640AC" w:rsidRPr="00175F2F" w:rsidRDefault="00390E93" w:rsidP="00390E93">
      <w:pPr>
        <w:jc w:val="both"/>
        <w:rPr>
          <w:lang w:val="ru-RU"/>
        </w:rPr>
      </w:pPr>
      <w:r>
        <w:rPr>
          <w:lang w:val="ru-RU"/>
        </w:rPr>
        <w:t>4</w:t>
      </w:r>
      <w:r w:rsidR="002640AC" w:rsidRPr="00175F2F">
        <w:rPr>
          <w:lang w:val="ru-RU"/>
        </w:rPr>
        <w:tab/>
        <w:t xml:space="preserve">Проект программы </w:t>
      </w:r>
      <w:r w:rsidR="00960D23">
        <w:rPr>
          <w:lang w:val="ru-RU"/>
        </w:rPr>
        <w:t xml:space="preserve">форума </w:t>
      </w:r>
      <w:r w:rsidR="002640AC" w:rsidRPr="00175F2F">
        <w:rPr>
          <w:lang w:val="ru-RU"/>
        </w:rPr>
        <w:t xml:space="preserve">размещен на веб-сайте МСЭ-Т по </w:t>
      </w:r>
      <w:r w:rsidR="002640AC" w:rsidRPr="00C83F4A">
        <w:rPr>
          <w:spacing w:val="-1"/>
          <w:lang w:val="ru-RU"/>
        </w:rPr>
        <w:t xml:space="preserve">следующему адресу: </w:t>
      </w:r>
      <w:hyperlink r:id="rId11" w:history="1">
        <w:r>
          <w:rPr>
            <w:rStyle w:val="Hyperlink"/>
          </w:rPr>
          <w:t>http</w:t>
        </w:r>
        <w:r w:rsidRPr="00390E93">
          <w:rPr>
            <w:rStyle w:val="Hyperlink"/>
            <w:lang w:val="ru-RU"/>
          </w:rPr>
          <w:t>://</w:t>
        </w:r>
        <w:r>
          <w:rPr>
            <w:rStyle w:val="Hyperlink"/>
          </w:rPr>
          <w:t>www</w:t>
        </w:r>
        <w:r w:rsidRPr="00390E93">
          <w:rPr>
            <w:rStyle w:val="Hyperlink"/>
            <w:lang w:val="ru-RU"/>
          </w:rPr>
          <w:t>.</w:t>
        </w:r>
        <w:r>
          <w:rPr>
            <w:rStyle w:val="Hyperlink"/>
          </w:rPr>
          <w:t>itu</w:t>
        </w:r>
        <w:r w:rsidRPr="00390E93">
          <w:rPr>
            <w:rStyle w:val="Hyperlink"/>
            <w:lang w:val="ru-RU"/>
          </w:rPr>
          <w:t>.</w:t>
        </w:r>
        <w:r>
          <w:rPr>
            <w:rStyle w:val="Hyperlink"/>
          </w:rPr>
          <w:t>int</w:t>
        </w:r>
        <w:r w:rsidRPr="00390E93">
          <w:rPr>
            <w:rStyle w:val="Hyperlink"/>
            <w:lang w:val="ru-RU"/>
          </w:rPr>
          <w:t>/</w:t>
        </w:r>
        <w:r>
          <w:rPr>
            <w:rStyle w:val="Hyperlink"/>
          </w:rPr>
          <w:t>en</w:t>
        </w:r>
        <w:r w:rsidRPr="00390E93">
          <w:rPr>
            <w:rStyle w:val="Hyperlink"/>
            <w:lang w:val="ru-RU"/>
          </w:rPr>
          <w:t>/</w:t>
        </w:r>
        <w:r>
          <w:rPr>
            <w:rStyle w:val="Hyperlink"/>
          </w:rPr>
          <w:t>ITU</w:t>
        </w:r>
        <w:r w:rsidRPr="00390E93">
          <w:rPr>
            <w:rStyle w:val="Hyperlink"/>
            <w:lang w:val="ru-RU"/>
          </w:rPr>
          <w:t>-</w:t>
        </w:r>
        <w:r>
          <w:rPr>
            <w:rStyle w:val="Hyperlink"/>
          </w:rPr>
          <w:t>T</w:t>
        </w:r>
        <w:r w:rsidRPr="00390E93">
          <w:rPr>
            <w:rStyle w:val="Hyperlink"/>
            <w:lang w:val="ru-RU"/>
          </w:rPr>
          <w:t>/</w:t>
        </w:r>
        <w:r>
          <w:rPr>
            <w:rStyle w:val="Hyperlink"/>
          </w:rPr>
          <w:t>Workshops</w:t>
        </w:r>
        <w:r w:rsidRPr="00390E93">
          <w:rPr>
            <w:rStyle w:val="Hyperlink"/>
            <w:lang w:val="ru-RU"/>
          </w:rPr>
          <w:t>-</w:t>
        </w:r>
        <w:r>
          <w:rPr>
            <w:rStyle w:val="Hyperlink"/>
          </w:rPr>
          <w:t>and</w:t>
        </w:r>
        <w:r w:rsidRPr="00390E93">
          <w:rPr>
            <w:rStyle w:val="Hyperlink"/>
            <w:lang w:val="ru-RU"/>
          </w:rPr>
          <w:t>-</w:t>
        </w:r>
        <w:r>
          <w:rPr>
            <w:rStyle w:val="Hyperlink"/>
          </w:rPr>
          <w:t>Seminars</w:t>
        </w:r>
        <w:r w:rsidRPr="00390E93">
          <w:rPr>
            <w:rStyle w:val="Hyperlink"/>
            <w:lang w:val="ru-RU"/>
          </w:rPr>
          <w:t>/</w:t>
        </w:r>
        <w:r>
          <w:rPr>
            <w:rStyle w:val="Hyperlink"/>
          </w:rPr>
          <w:t>Pages</w:t>
        </w:r>
        <w:r w:rsidRPr="00390E93">
          <w:rPr>
            <w:rStyle w:val="Hyperlink"/>
            <w:lang w:val="ru-RU"/>
          </w:rPr>
          <w:t>/201503/</w:t>
        </w:r>
        <w:r>
          <w:rPr>
            <w:rStyle w:val="Hyperlink"/>
          </w:rPr>
          <w:t>Programme</w:t>
        </w:r>
        <w:r w:rsidRPr="00390E93">
          <w:rPr>
            <w:rStyle w:val="Hyperlink"/>
            <w:lang w:val="ru-RU"/>
          </w:rPr>
          <w:t>.</w:t>
        </w:r>
        <w:r>
          <w:rPr>
            <w:rStyle w:val="Hyperlink"/>
          </w:rPr>
          <w:t>aspx</w:t>
        </w:r>
      </w:hyperlink>
      <w:r w:rsidR="002640AC" w:rsidRPr="00C83F4A">
        <w:rPr>
          <w:spacing w:val="-1"/>
          <w:lang w:val="ru-RU"/>
        </w:rPr>
        <w:t>.</w:t>
      </w:r>
      <w:r w:rsidR="002640AC">
        <w:rPr>
          <w:lang w:val="ru-RU"/>
        </w:rPr>
        <w:t xml:space="preserve"> </w:t>
      </w:r>
    </w:p>
    <w:p w:rsidR="002640AC" w:rsidRPr="00175F2F" w:rsidRDefault="00390E93" w:rsidP="00390E93">
      <w:pPr>
        <w:jc w:val="both"/>
        <w:rPr>
          <w:lang w:val="ru-RU"/>
        </w:rPr>
      </w:pPr>
      <w:r>
        <w:rPr>
          <w:lang w:val="ru-RU"/>
        </w:rPr>
        <w:t>5</w:t>
      </w:r>
      <w:r w:rsidR="002640AC" w:rsidRPr="00175F2F">
        <w:rPr>
          <w:lang w:val="ru-RU"/>
        </w:rPr>
        <w:tab/>
      </w:r>
      <w:r>
        <w:rPr>
          <w:lang w:val="ru-RU"/>
        </w:rPr>
        <w:t xml:space="preserve">Информация о форуме, в том числе практическая </w:t>
      </w:r>
      <w:r w:rsidR="002640AC" w:rsidRPr="00175F2F">
        <w:rPr>
          <w:lang w:val="ru-RU"/>
        </w:rPr>
        <w:t>информация</w:t>
      </w:r>
      <w:r w:rsidR="002640AC">
        <w:rPr>
          <w:lang w:val="ru-RU"/>
        </w:rPr>
        <w:t xml:space="preserve"> для участников</w:t>
      </w:r>
      <w:r w:rsidR="002640AC" w:rsidRPr="00175F2F">
        <w:rPr>
          <w:lang w:val="ru-RU"/>
        </w:rPr>
        <w:t xml:space="preserve">, </w:t>
      </w:r>
      <w:r>
        <w:rPr>
          <w:lang w:val="ru-RU"/>
        </w:rPr>
        <w:t>размещена</w:t>
      </w:r>
      <w:r w:rsidR="002640AC" w:rsidRPr="00175F2F">
        <w:rPr>
          <w:lang w:val="ru-RU"/>
        </w:rPr>
        <w:t xml:space="preserve"> на веб-сайте МСЭ-Т по </w:t>
      </w:r>
      <w:r w:rsidRPr="00C83F4A">
        <w:rPr>
          <w:spacing w:val="-1"/>
          <w:lang w:val="ru-RU"/>
        </w:rPr>
        <w:t xml:space="preserve">следующему </w:t>
      </w:r>
      <w:r w:rsidR="002640AC" w:rsidRPr="00175F2F">
        <w:rPr>
          <w:lang w:val="ru-RU"/>
        </w:rPr>
        <w:t xml:space="preserve">адресу: </w:t>
      </w:r>
      <w:hyperlink r:id="rId12" w:history="1">
        <w:r w:rsidR="00E42669" w:rsidRPr="00FE4475">
          <w:rPr>
            <w:rStyle w:val="Hyperlink"/>
          </w:rPr>
          <w:t>http</w:t>
        </w:r>
        <w:r w:rsidR="00E42669" w:rsidRPr="00FE4475">
          <w:rPr>
            <w:rStyle w:val="Hyperlink"/>
            <w:lang w:val="ru-RU"/>
          </w:rPr>
          <w:t>://</w:t>
        </w:r>
        <w:r w:rsidR="00E42669" w:rsidRPr="00FE4475">
          <w:rPr>
            <w:rStyle w:val="Hyperlink"/>
          </w:rPr>
          <w:t>www</w:t>
        </w:r>
        <w:r w:rsidR="00E42669" w:rsidRPr="00FE4475">
          <w:rPr>
            <w:rStyle w:val="Hyperlink"/>
            <w:lang w:val="ru-RU"/>
          </w:rPr>
          <w:t>.</w:t>
        </w:r>
        <w:r w:rsidR="00E42669" w:rsidRPr="00FE4475">
          <w:rPr>
            <w:rStyle w:val="Hyperlink"/>
          </w:rPr>
          <w:t>itu</w:t>
        </w:r>
        <w:r w:rsidR="00E42669" w:rsidRPr="00FE4475">
          <w:rPr>
            <w:rStyle w:val="Hyperlink"/>
            <w:lang w:val="ru-RU"/>
          </w:rPr>
          <w:t>.</w:t>
        </w:r>
        <w:r w:rsidR="00E42669" w:rsidRPr="00FE4475">
          <w:rPr>
            <w:rStyle w:val="Hyperlink"/>
          </w:rPr>
          <w:t>int</w:t>
        </w:r>
        <w:r w:rsidR="00E42669" w:rsidRPr="00FE4475">
          <w:rPr>
            <w:rStyle w:val="Hyperlink"/>
            <w:lang w:val="ru-RU"/>
          </w:rPr>
          <w:t>/</w:t>
        </w:r>
        <w:r w:rsidR="00E42669" w:rsidRPr="00FE4475">
          <w:rPr>
            <w:rStyle w:val="Hyperlink"/>
          </w:rPr>
          <w:t>en</w:t>
        </w:r>
        <w:r w:rsidR="00E42669" w:rsidRPr="00FE4475">
          <w:rPr>
            <w:rStyle w:val="Hyperlink"/>
            <w:lang w:val="ru-RU"/>
          </w:rPr>
          <w:t>/</w:t>
        </w:r>
        <w:r w:rsidR="00E42669" w:rsidRPr="00FE4475">
          <w:rPr>
            <w:rStyle w:val="Hyperlink"/>
          </w:rPr>
          <w:t>ITU</w:t>
        </w:r>
        <w:r w:rsidR="00E42669" w:rsidRPr="00FE4475">
          <w:rPr>
            <w:rStyle w:val="Hyperlink"/>
            <w:lang w:val="ru-RU"/>
          </w:rPr>
          <w:t>-</w:t>
        </w:r>
        <w:r w:rsidR="00E42669" w:rsidRPr="00FE4475">
          <w:rPr>
            <w:rStyle w:val="Hyperlink"/>
          </w:rPr>
          <w:t>T</w:t>
        </w:r>
        <w:r w:rsidR="00E42669" w:rsidRPr="00FE4475">
          <w:rPr>
            <w:rStyle w:val="Hyperlink"/>
            <w:lang w:val="ru-RU"/>
          </w:rPr>
          <w:t>/</w:t>
        </w:r>
        <w:r w:rsidR="00E42669" w:rsidRPr="00FE4475">
          <w:rPr>
            <w:rStyle w:val="Hyperlink"/>
          </w:rPr>
          <w:t>Workshops</w:t>
        </w:r>
        <w:r w:rsidR="00E42669" w:rsidRPr="00FE4475">
          <w:rPr>
            <w:rStyle w:val="Hyperlink"/>
            <w:lang w:val="ru-RU"/>
          </w:rPr>
          <w:t>-</w:t>
        </w:r>
        <w:r w:rsidR="00E42669" w:rsidRPr="00FE4475">
          <w:rPr>
            <w:rStyle w:val="Hyperlink"/>
          </w:rPr>
          <w:t>and</w:t>
        </w:r>
        <w:r w:rsidR="00E42669" w:rsidRPr="00FE4475">
          <w:rPr>
            <w:rStyle w:val="Hyperlink"/>
            <w:lang w:val="ru-RU"/>
          </w:rPr>
          <w:t>-</w:t>
        </w:r>
        <w:r w:rsidR="00E42669" w:rsidRPr="00FE4475">
          <w:rPr>
            <w:rStyle w:val="Hyperlink"/>
          </w:rPr>
          <w:t>Seminars</w:t>
        </w:r>
        <w:r w:rsidR="00E42669" w:rsidRPr="00FE4475">
          <w:rPr>
            <w:rStyle w:val="Hyperlink"/>
            <w:lang w:val="ru-RU"/>
          </w:rPr>
          <w:t>/</w:t>
        </w:r>
        <w:r w:rsidR="00E42669" w:rsidRPr="00FE4475">
          <w:rPr>
            <w:rStyle w:val="Hyperlink"/>
          </w:rPr>
          <w:t>Pages</w:t>
        </w:r>
        <w:r w:rsidR="00E42669" w:rsidRPr="00FE4475">
          <w:rPr>
            <w:rStyle w:val="Hyperlink"/>
            <w:lang w:val="ru-RU"/>
          </w:rPr>
          <w:t>/</w:t>
        </w:r>
        <w:r w:rsidR="00E42669" w:rsidRPr="00FE4475">
          <w:rPr>
            <w:rStyle w:val="Hyperlink"/>
            <w:lang w:val="ru-RU"/>
          </w:rPr>
          <w:br/>
          <w:t>201503/</w:t>
        </w:r>
        <w:r w:rsidR="00E42669" w:rsidRPr="00FE4475">
          <w:rPr>
            <w:rStyle w:val="Hyperlink"/>
          </w:rPr>
          <w:t>forum</w:t>
        </w:r>
        <w:r w:rsidR="00E42669" w:rsidRPr="00FE4475">
          <w:rPr>
            <w:rStyle w:val="Hyperlink"/>
            <w:lang w:val="ru-RU"/>
          </w:rPr>
          <w:t>-</w:t>
        </w:r>
        <w:r w:rsidR="00E42669" w:rsidRPr="00FE4475">
          <w:rPr>
            <w:rStyle w:val="Hyperlink"/>
          </w:rPr>
          <w:t>ssc</w:t>
        </w:r>
        <w:r w:rsidR="00E42669" w:rsidRPr="00FE4475">
          <w:rPr>
            <w:rStyle w:val="Hyperlink"/>
            <w:lang w:val="ru-RU"/>
          </w:rPr>
          <w:t>.</w:t>
        </w:r>
        <w:r w:rsidR="00E42669" w:rsidRPr="00FE4475">
          <w:rPr>
            <w:rStyle w:val="Hyperlink"/>
          </w:rPr>
          <w:t>aspx</w:t>
        </w:r>
      </w:hyperlink>
      <w:r w:rsidR="002640AC" w:rsidRPr="00175F2F">
        <w:rPr>
          <w:lang w:val="ru-RU"/>
        </w:rPr>
        <w:t xml:space="preserve">. </w:t>
      </w:r>
    </w:p>
    <w:p w:rsidR="002640AC" w:rsidRPr="00175F2F" w:rsidRDefault="00390E93" w:rsidP="00191000">
      <w:pPr>
        <w:jc w:val="both"/>
        <w:rPr>
          <w:lang w:val="ru-RU"/>
        </w:rPr>
      </w:pPr>
      <w:r>
        <w:rPr>
          <w:lang w:val="ru-RU"/>
        </w:rPr>
        <w:t>6</w:t>
      </w:r>
      <w:r w:rsidR="002640AC" w:rsidRPr="00175F2F">
        <w:rPr>
          <w:lang w:val="ru-RU"/>
        </w:rPr>
        <w:tab/>
        <w:t xml:space="preserve">С тем чтобы БСЭ могло предпринять необходимые действия в отношении организации </w:t>
      </w:r>
      <w:r>
        <w:rPr>
          <w:lang w:val="ru-RU"/>
        </w:rPr>
        <w:t>форума</w:t>
      </w:r>
      <w:r w:rsidR="002640AC" w:rsidRPr="00175F2F">
        <w:rPr>
          <w:lang w:val="ru-RU"/>
        </w:rPr>
        <w:t xml:space="preserve">, был бы признателен </w:t>
      </w:r>
      <w:r w:rsidR="002640AC">
        <w:rPr>
          <w:lang w:val="ru-RU"/>
        </w:rPr>
        <w:t>в</w:t>
      </w:r>
      <w:r w:rsidR="002640AC" w:rsidRPr="00175F2F">
        <w:rPr>
          <w:lang w:val="ru-RU"/>
        </w:rPr>
        <w:t xml:space="preserve">ам за регистрацию с использованием онлайновой формы, представленной по адресу: </w:t>
      </w:r>
      <w:hyperlink r:id="rId13" w:history="1">
        <w:r w:rsidR="00E42669" w:rsidRPr="00FE4475">
          <w:rPr>
            <w:rStyle w:val="Hyperlink"/>
            <w:bCs/>
          </w:rPr>
          <w:t>http</w:t>
        </w:r>
        <w:r w:rsidR="00E42669" w:rsidRPr="00FE4475">
          <w:rPr>
            <w:rStyle w:val="Hyperlink"/>
            <w:bCs/>
            <w:lang w:val="ru-RU"/>
          </w:rPr>
          <w:t>://</w:t>
        </w:r>
        <w:r w:rsidR="00E42669" w:rsidRPr="00FE4475">
          <w:rPr>
            <w:rStyle w:val="Hyperlink"/>
            <w:bCs/>
          </w:rPr>
          <w:t>www</w:t>
        </w:r>
        <w:r w:rsidR="00E42669" w:rsidRPr="00FE4475">
          <w:rPr>
            <w:rStyle w:val="Hyperlink"/>
            <w:bCs/>
            <w:lang w:val="ru-RU"/>
          </w:rPr>
          <w:t>.</w:t>
        </w:r>
        <w:r w:rsidR="00E42669" w:rsidRPr="00FE4475">
          <w:rPr>
            <w:rStyle w:val="Hyperlink"/>
            <w:bCs/>
          </w:rPr>
          <w:t>itu</w:t>
        </w:r>
        <w:r w:rsidR="00E42669" w:rsidRPr="00FE4475">
          <w:rPr>
            <w:rStyle w:val="Hyperlink"/>
            <w:bCs/>
            <w:lang w:val="ru-RU"/>
          </w:rPr>
          <w:t>.</w:t>
        </w:r>
        <w:r w:rsidR="00E42669" w:rsidRPr="00FE4475">
          <w:rPr>
            <w:rStyle w:val="Hyperlink"/>
            <w:bCs/>
          </w:rPr>
          <w:t>int</w:t>
        </w:r>
        <w:r w:rsidR="00E42669" w:rsidRPr="00FE4475">
          <w:rPr>
            <w:rStyle w:val="Hyperlink"/>
            <w:bCs/>
            <w:lang w:val="ru-RU"/>
          </w:rPr>
          <w:t>/</w:t>
        </w:r>
        <w:r w:rsidR="00E42669" w:rsidRPr="00FE4475">
          <w:rPr>
            <w:rStyle w:val="Hyperlink"/>
            <w:bCs/>
          </w:rPr>
          <w:t>online</w:t>
        </w:r>
        <w:r w:rsidR="00E42669" w:rsidRPr="00FE4475">
          <w:rPr>
            <w:rStyle w:val="Hyperlink"/>
            <w:bCs/>
            <w:lang w:val="ru-RU"/>
          </w:rPr>
          <w:t>/</w:t>
        </w:r>
        <w:r w:rsidR="00E42669" w:rsidRPr="00FE4475">
          <w:rPr>
            <w:rStyle w:val="Hyperlink"/>
            <w:bCs/>
          </w:rPr>
          <w:t>regsys</w:t>
        </w:r>
        <w:r w:rsidR="00E42669" w:rsidRPr="00FE4475">
          <w:rPr>
            <w:rStyle w:val="Hyperlink"/>
            <w:bCs/>
            <w:lang w:val="ru-RU"/>
          </w:rPr>
          <w:t>/</w:t>
        </w:r>
        <w:r w:rsidR="00E42669" w:rsidRPr="00FE4475">
          <w:rPr>
            <w:rStyle w:val="Hyperlink"/>
            <w:bCs/>
          </w:rPr>
          <w:t>ITU</w:t>
        </w:r>
        <w:r w:rsidR="00E42669" w:rsidRPr="00FE4475">
          <w:rPr>
            <w:rStyle w:val="Hyperlink"/>
            <w:bCs/>
            <w:lang w:val="ru-RU"/>
          </w:rPr>
          <w:t>-</w:t>
        </w:r>
        <w:r w:rsidR="00E42669" w:rsidRPr="00FE4475">
          <w:rPr>
            <w:rStyle w:val="Hyperlink"/>
            <w:bCs/>
          </w:rPr>
          <w:t>T</w:t>
        </w:r>
        <w:r w:rsidR="00E42669" w:rsidRPr="00FE4475">
          <w:rPr>
            <w:rStyle w:val="Hyperlink"/>
            <w:bCs/>
            <w:lang w:val="ru-RU"/>
          </w:rPr>
          <w:t>/</w:t>
        </w:r>
        <w:r w:rsidR="00E42669" w:rsidRPr="00FE4475">
          <w:rPr>
            <w:rStyle w:val="Hyperlink"/>
            <w:bCs/>
          </w:rPr>
          <w:t>misc</w:t>
        </w:r>
        <w:r w:rsidR="00E42669" w:rsidRPr="00FE4475">
          <w:rPr>
            <w:rStyle w:val="Hyperlink"/>
            <w:bCs/>
            <w:lang w:val="ru-RU"/>
          </w:rPr>
          <w:t>/</w:t>
        </w:r>
        <w:r w:rsidR="00E42669" w:rsidRPr="00FE4475">
          <w:rPr>
            <w:rStyle w:val="Hyperlink"/>
            <w:bCs/>
          </w:rPr>
          <w:t>edrs</w:t>
        </w:r>
        <w:r w:rsidR="00E42669" w:rsidRPr="00FE4475">
          <w:rPr>
            <w:rStyle w:val="Hyperlink"/>
            <w:bCs/>
            <w:lang w:val="ru-RU"/>
          </w:rPr>
          <w:t>.</w:t>
        </w:r>
        <w:r w:rsidR="00E42669" w:rsidRPr="00FE4475">
          <w:rPr>
            <w:rStyle w:val="Hyperlink"/>
            <w:bCs/>
          </w:rPr>
          <w:t>registration</w:t>
        </w:r>
        <w:r w:rsidR="00E42669" w:rsidRPr="00FE4475">
          <w:rPr>
            <w:rStyle w:val="Hyperlink"/>
            <w:bCs/>
            <w:lang w:val="ru-RU"/>
          </w:rPr>
          <w:t>.</w:t>
        </w:r>
        <w:r w:rsidR="00E42669" w:rsidRPr="00FE4475">
          <w:rPr>
            <w:rStyle w:val="Hyperlink"/>
            <w:bCs/>
          </w:rPr>
          <w:t>form</w:t>
        </w:r>
        <w:r w:rsidR="00E42669" w:rsidRPr="00FE4475">
          <w:rPr>
            <w:rStyle w:val="Hyperlink"/>
            <w:bCs/>
            <w:lang w:val="ru-RU"/>
          </w:rPr>
          <w:t>?_</w:t>
        </w:r>
        <w:r w:rsidR="00E42669" w:rsidRPr="00FE4475">
          <w:rPr>
            <w:rStyle w:val="Hyperlink"/>
            <w:bCs/>
            <w:lang w:val="ru-RU"/>
          </w:rPr>
          <w:br/>
        </w:r>
        <w:r w:rsidR="00E42669" w:rsidRPr="00FE4475">
          <w:rPr>
            <w:rStyle w:val="Hyperlink"/>
            <w:bCs/>
          </w:rPr>
          <w:t>eventid</w:t>
        </w:r>
        <w:r w:rsidR="00E42669" w:rsidRPr="00FE4475">
          <w:rPr>
            <w:rStyle w:val="Hyperlink"/>
            <w:bCs/>
            <w:lang w:val="ru-RU"/>
          </w:rPr>
          <w:t>=3000737</w:t>
        </w:r>
      </w:hyperlink>
      <w:r w:rsidR="002640AC" w:rsidRPr="00175F2F">
        <w:rPr>
          <w:lang w:val="ru-RU"/>
        </w:rPr>
        <w:t xml:space="preserve">, в максимально короткий срок, но </w:t>
      </w:r>
      <w:r w:rsidR="002640AC" w:rsidRPr="00175F2F">
        <w:rPr>
          <w:b/>
          <w:bCs/>
          <w:lang w:val="ru-RU"/>
        </w:rPr>
        <w:t xml:space="preserve">не позднее </w:t>
      </w:r>
      <w:r w:rsidR="00191000" w:rsidRPr="00191000">
        <w:rPr>
          <w:i/>
          <w:iCs/>
          <w:lang w:val="ru-RU"/>
        </w:rPr>
        <w:t>26</w:t>
      </w:r>
      <w:r w:rsidR="002640AC" w:rsidRPr="00191000">
        <w:rPr>
          <w:i/>
          <w:iCs/>
          <w:lang w:val="ru-RU"/>
        </w:rPr>
        <w:t> </w:t>
      </w:r>
      <w:r w:rsidR="00191000" w:rsidRPr="00191000">
        <w:rPr>
          <w:i/>
          <w:iCs/>
          <w:lang w:val="ru-RU"/>
        </w:rPr>
        <w:t xml:space="preserve">февраля </w:t>
      </w:r>
      <w:r w:rsidR="002640AC" w:rsidRPr="00191000">
        <w:rPr>
          <w:i/>
          <w:iCs/>
          <w:lang w:val="ru-RU"/>
        </w:rPr>
        <w:t>2015 года</w:t>
      </w:r>
      <w:r w:rsidR="002640AC" w:rsidRPr="00175F2F">
        <w:rPr>
          <w:lang w:val="ru-RU"/>
        </w:rPr>
        <w:t xml:space="preserve">. </w:t>
      </w:r>
      <w:r w:rsidR="002640AC" w:rsidRPr="00175F2F">
        <w:rPr>
          <w:b/>
          <w:bCs/>
          <w:lang w:val="ru-RU"/>
        </w:rPr>
        <w:lastRenderedPageBreak/>
        <w:t xml:space="preserve">Обращаем </w:t>
      </w:r>
      <w:r w:rsidR="002640AC">
        <w:rPr>
          <w:b/>
          <w:bCs/>
          <w:lang w:val="ru-RU"/>
        </w:rPr>
        <w:t>в</w:t>
      </w:r>
      <w:r w:rsidR="002640AC" w:rsidRPr="00175F2F">
        <w:rPr>
          <w:b/>
          <w:bCs/>
          <w:lang w:val="ru-RU"/>
        </w:rPr>
        <w:t xml:space="preserve">аше внимание на то, что предварительная регистрация участников семинаров-практикумов проводится только в </w:t>
      </w:r>
      <w:r w:rsidR="002640AC" w:rsidRPr="00175F2F">
        <w:rPr>
          <w:b/>
          <w:bCs/>
          <w:i/>
          <w:iCs/>
          <w:lang w:val="ru-RU"/>
        </w:rPr>
        <w:t>онлайновом режиме</w:t>
      </w:r>
      <w:r w:rsidR="002640AC" w:rsidRPr="00175F2F">
        <w:rPr>
          <w:lang w:val="ru-RU"/>
        </w:rPr>
        <w:t xml:space="preserve">. </w:t>
      </w:r>
    </w:p>
    <w:p w:rsidR="00191000" w:rsidRDefault="00191000" w:rsidP="00191000">
      <w:pPr>
        <w:jc w:val="both"/>
        <w:rPr>
          <w:szCs w:val="22"/>
          <w:lang w:val="ru-RU"/>
        </w:rPr>
      </w:pPr>
      <w:r>
        <w:rPr>
          <w:lang w:val="ru-RU"/>
        </w:rPr>
        <w:t>7</w:t>
      </w:r>
      <w:r w:rsidR="002640AC" w:rsidRPr="00175F2F">
        <w:rPr>
          <w:lang w:val="ru-RU"/>
        </w:rPr>
        <w:tab/>
      </w:r>
      <w:r w:rsidR="002640AC">
        <w:rPr>
          <w:szCs w:val="22"/>
          <w:lang w:val="ru-RU"/>
        </w:rPr>
        <w:t>Хотел</w:t>
      </w:r>
      <w:r w:rsidR="002640AC" w:rsidRPr="008F3649">
        <w:rPr>
          <w:szCs w:val="22"/>
          <w:lang w:val="ru-RU"/>
        </w:rPr>
        <w:t xml:space="preserve"> бы напомнить </w:t>
      </w:r>
      <w:r w:rsidR="002640AC">
        <w:rPr>
          <w:szCs w:val="22"/>
          <w:lang w:val="ru-RU"/>
        </w:rPr>
        <w:t>в</w:t>
      </w:r>
      <w:r w:rsidR="002640AC" w:rsidRPr="008F3649">
        <w:rPr>
          <w:szCs w:val="22"/>
          <w:lang w:val="ru-RU"/>
        </w:rPr>
        <w:t xml:space="preserve">ам о том, что для въезда в </w:t>
      </w:r>
      <w:r>
        <w:rPr>
          <w:szCs w:val="22"/>
          <w:lang w:val="ru-RU"/>
        </w:rPr>
        <w:t xml:space="preserve">Соединенное Королевство </w:t>
      </w:r>
      <w:r w:rsidR="002640AC" w:rsidRPr="008F3649">
        <w:rPr>
          <w:szCs w:val="22"/>
          <w:lang w:val="ru-RU"/>
        </w:rPr>
        <w:t xml:space="preserve">и пребывания в </w:t>
      </w:r>
      <w:r w:rsidR="002640AC">
        <w:rPr>
          <w:szCs w:val="22"/>
          <w:lang w:val="ru-RU"/>
        </w:rPr>
        <w:t>нем</w:t>
      </w:r>
      <w:r w:rsidR="002640AC" w:rsidRPr="008F3649">
        <w:rPr>
          <w:szCs w:val="22"/>
          <w:lang w:val="ru-RU"/>
        </w:rPr>
        <w:t xml:space="preserve"> в течение любого срока гражданам некоторых стран необходимо получить визу. </w:t>
      </w:r>
      <w:r w:rsidR="002640AC" w:rsidRPr="008F3649">
        <w:rPr>
          <w:b/>
          <w:bCs/>
          <w:szCs w:val="22"/>
          <w:lang w:val="ru-RU"/>
        </w:rPr>
        <w:t>Визу следует запрашивать не менее чем за четыре (4) недели до даты начала семинара-практикума</w:t>
      </w:r>
      <w:r w:rsidR="002640AC" w:rsidRPr="008F3649">
        <w:rPr>
          <w:szCs w:val="22"/>
          <w:lang w:val="ru-RU"/>
        </w:rPr>
        <w:t xml:space="preserve"> и получать в учреждении (посольстве или консульстве), представляющем </w:t>
      </w:r>
      <w:r>
        <w:rPr>
          <w:szCs w:val="22"/>
          <w:lang w:val="ru-RU"/>
        </w:rPr>
        <w:t xml:space="preserve">Соединенное Королевство </w:t>
      </w:r>
      <w:r w:rsidR="002640AC" w:rsidRPr="008F3649">
        <w:rPr>
          <w:szCs w:val="22"/>
          <w:lang w:val="ru-RU"/>
        </w:rPr>
        <w:t>в вашей стране, или, если в вашей стране такое учреждение отсутствует, в ближайшем к стране выезда</w:t>
      </w:r>
      <w:r>
        <w:rPr>
          <w:szCs w:val="22"/>
          <w:lang w:val="ru-RU"/>
        </w:rPr>
        <w:t xml:space="preserve"> (Приложение 1).</w:t>
      </w:r>
    </w:p>
    <w:p w:rsidR="00191000" w:rsidRPr="00191000" w:rsidRDefault="00960D23" w:rsidP="00D33754">
      <w:pPr>
        <w:jc w:val="both"/>
        <w:rPr>
          <w:lang w:val="ru-RU"/>
        </w:rPr>
      </w:pPr>
      <w:r>
        <w:rPr>
          <w:lang w:val="ru-RU"/>
        </w:rPr>
        <w:tab/>
      </w:r>
      <w:r w:rsidR="00191000" w:rsidRPr="00191000">
        <w:rPr>
          <w:lang w:val="ru-RU"/>
        </w:rPr>
        <w:t xml:space="preserve">Участникам, которым необходимо получить пригласительное письмо и/или письмо с визовой поддержкой для въезда в </w:t>
      </w:r>
      <w:r w:rsidR="00191000">
        <w:rPr>
          <w:szCs w:val="22"/>
          <w:lang w:val="ru-RU"/>
        </w:rPr>
        <w:t>Соединенное Королевство</w:t>
      </w:r>
      <w:r w:rsidR="00191000" w:rsidRPr="00191000">
        <w:rPr>
          <w:lang w:val="ru-RU"/>
        </w:rPr>
        <w:t>, рекомендуется обратиться к лицу для контактов в этой стране:</w:t>
      </w:r>
    </w:p>
    <w:p w:rsidR="00191000" w:rsidRPr="00191000" w:rsidRDefault="00191000" w:rsidP="00D33754">
      <w:pPr>
        <w:tabs>
          <w:tab w:val="clear" w:pos="794"/>
          <w:tab w:val="clear" w:pos="1191"/>
          <w:tab w:val="clear" w:pos="1588"/>
          <w:tab w:val="clear" w:pos="1985"/>
          <w:tab w:val="left" w:pos="1134"/>
        </w:tabs>
        <w:ind w:right="92"/>
        <w:rPr>
          <w:lang w:val="ru-RU"/>
        </w:rPr>
      </w:pPr>
      <w:r>
        <w:rPr>
          <w:b/>
          <w:bCs/>
          <w:lang w:val="ru-RU"/>
        </w:rPr>
        <w:t>Мишель</w:t>
      </w:r>
      <w:r w:rsidRPr="00191000">
        <w:rPr>
          <w:b/>
          <w:bCs/>
          <w:lang w:val="ru-RU"/>
        </w:rPr>
        <w:t xml:space="preserve"> </w:t>
      </w:r>
      <w:r>
        <w:rPr>
          <w:b/>
          <w:bCs/>
          <w:lang w:val="ru-RU"/>
        </w:rPr>
        <w:t>Броудбридж</w:t>
      </w:r>
      <w:r w:rsidRPr="00191000">
        <w:rPr>
          <w:b/>
          <w:bCs/>
          <w:lang w:val="ru-RU"/>
        </w:rPr>
        <w:t xml:space="preserve"> (</w:t>
      </w:r>
      <w:r w:rsidRPr="00A96834">
        <w:rPr>
          <w:b/>
          <w:bCs/>
        </w:rPr>
        <w:t>Michelle</w:t>
      </w:r>
      <w:r w:rsidRPr="00191000">
        <w:rPr>
          <w:b/>
          <w:bCs/>
          <w:lang w:val="ru-RU"/>
        </w:rPr>
        <w:t xml:space="preserve"> </w:t>
      </w:r>
      <w:r w:rsidRPr="00A96834">
        <w:rPr>
          <w:b/>
          <w:bCs/>
        </w:rPr>
        <w:t>Broadbridge</w:t>
      </w:r>
      <w:r w:rsidRPr="00191000">
        <w:rPr>
          <w:b/>
          <w:bCs/>
          <w:lang w:val="ru-RU"/>
        </w:rPr>
        <w:t>)</w:t>
      </w:r>
      <w:r w:rsidRPr="00191000">
        <w:rPr>
          <w:b/>
          <w:bCs/>
          <w:lang w:val="ru-RU"/>
        </w:rPr>
        <w:br/>
      </w:r>
      <w:r w:rsidRPr="00A96834">
        <w:t>S</w:t>
      </w:r>
      <w:r>
        <w:t>r</w:t>
      </w:r>
      <w:r w:rsidRPr="00191000">
        <w:rPr>
          <w:lang w:val="ru-RU"/>
        </w:rPr>
        <w:t xml:space="preserve">. </w:t>
      </w:r>
      <w:r>
        <w:t>Executive</w:t>
      </w:r>
      <w:r w:rsidRPr="00191000">
        <w:rPr>
          <w:lang w:val="ru-RU"/>
        </w:rPr>
        <w:t xml:space="preserve"> </w:t>
      </w:r>
      <w:r>
        <w:t>Briefing</w:t>
      </w:r>
      <w:r w:rsidRPr="00191000">
        <w:rPr>
          <w:lang w:val="ru-RU"/>
        </w:rPr>
        <w:t xml:space="preserve"> </w:t>
      </w:r>
      <w:r>
        <w:t>Centre</w:t>
      </w:r>
      <w:r w:rsidRPr="00191000">
        <w:rPr>
          <w:lang w:val="ru-RU"/>
        </w:rPr>
        <w:t xml:space="preserve"> </w:t>
      </w:r>
      <w:r>
        <w:t>Co</w:t>
      </w:r>
      <w:r w:rsidRPr="00A96834">
        <w:t>ordinator</w:t>
      </w:r>
      <w:r w:rsidRPr="00191000">
        <w:rPr>
          <w:lang w:val="ru-RU"/>
        </w:rPr>
        <w:br/>
      </w:r>
      <w:r w:rsidRPr="00A96834">
        <w:t>Symantec</w:t>
      </w:r>
      <w:r w:rsidRPr="00191000">
        <w:rPr>
          <w:lang w:val="ru-RU"/>
        </w:rPr>
        <w:t xml:space="preserve"> </w:t>
      </w:r>
      <w:r w:rsidRPr="00A96834">
        <w:t>Corporation </w:t>
      </w:r>
      <w:r w:rsidRPr="00191000">
        <w:rPr>
          <w:lang w:val="ru-RU"/>
        </w:rPr>
        <w:br/>
      </w:r>
      <w:r>
        <w:rPr>
          <w:lang w:val="ru-RU"/>
        </w:rPr>
        <w:t>Раб</w:t>
      </w:r>
      <w:r w:rsidRPr="00191000">
        <w:rPr>
          <w:lang w:val="ru-RU"/>
        </w:rPr>
        <w:t xml:space="preserve">. </w:t>
      </w:r>
      <w:r>
        <w:rPr>
          <w:lang w:val="ru-RU"/>
        </w:rPr>
        <w:t>тел</w:t>
      </w:r>
      <w:r w:rsidRPr="00191000">
        <w:rPr>
          <w:lang w:val="ru-RU"/>
        </w:rPr>
        <w:t>.:</w:t>
      </w:r>
      <w:r w:rsidR="00D33754" w:rsidRPr="00D33754">
        <w:rPr>
          <w:lang w:val="ru-RU"/>
        </w:rPr>
        <w:tab/>
      </w:r>
      <w:r w:rsidRPr="00191000">
        <w:rPr>
          <w:lang w:val="ru-RU"/>
        </w:rPr>
        <w:t>0118 9436605</w:t>
      </w:r>
      <w:r w:rsidRPr="00191000">
        <w:rPr>
          <w:lang w:val="ru-RU"/>
        </w:rPr>
        <w:br/>
      </w:r>
      <w:r>
        <w:rPr>
          <w:lang w:val="ru-RU"/>
        </w:rPr>
        <w:t>Моб</w:t>
      </w:r>
      <w:r w:rsidRPr="00191000">
        <w:rPr>
          <w:lang w:val="ru-RU"/>
        </w:rPr>
        <w:t xml:space="preserve">. </w:t>
      </w:r>
      <w:r>
        <w:rPr>
          <w:lang w:val="ru-RU"/>
        </w:rPr>
        <w:t>тел.</w:t>
      </w:r>
      <w:r w:rsidRPr="00191000">
        <w:rPr>
          <w:lang w:val="ru-RU"/>
        </w:rPr>
        <w:t>:</w:t>
      </w:r>
      <w:r w:rsidR="00D33754">
        <w:rPr>
          <w:lang w:val="ru-RU"/>
        </w:rPr>
        <w:tab/>
      </w:r>
      <w:r w:rsidRPr="00191000">
        <w:rPr>
          <w:lang w:val="ru-RU"/>
        </w:rPr>
        <w:t>07809 198631</w:t>
      </w:r>
      <w:r w:rsidRPr="00191000">
        <w:rPr>
          <w:lang w:val="ru-RU"/>
        </w:rPr>
        <w:br/>
      </w:r>
      <w:r>
        <w:rPr>
          <w:lang w:val="ru-RU"/>
        </w:rPr>
        <w:t>Эл. почта</w:t>
      </w:r>
      <w:r w:rsidRPr="00191000">
        <w:rPr>
          <w:lang w:val="ru-RU"/>
        </w:rPr>
        <w:t>:</w:t>
      </w:r>
      <w:r w:rsidR="00D33754">
        <w:rPr>
          <w:lang w:val="ru-RU"/>
        </w:rPr>
        <w:tab/>
      </w:r>
      <w:hyperlink r:id="rId14" w:history="1">
        <w:r w:rsidRPr="00A96834">
          <w:rPr>
            <w:rStyle w:val="Hyperlink"/>
          </w:rPr>
          <w:t>michelle</w:t>
        </w:r>
        <w:r w:rsidRPr="00191000">
          <w:rPr>
            <w:rStyle w:val="Hyperlink"/>
            <w:lang w:val="ru-RU"/>
          </w:rPr>
          <w:t>_</w:t>
        </w:r>
        <w:r w:rsidRPr="00A96834">
          <w:rPr>
            <w:rStyle w:val="Hyperlink"/>
          </w:rPr>
          <w:t>broadbridge</w:t>
        </w:r>
        <w:r w:rsidRPr="00191000">
          <w:rPr>
            <w:rStyle w:val="Hyperlink"/>
            <w:lang w:val="ru-RU"/>
          </w:rPr>
          <w:t>@</w:t>
        </w:r>
        <w:r w:rsidRPr="00A96834">
          <w:rPr>
            <w:rStyle w:val="Hyperlink"/>
          </w:rPr>
          <w:t>symantec</w:t>
        </w:r>
        <w:r w:rsidRPr="00191000">
          <w:rPr>
            <w:rStyle w:val="Hyperlink"/>
            <w:lang w:val="ru-RU"/>
          </w:rPr>
          <w:t>.</w:t>
        </w:r>
        <w:r w:rsidRPr="00A96834">
          <w:rPr>
            <w:rStyle w:val="Hyperlink"/>
          </w:rPr>
          <w:t>com</w:t>
        </w:r>
      </w:hyperlink>
    </w:p>
    <w:p w:rsidR="00BC33B4" w:rsidRPr="00BA03C8" w:rsidRDefault="00BC33B4" w:rsidP="002640AC">
      <w:pPr>
        <w:pStyle w:val="Normalaftertitle"/>
        <w:spacing w:before="120"/>
        <w:rPr>
          <w:lang w:val="ru-RU"/>
        </w:rPr>
      </w:pPr>
      <w:r w:rsidRPr="00BA03C8">
        <w:rPr>
          <w:lang w:val="ru-RU"/>
        </w:rPr>
        <w:t>С уважением,</w:t>
      </w:r>
    </w:p>
    <w:p w:rsidR="00BC33B4" w:rsidRPr="00BA03C8" w:rsidRDefault="002640AC" w:rsidP="00BA03C8">
      <w:pPr>
        <w:spacing w:before="720"/>
        <w:rPr>
          <w:lang w:val="ru-RU"/>
        </w:rPr>
      </w:pPr>
      <w:r>
        <w:rPr>
          <w:lang w:val="ru-RU"/>
        </w:rPr>
        <w:t>Чхе Суб Ли</w:t>
      </w:r>
      <w:r w:rsidR="00BC33B4" w:rsidRPr="00BA03C8">
        <w:rPr>
          <w:lang w:val="ru-RU"/>
        </w:rPr>
        <w:br/>
        <w:t>Директор Бюро</w:t>
      </w:r>
      <w:r w:rsidR="00BC33B4" w:rsidRPr="00BA03C8">
        <w:rPr>
          <w:lang w:val="ru-RU"/>
        </w:rPr>
        <w:br/>
        <w:t>стандартизации электросвязи</w:t>
      </w:r>
    </w:p>
    <w:p w:rsidR="00E42669" w:rsidRDefault="00CB3C5F" w:rsidP="00D33754">
      <w:pPr>
        <w:spacing w:before="2880"/>
      </w:pPr>
      <w:r w:rsidRPr="00BA03C8">
        <w:rPr>
          <w:b/>
          <w:bCs/>
          <w:lang w:val="ru-RU"/>
        </w:rPr>
        <w:t>Приложение</w:t>
      </w:r>
      <w:r w:rsidRPr="006E20F5">
        <w:t>: 1</w:t>
      </w:r>
    </w:p>
    <w:p w:rsidR="000465CD" w:rsidRPr="006E20F5" w:rsidRDefault="000465CD" w:rsidP="002640AC">
      <w:pPr>
        <w:spacing w:before="240"/>
      </w:pPr>
      <w:r w:rsidRPr="006E20F5">
        <w:br w:type="page"/>
      </w:r>
    </w:p>
    <w:p w:rsidR="00025283" w:rsidRDefault="00025283" w:rsidP="00390E93">
      <w:pPr>
        <w:pStyle w:val="LetterStart"/>
        <w:tabs>
          <w:tab w:val="clear" w:pos="1361"/>
          <w:tab w:val="clear" w:pos="1758"/>
          <w:tab w:val="clear" w:pos="2155"/>
          <w:tab w:val="clear" w:pos="2552"/>
          <w:tab w:val="center" w:pos="4962"/>
        </w:tabs>
        <w:spacing w:before="120" w:line="240" w:lineRule="atLeast"/>
        <w:ind w:left="0"/>
        <w:jc w:val="center"/>
        <w:rPr>
          <w:szCs w:val="22"/>
        </w:rPr>
      </w:pPr>
      <w:r w:rsidRPr="002640AC">
        <w:rPr>
          <w:sz w:val="26"/>
          <w:szCs w:val="26"/>
          <w:lang w:val="en-US"/>
        </w:rPr>
        <w:lastRenderedPageBreak/>
        <w:t>ANNEX 1</w:t>
      </w:r>
      <w:r w:rsidRPr="002640AC">
        <w:rPr>
          <w:sz w:val="26"/>
          <w:szCs w:val="26"/>
          <w:lang w:val="en-US"/>
        </w:rPr>
        <w:br/>
      </w:r>
      <w:r w:rsidRPr="002640AC">
        <w:rPr>
          <w:szCs w:val="22"/>
        </w:rPr>
        <w:t>(to TSB Circular 13</w:t>
      </w:r>
      <w:r w:rsidR="00390E93" w:rsidRPr="00E42669">
        <w:rPr>
          <w:szCs w:val="22"/>
          <w:lang w:val="en-US"/>
        </w:rPr>
        <w:t>8</w:t>
      </w:r>
      <w:r w:rsidRPr="002640AC">
        <w:rPr>
          <w:szCs w:val="22"/>
        </w:rPr>
        <w:t>)</w:t>
      </w:r>
    </w:p>
    <w:p w:rsidR="00390E93" w:rsidRDefault="00390E93" w:rsidP="000B4722">
      <w:pPr>
        <w:pStyle w:val="AnnexTitle"/>
      </w:pPr>
      <w:r>
        <w:t>VISA REQUEST LETTER</w:t>
      </w:r>
    </w:p>
    <w:p w:rsidR="00390E93" w:rsidRPr="00A96834" w:rsidRDefault="00390E93" w:rsidP="000B4722">
      <w:pPr>
        <w:tabs>
          <w:tab w:val="center" w:pos="9639"/>
        </w:tabs>
        <w:spacing w:line="240" w:lineRule="atLeast"/>
        <w:ind w:right="453"/>
      </w:pPr>
      <w:r w:rsidRPr="00A96834">
        <w:t>Date ____________________</w:t>
      </w:r>
    </w:p>
    <w:p w:rsidR="00390E93" w:rsidRPr="00A96834" w:rsidRDefault="00390E93" w:rsidP="000B4722">
      <w:pPr>
        <w:tabs>
          <w:tab w:val="center" w:pos="9639"/>
        </w:tabs>
        <w:spacing w:before="360" w:line="240" w:lineRule="atLeast"/>
        <w:ind w:right="453"/>
      </w:pPr>
      <w:r w:rsidRPr="00A96834">
        <w:t>To,</w:t>
      </w:r>
    </w:p>
    <w:p w:rsidR="00390E93" w:rsidRPr="00A96834" w:rsidRDefault="00390E93" w:rsidP="00390E93">
      <w:pPr>
        <w:tabs>
          <w:tab w:val="center" w:pos="9639"/>
        </w:tabs>
        <w:spacing w:line="240" w:lineRule="atLeast"/>
        <w:ind w:right="453"/>
      </w:pPr>
      <w:r w:rsidRPr="00A96834">
        <w:t>British Embassy,</w:t>
      </w:r>
    </w:p>
    <w:p w:rsidR="00390E93" w:rsidRPr="00A96834" w:rsidRDefault="00390E93" w:rsidP="00390E93">
      <w:pPr>
        <w:tabs>
          <w:tab w:val="center" w:pos="9639"/>
        </w:tabs>
        <w:spacing w:line="240" w:lineRule="atLeast"/>
        <w:ind w:right="453"/>
      </w:pPr>
      <w:r w:rsidRPr="00A96834">
        <w:t>____________________</w:t>
      </w:r>
    </w:p>
    <w:p w:rsidR="00390E93" w:rsidRPr="00A96834" w:rsidRDefault="00390E93" w:rsidP="00390E93">
      <w:pPr>
        <w:tabs>
          <w:tab w:val="center" w:pos="9639"/>
        </w:tabs>
        <w:spacing w:line="240" w:lineRule="atLeast"/>
        <w:ind w:right="453"/>
      </w:pPr>
      <w:r w:rsidRPr="00A96834">
        <w:t>____________________</w:t>
      </w:r>
    </w:p>
    <w:p w:rsidR="00390E93" w:rsidRPr="00A96834" w:rsidRDefault="00390E93" w:rsidP="000B4722">
      <w:pPr>
        <w:tabs>
          <w:tab w:val="center" w:pos="9639"/>
        </w:tabs>
        <w:spacing w:before="360" w:line="240" w:lineRule="atLeast"/>
        <w:ind w:right="453"/>
      </w:pPr>
      <w:r w:rsidRPr="00A96834">
        <w:t>Dear Sir/Madam,</w:t>
      </w:r>
    </w:p>
    <w:p w:rsidR="00390E93" w:rsidRPr="00A96834" w:rsidRDefault="00390E93" w:rsidP="000B4722">
      <w:pPr>
        <w:tabs>
          <w:tab w:val="center" w:pos="9639"/>
        </w:tabs>
        <w:spacing w:line="240" w:lineRule="atLeast"/>
        <w:ind w:right="453"/>
        <w:jc w:val="both"/>
      </w:pPr>
      <w:r w:rsidRPr="00A96834">
        <w:t>Symantec is the global leader in information security providing a broad range of software, appliances and services designed to help individual’s small and mid-sized business and large enterprises secure and manage their IT infrastructure.  Symantec Norton brand of products is the worldwide leader in consumer security and problem solving solutions.  Headquartered in Mountain View, California.  Symantec has operations in more than 35 countries.</w:t>
      </w:r>
    </w:p>
    <w:p w:rsidR="00390E93" w:rsidRPr="00A96834" w:rsidRDefault="00390E93" w:rsidP="000B4722">
      <w:pPr>
        <w:tabs>
          <w:tab w:val="center" w:pos="9639"/>
        </w:tabs>
        <w:spacing w:line="240" w:lineRule="atLeast"/>
        <w:ind w:right="453"/>
        <w:jc w:val="both"/>
      </w:pPr>
      <w:r w:rsidRPr="00A96834">
        <w:t>(Name) ____________________ who is a (job title) ____________________ from (company name) ____________________, plans to visit us in (Month/Year) ____________________ to attend a Executive Briefing. (He/She) ____________________ will be here in Reading from (date) ____________________ until (date) at our European Headquarters, 350 Brook Drive, Green Park, Reading, Berkshire RG2 6UH.</w:t>
      </w:r>
    </w:p>
    <w:p w:rsidR="00390E93" w:rsidRPr="00A96834" w:rsidRDefault="00390E93" w:rsidP="000B4722">
      <w:pPr>
        <w:tabs>
          <w:tab w:val="center" w:pos="9639"/>
        </w:tabs>
        <w:spacing w:line="240" w:lineRule="atLeast"/>
        <w:ind w:right="453"/>
        <w:jc w:val="both"/>
      </w:pPr>
      <w:r w:rsidRPr="00A96834">
        <w:t>We would appreciate if you can provide (name) ____________________ with the necessary business visa to enable (his/her) ____________________ to visit our offices in Reading.</w:t>
      </w:r>
    </w:p>
    <w:p w:rsidR="00390E93" w:rsidRPr="00A96834" w:rsidRDefault="00390E93" w:rsidP="000B4722">
      <w:pPr>
        <w:tabs>
          <w:tab w:val="center" w:pos="9639"/>
        </w:tabs>
        <w:spacing w:line="240" w:lineRule="atLeast"/>
        <w:ind w:right="453"/>
        <w:jc w:val="both"/>
      </w:pPr>
      <w:r w:rsidRPr="00A96834">
        <w:t>If you have any questions or require any clarifications, please do no</w:t>
      </w:r>
      <w:r w:rsidR="00D33754">
        <w:t>t hesitate to contact me on +44</w:t>
      </w:r>
      <w:r w:rsidR="00D33754" w:rsidRPr="00D33754">
        <w:t> </w:t>
      </w:r>
      <w:r w:rsidR="00D33754">
        <w:t>118</w:t>
      </w:r>
      <w:r w:rsidR="00D33754" w:rsidRPr="00D33754">
        <w:t> </w:t>
      </w:r>
      <w:r w:rsidRPr="00A96834">
        <w:t>9436662.</w:t>
      </w:r>
    </w:p>
    <w:p w:rsidR="00390E93" w:rsidRPr="00A96834" w:rsidRDefault="00390E93" w:rsidP="000B4722">
      <w:pPr>
        <w:tabs>
          <w:tab w:val="center" w:pos="9639"/>
        </w:tabs>
        <w:spacing w:line="240" w:lineRule="atLeast"/>
        <w:ind w:right="453"/>
      </w:pPr>
      <w:r w:rsidRPr="00A96834">
        <w:t>Yours Sincerely,</w:t>
      </w:r>
    </w:p>
    <w:p w:rsidR="00390E93" w:rsidRPr="00A96834" w:rsidRDefault="00390E93" w:rsidP="000B4722">
      <w:pPr>
        <w:tabs>
          <w:tab w:val="center" w:pos="9639"/>
        </w:tabs>
        <w:spacing w:before="360" w:line="240" w:lineRule="atLeast"/>
        <w:ind w:right="453"/>
      </w:pPr>
      <w:r w:rsidRPr="00A96834">
        <w:t>For Symantec Corporation</w:t>
      </w:r>
    </w:p>
    <w:p w:rsidR="006E20F5" w:rsidRDefault="00390E93" w:rsidP="000B4722">
      <w:pPr>
        <w:tabs>
          <w:tab w:val="center" w:pos="9639"/>
        </w:tabs>
        <w:spacing w:before="360" w:line="240" w:lineRule="atLeast"/>
        <w:ind w:right="453"/>
      </w:pPr>
      <w:r w:rsidRPr="00A96834">
        <w:t>David Histon</w:t>
      </w:r>
      <w:r w:rsidRPr="00A96834">
        <w:br/>
        <w:t>Executive Briefing Centre Manager</w:t>
      </w:r>
    </w:p>
    <w:sectPr w:rsidR="006E20F5" w:rsidSect="00A343B2">
      <w:headerReference w:type="default" r:id="rId15"/>
      <w:footerReference w:type="default" r:id="rId16"/>
      <w:footerReference w:type="first" r:id="rId17"/>
      <w:type w:val="oddPage"/>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92" w:rsidRDefault="00C96392">
      <w:r>
        <w:separator/>
      </w:r>
    </w:p>
  </w:endnote>
  <w:endnote w:type="continuationSeparator" w:id="0">
    <w:p w:rsidR="00C96392" w:rsidRDefault="00C9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92" w:rsidRPr="000B4722" w:rsidRDefault="00F11308" w:rsidP="00E42669">
    <w:pPr>
      <w:pStyle w:val="Footer"/>
      <w:tabs>
        <w:tab w:val="clear" w:pos="4703"/>
        <w:tab w:val="center" w:pos="5954"/>
      </w:tabs>
      <w:rPr>
        <w:lang w:val="fr-CH"/>
      </w:rPr>
    </w:pPr>
    <w:r w:rsidRPr="00F11308">
      <w:rPr>
        <w:lang w:val="fr-CH"/>
      </w:rPr>
      <w:t>ITU-T\BUREAU\CIRC\138R.DOC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AC" w:rsidRPr="00F11308" w:rsidRDefault="002640AC" w:rsidP="00F11308">
    <w:pPr>
      <w:pStyle w:val="FirstFooter"/>
      <w:ind w:left="-397" w:right="-397"/>
      <w:jc w:val="center"/>
      <w:rPr>
        <w:color w:val="3E8EDE"/>
        <w:sz w:val="18"/>
        <w:szCs w:val="18"/>
        <w:lang w:val="fr-CH"/>
      </w:rPr>
    </w:pPr>
    <w:r w:rsidRPr="00F11308">
      <w:rPr>
        <w:sz w:val="18"/>
        <w:szCs w:val="18"/>
        <w:lang w:val="fr-CH"/>
      </w:rPr>
      <w:t>International Telecommunication Union • Place des Nations, CH</w:t>
    </w:r>
    <w:r w:rsidRPr="00F11308">
      <w:rPr>
        <w:sz w:val="18"/>
        <w:szCs w:val="18"/>
        <w:lang w:val="fr-CH"/>
      </w:rPr>
      <w:noBreakHyphen/>
      <w:t xml:space="preserve">1211 Geneva 20, Switzerland </w:t>
    </w:r>
    <w:r w:rsidRPr="00F11308">
      <w:rPr>
        <w:sz w:val="18"/>
        <w:szCs w:val="18"/>
        <w:lang w:val="fr-CH"/>
      </w:rPr>
      <w:br/>
    </w:r>
    <w:r w:rsidRPr="00F11308">
      <w:rPr>
        <w:sz w:val="18"/>
        <w:szCs w:val="18"/>
        <w:lang w:val="ru-RU"/>
      </w:rPr>
      <w:t>Тел.</w:t>
    </w:r>
    <w:r w:rsidRPr="00F11308">
      <w:rPr>
        <w:sz w:val="18"/>
        <w:szCs w:val="18"/>
        <w:lang w:val="fr-CH"/>
      </w:rPr>
      <w:t xml:space="preserve">: +41 22 730 5111 • </w:t>
    </w:r>
    <w:r w:rsidRPr="00F11308">
      <w:rPr>
        <w:sz w:val="18"/>
        <w:szCs w:val="18"/>
        <w:lang w:val="ru-RU"/>
      </w:rPr>
      <w:t>Факс</w:t>
    </w:r>
    <w:r w:rsidRPr="00F11308">
      <w:rPr>
        <w:sz w:val="18"/>
        <w:szCs w:val="18"/>
        <w:lang w:val="fr-CH"/>
      </w:rPr>
      <w:t>: +41 22 733 7256</w:t>
    </w:r>
    <w:r w:rsidR="00F11308">
      <w:rPr>
        <w:sz w:val="18"/>
        <w:szCs w:val="18"/>
        <w:lang w:val="fr-CH"/>
      </w:rPr>
      <w:t xml:space="preserve"> </w:t>
    </w:r>
    <w:r w:rsidR="00F11308" w:rsidRPr="00F11308">
      <w:rPr>
        <w:sz w:val="18"/>
        <w:szCs w:val="18"/>
        <w:lang w:val="fr-CH"/>
      </w:rPr>
      <w:t>•</w:t>
    </w:r>
    <w:r w:rsidR="00F11308">
      <w:rPr>
        <w:sz w:val="18"/>
        <w:szCs w:val="18"/>
        <w:lang w:val="fr-CH"/>
      </w:rPr>
      <w:t xml:space="preserve"> </w:t>
    </w:r>
    <w:r w:rsidRPr="00F11308">
      <w:rPr>
        <w:sz w:val="18"/>
        <w:szCs w:val="18"/>
        <w:lang w:val="ru-RU"/>
      </w:rPr>
      <w:t>Эл. почта</w:t>
    </w:r>
    <w:r w:rsidRPr="00F11308">
      <w:rPr>
        <w:sz w:val="18"/>
        <w:szCs w:val="18"/>
        <w:lang w:val="fr-CH"/>
      </w:rPr>
      <w:t xml:space="preserve">: </w:t>
    </w:r>
    <w:hyperlink r:id="rId1" w:history="1">
      <w:r w:rsidRPr="00F11308">
        <w:rPr>
          <w:rStyle w:val="Hyperlink"/>
          <w:color w:val="3E8EDE"/>
          <w:sz w:val="18"/>
          <w:szCs w:val="18"/>
          <w:lang w:val="fr-CH"/>
        </w:rPr>
        <w:t>itumail@itu.int</w:t>
      </w:r>
    </w:hyperlink>
    <w:r w:rsidRPr="00F11308">
      <w:rPr>
        <w:color w:val="3E8EDE"/>
        <w:sz w:val="18"/>
        <w:szCs w:val="18"/>
        <w:lang w:val="fr-CH"/>
      </w:rPr>
      <w:t xml:space="preserve"> </w:t>
    </w:r>
    <w:r w:rsidRPr="00F11308">
      <w:rPr>
        <w:sz w:val="18"/>
        <w:szCs w:val="18"/>
        <w:lang w:val="fr-CH"/>
      </w:rPr>
      <w:t>•</w:t>
    </w:r>
    <w:r w:rsidRPr="00F11308">
      <w:rPr>
        <w:color w:val="3E8EDE"/>
        <w:sz w:val="18"/>
        <w:szCs w:val="18"/>
        <w:lang w:val="fr-CH"/>
      </w:rPr>
      <w:t xml:space="preserve"> </w:t>
    </w:r>
    <w:hyperlink r:id="rId2" w:history="1">
      <w:r w:rsidRPr="00F11308">
        <w:rPr>
          <w:rStyle w:val="Hyperlink"/>
          <w:color w:val="3E8EDE"/>
          <w:sz w:val="18"/>
          <w:szCs w:val="18"/>
          <w:lang w:val="fr-CH"/>
        </w:rPr>
        <w:t>www.itu.int</w:t>
      </w:r>
    </w:hyperlink>
    <w:r w:rsidRPr="00F11308">
      <w:rPr>
        <w:color w:val="3E8EDE"/>
        <w:sz w:val="18"/>
        <w:szCs w:val="18"/>
        <w:lang w:val="fr-CH"/>
      </w:rPr>
      <w:t xml:space="preserve"> </w:t>
    </w:r>
    <w:r w:rsidRPr="00F1130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92" w:rsidRDefault="00C96392">
      <w:r>
        <w:separator/>
      </w:r>
    </w:p>
  </w:footnote>
  <w:footnote w:type="continuationSeparator" w:id="0">
    <w:p w:rsidR="00C96392" w:rsidRDefault="00C96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92" w:rsidRDefault="00C96392">
    <w:pPr>
      <w:pStyle w:val="Header"/>
    </w:pPr>
    <w:r>
      <w:t xml:space="preserve">- </w:t>
    </w:r>
    <w:sdt>
      <w:sdtPr>
        <w:id w:val="-6630792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D7A61">
          <w:rPr>
            <w:noProof/>
          </w:rPr>
          <w:t>3</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23EAC26"/>
    <w:lvl w:ilvl="0">
      <w:start w:val="1"/>
      <w:numFmt w:val="decimal"/>
      <w:lvlText w:val="%1."/>
      <w:lvlJc w:val="left"/>
      <w:pPr>
        <w:tabs>
          <w:tab w:val="num" w:pos="1492"/>
        </w:tabs>
        <w:ind w:left="1492" w:hanging="360"/>
      </w:pPr>
    </w:lvl>
  </w:abstractNum>
  <w:abstractNum w:abstractNumId="1">
    <w:nsid w:val="FFFFFF7D"/>
    <w:multiLevelType w:val="singleLevel"/>
    <w:tmpl w:val="BDB0ACD8"/>
    <w:lvl w:ilvl="0">
      <w:start w:val="1"/>
      <w:numFmt w:val="decimal"/>
      <w:lvlText w:val="%1."/>
      <w:lvlJc w:val="left"/>
      <w:pPr>
        <w:tabs>
          <w:tab w:val="num" w:pos="1209"/>
        </w:tabs>
        <w:ind w:left="1209" w:hanging="360"/>
      </w:pPr>
    </w:lvl>
  </w:abstractNum>
  <w:abstractNum w:abstractNumId="2">
    <w:nsid w:val="FFFFFF7E"/>
    <w:multiLevelType w:val="singleLevel"/>
    <w:tmpl w:val="31526F28"/>
    <w:lvl w:ilvl="0">
      <w:start w:val="1"/>
      <w:numFmt w:val="decimal"/>
      <w:lvlText w:val="%1."/>
      <w:lvlJc w:val="left"/>
      <w:pPr>
        <w:tabs>
          <w:tab w:val="num" w:pos="926"/>
        </w:tabs>
        <w:ind w:left="926" w:hanging="360"/>
      </w:pPr>
    </w:lvl>
  </w:abstractNum>
  <w:abstractNum w:abstractNumId="3">
    <w:nsid w:val="FFFFFF7F"/>
    <w:multiLevelType w:val="singleLevel"/>
    <w:tmpl w:val="A7AE45F4"/>
    <w:lvl w:ilvl="0">
      <w:start w:val="1"/>
      <w:numFmt w:val="decimal"/>
      <w:lvlText w:val="%1."/>
      <w:lvlJc w:val="left"/>
      <w:pPr>
        <w:tabs>
          <w:tab w:val="num" w:pos="643"/>
        </w:tabs>
        <w:ind w:left="643" w:hanging="360"/>
      </w:pPr>
    </w:lvl>
  </w:abstractNum>
  <w:abstractNum w:abstractNumId="4">
    <w:nsid w:val="FFFFFF80"/>
    <w:multiLevelType w:val="singleLevel"/>
    <w:tmpl w:val="08C602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6A8A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FE5B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ACEC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0410A4"/>
    <w:lvl w:ilvl="0">
      <w:start w:val="1"/>
      <w:numFmt w:val="decimal"/>
      <w:lvlText w:val="%1."/>
      <w:lvlJc w:val="left"/>
      <w:pPr>
        <w:tabs>
          <w:tab w:val="num" w:pos="360"/>
        </w:tabs>
        <w:ind w:left="360" w:hanging="360"/>
      </w:pPr>
    </w:lvl>
  </w:abstractNum>
  <w:abstractNum w:abstractNumId="9">
    <w:nsid w:val="FFFFFF89"/>
    <w:multiLevelType w:val="singleLevel"/>
    <w:tmpl w:val="98464BD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24565"/>
    <w:rsid w:val="00025283"/>
    <w:rsid w:val="0003235D"/>
    <w:rsid w:val="000465CD"/>
    <w:rsid w:val="00073ED4"/>
    <w:rsid w:val="00082B7B"/>
    <w:rsid w:val="00085202"/>
    <w:rsid w:val="0008659B"/>
    <w:rsid w:val="00095EA0"/>
    <w:rsid w:val="000B4722"/>
    <w:rsid w:val="000C06EB"/>
    <w:rsid w:val="000C2147"/>
    <w:rsid w:val="000C7D98"/>
    <w:rsid w:val="000D4B6B"/>
    <w:rsid w:val="00103310"/>
    <w:rsid w:val="0011167E"/>
    <w:rsid w:val="00112116"/>
    <w:rsid w:val="00115B49"/>
    <w:rsid w:val="0012014A"/>
    <w:rsid w:val="00122BD5"/>
    <w:rsid w:val="001526C5"/>
    <w:rsid w:val="00152875"/>
    <w:rsid w:val="001629DC"/>
    <w:rsid w:val="0017673F"/>
    <w:rsid w:val="00191000"/>
    <w:rsid w:val="001B4A74"/>
    <w:rsid w:val="001D261C"/>
    <w:rsid w:val="001D553D"/>
    <w:rsid w:val="001E5BC6"/>
    <w:rsid w:val="002036AA"/>
    <w:rsid w:val="00207341"/>
    <w:rsid w:val="002102F6"/>
    <w:rsid w:val="00212A44"/>
    <w:rsid w:val="00214A30"/>
    <w:rsid w:val="0025701E"/>
    <w:rsid w:val="0026232A"/>
    <w:rsid w:val="002640AC"/>
    <w:rsid w:val="002755DF"/>
    <w:rsid w:val="0029565D"/>
    <w:rsid w:val="002B37F9"/>
    <w:rsid w:val="002C2EF1"/>
    <w:rsid w:val="002D26FD"/>
    <w:rsid w:val="002D7A61"/>
    <w:rsid w:val="002E4C41"/>
    <w:rsid w:val="003036D9"/>
    <w:rsid w:val="0031057A"/>
    <w:rsid w:val="003178C1"/>
    <w:rsid w:val="0033434F"/>
    <w:rsid w:val="00340304"/>
    <w:rsid w:val="00345CCF"/>
    <w:rsid w:val="00352D81"/>
    <w:rsid w:val="00390E93"/>
    <w:rsid w:val="003D2F6F"/>
    <w:rsid w:val="003F5B77"/>
    <w:rsid w:val="00401207"/>
    <w:rsid w:val="0041366E"/>
    <w:rsid w:val="004167E6"/>
    <w:rsid w:val="0041688E"/>
    <w:rsid w:val="00431861"/>
    <w:rsid w:val="00435DCC"/>
    <w:rsid w:val="00444B73"/>
    <w:rsid w:val="00455EFA"/>
    <w:rsid w:val="00475A27"/>
    <w:rsid w:val="00495F13"/>
    <w:rsid w:val="004A0D07"/>
    <w:rsid w:val="004C5268"/>
    <w:rsid w:val="004E01AE"/>
    <w:rsid w:val="004F48F0"/>
    <w:rsid w:val="00514426"/>
    <w:rsid w:val="005626E3"/>
    <w:rsid w:val="00570E17"/>
    <w:rsid w:val="005C66E8"/>
    <w:rsid w:val="005D044D"/>
    <w:rsid w:val="005E616E"/>
    <w:rsid w:val="006139B2"/>
    <w:rsid w:val="00615C6F"/>
    <w:rsid w:val="00625BAF"/>
    <w:rsid w:val="006318C5"/>
    <w:rsid w:val="00636D90"/>
    <w:rsid w:val="006738AA"/>
    <w:rsid w:val="006777D5"/>
    <w:rsid w:val="006A6611"/>
    <w:rsid w:val="006D7FBC"/>
    <w:rsid w:val="006E20F5"/>
    <w:rsid w:val="006F1984"/>
    <w:rsid w:val="006F5F55"/>
    <w:rsid w:val="00700E7B"/>
    <w:rsid w:val="00701561"/>
    <w:rsid w:val="0071361F"/>
    <w:rsid w:val="00714619"/>
    <w:rsid w:val="00717255"/>
    <w:rsid w:val="0072182E"/>
    <w:rsid w:val="007411F8"/>
    <w:rsid w:val="00741C5B"/>
    <w:rsid w:val="0074299E"/>
    <w:rsid w:val="00753F18"/>
    <w:rsid w:val="00763FF3"/>
    <w:rsid w:val="007838EF"/>
    <w:rsid w:val="0079397B"/>
    <w:rsid w:val="007D0BFA"/>
    <w:rsid w:val="0080221B"/>
    <w:rsid w:val="00826CB4"/>
    <w:rsid w:val="00831FDC"/>
    <w:rsid w:val="00832A5A"/>
    <w:rsid w:val="00842889"/>
    <w:rsid w:val="008456D1"/>
    <w:rsid w:val="00860A13"/>
    <w:rsid w:val="008614DE"/>
    <w:rsid w:val="00871131"/>
    <w:rsid w:val="008728FD"/>
    <w:rsid w:val="008C389C"/>
    <w:rsid w:val="008C5C0E"/>
    <w:rsid w:val="008C7044"/>
    <w:rsid w:val="008E0925"/>
    <w:rsid w:val="009469D2"/>
    <w:rsid w:val="00960D23"/>
    <w:rsid w:val="009979B5"/>
    <w:rsid w:val="009A2C9B"/>
    <w:rsid w:val="009B6144"/>
    <w:rsid w:val="009F7983"/>
    <w:rsid w:val="00A116C3"/>
    <w:rsid w:val="00A21DD2"/>
    <w:rsid w:val="00A23312"/>
    <w:rsid w:val="00A3021F"/>
    <w:rsid w:val="00A33930"/>
    <w:rsid w:val="00A343B2"/>
    <w:rsid w:val="00A563C7"/>
    <w:rsid w:val="00A57977"/>
    <w:rsid w:val="00A57AE4"/>
    <w:rsid w:val="00A654CA"/>
    <w:rsid w:val="00A66C90"/>
    <w:rsid w:val="00A8170F"/>
    <w:rsid w:val="00A82B4B"/>
    <w:rsid w:val="00A91EB5"/>
    <w:rsid w:val="00AD3D11"/>
    <w:rsid w:val="00AF2B53"/>
    <w:rsid w:val="00B34D84"/>
    <w:rsid w:val="00B52E06"/>
    <w:rsid w:val="00B8707E"/>
    <w:rsid w:val="00BA03C8"/>
    <w:rsid w:val="00BC33B4"/>
    <w:rsid w:val="00C01CF2"/>
    <w:rsid w:val="00C044D2"/>
    <w:rsid w:val="00C07C06"/>
    <w:rsid w:val="00C22D6C"/>
    <w:rsid w:val="00C5494F"/>
    <w:rsid w:val="00C60E38"/>
    <w:rsid w:val="00C623F1"/>
    <w:rsid w:val="00C632A4"/>
    <w:rsid w:val="00C83A49"/>
    <w:rsid w:val="00C83F4A"/>
    <w:rsid w:val="00C95EB8"/>
    <w:rsid w:val="00C96392"/>
    <w:rsid w:val="00CB3C5F"/>
    <w:rsid w:val="00CF3B7A"/>
    <w:rsid w:val="00D1778F"/>
    <w:rsid w:val="00D275D2"/>
    <w:rsid w:val="00D33754"/>
    <w:rsid w:val="00D3506F"/>
    <w:rsid w:val="00D47122"/>
    <w:rsid w:val="00D72A10"/>
    <w:rsid w:val="00D83022"/>
    <w:rsid w:val="00D911F5"/>
    <w:rsid w:val="00DA09D7"/>
    <w:rsid w:val="00DA1127"/>
    <w:rsid w:val="00DA2F5A"/>
    <w:rsid w:val="00DA36A1"/>
    <w:rsid w:val="00DB1A37"/>
    <w:rsid w:val="00DC6716"/>
    <w:rsid w:val="00DD2CE8"/>
    <w:rsid w:val="00DF012B"/>
    <w:rsid w:val="00DF109B"/>
    <w:rsid w:val="00E07386"/>
    <w:rsid w:val="00E14A1A"/>
    <w:rsid w:val="00E17F1A"/>
    <w:rsid w:val="00E42669"/>
    <w:rsid w:val="00E42B52"/>
    <w:rsid w:val="00E45C46"/>
    <w:rsid w:val="00E477F8"/>
    <w:rsid w:val="00E56FD7"/>
    <w:rsid w:val="00E645B4"/>
    <w:rsid w:val="00ED0932"/>
    <w:rsid w:val="00EF1FF9"/>
    <w:rsid w:val="00EF273F"/>
    <w:rsid w:val="00F11308"/>
    <w:rsid w:val="00F14153"/>
    <w:rsid w:val="00F14C63"/>
    <w:rsid w:val="00F15118"/>
    <w:rsid w:val="00F205F5"/>
    <w:rsid w:val="00F2526F"/>
    <w:rsid w:val="00F76457"/>
    <w:rsid w:val="00F830DA"/>
    <w:rsid w:val="00F95BE7"/>
    <w:rsid w:val="00FC019B"/>
    <w:rsid w:val="00FC4A2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AF4C8BC7-6502-428C-B438-7191D118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B2"/>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B4722"/>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08659B"/>
    <w:pPr>
      <w:spacing w:before="0"/>
    </w:pPr>
    <w:rPr>
      <w:rFonts w:ascii="Tahoma" w:hAnsi="Tahoma" w:cs="Tahoma"/>
      <w:sz w:val="16"/>
      <w:szCs w:val="16"/>
    </w:rPr>
  </w:style>
  <w:style w:type="character" w:customStyle="1" w:styleId="BalloonTextChar">
    <w:name w:val="Balloon Text Char"/>
    <w:basedOn w:val="DefaultParagraphFont"/>
    <w:link w:val="BalloonText"/>
    <w:rsid w:val="0008659B"/>
    <w:rPr>
      <w:rFonts w:ascii="Tahoma" w:hAnsi="Tahoma" w:cs="Tahoma"/>
      <w:sz w:val="16"/>
      <w:szCs w:val="16"/>
      <w:lang w:eastAsia="en-US"/>
    </w:rPr>
  </w:style>
  <w:style w:type="character" w:styleId="FollowedHyperlink">
    <w:name w:val="FollowedHyperlink"/>
    <w:basedOn w:val="DefaultParagraphFont"/>
    <w:rsid w:val="0008659B"/>
    <w:rPr>
      <w:color w:val="800080" w:themeColor="followedHyperlink"/>
      <w:u w:val="single"/>
    </w:rPr>
  </w:style>
  <w:style w:type="character" w:styleId="Strong">
    <w:name w:val="Strong"/>
    <w:basedOn w:val="DefaultParagraphFont"/>
    <w:uiPriority w:val="22"/>
    <w:qFormat/>
    <w:rsid w:val="003036D9"/>
    <w:rPr>
      <w:b/>
      <w:bCs/>
    </w:rPr>
  </w:style>
  <w:style w:type="paragraph" w:customStyle="1" w:styleId="FirstFooter">
    <w:name w:val="FirstFooter"/>
    <w:basedOn w:val="Footer"/>
    <w:rsid w:val="002755DF"/>
    <w:pPr>
      <w:tabs>
        <w:tab w:val="clear" w:pos="794"/>
        <w:tab w:val="clear" w:pos="1191"/>
        <w:tab w:val="clear" w:pos="1588"/>
        <w:tab w:val="clear" w:pos="1985"/>
        <w:tab w:val="clear" w:pos="4703"/>
        <w:tab w:val="clear" w:pos="9406"/>
      </w:tabs>
      <w:spacing w:before="40"/>
    </w:pPr>
    <w:rPr>
      <w:rFonts w:eastAsia="Times New Roman"/>
      <w:szCs w:val="20"/>
      <w:lang w:val="en-GB"/>
    </w:rPr>
  </w:style>
  <w:style w:type="paragraph" w:customStyle="1" w:styleId="enumlev1">
    <w:name w:val="enumlev1"/>
    <w:basedOn w:val="Normal"/>
    <w:link w:val="enumlev1Char"/>
    <w:rsid w:val="002755DF"/>
    <w:pPr>
      <w:overflowPunct w:val="0"/>
      <w:autoSpaceDE w:val="0"/>
      <w:autoSpaceDN w:val="0"/>
      <w:adjustRightInd w:val="0"/>
      <w:snapToGrid w:val="0"/>
      <w:spacing w:before="80"/>
      <w:ind w:left="794" w:hanging="794"/>
      <w:textAlignment w:val="baseline"/>
    </w:pPr>
    <w:rPr>
      <w:rFonts w:eastAsia="Times New Roman"/>
      <w:szCs w:val="20"/>
      <w:lang w:val="en-GB"/>
    </w:rPr>
  </w:style>
  <w:style w:type="character" w:customStyle="1" w:styleId="enumlev1Char">
    <w:name w:val="enumlev1 Char"/>
    <w:basedOn w:val="DefaultParagraphFont"/>
    <w:link w:val="enumlev1"/>
    <w:locked/>
    <w:rsid w:val="002755DF"/>
    <w:rPr>
      <w:rFonts w:ascii="Calibri" w:eastAsia="Times New Roman" w:hAnsi="Calibri"/>
      <w:sz w:val="22"/>
      <w:lang w:val="en-GB" w:eastAsia="en-US"/>
    </w:rPr>
  </w:style>
  <w:style w:type="character" w:styleId="LineNumber">
    <w:name w:val="line number"/>
    <w:basedOn w:val="DefaultParagraphFont"/>
    <w:rsid w:val="00112116"/>
  </w:style>
  <w:style w:type="paragraph" w:customStyle="1" w:styleId="Reasons">
    <w:name w:val="Reasons"/>
    <w:basedOn w:val="Normal"/>
    <w:qFormat/>
    <w:rsid w:val="006E20F5"/>
    <w:pPr>
      <w:tabs>
        <w:tab w:val="clear" w:pos="794"/>
        <w:tab w:val="clear" w:pos="1191"/>
        <w:tab w:val="clear" w:pos="1588"/>
        <w:tab w:val="clear" w:pos="1985"/>
      </w:tabs>
      <w:spacing w:before="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816066237">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7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Pages/201503/forum-ssc.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Pages/201503/Programm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ristina.bueti@itu.in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ichelle_broadbridge@symantec.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0EAF87DB584F2A910C9BE0BA66B887"/>
        <w:category>
          <w:name w:val="General"/>
          <w:gallery w:val="placeholder"/>
        </w:category>
        <w:types>
          <w:type w:val="bbPlcHdr"/>
        </w:types>
        <w:behaviors>
          <w:behavior w:val="content"/>
        </w:behaviors>
        <w:guid w:val="{F9C87F7C-F1DA-44C3-811B-B767FD433FB7}"/>
      </w:docPartPr>
      <w:docPartBody>
        <w:p w:rsidR="00B67BE7" w:rsidRDefault="006A4F01" w:rsidP="006A4F01">
          <w:pPr>
            <w:pStyle w:val="070EAF87DB584F2A910C9BE0BA66B88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01"/>
    <w:rsid w:val="006A4F01"/>
    <w:rsid w:val="00B67B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F01"/>
    <w:rPr>
      <w:color w:val="808080"/>
    </w:rPr>
  </w:style>
  <w:style w:type="paragraph" w:customStyle="1" w:styleId="4AE0B3D3F7384BC3986B0126FDD53000">
    <w:name w:val="4AE0B3D3F7384BC3986B0126FDD53000"/>
    <w:rsid w:val="006A4F01"/>
  </w:style>
  <w:style w:type="paragraph" w:customStyle="1" w:styleId="070EAF87DB584F2A910C9BE0BA66B887">
    <w:name w:val="070EAF87DB584F2A910C9BE0BA66B887"/>
    <w:rsid w:val="006A4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307F-830D-4244-A826-7BD150F3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4725</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5348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2015-01-26T10:11:00Z</cp:lastPrinted>
  <dcterms:created xsi:type="dcterms:W3CDTF">2015-02-04T09:15:00Z</dcterms:created>
  <dcterms:modified xsi:type="dcterms:W3CDTF">2015-02-04T09:15:00Z</dcterms:modified>
</cp:coreProperties>
</file>