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1E13B3">
            <w:pPr>
              <w:tabs>
                <w:tab w:val="right" w:pos="8732"/>
              </w:tabs>
              <w:spacing w:before="0"/>
              <w:jc w:val="both"/>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1E13B3" w:rsidP="001E13B3">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1E13B3">
            <w:pPr>
              <w:tabs>
                <w:tab w:val="right" w:pos="8732"/>
              </w:tabs>
              <w:spacing w:before="0"/>
              <w:rPr>
                <w:rFonts w:ascii="Verdana" w:hAnsi="Verdana"/>
                <w:b/>
                <w:bCs/>
                <w:iCs/>
                <w:sz w:val="18"/>
                <w:szCs w:val="18"/>
              </w:rPr>
            </w:pPr>
          </w:p>
        </w:tc>
        <w:tc>
          <w:tcPr>
            <w:tcW w:w="3261" w:type="dxa"/>
            <w:vAlign w:val="center"/>
          </w:tcPr>
          <w:p w:rsidR="00F346AB" w:rsidRPr="00F50108" w:rsidRDefault="00F346AB" w:rsidP="001E13B3">
            <w:pPr>
              <w:spacing w:before="0"/>
              <w:ind w:left="993" w:hanging="993"/>
              <w:jc w:val="right"/>
              <w:rPr>
                <w:rFonts w:ascii="Verdana" w:hAnsi="Verdana"/>
                <w:sz w:val="18"/>
                <w:szCs w:val="18"/>
                <w:lang w:val="en-US"/>
              </w:rPr>
            </w:pPr>
          </w:p>
        </w:tc>
      </w:tr>
    </w:tbl>
    <w:p w:rsidR="0063445E" w:rsidRDefault="0063445E" w:rsidP="001E13B3">
      <w:pPr>
        <w:pStyle w:val="Index1"/>
        <w:tabs>
          <w:tab w:val="clear" w:pos="794"/>
          <w:tab w:val="clear" w:pos="1191"/>
          <w:tab w:val="clear" w:pos="1588"/>
          <w:tab w:val="clear" w:pos="1985"/>
          <w:tab w:val="left" w:pos="5387"/>
        </w:tabs>
        <w:rPr>
          <w:lang w:eastAsia="zh-CN"/>
        </w:rPr>
      </w:pPr>
    </w:p>
    <w:p w:rsidR="0063445E" w:rsidRDefault="0063445E" w:rsidP="001E13B3">
      <w:pPr>
        <w:pStyle w:val="Index1"/>
        <w:tabs>
          <w:tab w:val="clear" w:pos="794"/>
          <w:tab w:val="clear" w:pos="1191"/>
          <w:tab w:val="clear" w:pos="1588"/>
          <w:tab w:val="clear" w:pos="1985"/>
          <w:tab w:val="left" w:pos="5387"/>
        </w:tabs>
        <w:rPr>
          <w:lang w:eastAsia="zh-CN"/>
        </w:rPr>
      </w:pPr>
      <w:r>
        <w:rPr>
          <w:lang w:eastAsia="zh-CN"/>
        </w:rPr>
        <w:tab/>
      </w:r>
      <w:r w:rsidR="00903879">
        <w:rPr>
          <w:lang w:eastAsia="zh-CN"/>
        </w:rPr>
        <w:t>20</w:t>
      </w:r>
      <w:r w:rsidR="00903879">
        <w:rPr>
          <w:rFonts w:hint="eastAsia"/>
          <w:lang w:eastAsia="zh-CN"/>
        </w:rPr>
        <w:t>13</w:t>
      </w:r>
      <w:r w:rsidR="004856B4">
        <w:rPr>
          <w:rFonts w:hint="eastAsia"/>
          <w:lang w:eastAsia="zh-CN"/>
        </w:rPr>
        <w:t>年</w:t>
      </w:r>
      <w:r w:rsidR="00903879">
        <w:rPr>
          <w:rFonts w:hint="eastAsia"/>
          <w:lang w:eastAsia="zh-CN"/>
        </w:rPr>
        <w:t>12</w:t>
      </w:r>
      <w:r w:rsidR="004856B4">
        <w:rPr>
          <w:rFonts w:hint="eastAsia"/>
          <w:lang w:eastAsia="zh-CN"/>
        </w:rPr>
        <w:t>月</w:t>
      </w:r>
      <w:r w:rsidR="00903879">
        <w:rPr>
          <w:rFonts w:hint="eastAsia"/>
          <w:lang w:eastAsia="zh-CN"/>
        </w:rPr>
        <w:t>17</w:t>
      </w:r>
      <w:r w:rsidR="004856B4">
        <w:rPr>
          <w:rFonts w:hint="eastAsia"/>
          <w:lang w:eastAsia="zh-CN"/>
        </w:rPr>
        <w:t>日</w:t>
      </w:r>
      <w:r w:rsidR="007568DA">
        <w:rPr>
          <w:rFonts w:hint="eastAsia"/>
          <w:lang w:eastAsia="zh-CN"/>
        </w:rPr>
        <w:t>，</w:t>
      </w:r>
      <w:r>
        <w:rPr>
          <w:rFonts w:hint="eastAsia"/>
          <w:lang w:eastAsia="zh-CN"/>
        </w:rPr>
        <w:t>日内瓦</w:t>
      </w:r>
    </w:p>
    <w:p w:rsidR="0063445E" w:rsidRDefault="0063445E" w:rsidP="001E13B3"/>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1E13B3">
            <w:pPr>
              <w:tabs>
                <w:tab w:val="left" w:pos="4111"/>
              </w:tabs>
              <w:spacing w:before="10"/>
              <w:rPr>
                <w:szCs w:val="24"/>
                <w:lang w:eastAsia="zh-CN"/>
              </w:rPr>
            </w:pPr>
            <w:r w:rsidRPr="00841612">
              <w:rPr>
                <w:rFonts w:hint="eastAsia"/>
                <w:szCs w:val="24"/>
                <w:lang w:eastAsia="zh-CN"/>
              </w:rPr>
              <w:t>文号：</w:t>
            </w:r>
          </w:p>
          <w:p w:rsidR="0063445E" w:rsidRPr="00841612" w:rsidRDefault="0063445E" w:rsidP="001E13B3">
            <w:pPr>
              <w:tabs>
                <w:tab w:val="left" w:pos="4111"/>
              </w:tabs>
              <w:spacing w:before="10"/>
              <w:rPr>
                <w:szCs w:val="24"/>
              </w:rPr>
            </w:pPr>
          </w:p>
          <w:p w:rsidR="0063445E" w:rsidRPr="00841612" w:rsidRDefault="0063445E" w:rsidP="001E13B3">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1E13B3">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1E13B3">
            <w:pPr>
              <w:tabs>
                <w:tab w:val="left" w:pos="4111"/>
              </w:tabs>
              <w:spacing w:before="0"/>
              <w:rPr>
                <w:b/>
                <w:szCs w:val="24"/>
                <w:lang w:eastAsia="zh-CN"/>
              </w:rPr>
            </w:pPr>
            <w:r w:rsidRPr="00841612">
              <w:rPr>
                <w:rFonts w:hint="eastAsia"/>
                <w:b/>
                <w:szCs w:val="24"/>
                <w:lang w:eastAsia="zh-CN"/>
              </w:rPr>
              <w:t>电信标准化局第</w:t>
            </w:r>
            <w:r w:rsidR="0077486D">
              <w:rPr>
                <w:rFonts w:hint="eastAsia"/>
                <w:b/>
                <w:szCs w:val="24"/>
                <w:lang w:eastAsia="zh-CN"/>
              </w:rPr>
              <w:t>72</w:t>
            </w:r>
            <w:r w:rsidRPr="00841612">
              <w:rPr>
                <w:rFonts w:hint="eastAsia"/>
                <w:b/>
                <w:szCs w:val="24"/>
                <w:lang w:eastAsia="zh-CN"/>
              </w:rPr>
              <w:t>号通函</w:t>
            </w:r>
          </w:p>
          <w:p w:rsidR="00903879" w:rsidRDefault="00903879" w:rsidP="001E13B3">
            <w:pPr>
              <w:tabs>
                <w:tab w:val="left" w:pos="4111"/>
              </w:tabs>
              <w:spacing w:before="0"/>
              <w:rPr>
                <w:b/>
                <w:lang w:eastAsia="zh-CN"/>
              </w:rPr>
            </w:pPr>
            <w:r>
              <w:rPr>
                <w:lang w:eastAsia="zh-CN"/>
              </w:rPr>
              <w:t>COM 2/JZ</w:t>
            </w:r>
          </w:p>
          <w:p w:rsidR="0063445E" w:rsidRPr="00841612" w:rsidRDefault="00B616AE" w:rsidP="001E13B3">
            <w:pPr>
              <w:tabs>
                <w:tab w:val="left" w:pos="4111"/>
              </w:tabs>
              <w:spacing w:before="40"/>
              <w:rPr>
                <w:szCs w:val="24"/>
                <w:lang w:eastAsia="zh-CN"/>
              </w:rPr>
            </w:pPr>
            <w:r>
              <w:rPr>
                <w:szCs w:val="24"/>
                <w:lang w:eastAsia="zh-CN"/>
              </w:rPr>
              <w:br/>
            </w:r>
            <w:r w:rsidR="00903879">
              <w:t>+41 22 730 5855</w:t>
            </w:r>
            <w:r w:rsidR="00903879">
              <w:br/>
              <w:t>+41 22 730 5853</w:t>
            </w:r>
          </w:p>
        </w:tc>
        <w:tc>
          <w:tcPr>
            <w:tcW w:w="4436" w:type="dxa"/>
          </w:tcPr>
          <w:p w:rsidR="0063445E" w:rsidRDefault="0063445E" w:rsidP="001E13B3">
            <w:pPr>
              <w:tabs>
                <w:tab w:val="clear" w:pos="794"/>
                <w:tab w:val="clear" w:pos="1191"/>
                <w:tab w:val="clear" w:pos="1588"/>
                <w:tab w:val="clear" w:pos="1985"/>
                <w:tab w:val="left" w:pos="284"/>
              </w:tabs>
              <w:spacing w:before="0"/>
              <w:ind w:left="284" w:hanging="284"/>
              <w:rPr>
                <w:lang w:eastAsia="zh-CN"/>
              </w:rPr>
            </w:pPr>
            <w:bookmarkStart w:id="2" w:name="Addressee_E"/>
            <w:bookmarkEnd w:id="2"/>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1E13B3">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7568DA" w:rsidRPr="00841612" w:rsidRDefault="00EB1186" w:rsidP="001E13B3">
            <w:pPr>
              <w:tabs>
                <w:tab w:val="left" w:pos="4111"/>
              </w:tabs>
              <w:spacing w:before="40"/>
              <w:rPr>
                <w:szCs w:val="24"/>
                <w:lang w:eastAsia="zh-CN"/>
              </w:rPr>
            </w:pPr>
            <w:hyperlink r:id="rId8" w:history="1">
              <w:r w:rsidR="002D1E42" w:rsidRPr="00A8597C">
                <w:rPr>
                  <w:rStyle w:val="Hyperlink"/>
                </w:rPr>
                <w:t>tsbsg2@itu.int</w:t>
              </w:r>
            </w:hyperlink>
            <w:r w:rsidR="002D1E42">
              <w:t xml:space="preserve"> </w:t>
            </w:r>
          </w:p>
        </w:tc>
        <w:tc>
          <w:tcPr>
            <w:tcW w:w="4436" w:type="dxa"/>
          </w:tcPr>
          <w:p w:rsidR="0063445E" w:rsidRDefault="0063445E" w:rsidP="001E13B3">
            <w:pPr>
              <w:tabs>
                <w:tab w:val="left" w:pos="4111"/>
              </w:tabs>
              <w:spacing w:before="0"/>
              <w:rPr>
                <w:b/>
                <w:lang w:eastAsia="zh-CN"/>
              </w:rPr>
            </w:pPr>
            <w:r>
              <w:rPr>
                <w:rFonts w:hint="eastAsia"/>
                <w:b/>
                <w:lang w:eastAsia="zh-CN"/>
              </w:rPr>
              <w:t>抄送：</w:t>
            </w:r>
          </w:p>
          <w:p w:rsidR="0063445E" w:rsidRDefault="0063445E" w:rsidP="001E13B3">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1E13B3">
            <w:pPr>
              <w:tabs>
                <w:tab w:val="clear" w:pos="794"/>
                <w:tab w:val="left" w:pos="141"/>
                <w:tab w:val="left" w:pos="4111"/>
              </w:tabs>
              <w:spacing w:before="0"/>
              <w:rPr>
                <w:lang w:eastAsia="zh-CN"/>
              </w:rPr>
            </w:pPr>
            <w:r>
              <w:rPr>
                <w:lang w:eastAsia="zh-CN"/>
              </w:rPr>
              <w:t>- ITU-T</w:t>
            </w:r>
            <w:r>
              <w:rPr>
                <w:rFonts w:hint="eastAsia"/>
                <w:lang w:eastAsia="zh-CN"/>
              </w:rPr>
              <w:t>部门准成员；</w:t>
            </w:r>
          </w:p>
          <w:p w:rsidR="00903879" w:rsidRDefault="00903879" w:rsidP="001E13B3">
            <w:pPr>
              <w:tabs>
                <w:tab w:val="clear" w:pos="794"/>
                <w:tab w:val="left" w:pos="141"/>
                <w:tab w:val="left" w:pos="4111"/>
              </w:tabs>
              <w:spacing w:before="0"/>
              <w:rPr>
                <w:lang w:eastAsia="zh-CN"/>
              </w:rPr>
            </w:pPr>
            <w:r>
              <w:rPr>
                <w:lang w:eastAsia="zh-CN"/>
              </w:rPr>
              <w:t>- ITU-T</w:t>
            </w:r>
            <w:r>
              <w:rPr>
                <w:rFonts w:hint="eastAsia"/>
                <w:lang w:eastAsia="zh-CN"/>
              </w:rPr>
              <w:t>学术成员；</w:t>
            </w:r>
          </w:p>
          <w:p w:rsidR="0063445E" w:rsidRDefault="0063445E" w:rsidP="001E13B3">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3926F7">
              <w:rPr>
                <w:rFonts w:hint="eastAsia"/>
                <w:lang w:eastAsia="zh-CN"/>
              </w:rPr>
              <w:t>2</w:t>
            </w:r>
            <w:r>
              <w:rPr>
                <w:rFonts w:hint="eastAsia"/>
                <w:lang w:eastAsia="zh-CN"/>
              </w:rPr>
              <w:t>研究组正副主席；</w:t>
            </w:r>
          </w:p>
          <w:p w:rsidR="0063445E" w:rsidRDefault="0063445E" w:rsidP="001E13B3">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1E13B3">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1E13B3">
            <w:pPr>
              <w:tabs>
                <w:tab w:val="clear" w:pos="794"/>
                <w:tab w:val="clear" w:pos="1191"/>
                <w:tab w:val="clear" w:pos="1588"/>
                <w:tab w:val="clear" w:pos="1985"/>
                <w:tab w:val="left" w:pos="284"/>
              </w:tabs>
              <w:spacing w:before="0"/>
              <w:ind w:left="284" w:hanging="284"/>
              <w:rPr>
                <w:lang w:eastAsia="zh-CN"/>
              </w:rPr>
            </w:pPr>
          </w:p>
        </w:tc>
      </w:tr>
    </w:tbl>
    <w:p w:rsidR="0063445E" w:rsidRDefault="0063445E" w:rsidP="001E13B3">
      <w:pPr>
        <w:spacing w:before="0"/>
        <w:rPr>
          <w:lang w:eastAsia="zh-CN"/>
        </w:rPr>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7229"/>
      </w:tblGrid>
      <w:tr w:rsidR="0063445E" w:rsidTr="0077486D">
        <w:trPr>
          <w:cantSplit/>
        </w:trPr>
        <w:tc>
          <w:tcPr>
            <w:tcW w:w="993" w:type="dxa"/>
          </w:tcPr>
          <w:p w:rsidR="0063445E" w:rsidRDefault="0063445E" w:rsidP="001E13B3">
            <w:pPr>
              <w:tabs>
                <w:tab w:val="left" w:pos="4111"/>
              </w:tabs>
              <w:spacing w:before="10"/>
              <w:ind w:left="-107"/>
              <w:rPr>
                <w:sz w:val="22"/>
                <w:lang w:eastAsia="zh-CN"/>
              </w:rPr>
            </w:pPr>
            <w:r>
              <w:rPr>
                <w:rFonts w:hint="eastAsia"/>
                <w:sz w:val="22"/>
                <w:lang w:eastAsia="zh-CN"/>
              </w:rPr>
              <w:t>事由：</w:t>
            </w:r>
          </w:p>
        </w:tc>
        <w:tc>
          <w:tcPr>
            <w:tcW w:w="7229" w:type="dxa"/>
          </w:tcPr>
          <w:p w:rsidR="0063445E" w:rsidRDefault="0063445E" w:rsidP="001E13B3">
            <w:pPr>
              <w:tabs>
                <w:tab w:val="left" w:pos="4111"/>
              </w:tabs>
              <w:spacing w:before="0"/>
              <w:ind w:left="57" w:right="28"/>
              <w:rPr>
                <w:b/>
                <w:lang w:eastAsia="zh-CN"/>
              </w:rPr>
            </w:pPr>
            <w:r>
              <w:rPr>
                <w:rFonts w:hint="eastAsia"/>
                <w:b/>
                <w:lang w:eastAsia="zh-CN"/>
              </w:rPr>
              <w:t>第</w:t>
            </w:r>
            <w:r w:rsidR="00F7224E">
              <w:rPr>
                <w:rFonts w:hint="eastAsia"/>
                <w:b/>
                <w:lang w:eastAsia="zh-CN"/>
              </w:rPr>
              <w:t>2</w:t>
            </w:r>
            <w:r>
              <w:rPr>
                <w:rFonts w:hint="eastAsia"/>
                <w:b/>
                <w:lang w:eastAsia="zh-CN"/>
              </w:rPr>
              <w:t>研究组按照世界电信标准化全会（</w:t>
            </w:r>
            <w:r w:rsidR="00376D93">
              <w:rPr>
                <w:rFonts w:hint="eastAsia"/>
                <w:b/>
                <w:lang w:eastAsia="zh-CN"/>
              </w:rPr>
              <w:t>2012</w:t>
            </w:r>
            <w:r>
              <w:rPr>
                <w:rFonts w:hint="eastAsia"/>
                <w:b/>
                <w:lang w:eastAsia="zh-CN"/>
              </w:rPr>
              <w:t>年，</w:t>
            </w:r>
            <w:r w:rsidR="00376D93">
              <w:rPr>
                <w:rFonts w:hint="eastAsia"/>
                <w:b/>
                <w:lang w:eastAsia="zh-CN"/>
              </w:rPr>
              <w:t>迪拜</w:t>
            </w:r>
            <w:r>
              <w:rPr>
                <w:rFonts w:hint="eastAsia"/>
                <w:b/>
                <w:lang w:eastAsia="zh-CN"/>
              </w:rPr>
              <w:t>）第</w:t>
            </w:r>
            <w:r>
              <w:rPr>
                <w:rFonts w:hint="eastAsia"/>
                <w:b/>
                <w:lang w:eastAsia="zh-CN"/>
              </w:rPr>
              <w:t>1</w:t>
            </w:r>
            <w:r>
              <w:rPr>
                <w:rFonts w:hint="eastAsia"/>
                <w:b/>
                <w:lang w:eastAsia="zh-CN"/>
              </w:rPr>
              <w:t>号决议第</w:t>
            </w:r>
            <w:r>
              <w:rPr>
                <w:rFonts w:hint="eastAsia"/>
                <w:b/>
                <w:lang w:eastAsia="zh-CN"/>
              </w:rPr>
              <w:t>9</w:t>
            </w:r>
            <w:r>
              <w:rPr>
                <w:rFonts w:hint="eastAsia"/>
                <w:b/>
                <w:lang w:eastAsia="zh-CN"/>
              </w:rPr>
              <w:t>节的规定为批准</w:t>
            </w:r>
            <w:r w:rsidR="00376D93">
              <w:rPr>
                <w:rFonts w:hint="eastAsia"/>
                <w:b/>
                <w:lang w:eastAsia="zh-CN"/>
              </w:rPr>
              <w:t>ITU-T E.161</w:t>
            </w:r>
            <w:r w:rsidR="003B4642">
              <w:rPr>
                <w:rFonts w:hint="eastAsia"/>
                <w:b/>
                <w:lang w:eastAsia="zh-CN"/>
              </w:rPr>
              <w:t>建议书新附件</w:t>
            </w:r>
            <w:r w:rsidR="00376D93">
              <w:rPr>
                <w:rFonts w:hint="eastAsia"/>
                <w:b/>
                <w:lang w:eastAsia="zh-CN"/>
              </w:rPr>
              <w:t>A</w:t>
            </w:r>
            <w:r w:rsidR="003B4642">
              <w:rPr>
                <w:rFonts w:hint="eastAsia"/>
                <w:b/>
                <w:lang w:eastAsia="zh-CN"/>
              </w:rPr>
              <w:t>草案</w:t>
            </w:r>
            <w:r>
              <w:rPr>
                <w:rFonts w:hint="eastAsia"/>
                <w:b/>
                <w:lang w:eastAsia="zh-CN"/>
              </w:rPr>
              <w:t>而召开的会议</w:t>
            </w:r>
          </w:p>
          <w:p w:rsidR="0063445E" w:rsidRDefault="00376D93" w:rsidP="001E13B3">
            <w:pPr>
              <w:tabs>
                <w:tab w:val="left" w:pos="4111"/>
              </w:tabs>
              <w:spacing w:before="0"/>
              <w:ind w:left="57" w:right="28"/>
              <w:rPr>
                <w:lang w:eastAsia="zh-CN"/>
              </w:rPr>
            </w:pPr>
            <w:r>
              <w:rPr>
                <w:rFonts w:hint="eastAsia"/>
                <w:b/>
                <w:lang w:eastAsia="zh-CN"/>
              </w:rPr>
              <w:t>2014</w:t>
            </w:r>
            <w:r w:rsidR="003B4642">
              <w:rPr>
                <w:rFonts w:hint="eastAsia"/>
                <w:b/>
                <w:lang w:eastAsia="zh-CN"/>
              </w:rPr>
              <w:t>年</w:t>
            </w:r>
            <w:r>
              <w:rPr>
                <w:rFonts w:hint="eastAsia"/>
                <w:b/>
                <w:lang w:eastAsia="zh-CN"/>
              </w:rPr>
              <w:t>6</w:t>
            </w:r>
            <w:r w:rsidR="003B4642">
              <w:rPr>
                <w:rFonts w:hint="eastAsia"/>
                <w:b/>
                <w:lang w:eastAsia="zh-CN"/>
              </w:rPr>
              <w:t>月</w:t>
            </w:r>
            <w:r>
              <w:rPr>
                <w:rFonts w:hint="eastAsia"/>
                <w:b/>
                <w:lang w:eastAsia="zh-CN"/>
              </w:rPr>
              <w:t>6</w:t>
            </w:r>
            <w:r w:rsidR="003B4642">
              <w:rPr>
                <w:rFonts w:hint="eastAsia"/>
                <w:b/>
                <w:lang w:eastAsia="zh-CN"/>
              </w:rPr>
              <w:t>日，</w:t>
            </w:r>
            <w:r w:rsidR="0063445E">
              <w:rPr>
                <w:rFonts w:hint="eastAsia"/>
                <w:b/>
                <w:lang w:eastAsia="zh-CN"/>
              </w:rPr>
              <w:t>日内瓦</w:t>
            </w:r>
          </w:p>
        </w:tc>
      </w:tr>
    </w:tbl>
    <w:p w:rsidR="0063445E" w:rsidRDefault="0063445E" w:rsidP="001E13B3">
      <w:pPr>
        <w:rPr>
          <w:lang w:eastAsia="zh-CN"/>
        </w:rPr>
      </w:pPr>
      <w:bookmarkStart w:id="3" w:name="StartTyping_E"/>
      <w:bookmarkEnd w:id="3"/>
    </w:p>
    <w:p w:rsidR="0063445E" w:rsidRDefault="0063445E" w:rsidP="001E13B3">
      <w:pPr>
        <w:rPr>
          <w:lang w:eastAsia="zh-CN"/>
        </w:rPr>
      </w:pPr>
    </w:p>
    <w:p w:rsidR="0063445E" w:rsidRDefault="0063445E" w:rsidP="001E13B3">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1E13B3">
      <w:pPr>
        <w:jc w:val="both"/>
        <w:rPr>
          <w:lang w:eastAsia="zh-CN"/>
        </w:rPr>
      </w:pPr>
      <w:r>
        <w:rPr>
          <w:bCs/>
          <w:lang w:eastAsia="zh-CN"/>
        </w:rPr>
        <w:t>1</w:t>
      </w:r>
      <w:r>
        <w:rPr>
          <w:lang w:eastAsia="zh-CN"/>
        </w:rPr>
        <w:tab/>
      </w:r>
      <w:r>
        <w:rPr>
          <w:rFonts w:hint="eastAsia"/>
          <w:lang w:eastAsia="zh-CN"/>
        </w:rPr>
        <w:t>应第</w:t>
      </w:r>
      <w:r w:rsidR="000C4DA3">
        <w:rPr>
          <w:rFonts w:hint="eastAsia"/>
          <w:lang w:eastAsia="zh-CN"/>
        </w:rPr>
        <w:t>2</w:t>
      </w:r>
      <w:r>
        <w:rPr>
          <w:rFonts w:hint="eastAsia"/>
          <w:lang w:eastAsia="zh-CN"/>
        </w:rPr>
        <w:t>研究组（</w:t>
      </w:r>
      <w:r w:rsidR="003B4642">
        <w:rPr>
          <w:rFonts w:ascii="STKaiti" w:eastAsia="STKaiti" w:hAnsi="STKaiti" w:hint="eastAsia"/>
          <w:lang w:eastAsia="zh-CN"/>
        </w:rPr>
        <w:t>业务提供和电信管理的运营问题</w:t>
      </w:r>
      <w:r>
        <w:rPr>
          <w:rFonts w:hint="eastAsia"/>
          <w:lang w:eastAsia="zh-CN"/>
        </w:rPr>
        <w:t>）主席的请求，我荣幸地告知您，该研究组将于</w:t>
      </w:r>
      <w:r w:rsidR="00376D93" w:rsidRPr="00376D93">
        <w:rPr>
          <w:bCs/>
          <w:lang w:eastAsia="zh-CN"/>
        </w:rPr>
        <w:t>2014</w:t>
      </w:r>
      <w:r w:rsidR="00376D93" w:rsidRPr="00376D93">
        <w:rPr>
          <w:rFonts w:hint="eastAsia"/>
          <w:bCs/>
          <w:lang w:eastAsia="zh-CN"/>
        </w:rPr>
        <w:t>年</w:t>
      </w:r>
      <w:r w:rsidR="00376D93" w:rsidRPr="00376D93">
        <w:rPr>
          <w:rFonts w:hint="eastAsia"/>
          <w:bCs/>
          <w:lang w:eastAsia="zh-CN"/>
        </w:rPr>
        <w:t>5</w:t>
      </w:r>
      <w:r w:rsidR="00376D93" w:rsidRPr="00376D93">
        <w:rPr>
          <w:rFonts w:hint="eastAsia"/>
          <w:bCs/>
          <w:lang w:eastAsia="zh-CN"/>
        </w:rPr>
        <w:t>月</w:t>
      </w:r>
      <w:r w:rsidR="00376D93" w:rsidRPr="00376D93">
        <w:rPr>
          <w:rFonts w:hint="eastAsia"/>
          <w:bCs/>
          <w:lang w:eastAsia="zh-CN"/>
        </w:rPr>
        <w:t>28</w:t>
      </w:r>
      <w:r w:rsidR="00376D93" w:rsidRPr="00376D93">
        <w:rPr>
          <w:rFonts w:hint="eastAsia"/>
          <w:bCs/>
          <w:lang w:eastAsia="zh-CN"/>
        </w:rPr>
        <w:t>日至</w:t>
      </w:r>
      <w:r w:rsidR="00376D93" w:rsidRPr="00376D93">
        <w:rPr>
          <w:bCs/>
          <w:lang w:eastAsia="zh-CN"/>
        </w:rPr>
        <w:t>6</w:t>
      </w:r>
      <w:r w:rsidR="00376D93" w:rsidRPr="00376D93">
        <w:rPr>
          <w:rFonts w:hint="eastAsia"/>
          <w:bCs/>
          <w:lang w:eastAsia="zh-CN"/>
        </w:rPr>
        <w:t>月</w:t>
      </w:r>
      <w:r w:rsidR="00376D93" w:rsidRPr="00376D93">
        <w:rPr>
          <w:bCs/>
          <w:lang w:eastAsia="zh-CN"/>
        </w:rPr>
        <w:t>6</w:t>
      </w:r>
      <w:r w:rsidR="00376D93" w:rsidRPr="00376D93">
        <w:rPr>
          <w:rFonts w:hint="eastAsia"/>
          <w:bCs/>
          <w:lang w:eastAsia="zh-CN"/>
        </w:rPr>
        <w:t>日</w:t>
      </w:r>
      <w:r>
        <w:rPr>
          <w:rFonts w:hint="eastAsia"/>
          <w:lang w:eastAsia="zh-CN"/>
        </w:rPr>
        <w:t>召开会议，并将采用世界电信标准化全会（</w:t>
      </w:r>
      <w:r w:rsidR="00A11E76" w:rsidRPr="00A11E76">
        <w:rPr>
          <w:bCs/>
          <w:lang w:eastAsia="zh-CN"/>
        </w:rPr>
        <w:t>2012</w:t>
      </w:r>
      <w:r w:rsidR="00A11E76" w:rsidRPr="00A11E76">
        <w:rPr>
          <w:rFonts w:hint="eastAsia"/>
          <w:bCs/>
          <w:lang w:eastAsia="zh-CN"/>
        </w:rPr>
        <w:t>年，迪拜</w:t>
      </w:r>
      <w:r>
        <w:rPr>
          <w:rFonts w:hint="eastAsia"/>
          <w:lang w:eastAsia="zh-CN"/>
        </w:rPr>
        <w:t>）第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w:t>
      </w:r>
      <w:r w:rsidR="002172C2">
        <w:rPr>
          <w:rFonts w:hint="eastAsia"/>
          <w:lang w:eastAsia="zh-CN"/>
        </w:rPr>
        <w:t>上述</w:t>
      </w:r>
      <w:r w:rsidR="00A11E76" w:rsidRPr="00A11E76">
        <w:rPr>
          <w:bCs/>
          <w:lang w:eastAsia="zh-CN"/>
        </w:rPr>
        <w:t>E.161</w:t>
      </w:r>
      <w:r w:rsidR="00A11E76" w:rsidRPr="00A11E76">
        <w:rPr>
          <w:rFonts w:hint="eastAsia"/>
          <w:bCs/>
          <w:lang w:eastAsia="zh-CN"/>
        </w:rPr>
        <w:t>建议书新附件草案</w:t>
      </w:r>
      <w:r>
        <w:rPr>
          <w:rFonts w:hint="eastAsia"/>
          <w:lang w:eastAsia="zh-CN"/>
        </w:rPr>
        <w:t>。</w:t>
      </w:r>
    </w:p>
    <w:p w:rsidR="0063445E" w:rsidRDefault="0063445E" w:rsidP="001E13B3">
      <w:pPr>
        <w:jc w:val="both"/>
        <w:rPr>
          <w:lang w:eastAsia="zh-CN"/>
        </w:rPr>
      </w:pPr>
      <w:r>
        <w:rPr>
          <w:bCs/>
          <w:lang w:eastAsia="zh-CN"/>
        </w:rPr>
        <w:t>2</w:t>
      </w:r>
      <w:r>
        <w:rPr>
          <w:lang w:eastAsia="zh-CN"/>
        </w:rPr>
        <w:tab/>
      </w:r>
      <w:r>
        <w:rPr>
          <w:rFonts w:hint="eastAsia"/>
          <w:lang w:eastAsia="zh-CN"/>
        </w:rPr>
        <w:t>建议批准的新</w:t>
      </w:r>
      <w:r w:rsidR="00A247CD">
        <w:rPr>
          <w:rFonts w:hint="eastAsia"/>
          <w:lang w:eastAsia="zh-CN"/>
        </w:rPr>
        <w:t>附件</w:t>
      </w:r>
      <w:r>
        <w:rPr>
          <w:rFonts w:hint="eastAsia"/>
          <w:lang w:eastAsia="zh-CN"/>
        </w:rPr>
        <w:t>的</w:t>
      </w:r>
      <w:r w:rsidR="00A247CD">
        <w:rPr>
          <w:rFonts w:hint="eastAsia"/>
          <w:lang w:eastAsia="zh-CN"/>
        </w:rPr>
        <w:t>标题、摘要及</w:t>
      </w:r>
      <w:r w:rsidR="00F9383A">
        <w:rPr>
          <w:rFonts w:hint="eastAsia"/>
          <w:lang w:eastAsia="zh-CN"/>
        </w:rPr>
        <w:t>出处</w:t>
      </w:r>
      <w:r>
        <w:rPr>
          <w:rFonts w:hint="eastAsia"/>
          <w:lang w:eastAsia="zh-CN"/>
        </w:rPr>
        <w:t>见</w:t>
      </w:r>
      <w:r>
        <w:rPr>
          <w:rFonts w:hint="eastAsia"/>
          <w:b/>
          <w:bCs/>
          <w:lang w:eastAsia="zh-CN"/>
        </w:rPr>
        <w:t>附件</w:t>
      </w:r>
      <w:r>
        <w:rPr>
          <w:rFonts w:hint="eastAsia"/>
          <w:b/>
          <w:bCs/>
          <w:lang w:eastAsia="zh-CN"/>
        </w:rPr>
        <w:t>1</w:t>
      </w:r>
      <w:r>
        <w:rPr>
          <w:rFonts w:hint="eastAsia"/>
          <w:lang w:eastAsia="zh-CN"/>
        </w:rPr>
        <w:t>。</w:t>
      </w:r>
    </w:p>
    <w:p w:rsidR="0063445E" w:rsidRDefault="0063445E" w:rsidP="001E13B3">
      <w:pPr>
        <w:jc w:val="both"/>
        <w:rPr>
          <w:lang w:eastAsia="zh-CN"/>
        </w:rPr>
      </w:pPr>
      <w:proofErr w:type="gramStart"/>
      <w:r>
        <w:rPr>
          <w:rFonts w:hint="eastAsia"/>
          <w:lang w:eastAsia="zh-CN"/>
        </w:rPr>
        <w:t>3</w:t>
      </w:r>
      <w:r>
        <w:rPr>
          <w:rFonts w:hint="eastAsia"/>
          <w:lang w:eastAsia="zh-CN"/>
        </w:rPr>
        <w:tab/>
      </w:r>
      <w:r>
        <w:rPr>
          <w:rFonts w:hint="eastAsia"/>
          <w:lang w:eastAsia="zh-CN"/>
        </w:rPr>
        <w:t>所有了解自己或他人持有的专利可能整体或部分地涉及建议批准的建议书草案内容的国际电联</w:t>
      </w:r>
      <w:r w:rsidR="00C916ED">
        <w:rPr>
          <w:rFonts w:hint="eastAsia"/>
          <w:lang w:eastAsia="zh-CN"/>
        </w:rPr>
        <w:t>成员国</w:t>
      </w:r>
      <w:r>
        <w:rPr>
          <w:rFonts w:hint="eastAsia"/>
          <w:lang w:eastAsia="zh-CN"/>
        </w:rPr>
        <w:t>、部门成员</w:t>
      </w:r>
      <w:r w:rsidR="00A247CD">
        <w:rPr>
          <w:rFonts w:hint="eastAsia"/>
          <w:lang w:eastAsia="zh-CN"/>
        </w:rPr>
        <w:t>、</w:t>
      </w:r>
      <w:r>
        <w:rPr>
          <w:rFonts w:hint="eastAsia"/>
          <w:lang w:eastAsia="zh-CN"/>
        </w:rPr>
        <w:t>部门准成员</w:t>
      </w:r>
      <w:r w:rsidR="00A247CD">
        <w:rPr>
          <w:rFonts w:hint="eastAsia"/>
          <w:lang w:eastAsia="zh-CN"/>
        </w:rPr>
        <w:t>或学术成员</w:t>
      </w:r>
      <w:r>
        <w:rPr>
          <w:rFonts w:hint="eastAsia"/>
          <w:lang w:eastAsia="zh-CN"/>
        </w:rPr>
        <w:t>，</w:t>
      </w:r>
      <w:r w:rsidR="00F9383A">
        <w:rPr>
          <w:rFonts w:hint="eastAsia"/>
          <w:lang w:eastAsia="zh-CN"/>
        </w:rPr>
        <w:t>均需</w:t>
      </w:r>
      <w:r>
        <w:rPr>
          <w:rFonts w:hint="eastAsia"/>
          <w:lang w:eastAsia="zh-CN"/>
        </w:rPr>
        <w:t>按照</w:t>
      </w:r>
      <w:r>
        <w:rPr>
          <w:lang w:eastAsia="zh-CN"/>
        </w:rPr>
        <w:t>ITU-T/ITU-R/ISO</w:t>
      </w:r>
      <w:r>
        <w:rPr>
          <w:rFonts w:hint="eastAsia"/>
          <w:lang w:eastAsia="zh-CN"/>
        </w:rPr>
        <w:t>（国际标准化组织）</w:t>
      </w:r>
      <w:r>
        <w:rPr>
          <w:lang w:eastAsia="zh-CN"/>
        </w:rPr>
        <w:t>/IEC</w:t>
      </w:r>
      <w:r>
        <w:rPr>
          <w:rFonts w:hint="eastAsia"/>
          <w:lang w:eastAsia="zh-CN"/>
        </w:rPr>
        <w:t>（</w:t>
      </w:r>
      <w:r w:rsidRPr="0063445E">
        <w:rPr>
          <w:rFonts w:ascii="Arial" w:hAnsi="Arial" w:cs="Arial"/>
          <w:color w:val="000000"/>
          <w:szCs w:val="24"/>
          <w:lang w:eastAsia="zh-CN"/>
        </w:rPr>
        <w:t>国际电工委员会</w:t>
      </w:r>
      <w:r w:rsidR="003613FD" w:rsidRPr="003613FD">
        <w:rPr>
          <w:rFonts w:ascii="Arial" w:hAnsi="Arial" w:cs="Arial" w:hint="eastAsia"/>
          <w:color w:val="000000"/>
          <w:szCs w:val="24"/>
          <w:lang w:eastAsia="zh-CN"/>
        </w:rPr>
        <w:t>）</w:t>
      </w:r>
      <w:r>
        <w:rPr>
          <w:rFonts w:hint="eastAsia"/>
          <w:lang w:eastAsia="zh-CN"/>
        </w:rPr>
        <w:t>的</w:t>
      </w:r>
      <w:r w:rsidR="00F9383A">
        <w:rPr>
          <w:rFonts w:hint="eastAsia"/>
          <w:lang w:eastAsia="zh-CN"/>
        </w:rPr>
        <w:t>共同</w:t>
      </w:r>
      <w:r>
        <w:rPr>
          <w:rFonts w:hint="eastAsia"/>
          <w:lang w:eastAsia="zh-CN"/>
        </w:rPr>
        <w:t>专利政策，向电信标准化局披露这类信息。</w:t>
      </w:r>
      <w:proofErr w:type="gramEnd"/>
    </w:p>
    <w:p w:rsidR="0063445E" w:rsidRDefault="0063445E" w:rsidP="001E13B3">
      <w:pPr>
        <w:tabs>
          <w:tab w:val="clear" w:pos="794"/>
          <w:tab w:val="left" w:pos="540"/>
        </w:tabs>
        <w:ind w:firstLineChars="200" w:firstLine="480"/>
        <w:rPr>
          <w:lang w:eastAsia="zh-CN"/>
        </w:rPr>
      </w:pPr>
      <w:r>
        <w:rPr>
          <w:rFonts w:hint="eastAsia"/>
          <w:lang w:eastAsia="zh-CN"/>
        </w:rPr>
        <w:t>可</w:t>
      </w:r>
      <w:r w:rsidR="00F9383A">
        <w:rPr>
          <w:rFonts w:hint="eastAsia"/>
          <w:lang w:eastAsia="zh-CN"/>
        </w:rPr>
        <w:t>通过</w:t>
      </w:r>
      <w:r>
        <w:rPr>
          <w:rFonts w:hint="eastAsia"/>
          <w:lang w:eastAsia="zh-CN"/>
        </w:rPr>
        <w:t>ITU-T</w:t>
      </w:r>
      <w:r>
        <w:rPr>
          <w:rFonts w:hint="eastAsia"/>
          <w:lang w:eastAsia="zh-CN"/>
        </w:rPr>
        <w:t>网站（</w:t>
      </w:r>
      <w:hyperlink r:id="rId9" w:history="1">
        <w:r w:rsidRPr="002A7750">
          <w:rPr>
            <w:rStyle w:val="Hyperlink"/>
          </w:rPr>
          <w:t>www.itu.int/ITU-T/ipr/</w:t>
        </w:r>
      </w:hyperlink>
      <w:r>
        <w:rPr>
          <w:rFonts w:hint="eastAsia"/>
          <w:lang w:eastAsia="zh-CN"/>
        </w:rPr>
        <w:t>）</w:t>
      </w:r>
      <w:r w:rsidR="00F9383A">
        <w:rPr>
          <w:rFonts w:hint="eastAsia"/>
          <w:lang w:eastAsia="zh-CN"/>
        </w:rPr>
        <w:t>在网上</w:t>
      </w:r>
      <w:r>
        <w:rPr>
          <w:rFonts w:hint="eastAsia"/>
          <w:lang w:eastAsia="zh-CN"/>
        </w:rPr>
        <w:t>获</w:t>
      </w:r>
      <w:r w:rsidR="00F9383A">
        <w:rPr>
          <w:rFonts w:hint="eastAsia"/>
          <w:lang w:eastAsia="zh-CN"/>
        </w:rPr>
        <w:t>取</w:t>
      </w:r>
      <w:r>
        <w:rPr>
          <w:rFonts w:hint="eastAsia"/>
          <w:lang w:eastAsia="zh-CN"/>
        </w:rPr>
        <w:t>已公布的专利信息。</w:t>
      </w:r>
    </w:p>
    <w:p w:rsidR="0063445E" w:rsidRDefault="0063445E" w:rsidP="001E13B3">
      <w:pPr>
        <w:rPr>
          <w:lang w:eastAsia="zh-CN"/>
        </w:rPr>
      </w:pPr>
      <w:r>
        <w:rPr>
          <w:rFonts w:hint="eastAsia"/>
          <w:lang w:eastAsia="zh-CN"/>
        </w:rPr>
        <w:t>4</w:t>
      </w:r>
      <w:r>
        <w:rPr>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r w:rsidR="00A247CD">
        <w:rPr>
          <w:b/>
          <w:lang w:eastAsia="zh-CN"/>
        </w:rPr>
        <w:t>2014</w:t>
      </w:r>
      <w:r w:rsidR="00A247CD">
        <w:rPr>
          <w:rFonts w:hint="eastAsia"/>
          <w:b/>
          <w:lang w:eastAsia="zh-CN"/>
        </w:rPr>
        <w:t>年</w:t>
      </w:r>
      <w:r w:rsidR="00A247CD">
        <w:rPr>
          <w:rFonts w:hint="eastAsia"/>
          <w:b/>
          <w:lang w:eastAsia="zh-CN"/>
        </w:rPr>
        <w:t>5</w:t>
      </w:r>
      <w:r w:rsidR="00A247CD">
        <w:rPr>
          <w:rFonts w:hint="eastAsia"/>
          <w:b/>
          <w:lang w:eastAsia="zh-CN"/>
        </w:rPr>
        <w:t>月</w:t>
      </w:r>
      <w:r w:rsidR="00A247CD">
        <w:rPr>
          <w:rFonts w:hint="eastAsia"/>
          <w:b/>
          <w:lang w:eastAsia="zh-CN"/>
        </w:rPr>
        <w:t>1</w:t>
      </w:r>
      <w:r w:rsidR="00A247CD">
        <w:rPr>
          <w:b/>
          <w:lang w:eastAsia="zh-CN"/>
        </w:rPr>
        <w:t>6</w:t>
      </w:r>
      <w:r w:rsidR="00A247CD">
        <w:rPr>
          <w:rFonts w:hint="eastAsia"/>
          <w:b/>
          <w:lang w:eastAsia="zh-CN"/>
        </w:rPr>
        <w:t>日</w:t>
      </w:r>
      <w:r>
        <w:rPr>
          <w:rFonts w:hint="eastAsia"/>
          <w:lang w:eastAsia="zh-CN"/>
        </w:rPr>
        <w:t>协调世界时</w:t>
      </w:r>
      <w:r>
        <w:rPr>
          <w:rFonts w:hint="eastAsia"/>
          <w:lang w:eastAsia="zh-CN"/>
        </w:rPr>
        <w:t>24</w:t>
      </w:r>
      <w:r>
        <w:rPr>
          <w:rFonts w:hint="eastAsia"/>
          <w:lang w:eastAsia="zh-CN"/>
        </w:rPr>
        <w:t>时</w:t>
      </w:r>
      <w:r w:rsidR="0077486D">
        <w:rPr>
          <w:rFonts w:hint="eastAsia"/>
          <w:lang w:eastAsia="zh-CN"/>
        </w:rPr>
        <w:t>之前</w:t>
      </w:r>
      <w:r>
        <w:rPr>
          <w:rFonts w:hint="eastAsia"/>
          <w:lang w:eastAsia="zh-CN"/>
        </w:rPr>
        <w:t>告知我，贵主管部门是否同意授权第</w:t>
      </w:r>
      <w:r w:rsidR="00B31D52">
        <w:rPr>
          <w:rFonts w:hint="eastAsia"/>
          <w:lang w:eastAsia="zh-CN"/>
        </w:rPr>
        <w:t>2</w:t>
      </w:r>
      <w:r>
        <w:rPr>
          <w:rFonts w:hint="eastAsia"/>
          <w:lang w:eastAsia="zh-CN"/>
        </w:rPr>
        <w:t>研究组在该研究组会议上审议并批准上述修订建议书</w:t>
      </w:r>
      <w:r w:rsidR="005C26FD">
        <w:rPr>
          <w:rFonts w:hint="eastAsia"/>
          <w:lang w:eastAsia="zh-CN"/>
        </w:rPr>
        <w:t>草案</w:t>
      </w:r>
      <w:r w:rsidR="00F9383A">
        <w:rPr>
          <w:rFonts w:hint="eastAsia"/>
          <w:lang w:eastAsia="zh-CN"/>
        </w:rPr>
        <w:t>或新建议书草案</w:t>
      </w:r>
      <w:r>
        <w:rPr>
          <w:rFonts w:hint="eastAsia"/>
          <w:lang w:eastAsia="zh-CN"/>
        </w:rPr>
        <w:t>。</w:t>
      </w:r>
    </w:p>
    <w:p w:rsidR="0063445E" w:rsidRDefault="0063445E" w:rsidP="001E13B3">
      <w:pPr>
        <w:ind w:firstLine="490"/>
        <w:jc w:val="both"/>
        <w:rPr>
          <w:lang w:eastAsia="zh-CN"/>
        </w:rPr>
      </w:pPr>
      <w:r>
        <w:rPr>
          <w:rFonts w:hint="eastAsia"/>
          <w:lang w:eastAsia="zh-CN"/>
        </w:rPr>
        <w:t>如有</w:t>
      </w:r>
      <w:r w:rsidR="00C916ED">
        <w:rPr>
          <w:rFonts w:hint="eastAsia"/>
          <w:lang w:eastAsia="zh-CN"/>
        </w:rPr>
        <w:t>成员国</w:t>
      </w:r>
      <w:r w:rsidR="00F9383A">
        <w:rPr>
          <w:rFonts w:hint="eastAsia"/>
          <w:lang w:eastAsia="zh-CN"/>
        </w:rPr>
        <w:t>认为不应进入审议批准程序，</w:t>
      </w:r>
      <w:r>
        <w:rPr>
          <w:rFonts w:hint="eastAsia"/>
          <w:lang w:eastAsia="zh-CN"/>
        </w:rPr>
        <w:t>应阐明其反对原因并提出可能的修改意见，以推动对</w:t>
      </w:r>
      <w:r w:rsidR="00F9383A">
        <w:rPr>
          <w:rFonts w:hint="eastAsia"/>
          <w:lang w:eastAsia="zh-CN"/>
        </w:rPr>
        <w:t>新</w:t>
      </w:r>
      <w:r w:rsidR="00A247CD">
        <w:rPr>
          <w:rFonts w:hint="eastAsia"/>
          <w:lang w:eastAsia="zh-CN"/>
        </w:rPr>
        <w:t>附件</w:t>
      </w:r>
      <w:r w:rsidR="00F9383A">
        <w:rPr>
          <w:rFonts w:hint="eastAsia"/>
          <w:lang w:eastAsia="zh-CN"/>
        </w:rPr>
        <w:t>草案</w:t>
      </w:r>
      <w:r>
        <w:rPr>
          <w:rFonts w:hint="eastAsia"/>
          <w:lang w:eastAsia="zh-CN"/>
        </w:rPr>
        <w:t>的进一步审议，以便批准。</w:t>
      </w:r>
    </w:p>
    <w:p w:rsidR="0063445E" w:rsidRDefault="0063445E" w:rsidP="001E13B3">
      <w:pPr>
        <w:jc w:val="both"/>
        <w:rPr>
          <w:lang w:eastAsia="zh-CN"/>
        </w:rPr>
      </w:pPr>
      <w:r>
        <w:rPr>
          <w:rFonts w:hint="eastAsia"/>
          <w:lang w:eastAsia="zh-CN"/>
        </w:rPr>
        <w:t>5</w:t>
      </w:r>
      <w:r>
        <w:rPr>
          <w:lang w:eastAsia="zh-CN"/>
        </w:rPr>
        <w:tab/>
      </w:r>
      <w:r>
        <w:rPr>
          <w:rFonts w:hint="eastAsia"/>
          <w:lang w:eastAsia="zh-CN"/>
        </w:rPr>
        <w:t>如果</w:t>
      </w:r>
      <w:r>
        <w:rPr>
          <w:rFonts w:hint="eastAsia"/>
          <w:lang w:eastAsia="zh-CN"/>
        </w:rPr>
        <w:t>70</w:t>
      </w:r>
      <w:r>
        <w:rPr>
          <w:rFonts w:hint="eastAsia"/>
          <w:lang w:eastAsia="zh-CN"/>
        </w:rPr>
        <w:t>％以上的</w:t>
      </w:r>
      <w:r w:rsidR="00C916ED">
        <w:rPr>
          <w:rFonts w:hint="eastAsia"/>
          <w:lang w:eastAsia="zh-CN"/>
        </w:rPr>
        <w:t>成员国</w:t>
      </w:r>
      <w:r>
        <w:rPr>
          <w:rFonts w:hint="eastAsia"/>
          <w:lang w:eastAsia="zh-CN"/>
        </w:rPr>
        <w:t>在回复中支持在该研究组会议上审议并批准上述修订建议书草案</w:t>
      </w:r>
      <w:r w:rsidR="00F9383A">
        <w:rPr>
          <w:rFonts w:hint="eastAsia"/>
          <w:lang w:eastAsia="zh-CN"/>
        </w:rPr>
        <w:t>或新建议书草案</w:t>
      </w:r>
      <w:r>
        <w:rPr>
          <w:rFonts w:hint="eastAsia"/>
          <w:lang w:eastAsia="zh-CN"/>
        </w:rPr>
        <w:t>，则将</w:t>
      </w:r>
      <w:r w:rsidR="00F9383A">
        <w:rPr>
          <w:rFonts w:hint="eastAsia"/>
          <w:lang w:eastAsia="zh-CN"/>
        </w:rPr>
        <w:t>于</w:t>
      </w:r>
      <w:r w:rsidR="00A247CD">
        <w:rPr>
          <w:b/>
          <w:lang w:eastAsia="zh-CN"/>
        </w:rPr>
        <w:t>2014</w:t>
      </w:r>
      <w:r w:rsidR="00A247CD">
        <w:rPr>
          <w:rFonts w:hint="eastAsia"/>
          <w:b/>
          <w:lang w:eastAsia="zh-CN"/>
        </w:rPr>
        <w:t>年</w:t>
      </w:r>
      <w:r w:rsidR="00A247CD">
        <w:rPr>
          <w:b/>
          <w:lang w:eastAsia="zh-CN"/>
        </w:rPr>
        <w:t>6</w:t>
      </w:r>
      <w:r w:rsidR="00A247CD">
        <w:rPr>
          <w:rFonts w:hint="eastAsia"/>
          <w:b/>
          <w:lang w:eastAsia="zh-CN"/>
        </w:rPr>
        <w:t>月</w:t>
      </w:r>
      <w:r w:rsidR="00A247CD">
        <w:rPr>
          <w:b/>
          <w:lang w:eastAsia="zh-CN"/>
        </w:rPr>
        <w:t>6</w:t>
      </w:r>
      <w:r w:rsidR="00A247CD">
        <w:rPr>
          <w:rFonts w:hint="eastAsia"/>
          <w:b/>
          <w:lang w:eastAsia="zh-CN"/>
        </w:rPr>
        <w:t>日</w:t>
      </w:r>
      <w:r>
        <w:rPr>
          <w:rFonts w:hint="eastAsia"/>
          <w:lang w:eastAsia="zh-CN"/>
        </w:rPr>
        <w:t>召开一次</w:t>
      </w:r>
      <w:r w:rsidR="00F9383A">
        <w:rPr>
          <w:rFonts w:hint="eastAsia"/>
          <w:lang w:eastAsia="zh-CN"/>
        </w:rPr>
        <w:t>全体会议，实施</w:t>
      </w:r>
      <w:r>
        <w:rPr>
          <w:rFonts w:hint="eastAsia"/>
          <w:lang w:eastAsia="zh-CN"/>
        </w:rPr>
        <w:t>该批准程序。</w:t>
      </w:r>
    </w:p>
    <w:p w:rsidR="0063445E" w:rsidRDefault="0063445E" w:rsidP="001E13B3">
      <w:pPr>
        <w:tabs>
          <w:tab w:val="clear" w:pos="794"/>
          <w:tab w:val="left" w:pos="540"/>
        </w:tabs>
        <w:ind w:firstLineChars="200" w:firstLine="480"/>
        <w:rPr>
          <w:lang w:eastAsia="zh-CN"/>
        </w:rPr>
      </w:pPr>
      <w:r>
        <w:rPr>
          <w:rFonts w:hint="eastAsia"/>
          <w:lang w:eastAsia="zh-CN"/>
        </w:rPr>
        <w:lastRenderedPageBreak/>
        <w:t>为此，我邀请贵主管部门派出一名代表参加会议。请</w:t>
      </w:r>
      <w:r>
        <w:rPr>
          <w:rFonts w:hint="eastAsia"/>
          <w:b/>
          <w:bCs/>
          <w:lang w:eastAsia="zh-CN"/>
        </w:rPr>
        <w:t>国际电联</w:t>
      </w:r>
      <w:r w:rsidR="00C916ED">
        <w:rPr>
          <w:rFonts w:hint="eastAsia"/>
          <w:b/>
          <w:bCs/>
          <w:lang w:eastAsia="zh-CN"/>
        </w:rPr>
        <w:t>成员国</w:t>
      </w:r>
      <w:r>
        <w:rPr>
          <w:rFonts w:hint="eastAsia"/>
          <w:b/>
          <w:bCs/>
          <w:lang w:eastAsia="zh-CN"/>
        </w:rPr>
        <w:t>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w:t>
      </w:r>
      <w:r w:rsidR="00F9383A">
        <w:rPr>
          <w:rFonts w:hint="eastAsia"/>
          <w:lang w:eastAsia="zh-CN"/>
        </w:rPr>
        <w:t>，</w:t>
      </w:r>
      <w:r>
        <w:rPr>
          <w:rFonts w:hint="eastAsia"/>
          <w:lang w:eastAsia="zh-CN"/>
        </w:rPr>
        <w:t>将有关情况适时</w:t>
      </w:r>
      <w:r w:rsidR="00F9383A">
        <w:rPr>
          <w:rFonts w:hint="eastAsia"/>
          <w:lang w:eastAsia="zh-CN"/>
        </w:rPr>
        <w:t>向</w:t>
      </w:r>
      <w:r>
        <w:rPr>
          <w:rFonts w:hint="eastAsia"/>
          <w:lang w:eastAsia="zh-CN"/>
        </w:rPr>
        <w:t>主任</w:t>
      </w:r>
      <w:r w:rsidR="00F9383A">
        <w:rPr>
          <w:rFonts w:hint="eastAsia"/>
          <w:lang w:eastAsia="zh-CN"/>
        </w:rPr>
        <w:t>通报</w:t>
      </w:r>
      <w:r>
        <w:rPr>
          <w:rFonts w:hint="eastAsia"/>
          <w:lang w:eastAsia="zh-CN"/>
        </w:rPr>
        <w:t>。</w:t>
      </w:r>
    </w:p>
    <w:p w:rsidR="0063445E" w:rsidRDefault="0063445E" w:rsidP="001E13B3">
      <w:pPr>
        <w:jc w:val="both"/>
        <w:rPr>
          <w:lang w:eastAsia="zh-CN"/>
        </w:rPr>
      </w:pPr>
      <w:proofErr w:type="gramStart"/>
      <w:r>
        <w:rPr>
          <w:rFonts w:hint="eastAsia"/>
          <w:lang w:eastAsia="zh-CN"/>
        </w:rPr>
        <w:t>6</w:t>
      </w:r>
      <w:r>
        <w:rPr>
          <w:lang w:eastAsia="zh-CN"/>
        </w:rPr>
        <w:tab/>
      </w:r>
      <w:r>
        <w:rPr>
          <w:rFonts w:hint="eastAsia"/>
          <w:lang w:eastAsia="zh-CN"/>
        </w:rPr>
        <w:t>有关第</w:t>
      </w:r>
      <w:r w:rsidR="000C4DA3">
        <w:rPr>
          <w:lang w:eastAsia="zh-CN"/>
        </w:rPr>
        <w:t>2</w:t>
      </w:r>
      <w:r>
        <w:rPr>
          <w:rFonts w:hint="eastAsia"/>
          <w:lang w:eastAsia="zh-CN"/>
        </w:rPr>
        <w:t>研究组会议的议程</w:t>
      </w:r>
      <w:r w:rsidR="00303A2A">
        <w:rPr>
          <w:rFonts w:hint="eastAsia"/>
          <w:lang w:eastAsia="zh-CN"/>
        </w:rPr>
        <w:t>和</w:t>
      </w:r>
      <w:r>
        <w:rPr>
          <w:rFonts w:hint="eastAsia"/>
          <w:lang w:eastAsia="zh-CN"/>
        </w:rPr>
        <w:t>所有相关信息将在第</w:t>
      </w:r>
      <w:r w:rsidR="00A247CD">
        <w:rPr>
          <w:rFonts w:hint="eastAsia"/>
          <w:lang w:eastAsia="zh-CN"/>
        </w:rPr>
        <w:t>3</w:t>
      </w:r>
      <w:r>
        <w:rPr>
          <w:rFonts w:hint="eastAsia"/>
          <w:lang w:eastAsia="zh-CN"/>
        </w:rPr>
        <w:t>/</w:t>
      </w:r>
      <w:r w:rsidR="003926F7">
        <w:rPr>
          <w:rFonts w:hint="eastAsia"/>
          <w:lang w:eastAsia="zh-CN"/>
        </w:rPr>
        <w:t>2</w:t>
      </w:r>
      <w:r>
        <w:rPr>
          <w:rFonts w:hint="eastAsia"/>
          <w:lang w:eastAsia="zh-CN"/>
        </w:rPr>
        <w:t>号集体函中提供。</w:t>
      </w:r>
      <w:proofErr w:type="gramEnd"/>
    </w:p>
    <w:p w:rsidR="0063445E" w:rsidRDefault="0063445E" w:rsidP="001E13B3">
      <w:pPr>
        <w:jc w:val="both"/>
        <w:rPr>
          <w:lang w:eastAsia="zh-CN"/>
        </w:rPr>
      </w:pPr>
      <w:r>
        <w:rPr>
          <w:rFonts w:hint="eastAsia"/>
          <w:lang w:eastAsia="zh-CN"/>
        </w:rPr>
        <w:t>7</w:t>
      </w:r>
      <w:r>
        <w:rPr>
          <w:lang w:eastAsia="zh-CN"/>
        </w:rPr>
        <w:tab/>
      </w:r>
      <w:r w:rsidR="00F9383A">
        <w:rPr>
          <w:rFonts w:hint="eastAsia"/>
          <w:lang w:eastAsia="zh-CN"/>
        </w:rPr>
        <w:t>会后</w:t>
      </w:r>
      <w:r>
        <w:rPr>
          <w:rFonts w:hint="eastAsia"/>
          <w:lang w:eastAsia="zh-CN"/>
        </w:rPr>
        <w:t>电信标准化局主任将以通函的形式通报就</w:t>
      </w:r>
      <w:r w:rsidR="00A247CD">
        <w:rPr>
          <w:rFonts w:hint="eastAsia"/>
          <w:lang w:eastAsia="zh-CN"/>
        </w:rPr>
        <w:t>此附件</w:t>
      </w:r>
      <w:r>
        <w:rPr>
          <w:rFonts w:hint="eastAsia"/>
          <w:lang w:eastAsia="zh-CN"/>
        </w:rPr>
        <w:t>做出的决定。此信息还将在《</w:t>
      </w:r>
      <w:r w:rsidR="00F9383A">
        <w:rPr>
          <w:rFonts w:hint="eastAsia"/>
          <w:lang w:eastAsia="zh-CN"/>
        </w:rPr>
        <w:t>国际电联</w:t>
      </w:r>
      <w:r>
        <w:rPr>
          <w:rFonts w:hint="eastAsia"/>
          <w:lang w:eastAsia="zh-CN"/>
        </w:rPr>
        <w:t>操作公报》中公布。</w:t>
      </w:r>
    </w:p>
    <w:p w:rsidR="0063445E" w:rsidRPr="004663B4" w:rsidRDefault="0063445E" w:rsidP="001E13B3">
      <w:pPr>
        <w:spacing w:before="480"/>
        <w:rPr>
          <w:lang w:val="en-US" w:eastAsia="zh-CN"/>
        </w:rPr>
      </w:pPr>
      <w:r>
        <w:rPr>
          <w:rFonts w:hint="eastAsia"/>
          <w:lang w:eastAsia="zh-CN"/>
        </w:rPr>
        <w:t>顺致敬意</w:t>
      </w:r>
      <w:r>
        <w:rPr>
          <w:lang w:val="en-US" w:eastAsia="zh-CN"/>
        </w:rPr>
        <w:t>!</w:t>
      </w:r>
    </w:p>
    <w:p w:rsidR="0063445E" w:rsidRDefault="00284869" w:rsidP="001E13B3">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63445E" w:rsidRPr="00D43D86" w:rsidRDefault="0063445E" w:rsidP="001E13B3">
      <w:pPr>
        <w:spacing w:before="720"/>
        <w:rPr>
          <w:b/>
          <w:bCs/>
          <w:lang w:eastAsia="zh-CN"/>
        </w:rPr>
      </w:pPr>
      <w:r w:rsidRPr="00D43D86">
        <w:rPr>
          <w:rFonts w:hint="eastAsia"/>
          <w:b/>
          <w:bCs/>
          <w:lang w:eastAsia="zh-CN"/>
        </w:rPr>
        <w:t>附件：</w:t>
      </w:r>
      <w:r w:rsidR="003926F7">
        <w:rPr>
          <w:rFonts w:hint="eastAsia"/>
          <w:b/>
          <w:bCs/>
          <w:lang w:eastAsia="zh-CN"/>
        </w:rPr>
        <w:t>1</w:t>
      </w:r>
      <w:r w:rsidR="003926F7">
        <w:rPr>
          <w:rFonts w:hint="eastAsia"/>
          <w:b/>
          <w:bCs/>
          <w:lang w:eastAsia="zh-CN"/>
        </w:rPr>
        <w:t>件</w:t>
      </w:r>
    </w:p>
    <w:p w:rsidR="00A247CD" w:rsidRDefault="003926F7" w:rsidP="0077486D">
      <w:pPr>
        <w:jc w:val="center"/>
        <w:rPr>
          <w:lang w:eastAsia="zh-CN"/>
        </w:rPr>
      </w:pPr>
      <w:r>
        <w:rPr>
          <w:lang w:eastAsia="zh-CN"/>
        </w:rPr>
        <w:br w:type="page"/>
      </w:r>
      <w:r w:rsidR="00A247CD">
        <w:rPr>
          <w:rFonts w:hint="eastAsia"/>
          <w:lang w:eastAsia="zh-CN"/>
        </w:rPr>
        <w:lastRenderedPageBreak/>
        <w:t>（</w:t>
      </w:r>
      <w:r w:rsidR="003B4642">
        <w:rPr>
          <w:rFonts w:hint="eastAsia"/>
          <w:lang w:eastAsia="zh-CN"/>
        </w:rPr>
        <w:t>电信标准化局第</w:t>
      </w:r>
      <w:r w:rsidR="00A247CD">
        <w:rPr>
          <w:rFonts w:hint="eastAsia"/>
          <w:lang w:eastAsia="zh-CN"/>
        </w:rPr>
        <w:t>72</w:t>
      </w:r>
      <w:r w:rsidR="003B4642">
        <w:rPr>
          <w:rFonts w:hint="eastAsia"/>
          <w:lang w:eastAsia="zh-CN"/>
        </w:rPr>
        <w:t>号通函）</w:t>
      </w:r>
    </w:p>
    <w:p w:rsidR="003926F7" w:rsidRDefault="00A247CD" w:rsidP="001E13B3">
      <w:pPr>
        <w:jc w:val="center"/>
        <w:rPr>
          <w:lang w:eastAsia="zh-CN"/>
        </w:rPr>
      </w:pPr>
      <w:r>
        <w:rPr>
          <w:rFonts w:hint="eastAsia"/>
          <w:lang w:eastAsia="zh-CN"/>
        </w:rPr>
        <w:t>附件</w:t>
      </w:r>
      <w:r>
        <w:rPr>
          <w:lang w:eastAsia="zh-CN"/>
        </w:rPr>
        <w:t xml:space="preserve"> 1</w:t>
      </w:r>
    </w:p>
    <w:p w:rsidR="0077486D" w:rsidRDefault="0077486D" w:rsidP="001E13B3">
      <w:pPr>
        <w:jc w:val="center"/>
        <w:rPr>
          <w:lang w:eastAsia="zh-CN"/>
        </w:rPr>
      </w:pPr>
    </w:p>
    <w:p w:rsidR="003926F7" w:rsidRPr="0077486D" w:rsidRDefault="003B4642" w:rsidP="0077486D">
      <w:pPr>
        <w:jc w:val="center"/>
        <w:rPr>
          <w:b/>
          <w:bCs/>
          <w:sz w:val="28"/>
          <w:szCs w:val="28"/>
          <w:lang w:eastAsia="zh-CN"/>
        </w:rPr>
      </w:pPr>
      <w:r w:rsidRPr="0077486D">
        <w:rPr>
          <w:rFonts w:hint="eastAsia"/>
          <w:b/>
          <w:bCs/>
          <w:sz w:val="28"/>
          <w:szCs w:val="28"/>
          <w:lang w:eastAsia="zh-CN"/>
        </w:rPr>
        <w:t>案文摘要</w:t>
      </w:r>
      <w:r w:rsidR="00A247CD" w:rsidRPr="0077486D">
        <w:rPr>
          <w:rFonts w:hint="eastAsia"/>
          <w:b/>
          <w:bCs/>
          <w:sz w:val="28"/>
          <w:szCs w:val="28"/>
          <w:lang w:eastAsia="zh-CN"/>
        </w:rPr>
        <w:t>及出处</w:t>
      </w:r>
    </w:p>
    <w:p w:rsidR="003926F7" w:rsidRPr="00A40F6F" w:rsidRDefault="00A40F6F" w:rsidP="001E13B3">
      <w:pPr>
        <w:keepNext/>
        <w:spacing w:before="480"/>
        <w:rPr>
          <w:b/>
          <w:bCs/>
          <w:sz w:val="28"/>
          <w:szCs w:val="28"/>
          <w:lang w:val="en-US" w:eastAsia="zh-CN"/>
        </w:rPr>
      </w:pPr>
      <w:bookmarkStart w:id="4" w:name="_Toc230763639"/>
      <w:r w:rsidRPr="00A40F6F">
        <w:rPr>
          <w:rFonts w:hint="eastAsia"/>
          <w:b/>
          <w:bCs/>
          <w:sz w:val="28"/>
          <w:szCs w:val="28"/>
          <w:lang w:val="en-US" w:eastAsia="zh-CN"/>
        </w:rPr>
        <w:t>I</w:t>
      </w:r>
      <w:r w:rsidRPr="00A40F6F">
        <w:rPr>
          <w:b/>
          <w:bCs/>
          <w:sz w:val="28"/>
          <w:szCs w:val="28"/>
          <w:lang w:val="en-US" w:eastAsia="zh-CN"/>
        </w:rPr>
        <w:t xml:space="preserve">TU-T </w:t>
      </w:r>
      <w:r w:rsidR="00C230B2">
        <w:rPr>
          <w:b/>
          <w:lang w:eastAsia="zh-CN"/>
        </w:rPr>
        <w:t>E.161</w:t>
      </w:r>
      <w:r w:rsidR="00C230B2">
        <w:rPr>
          <w:rFonts w:hint="eastAsia"/>
          <w:b/>
          <w:lang w:eastAsia="zh-CN"/>
        </w:rPr>
        <w:t>建议书新附件</w:t>
      </w:r>
      <w:r w:rsidR="00C230B2">
        <w:rPr>
          <w:b/>
          <w:lang w:eastAsia="zh-CN"/>
        </w:rPr>
        <w:t>A</w:t>
      </w:r>
      <w:r w:rsidR="00C230B2">
        <w:rPr>
          <w:rFonts w:hint="eastAsia"/>
          <w:b/>
          <w:lang w:eastAsia="zh-CN"/>
        </w:rPr>
        <w:t>草案</w:t>
      </w:r>
      <w:r w:rsidRPr="00A40F6F">
        <w:rPr>
          <w:rFonts w:hint="eastAsia"/>
          <w:b/>
          <w:bCs/>
          <w:sz w:val="28"/>
          <w:szCs w:val="28"/>
          <w:lang w:val="en-US" w:eastAsia="zh-CN"/>
        </w:rPr>
        <w:t>（</w:t>
      </w:r>
      <w:r w:rsidR="00C230B2" w:rsidRPr="0024205B">
        <w:rPr>
          <w:b/>
          <w:szCs w:val="28"/>
          <w:lang w:val="en-US" w:eastAsia="zh-CN"/>
        </w:rPr>
        <w:t>COM 2-R 6</w:t>
      </w:r>
      <w:r w:rsidRPr="00A40F6F">
        <w:rPr>
          <w:rFonts w:hint="eastAsia"/>
          <w:b/>
          <w:bCs/>
          <w:sz w:val="28"/>
          <w:szCs w:val="28"/>
          <w:lang w:val="en-US" w:eastAsia="zh-CN"/>
        </w:rPr>
        <w:t>）</w:t>
      </w:r>
      <w:bookmarkEnd w:id="4"/>
    </w:p>
    <w:p w:rsidR="00C230B2" w:rsidRPr="00C230B2" w:rsidRDefault="00C230B2" w:rsidP="001E13B3">
      <w:pPr>
        <w:keepNext/>
        <w:spacing w:before="480"/>
        <w:jc w:val="center"/>
        <w:rPr>
          <w:b/>
          <w:bCs/>
          <w:sz w:val="28"/>
          <w:szCs w:val="28"/>
          <w:lang w:eastAsia="zh-CN"/>
        </w:rPr>
      </w:pPr>
      <w:bookmarkStart w:id="5" w:name="isume"/>
      <w:r w:rsidRPr="00C230B2">
        <w:rPr>
          <w:rFonts w:hint="eastAsia"/>
          <w:b/>
          <w:bCs/>
          <w:sz w:val="28"/>
          <w:szCs w:val="28"/>
          <w:lang w:eastAsia="zh-CN"/>
        </w:rPr>
        <w:t>数字、韩文字符集和符号的安排</w:t>
      </w:r>
    </w:p>
    <w:p w:rsidR="003926F7" w:rsidRPr="003926F7" w:rsidRDefault="003926F7" w:rsidP="001E13B3">
      <w:pPr>
        <w:keepNext/>
        <w:spacing w:before="480"/>
        <w:rPr>
          <w:b/>
          <w:bCs/>
          <w:lang w:eastAsia="zh-CN"/>
        </w:rPr>
      </w:pPr>
      <w:r w:rsidRPr="003926F7">
        <w:rPr>
          <w:rFonts w:hint="eastAsia"/>
          <w:b/>
          <w:bCs/>
          <w:lang w:eastAsia="zh-CN"/>
        </w:rPr>
        <w:t>摘要</w:t>
      </w:r>
    </w:p>
    <w:bookmarkEnd w:id="5"/>
    <w:p w:rsidR="003926F7" w:rsidRDefault="0024205B" w:rsidP="001E13B3">
      <w:pPr>
        <w:tabs>
          <w:tab w:val="clear" w:pos="794"/>
          <w:tab w:val="left" w:pos="720"/>
        </w:tabs>
        <w:ind w:firstLineChars="200" w:firstLine="480"/>
        <w:rPr>
          <w:lang w:eastAsia="zh-CN"/>
        </w:rPr>
      </w:pPr>
      <w:r w:rsidRPr="0024205B">
        <w:rPr>
          <w:bCs/>
          <w:lang w:eastAsia="zh-CN"/>
        </w:rPr>
        <w:t>E.161</w:t>
      </w:r>
      <w:r w:rsidRPr="0024205B">
        <w:rPr>
          <w:rFonts w:hint="eastAsia"/>
          <w:bCs/>
          <w:lang w:eastAsia="zh-CN"/>
        </w:rPr>
        <w:t>建议书新附件</w:t>
      </w:r>
      <w:r w:rsidRPr="0024205B">
        <w:rPr>
          <w:bCs/>
          <w:lang w:eastAsia="zh-CN"/>
        </w:rPr>
        <w:t>A</w:t>
      </w:r>
      <w:r w:rsidRPr="0024205B">
        <w:rPr>
          <w:rFonts w:hint="eastAsia"/>
          <w:bCs/>
          <w:lang w:eastAsia="zh-CN"/>
        </w:rPr>
        <w:t>草案</w:t>
      </w:r>
      <w:r>
        <w:rPr>
          <w:rFonts w:hint="eastAsia"/>
          <w:lang w:eastAsia="zh-CN"/>
        </w:rPr>
        <w:t>的目的在于为智能手机及其它设备提供数字、韩文字符集和符号的安排</w:t>
      </w:r>
      <w:r w:rsidR="003926F7">
        <w:rPr>
          <w:rFonts w:hint="eastAsia"/>
          <w:lang w:eastAsia="zh-CN"/>
        </w:rPr>
        <w:t>。</w:t>
      </w:r>
    </w:p>
    <w:p w:rsidR="003926F7" w:rsidRDefault="003926F7" w:rsidP="001E13B3">
      <w:pPr>
        <w:rPr>
          <w:lang w:eastAsia="zh-CN"/>
        </w:rPr>
      </w:pPr>
    </w:p>
    <w:p w:rsidR="003926F7" w:rsidRDefault="003926F7" w:rsidP="001E13B3">
      <w:pPr>
        <w:rPr>
          <w:lang w:eastAsia="zh-CN"/>
        </w:rPr>
      </w:pPr>
    </w:p>
    <w:p w:rsidR="003926F7" w:rsidRDefault="003926F7" w:rsidP="001E13B3">
      <w:pPr>
        <w:jc w:val="center"/>
      </w:pPr>
      <w:r>
        <w:t>_______________</w:t>
      </w:r>
    </w:p>
    <w:p w:rsidR="0063445E" w:rsidRDefault="0063445E" w:rsidP="001E13B3"/>
    <w:sectPr w:rsidR="0063445E">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3E" w:rsidRDefault="00700E3E">
      <w:r>
        <w:separator/>
      </w:r>
    </w:p>
  </w:endnote>
  <w:endnote w:type="continuationSeparator" w:id="0">
    <w:p w:rsidR="00700E3E" w:rsidRDefault="0070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6D" w:rsidRPr="00EB1186" w:rsidRDefault="00EB1186" w:rsidP="00EB1186">
    <w:pPr>
      <w:pStyle w:val="Footer"/>
      <w:rPr>
        <w:lang w:val="fr-CH"/>
      </w:rPr>
    </w:pPr>
    <w:r>
      <w:rPr>
        <w:sz w:val="16"/>
        <w:lang w:val="fr-CH"/>
      </w:rPr>
      <w:t>ITU-T\BUREAU\CIRC\72</w:t>
    </w:r>
    <w:r>
      <w:rPr>
        <w:sz w:val="16"/>
        <w:lang w:val="fr-CH"/>
      </w:rPr>
      <w:t>C</w:t>
    </w:r>
    <w:r>
      <w:rPr>
        <w:sz w:val="16"/>
        <w:lang w:val="fr-CH"/>
      </w:rPr>
      <w:t>.DOC</w:t>
    </w:r>
    <w:r>
      <w:rPr>
        <w:sz w:val="16"/>
        <w:lang w:val="fr-CH"/>
      </w:rPr>
      <w: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75" w:rsidRDefault="00210175">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210175" w:rsidRDefault="00210175">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210175" w:rsidRDefault="00210175">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3E" w:rsidRDefault="00700E3E">
      <w:r>
        <w:separator/>
      </w:r>
    </w:p>
  </w:footnote>
  <w:footnote w:type="continuationSeparator" w:id="0">
    <w:p w:rsidR="00700E3E" w:rsidRDefault="00700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75" w:rsidRDefault="00210175">
    <w:pPr>
      <w:pStyle w:val="Header"/>
    </w:pPr>
    <w:r>
      <w:t xml:space="preserve">- </w:t>
    </w:r>
    <w:r>
      <w:fldChar w:fldCharType="begin"/>
    </w:r>
    <w:r>
      <w:instrText>PAGE</w:instrText>
    </w:r>
    <w:r>
      <w:fldChar w:fldCharType="separate"/>
    </w:r>
    <w:r w:rsidR="00EB1186">
      <w:rPr>
        <w:noProof/>
      </w:rPr>
      <w:t>3</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5E"/>
    <w:rsid w:val="00081BA5"/>
    <w:rsid w:val="00090E72"/>
    <w:rsid w:val="000C4DA3"/>
    <w:rsid w:val="000F1F1C"/>
    <w:rsid w:val="00117471"/>
    <w:rsid w:val="00160A43"/>
    <w:rsid w:val="001E13B3"/>
    <w:rsid w:val="00210175"/>
    <w:rsid w:val="002172C2"/>
    <w:rsid w:val="00234A9B"/>
    <w:rsid w:val="0024205B"/>
    <w:rsid w:val="00282732"/>
    <w:rsid w:val="00284869"/>
    <w:rsid w:val="002D1E42"/>
    <w:rsid w:val="002E05E3"/>
    <w:rsid w:val="00303A2A"/>
    <w:rsid w:val="00314388"/>
    <w:rsid w:val="00334A24"/>
    <w:rsid w:val="003453E0"/>
    <w:rsid w:val="00345982"/>
    <w:rsid w:val="0035674D"/>
    <w:rsid w:val="003613FD"/>
    <w:rsid w:val="003631FC"/>
    <w:rsid w:val="00376D93"/>
    <w:rsid w:val="003926F7"/>
    <w:rsid w:val="003B4642"/>
    <w:rsid w:val="003F1CCA"/>
    <w:rsid w:val="0042107A"/>
    <w:rsid w:val="00452DB5"/>
    <w:rsid w:val="00464015"/>
    <w:rsid w:val="004856B4"/>
    <w:rsid w:val="0054300C"/>
    <w:rsid w:val="005B6AB9"/>
    <w:rsid w:val="005C26FD"/>
    <w:rsid w:val="00627AE8"/>
    <w:rsid w:val="0063445E"/>
    <w:rsid w:val="006425C8"/>
    <w:rsid w:val="006C6F0C"/>
    <w:rsid w:val="006D22B1"/>
    <w:rsid w:val="006D42C6"/>
    <w:rsid w:val="006D7F50"/>
    <w:rsid w:val="006F3BA4"/>
    <w:rsid w:val="00700E3E"/>
    <w:rsid w:val="007568DA"/>
    <w:rsid w:val="0077486D"/>
    <w:rsid w:val="00841612"/>
    <w:rsid w:val="008B2BDA"/>
    <w:rsid w:val="00903879"/>
    <w:rsid w:val="009128F1"/>
    <w:rsid w:val="00956D38"/>
    <w:rsid w:val="009A2BB2"/>
    <w:rsid w:val="009B312D"/>
    <w:rsid w:val="009C2FF6"/>
    <w:rsid w:val="009F73C5"/>
    <w:rsid w:val="00A03F39"/>
    <w:rsid w:val="00A1090D"/>
    <w:rsid w:val="00A11E76"/>
    <w:rsid w:val="00A16AB0"/>
    <w:rsid w:val="00A247CD"/>
    <w:rsid w:val="00A33832"/>
    <w:rsid w:val="00A34E9A"/>
    <w:rsid w:val="00A40F6F"/>
    <w:rsid w:val="00B31D52"/>
    <w:rsid w:val="00B56B75"/>
    <w:rsid w:val="00B616AE"/>
    <w:rsid w:val="00BB5392"/>
    <w:rsid w:val="00BC7AEE"/>
    <w:rsid w:val="00BE339D"/>
    <w:rsid w:val="00C03E87"/>
    <w:rsid w:val="00C230B2"/>
    <w:rsid w:val="00C40D4E"/>
    <w:rsid w:val="00C6016A"/>
    <w:rsid w:val="00C7008A"/>
    <w:rsid w:val="00C916ED"/>
    <w:rsid w:val="00D05D27"/>
    <w:rsid w:val="00D34F86"/>
    <w:rsid w:val="00DB5D5E"/>
    <w:rsid w:val="00E35907"/>
    <w:rsid w:val="00E47AFF"/>
    <w:rsid w:val="00EB1186"/>
    <w:rsid w:val="00F346AB"/>
    <w:rsid w:val="00F7224E"/>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3926F7"/>
    <w:rPr>
      <w:position w:val="6"/>
      <w:sz w:val="16"/>
    </w:rPr>
  </w:style>
  <w:style w:type="paragraph" w:styleId="FootnoteText">
    <w:name w:val="footnote text"/>
    <w:basedOn w:val="Normal"/>
    <w:semiHidden/>
    <w:rsid w:val="003926F7"/>
    <w:pPr>
      <w:keepLines/>
      <w:tabs>
        <w:tab w:val="left" w:pos="256"/>
      </w:tabs>
      <w:ind w:left="256" w:hanging="256"/>
    </w:pPr>
    <w:rPr>
      <w:rFonts w:eastAsia="Times New Roman"/>
    </w:rPr>
  </w:style>
  <w:style w:type="paragraph" w:customStyle="1" w:styleId="Headingb">
    <w:name w:val="Heading_b"/>
    <w:basedOn w:val="Normal"/>
    <w:next w:val="Normal"/>
    <w:rsid w:val="003926F7"/>
    <w:pPr>
      <w:keepNext/>
      <w:spacing w:before="160"/>
    </w:pPr>
    <w:rPr>
      <w:rFonts w:eastAsia="Times New Roman"/>
      <w:b/>
    </w:rPr>
  </w:style>
  <w:style w:type="paragraph" w:customStyle="1" w:styleId="Rectitle">
    <w:name w:val="Rec_title"/>
    <w:basedOn w:val="Normal"/>
    <w:next w:val="Normal"/>
    <w:link w:val="RectitleChar"/>
    <w:rsid w:val="003926F7"/>
    <w:pPr>
      <w:keepNext/>
      <w:keepLines/>
      <w:spacing w:before="360"/>
      <w:jc w:val="center"/>
    </w:pPr>
    <w:rPr>
      <w:rFonts w:eastAsia="Times New Roman"/>
      <w:b/>
      <w:sz w:val="28"/>
    </w:rPr>
  </w:style>
  <w:style w:type="character" w:customStyle="1" w:styleId="RectitleChar">
    <w:name w:val="Rec_title Char"/>
    <w:link w:val="Rectitle"/>
    <w:rsid w:val="003926F7"/>
    <w:rPr>
      <w:b/>
      <w:sz w:val="28"/>
      <w:lang w:val="en-GB" w:eastAsia="en-US" w:bidi="ar-SA"/>
    </w:rPr>
  </w:style>
  <w:style w:type="character" w:customStyle="1" w:styleId="HeaderChar">
    <w:name w:val="Header Char"/>
    <w:link w:val="Header"/>
    <w:semiHidden/>
    <w:locked/>
    <w:rsid w:val="003926F7"/>
    <w:rPr>
      <w:rFonts w:eastAsia="SimSun"/>
      <w:sz w:val="22"/>
      <w:lang w:val="en-GB" w:eastAsia="en-US" w:bidi="ar-SA"/>
    </w:rPr>
  </w:style>
  <w:style w:type="paragraph" w:customStyle="1" w:styleId="RecNo">
    <w:name w:val="Rec_No"/>
    <w:basedOn w:val="Normal"/>
    <w:next w:val="Normal"/>
    <w:link w:val="RecNoChar"/>
    <w:rsid w:val="000C4DA3"/>
    <w:pPr>
      <w:keepNext/>
      <w:keepLines/>
      <w:spacing w:before="0"/>
    </w:pPr>
    <w:rPr>
      <w:b/>
      <w:sz w:val="28"/>
    </w:rPr>
  </w:style>
  <w:style w:type="character" w:customStyle="1" w:styleId="RecNoChar">
    <w:name w:val="Rec_No Char"/>
    <w:link w:val="RecNo"/>
    <w:rsid w:val="000C4DA3"/>
    <w:rPr>
      <w:rFonts w:eastAsia="SimSun"/>
      <w:b/>
      <w:sz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8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3926F7"/>
    <w:rPr>
      <w:position w:val="6"/>
      <w:sz w:val="16"/>
    </w:rPr>
  </w:style>
  <w:style w:type="paragraph" w:styleId="FootnoteText">
    <w:name w:val="footnote text"/>
    <w:basedOn w:val="Normal"/>
    <w:semiHidden/>
    <w:rsid w:val="003926F7"/>
    <w:pPr>
      <w:keepLines/>
      <w:tabs>
        <w:tab w:val="left" w:pos="256"/>
      </w:tabs>
      <w:ind w:left="256" w:hanging="256"/>
    </w:pPr>
    <w:rPr>
      <w:rFonts w:eastAsia="Times New Roman"/>
    </w:rPr>
  </w:style>
  <w:style w:type="paragraph" w:customStyle="1" w:styleId="Headingb">
    <w:name w:val="Heading_b"/>
    <w:basedOn w:val="Normal"/>
    <w:next w:val="Normal"/>
    <w:rsid w:val="003926F7"/>
    <w:pPr>
      <w:keepNext/>
      <w:spacing w:before="160"/>
    </w:pPr>
    <w:rPr>
      <w:rFonts w:eastAsia="Times New Roman"/>
      <w:b/>
    </w:rPr>
  </w:style>
  <w:style w:type="paragraph" w:customStyle="1" w:styleId="Rectitle">
    <w:name w:val="Rec_title"/>
    <w:basedOn w:val="Normal"/>
    <w:next w:val="Normal"/>
    <w:link w:val="RectitleChar"/>
    <w:rsid w:val="003926F7"/>
    <w:pPr>
      <w:keepNext/>
      <w:keepLines/>
      <w:spacing w:before="360"/>
      <w:jc w:val="center"/>
    </w:pPr>
    <w:rPr>
      <w:rFonts w:eastAsia="Times New Roman"/>
      <w:b/>
      <w:sz w:val="28"/>
    </w:rPr>
  </w:style>
  <w:style w:type="character" w:customStyle="1" w:styleId="RectitleChar">
    <w:name w:val="Rec_title Char"/>
    <w:link w:val="Rectitle"/>
    <w:rsid w:val="003926F7"/>
    <w:rPr>
      <w:b/>
      <w:sz w:val="28"/>
      <w:lang w:val="en-GB" w:eastAsia="en-US" w:bidi="ar-SA"/>
    </w:rPr>
  </w:style>
  <w:style w:type="character" w:customStyle="1" w:styleId="HeaderChar">
    <w:name w:val="Header Char"/>
    <w:link w:val="Header"/>
    <w:semiHidden/>
    <w:locked/>
    <w:rsid w:val="003926F7"/>
    <w:rPr>
      <w:rFonts w:eastAsia="SimSun"/>
      <w:sz w:val="22"/>
      <w:lang w:val="en-GB" w:eastAsia="en-US" w:bidi="ar-SA"/>
    </w:rPr>
  </w:style>
  <w:style w:type="paragraph" w:customStyle="1" w:styleId="RecNo">
    <w:name w:val="Rec_No"/>
    <w:basedOn w:val="Normal"/>
    <w:next w:val="Normal"/>
    <w:link w:val="RecNoChar"/>
    <w:rsid w:val="000C4DA3"/>
    <w:pPr>
      <w:keepNext/>
      <w:keepLines/>
      <w:spacing w:before="0"/>
    </w:pPr>
    <w:rPr>
      <w:b/>
      <w:sz w:val="28"/>
    </w:rPr>
  </w:style>
  <w:style w:type="character" w:customStyle="1" w:styleId="RecNoChar">
    <w:name w:val="Rec_No Char"/>
    <w:link w:val="RecNo"/>
    <w:rsid w:val="000C4DA3"/>
    <w:rPr>
      <w:rFonts w:eastAsia="SimSun"/>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6071">
      <w:bodyDiv w:val="1"/>
      <w:marLeft w:val="0"/>
      <w:marRight w:val="0"/>
      <w:marTop w:val="0"/>
      <w:marBottom w:val="0"/>
      <w:divBdr>
        <w:top w:val="none" w:sz="0" w:space="0" w:color="auto"/>
        <w:left w:val="none" w:sz="0" w:space="0" w:color="auto"/>
        <w:bottom w:val="none" w:sz="0" w:space="0" w:color="auto"/>
        <w:right w:val="none" w:sz="0" w:space="0" w:color="auto"/>
      </w:divBdr>
    </w:div>
    <w:div w:id="9326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1009</Words>
  <Characters>348</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1355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6750221</vt:i4>
      </vt:variant>
      <vt:variant>
        <vt:i4>0</vt:i4>
      </vt:variant>
      <vt:variant>
        <vt:i4>0</vt:i4>
      </vt:variant>
      <vt:variant>
        <vt:i4>5</vt:i4>
      </vt:variant>
      <vt:variant>
        <vt:lpwstr>mailto:tsbsg2@itu.int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chi</dc:creator>
  <cp:keywords/>
  <cp:lastModifiedBy>Regan, Gabrielle</cp:lastModifiedBy>
  <cp:revision>4</cp:revision>
  <cp:lastPrinted>2014-01-14T10:50:00Z</cp:lastPrinted>
  <dcterms:created xsi:type="dcterms:W3CDTF">2013-12-20T10:50:00Z</dcterms:created>
  <dcterms:modified xsi:type="dcterms:W3CDTF">2014-01-14T10:50:00Z</dcterms:modified>
</cp:coreProperties>
</file>