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0675B4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0675B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7E33EF1D" wp14:editId="29691B5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0675B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0675B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0675B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0675B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>
        <w:rPr>
          <w:rFonts w:hint="eastAsia"/>
          <w:sz w:val="23"/>
          <w:szCs w:val="23"/>
          <w:lang w:eastAsia="zh-CN"/>
        </w:rPr>
        <w:t>201</w:t>
      </w:r>
      <w:r w:rsidR="004A0CC9">
        <w:rPr>
          <w:rFonts w:hint="eastAsia"/>
          <w:sz w:val="23"/>
          <w:szCs w:val="23"/>
          <w:lang w:eastAsia="zh-CN"/>
        </w:rPr>
        <w:t>3</w:t>
      </w:r>
      <w:r w:rsidR="0025696A" w:rsidRPr="0033229B">
        <w:rPr>
          <w:rFonts w:hint="eastAsia"/>
          <w:szCs w:val="24"/>
          <w:lang w:eastAsia="zh-CN"/>
        </w:rPr>
        <w:t>年</w:t>
      </w:r>
      <w:r w:rsidR="0029391D">
        <w:rPr>
          <w:rFonts w:hint="eastAsia"/>
          <w:szCs w:val="24"/>
          <w:lang w:eastAsia="zh-CN"/>
        </w:rPr>
        <w:t>7</w:t>
      </w:r>
      <w:r w:rsidR="0025696A" w:rsidRPr="0033229B">
        <w:rPr>
          <w:rFonts w:hint="eastAsia"/>
          <w:szCs w:val="24"/>
          <w:lang w:eastAsia="zh-CN"/>
        </w:rPr>
        <w:t>月</w:t>
      </w:r>
      <w:r w:rsidR="0029391D">
        <w:rPr>
          <w:rFonts w:hint="eastAsia"/>
          <w:szCs w:val="24"/>
          <w:lang w:eastAsia="zh-CN"/>
        </w:rPr>
        <w:t>26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0675B4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0675B4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0675B4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0675B4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0675B4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25696A" w:rsidRDefault="0025696A" w:rsidP="000675B4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="0029391D">
              <w:rPr>
                <w:rFonts w:hint="eastAsia"/>
                <w:b/>
                <w:lang w:eastAsia="zh-CN"/>
              </w:rPr>
              <w:t>47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63445E" w:rsidRPr="00841612" w:rsidRDefault="004A0CC9" w:rsidP="000675B4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lang w:eastAsia="zh-CN"/>
              </w:rPr>
              <w:t>COM 5/CB</w:t>
            </w:r>
          </w:p>
          <w:p w:rsidR="005C26FD" w:rsidRPr="00841612" w:rsidRDefault="0025696A" w:rsidP="000675B4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</w:r>
            <w:r w:rsidR="006D4D77">
              <w:rPr>
                <w:lang w:eastAsia="zh-CN"/>
              </w:rPr>
              <w:t>+41 22 730 6</w:t>
            </w:r>
            <w:r w:rsidR="00CD78C6">
              <w:rPr>
                <w:rFonts w:hint="eastAsia"/>
                <w:lang w:eastAsia="zh-CN"/>
              </w:rPr>
              <w:t>301</w:t>
            </w:r>
          </w:p>
          <w:p w:rsidR="0063445E" w:rsidRPr="00841612" w:rsidRDefault="006D4D77" w:rsidP="000675B4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25696A" w:rsidRDefault="0025696A" w:rsidP="000675B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25696A" w:rsidRDefault="0025696A" w:rsidP="000675B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25696A" w:rsidP="00067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  <w:r>
              <w:rPr>
                <w:lang w:eastAsia="zh-CN"/>
              </w:rPr>
              <w:br/>
            </w:r>
            <w:r w:rsidRPr="0017497B">
              <w:rPr>
                <w:lang w:eastAsia="zh-CN"/>
              </w:rPr>
              <w:t>-</w:t>
            </w:r>
            <w:r w:rsidRPr="0017497B"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Pr="0017497B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17497B">
              <w:rPr>
                <w:rFonts w:hint="eastAsia"/>
                <w:lang w:eastAsia="zh-CN"/>
              </w:rPr>
              <w:t>成员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0675B4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D64333" w:rsidP="000675B4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hyperlink r:id="rId10" w:history="1">
              <w:r w:rsidR="00191DBB" w:rsidRPr="00591424">
                <w:rPr>
                  <w:rStyle w:val="Hyperlink"/>
                </w:rPr>
                <w:t>tsbfgssc@itu.int</w:t>
              </w:r>
            </w:hyperlink>
          </w:p>
          <w:p w:rsidR="007568DA" w:rsidRPr="00841612" w:rsidRDefault="007568DA" w:rsidP="000675B4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25696A" w:rsidRDefault="0025696A" w:rsidP="000675B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25696A" w:rsidRDefault="0025696A" w:rsidP="000675B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所有研究组正副主席；</w:t>
            </w:r>
          </w:p>
          <w:p w:rsidR="0025696A" w:rsidRDefault="0025696A" w:rsidP="000675B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A73B72" w:rsidP="00067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23" w:firstLine="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5696A"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067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0675B4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Pr="00141CA9" w:rsidRDefault="0063445E" w:rsidP="000675B4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141CA9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917560" w:rsidRDefault="0029391D" w:rsidP="000675B4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成立新的智能水管理</w:t>
            </w:r>
            <w:r w:rsidR="00917560">
              <w:rPr>
                <w:rFonts w:hint="eastAsia"/>
                <w:b/>
                <w:bCs/>
                <w:lang w:eastAsia="zh-CN"/>
              </w:rPr>
              <w:t>（</w:t>
            </w:r>
            <w:r w:rsidR="00917560">
              <w:rPr>
                <w:rFonts w:hint="eastAsia"/>
                <w:b/>
                <w:bCs/>
                <w:lang w:eastAsia="zh-CN"/>
              </w:rPr>
              <w:t>FG-</w:t>
            </w:r>
            <w:r>
              <w:rPr>
                <w:rFonts w:hint="eastAsia"/>
                <w:b/>
                <w:bCs/>
                <w:lang w:eastAsia="zh-CN"/>
              </w:rPr>
              <w:t>SWM</w:t>
            </w:r>
            <w:r w:rsidR="00917560">
              <w:rPr>
                <w:rFonts w:hint="eastAsia"/>
                <w:b/>
                <w:bCs/>
                <w:lang w:eastAsia="zh-CN"/>
              </w:rPr>
              <w:t>）焦点组</w:t>
            </w:r>
          </w:p>
          <w:p w:rsidR="0063445E" w:rsidRDefault="00917560" w:rsidP="000675B4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FG-S</w:t>
            </w:r>
            <w:r w:rsidR="0029391D">
              <w:rPr>
                <w:rFonts w:hint="eastAsia"/>
                <w:b/>
                <w:bCs/>
                <w:lang w:eastAsia="zh-CN"/>
              </w:rPr>
              <w:t>WM</w:t>
            </w:r>
            <w:r>
              <w:rPr>
                <w:rFonts w:hint="eastAsia"/>
                <w:b/>
                <w:bCs/>
                <w:lang w:eastAsia="zh-CN"/>
              </w:rPr>
              <w:t>首次会议，</w:t>
            </w:r>
            <w:r>
              <w:rPr>
                <w:rFonts w:hint="eastAsia"/>
                <w:b/>
                <w:bCs/>
                <w:lang w:eastAsia="zh-CN"/>
              </w:rPr>
              <w:t>2013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 w:rsidR="0029391D">
              <w:rPr>
                <w:rFonts w:hint="eastAsia"/>
                <w:b/>
                <w:bCs/>
                <w:lang w:eastAsia="zh-CN"/>
              </w:rPr>
              <w:t>12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 w:rsidR="0029391D">
              <w:rPr>
                <w:rFonts w:hint="eastAsia"/>
                <w:b/>
                <w:bCs/>
                <w:lang w:eastAsia="zh-CN"/>
              </w:rPr>
              <w:t>10</w:t>
            </w:r>
            <w:r>
              <w:rPr>
                <w:rFonts w:hint="eastAsia"/>
                <w:b/>
                <w:bCs/>
                <w:lang w:eastAsia="zh-CN"/>
              </w:rPr>
              <w:t>日，</w:t>
            </w:r>
            <w:r w:rsidR="0029391D">
              <w:rPr>
                <w:rFonts w:hint="eastAsia"/>
                <w:b/>
                <w:bCs/>
                <w:lang w:eastAsia="zh-CN"/>
              </w:rPr>
              <w:t>秘鲁利马</w:t>
            </w:r>
          </w:p>
        </w:tc>
      </w:tr>
    </w:tbl>
    <w:p w:rsidR="00141CA9" w:rsidRDefault="00141CA9" w:rsidP="000675B4">
      <w:pPr>
        <w:spacing w:before="100" w:after="20"/>
        <w:rPr>
          <w:lang w:eastAsia="zh-CN"/>
        </w:rPr>
      </w:pPr>
      <w:bookmarkStart w:id="2" w:name="StartTyping_E"/>
      <w:bookmarkEnd w:id="2"/>
    </w:p>
    <w:p w:rsidR="0025696A" w:rsidRPr="006B4BB0" w:rsidRDefault="0025696A" w:rsidP="000675B4">
      <w:pPr>
        <w:spacing w:before="100" w:after="20"/>
        <w:rPr>
          <w:lang w:eastAsia="zh-CN"/>
        </w:rPr>
      </w:pPr>
      <w:r w:rsidRPr="006B4BB0">
        <w:rPr>
          <w:rFonts w:hint="eastAsia"/>
          <w:lang w:eastAsia="zh-CN"/>
        </w:rPr>
        <w:t>尊敬的先生</w:t>
      </w:r>
      <w:r w:rsidRPr="006B4BB0">
        <w:rPr>
          <w:rFonts w:hint="eastAsia"/>
          <w:lang w:eastAsia="zh-CN"/>
        </w:rPr>
        <w:t>/</w:t>
      </w:r>
      <w:r w:rsidRPr="006B4BB0">
        <w:rPr>
          <w:rFonts w:hint="eastAsia"/>
          <w:lang w:eastAsia="zh-CN"/>
        </w:rPr>
        <w:t>女士，</w:t>
      </w:r>
    </w:p>
    <w:p w:rsidR="00F904D4" w:rsidRPr="006B4BB0" w:rsidRDefault="00F904D4" w:rsidP="000675B4">
      <w:pPr>
        <w:rPr>
          <w:lang w:eastAsia="zh-CN"/>
        </w:rPr>
      </w:pPr>
      <w:bookmarkStart w:id="3" w:name="suitetext"/>
      <w:bookmarkStart w:id="4" w:name="text"/>
      <w:bookmarkEnd w:id="3"/>
      <w:bookmarkEnd w:id="4"/>
      <w:r w:rsidRPr="006B4BB0">
        <w:rPr>
          <w:lang w:eastAsia="zh-CN"/>
        </w:rPr>
        <w:t>1</w:t>
      </w:r>
      <w:r w:rsidRPr="006B4BB0">
        <w:rPr>
          <w:lang w:eastAsia="zh-CN"/>
        </w:rPr>
        <w:tab/>
      </w:r>
      <w:r w:rsidR="00917560" w:rsidRPr="006B4BB0">
        <w:rPr>
          <w:rFonts w:hint="eastAsia"/>
          <w:bCs/>
          <w:lang w:eastAsia="zh-CN"/>
        </w:rPr>
        <w:t>我高兴地宣布，根据</w:t>
      </w:r>
      <w:r w:rsidR="00917560" w:rsidRPr="006B4BB0">
        <w:rPr>
          <w:rFonts w:hint="eastAsia"/>
          <w:bCs/>
          <w:lang w:eastAsia="zh-CN"/>
        </w:rPr>
        <w:t>ITU-T</w:t>
      </w:r>
      <w:r w:rsidR="0029391D">
        <w:rPr>
          <w:rFonts w:hint="eastAsia"/>
          <w:bCs/>
          <w:lang w:eastAsia="zh-CN"/>
        </w:rPr>
        <w:t>顾问组</w:t>
      </w:r>
      <w:r w:rsidR="00917560" w:rsidRPr="006B4BB0">
        <w:rPr>
          <w:rFonts w:hint="eastAsia"/>
          <w:lang w:eastAsia="zh-CN"/>
        </w:rPr>
        <w:t>2013</w:t>
      </w:r>
      <w:r w:rsidR="00917560" w:rsidRPr="006B4BB0">
        <w:rPr>
          <w:rFonts w:hint="eastAsia"/>
          <w:lang w:eastAsia="zh-CN"/>
        </w:rPr>
        <w:t>年</w:t>
      </w:r>
      <w:r w:rsidR="0029391D">
        <w:rPr>
          <w:rFonts w:hint="eastAsia"/>
          <w:lang w:eastAsia="zh-CN"/>
        </w:rPr>
        <w:t>6</w:t>
      </w:r>
      <w:r w:rsidR="00917560" w:rsidRPr="006B4BB0">
        <w:rPr>
          <w:rFonts w:hint="eastAsia"/>
          <w:lang w:eastAsia="zh-CN"/>
        </w:rPr>
        <w:t>月</w:t>
      </w:r>
      <w:r w:rsidR="0029391D">
        <w:rPr>
          <w:rFonts w:hint="eastAsia"/>
          <w:lang w:eastAsia="zh-CN"/>
        </w:rPr>
        <w:t>4</w:t>
      </w:r>
      <w:r w:rsidR="00917560" w:rsidRPr="006B4BB0">
        <w:rPr>
          <w:rFonts w:hint="eastAsia"/>
          <w:lang w:eastAsia="zh-CN"/>
        </w:rPr>
        <w:t>至</w:t>
      </w:r>
      <w:r w:rsidR="00917560" w:rsidRPr="006B4BB0">
        <w:rPr>
          <w:rFonts w:hint="eastAsia"/>
          <w:lang w:eastAsia="zh-CN"/>
        </w:rPr>
        <w:t>7</w:t>
      </w:r>
      <w:r w:rsidR="00917560" w:rsidRPr="006B4BB0">
        <w:rPr>
          <w:rFonts w:hint="eastAsia"/>
          <w:lang w:eastAsia="zh-CN"/>
        </w:rPr>
        <w:t>日在日内瓦开会达成的共识，成立智能</w:t>
      </w:r>
      <w:r w:rsidR="0029391D">
        <w:rPr>
          <w:rFonts w:hint="eastAsia"/>
          <w:lang w:eastAsia="zh-CN"/>
        </w:rPr>
        <w:t>水管理</w:t>
      </w:r>
      <w:r w:rsidR="00917560" w:rsidRPr="006B4BB0">
        <w:rPr>
          <w:rFonts w:hint="eastAsia"/>
          <w:lang w:eastAsia="zh-CN"/>
        </w:rPr>
        <w:t>（</w:t>
      </w:r>
      <w:r w:rsidR="00917560" w:rsidRPr="006B4BB0">
        <w:rPr>
          <w:rFonts w:hint="eastAsia"/>
          <w:lang w:eastAsia="zh-CN"/>
        </w:rPr>
        <w:t>FG-S</w:t>
      </w:r>
      <w:r w:rsidR="0029391D">
        <w:rPr>
          <w:rFonts w:hint="eastAsia"/>
          <w:lang w:eastAsia="zh-CN"/>
        </w:rPr>
        <w:t>WM</w:t>
      </w:r>
      <w:r w:rsidR="00917560" w:rsidRPr="006B4BB0">
        <w:rPr>
          <w:rFonts w:hint="eastAsia"/>
          <w:lang w:eastAsia="zh-CN"/>
        </w:rPr>
        <w:t>）焦点组。</w:t>
      </w:r>
    </w:p>
    <w:p w:rsidR="000B6001" w:rsidRPr="006B4BB0" w:rsidRDefault="00F904D4" w:rsidP="000675B4">
      <w:pPr>
        <w:rPr>
          <w:lang w:eastAsia="zh-CN"/>
        </w:rPr>
      </w:pPr>
      <w:r w:rsidRPr="006B4BB0">
        <w:rPr>
          <w:lang w:eastAsia="zh-CN"/>
        </w:rPr>
        <w:t>2</w:t>
      </w:r>
      <w:r w:rsidRPr="006B4BB0">
        <w:rPr>
          <w:lang w:eastAsia="zh-CN"/>
        </w:rPr>
        <w:tab/>
      </w:r>
      <w:r w:rsidR="003B0368" w:rsidRPr="006B4BB0">
        <w:rPr>
          <w:rFonts w:hint="eastAsia"/>
          <w:lang w:eastAsia="zh-CN"/>
        </w:rPr>
        <w:t>该焦点组</w:t>
      </w:r>
      <w:r w:rsidR="000B6001" w:rsidRPr="006B4BB0">
        <w:rPr>
          <w:rFonts w:hint="eastAsia"/>
          <w:lang w:eastAsia="zh-CN"/>
        </w:rPr>
        <w:t>将分析提高</w:t>
      </w:r>
      <w:r w:rsidR="0029391D">
        <w:rPr>
          <w:rFonts w:hint="eastAsia"/>
          <w:lang w:eastAsia="zh-CN"/>
        </w:rPr>
        <w:t>智能水管理</w:t>
      </w:r>
      <w:r w:rsidR="00DC408E">
        <w:rPr>
          <w:rFonts w:hint="eastAsia"/>
          <w:lang w:eastAsia="zh-CN"/>
        </w:rPr>
        <w:t>，</w:t>
      </w:r>
      <w:r w:rsidR="000B6001" w:rsidRPr="006B4BB0">
        <w:rPr>
          <w:rFonts w:hint="eastAsia"/>
          <w:lang w:eastAsia="zh-CN"/>
        </w:rPr>
        <w:t>由</w:t>
      </w:r>
      <w:r w:rsidR="000B6001" w:rsidRPr="006B4BB0">
        <w:rPr>
          <w:rFonts w:hint="eastAsia"/>
          <w:lang w:eastAsia="zh-CN"/>
        </w:rPr>
        <w:t>ITU-T</w:t>
      </w:r>
      <w:r w:rsidR="000B6001" w:rsidRPr="006B4BB0">
        <w:rPr>
          <w:rFonts w:hint="eastAsia"/>
          <w:lang w:eastAsia="zh-CN"/>
        </w:rPr>
        <w:t>第</w:t>
      </w:r>
      <w:r w:rsidR="000B6001" w:rsidRPr="006B4BB0">
        <w:rPr>
          <w:rFonts w:hint="eastAsia"/>
          <w:lang w:eastAsia="zh-CN"/>
        </w:rPr>
        <w:t>5</w:t>
      </w:r>
      <w:r w:rsidR="000B6001" w:rsidRPr="006B4BB0">
        <w:rPr>
          <w:rFonts w:hint="eastAsia"/>
          <w:lang w:eastAsia="zh-CN"/>
        </w:rPr>
        <w:t>研究组</w:t>
      </w:r>
      <w:r w:rsidR="00BA6B85" w:rsidRPr="006B4BB0">
        <w:rPr>
          <w:rFonts w:hint="eastAsia"/>
          <w:lang w:eastAsia="zh-CN"/>
        </w:rPr>
        <w:t>实行</w:t>
      </w:r>
      <w:r w:rsidR="000B6001" w:rsidRPr="006B4BB0">
        <w:rPr>
          <w:rFonts w:hint="eastAsia"/>
          <w:lang w:eastAsia="zh-CN"/>
        </w:rPr>
        <w:t>标准化的信息通信技术（</w:t>
      </w:r>
      <w:r w:rsidR="000B6001" w:rsidRPr="006B4BB0">
        <w:rPr>
          <w:rFonts w:hint="eastAsia"/>
          <w:lang w:eastAsia="zh-CN"/>
        </w:rPr>
        <w:t>ICT</w:t>
      </w:r>
      <w:r w:rsidR="000B6001" w:rsidRPr="006B4BB0">
        <w:rPr>
          <w:rFonts w:hint="eastAsia"/>
          <w:lang w:eastAsia="zh-CN"/>
        </w:rPr>
        <w:t>）解决方案和项目，并确定可促进这些解决方案在</w:t>
      </w:r>
      <w:r w:rsidR="004D6FE9">
        <w:rPr>
          <w:rFonts w:hint="eastAsia"/>
          <w:lang w:eastAsia="zh-CN"/>
        </w:rPr>
        <w:t>各国</w:t>
      </w:r>
      <w:r w:rsidR="000B6001" w:rsidRPr="006B4BB0">
        <w:rPr>
          <w:rFonts w:hint="eastAsia"/>
          <w:lang w:eastAsia="zh-CN"/>
        </w:rPr>
        <w:t>落实的最佳做法。</w:t>
      </w:r>
    </w:p>
    <w:p w:rsidR="000B6001" w:rsidRPr="006B4BB0" w:rsidRDefault="000B6001" w:rsidP="000675B4">
      <w:pPr>
        <w:ind w:firstLineChars="200" w:firstLine="480"/>
        <w:rPr>
          <w:lang w:eastAsia="zh-CN"/>
        </w:rPr>
      </w:pPr>
      <w:r w:rsidRPr="006B4BB0">
        <w:rPr>
          <w:rFonts w:hint="eastAsia"/>
          <w:lang w:eastAsia="zh-CN"/>
        </w:rPr>
        <w:t>该</w:t>
      </w:r>
      <w:r w:rsidR="00C615C1" w:rsidRPr="006B4BB0">
        <w:rPr>
          <w:rFonts w:hint="eastAsia"/>
          <w:lang w:eastAsia="zh-CN"/>
        </w:rPr>
        <w:t>焦点</w:t>
      </w:r>
      <w:r w:rsidRPr="006B4BB0">
        <w:rPr>
          <w:rFonts w:hint="eastAsia"/>
          <w:lang w:eastAsia="zh-CN"/>
        </w:rPr>
        <w:t>组将在考虑到不同标准制定机构（</w:t>
      </w:r>
      <w:r w:rsidRPr="006B4BB0">
        <w:rPr>
          <w:rFonts w:hint="eastAsia"/>
          <w:lang w:eastAsia="zh-CN"/>
        </w:rPr>
        <w:t>SDO</w:t>
      </w:r>
      <w:r w:rsidRPr="006B4BB0">
        <w:rPr>
          <w:rFonts w:hint="eastAsia"/>
          <w:lang w:eastAsia="zh-CN"/>
        </w:rPr>
        <w:t>）和论坛</w:t>
      </w:r>
      <w:r w:rsidR="000675B4">
        <w:rPr>
          <w:rFonts w:hint="eastAsia"/>
          <w:lang w:eastAsia="zh-CN"/>
        </w:rPr>
        <w:t>目前开展</w:t>
      </w:r>
      <w:r w:rsidRPr="006B4BB0">
        <w:rPr>
          <w:rFonts w:hint="eastAsia"/>
          <w:lang w:eastAsia="zh-CN"/>
        </w:rPr>
        <w:t>的活动的基础上，制定</w:t>
      </w:r>
      <w:r w:rsidR="000675B4">
        <w:rPr>
          <w:rFonts w:hint="eastAsia"/>
          <w:lang w:eastAsia="zh-CN"/>
        </w:rPr>
        <w:t>一份</w:t>
      </w:r>
      <w:r w:rsidRPr="006B4BB0">
        <w:rPr>
          <w:rFonts w:hint="eastAsia"/>
          <w:lang w:eastAsia="zh-CN"/>
        </w:rPr>
        <w:t>标准化路线图。</w:t>
      </w:r>
    </w:p>
    <w:p w:rsidR="00F904D4" w:rsidRPr="006B4BB0" w:rsidRDefault="000675B4" w:rsidP="000675B4">
      <w:pPr>
        <w:ind w:firstLineChars="200" w:firstLine="480"/>
        <w:rPr>
          <w:lang w:eastAsia="zh-CN"/>
        </w:rPr>
      </w:pPr>
      <w:r w:rsidRPr="006B4BB0">
        <w:rPr>
          <w:lang w:eastAsia="zh-CN"/>
        </w:rPr>
        <w:t>FG-S</w:t>
      </w:r>
      <w:r>
        <w:rPr>
          <w:rFonts w:hint="eastAsia"/>
          <w:lang w:eastAsia="zh-CN"/>
        </w:rPr>
        <w:t>WM</w:t>
      </w:r>
      <w:r>
        <w:rPr>
          <w:rFonts w:hint="eastAsia"/>
          <w:lang w:eastAsia="zh-CN"/>
        </w:rPr>
        <w:t>还将邀请非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成员并利用</w:t>
      </w:r>
      <w:r w:rsidR="000B6001" w:rsidRPr="006B4BB0">
        <w:rPr>
          <w:rFonts w:hint="eastAsia"/>
          <w:lang w:eastAsia="zh-CN"/>
        </w:rPr>
        <w:t>ICT</w:t>
      </w:r>
      <w:r w:rsidR="000B6001" w:rsidRPr="006B4BB0">
        <w:rPr>
          <w:rFonts w:hint="eastAsia"/>
          <w:lang w:eastAsia="zh-CN"/>
        </w:rPr>
        <w:t>部门的作用，</w:t>
      </w:r>
      <w:r>
        <w:rPr>
          <w:rFonts w:hint="eastAsia"/>
          <w:lang w:eastAsia="zh-CN"/>
        </w:rPr>
        <w:t>促进水资源在灌溉和城市发展过程中的合理分配和管理。</w:t>
      </w:r>
    </w:p>
    <w:p w:rsidR="00F904D4" w:rsidRPr="006B4BB0" w:rsidRDefault="000B6001" w:rsidP="000675B4">
      <w:pPr>
        <w:ind w:firstLineChars="200" w:firstLine="480"/>
        <w:rPr>
          <w:lang w:eastAsia="zh-CN"/>
        </w:rPr>
      </w:pPr>
      <w:r w:rsidRPr="006B4BB0">
        <w:t>FG-S</w:t>
      </w:r>
      <w:r w:rsidR="00DC408E">
        <w:rPr>
          <w:rFonts w:hint="eastAsia"/>
          <w:lang w:eastAsia="zh-CN"/>
        </w:rPr>
        <w:t>WM</w:t>
      </w:r>
      <w:r w:rsidRPr="006B4BB0">
        <w:rPr>
          <w:rFonts w:hint="eastAsia"/>
          <w:lang w:eastAsia="zh-CN"/>
        </w:rPr>
        <w:t>网页见</w:t>
      </w:r>
      <w:hyperlink r:id="rId11" w:history="1">
        <w:r w:rsidR="00DC408E" w:rsidRPr="0076146C">
          <w:rPr>
            <w:rStyle w:val="Hyperlink"/>
          </w:rPr>
          <w:t>http://itu.int/en/ITU-T/focusgroups/swm</w:t>
        </w:r>
      </w:hyperlink>
      <w:r w:rsidRPr="006B4BB0">
        <w:rPr>
          <w:rFonts w:hint="eastAsia"/>
          <w:lang w:eastAsia="zh-CN"/>
        </w:rPr>
        <w:t>。</w:t>
      </w:r>
    </w:p>
    <w:p w:rsidR="00F904D4" w:rsidRPr="006B4BB0" w:rsidRDefault="00F904D4" w:rsidP="000675B4">
      <w:pPr>
        <w:rPr>
          <w:szCs w:val="24"/>
          <w:lang w:val="en-US" w:eastAsia="zh-CN"/>
        </w:rPr>
      </w:pPr>
      <w:r w:rsidRPr="006B4BB0">
        <w:rPr>
          <w:lang w:eastAsia="zh-CN"/>
        </w:rPr>
        <w:t>3</w:t>
      </w:r>
      <w:r w:rsidRPr="006B4BB0">
        <w:rPr>
          <w:lang w:eastAsia="zh-CN"/>
        </w:rPr>
        <w:tab/>
      </w:r>
      <w:r w:rsidR="00045B33" w:rsidRPr="006B4BB0">
        <w:rPr>
          <w:rFonts w:hint="eastAsia"/>
          <w:lang w:eastAsia="zh-CN"/>
        </w:rPr>
        <w:t>焦点组将根据</w:t>
      </w:r>
      <w:r w:rsidR="00045B33" w:rsidRPr="006B4BB0">
        <w:rPr>
          <w:lang w:eastAsia="zh-CN"/>
        </w:rPr>
        <w:t>ITU-T</w:t>
      </w:r>
      <w:r w:rsidR="002E6E42">
        <w:rPr>
          <w:rFonts w:hint="eastAsia"/>
          <w:lang w:eastAsia="zh-CN"/>
        </w:rPr>
        <w:t xml:space="preserve"> </w:t>
      </w:r>
      <w:r w:rsidR="00045B33" w:rsidRPr="006B4BB0">
        <w:rPr>
          <w:lang w:eastAsia="zh-CN"/>
        </w:rPr>
        <w:t>A.7</w:t>
      </w:r>
      <w:r w:rsidR="00045B33" w:rsidRPr="006B4BB0">
        <w:rPr>
          <w:rFonts w:hint="eastAsia"/>
          <w:lang w:eastAsia="zh-CN"/>
        </w:rPr>
        <w:t>建议书</w:t>
      </w:r>
      <w:r w:rsidR="00B27495" w:rsidRPr="006B4BB0">
        <w:rPr>
          <w:rFonts w:hint="eastAsia"/>
          <w:lang w:eastAsia="zh-CN"/>
        </w:rPr>
        <w:t>提出的程序开展工作。</w:t>
      </w:r>
      <w:r w:rsidR="00045B33" w:rsidRPr="006B4BB0">
        <w:rPr>
          <w:rFonts w:hint="eastAsia"/>
          <w:lang w:eastAsia="zh-CN"/>
        </w:rPr>
        <w:t>ITU-T</w:t>
      </w:r>
      <w:r w:rsidR="00045B33" w:rsidRPr="006B4BB0">
        <w:rPr>
          <w:rFonts w:hint="eastAsia"/>
          <w:lang w:eastAsia="zh-CN"/>
        </w:rPr>
        <w:t>第</w:t>
      </w:r>
      <w:r w:rsidR="00045B33" w:rsidRPr="006B4BB0">
        <w:rPr>
          <w:rFonts w:hint="eastAsia"/>
          <w:lang w:eastAsia="zh-CN"/>
        </w:rPr>
        <w:t>5</w:t>
      </w:r>
      <w:r w:rsidR="00045B33" w:rsidRPr="006B4BB0">
        <w:rPr>
          <w:rFonts w:hint="eastAsia"/>
          <w:lang w:eastAsia="zh-CN"/>
        </w:rPr>
        <w:t>研究组</w:t>
      </w:r>
      <w:r w:rsidR="00BA6B85" w:rsidRPr="006B4BB0">
        <w:rPr>
          <w:rFonts w:hint="eastAsia"/>
          <w:lang w:eastAsia="zh-CN"/>
        </w:rPr>
        <w:t>为</w:t>
      </w:r>
      <w:r w:rsidR="00045B33" w:rsidRPr="006B4BB0">
        <w:rPr>
          <w:rFonts w:hint="eastAsia"/>
          <w:lang w:eastAsia="zh-CN"/>
        </w:rPr>
        <w:t>主管组。经认可的</w:t>
      </w:r>
      <w:r w:rsidR="00045B33" w:rsidRPr="006B4BB0">
        <w:rPr>
          <w:lang w:eastAsia="zh-CN"/>
        </w:rPr>
        <w:t>FG-SSC</w:t>
      </w:r>
      <w:r w:rsidR="00045B33" w:rsidRPr="006B4BB0">
        <w:rPr>
          <w:rFonts w:hint="eastAsia"/>
          <w:lang w:eastAsia="zh-CN"/>
        </w:rPr>
        <w:t>职责范围见</w:t>
      </w:r>
      <w:r w:rsidR="00045B33" w:rsidRPr="006B4BB0">
        <w:rPr>
          <w:rFonts w:hint="eastAsia"/>
          <w:b/>
          <w:bCs/>
          <w:lang w:eastAsia="zh-CN"/>
        </w:rPr>
        <w:t>附件</w:t>
      </w:r>
      <w:r w:rsidR="00045B33" w:rsidRPr="006B4BB0">
        <w:rPr>
          <w:b/>
          <w:lang w:eastAsia="zh-CN"/>
        </w:rPr>
        <w:t>1</w:t>
      </w:r>
      <w:r w:rsidR="00045B33" w:rsidRPr="006B4BB0">
        <w:rPr>
          <w:rFonts w:hint="eastAsia"/>
          <w:bCs/>
          <w:lang w:eastAsia="zh-CN"/>
        </w:rPr>
        <w:t>。</w:t>
      </w:r>
      <w:r w:rsidR="004D6FE9">
        <w:rPr>
          <w:rFonts w:hint="eastAsia"/>
          <w:bCs/>
          <w:lang w:eastAsia="zh-CN"/>
        </w:rPr>
        <w:t>我坚信，通过成立此焦点组，</w:t>
      </w:r>
      <w:r w:rsidR="00DC408E">
        <w:rPr>
          <w:lang w:eastAsia="zh-CN"/>
        </w:rPr>
        <w:t>ITU-T</w:t>
      </w:r>
      <w:r w:rsidR="004D6FE9">
        <w:rPr>
          <w:rFonts w:hint="eastAsia"/>
          <w:lang w:eastAsia="zh-CN"/>
        </w:rPr>
        <w:t>定能满足其成员的期望并展示其处理需要紧急关注课题的能力。</w:t>
      </w:r>
    </w:p>
    <w:p w:rsidR="00F904D4" w:rsidRPr="006B4BB0" w:rsidRDefault="00F904D4" w:rsidP="000675B4">
      <w:pPr>
        <w:rPr>
          <w:lang w:eastAsia="zh-CN"/>
        </w:rPr>
      </w:pPr>
      <w:r w:rsidRPr="006B4BB0">
        <w:rPr>
          <w:lang w:eastAsia="zh-CN"/>
        </w:rPr>
        <w:t>4</w:t>
      </w:r>
      <w:r w:rsidRPr="006B4BB0">
        <w:rPr>
          <w:lang w:eastAsia="zh-CN"/>
        </w:rPr>
        <w:tab/>
      </w:r>
      <w:r w:rsidR="006563EA" w:rsidRPr="006B4BB0">
        <w:rPr>
          <w:lang w:eastAsia="zh-CN"/>
        </w:rPr>
        <w:t>FG-S</w:t>
      </w:r>
      <w:r w:rsidR="00DC408E">
        <w:rPr>
          <w:rFonts w:hint="eastAsia"/>
          <w:lang w:eastAsia="zh-CN"/>
        </w:rPr>
        <w:t>WM</w:t>
      </w:r>
      <w:r w:rsidR="006563EA" w:rsidRPr="006B4BB0">
        <w:rPr>
          <w:rFonts w:hint="eastAsia"/>
          <w:lang w:eastAsia="zh-CN"/>
        </w:rPr>
        <w:t>对国际电联成员国、部门成员、部门准成员和学术机构开放，也欢迎来自国际电联成员国并愿意做出贡献的个人的参与，其中亦包括相关标准制定组织的成员或代表。</w:t>
      </w:r>
    </w:p>
    <w:p w:rsidR="006B4BB0" w:rsidRPr="006B4BB0" w:rsidRDefault="006B4BB0" w:rsidP="000675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 w:rsidRPr="006B4BB0">
        <w:rPr>
          <w:lang w:val="en-US" w:eastAsia="zh-CN"/>
        </w:rPr>
        <w:br w:type="page"/>
      </w:r>
    </w:p>
    <w:p w:rsidR="00DC408E" w:rsidRDefault="00F904D4" w:rsidP="000675B4">
      <w:pPr>
        <w:rPr>
          <w:lang w:eastAsia="zh-CN"/>
        </w:rPr>
      </w:pPr>
      <w:r w:rsidRPr="006B4BB0">
        <w:rPr>
          <w:lang w:val="en-US" w:eastAsia="zh-CN"/>
        </w:rPr>
        <w:lastRenderedPageBreak/>
        <w:t>5</w:t>
      </w:r>
      <w:r w:rsidRPr="006B4BB0">
        <w:rPr>
          <w:lang w:val="en-US" w:eastAsia="zh-CN"/>
        </w:rPr>
        <w:tab/>
      </w:r>
      <w:r w:rsidR="00A750EC" w:rsidRPr="006B4BB0">
        <w:rPr>
          <w:lang w:eastAsia="zh-CN"/>
        </w:rPr>
        <w:t>FG-S</w:t>
      </w:r>
      <w:r w:rsidR="00DC408E">
        <w:rPr>
          <w:rFonts w:hint="eastAsia"/>
          <w:lang w:eastAsia="zh-CN"/>
        </w:rPr>
        <w:t>WM</w:t>
      </w:r>
      <w:r w:rsidR="00A750EC" w:rsidRPr="006B4BB0">
        <w:rPr>
          <w:rFonts w:hint="eastAsia"/>
          <w:lang w:eastAsia="zh-CN"/>
        </w:rPr>
        <w:t>的首次会议</w:t>
      </w:r>
      <w:r w:rsidR="00C14FDB" w:rsidRPr="006B4BB0">
        <w:rPr>
          <w:rFonts w:hint="eastAsia"/>
          <w:lang w:eastAsia="zh-CN"/>
        </w:rPr>
        <w:t>计划于</w:t>
      </w:r>
      <w:r w:rsidR="00C14FDB" w:rsidRPr="006B4BB0">
        <w:rPr>
          <w:rFonts w:hint="eastAsia"/>
          <w:lang w:eastAsia="zh-CN"/>
        </w:rPr>
        <w:t>2013</w:t>
      </w:r>
      <w:r w:rsidR="00C14FDB" w:rsidRPr="006B4BB0">
        <w:rPr>
          <w:rFonts w:hint="eastAsia"/>
          <w:lang w:eastAsia="zh-CN"/>
        </w:rPr>
        <w:t>年</w:t>
      </w:r>
      <w:r w:rsidR="00DC408E">
        <w:rPr>
          <w:rFonts w:hint="eastAsia"/>
          <w:lang w:eastAsia="zh-CN"/>
        </w:rPr>
        <w:t>12</w:t>
      </w:r>
      <w:r w:rsidR="00C14FDB" w:rsidRPr="006B4BB0">
        <w:rPr>
          <w:rFonts w:hint="eastAsia"/>
          <w:lang w:eastAsia="zh-CN"/>
        </w:rPr>
        <w:t>月</w:t>
      </w:r>
      <w:r w:rsidR="00DC408E">
        <w:rPr>
          <w:rFonts w:hint="eastAsia"/>
          <w:lang w:eastAsia="zh-CN"/>
        </w:rPr>
        <w:t>10</w:t>
      </w:r>
      <w:r w:rsidR="00C14FDB" w:rsidRPr="006B4BB0">
        <w:rPr>
          <w:rFonts w:hint="eastAsia"/>
          <w:lang w:eastAsia="zh-CN"/>
        </w:rPr>
        <w:t>日在</w:t>
      </w:r>
      <w:r w:rsidR="00DC408E">
        <w:rPr>
          <w:rFonts w:hint="eastAsia"/>
          <w:lang w:eastAsia="zh-CN"/>
        </w:rPr>
        <w:t>秘鲁利马</w:t>
      </w:r>
      <w:r w:rsidR="00C14FDB" w:rsidRPr="006B4BB0">
        <w:rPr>
          <w:rFonts w:hint="eastAsia"/>
          <w:lang w:eastAsia="zh-CN"/>
        </w:rPr>
        <w:t>举行。将在同一地点举行的其</w:t>
      </w:r>
      <w:r w:rsidR="00BA6B85" w:rsidRPr="006B4BB0">
        <w:rPr>
          <w:rFonts w:hint="eastAsia"/>
          <w:lang w:eastAsia="zh-CN"/>
        </w:rPr>
        <w:t>它</w:t>
      </w:r>
      <w:r w:rsidR="00DC408E">
        <w:rPr>
          <w:rFonts w:hint="eastAsia"/>
          <w:lang w:eastAsia="zh-CN"/>
        </w:rPr>
        <w:t>四</w:t>
      </w:r>
      <w:r w:rsidR="00C14FDB" w:rsidRPr="006B4BB0">
        <w:rPr>
          <w:rFonts w:hint="eastAsia"/>
          <w:lang w:eastAsia="zh-CN"/>
        </w:rPr>
        <w:t>次会议是</w:t>
      </w:r>
      <w:r w:rsidR="00DC408E">
        <w:rPr>
          <w:rFonts w:hint="eastAsia"/>
          <w:lang w:eastAsia="zh-CN"/>
        </w:rPr>
        <w:t>：</w:t>
      </w:r>
    </w:p>
    <w:p w:rsidR="00DC408E" w:rsidRDefault="00A968CD" w:rsidP="000675B4">
      <w:pPr>
        <w:pStyle w:val="enumlev1"/>
        <w:rPr>
          <w:rFonts w:eastAsiaTheme="minorEastAsia"/>
          <w:lang w:eastAsia="zh-CN"/>
        </w:rPr>
      </w:pPr>
      <w:r>
        <w:rPr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DC408E">
        <w:rPr>
          <w:lang w:eastAsia="zh-CN"/>
        </w:rPr>
        <w:t>ITU-T</w:t>
      </w:r>
      <w:r w:rsidR="00DC408E">
        <w:rPr>
          <w:rFonts w:eastAsiaTheme="minorEastAsia" w:hint="eastAsia"/>
          <w:lang w:eastAsia="zh-CN"/>
        </w:rPr>
        <w:t>第</w:t>
      </w:r>
      <w:r w:rsidR="00DC408E">
        <w:rPr>
          <w:lang w:eastAsia="zh-CN"/>
        </w:rPr>
        <w:t>5</w:t>
      </w:r>
      <w:r w:rsidR="00DC408E">
        <w:rPr>
          <w:rFonts w:eastAsiaTheme="minorEastAsia" w:hint="eastAsia"/>
          <w:lang w:eastAsia="zh-CN"/>
        </w:rPr>
        <w:t>研究组会议</w:t>
      </w:r>
      <w:r w:rsidR="00DC408E">
        <w:rPr>
          <w:lang w:eastAsia="zh-CN"/>
        </w:rPr>
        <w:t xml:space="preserve"> – 2013</w:t>
      </w:r>
      <w:r w:rsidR="00DC408E">
        <w:rPr>
          <w:rFonts w:eastAsiaTheme="minorEastAsia" w:hint="eastAsia"/>
          <w:lang w:eastAsia="zh-CN"/>
        </w:rPr>
        <w:t>年</w:t>
      </w:r>
      <w:r w:rsidR="00DC408E">
        <w:rPr>
          <w:rFonts w:eastAsiaTheme="minorEastAsia" w:hint="eastAsia"/>
          <w:lang w:eastAsia="zh-CN"/>
        </w:rPr>
        <w:t>12</w:t>
      </w:r>
      <w:r w:rsidR="00DC408E">
        <w:rPr>
          <w:rFonts w:eastAsiaTheme="minorEastAsia" w:hint="eastAsia"/>
          <w:lang w:eastAsia="zh-CN"/>
        </w:rPr>
        <w:t>月</w:t>
      </w:r>
      <w:r w:rsidR="00DC408E">
        <w:rPr>
          <w:rFonts w:eastAsiaTheme="minorEastAsia" w:hint="eastAsia"/>
          <w:lang w:eastAsia="zh-CN"/>
        </w:rPr>
        <w:t>2-13</w:t>
      </w:r>
      <w:r w:rsidR="00DC408E">
        <w:rPr>
          <w:rFonts w:eastAsiaTheme="minorEastAsia" w:hint="eastAsia"/>
          <w:lang w:eastAsia="zh-CN"/>
        </w:rPr>
        <w:t>日；</w:t>
      </w:r>
    </w:p>
    <w:p w:rsidR="00DC408E" w:rsidRDefault="00A968CD" w:rsidP="000675B4">
      <w:pPr>
        <w:pStyle w:val="enumlev1"/>
        <w:rPr>
          <w:rFonts w:eastAsiaTheme="minorEastAsia"/>
          <w:lang w:eastAsia="zh-CN"/>
        </w:rPr>
      </w:pPr>
      <w:r w:rsidRPr="00A968CD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C23145" w:rsidRPr="00C23145">
        <w:rPr>
          <w:rFonts w:eastAsiaTheme="minorEastAsia"/>
          <w:lang w:eastAsia="zh-CN"/>
        </w:rPr>
        <w:t>ICT</w:t>
      </w:r>
      <w:r w:rsidR="00C23145" w:rsidRPr="00C23145">
        <w:rPr>
          <w:rFonts w:eastAsiaTheme="minorEastAsia" w:hint="eastAsia"/>
          <w:lang w:eastAsia="zh-CN"/>
        </w:rPr>
        <w:t>与气候变化联合协调活动</w:t>
      </w:r>
      <w:r w:rsidR="00C23145" w:rsidRPr="00C23145">
        <w:rPr>
          <w:rFonts w:eastAsiaTheme="minorEastAsia"/>
          <w:lang w:eastAsia="zh-CN"/>
        </w:rPr>
        <w:t xml:space="preserve"> – 2013</w:t>
      </w:r>
      <w:r w:rsidR="00C23145" w:rsidRPr="00C23145">
        <w:rPr>
          <w:rFonts w:eastAsiaTheme="minorEastAsia" w:hint="eastAsia"/>
          <w:lang w:eastAsia="zh-CN"/>
        </w:rPr>
        <w:t>年</w:t>
      </w:r>
      <w:r w:rsidR="00C23145" w:rsidRPr="00C23145">
        <w:rPr>
          <w:rFonts w:eastAsiaTheme="minorEastAsia" w:hint="eastAsia"/>
          <w:lang w:eastAsia="zh-CN"/>
        </w:rPr>
        <w:t>12</w:t>
      </w:r>
      <w:r w:rsidR="00C23145" w:rsidRPr="00C23145">
        <w:rPr>
          <w:rFonts w:eastAsiaTheme="minorEastAsia" w:hint="eastAsia"/>
          <w:lang w:eastAsia="zh-CN"/>
        </w:rPr>
        <w:t>月</w:t>
      </w:r>
      <w:r w:rsidR="00C23145" w:rsidRPr="00C23145">
        <w:rPr>
          <w:rFonts w:eastAsiaTheme="minorEastAsia" w:hint="eastAsia"/>
          <w:lang w:eastAsia="zh-CN"/>
        </w:rPr>
        <w:t>5</w:t>
      </w:r>
      <w:r w:rsidR="00C23145" w:rsidRPr="00C23145">
        <w:rPr>
          <w:rFonts w:eastAsiaTheme="minorEastAsia" w:hint="eastAsia"/>
          <w:lang w:eastAsia="zh-CN"/>
        </w:rPr>
        <w:t>日</w:t>
      </w:r>
      <w:r w:rsidR="00C23145">
        <w:rPr>
          <w:rFonts w:eastAsiaTheme="minorEastAsia" w:hint="eastAsia"/>
          <w:lang w:eastAsia="zh-CN"/>
        </w:rPr>
        <w:t>；</w:t>
      </w:r>
    </w:p>
    <w:p w:rsidR="00DC408E" w:rsidRDefault="00A968CD" w:rsidP="000675B4">
      <w:pPr>
        <w:pStyle w:val="enumlev1"/>
        <w:rPr>
          <w:rFonts w:eastAsiaTheme="minorEastAsia"/>
          <w:lang w:eastAsia="zh-CN"/>
        </w:rPr>
      </w:pPr>
      <w:r w:rsidRPr="00A968CD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C23145" w:rsidRPr="00C23145">
        <w:rPr>
          <w:rFonts w:eastAsiaTheme="minorEastAsia" w:hint="eastAsia"/>
          <w:lang w:eastAsia="zh-CN"/>
        </w:rPr>
        <w:t>智能可持续发展城市讲习班</w:t>
      </w:r>
      <w:r w:rsidR="00C23145" w:rsidRPr="00C23145">
        <w:rPr>
          <w:rFonts w:eastAsiaTheme="minorEastAsia"/>
          <w:lang w:eastAsia="zh-CN"/>
        </w:rPr>
        <w:t xml:space="preserve"> – 2013</w:t>
      </w:r>
      <w:r w:rsidR="00C23145" w:rsidRPr="00C23145">
        <w:rPr>
          <w:rFonts w:eastAsiaTheme="minorEastAsia" w:hint="eastAsia"/>
          <w:lang w:eastAsia="zh-CN"/>
        </w:rPr>
        <w:t>年</w:t>
      </w:r>
      <w:r w:rsidR="00C23145" w:rsidRPr="00C23145">
        <w:rPr>
          <w:rFonts w:eastAsiaTheme="minorEastAsia"/>
          <w:lang w:eastAsia="zh-CN"/>
        </w:rPr>
        <w:t>12</w:t>
      </w:r>
      <w:r w:rsidR="00C23145" w:rsidRPr="00C23145">
        <w:rPr>
          <w:rFonts w:eastAsiaTheme="minorEastAsia" w:hint="eastAsia"/>
          <w:lang w:eastAsia="zh-CN"/>
        </w:rPr>
        <w:t>月</w:t>
      </w:r>
      <w:r w:rsidR="00C23145" w:rsidRPr="00C23145">
        <w:rPr>
          <w:rFonts w:eastAsiaTheme="minorEastAsia"/>
          <w:lang w:eastAsia="zh-CN"/>
        </w:rPr>
        <w:t>5</w:t>
      </w:r>
      <w:r w:rsidR="00C23145" w:rsidRPr="00C23145">
        <w:rPr>
          <w:rFonts w:eastAsiaTheme="minorEastAsia" w:hint="eastAsia"/>
          <w:lang w:eastAsia="zh-CN"/>
        </w:rPr>
        <w:t>日</w:t>
      </w:r>
      <w:r w:rsidR="00C23145">
        <w:rPr>
          <w:rFonts w:eastAsiaTheme="minorEastAsia" w:hint="eastAsia"/>
          <w:lang w:eastAsia="zh-CN"/>
        </w:rPr>
        <w:t>；</w:t>
      </w:r>
    </w:p>
    <w:p w:rsidR="00DC408E" w:rsidRPr="0024173A" w:rsidRDefault="00A968CD" w:rsidP="000675B4">
      <w:pPr>
        <w:pStyle w:val="enumlev1"/>
        <w:rPr>
          <w:lang w:eastAsia="zh-CN"/>
        </w:rPr>
      </w:pPr>
      <w:r w:rsidRPr="00A968CD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24173A" w:rsidRPr="0024173A">
        <w:rPr>
          <w:rFonts w:eastAsiaTheme="minorEastAsia" w:hint="eastAsia"/>
          <w:lang w:eastAsia="zh-CN"/>
        </w:rPr>
        <w:t>智能可持续发展城市焦点组会议</w:t>
      </w:r>
      <w:r w:rsidR="0024173A">
        <w:rPr>
          <w:rFonts w:eastAsiaTheme="minorEastAsia" w:hint="eastAsia"/>
          <w:lang w:eastAsia="zh-CN"/>
        </w:rPr>
        <w:t xml:space="preserve"> </w:t>
      </w:r>
      <w:r w:rsidR="00C23145" w:rsidRPr="00C23145">
        <w:rPr>
          <w:rFonts w:eastAsiaTheme="minorEastAsia"/>
          <w:lang w:eastAsia="zh-CN"/>
        </w:rPr>
        <w:t>– 2013</w:t>
      </w:r>
      <w:r w:rsidR="00C23145" w:rsidRPr="00C23145">
        <w:rPr>
          <w:rFonts w:eastAsiaTheme="minorEastAsia" w:hint="eastAsia"/>
          <w:lang w:eastAsia="zh-CN"/>
        </w:rPr>
        <w:t>年</w:t>
      </w:r>
      <w:r w:rsidR="00C23145" w:rsidRPr="00C23145">
        <w:rPr>
          <w:rFonts w:eastAsiaTheme="minorEastAsia"/>
          <w:lang w:eastAsia="zh-CN"/>
        </w:rPr>
        <w:t>12</w:t>
      </w:r>
      <w:r w:rsidR="00C23145" w:rsidRPr="00C23145">
        <w:rPr>
          <w:rFonts w:eastAsiaTheme="minorEastAsia" w:hint="eastAsia"/>
          <w:lang w:eastAsia="zh-CN"/>
        </w:rPr>
        <w:t>月</w:t>
      </w:r>
      <w:r w:rsidR="00C23145">
        <w:rPr>
          <w:rFonts w:eastAsiaTheme="minorEastAsia" w:hint="eastAsia"/>
          <w:lang w:eastAsia="zh-CN"/>
        </w:rPr>
        <w:t>6</w:t>
      </w:r>
      <w:r w:rsidR="00C23145" w:rsidRPr="00C23145">
        <w:rPr>
          <w:rFonts w:eastAsiaTheme="minorEastAsia" w:hint="eastAsia"/>
          <w:lang w:eastAsia="zh-CN"/>
        </w:rPr>
        <w:t>日。</w:t>
      </w:r>
    </w:p>
    <w:p w:rsidR="0024173A" w:rsidRDefault="0024173A" w:rsidP="000675B4">
      <w:pPr>
        <w:ind w:firstLineChars="200" w:firstLine="480"/>
      </w:pPr>
      <w:r>
        <w:rPr>
          <w:rFonts w:hint="eastAsia"/>
          <w:lang w:eastAsia="zh-CN"/>
        </w:rPr>
        <w:t>欲获取更多信息，请见：</w:t>
      </w:r>
      <w:hyperlink r:id="rId12" w:history="1">
        <w:r w:rsidRPr="00232E62">
          <w:rPr>
            <w:rStyle w:val="Hyperlink"/>
            <w:lang w:val="en-US"/>
          </w:rPr>
          <w:t>http://itu.int/ITU-T/go/sg5</w:t>
        </w:r>
      </w:hyperlink>
      <w:r>
        <w:rPr>
          <w:rFonts w:hint="eastAsia"/>
          <w:lang w:val="en-US" w:eastAsia="zh-CN"/>
        </w:rPr>
        <w:t>和</w:t>
      </w:r>
      <w:hyperlink r:id="rId13" w:history="1">
        <w:r w:rsidRPr="0076146C">
          <w:rPr>
            <w:rStyle w:val="Hyperlink"/>
          </w:rPr>
          <w:t>http://itu.int/en/ITU-T/climatechange/</w:t>
        </w:r>
      </w:hyperlink>
      <w:r>
        <w:rPr>
          <w:rStyle w:val="Hyperlink"/>
          <w:rFonts w:hint="eastAsia"/>
          <w:lang w:eastAsia="zh-CN"/>
        </w:rPr>
        <w:t>。</w:t>
      </w:r>
    </w:p>
    <w:p w:rsidR="00F904D4" w:rsidRPr="006B4BB0" w:rsidRDefault="00F904D4" w:rsidP="000675B4">
      <w:pPr>
        <w:rPr>
          <w:lang w:eastAsia="zh-CN"/>
        </w:rPr>
      </w:pPr>
      <w:r w:rsidRPr="006B4BB0">
        <w:rPr>
          <w:lang w:eastAsia="zh-CN"/>
        </w:rPr>
        <w:t>6</w:t>
      </w:r>
      <w:r w:rsidRPr="006B4BB0">
        <w:rPr>
          <w:lang w:eastAsia="zh-CN"/>
        </w:rPr>
        <w:tab/>
      </w:r>
      <w:r w:rsidR="00F46937" w:rsidRPr="006B4BB0">
        <w:rPr>
          <w:rFonts w:hint="eastAsia"/>
          <w:lang w:eastAsia="zh-CN"/>
        </w:rPr>
        <w:t>此次焦点组会议可提供远程参会的方式。有关远程参会的更多信息，请参见焦点组的网页。</w:t>
      </w:r>
    </w:p>
    <w:p w:rsidR="00F904D4" w:rsidRPr="006B4BB0" w:rsidRDefault="00F904D4" w:rsidP="000675B4">
      <w:pPr>
        <w:rPr>
          <w:lang w:eastAsia="zh-CN"/>
        </w:rPr>
      </w:pPr>
      <w:r w:rsidRPr="006B4BB0">
        <w:rPr>
          <w:lang w:eastAsia="zh-CN"/>
        </w:rPr>
        <w:t>7</w:t>
      </w:r>
      <w:r w:rsidRPr="006B4BB0">
        <w:rPr>
          <w:lang w:eastAsia="zh-CN"/>
        </w:rPr>
        <w:tab/>
      </w:r>
      <w:r w:rsidR="005467A2" w:rsidRPr="006B4BB0">
        <w:rPr>
          <w:rFonts w:hint="eastAsia"/>
          <w:bCs/>
          <w:lang w:eastAsia="zh-CN"/>
        </w:rPr>
        <w:t>会议的讨论议题</w:t>
      </w:r>
      <w:r w:rsidR="001525EA" w:rsidRPr="006B4BB0">
        <w:rPr>
          <w:rFonts w:hint="eastAsia"/>
          <w:bCs/>
          <w:lang w:eastAsia="zh-CN"/>
        </w:rPr>
        <w:t>以及有关</w:t>
      </w:r>
      <w:r w:rsidR="001525EA" w:rsidRPr="006B4BB0">
        <w:rPr>
          <w:rFonts w:hint="eastAsia"/>
          <w:lang w:eastAsia="zh-CN"/>
        </w:rPr>
        <w:t>会议、议程草案和已收到文稿的信息，</w:t>
      </w:r>
      <w:r w:rsidR="005467A2" w:rsidRPr="006B4BB0">
        <w:rPr>
          <w:rFonts w:hint="eastAsia"/>
          <w:bCs/>
          <w:lang w:eastAsia="zh-CN"/>
        </w:rPr>
        <w:t>将在焦点组网页上发布</w:t>
      </w:r>
    </w:p>
    <w:p w:rsidR="00F904D4" w:rsidRPr="006B4BB0" w:rsidRDefault="005467A2" w:rsidP="000675B4">
      <w:pPr>
        <w:ind w:firstLineChars="200" w:firstLine="480"/>
        <w:rPr>
          <w:lang w:eastAsia="zh-CN"/>
        </w:rPr>
      </w:pPr>
      <w:r w:rsidRPr="006B4BB0">
        <w:rPr>
          <w:rFonts w:hint="eastAsia"/>
          <w:lang w:eastAsia="zh-CN"/>
        </w:rPr>
        <w:t>会议将于</w:t>
      </w:r>
      <w:r w:rsidRPr="006B4BB0">
        <w:rPr>
          <w:lang w:eastAsia="zh-CN"/>
        </w:rPr>
        <w:t>201</w:t>
      </w:r>
      <w:r w:rsidRPr="006B4BB0">
        <w:rPr>
          <w:rFonts w:hint="eastAsia"/>
          <w:lang w:eastAsia="zh-CN"/>
        </w:rPr>
        <w:t>3</w:t>
      </w:r>
      <w:r w:rsidRPr="006B4BB0">
        <w:rPr>
          <w:rFonts w:hint="eastAsia"/>
          <w:lang w:eastAsia="zh-CN"/>
        </w:rPr>
        <w:t>年</w:t>
      </w:r>
      <w:r w:rsidR="0024173A">
        <w:rPr>
          <w:rFonts w:hint="eastAsia"/>
          <w:lang w:eastAsia="zh-CN"/>
        </w:rPr>
        <w:t>12</w:t>
      </w:r>
      <w:r w:rsidRPr="006B4BB0">
        <w:rPr>
          <w:rFonts w:hint="eastAsia"/>
          <w:lang w:eastAsia="zh-CN"/>
        </w:rPr>
        <w:t>月</w:t>
      </w:r>
      <w:r w:rsidR="0024173A">
        <w:rPr>
          <w:rFonts w:hint="eastAsia"/>
          <w:lang w:eastAsia="zh-CN"/>
        </w:rPr>
        <w:t>10</w:t>
      </w:r>
      <w:r w:rsidRPr="006B4BB0">
        <w:rPr>
          <w:rFonts w:hint="eastAsia"/>
          <w:lang w:eastAsia="zh-CN"/>
        </w:rPr>
        <w:t>日</w:t>
      </w:r>
      <w:r w:rsidR="00DD5F08">
        <w:rPr>
          <w:rFonts w:hint="eastAsia"/>
          <w:lang w:eastAsia="zh-CN"/>
        </w:rPr>
        <w:t>18:0</w:t>
      </w:r>
      <w:r w:rsidRPr="006B4BB0">
        <w:rPr>
          <w:rFonts w:hint="eastAsia"/>
          <w:lang w:eastAsia="zh-CN"/>
        </w:rPr>
        <w:t>0</w:t>
      </w:r>
      <w:r w:rsidRPr="006B4BB0">
        <w:rPr>
          <w:rFonts w:hint="eastAsia"/>
          <w:lang w:eastAsia="zh-CN"/>
        </w:rPr>
        <w:t>开始。与会者的注册登记将自</w:t>
      </w:r>
      <w:r w:rsidRPr="006B4BB0">
        <w:rPr>
          <w:rFonts w:hint="eastAsia"/>
          <w:lang w:eastAsia="zh-CN"/>
        </w:rPr>
        <w:t>08:30</w:t>
      </w:r>
      <w:r w:rsidRPr="006B4BB0">
        <w:rPr>
          <w:rFonts w:hint="eastAsia"/>
          <w:lang w:eastAsia="zh-CN"/>
        </w:rPr>
        <w:t>开始。参加本次会议不收取任何注册费。</w:t>
      </w:r>
    </w:p>
    <w:p w:rsidR="005467A2" w:rsidRPr="006B4BB0" w:rsidRDefault="005467A2" w:rsidP="000675B4">
      <w:pPr>
        <w:ind w:firstLineChars="200" w:firstLine="480"/>
        <w:rPr>
          <w:lang w:eastAsia="zh-CN"/>
        </w:rPr>
      </w:pPr>
      <w:r w:rsidRPr="006B4BB0">
        <w:rPr>
          <w:rFonts w:hint="eastAsia"/>
          <w:lang w:eastAsia="zh-CN"/>
        </w:rPr>
        <w:t>讨论将仅用英文进行。</w:t>
      </w:r>
    </w:p>
    <w:p w:rsidR="005467A2" w:rsidRPr="006B4BB0" w:rsidRDefault="001525EA" w:rsidP="000675B4">
      <w:pPr>
        <w:ind w:firstLineChars="200" w:firstLine="480"/>
        <w:rPr>
          <w:lang w:eastAsia="zh-CN"/>
        </w:rPr>
      </w:pPr>
      <w:r w:rsidRPr="006B4BB0">
        <w:rPr>
          <w:rFonts w:hint="eastAsia"/>
          <w:lang w:eastAsia="zh-CN"/>
        </w:rPr>
        <w:t>首</w:t>
      </w:r>
      <w:r w:rsidR="005467A2" w:rsidRPr="006B4BB0">
        <w:rPr>
          <w:rFonts w:hint="eastAsia"/>
          <w:lang w:eastAsia="zh-CN"/>
        </w:rPr>
        <w:t>次会议</w:t>
      </w:r>
      <w:r w:rsidRPr="006B4BB0">
        <w:rPr>
          <w:rFonts w:hint="eastAsia"/>
          <w:lang w:eastAsia="zh-CN"/>
        </w:rPr>
        <w:t>的</w:t>
      </w:r>
      <w:r w:rsidR="005467A2" w:rsidRPr="006B4BB0">
        <w:rPr>
          <w:rFonts w:hint="eastAsia"/>
          <w:lang w:eastAsia="zh-CN"/>
        </w:rPr>
        <w:t>文件将公开提供。</w:t>
      </w:r>
    </w:p>
    <w:p w:rsidR="00F904D4" w:rsidRPr="006B4BB0" w:rsidRDefault="00B605FB" w:rsidP="000675B4">
      <w:pPr>
        <w:ind w:firstLineChars="200" w:firstLine="480"/>
        <w:rPr>
          <w:lang w:val="en-US" w:eastAsia="zh-CN"/>
        </w:rPr>
      </w:pPr>
      <w:r w:rsidRPr="006B4BB0">
        <w:rPr>
          <w:rFonts w:hint="eastAsia"/>
          <w:lang w:eastAsia="zh-CN"/>
        </w:rPr>
        <w:t>请您在文件起草过程中使用</w:t>
      </w:r>
      <w:r w:rsidR="00BF524B" w:rsidRPr="006B4BB0">
        <w:rPr>
          <w:lang w:eastAsia="zh-CN"/>
        </w:rPr>
        <w:t>FG-S</w:t>
      </w:r>
      <w:r w:rsidR="00DD5F08">
        <w:rPr>
          <w:rFonts w:hint="eastAsia"/>
          <w:lang w:eastAsia="zh-CN"/>
        </w:rPr>
        <w:t>WM</w:t>
      </w:r>
      <w:r w:rsidRPr="006B4BB0">
        <w:rPr>
          <w:rFonts w:hint="eastAsia"/>
          <w:lang w:val="en-US" w:eastAsia="zh-CN"/>
        </w:rPr>
        <w:t>焦点组</w:t>
      </w:r>
      <w:r w:rsidRPr="006B4BB0">
        <w:rPr>
          <w:rFonts w:hint="eastAsia"/>
          <w:lang w:eastAsia="zh-CN"/>
        </w:rPr>
        <w:t>网页为焦点组文件提供的基本模板。与会者须采用</w:t>
      </w:r>
      <w:r w:rsidR="00E841DB" w:rsidRPr="006B4BB0">
        <w:rPr>
          <w:rFonts w:hint="eastAsia"/>
          <w:lang w:eastAsia="zh-CN"/>
        </w:rPr>
        <w:t>电子邮件</w:t>
      </w:r>
      <w:hyperlink r:id="rId14" w:history="1">
        <w:r w:rsidR="00DD5F08" w:rsidRPr="0076146C">
          <w:rPr>
            <w:rStyle w:val="Hyperlink"/>
            <w:lang w:val="en-US" w:eastAsia="zh-CN"/>
          </w:rPr>
          <w:t>tsbfgswm@itu.int</w:t>
        </w:r>
      </w:hyperlink>
      <w:r w:rsidRPr="006B4BB0">
        <w:rPr>
          <w:rFonts w:hint="eastAsia"/>
          <w:lang w:eastAsia="zh-CN"/>
        </w:rPr>
        <w:t>向电信标准化局提交电子版的输入文件</w:t>
      </w:r>
      <w:r w:rsidR="00E841DB" w:rsidRPr="006B4BB0">
        <w:rPr>
          <w:rFonts w:hint="eastAsia"/>
          <w:lang w:eastAsia="zh-CN"/>
        </w:rPr>
        <w:t>。</w:t>
      </w:r>
    </w:p>
    <w:p w:rsidR="00F904D4" w:rsidRPr="006B4BB0" w:rsidRDefault="0024744C" w:rsidP="000675B4">
      <w:pPr>
        <w:ind w:firstLineChars="200" w:firstLine="480"/>
        <w:rPr>
          <w:lang w:val="en-US" w:eastAsia="zh-CN"/>
        </w:rPr>
      </w:pPr>
      <w:r w:rsidRPr="006B4BB0">
        <w:rPr>
          <w:rFonts w:hint="eastAsia"/>
          <w:lang w:val="en-US" w:eastAsia="zh-CN"/>
        </w:rPr>
        <w:t>此首次会议的文件提交截止时间为</w:t>
      </w:r>
      <w:r w:rsidRPr="006B4BB0">
        <w:rPr>
          <w:b/>
          <w:bCs/>
          <w:lang w:val="en-US" w:eastAsia="zh-CN"/>
        </w:rPr>
        <w:t>201</w:t>
      </w:r>
      <w:r w:rsidRPr="006B4BB0">
        <w:rPr>
          <w:rFonts w:hint="eastAsia"/>
          <w:b/>
          <w:bCs/>
          <w:lang w:val="en-US" w:eastAsia="zh-CN"/>
        </w:rPr>
        <w:t>3</w:t>
      </w:r>
      <w:r w:rsidRPr="006B4BB0">
        <w:rPr>
          <w:rFonts w:hint="eastAsia"/>
          <w:b/>
          <w:bCs/>
          <w:lang w:val="en-US" w:eastAsia="zh-CN"/>
        </w:rPr>
        <w:t>年</w:t>
      </w:r>
      <w:r w:rsidR="00DD5F08">
        <w:rPr>
          <w:rFonts w:hint="eastAsia"/>
          <w:b/>
          <w:bCs/>
          <w:lang w:val="en-US" w:eastAsia="zh-CN"/>
        </w:rPr>
        <w:t>11</w:t>
      </w:r>
      <w:r w:rsidRPr="006B4BB0">
        <w:rPr>
          <w:rFonts w:hint="eastAsia"/>
          <w:b/>
          <w:bCs/>
          <w:lang w:val="en-US" w:eastAsia="zh-CN"/>
        </w:rPr>
        <w:t>月</w:t>
      </w:r>
      <w:r w:rsidR="00DD5F08">
        <w:rPr>
          <w:rFonts w:hint="eastAsia"/>
          <w:b/>
          <w:bCs/>
          <w:lang w:val="en-US" w:eastAsia="zh-CN"/>
        </w:rPr>
        <w:t>19</w:t>
      </w:r>
      <w:r w:rsidRPr="006B4BB0">
        <w:rPr>
          <w:rFonts w:hint="eastAsia"/>
          <w:b/>
          <w:bCs/>
          <w:lang w:val="en-US" w:eastAsia="zh-CN"/>
        </w:rPr>
        <w:t>日</w:t>
      </w:r>
      <w:r w:rsidRPr="006B4BB0">
        <w:rPr>
          <w:rFonts w:hint="eastAsia"/>
          <w:lang w:val="en-US" w:eastAsia="zh-CN"/>
        </w:rPr>
        <w:t>。请注意，本次会议将是一次无纸会议。</w:t>
      </w:r>
    </w:p>
    <w:p w:rsidR="00F904D4" w:rsidRPr="006B4BB0" w:rsidRDefault="00F904D4" w:rsidP="000675B4">
      <w:pPr>
        <w:rPr>
          <w:b/>
          <w:bCs/>
          <w:i/>
          <w:iCs/>
          <w:lang w:eastAsia="zh-CN"/>
        </w:rPr>
      </w:pPr>
      <w:r w:rsidRPr="006B4BB0">
        <w:rPr>
          <w:lang w:eastAsia="zh-CN"/>
        </w:rPr>
        <w:t>8</w:t>
      </w:r>
      <w:r w:rsidRPr="006B4BB0">
        <w:rPr>
          <w:lang w:eastAsia="zh-CN"/>
        </w:rPr>
        <w:tab/>
      </w:r>
      <w:r w:rsidR="00C362DA" w:rsidRPr="006B4BB0">
        <w:rPr>
          <w:rFonts w:hint="eastAsia"/>
          <w:lang w:eastAsia="zh-CN"/>
        </w:rPr>
        <w:t>为便于电信标准化局就焦点组会议的组织做出必要安排，请通过</w:t>
      </w:r>
      <w:r w:rsidR="00C362DA" w:rsidRPr="006B4BB0">
        <w:rPr>
          <w:lang w:eastAsia="zh-CN"/>
        </w:rPr>
        <w:t>FG-S</w:t>
      </w:r>
      <w:r w:rsidR="00DD5F08">
        <w:rPr>
          <w:rFonts w:hint="eastAsia"/>
          <w:lang w:eastAsia="zh-CN"/>
        </w:rPr>
        <w:t>WM</w:t>
      </w:r>
      <w:r w:rsidR="00C362DA" w:rsidRPr="006B4BB0">
        <w:rPr>
          <w:rFonts w:hint="eastAsia"/>
          <w:lang w:eastAsia="zh-CN"/>
        </w:rPr>
        <w:t>网站</w:t>
      </w:r>
      <w:r w:rsidR="001525EA" w:rsidRPr="006B4BB0">
        <w:rPr>
          <w:rFonts w:hint="eastAsia"/>
          <w:lang w:eastAsia="zh-CN"/>
        </w:rPr>
        <w:t>提供的在线表格</w:t>
      </w:r>
      <w:r w:rsidR="00C362DA" w:rsidRPr="006B4BB0">
        <w:rPr>
          <w:rFonts w:hint="eastAsia"/>
          <w:lang w:eastAsia="zh-CN"/>
        </w:rPr>
        <w:t>尽早、但</w:t>
      </w:r>
      <w:r w:rsidR="00C362DA" w:rsidRPr="006B4BB0">
        <w:rPr>
          <w:rFonts w:hint="eastAsia"/>
          <w:b/>
          <w:bCs/>
          <w:lang w:eastAsia="zh-CN"/>
        </w:rPr>
        <w:t>不迟于</w:t>
      </w:r>
      <w:r w:rsidR="00C362DA" w:rsidRPr="006B4BB0">
        <w:rPr>
          <w:b/>
          <w:lang w:eastAsia="zh-CN"/>
        </w:rPr>
        <w:t>201</w:t>
      </w:r>
      <w:r w:rsidR="00C362DA" w:rsidRPr="006B4BB0">
        <w:rPr>
          <w:rFonts w:hint="eastAsia"/>
          <w:b/>
          <w:lang w:eastAsia="zh-CN"/>
        </w:rPr>
        <w:t>3</w:t>
      </w:r>
      <w:r w:rsidR="00C362DA" w:rsidRPr="006B4BB0">
        <w:rPr>
          <w:rFonts w:hint="eastAsia"/>
          <w:b/>
          <w:lang w:eastAsia="zh-CN"/>
        </w:rPr>
        <w:t>年</w:t>
      </w:r>
      <w:r w:rsidR="00DD5F08">
        <w:rPr>
          <w:rFonts w:hint="eastAsia"/>
          <w:b/>
          <w:lang w:eastAsia="zh-CN"/>
        </w:rPr>
        <w:t>10</w:t>
      </w:r>
      <w:r w:rsidR="00C362DA" w:rsidRPr="006B4BB0">
        <w:rPr>
          <w:rFonts w:hint="eastAsia"/>
          <w:b/>
          <w:lang w:eastAsia="zh-CN"/>
        </w:rPr>
        <w:t>月</w:t>
      </w:r>
      <w:r w:rsidR="00C362DA" w:rsidRPr="006B4BB0">
        <w:rPr>
          <w:rFonts w:hint="eastAsia"/>
          <w:b/>
          <w:lang w:eastAsia="zh-CN"/>
        </w:rPr>
        <w:t>2</w:t>
      </w:r>
      <w:r w:rsidR="00DD5F08">
        <w:rPr>
          <w:rFonts w:hint="eastAsia"/>
          <w:b/>
          <w:lang w:eastAsia="zh-CN"/>
        </w:rPr>
        <w:t>1</w:t>
      </w:r>
      <w:r w:rsidR="00C362DA" w:rsidRPr="006B4BB0">
        <w:rPr>
          <w:rFonts w:hint="eastAsia"/>
          <w:b/>
          <w:lang w:eastAsia="zh-CN"/>
        </w:rPr>
        <w:t>日</w:t>
      </w:r>
      <w:r w:rsidR="00C362DA" w:rsidRPr="006B4BB0">
        <w:rPr>
          <w:rFonts w:hint="eastAsia"/>
          <w:lang w:eastAsia="zh-CN"/>
        </w:rPr>
        <w:t>进行注册。</w:t>
      </w:r>
      <w:r w:rsidR="00C362DA" w:rsidRPr="006B4BB0">
        <w:rPr>
          <w:rFonts w:hint="eastAsia"/>
          <w:b/>
          <w:bCs/>
          <w:lang w:eastAsia="zh-CN"/>
        </w:rPr>
        <w:t>请注意，会议与会者的预注册仅以</w:t>
      </w:r>
      <w:r w:rsidR="00C362DA" w:rsidRPr="006B4BB0">
        <w:rPr>
          <w:rFonts w:ascii="STKaiti" w:eastAsia="STKaiti" w:hAnsi="STKaiti" w:hint="eastAsia"/>
          <w:b/>
          <w:bCs/>
          <w:lang w:eastAsia="zh-CN"/>
        </w:rPr>
        <w:t>在线</w:t>
      </w:r>
      <w:r w:rsidR="00C362DA" w:rsidRPr="006B4BB0">
        <w:rPr>
          <w:rFonts w:hint="eastAsia"/>
          <w:b/>
          <w:bCs/>
          <w:lang w:eastAsia="zh-CN"/>
        </w:rPr>
        <w:t>方式进行</w:t>
      </w:r>
      <w:r w:rsidR="00C362DA" w:rsidRPr="006B4BB0">
        <w:rPr>
          <w:rFonts w:hint="eastAsia"/>
          <w:lang w:eastAsia="zh-CN"/>
        </w:rPr>
        <w:t>。请定期访问</w:t>
      </w:r>
      <w:r w:rsidR="00C362DA" w:rsidRPr="006B4BB0">
        <w:rPr>
          <w:lang w:eastAsia="zh-CN"/>
        </w:rPr>
        <w:t>FG-S</w:t>
      </w:r>
      <w:r w:rsidR="000675B4">
        <w:rPr>
          <w:rFonts w:hint="eastAsia"/>
          <w:lang w:eastAsia="zh-CN"/>
        </w:rPr>
        <w:t>WM</w:t>
      </w:r>
      <w:r w:rsidR="00C362DA" w:rsidRPr="006B4BB0">
        <w:rPr>
          <w:rFonts w:hint="eastAsia"/>
          <w:lang w:eastAsia="zh-CN"/>
        </w:rPr>
        <w:t>网页</w:t>
      </w:r>
      <w:r w:rsidR="001525EA" w:rsidRPr="006B4BB0">
        <w:rPr>
          <w:rFonts w:hint="eastAsia"/>
          <w:lang w:eastAsia="zh-CN"/>
        </w:rPr>
        <w:t>，</w:t>
      </w:r>
      <w:r w:rsidR="00C362DA" w:rsidRPr="006B4BB0">
        <w:rPr>
          <w:rFonts w:hint="eastAsia"/>
          <w:lang w:eastAsia="zh-CN"/>
        </w:rPr>
        <w:t>了解有关会议规划的最新情况。</w:t>
      </w:r>
    </w:p>
    <w:p w:rsidR="0025696A" w:rsidRPr="001E31DF" w:rsidRDefault="00F904D4" w:rsidP="001E31DF">
      <w:pPr>
        <w:rPr>
          <w:lang w:eastAsia="zh-CN"/>
        </w:rPr>
      </w:pPr>
      <w:r w:rsidRPr="006B4BB0">
        <w:rPr>
          <w:lang w:eastAsia="zh-CN"/>
        </w:rPr>
        <w:t>9</w:t>
      </w:r>
      <w:r w:rsidRPr="006B4BB0">
        <w:rPr>
          <w:lang w:eastAsia="zh-CN"/>
        </w:rPr>
        <w:tab/>
      </w:r>
      <w:r w:rsidR="00C4462F" w:rsidRPr="006B4BB0">
        <w:rPr>
          <w:rFonts w:hint="eastAsia"/>
          <w:lang w:eastAsia="zh-CN"/>
        </w:rPr>
        <w:t>我们</w:t>
      </w:r>
      <w:r w:rsidR="00C4462F" w:rsidRPr="006B4BB0">
        <w:rPr>
          <w:rFonts w:hint="eastAsia"/>
          <w:lang w:val="fr-CH" w:eastAsia="zh-CN"/>
        </w:rPr>
        <w:t>谨</w:t>
      </w:r>
      <w:r w:rsidR="00C4462F" w:rsidRPr="006B4BB0">
        <w:rPr>
          <w:rFonts w:hint="eastAsia"/>
          <w:lang w:eastAsia="zh-CN"/>
        </w:rPr>
        <w:t>在此提醒您，一些国家的公民需要获得签证才能入境</w:t>
      </w:r>
      <w:r w:rsidR="000675B4">
        <w:rPr>
          <w:rFonts w:hint="eastAsia"/>
          <w:lang w:eastAsia="zh-CN"/>
        </w:rPr>
        <w:t>秘鲁</w:t>
      </w:r>
      <w:r w:rsidR="00C4462F" w:rsidRPr="006B4BB0">
        <w:rPr>
          <w:rFonts w:hint="eastAsia"/>
          <w:lang w:eastAsia="zh-CN"/>
        </w:rPr>
        <w:t>并在此逗留。</w:t>
      </w:r>
      <w:r w:rsidR="001525EA" w:rsidRPr="006B4BB0">
        <w:rPr>
          <w:rFonts w:hint="eastAsia"/>
          <w:b/>
          <w:lang w:eastAsia="zh-CN"/>
        </w:rPr>
        <w:t>须至少在</w:t>
      </w:r>
      <w:r w:rsidR="001525EA" w:rsidRPr="006B4BB0">
        <w:rPr>
          <w:rFonts w:hint="eastAsia"/>
          <w:b/>
          <w:lang w:eastAsia="zh-CN"/>
        </w:rPr>
        <w:t>2013</w:t>
      </w:r>
      <w:r w:rsidR="001525EA" w:rsidRPr="006B4BB0">
        <w:rPr>
          <w:rFonts w:hint="eastAsia"/>
          <w:b/>
          <w:lang w:eastAsia="zh-CN"/>
        </w:rPr>
        <w:t>年</w:t>
      </w:r>
      <w:r w:rsidR="00DD5F08">
        <w:rPr>
          <w:rFonts w:hint="eastAsia"/>
          <w:b/>
          <w:lang w:eastAsia="zh-CN"/>
        </w:rPr>
        <w:t>10</w:t>
      </w:r>
      <w:r w:rsidR="001525EA" w:rsidRPr="006B4BB0">
        <w:rPr>
          <w:rFonts w:hint="eastAsia"/>
          <w:b/>
          <w:lang w:eastAsia="zh-CN"/>
        </w:rPr>
        <w:t>月</w:t>
      </w:r>
      <w:r w:rsidR="00DD5F08">
        <w:rPr>
          <w:rFonts w:hint="eastAsia"/>
          <w:b/>
          <w:lang w:eastAsia="zh-CN"/>
        </w:rPr>
        <w:t>21</w:t>
      </w:r>
      <w:r w:rsidR="001525EA" w:rsidRPr="006B4BB0">
        <w:rPr>
          <w:rFonts w:hint="eastAsia"/>
          <w:b/>
          <w:lang w:eastAsia="zh-CN"/>
        </w:rPr>
        <w:t>日前申请</w:t>
      </w:r>
      <w:r w:rsidR="00C4462F" w:rsidRPr="006B4BB0">
        <w:rPr>
          <w:rFonts w:hint="eastAsia"/>
          <w:b/>
          <w:lang w:eastAsia="zh-CN"/>
        </w:rPr>
        <w:t>签证</w:t>
      </w:r>
      <w:r w:rsidR="001525EA" w:rsidRPr="006B4BB0">
        <w:rPr>
          <w:rFonts w:hint="eastAsia"/>
          <w:b/>
          <w:lang w:eastAsia="zh-CN"/>
        </w:rPr>
        <w:t>，</w:t>
      </w:r>
      <w:r w:rsidR="001525EA" w:rsidRPr="006B4BB0">
        <w:rPr>
          <w:rFonts w:hint="eastAsia"/>
          <w:bCs/>
          <w:lang w:eastAsia="zh-CN"/>
        </w:rPr>
        <w:t>并从</w:t>
      </w:r>
      <w:r w:rsidR="00C4462F" w:rsidRPr="006B4BB0">
        <w:rPr>
          <w:rFonts w:hint="eastAsia"/>
          <w:bCs/>
          <w:lang w:eastAsia="zh-CN"/>
        </w:rPr>
        <w:t>驻贵国的</w:t>
      </w:r>
      <w:r w:rsidR="000675B4">
        <w:rPr>
          <w:rFonts w:hint="eastAsia"/>
          <w:lang w:eastAsia="zh-CN"/>
        </w:rPr>
        <w:t>秘鲁</w:t>
      </w:r>
      <w:r w:rsidR="00C4462F" w:rsidRPr="006B4BB0">
        <w:rPr>
          <w:rFonts w:hint="eastAsia"/>
          <w:bCs/>
          <w:lang w:eastAsia="zh-CN"/>
        </w:rPr>
        <w:t>代表机构（使馆或领事馆）领取。</w:t>
      </w:r>
      <w:r w:rsidR="000675B4">
        <w:rPr>
          <w:rFonts w:hint="eastAsia"/>
          <w:bCs/>
          <w:lang w:eastAsia="zh-CN"/>
        </w:rPr>
        <w:t>如果贵国没有此类机构，则请向</w:t>
      </w:r>
      <w:r w:rsidR="001E31DF">
        <w:rPr>
          <w:rFonts w:hint="eastAsia"/>
          <w:bCs/>
          <w:lang w:eastAsia="zh-CN"/>
        </w:rPr>
        <w:t>驻出发国最近的国家的此类机构领取。</w:t>
      </w:r>
      <w:r w:rsidR="004D6FE9" w:rsidRPr="004D6FE9">
        <w:rPr>
          <w:rFonts w:hint="eastAsia"/>
          <w:lang w:eastAsia="zh-CN"/>
        </w:rPr>
        <w:t>需要邀请函和</w:t>
      </w:r>
      <w:r w:rsidR="004D6FE9" w:rsidRPr="004D6FE9">
        <w:rPr>
          <w:rFonts w:hint="eastAsia"/>
          <w:lang w:eastAsia="zh-CN"/>
        </w:rPr>
        <w:t>/</w:t>
      </w:r>
      <w:r w:rsidR="004D6FE9" w:rsidRPr="004D6FE9">
        <w:rPr>
          <w:rFonts w:hint="eastAsia"/>
          <w:lang w:eastAsia="zh-CN"/>
        </w:rPr>
        <w:t>或需要协助办理申请秘鲁签证的函件的与会者，请联系秘鲁方面的联系人：</w:t>
      </w:r>
      <w:r w:rsidR="004D6FE9" w:rsidRPr="004D6FE9">
        <w:rPr>
          <w:rFonts w:hint="eastAsia"/>
          <w:lang w:eastAsia="zh-CN"/>
        </w:rPr>
        <w:t>Claudia Carrasco Canchari</w:t>
      </w:r>
      <w:r w:rsidR="004D6FE9" w:rsidRPr="004D6FE9">
        <w:rPr>
          <w:rFonts w:hint="eastAsia"/>
          <w:lang w:eastAsia="zh-CN"/>
        </w:rPr>
        <w:t>女士</w:t>
      </w:r>
      <w:r w:rsidR="001E31DF">
        <w:rPr>
          <w:rFonts w:hint="eastAsia"/>
          <w:lang w:eastAsia="zh-CN"/>
        </w:rPr>
        <w:t>；</w:t>
      </w:r>
      <w:r w:rsidR="00DD5F08">
        <w:rPr>
          <w:rFonts w:hint="eastAsia"/>
          <w:lang w:eastAsia="zh-CN"/>
        </w:rPr>
        <w:t>电话：</w:t>
      </w:r>
      <w:r w:rsidR="00DD5F08">
        <w:rPr>
          <w:lang w:eastAsia="zh-CN"/>
        </w:rPr>
        <w:t>(51) 1 615 7479</w:t>
      </w:r>
      <w:r w:rsidR="001E31DF">
        <w:rPr>
          <w:rFonts w:hint="eastAsia"/>
          <w:lang w:eastAsia="zh-CN"/>
        </w:rPr>
        <w:t>；</w:t>
      </w:r>
      <w:r w:rsidR="00DD5F08">
        <w:rPr>
          <w:rFonts w:hint="eastAsia"/>
          <w:lang w:eastAsia="zh-CN"/>
        </w:rPr>
        <w:t>传真：</w:t>
      </w:r>
      <w:r w:rsidR="00DD5F08" w:rsidRPr="007A17BF">
        <w:rPr>
          <w:lang w:val="en-US" w:eastAsia="zh-CN"/>
        </w:rPr>
        <w:t xml:space="preserve">(51) 1 615 </w:t>
      </w:r>
      <w:r w:rsidR="00DD5F08">
        <w:rPr>
          <w:lang w:val="en-US" w:eastAsia="zh-CN"/>
        </w:rPr>
        <w:t>7814</w:t>
      </w:r>
      <w:r w:rsidR="005633F5">
        <w:rPr>
          <w:rFonts w:hint="eastAsia"/>
          <w:lang w:val="en-US" w:eastAsia="zh-CN"/>
        </w:rPr>
        <w:t>和电子邮件：</w:t>
      </w:r>
      <w:hyperlink r:id="rId15" w:history="1">
        <w:r w:rsidR="00DD5F08" w:rsidRPr="007A17BF">
          <w:rPr>
            <w:rStyle w:val="Hyperlink"/>
            <w:lang w:val="en-US" w:eastAsia="zh-CN"/>
          </w:rPr>
          <w:t>ccarra</w:t>
        </w:r>
        <w:bookmarkStart w:id="5" w:name="_GoBack"/>
        <w:bookmarkEnd w:id="5"/>
        <w:r w:rsidR="00DD5F08" w:rsidRPr="007A17BF">
          <w:rPr>
            <w:rStyle w:val="Hyperlink"/>
            <w:lang w:val="en-US" w:eastAsia="zh-CN"/>
          </w:rPr>
          <w:t>sco@mtc.gob.pe</w:t>
        </w:r>
      </w:hyperlink>
      <w:r w:rsidR="001E31DF">
        <w:rPr>
          <w:rFonts w:hint="eastAsia"/>
          <w:szCs w:val="23"/>
          <w:lang w:val="en-US" w:eastAsia="zh-CN"/>
        </w:rPr>
        <w:t>。</w:t>
      </w:r>
    </w:p>
    <w:p w:rsidR="0025696A" w:rsidRDefault="0025696A" w:rsidP="000675B4">
      <w:pPr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FD5D2E" w:rsidRDefault="00FD5D2E" w:rsidP="000675B4">
      <w:pPr>
        <w:rPr>
          <w:lang w:eastAsia="zh-CN"/>
        </w:rPr>
      </w:pPr>
    </w:p>
    <w:p w:rsidR="0025696A" w:rsidRDefault="0025696A" w:rsidP="000675B4">
      <w:pPr>
        <w:rPr>
          <w:lang w:eastAsia="zh-CN"/>
        </w:rPr>
      </w:pPr>
    </w:p>
    <w:p w:rsidR="0025696A" w:rsidRDefault="0025696A" w:rsidP="000675B4">
      <w:pPr>
        <w:rPr>
          <w:lang w:eastAsia="zh-CN"/>
        </w:rPr>
      </w:pPr>
    </w:p>
    <w:p w:rsidR="0025696A" w:rsidRDefault="0025696A" w:rsidP="000675B4">
      <w:pPr>
        <w:tabs>
          <w:tab w:val="left" w:pos="1418"/>
          <w:tab w:val="left" w:pos="1702"/>
          <w:tab w:val="left" w:pos="2160"/>
        </w:tabs>
        <w:spacing w:before="10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3B17C5"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25696A" w:rsidRDefault="0025696A" w:rsidP="000675B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p w:rsidR="005633F5" w:rsidRDefault="005633F5" w:rsidP="000675B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p w:rsidR="005633F5" w:rsidRDefault="005633F5" w:rsidP="000675B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p w:rsidR="005633F5" w:rsidRDefault="005633F5" w:rsidP="000675B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25696A" w:rsidRDefault="0025696A" w:rsidP="000675B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EA261D" w:rsidRDefault="00EA261D" w:rsidP="000675B4">
      <w:pPr>
        <w:pStyle w:val="AnnexNotitle"/>
        <w:rPr>
          <w:rFonts w:eastAsiaTheme="minorEastAsia"/>
          <w:lang w:eastAsia="zh-CN"/>
        </w:rPr>
      </w:pPr>
      <w:r w:rsidRPr="00EA261D">
        <w:rPr>
          <w:rFonts w:ascii="SimSun" w:eastAsia="SimSun" w:hAnsi="SimSun" w:cs="SimSun" w:hint="eastAsia"/>
          <w:lang w:eastAsia="zh-CN"/>
        </w:rPr>
        <w:lastRenderedPageBreak/>
        <w:t>（电信标准化局第</w:t>
      </w:r>
      <w:r w:rsidR="00332273">
        <w:rPr>
          <w:rFonts w:eastAsiaTheme="minorEastAsia" w:hint="eastAsia"/>
          <w:lang w:eastAsia="zh-CN"/>
        </w:rPr>
        <w:t>47</w:t>
      </w:r>
      <w:r w:rsidRPr="00EA261D">
        <w:rPr>
          <w:rFonts w:ascii="SimSun" w:eastAsia="SimSun" w:hAnsi="SimSun" w:cs="SimSun" w:hint="eastAsia"/>
          <w:lang w:eastAsia="zh-CN"/>
        </w:rPr>
        <w:t>号通函）</w:t>
      </w:r>
      <w:r>
        <w:rPr>
          <w:lang w:eastAsia="zh-CN"/>
        </w:rPr>
        <w:br/>
      </w:r>
      <w:r>
        <w:rPr>
          <w:rFonts w:eastAsiaTheme="minorEastAsia" w:hint="eastAsia"/>
          <w:lang w:eastAsia="zh-CN"/>
        </w:rPr>
        <w:t>附件</w:t>
      </w:r>
      <w:r>
        <w:rPr>
          <w:rFonts w:eastAsiaTheme="minorEastAsia" w:hint="eastAsia"/>
          <w:lang w:eastAsia="zh-CN"/>
        </w:rPr>
        <w:t>1</w:t>
      </w:r>
      <w:r>
        <w:rPr>
          <w:lang w:eastAsia="zh-CN"/>
        </w:rPr>
        <w:br/>
      </w:r>
      <w:r>
        <w:rPr>
          <w:lang w:eastAsia="zh-CN"/>
        </w:rPr>
        <w:br/>
        <w:t>ITU-T</w:t>
      </w:r>
      <w:r w:rsidR="00D5507D">
        <w:rPr>
          <w:rFonts w:asciiTheme="minorEastAsia" w:eastAsiaTheme="minorEastAsia" w:hAnsiTheme="minorEastAsia" w:hint="eastAsia"/>
          <w:lang w:eastAsia="zh-CN"/>
        </w:rPr>
        <w:t>智能</w:t>
      </w:r>
      <w:r w:rsidR="00332273">
        <w:rPr>
          <w:rFonts w:asciiTheme="minorEastAsia" w:eastAsiaTheme="minorEastAsia" w:hAnsiTheme="minorEastAsia" w:hint="eastAsia"/>
          <w:lang w:eastAsia="zh-CN"/>
        </w:rPr>
        <w:t>水管理</w:t>
      </w:r>
      <w:r w:rsidR="00D5507D">
        <w:rPr>
          <w:rFonts w:asciiTheme="minorEastAsia" w:eastAsiaTheme="minorEastAsia" w:hAnsiTheme="minorEastAsia" w:hint="eastAsia"/>
          <w:lang w:eastAsia="zh-CN"/>
        </w:rPr>
        <w:t>（</w:t>
      </w:r>
      <w:r w:rsidR="00D5507D">
        <w:rPr>
          <w:lang w:eastAsia="zh-CN"/>
        </w:rPr>
        <w:t>FG</w:t>
      </w:r>
      <w:r w:rsidR="00332273">
        <w:rPr>
          <w:lang w:eastAsia="zh-CN"/>
        </w:rPr>
        <w:t>–</w:t>
      </w:r>
      <w:r w:rsidR="00D5507D">
        <w:rPr>
          <w:lang w:eastAsia="zh-CN"/>
        </w:rPr>
        <w:t>S</w:t>
      </w:r>
      <w:r w:rsidR="00332273">
        <w:rPr>
          <w:rFonts w:eastAsiaTheme="minorEastAsia" w:hint="eastAsia"/>
          <w:lang w:eastAsia="zh-CN"/>
        </w:rPr>
        <w:t>WM</w:t>
      </w:r>
      <w:r w:rsidR="00D5507D">
        <w:rPr>
          <w:rFonts w:asciiTheme="minorEastAsia" w:eastAsiaTheme="minorEastAsia" w:hAnsiTheme="minorEastAsia" w:hint="eastAsia"/>
          <w:lang w:eastAsia="zh-CN"/>
        </w:rPr>
        <w:t>）</w:t>
      </w:r>
      <w:r w:rsidR="00332273">
        <w:rPr>
          <w:rFonts w:asciiTheme="minorEastAsia" w:eastAsiaTheme="minorEastAsia" w:hAnsiTheme="minorEastAsia" w:hint="eastAsia"/>
          <w:lang w:eastAsia="zh-CN"/>
        </w:rPr>
        <w:t>焦点组</w:t>
      </w:r>
      <w:r>
        <w:rPr>
          <w:rFonts w:eastAsiaTheme="minorEastAsia" w:hint="eastAsia"/>
          <w:lang w:eastAsia="zh-CN"/>
        </w:rPr>
        <w:t>的职责范围</w:t>
      </w:r>
    </w:p>
    <w:p w:rsidR="00FF2666" w:rsidRPr="00FF2666" w:rsidRDefault="00FF2666" w:rsidP="00FF266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本焦点组是依据</w:t>
      </w:r>
      <w:r>
        <w:rPr>
          <w:rFonts w:hint="eastAsia"/>
          <w:lang w:eastAsia="zh-CN"/>
        </w:rPr>
        <w:t>ITU-T A.7</w:t>
      </w:r>
      <w:r>
        <w:rPr>
          <w:rFonts w:hint="eastAsia"/>
          <w:lang w:eastAsia="zh-CN"/>
        </w:rPr>
        <w:t>建议书成立的。</w:t>
      </w:r>
    </w:p>
    <w:p w:rsidR="0025696A" w:rsidRPr="00EE186F" w:rsidRDefault="00E3301E" w:rsidP="000675B4">
      <w:pPr>
        <w:pStyle w:val="Heading1"/>
        <w:rPr>
          <w:lang w:val="en-CA"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25696A" w:rsidRPr="000C02E1">
        <w:rPr>
          <w:rFonts w:hint="eastAsia"/>
          <w:lang w:eastAsia="zh-CN"/>
        </w:rPr>
        <w:t>原因和范围</w:t>
      </w:r>
    </w:p>
    <w:p w:rsidR="00524956" w:rsidRDefault="006A5F55" w:rsidP="000675B4">
      <w:pPr>
        <w:ind w:firstLineChars="200" w:firstLine="480"/>
        <w:rPr>
          <w:lang w:eastAsia="zh-CN"/>
        </w:rPr>
      </w:pPr>
      <w:r w:rsidRPr="006A5F55">
        <w:rPr>
          <w:lang w:eastAsia="zh-CN"/>
        </w:rPr>
        <w:t>经济增长、气候变化和人口膨胀都对水资源的可用性产生影响。据联合国的估计，世界人口的</w:t>
      </w:r>
      <w:r w:rsidRPr="006A5F55">
        <w:rPr>
          <w:lang w:eastAsia="zh-CN"/>
        </w:rPr>
        <w:t>85%</w:t>
      </w:r>
      <w:r w:rsidRPr="006A5F55">
        <w:rPr>
          <w:lang w:eastAsia="zh-CN"/>
        </w:rPr>
        <w:t>生活在地球最缺水的一半；</w:t>
      </w:r>
      <w:r w:rsidRPr="006A5F55">
        <w:rPr>
          <w:lang w:eastAsia="zh-CN"/>
        </w:rPr>
        <w:t>7.83</w:t>
      </w:r>
      <w:r w:rsidRPr="006A5F55">
        <w:rPr>
          <w:lang w:eastAsia="zh-CN"/>
        </w:rPr>
        <w:t>亿人享受不到清洁用水；约</w:t>
      </w:r>
      <w:r w:rsidRPr="006A5F55">
        <w:rPr>
          <w:lang w:eastAsia="zh-CN"/>
        </w:rPr>
        <w:t>25</w:t>
      </w:r>
      <w:r w:rsidRPr="006A5F55">
        <w:rPr>
          <w:lang w:eastAsia="zh-CN"/>
        </w:rPr>
        <w:t>亿人缺少起码的卫生设施；另外每年都有</w:t>
      </w:r>
      <w:r w:rsidRPr="006A5F55">
        <w:rPr>
          <w:lang w:eastAsia="zh-CN"/>
        </w:rPr>
        <w:t>600-800</w:t>
      </w:r>
      <w:r w:rsidRPr="006A5F55">
        <w:rPr>
          <w:lang w:eastAsia="zh-CN"/>
        </w:rPr>
        <w:t>万人死于与水相关的灾害或疾病。</w:t>
      </w:r>
    </w:p>
    <w:p w:rsidR="006A5F55" w:rsidRPr="00287F7B" w:rsidRDefault="004D6FE9" w:rsidP="00FF2666">
      <w:pPr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水资源分配问题如今已成为区域和国际冲突的根源；因此确定和传播智能水管理技术的重要性涉及地方、区域和国际等多个层面。这些技术不仅是解决该人道主义问题的必要工具，亦是化解围绕稀缺水资源而产生的现实与潜在冲突的方案。</w:t>
      </w:r>
      <w:r w:rsidR="006A5F55" w:rsidRPr="00287F7B">
        <w:rPr>
          <w:szCs w:val="24"/>
          <w:lang w:eastAsia="zh-CN"/>
        </w:rPr>
        <w:t xml:space="preserve"> </w:t>
      </w:r>
    </w:p>
    <w:p w:rsidR="006A5F55" w:rsidRPr="00287F7B" w:rsidRDefault="004D6FE9" w:rsidP="00FF2666">
      <w:pPr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ab/>
      </w:r>
      <w:r w:rsidR="006A5F55" w:rsidRPr="00287F7B">
        <w:rPr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在这方面能够发挥特殊作用，通过一系列技术为更好地分配、管理和划分水资源提供帮助。目前，</w:t>
      </w:r>
      <w:r>
        <w:rPr>
          <w:rFonts w:hint="eastAsia"/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在</w:t>
      </w:r>
      <w:r w:rsidR="00A34D1F">
        <w:rPr>
          <w:rFonts w:hint="eastAsia"/>
          <w:szCs w:val="24"/>
          <w:lang w:eastAsia="zh-CN"/>
        </w:rPr>
        <w:t>测量、监督以及因</w:t>
      </w:r>
      <w:r>
        <w:rPr>
          <w:rFonts w:hint="eastAsia"/>
          <w:szCs w:val="24"/>
          <w:lang w:eastAsia="zh-CN"/>
        </w:rPr>
        <w:t>环境</w:t>
      </w:r>
      <w:r w:rsidR="00A34D1F">
        <w:rPr>
          <w:rFonts w:hint="eastAsia"/>
          <w:szCs w:val="24"/>
          <w:lang w:eastAsia="zh-CN"/>
        </w:rPr>
        <w:t>所造成的水资源分配</w:t>
      </w:r>
      <w:r w:rsidR="00FF2666">
        <w:rPr>
          <w:rFonts w:hint="eastAsia"/>
          <w:szCs w:val="24"/>
          <w:lang w:eastAsia="zh-CN"/>
        </w:rPr>
        <w:t>问题上</w:t>
      </w:r>
      <w:r w:rsidR="00A34D1F">
        <w:rPr>
          <w:rFonts w:hint="eastAsia"/>
          <w:szCs w:val="24"/>
          <w:lang w:eastAsia="zh-CN"/>
        </w:rPr>
        <w:t>所起到的作用尚未</w:t>
      </w:r>
      <w:r w:rsidR="00FF2666">
        <w:rPr>
          <w:rFonts w:hint="eastAsia"/>
          <w:szCs w:val="24"/>
          <w:lang w:eastAsia="zh-CN"/>
        </w:rPr>
        <w:t>得到</w:t>
      </w:r>
      <w:r w:rsidR="00A34D1F">
        <w:rPr>
          <w:rFonts w:hint="eastAsia"/>
          <w:szCs w:val="24"/>
          <w:lang w:eastAsia="zh-CN"/>
        </w:rPr>
        <w:t>全面认定</w:t>
      </w:r>
      <w:r w:rsidR="00FF2666">
        <w:rPr>
          <w:rFonts w:hint="eastAsia"/>
          <w:szCs w:val="24"/>
          <w:lang w:eastAsia="zh-CN"/>
        </w:rPr>
        <w:t>和</w:t>
      </w:r>
      <w:r w:rsidR="00A34D1F">
        <w:rPr>
          <w:rFonts w:hint="eastAsia"/>
          <w:szCs w:val="24"/>
          <w:lang w:eastAsia="zh-CN"/>
        </w:rPr>
        <w:t>总结。</w:t>
      </w:r>
      <w:r w:rsidR="006A5F55" w:rsidRPr="00287F7B">
        <w:rPr>
          <w:szCs w:val="24"/>
          <w:lang w:eastAsia="zh-CN"/>
        </w:rPr>
        <w:t xml:space="preserve"> </w:t>
      </w:r>
    </w:p>
    <w:p w:rsidR="006A5F55" w:rsidRDefault="00A34D1F" w:rsidP="00FF2666">
      <w:pPr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部分被</w:t>
      </w:r>
      <w:r w:rsidR="00FF2666">
        <w:rPr>
          <w:rFonts w:hint="eastAsia"/>
          <w:szCs w:val="24"/>
          <w:lang w:eastAsia="zh-CN"/>
        </w:rPr>
        <w:t>确</w:t>
      </w:r>
      <w:r>
        <w:rPr>
          <w:rFonts w:hint="eastAsia"/>
          <w:szCs w:val="24"/>
          <w:lang w:eastAsia="zh-CN"/>
        </w:rPr>
        <w:t>定与</w:t>
      </w:r>
      <w:r>
        <w:rPr>
          <w:rFonts w:hint="eastAsia"/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和水管理相关的问题包括：</w:t>
      </w:r>
    </w:p>
    <w:p w:rsidR="006A5F55" w:rsidRDefault="00FF2666" w:rsidP="00FF2666">
      <w:pPr>
        <w:pStyle w:val="enumlev1"/>
        <w:rPr>
          <w:rFonts w:ascii="SimSun" w:eastAsia="SimSun" w:hAnsi="SimSun" w:cs="SimSun"/>
          <w:szCs w:val="24"/>
          <w:lang w:eastAsia="zh-CN"/>
        </w:rPr>
      </w:pPr>
      <w:r>
        <w:rPr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A34D1F">
        <w:rPr>
          <w:rFonts w:ascii="SimSun" w:eastAsia="SimSun" w:hAnsi="SimSun" w:cs="SimSun" w:hint="eastAsia"/>
          <w:szCs w:val="24"/>
          <w:lang w:eastAsia="zh-CN"/>
        </w:rPr>
        <w:t>对衡量家</w:t>
      </w:r>
      <w:r>
        <w:rPr>
          <w:rFonts w:ascii="SimSun" w:eastAsia="SimSun" w:hAnsi="SimSun" w:cs="SimSun" w:hint="eastAsia"/>
          <w:szCs w:val="24"/>
          <w:lang w:eastAsia="zh-CN"/>
        </w:rPr>
        <w:t>用</w:t>
      </w:r>
      <w:r w:rsidR="00A34D1F">
        <w:rPr>
          <w:rFonts w:ascii="SimSun" w:eastAsia="SimSun" w:hAnsi="SimSun" w:cs="SimSun" w:hint="eastAsia"/>
          <w:szCs w:val="24"/>
          <w:lang w:eastAsia="zh-CN"/>
        </w:rPr>
        <w:t>和商业</w:t>
      </w:r>
      <w:r>
        <w:rPr>
          <w:rFonts w:ascii="SimSun" w:eastAsia="SimSun" w:hAnsi="SimSun" w:cs="SimSun" w:hint="eastAsia"/>
          <w:szCs w:val="24"/>
          <w:lang w:eastAsia="zh-CN"/>
        </w:rPr>
        <w:t>用</w:t>
      </w:r>
      <w:r w:rsidR="00A34D1F">
        <w:rPr>
          <w:rFonts w:ascii="SimSun" w:eastAsia="SimSun" w:hAnsi="SimSun" w:cs="SimSun" w:hint="eastAsia"/>
          <w:szCs w:val="24"/>
          <w:lang w:eastAsia="zh-CN"/>
        </w:rPr>
        <w:t>水供求关系</w:t>
      </w:r>
      <w:r>
        <w:rPr>
          <w:rFonts w:ascii="SimSun" w:eastAsia="SimSun" w:hAnsi="SimSun" w:cs="SimSun" w:hint="eastAsia"/>
          <w:szCs w:val="24"/>
          <w:lang w:eastAsia="zh-CN"/>
        </w:rPr>
        <w:t>的</w:t>
      </w:r>
      <w:r w:rsidR="00A34D1F">
        <w:rPr>
          <w:rFonts w:ascii="SimSun" w:eastAsia="SimSun" w:hAnsi="SimSun" w:cs="SimSun" w:hint="eastAsia"/>
          <w:szCs w:val="24"/>
          <w:lang w:eastAsia="zh-CN"/>
        </w:rPr>
        <w:t>方法知之甚少，对</w:t>
      </w:r>
      <w:r w:rsidR="00A34D1F">
        <w:rPr>
          <w:rFonts w:hint="eastAsia"/>
          <w:szCs w:val="24"/>
          <w:lang w:eastAsia="zh-CN"/>
        </w:rPr>
        <w:t>ICT</w:t>
      </w:r>
      <w:r w:rsidR="00A34D1F">
        <w:rPr>
          <w:rFonts w:ascii="SimSun" w:eastAsia="SimSun" w:hAnsi="SimSun" w:cs="SimSun" w:hint="eastAsia"/>
          <w:szCs w:val="24"/>
          <w:lang w:eastAsia="zh-CN"/>
        </w:rPr>
        <w:t>给水管理带来的影响了解不够；</w:t>
      </w:r>
    </w:p>
    <w:p w:rsidR="00FF2666" w:rsidRDefault="00FF2666" w:rsidP="00FF2666">
      <w:pPr>
        <w:pStyle w:val="enumlev1"/>
        <w:rPr>
          <w:rFonts w:ascii="SimSun" w:eastAsia="SimSun" w:hAnsi="SimSun" w:cs="SimSun"/>
          <w:szCs w:val="24"/>
          <w:lang w:eastAsia="zh-CN"/>
        </w:rPr>
      </w:pPr>
      <w:r w:rsidRPr="00FF2666">
        <w:rPr>
          <w:rFonts w:ascii="SimSun" w:eastAsia="SimSun" w:hAnsi="SimSun" w:cs="SimSun"/>
          <w:szCs w:val="24"/>
          <w:lang w:eastAsia="zh-CN"/>
        </w:rPr>
        <w:t>•</w:t>
      </w:r>
      <w:r>
        <w:rPr>
          <w:rFonts w:ascii="SimSun" w:eastAsia="SimSun" w:hAnsi="SimSun" w:cs="SimSun" w:hint="eastAsia"/>
          <w:szCs w:val="24"/>
          <w:lang w:eastAsia="zh-CN"/>
        </w:rPr>
        <w:tab/>
      </w:r>
      <w:r w:rsidR="00A34D1F">
        <w:rPr>
          <w:rFonts w:ascii="SimSun" w:eastAsia="SimSun" w:hAnsi="SimSun" w:cs="SimSun" w:hint="eastAsia"/>
          <w:szCs w:val="24"/>
          <w:lang w:eastAsia="zh-CN"/>
        </w:rPr>
        <w:t>就利用</w:t>
      </w:r>
      <w:r w:rsidR="00A34D1F">
        <w:rPr>
          <w:rFonts w:hint="eastAsia"/>
          <w:szCs w:val="24"/>
          <w:lang w:eastAsia="zh-CN"/>
        </w:rPr>
        <w:t>ICT</w:t>
      </w:r>
      <w:r w:rsidR="00A34D1F">
        <w:rPr>
          <w:rFonts w:ascii="SimSun" w:eastAsia="SimSun" w:hAnsi="SimSun" w:cs="SimSun" w:hint="eastAsia"/>
          <w:szCs w:val="24"/>
          <w:lang w:eastAsia="zh-CN"/>
        </w:rPr>
        <w:t>可</w:t>
      </w:r>
      <w:r>
        <w:rPr>
          <w:rFonts w:ascii="SimSun" w:eastAsia="SimSun" w:hAnsi="SimSun" w:cs="SimSun" w:hint="eastAsia"/>
          <w:szCs w:val="24"/>
          <w:lang w:eastAsia="zh-CN"/>
        </w:rPr>
        <w:t>实现</w:t>
      </w:r>
      <w:r w:rsidR="00A34D1F">
        <w:rPr>
          <w:rFonts w:ascii="SimSun" w:eastAsia="SimSun" w:hAnsi="SimSun" w:cs="SimSun" w:hint="eastAsia"/>
          <w:szCs w:val="24"/>
          <w:lang w:eastAsia="zh-CN"/>
        </w:rPr>
        <w:t>的节水数量说法不一。因此，有必要</w:t>
      </w:r>
      <w:r>
        <w:rPr>
          <w:rFonts w:ascii="SimSun" w:eastAsia="SimSun" w:hAnsi="SimSun" w:cs="SimSun" w:hint="eastAsia"/>
          <w:szCs w:val="24"/>
          <w:lang w:eastAsia="zh-CN"/>
        </w:rPr>
        <w:t>针对</w:t>
      </w:r>
      <w:r w:rsidR="00A34D1F">
        <w:rPr>
          <w:rFonts w:hint="eastAsia"/>
          <w:szCs w:val="24"/>
          <w:lang w:eastAsia="zh-CN"/>
        </w:rPr>
        <w:t>ICT</w:t>
      </w:r>
      <w:r w:rsidR="005A7B1D">
        <w:rPr>
          <w:rFonts w:ascii="SimSun" w:eastAsia="SimSun" w:hAnsi="SimSun" w:cs="SimSun" w:hint="eastAsia"/>
          <w:szCs w:val="24"/>
          <w:lang w:eastAsia="zh-CN"/>
        </w:rPr>
        <w:t>给农业和商品制造业带来的影响制定一种通用的评估方法。</w:t>
      </w:r>
    </w:p>
    <w:p w:rsidR="006A5F55" w:rsidRDefault="00FF2666" w:rsidP="00FF2666">
      <w:pPr>
        <w:pStyle w:val="enumlev1"/>
        <w:rPr>
          <w:rFonts w:ascii="SimSun" w:eastAsia="SimSun" w:hAnsi="SimSun" w:cs="SimSun"/>
          <w:szCs w:val="24"/>
          <w:lang w:eastAsia="zh-CN"/>
        </w:rPr>
      </w:pPr>
      <w:r w:rsidRPr="00FF2666">
        <w:rPr>
          <w:szCs w:val="24"/>
          <w:lang w:eastAsia="zh-CN"/>
        </w:rPr>
        <w:t>•</w:t>
      </w:r>
      <w:r>
        <w:rPr>
          <w:rFonts w:eastAsiaTheme="minorEastAsia" w:hint="eastAsia"/>
          <w:szCs w:val="24"/>
          <w:lang w:eastAsia="zh-CN"/>
        </w:rPr>
        <w:tab/>
      </w:r>
      <w:r w:rsidR="005A7B1D">
        <w:rPr>
          <w:rFonts w:ascii="SimSun" w:eastAsia="SimSun" w:hAnsi="SimSun" w:cs="SimSun" w:hint="eastAsia"/>
          <w:szCs w:val="24"/>
          <w:lang w:eastAsia="zh-CN"/>
        </w:rPr>
        <w:t>利用</w:t>
      </w:r>
      <w:r w:rsidR="005A7B1D">
        <w:rPr>
          <w:rFonts w:hint="eastAsia"/>
          <w:szCs w:val="24"/>
          <w:lang w:eastAsia="zh-CN"/>
        </w:rPr>
        <w:t>ICT</w:t>
      </w:r>
      <w:r w:rsidR="005A7B1D">
        <w:rPr>
          <w:rFonts w:ascii="SimSun" w:eastAsia="SimSun" w:hAnsi="SimSun" w:cs="SimSun" w:hint="eastAsia"/>
          <w:szCs w:val="24"/>
          <w:lang w:eastAsia="zh-CN"/>
        </w:rPr>
        <w:t>提升总体水资源使用效率，</w:t>
      </w:r>
      <w:r w:rsidR="00CC4B5C">
        <w:rPr>
          <w:rFonts w:ascii="SimSun" w:eastAsia="SimSun" w:hAnsi="SimSun" w:cs="SimSun" w:hint="eastAsia"/>
          <w:szCs w:val="24"/>
          <w:lang w:eastAsia="zh-CN"/>
        </w:rPr>
        <w:t>尽量降低系统损耗，公平分配农业用水的重要性；</w:t>
      </w:r>
    </w:p>
    <w:p w:rsidR="006A5F55" w:rsidRDefault="00FF2666" w:rsidP="00FF2666">
      <w:pPr>
        <w:pStyle w:val="enumlev1"/>
        <w:rPr>
          <w:rFonts w:ascii="SimSun" w:eastAsia="SimSun" w:hAnsi="SimSun" w:cs="SimSun"/>
          <w:szCs w:val="24"/>
          <w:lang w:eastAsia="zh-CN"/>
        </w:rPr>
      </w:pPr>
      <w:r w:rsidRPr="00FF2666">
        <w:rPr>
          <w:rFonts w:ascii="SimSun" w:eastAsia="SimSun" w:hAnsi="SimSun" w:cs="SimSun"/>
          <w:szCs w:val="24"/>
          <w:lang w:eastAsia="zh-CN"/>
        </w:rPr>
        <w:t>•</w:t>
      </w:r>
      <w:r>
        <w:rPr>
          <w:rFonts w:ascii="SimSun" w:eastAsia="SimSun" w:hAnsi="SimSun" w:cs="SimSun" w:hint="eastAsia"/>
          <w:szCs w:val="24"/>
          <w:lang w:eastAsia="zh-CN"/>
        </w:rPr>
        <w:tab/>
      </w:r>
      <w:r w:rsidR="00CC4B5C">
        <w:rPr>
          <w:rFonts w:ascii="SimSun" w:eastAsia="SimSun" w:hAnsi="SimSun" w:cs="SimSun" w:hint="eastAsia"/>
          <w:szCs w:val="24"/>
          <w:lang w:eastAsia="zh-CN"/>
        </w:rPr>
        <w:t>为有效管理水资源，现已从各类来源（例如，河流、公共设施网、天气等）采集了大量数据。需要将这些数据纳入一个智能化运营中心；</w:t>
      </w:r>
    </w:p>
    <w:p w:rsidR="00FF2666" w:rsidRDefault="00FF2666" w:rsidP="00FF2666">
      <w:pPr>
        <w:pStyle w:val="enumlev1"/>
        <w:rPr>
          <w:rFonts w:ascii="SimSun" w:eastAsia="SimSun" w:hAnsi="SimSun" w:cs="SimSun"/>
          <w:szCs w:val="24"/>
          <w:lang w:eastAsia="zh-CN"/>
        </w:rPr>
      </w:pPr>
      <w:r w:rsidRPr="00FF2666">
        <w:rPr>
          <w:rFonts w:ascii="SimSun" w:eastAsia="SimSun" w:hAnsi="SimSun" w:cs="SimSun"/>
          <w:szCs w:val="24"/>
          <w:lang w:eastAsia="zh-CN"/>
        </w:rPr>
        <w:t>•</w:t>
      </w:r>
      <w:r>
        <w:rPr>
          <w:rFonts w:ascii="SimSun" w:eastAsia="SimSun" w:hAnsi="SimSun" w:cs="SimSun" w:hint="eastAsia"/>
          <w:szCs w:val="24"/>
          <w:lang w:eastAsia="zh-CN"/>
        </w:rPr>
        <w:tab/>
      </w:r>
      <w:r w:rsidR="00CC4B5C">
        <w:rPr>
          <w:rFonts w:ascii="SimSun" w:eastAsia="SimSun" w:hAnsi="SimSun" w:cs="SimSun" w:hint="eastAsia"/>
          <w:szCs w:val="24"/>
          <w:lang w:eastAsia="zh-CN"/>
        </w:rPr>
        <w:t>由于气候变化的影响，研究水利行业</w:t>
      </w:r>
      <w:r>
        <w:rPr>
          <w:rFonts w:ascii="SimSun" w:eastAsia="SimSun" w:hAnsi="SimSun" w:cs="SimSun" w:hint="eastAsia"/>
          <w:szCs w:val="24"/>
          <w:lang w:eastAsia="zh-CN"/>
        </w:rPr>
        <w:t>适应</w:t>
      </w:r>
      <w:r w:rsidR="00CC4B5C">
        <w:rPr>
          <w:rFonts w:ascii="SimSun" w:eastAsia="SimSun" w:hAnsi="SimSun" w:cs="SimSun" w:hint="eastAsia"/>
          <w:szCs w:val="24"/>
          <w:lang w:eastAsia="zh-CN"/>
        </w:rPr>
        <w:t>气候变化</w:t>
      </w:r>
      <w:r>
        <w:rPr>
          <w:rFonts w:ascii="SimSun" w:eastAsia="SimSun" w:hAnsi="SimSun" w:cs="SimSun" w:hint="eastAsia"/>
          <w:szCs w:val="24"/>
          <w:lang w:eastAsia="zh-CN"/>
        </w:rPr>
        <w:t>的</w:t>
      </w:r>
      <w:r w:rsidR="00CC4B5C">
        <w:rPr>
          <w:rFonts w:ascii="SimSun" w:eastAsia="SimSun" w:hAnsi="SimSun" w:cs="SimSun" w:hint="eastAsia"/>
          <w:szCs w:val="24"/>
          <w:lang w:eastAsia="zh-CN"/>
        </w:rPr>
        <w:t>技术已势在必行，并应与各国分享这些技术，供其效仿。</w:t>
      </w:r>
    </w:p>
    <w:p w:rsidR="00FF2666" w:rsidRDefault="00FF2666" w:rsidP="00FF2666">
      <w:pPr>
        <w:pStyle w:val="enumlev1"/>
        <w:rPr>
          <w:rFonts w:ascii="SimSun" w:eastAsiaTheme="minorEastAsia" w:hAnsi="SimSun" w:cs="SimSun"/>
          <w:color w:val="222222"/>
          <w:lang w:eastAsia="zh-CN"/>
        </w:rPr>
      </w:pPr>
      <w:r w:rsidRPr="00FF2666">
        <w:rPr>
          <w:rFonts w:ascii="SimSun" w:eastAsia="SimSun" w:hAnsi="SimSun" w:cs="SimSun"/>
          <w:szCs w:val="24"/>
          <w:lang w:eastAsia="zh-CN"/>
        </w:rPr>
        <w:t>•</w:t>
      </w:r>
      <w:r>
        <w:rPr>
          <w:rFonts w:ascii="SimSun" w:eastAsia="SimSun" w:hAnsi="SimSun" w:cs="SimSun" w:hint="eastAsia"/>
          <w:szCs w:val="24"/>
          <w:lang w:eastAsia="zh-CN"/>
        </w:rPr>
        <w:tab/>
      </w:r>
      <w:r w:rsidR="0098562F">
        <w:rPr>
          <w:rFonts w:ascii="SimSun" w:eastAsia="SimSun" w:hAnsi="SimSun" w:cs="SimSun" w:hint="eastAsia"/>
          <w:szCs w:val="24"/>
          <w:lang w:eastAsia="zh-CN"/>
        </w:rPr>
        <w:t>在地方、区域和国际层面分享最佳做法，无论在城市还是乡村，境内还是境外，都</w:t>
      </w:r>
      <w:r>
        <w:rPr>
          <w:rFonts w:ascii="SimSun" w:eastAsia="SimSun" w:hAnsi="SimSun" w:cs="SimSun" w:hint="eastAsia"/>
          <w:szCs w:val="24"/>
          <w:lang w:eastAsia="zh-CN"/>
        </w:rPr>
        <w:t>可使用</w:t>
      </w:r>
      <w:r w:rsidR="0098562F">
        <w:rPr>
          <w:rFonts w:ascii="SimSun" w:hAnsi="SimSun" w:cs="SimSun" w:hint="eastAsia"/>
          <w:color w:val="222222"/>
          <w:lang w:eastAsia="zh-CN"/>
        </w:rPr>
        <w:t>语义传感器网、地理信息系统、遥感、气候智能型农业、智能管道、</w:t>
      </w:r>
    </w:p>
    <w:p w:rsidR="006A5F55" w:rsidRPr="00287F7B" w:rsidRDefault="00FF2666" w:rsidP="00FF2666">
      <w:pPr>
        <w:pStyle w:val="enumlev1"/>
        <w:rPr>
          <w:szCs w:val="24"/>
          <w:lang w:eastAsia="zh-CN"/>
        </w:rPr>
      </w:pPr>
      <w:r>
        <w:rPr>
          <w:rFonts w:eastAsia="SimSun" w:hint="eastAsia"/>
          <w:lang w:eastAsia="zh-CN"/>
        </w:rPr>
        <w:tab/>
      </w:r>
      <w:r w:rsidR="0098562F">
        <w:rPr>
          <w:rFonts w:eastAsia="SimSun" w:hint="eastAsia"/>
          <w:lang w:eastAsia="zh-CN"/>
        </w:rPr>
        <w:t>智能电表、遥测、网络地理空间数据三维建模和智能城市</w:t>
      </w:r>
      <w:r w:rsidR="0098562F">
        <w:rPr>
          <w:rFonts w:ascii="Arial" w:hAnsi="Arial" w:cs="Arial" w:hint="eastAsia"/>
          <w:lang w:eastAsia="zh-CN"/>
        </w:rPr>
        <w:t>ICT</w:t>
      </w:r>
      <w:r w:rsidR="0098562F">
        <w:rPr>
          <w:rFonts w:eastAsia="SimSun" w:hint="eastAsia"/>
          <w:lang w:eastAsia="zh-CN"/>
        </w:rPr>
        <w:t>平台等技术，为智能水管理创造更好且具成本效益的机遇。</w:t>
      </w:r>
      <w:r w:rsidR="00CC4B5C">
        <w:rPr>
          <w:rFonts w:eastAsia="SimSun" w:hint="eastAsia"/>
          <w:szCs w:val="24"/>
          <w:lang w:eastAsia="zh-CN"/>
        </w:rPr>
        <w:t>国际电联各研究组，特别是</w:t>
      </w:r>
      <w:r w:rsidR="006A5F55" w:rsidRPr="00287F7B">
        <w:rPr>
          <w:szCs w:val="24"/>
          <w:lang w:eastAsia="zh-CN"/>
        </w:rPr>
        <w:t>ITU-T</w:t>
      </w:r>
      <w:r w:rsidR="00CC4B5C">
        <w:rPr>
          <w:rFonts w:eastAsia="SimSun" w:hint="eastAsia"/>
          <w:szCs w:val="24"/>
          <w:lang w:eastAsia="zh-CN"/>
        </w:rPr>
        <w:t>第</w:t>
      </w:r>
      <w:r w:rsidR="00CC4B5C">
        <w:rPr>
          <w:rFonts w:hint="eastAsia"/>
          <w:szCs w:val="24"/>
          <w:lang w:eastAsia="zh-CN"/>
        </w:rPr>
        <w:t>5</w:t>
      </w:r>
      <w:r w:rsidR="00CC4B5C">
        <w:rPr>
          <w:rFonts w:eastAsia="SimSun" w:hint="eastAsia"/>
          <w:szCs w:val="24"/>
          <w:lang w:eastAsia="zh-CN"/>
        </w:rPr>
        <w:t>研究组，将在些领域发挥重要作用；</w:t>
      </w:r>
      <w:r w:rsidR="006A5F55" w:rsidRPr="00287F7B">
        <w:rPr>
          <w:szCs w:val="24"/>
          <w:lang w:eastAsia="zh-CN"/>
        </w:rPr>
        <w:t xml:space="preserve"> </w:t>
      </w:r>
    </w:p>
    <w:p w:rsidR="00B86EC5" w:rsidRDefault="00B86EC5" w:rsidP="0011437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研究组（</w:t>
      </w:r>
      <w:r>
        <w:rPr>
          <w:rFonts w:hint="eastAsia"/>
          <w:lang w:eastAsia="zh-CN"/>
        </w:rPr>
        <w:t xml:space="preserve">ITU-T </w:t>
      </w:r>
      <w:r w:rsidR="006D41BB">
        <w:rPr>
          <w:lang w:eastAsia="zh-CN"/>
        </w:rPr>
        <w:t>SG5</w:t>
      </w:r>
      <w:r w:rsidR="006A5F55">
        <w:rPr>
          <w:rFonts w:hint="eastAsia"/>
          <w:lang w:eastAsia="zh-CN"/>
        </w:rPr>
        <w:t>）正在研究环境和气候变化问题</w:t>
      </w:r>
      <w:r>
        <w:rPr>
          <w:rFonts w:hint="eastAsia"/>
          <w:lang w:eastAsia="zh-CN"/>
        </w:rPr>
        <w:t>。考虑到智能</w:t>
      </w:r>
      <w:r w:rsidR="006A5F55">
        <w:rPr>
          <w:rFonts w:hint="eastAsia"/>
          <w:lang w:eastAsia="zh-CN"/>
        </w:rPr>
        <w:t>水管理</w:t>
      </w:r>
      <w:r>
        <w:rPr>
          <w:rFonts w:hint="eastAsia"/>
          <w:lang w:eastAsia="zh-CN"/>
        </w:rPr>
        <w:t>问题影响不同利益攸关方，此焦点组将在提供意见交流平台、</w:t>
      </w:r>
      <w:r w:rsidR="00FF2666">
        <w:rPr>
          <w:rFonts w:hint="eastAsia"/>
          <w:lang w:eastAsia="zh-CN"/>
        </w:rPr>
        <w:t>取得</w:t>
      </w:r>
      <w:r w:rsidR="00D5507D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系列实际成果并展示智能</w:t>
      </w:r>
      <w:r w:rsidR="0011437B">
        <w:rPr>
          <w:rFonts w:hint="eastAsia"/>
          <w:lang w:eastAsia="zh-CN"/>
        </w:rPr>
        <w:t>水管理</w:t>
      </w:r>
      <w:r>
        <w:rPr>
          <w:rFonts w:hint="eastAsia"/>
          <w:lang w:eastAsia="zh-CN"/>
        </w:rPr>
        <w:t>领域出现的举措、项目、政策和标准活动方面发挥关键作用。</w:t>
      </w:r>
    </w:p>
    <w:p w:rsidR="00C83C9C" w:rsidRDefault="00C615C1" w:rsidP="0011437B">
      <w:pPr>
        <w:ind w:firstLineChars="200" w:firstLine="480"/>
        <w:rPr>
          <w:lang w:eastAsia="zh-CN"/>
        </w:rPr>
      </w:pPr>
      <w:r>
        <w:rPr>
          <w:lang w:eastAsia="zh-CN"/>
        </w:rPr>
        <w:t>FG-S</w:t>
      </w:r>
      <w:r w:rsidR="006A5F55">
        <w:rPr>
          <w:rFonts w:hint="eastAsia"/>
          <w:lang w:eastAsia="zh-CN"/>
        </w:rPr>
        <w:t>WM</w:t>
      </w:r>
      <w:r w:rsidR="00C83C9C">
        <w:rPr>
          <w:rFonts w:hint="eastAsia"/>
          <w:lang w:eastAsia="zh-CN"/>
        </w:rPr>
        <w:t>将分析可由</w:t>
      </w:r>
      <w:r w:rsidR="00C83C9C">
        <w:rPr>
          <w:rFonts w:hint="eastAsia"/>
          <w:lang w:eastAsia="zh-CN"/>
        </w:rPr>
        <w:t>ITU-T</w:t>
      </w:r>
      <w:r w:rsidR="00C83C9C">
        <w:rPr>
          <w:rFonts w:hint="eastAsia"/>
          <w:lang w:eastAsia="zh-CN"/>
        </w:rPr>
        <w:t>第</w:t>
      </w:r>
      <w:r w:rsidR="00C83C9C">
        <w:rPr>
          <w:rFonts w:hint="eastAsia"/>
          <w:lang w:eastAsia="zh-CN"/>
        </w:rPr>
        <w:t>5</w:t>
      </w:r>
      <w:r w:rsidR="00C83C9C">
        <w:rPr>
          <w:rFonts w:hint="eastAsia"/>
          <w:lang w:eastAsia="zh-CN"/>
        </w:rPr>
        <w:t>研究组</w:t>
      </w:r>
      <w:r w:rsidR="000F7609">
        <w:rPr>
          <w:rFonts w:hint="eastAsia"/>
          <w:lang w:eastAsia="zh-CN"/>
        </w:rPr>
        <w:t>实现</w:t>
      </w:r>
      <w:r w:rsidR="00C83C9C">
        <w:rPr>
          <w:rFonts w:hint="eastAsia"/>
          <w:lang w:eastAsia="zh-CN"/>
        </w:rPr>
        <w:t>标准化</w:t>
      </w:r>
      <w:r w:rsidR="0011437B">
        <w:rPr>
          <w:rFonts w:hint="eastAsia"/>
          <w:lang w:eastAsia="zh-CN"/>
        </w:rPr>
        <w:t>，有助于推广智能水管理</w:t>
      </w:r>
      <w:r w:rsidR="00C83C9C">
        <w:rPr>
          <w:rFonts w:hint="eastAsia"/>
          <w:lang w:eastAsia="zh-CN"/>
        </w:rPr>
        <w:t>的信息通信技术（</w:t>
      </w:r>
      <w:r w:rsidR="00C83C9C">
        <w:rPr>
          <w:rFonts w:hint="eastAsia"/>
          <w:lang w:eastAsia="zh-CN"/>
        </w:rPr>
        <w:t>ICT</w:t>
      </w:r>
      <w:r w:rsidR="00C83C9C">
        <w:rPr>
          <w:rFonts w:hint="eastAsia"/>
          <w:lang w:eastAsia="zh-CN"/>
        </w:rPr>
        <w:t>）解决方案和项目，并确定可促进这些解决方案在</w:t>
      </w:r>
      <w:r w:rsidR="0011437B">
        <w:rPr>
          <w:rFonts w:hint="eastAsia"/>
          <w:lang w:eastAsia="zh-CN"/>
        </w:rPr>
        <w:t>各国</w:t>
      </w:r>
      <w:r w:rsidR="00C83C9C">
        <w:rPr>
          <w:rFonts w:hint="eastAsia"/>
          <w:lang w:eastAsia="zh-CN"/>
        </w:rPr>
        <w:t>落实的最佳做法。</w:t>
      </w:r>
    </w:p>
    <w:p w:rsidR="00C83C9C" w:rsidRDefault="00C83C9C" w:rsidP="000675B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</w:t>
      </w:r>
      <w:r w:rsidR="00F61182">
        <w:rPr>
          <w:rFonts w:hint="eastAsia"/>
          <w:lang w:eastAsia="zh-CN"/>
        </w:rPr>
        <w:t>焦点</w:t>
      </w:r>
      <w:r>
        <w:rPr>
          <w:rFonts w:hint="eastAsia"/>
          <w:lang w:eastAsia="zh-CN"/>
        </w:rPr>
        <w:t>组将在考虑到不同标准制定机构（</w:t>
      </w:r>
      <w:r>
        <w:rPr>
          <w:rFonts w:hint="eastAsia"/>
          <w:lang w:eastAsia="zh-CN"/>
        </w:rPr>
        <w:t>SDO</w:t>
      </w:r>
      <w:r>
        <w:rPr>
          <w:rFonts w:hint="eastAsia"/>
          <w:lang w:eastAsia="zh-CN"/>
        </w:rPr>
        <w:t>）和论坛从事的活动的基础上，制定标准化路线图。</w:t>
      </w:r>
    </w:p>
    <w:p w:rsidR="00AE1C34" w:rsidRDefault="000F7609" w:rsidP="004F2E8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此</w:t>
      </w:r>
      <w:r w:rsidR="00AE1C34">
        <w:rPr>
          <w:rFonts w:hint="eastAsia"/>
          <w:lang w:eastAsia="zh-CN"/>
        </w:rPr>
        <w:t>“智能</w:t>
      </w:r>
      <w:r w:rsidR="006A5F55">
        <w:rPr>
          <w:rFonts w:hint="eastAsia"/>
          <w:lang w:eastAsia="zh-CN"/>
        </w:rPr>
        <w:t>水管理</w:t>
      </w:r>
      <w:r w:rsidR="00AE1C34">
        <w:rPr>
          <w:rFonts w:hint="eastAsia"/>
          <w:lang w:eastAsia="zh-CN"/>
        </w:rPr>
        <w:t>焦点组（</w:t>
      </w:r>
      <w:r w:rsidR="006D41BB">
        <w:rPr>
          <w:lang w:eastAsia="zh-CN"/>
        </w:rPr>
        <w:t>FG-S</w:t>
      </w:r>
      <w:r w:rsidR="006A5F55">
        <w:rPr>
          <w:rFonts w:hint="eastAsia"/>
          <w:lang w:eastAsia="zh-CN"/>
        </w:rPr>
        <w:t>WM</w:t>
      </w:r>
      <w:r w:rsidR="00AE1C34">
        <w:rPr>
          <w:rFonts w:hint="eastAsia"/>
          <w:lang w:eastAsia="zh-CN"/>
        </w:rPr>
        <w:t>）”还将邀请非</w:t>
      </w:r>
      <w:r w:rsidR="00AE1C34">
        <w:rPr>
          <w:rFonts w:hint="eastAsia"/>
          <w:lang w:eastAsia="zh-CN"/>
        </w:rPr>
        <w:t>ITU-T</w:t>
      </w:r>
      <w:r w:rsidR="00AE1C34">
        <w:rPr>
          <w:rFonts w:hint="eastAsia"/>
          <w:lang w:eastAsia="zh-CN"/>
        </w:rPr>
        <w:t>成员参与，并利用</w:t>
      </w:r>
      <w:r w:rsidR="00AE1C34">
        <w:rPr>
          <w:rFonts w:hint="eastAsia"/>
          <w:lang w:eastAsia="zh-CN"/>
        </w:rPr>
        <w:t>ICT</w:t>
      </w:r>
      <w:r w:rsidR="00AE1C34">
        <w:rPr>
          <w:rFonts w:hint="eastAsia"/>
          <w:lang w:eastAsia="zh-CN"/>
        </w:rPr>
        <w:t>部门的作用</w:t>
      </w:r>
      <w:r w:rsidR="004F2E89">
        <w:rPr>
          <w:rFonts w:hint="eastAsia"/>
          <w:lang w:eastAsia="zh-CN"/>
        </w:rPr>
        <w:t>，促进水资源在灌溉和城市发展过程中的合理分配和管理</w:t>
      </w:r>
      <w:r w:rsidR="00AE1C34">
        <w:rPr>
          <w:rFonts w:hint="eastAsia"/>
          <w:lang w:eastAsia="zh-CN"/>
        </w:rPr>
        <w:t>。</w:t>
      </w:r>
    </w:p>
    <w:p w:rsidR="004F2E89" w:rsidRPr="004F2E89" w:rsidRDefault="004F2E89" w:rsidP="004F2E89">
      <w:pPr>
        <w:pStyle w:val="Heading1"/>
        <w:rPr>
          <w:lang w:eastAsia="zh-CN"/>
        </w:rPr>
      </w:pPr>
      <w:r>
        <w:rPr>
          <w:rFonts w:hint="eastAsia"/>
          <w:lang w:eastAsia="zh-CN"/>
        </w:rPr>
        <w:t>智能水管理焦点组</w:t>
      </w:r>
    </w:p>
    <w:p w:rsidR="0025696A" w:rsidRDefault="00E3301E" w:rsidP="000675B4">
      <w:pPr>
        <w:pStyle w:val="Heading1"/>
        <w:rPr>
          <w:lang w:eastAsia="zh-CN"/>
        </w:rPr>
      </w:pPr>
      <w:r w:rsidRPr="00E3301E">
        <w:rPr>
          <w:rFonts w:hint="eastAsia"/>
          <w:lang w:eastAsia="zh-CN"/>
        </w:rPr>
        <w:t>2</w:t>
      </w:r>
      <w:r w:rsidRPr="00E3301E">
        <w:rPr>
          <w:rFonts w:hint="eastAsia"/>
          <w:lang w:eastAsia="zh-CN"/>
        </w:rPr>
        <w:tab/>
      </w:r>
      <w:r w:rsidR="00767C46" w:rsidRPr="004F2E89">
        <w:rPr>
          <w:rFonts w:hint="eastAsia"/>
          <w:lang w:eastAsia="zh-CN"/>
        </w:rPr>
        <w:t>目标</w:t>
      </w:r>
    </w:p>
    <w:p w:rsidR="00DF541D" w:rsidRPr="00287F7B" w:rsidRDefault="0098562F" w:rsidP="000675B4">
      <w:pPr>
        <w:contextualSpacing/>
        <w:jc w:val="both"/>
        <w:rPr>
          <w:szCs w:val="24"/>
          <w:lang w:eastAsia="zh-CN"/>
        </w:rPr>
      </w:pPr>
      <w:r>
        <w:rPr>
          <w:rFonts w:hint="eastAsia"/>
          <w:lang w:eastAsia="zh-CN"/>
        </w:rPr>
        <w:t>智能水管理焦点组旨在完成如下任务：</w:t>
      </w:r>
      <w:r w:rsidR="00DF541D" w:rsidRPr="00287F7B">
        <w:rPr>
          <w:szCs w:val="24"/>
          <w:lang w:eastAsia="zh-CN"/>
        </w:rPr>
        <w:t xml:space="preserve"> </w:t>
      </w:r>
    </w:p>
    <w:p w:rsidR="00DF541D" w:rsidRDefault="00DF541D" w:rsidP="000675B4">
      <w:pPr>
        <w:pStyle w:val="enumlev1"/>
        <w:rPr>
          <w:rFonts w:eastAsia="SimSun"/>
          <w:szCs w:val="24"/>
          <w:lang w:eastAsia="zh-CN"/>
        </w:rPr>
      </w:pPr>
      <w:r w:rsidRPr="00DF541D">
        <w:rPr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98562F">
        <w:rPr>
          <w:rFonts w:eastAsiaTheme="minorEastAsia" w:hint="eastAsia"/>
          <w:lang w:eastAsia="zh-CN"/>
        </w:rPr>
        <w:t>收集并制定智能水管理的最佳做法</w:t>
      </w:r>
      <w:r w:rsidR="0098562F">
        <w:rPr>
          <w:rFonts w:eastAsia="SimSun" w:hint="eastAsia"/>
          <w:szCs w:val="24"/>
          <w:lang w:eastAsia="zh-CN"/>
        </w:rPr>
        <w:t>。</w:t>
      </w:r>
    </w:p>
    <w:p w:rsidR="00DF541D" w:rsidRDefault="00DF541D" w:rsidP="000675B4">
      <w:pPr>
        <w:pStyle w:val="enumlev1"/>
        <w:rPr>
          <w:rFonts w:eastAsia="SimSun"/>
          <w:szCs w:val="24"/>
          <w:lang w:eastAsia="zh-CN"/>
        </w:rPr>
      </w:pPr>
      <w:r w:rsidRPr="00DF541D">
        <w:rPr>
          <w:rFonts w:eastAsia="SimSun"/>
          <w:szCs w:val="24"/>
          <w:lang w:eastAsia="zh-CN"/>
        </w:rPr>
        <w:t>•</w:t>
      </w:r>
      <w:r>
        <w:rPr>
          <w:rFonts w:eastAsia="SimSun" w:hint="eastAsia"/>
          <w:szCs w:val="24"/>
          <w:lang w:eastAsia="zh-CN"/>
        </w:rPr>
        <w:tab/>
      </w:r>
      <w:r w:rsidR="0098562F">
        <w:rPr>
          <w:rFonts w:eastAsia="SimSun" w:hint="eastAsia"/>
          <w:szCs w:val="24"/>
          <w:lang w:eastAsia="zh-CN"/>
        </w:rPr>
        <w:t>传播和共享</w:t>
      </w:r>
      <w:r w:rsidR="0098562F">
        <w:rPr>
          <w:rFonts w:eastAsiaTheme="minorEastAsia" w:hint="eastAsia"/>
          <w:lang w:eastAsia="zh-CN"/>
        </w:rPr>
        <w:t>智能水管理</w:t>
      </w:r>
      <w:r w:rsidR="00F27FC2">
        <w:rPr>
          <w:rFonts w:eastAsiaTheme="minorEastAsia" w:hint="eastAsia"/>
          <w:lang w:eastAsia="zh-CN"/>
        </w:rPr>
        <w:t>方面的信息和技术，特别是在发展中国家。</w:t>
      </w:r>
    </w:p>
    <w:p w:rsidR="00DF541D" w:rsidRDefault="00DF541D" w:rsidP="000675B4">
      <w:pPr>
        <w:pStyle w:val="enumlev1"/>
        <w:rPr>
          <w:rFonts w:eastAsia="SimSun"/>
          <w:szCs w:val="24"/>
          <w:lang w:eastAsia="zh-CN"/>
        </w:rPr>
      </w:pPr>
      <w:r w:rsidRPr="00DF541D">
        <w:rPr>
          <w:rFonts w:eastAsia="SimSun"/>
          <w:szCs w:val="24"/>
          <w:lang w:eastAsia="zh-CN"/>
        </w:rPr>
        <w:t>•</w:t>
      </w:r>
      <w:r>
        <w:rPr>
          <w:rFonts w:eastAsia="SimSun" w:hint="eastAsia"/>
          <w:szCs w:val="24"/>
          <w:lang w:eastAsia="zh-CN"/>
        </w:rPr>
        <w:tab/>
      </w:r>
      <w:r w:rsidR="00F27FC2">
        <w:rPr>
          <w:rFonts w:eastAsia="SimSun" w:hint="eastAsia"/>
          <w:szCs w:val="24"/>
          <w:lang w:eastAsia="zh-CN"/>
        </w:rPr>
        <w:t>请各主管部门、学术界、非政府组织（</w:t>
      </w:r>
      <w:r w:rsidR="00F27FC2">
        <w:rPr>
          <w:rFonts w:eastAsia="SimSun" w:hint="eastAsia"/>
          <w:szCs w:val="24"/>
          <w:lang w:eastAsia="zh-CN"/>
        </w:rPr>
        <w:t>NGO</w:t>
      </w:r>
      <w:r w:rsidR="00F27FC2">
        <w:rPr>
          <w:rFonts w:eastAsia="SimSun" w:hint="eastAsia"/>
          <w:szCs w:val="24"/>
          <w:lang w:eastAsia="zh-CN"/>
        </w:rPr>
        <w:t>）、跨国公司的不同利益攸关方分享其做法。</w:t>
      </w:r>
    </w:p>
    <w:p w:rsidR="00DF541D" w:rsidRDefault="00DF541D" w:rsidP="000675B4">
      <w:pPr>
        <w:pStyle w:val="enumlev1"/>
        <w:rPr>
          <w:rFonts w:eastAsia="SimSun"/>
          <w:szCs w:val="24"/>
          <w:lang w:eastAsia="zh-CN"/>
        </w:rPr>
      </w:pPr>
      <w:r w:rsidRPr="00DF541D">
        <w:rPr>
          <w:rFonts w:eastAsia="SimSun"/>
          <w:szCs w:val="24"/>
          <w:lang w:eastAsia="zh-CN"/>
        </w:rPr>
        <w:t>•</w:t>
      </w:r>
      <w:r>
        <w:rPr>
          <w:rFonts w:eastAsia="SimSun" w:hint="eastAsia"/>
          <w:szCs w:val="24"/>
          <w:lang w:eastAsia="zh-CN"/>
        </w:rPr>
        <w:tab/>
      </w:r>
      <w:r w:rsidR="00F27FC2">
        <w:rPr>
          <w:rFonts w:eastAsia="SimSun" w:hint="eastAsia"/>
          <w:szCs w:val="24"/>
          <w:lang w:eastAsia="zh-CN"/>
        </w:rPr>
        <w:t>为评估</w:t>
      </w:r>
      <w:r w:rsidR="00F27FC2">
        <w:rPr>
          <w:rFonts w:eastAsia="SimSun" w:hint="eastAsia"/>
          <w:szCs w:val="24"/>
          <w:lang w:eastAsia="zh-CN"/>
        </w:rPr>
        <w:t>ICT</w:t>
      </w:r>
      <w:r w:rsidR="00F27FC2">
        <w:rPr>
          <w:rFonts w:eastAsia="SimSun" w:hint="eastAsia"/>
          <w:szCs w:val="24"/>
          <w:lang w:eastAsia="zh-CN"/>
        </w:rPr>
        <w:t>对改善水资源保护所产生的影响制定一套方法；为</w:t>
      </w:r>
      <w:r w:rsidR="00F27FC2">
        <w:rPr>
          <w:rFonts w:eastAsiaTheme="minorEastAsia" w:hint="eastAsia"/>
          <w:lang w:eastAsia="zh-CN"/>
        </w:rPr>
        <w:t>智能水管理开发</w:t>
      </w:r>
      <w:r w:rsidRPr="00287F7B">
        <w:rPr>
          <w:rFonts w:eastAsia="SimSun"/>
          <w:szCs w:val="24"/>
          <w:lang w:eastAsia="zh-CN"/>
        </w:rPr>
        <w:t>ICT</w:t>
      </w:r>
      <w:r w:rsidR="00F27FC2">
        <w:rPr>
          <w:rFonts w:eastAsia="SimSun" w:hint="eastAsia"/>
          <w:szCs w:val="24"/>
          <w:lang w:eastAsia="zh-CN"/>
        </w:rPr>
        <w:t>应用和服务，以确保它们之间的互操作并</w:t>
      </w:r>
      <w:r w:rsidR="004F2E89">
        <w:rPr>
          <w:rFonts w:eastAsia="SimSun" w:hint="eastAsia"/>
          <w:szCs w:val="24"/>
          <w:lang w:eastAsia="zh-CN"/>
        </w:rPr>
        <w:t>可</w:t>
      </w:r>
      <w:r w:rsidR="00F27FC2">
        <w:rPr>
          <w:rFonts w:eastAsia="SimSun" w:hint="eastAsia"/>
          <w:szCs w:val="24"/>
          <w:lang w:eastAsia="zh-CN"/>
        </w:rPr>
        <w:t>从规模经济中获益。</w:t>
      </w:r>
    </w:p>
    <w:p w:rsidR="00DF541D" w:rsidRDefault="00DF541D" w:rsidP="004F2E89">
      <w:pPr>
        <w:pStyle w:val="enumlev1"/>
        <w:rPr>
          <w:rFonts w:eastAsia="SimSun"/>
          <w:szCs w:val="24"/>
          <w:lang w:eastAsia="zh-CN"/>
        </w:rPr>
      </w:pPr>
      <w:r w:rsidRPr="00DF541D">
        <w:rPr>
          <w:rFonts w:eastAsia="SimSun"/>
          <w:szCs w:val="24"/>
          <w:lang w:eastAsia="zh-CN"/>
        </w:rPr>
        <w:t>•</w:t>
      </w:r>
      <w:r>
        <w:rPr>
          <w:rFonts w:eastAsia="SimSun" w:hint="eastAsia"/>
          <w:szCs w:val="24"/>
          <w:lang w:eastAsia="zh-CN"/>
        </w:rPr>
        <w:tab/>
      </w:r>
      <w:r w:rsidR="00F27FC2">
        <w:rPr>
          <w:rFonts w:eastAsia="SimSun" w:hint="eastAsia"/>
          <w:szCs w:val="24"/>
          <w:lang w:eastAsia="zh-CN"/>
        </w:rPr>
        <w:t>为</w:t>
      </w:r>
      <w:r w:rsidR="00F27FC2">
        <w:rPr>
          <w:rFonts w:eastAsia="SimSun" w:hint="eastAsia"/>
          <w:szCs w:val="24"/>
          <w:lang w:eastAsia="zh-CN"/>
        </w:rPr>
        <w:t>ICT</w:t>
      </w:r>
      <w:r w:rsidR="004F2E89">
        <w:rPr>
          <w:rFonts w:eastAsia="SimSun" w:hint="eastAsia"/>
          <w:szCs w:val="24"/>
          <w:lang w:eastAsia="zh-CN"/>
        </w:rPr>
        <w:t>部门</w:t>
      </w:r>
      <w:r w:rsidR="00F27FC2">
        <w:rPr>
          <w:rFonts w:eastAsia="SimSun" w:hint="eastAsia"/>
          <w:szCs w:val="24"/>
          <w:lang w:eastAsia="zh-CN"/>
        </w:rPr>
        <w:t>给</w:t>
      </w:r>
      <w:r w:rsidR="00F27FC2">
        <w:rPr>
          <w:rFonts w:eastAsiaTheme="minorEastAsia" w:hint="eastAsia"/>
          <w:lang w:eastAsia="zh-CN"/>
        </w:rPr>
        <w:t>智能水管理所做贡献勾画</w:t>
      </w:r>
      <w:r w:rsidR="004F2E89">
        <w:rPr>
          <w:rFonts w:eastAsiaTheme="minorEastAsia" w:hint="eastAsia"/>
          <w:lang w:eastAsia="zh-CN"/>
        </w:rPr>
        <w:t>出</w:t>
      </w:r>
      <w:r w:rsidR="00F27FC2">
        <w:rPr>
          <w:rFonts w:eastAsiaTheme="minorEastAsia" w:hint="eastAsia"/>
          <w:lang w:eastAsia="zh-CN"/>
        </w:rPr>
        <w:t>路线图。</w:t>
      </w:r>
      <w:r w:rsidRPr="00287F7B">
        <w:rPr>
          <w:rFonts w:eastAsia="SimSun"/>
          <w:szCs w:val="24"/>
          <w:lang w:eastAsia="zh-CN"/>
        </w:rPr>
        <w:t xml:space="preserve"> </w:t>
      </w:r>
    </w:p>
    <w:p w:rsidR="00DF541D" w:rsidRDefault="00DF541D" w:rsidP="000675B4">
      <w:pPr>
        <w:pStyle w:val="enumlev1"/>
        <w:rPr>
          <w:rFonts w:eastAsia="SimSun"/>
          <w:szCs w:val="24"/>
          <w:lang w:eastAsia="zh-CN"/>
        </w:rPr>
      </w:pPr>
      <w:r w:rsidRPr="00DF541D">
        <w:rPr>
          <w:rFonts w:eastAsia="SimSun"/>
          <w:szCs w:val="24"/>
          <w:lang w:eastAsia="zh-CN"/>
        </w:rPr>
        <w:t>•</w:t>
      </w:r>
      <w:r>
        <w:rPr>
          <w:rFonts w:eastAsia="SimSun" w:hint="eastAsia"/>
          <w:szCs w:val="24"/>
          <w:lang w:eastAsia="zh-CN"/>
        </w:rPr>
        <w:tab/>
      </w:r>
      <w:r w:rsidR="00F27FC2">
        <w:rPr>
          <w:rFonts w:eastAsia="SimSun" w:hint="eastAsia"/>
          <w:szCs w:val="24"/>
          <w:lang w:eastAsia="zh-CN"/>
        </w:rPr>
        <w:t>在</w:t>
      </w:r>
      <w:r w:rsidR="00F27FC2" w:rsidRPr="00287F7B">
        <w:rPr>
          <w:szCs w:val="24"/>
          <w:lang w:eastAsia="zh-CN"/>
        </w:rPr>
        <w:t>ITU-T</w:t>
      </w:r>
      <w:r w:rsidR="00F27FC2">
        <w:rPr>
          <w:rFonts w:ascii="SimSun" w:eastAsia="SimSun" w:hAnsi="SimSun" w:cs="SimSun" w:hint="eastAsia"/>
          <w:szCs w:val="24"/>
          <w:lang w:eastAsia="zh-CN"/>
        </w:rPr>
        <w:t>第</w:t>
      </w:r>
      <w:r w:rsidR="00F27FC2">
        <w:rPr>
          <w:rFonts w:hint="eastAsia"/>
          <w:szCs w:val="24"/>
          <w:lang w:eastAsia="zh-CN"/>
        </w:rPr>
        <w:t>5</w:t>
      </w:r>
      <w:r w:rsidR="00F27FC2">
        <w:rPr>
          <w:rFonts w:ascii="SimSun" w:eastAsia="SimSun" w:hAnsi="SimSun" w:cs="SimSun" w:hint="eastAsia"/>
          <w:szCs w:val="24"/>
          <w:lang w:eastAsia="zh-CN"/>
        </w:rPr>
        <w:t>研究组范围内就</w:t>
      </w:r>
      <w:r w:rsidRPr="00287F7B">
        <w:rPr>
          <w:rFonts w:eastAsia="SimSun"/>
          <w:szCs w:val="24"/>
          <w:lang w:eastAsia="zh-CN"/>
        </w:rPr>
        <w:t>ITU-T</w:t>
      </w:r>
      <w:r w:rsidR="00F27FC2">
        <w:rPr>
          <w:rFonts w:eastAsia="SimSun" w:hint="eastAsia"/>
          <w:szCs w:val="24"/>
          <w:lang w:eastAsia="zh-CN"/>
        </w:rPr>
        <w:t>未来的研究项目和相关行动提出建议（见附录）：智能水管理的概念、范围、愿景和使用案例、特性以及要求。</w:t>
      </w:r>
    </w:p>
    <w:p w:rsidR="00DF541D" w:rsidRDefault="00DF541D" w:rsidP="000675B4">
      <w:pPr>
        <w:pStyle w:val="enumlev1"/>
        <w:rPr>
          <w:rFonts w:eastAsia="SimSun"/>
          <w:szCs w:val="24"/>
          <w:lang w:eastAsia="zh-CN"/>
        </w:rPr>
      </w:pPr>
      <w:r w:rsidRPr="00DF541D">
        <w:rPr>
          <w:rFonts w:eastAsia="SimSun"/>
          <w:szCs w:val="24"/>
          <w:lang w:eastAsia="zh-CN"/>
        </w:rPr>
        <w:t>•</w:t>
      </w:r>
      <w:r>
        <w:rPr>
          <w:rFonts w:eastAsia="SimSun" w:hint="eastAsia"/>
          <w:szCs w:val="24"/>
          <w:lang w:eastAsia="zh-CN"/>
        </w:rPr>
        <w:tab/>
      </w:r>
      <w:r w:rsidR="00F27FC2">
        <w:rPr>
          <w:rFonts w:eastAsia="SimSun" w:hint="eastAsia"/>
          <w:szCs w:val="24"/>
          <w:lang w:eastAsia="zh-CN"/>
        </w:rPr>
        <w:t>确认或开发一套关键性能指标（</w:t>
      </w:r>
      <w:r w:rsidRPr="00287F7B">
        <w:rPr>
          <w:rFonts w:eastAsia="SimSun"/>
          <w:szCs w:val="24"/>
          <w:lang w:eastAsia="zh-CN"/>
        </w:rPr>
        <w:t>KPI</w:t>
      </w:r>
      <w:r w:rsidR="00F27FC2">
        <w:rPr>
          <w:rFonts w:eastAsia="SimSun" w:hint="eastAsia"/>
          <w:szCs w:val="24"/>
          <w:lang w:eastAsia="zh-CN"/>
        </w:rPr>
        <w:t>），用于评估</w:t>
      </w:r>
      <w:r w:rsidR="00F27FC2">
        <w:rPr>
          <w:rFonts w:eastAsia="SimSun" w:hint="eastAsia"/>
          <w:szCs w:val="24"/>
          <w:lang w:eastAsia="zh-CN"/>
        </w:rPr>
        <w:t>ICT</w:t>
      </w:r>
      <w:r w:rsidR="00F27FC2">
        <w:rPr>
          <w:rFonts w:eastAsia="SimSun" w:hint="eastAsia"/>
          <w:szCs w:val="24"/>
          <w:lang w:eastAsia="zh-CN"/>
        </w:rPr>
        <w:t>的使用会给各国智能水管理</w:t>
      </w:r>
      <w:r w:rsidR="0074511F">
        <w:rPr>
          <w:rFonts w:eastAsia="SimSun" w:hint="eastAsia"/>
          <w:szCs w:val="24"/>
          <w:lang w:eastAsia="zh-CN"/>
        </w:rPr>
        <w:t>造成何种影响。</w:t>
      </w:r>
      <w:r w:rsidRPr="00287F7B">
        <w:rPr>
          <w:rFonts w:eastAsia="SimSun"/>
          <w:szCs w:val="24"/>
          <w:lang w:eastAsia="zh-CN"/>
        </w:rPr>
        <w:t xml:space="preserve"> </w:t>
      </w:r>
    </w:p>
    <w:p w:rsidR="00DF541D" w:rsidRDefault="00DF541D" w:rsidP="000675B4">
      <w:pPr>
        <w:pStyle w:val="enumlev1"/>
        <w:rPr>
          <w:rFonts w:eastAsia="SimSun"/>
          <w:szCs w:val="24"/>
          <w:lang w:eastAsia="zh-CN"/>
        </w:rPr>
      </w:pPr>
      <w:r w:rsidRPr="00DF541D">
        <w:rPr>
          <w:rFonts w:eastAsia="SimSun"/>
          <w:szCs w:val="24"/>
          <w:lang w:eastAsia="zh-CN"/>
        </w:rPr>
        <w:t>•</w:t>
      </w:r>
      <w:r>
        <w:rPr>
          <w:rFonts w:eastAsia="SimSun" w:hint="eastAsia"/>
          <w:szCs w:val="24"/>
          <w:lang w:eastAsia="zh-CN"/>
        </w:rPr>
        <w:tab/>
      </w:r>
      <w:r w:rsidR="0074511F">
        <w:rPr>
          <w:rFonts w:eastAsia="SimSun" w:hint="eastAsia"/>
          <w:szCs w:val="24"/>
          <w:lang w:eastAsia="zh-CN"/>
        </w:rPr>
        <w:t>促进制定政策和标准方面的战略与最佳做法，帮助城乡和政府提供智能水管理服务，其中包括优化稀缺水资源的利用和建立跨国的气候变化适应能力。</w:t>
      </w:r>
    </w:p>
    <w:p w:rsidR="00DF541D" w:rsidRDefault="00DF541D" w:rsidP="000675B4">
      <w:pPr>
        <w:pStyle w:val="enumlev1"/>
        <w:rPr>
          <w:rFonts w:eastAsia="SimSun"/>
          <w:szCs w:val="24"/>
          <w:lang w:eastAsia="zh-CN"/>
        </w:rPr>
      </w:pPr>
      <w:r w:rsidRPr="00DF541D">
        <w:rPr>
          <w:rFonts w:eastAsia="SimSun"/>
          <w:szCs w:val="24"/>
          <w:lang w:eastAsia="zh-CN"/>
        </w:rPr>
        <w:t>•</w:t>
      </w:r>
      <w:r>
        <w:rPr>
          <w:rFonts w:eastAsia="SimSun" w:hint="eastAsia"/>
          <w:szCs w:val="24"/>
          <w:lang w:eastAsia="zh-CN"/>
        </w:rPr>
        <w:tab/>
      </w:r>
      <w:r w:rsidR="0074511F">
        <w:rPr>
          <w:rFonts w:eastAsia="SimSun" w:hint="eastAsia"/>
          <w:szCs w:val="24"/>
          <w:lang w:eastAsia="zh-CN"/>
        </w:rPr>
        <w:t>找出影响利用</w:t>
      </w:r>
      <w:r w:rsidR="0074511F">
        <w:rPr>
          <w:rFonts w:eastAsia="SimSun" w:hint="eastAsia"/>
          <w:szCs w:val="24"/>
          <w:lang w:eastAsia="zh-CN"/>
        </w:rPr>
        <w:t>ICT</w:t>
      </w:r>
      <w:r w:rsidR="0074511F">
        <w:rPr>
          <w:rFonts w:eastAsia="SimSun" w:hint="eastAsia"/>
          <w:szCs w:val="24"/>
          <w:lang w:eastAsia="zh-CN"/>
        </w:rPr>
        <w:t>在各国实现水资源可持续发展的潜在障碍。</w:t>
      </w:r>
    </w:p>
    <w:p w:rsidR="00DF541D" w:rsidRPr="00287F7B" w:rsidRDefault="00DF541D" w:rsidP="000675B4">
      <w:pPr>
        <w:pStyle w:val="enumlev1"/>
        <w:rPr>
          <w:rFonts w:eastAsia="SimSun"/>
          <w:szCs w:val="24"/>
          <w:lang w:eastAsia="zh-CN"/>
        </w:rPr>
      </w:pPr>
      <w:r w:rsidRPr="00DF541D">
        <w:rPr>
          <w:rFonts w:eastAsia="SimSun"/>
          <w:szCs w:val="24"/>
          <w:lang w:eastAsia="zh-CN"/>
        </w:rPr>
        <w:t>•</w:t>
      </w:r>
      <w:r>
        <w:rPr>
          <w:rFonts w:eastAsia="SimSun" w:hint="eastAsia"/>
          <w:szCs w:val="24"/>
          <w:lang w:eastAsia="zh-CN"/>
        </w:rPr>
        <w:tab/>
      </w:r>
      <w:r w:rsidR="0074511F">
        <w:rPr>
          <w:rFonts w:eastAsia="SimSun" w:hint="eastAsia"/>
          <w:szCs w:val="24"/>
          <w:lang w:eastAsia="zh-CN"/>
        </w:rPr>
        <w:t>创建</w:t>
      </w:r>
      <w:r w:rsidR="0074511F">
        <w:rPr>
          <w:rFonts w:eastAsia="SimSun" w:hint="eastAsia"/>
          <w:szCs w:val="24"/>
          <w:lang w:eastAsia="zh-CN"/>
        </w:rPr>
        <w:t>ICT</w:t>
      </w:r>
      <w:r w:rsidR="0074511F">
        <w:rPr>
          <w:rFonts w:eastAsia="SimSun" w:hint="eastAsia"/>
          <w:szCs w:val="24"/>
          <w:lang w:eastAsia="zh-CN"/>
        </w:rPr>
        <w:t>促进智能水管理的全球门户网站。</w:t>
      </w:r>
      <w:r w:rsidRPr="00287F7B">
        <w:rPr>
          <w:rFonts w:eastAsia="SimSun"/>
          <w:szCs w:val="24"/>
          <w:lang w:eastAsia="zh-CN"/>
        </w:rPr>
        <w:t xml:space="preserve"> </w:t>
      </w:r>
    </w:p>
    <w:p w:rsidR="000C02E1" w:rsidRPr="00CB1143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9A5C4C">
        <w:rPr>
          <w:rFonts w:hint="eastAsia"/>
          <w:lang w:eastAsia="zh-CN"/>
        </w:rPr>
        <w:t>结</w:t>
      </w:r>
      <w:r w:rsidR="001342EB">
        <w:rPr>
          <w:rFonts w:hint="eastAsia"/>
          <w:lang w:eastAsia="zh-CN"/>
        </w:rPr>
        <w:t>构</w:t>
      </w:r>
    </w:p>
    <w:p w:rsidR="00965904" w:rsidRDefault="00965904" w:rsidP="000675B4">
      <w:pPr>
        <w:ind w:firstLineChars="200" w:firstLine="480"/>
        <w:rPr>
          <w:lang w:eastAsia="zh-CN"/>
        </w:rPr>
      </w:pPr>
      <w:r>
        <w:rPr>
          <w:lang w:eastAsia="zh-CN"/>
        </w:rPr>
        <w:t>FG-S</w:t>
      </w:r>
      <w:r w:rsidR="00DF541D">
        <w:rPr>
          <w:rFonts w:hint="eastAsia"/>
          <w:lang w:eastAsia="zh-CN"/>
        </w:rPr>
        <w:t>WM</w:t>
      </w:r>
      <w:r w:rsidR="006F6FBB">
        <w:rPr>
          <w:rFonts w:hint="eastAsia"/>
          <w:lang w:eastAsia="zh-CN"/>
        </w:rPr>
        <w:t>应</w:t>
      </w:r>
      <w:r w:rsidR="000F7609">
        <w:rPr>
          <w:rFonts w:hint="eastAsia"/>
          <w:lang w:eastAsia="zh-CN"/>
        </w:rPr>
        <w:t>按以下三大领域</w:t>
      </w:r>
      <w:r w:rsidR="006F6FBB">
        <w:rPr>
          <w:rFonts w:hint="eastAsia"/>
          <w:lang w:eastAsia="zh-CN"/>
        </w:rPr>
        <w:t>成立分组，并考虑到上述目标：</w:t>
      </w:r>
    </w:p>
    <w:p w:rsidR="00965904" w:rsidRPr="006B4BB0" w:rsidRDefault="006B4BB0" w:rsidP="000675B4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965904" w:rsidRPr="006B4BB0">
        <w:rPr>
          <w:lang w:eastAsia="zh-CN"/>
        </w:rPr>
        <w:t>ICT</w:t>
      </w:r>
      <w:r w:rsidR="00730C4D" w:rsidRPr="006B4BB0">
        <w:rPr>
          <w:rFonts w:eastAsiaTheme="minorEastAsia" w:hint="eastAsia"/>
          <w:lang w:eastAsia="zh-CN"/>
        </w:rPr>
        <w:t>在智能</w:t>
      </w:r>
      <w:r w:rsidR="00DF541D">
        <w:rPr>
          <w:rFonts w:eastAsiaTheme="minorEastAsia" w:hint="eastAsia"/>
          <w:lang w:eastAsia="zh-CN"/>
        </w:rPr>
        <w:t>水管理</w:t>
      </w:r>
      <w:r w:rsidR="00730C4D" w:rsidRPr="006B4BB0">
        <w:rPr>
          <w:rFonts w:eastAsiaTheme="minorEastAsia" w:hint="eastAsia"/>
          <w:lang w:eastAsia="zh-CN"/>
        </w:rPr>
        <w:t>方面发挥的作用和路线图。</w:t>
      </w:r>
    </w:p>
    <w:p w:rsidR="00965904" w:rsidRPr="006B4BB0" w:rsidRDefault="006B4BB0" w:rsidP="004F2E89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730C4D" w:rsidRPr="006B4BB0">
        <w:rPr>
          <w:rFonts w:eastAsiaTheme="minorEastAsia" w:hint="eastAsia"/>
          <w:lang w:eastAsia="zh-CN"/>
        </w:rPr>
        <w:t>标准化空白、</w:t>
      </w:r>
      <w:r w:rsidR="00965904" w:rsidRPr="006B4BB0">
        <w:rPr>
          <w:lang w:eastAsia="zh-CN"/>
        </w:rPr>
        <w:t>KPI</w:t>
      </w:r>
      <w:r w:rsidR="00730C4D" w:rsidRPr="006B4BB0">
        <w:rPr>
          <w:rFonts w:eastAsiaTheme="minorEastAsia" w:hint="eastAsia"/>
          <w:lang w:eastAsia="zh-CN"/>
        </w:rPr>
        <w:t>、度量值</w:t>
      </w:r>
      <w:r w:rsidR="004F2E89">
        <w:rPr>
          <w:rFonts w:eastAsiaTheme="minorEastAsia" w:hint="eastAsia"/>
          <w:lang w:eastAsia="zh-CN"/>
        </w:rPr>
        <w:t>、</w:t>
      </w:r>
      <w:r w:rsidR="00730C4D" w:rsidRPr="006B4BB0">
        <w:rPr>
          <w:rFonts w:eastAsiaTheme="minorEastAsia" w:hint="eastAsia"/>
          <w:lang w:eastAsia="zh-CN"/>
        </w:rPr>
        <w:t>有效的</w:t>
      </w:r>
      <w:r w:rsidR="00730C4D" w:rsidRPr="006B4BB0">
        <w:rPr>
          <w:rFonts w:eastAsiaTheme="minorEastAsia" w:hint="eastAsia"/>
          <w:lang w:eastAsia="zh-CN"/>
        </w:rPr>
        <w:t>ICT</w:t>
      </w:r>
      <w:r w:rsidR="004F2E89">
        <w:rPr>
          <w:rFonts w:eastAsiaTheme="minorEastAsia" w:hint="eastAsia"/>
          <w:lang w:eastAsia="zh-CN"/>
        </w:rPr>
        <w:t>和</w:t>
      </w:r>
      <w:r w:rsidR="004F2E89" w:rsidRPr="006B4BB0">
        <w:rPr>
          <w:rFonts w:eastAsiaTheme="minorEastAsia" w:hint="eastAsia"/>
          <w:lang w:eastAsia="zh-CN"/>
        </w:rPr>
        <w:t>智能</w:t>
      </w:r>
      <w:r w:rsidR="004F2E89">
        <w:rPr>
          <w:rFonts w:eastAsiaTheme="minorEastAsia" w:hint="eastAsia"/>
          <w:lang w:eastAsia="zh-CN"/>
        </w:rPr>
        <w:t>水管理</w:t>
      </w:r>
      <w:r w:rsidR="009B27DD">
        <w:rPr>
          <w:rFonts w:eastAsiaTheme="minorEastAsia" w:hint="eastAsia"/>
          <w:lang w:eastAsia="zh-CN"/>
        </w:rPr>
        <w:t>。</w:t>
      </w:r>
    </w:p>
    <w:p w:rsidR="00965904" w:rsidRPr="006B4BB0" w:rsidRDefault="006B4BB0" w:rsidP="000675B4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730C4D" w:rsidRPr="006B4BB0">
        <w:rPr>
          <w:rFonts w:eastAsiaTheme="minorEastAsia" w:hint="eastAsia"/>
          <w:lang w:eastAsia="zh-CN"/>
        </w:rPr>
        <w:t>通信、联络和成员参与。</w:t>
      </w:r>
    </w:p>
    <w:p w:rsidR="000C02E1" w:rsidRPr="00965904" w:rsidRDefault="00E3301E" w:rsidP="000675B4">
      <w:pPr>
        <w:pStyle w:val="Heading1"/>
        <w:rPr>
          <w:lang w:val="fr-CH" w:eastAsia="zh-CN"/>
        </w:rPr>
      </w:pPr>
      <w:r w:rsidRPr="00965904">
        <w:rPr>
          <w:rFonts w:hint="eastAsia"/>
          <w:lang w:val="fr-CH" w:eastAsia="zh-CN"/>
        </w:rPr>
        <w:t>4</w:t>
      </w:r>
      <w:r w:rsidRPr="00965904">
        <w:rPr>
          <w:rFonts w:hint="eastAsia"/>
          <w:lang w:val="fr-CH" w:eastAsia="zh-CN"/>
        </w:rPr>
        <w:tab/>
      </w:r>
      <w:r w:rsidR="00F44473">
        <w:rPr>
          <w:rFonts w:hint="eastAsia"/>
          <w:lang w:eastAsia="zh-CN"/>
        </w:rPr>
        <w:t>关系</w:t>
      </w:r>
    </w:p>
    <w:p w:rsidR="00F8640D" w:rsidRPr="0054354F" w:rsidRDefault="00730C4D" w:rsidP="000675B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 w:rsidR="00F44473" w:rsidRPr="0054354F">
        <w:rPr>
          <w:rFonts w:hint="eastAsia"/>
          <w:lang w:eastAsia="zh-CN"/>
        </w:rPr>
        <w:t>焦点组将</w:t>
      </w:r>
      <w:r w:rsidR="000F7609">
        <w:rPr>
          <w:rFonts w:hint="eastAsia"/>
          <w:lang w:eastAsia="zh-CN"/>
        </w:rPr>
        <w:t>重点</w:t>
      </w:r>
      <w:r w:rsidR="00F44473" w:rsidRPr="0054354F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包括第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研究组、第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研究组、第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研究组和第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研究组在内的所有</w:t>
      </w:r>
      <w:r w:rsidR="00F44473" w:rsidRPr="0054354F">
        <w:rPr>
          <w:rFonts w:hint="eastAsia"/>
          <w:lang w:eastAsia="zh-CN"/>
        </w:rPr>
        <w:t>ITU-T</w:t>
      </w:r>
      <w:r w:rsidR="00F44473" w:rsidRPr="0054354F">
        <w:rPr>
          <w:rFonts w:hint="eastAsia"/>
          <w:lang w:eastAsia="zh-CN"/>
        </w:rPr>
        <w:t>研究组</w:t>
      </w:r>
      <w:r w:rsidR="00F8640D" w:rsidRPr="0054354F">
        <w:rPr>
          <w:rFonts w:hint="eastAsia"/>
          <w:lang w:eastAsia="zh-CN"/>
        </w:rPr>
        <w:t>密切合作</w:t>
      </w:r>
      <w:r>
        <w:rPr>
          <w:rFonts w:hint="eastAsia"/>
          <w:lang w:eastAsia="zh-CN"/>
        </w:rPr>
        <w:t>。在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研究组内部，它将通过随时随地和同时同地</w:t>
      </w:r>
      <w:r w:rsidR="000F7609">
        <w:rPr>
          <w:rFonts w:hint="eastAsia"/>
          <w:lang w:eastAsia="zh-CN"/>
        </w:rPr>
        <w:t>召开</w:t>
      </w:r>
      <w:r>
        <w:rPr>
          <w:rFonts w:hint="eastAsia"/>
          <w:lang w:eastAsia="zh-CN"/>
        </w:rPr>
        <w:t>会议，与</w:t>
      </w:r>
      <w:r w:rsidR="00F8640D" w:rsidRPr="0054354F">
        <w:rPr>
          <w:lang w:eastAsia="zh-CN"/>
        </w:rPr>
        <w:t>Q7/5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Q13/5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Q14/5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Q15/5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Q16/5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Q17/5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Q18/5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Q19/5</w:t>
      </w:r>
      <w:r>
        <w:rPr>
          <w:rFonts w:hint="eastAsia"/>
          <w:lang w:eastAsia="zh-CN"/>
        </w:rPr>
        <w:t>等课题进行互动。</w:t>
      </w:r>
    </w:p>
    <w:p w:rsidR="00F8640D" w:rsidRPr="0054354F" w:rsidRDefault="00701F94" w:rsidP="00701F9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与</w:t>
      </w:r>
      <w:r w:rsidR="008106CD">
        <w:rPr>
          <w:rFonts w:hint="eastAsia"/>
          <w:lang w:eastAsia="zh-CN"/>
        </w:rPr>
        <w:t>标准制定机构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SDO</w:t>
      </w:r>
      <w:r>
        <w:rPr>
          <w:rFonts w:hint="eastAsia"/>
          <w:lang w:eastAsia="zh-CN"/>
        </w:rPr>
        <w:t>）</w:t>
      </w:r>
      <w:r w:rsidR="008106CD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政府</w:t>
      </w:r>
      <w:r w:rsidR="008106CD">
        <w:rPr>
          <w:rFonts w:hint="eastAsia"/>
          <w:lang w:eastAsia="zh-CN"/>
        </w:rPr>
        <w:t>行业论坛和企业集团、公司、学术机构、研究机构和其它</w:t>
      </w:r>
      <w:r>
        <w:rPr>
          <w:rFonts w:hint="eastAsia"/>
          <w:lang w:eastAsia="zh-CN"/>
        </w:rPr>
        <w:t>相关专家协作，是该焦点组取得成功的关键</w:t>
      </w:r>
      <w:r w:rsidR="008106CD">
        <w:rPr>
          <w:rFonts w:hint="eastAsia"/>
          <w:lang w:eastAsia="zh-CN"/>
        </w:rPr>
        <w:t>。</w:t>
      </w:r>
      <w:r w:rsidRPr="0054354F">
        <w:rPr>
          <w:lang w:eastAsia="zh-CN"/>
        </w:rPr>
        <w:t>FG-S</w:t>
      </w:r>
      <w:r>
        <w:rPr>
          <w:rFonts w:hint="eastAsia"/>
          <w:lang w:eastAsia="zh-CN"/>
        </w:rPr>
        <w:t>WM</w:t>
      </w:r>
      <w:r>
        <w:rPr>
          <w:rFonts w:hint="eastAsia"/>
          <w:lang w:eastAsia="zh-CN"/>
        </w:rPr>
        <w:t>将根据</w:t>
      </w:r>
      <w:r w:rsidRPr="0054354F">
        <w:rPr>
          <w:lang w:eastAsia="zh-CN"/>
        </w:rPr>
        <w:t>ITU-T A.7</w:t>
      </w:r>
      <w:r>
        <w:rPr>
          <w:rFonts w:hint="eastAsia"/>
          <w:lang w:eastAsia="zh-CN"/>
        </w:rPr>
        <w:t>建议书与相关实体合作。</w:t>
      </w:r>
    </w:p>
    <w:p w:rsidR="000C02E1" w:rsidRPr="00CB1143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rFonts w:hint="eastAsia"/>
          <w:lang w:eastAsia="zh-CN"/>
        </w:rPr>
        <w:tab/>
      </w:r>
      <w:r w:rsidR="007B25ED">
        <w:rPr>
          <w:rFonts w:hint="eastAsia"/>
          <w:lang w:eastAsia="zh-CN"/>
        </w:rPr>
        <w:t>具体任务和实际成果</w:t>
      </w:r>
    </w:p>
    <w:p w:rsidR="009B5F17" w:rsidRPr="006B4BB0" w:rsidRDefault="006B4BB0" w:rsidP="00055CC9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8106CD" w:rsidRPr="006B4BB0">
        <w:rPr>
          <w:rFonts w:eastAsiaTheme="minorEastAsia" w:hint="eastAsia"/>
          <w:lang w:eastAsia="zh-CN"/>
        </w:rPr>
        <w:t>采集和记录</w:t>
      </w:r>
      <w:r w:rsidR="00701F94">
        <w:rPr>
          <w:rFonts w:eastAsiaTheme="minorEastAsia" w:hint="eastAsia"/>
          <w:lang w:eastAsia="zh-CN"/>
        </w:rPr>
        <w:t>地方、区域和全</w:t>
      </w:r>
      <w:r w:rsidR="00055CC9">
        <w:rPr>
          <w:rFonts w:eastAsiaTheme="minorEastAsia" w:hint="eastAsia"/>
          <w:lang w:eastAsia="zh-CN"/>
        </w:rPr>
        <w:t>球</w:t>
      </w:r>
      <w:r w:rsidR="00701F94">
        <w:rPr>
          <w:rFonts w:eastAsiaTheme="minorEastAsia" w:hint="eastAsia"/>
          <w:lang w:eastAsia="zh-CN"/>
        </w:rPr>
        <w:t>智能水管理举措中</w:t>
      </w:r>
      <w:r w:rsidR="008106CD" w:rsidRPr="006B4BB0">
        <w:rPr>
          <w:rFonts w:eastAsiaTheme="minorEastAsia" w:hint="eastAsia"/>
          <w:lang w:eastAsia="zh-CN"/>
        </w:rPr>
        <w:t>有关</w:t>
      </w:r>
      <w:r w:rsidR="00EB0A0D" w:rsidRPr="006B4BB0">
        <w:rPr>
          <w:rFonts w:eastAsiaTheme="minorEastAsia" w:hint="eastAsia"/>
          <w:lang w:eastAsia="zh-CN"/>
        </w:rPr>
        <w:t>落实</w:t>
      </w:r>
      <w:r w:rsidR="008106CD" w:rsidRPr="006B4BB0">
        <w:rPr>
          <w:rFonts w:eastAsiaTheme="minorEastAsia" w:hint="eastAsia"/>
          <w:lang w:eastAsia="zh-CN"/>
        </w:rPr>
        <w:t>活动和技术规范的信息。</w:t>
      </w:r>
    </w:p>
    <w:p w:rsidR="00556259" w:rsidRPr="006B4BB0" w:rsidRDefault="006B4BB0" w:rsidP="000675B4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556259" w:rsidRPr="006B4BB0">
        <w:rPr>
          <w:rFonts w:eastAsiaTheme="minorEastAsia" w:hint="eastAsia"/>
          <w:lang w:eastAsia="zh-CN"/>
        </w:rPr>
        <w:t>编写反应</w:t>
      </w:r>
      <w:r w:rsidR="00556259" w:rsidRPr="006B4BB0">
        <w:rPr>
          <w:rFonts w:eastAsiaTheme="minorEastAsia" w:hint="eastAsia"/>
          <w:lang w:eastAsia="zh-CN"/>
        </w:rPr>
        <w:t>ICT</w:t>
      </w:r>
      <w:r w:rsidR="00556259" w:rsidRPr="006B4BB0">
        <w:rPr>
          <w:rFonts w:eastAsiaTheme="minorEastAsia" w:hint="eastAsia"/>
          <w:lang w:eastAsia="zh-CN"/>
        </w:rPr>
        <w:t>在</w:t>
      </w:r>
      <w:r w:rsidR="009870EA">
        <w:rPr>
          <w:rFonts w:eastAsiaTheme="minorEastAsia" w:hint="eastAsia"/>
          <w:lang w:eastAsia="zh-CN"/>
        </w:rPr>
        <w:t>智能水管理</w:t>
      </w:r>
      <w:r w:rsidR="00556259" w:rsidRPr="006B4BB0">
        <w:rPr>
          <w:rFonts w:eastAsiaTheme="minorEastAsia" w:hint="eastAsia"/>
          <w:lang w:eastAsia="zh-CN"/>
        </w:rPr>
        <w:t>工作中的作用的文件。</w:t>
      </w:r>
    </w:p>
    <w:p w:rsidR="00556259" w:rsidRPr="006B4BB0" w:rsidRDefault="006B4BB0" w:rsidP="00292A16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556259" w:rsidRPr="006B4BB0">
        <w:rPr>
          <w:rFonts w:eastAsiaTheme="minorEastAsia" w:hint="eastAsia"/>
          <w:lang w:eastAsia="zh-CN"/>
        </w:rPr>
        <w:t>编制一份利益攸关方</w:t>
      </w:r>
      <w:r w:rsidR="00292A16">
        <w:rPr>
          <w:rFonts w:eastAsiaTheme="minorEastAsia" w:hint="eastAsia"/>
          <w:lang w:eastAsia="zh-CN"/>
        </w:rPr>
        <w:t>清单</w:t>
      </w:r>
      <w:r w:rsidR="00556259" w:rsidRPr="006B4BB0">
        <w:rPr>
          <w:rFonts w:eastAsiaTheme="minorEastAsia" w:hint="eastAsia"/>
          <w:lang w:eastAsia="zh-CN"/>
        </w:rPr>
        <w:t>，</w:t>
      </w:r>
      <w:r w:rsidR="00EB0A0D" w:rsidRPr="006B4BB0">
        <w:rPr>
          <w:rFonts w:eastAsiaTheme="minorEastAsia" w:hint="eastAsia"/>
          <w:lang w:eastAsia="zh-CN"/>
        </w:rPr>
        <w:t>将</w:t>
      </w:r>
      <w:r w:rsidR="00556259" w:rsidRPr="006B4BB0">
        <w:rPr>
          <w:rFonts w:eastAsiaTheme="minorEastAsia" w:hint="eastAsia"/>
          <w:lang w:eastAsia="zh-CN"/>
        </w:rPr>
        <w:t>参与</w:t>
      </w:r>
      <w:r w:rsidR="00556259" w:rsidRPr="006B4BB0">
        <w:rPr>
          <w:rFonts w:eastAsiaTheme="minorEastAsia" w:hint="eastAsia"/>
          <w:lang w:eastAsia="zh-CN"/>
        </w:rPr>
        <w:t>ICT</w:t>
      </w:r>
      <w:r w:rsidR="00556259" w:rsidRPr="006B4BB0">
        <w:rPr>
          <w:rFonts w:eastAsiaTheme="minorEastAsia" w:hint="eastAsia"/>
          <w:lang w:eastAsia="zh-CN"/>
        </w:rPr>
        <w:t>和智能</w:t>
      </w:r>
      <w:r w:rsidR="009870EA">
        <w:rPr>
          <w:rFonts w:eastAsiaTheme="minorEastAsia" w:hint="eastAsia"/>
          <w:lang w:eastAsia="zh-CN"/>
        </w:rPr>
        <w:t>水管理</w:t>
      </w:r>
      <w:r w:rsidR="00556259" w:rsidRPr="006B4BB0">
        <w:rPr>
          <w:rFonts w:eastAsiaTheme="minorEastAsia" w:hint="eastAsia"/>
          <w:lang w:eastAsia="zh-CN"/>
        </w:rPr>
        <w:t>领域工作的所有利益攸关方</w:t>
      </w:r>
      <w:r w:rsidR="00EB0A0D" w:rsidRPr="006B4BB0">
        <w:rPr>
          <w:rFonts w:eastAsiaTheme="minorEastAsia" w:hint="eastAsia"/>
          <w:lang w:eastAsia="zh-CN"/>
        </w:rPr>
        <w:t>列入其中</w:t>
      </w:r>
      <w:r w:rsidR="00556259" w:rsidRPr="006B4BB0">
        <w:rPr>
          <w:rFonts w:eastAsiaTheme="minorEastAsia" w:hint="eastAsia"/>
          <w:lang w:eastAsia="zh-CN"/>
        </w:rPr>
        <w:t>。</w:t>
      </w:r>
    </w:p>
    <w:p w:rsidR="00556259" w:rsidRDefault="006B4BB0" w:rsidP="00292A16">
      <w:pPr>
        <w:pStyle w:val="enumlev1"/>
        <w:rPr>
          <w:rFonts w:eastAsiaTheme="minorEastAsia"/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556259" w:rsidRPr="006B4BB0">
        <w:rPr>
          <w:rFonts w:eastAsiaTheme="minorEastAsia" w:hint="eastAsia"/>
          <w:lang w:eastAsia="zh-CN"/>
        </w:rPr>
        <w:t>编制</w:t>
      </w:r>
      <w:r w:rsidR="00556259" w:rsidRPr="006B4BB0">
        <w:rPr>
          <w:rFonts w:eastAsiaTheme="minorEastAsia" w:hint="eastAsia"/>
          <w:lang w:eastAsia="zh-CN"/>
        </w:rPr>
        <w:t>KPI</w:t>
      </w:r>
      <w:r w:rsidR="00556259" w:rsidRPr="006B4BB0">
        <w:rPr>
          <w:rFonts w:eastAsiaTheme="minorEastAsia" w:hint="eastAsia"/>
          <w:lang w:eastAsia="zh-CN"/>
        </w:rPr>
        <w:t>文件，评估</w:t>
      </w:r>
      <w:r w:rsidR="00556259" w:rsidRPr="006B4BB0">
        <w:rPr>
          <w:rFonts w:eastAsiaTheme="minorEastAsia" w:hint="eastAsia"/>
          <w:lang w:eastAsia="zh-CN"/>
        </w:rPr>
        <w:t>ICT</w:t>
      </w:r>
      <w:r w:rsidR="00292A16">
        <w:rPr>
          <w:rFonts w:eastAsiaTheme="minorEastAsia" w:hint="eastAsia"/>
          <w:lang w:eastAsia="zh-CN"/>
        </w:rPr>
        <w:t>的使用给智能水管理带来</w:t>
      </w:r>
      <w:r w:rsidR="00556259" w:rsidRPr="006B4BB0">
        <w:rPr>
          <w:rFonts w:eastAsiaTheme="minorEastAsia" w:hint="eastAsia"/>
          <w:lang w:eastAsia="zh-CN"/>
        </w:rPr>
        <w:t>的影响。</w:t>
      </w:r>
    </w:p>
    <w:p w:rsidR="00292A16" w:rsidRPr="00292A16" w:rsidRDefault="00292A16" w:rsidP="00292A16">
      <w:pPr>
        <w:pStyle w:val="enumlev1"/>
        <w:rPr>
          <w:lang w:eastAsia="zh-CN"/>
        </w:rPr>
      </w:pPr>
      <w:r w:rsidRPr="00DF541D">
        <w:rPr>
          <w:rFonts w:eastAsia="SimSun"/>
          <w:szCs w:val="24"/>
          <w:lang w:eastAsia="zh-CN"/>
        </w:rPr>
        <w:t>•</w:t>
      </w:r>
      <w:r>
        <w:rPr>
          <w:rFonts w:eastAsia="SimSun" w:hint="eastAsia"/>
          <w:szCs w:val="24"/>
          <w:lang w:eastAsia="zh-CN"/>
        </w:rPr>
        <w:tab/>
      </w:r>
      <w:r>
        <w:rPr>
          <w:rFonts w:eastAsia="SimSun" w:hint="eastAsia"/>
          <w:szCs w:val="24"/>
          <w:lang w:eastAsia="zh-CN"/>
        </w:rPr>
        <w:t>为评估</w:t>
      </w:r>
      <w:r>
        <w:rPr>
          <w:rFonts w:eastAsia="SimSun" w:hint="eastAsia"/>
          <w:szCs w:val="24"/>
          <w:lang w:eastAsia="zh-CN"/>
        </w:rPr>
        <w:t>ICT</w:t>
      </w:r>
      <w:r>
        <w:rPr>
          <w:rFonts w:eastAsia="SimSun" w:hint="eastAsia"/>
          <w:szCs w:val="24"/>
          <w:lang w:eastAsia="zh-CN"/>
        </w:rPr>
        <w:t>对改善水资源保护所产生的影响制定一套方法；为</w:t>
      </w:r>
      <w:r>
        <w:rPr>
          <w:rFonts w:eastAsiaTheme="minorEastAsia" w:hint="eastAsia"/>
          <w:lang w:eastAsia="zh-CN"/>
        </w:rPr>
        <w:t>智能水管理开发</w:t>
      </w:r>
      <w:r w:rsidRPr="00287F7B">
        <w:rPr>
          <w:rFonts w:eastAsia="SimSun"/>
          <w:szCs w:val="24"/>
          <w:lang w:eastAsia="zh-CN"/>
        </w:rPr>
        <w:t>ICT</w:t>
      </w:r>
      <w:r>
        <w:rPr>
          <w:rFonts w:eastAsia="SimSun" w:hint="eastAsia"/>
          <w:szCs w:val="24"/>
          <w:lang w:eastAsia="zh-CN"/>
        </w:rPr>
        <w:t>应用和服务，以确保它们之间的互操作并可从规模经济中获益。</w:t>
      </w:r>
    </w:p>
    <w:p w:rsidR="009B5F17" w:rsidRPr="006B4BB0" w:rsidRDefault="006B4BB0" w:rsidP="00FA779C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9B5F17" w:rsidRPr="006B4BB0">
        <w:rPr>
          <w:rFonts w:eastAsiaTheme="minorEastAsia" w:hint="eastAsia"/>
          <w:lang w:eastAsia="zh-CN"/>
        </w:rPr>
        <w:t>起草相应的技术报告，介绍和解决差距问题，并明确</w:t>
      </w:r>
      <w:r w:rsidR="009B5F17" w:rsidRPr="006B4BB0">
        <w:rPr>
          <w:rFonts w:eastAsiaTheme="minorEastAsia" w:hint="eastAsia"/>
          <w:lang w:eastAsia="zh-CN"/>
        </w:rPr>
        <w:t>ITU-T</w:t>
      </w:r>
      <w:r w:rsidR="009B5F17" w:rsidRPr="006B4BB0">
        <w:rPr>
          <w:rFonts w:eastAsiaTheme="minorEastAsia" w:hint="eastAsia"/>
          <w:lang w:eastAsia="zh-CN"/>
        </w:rPr>
        <w:t>第</w:t>
      </w:r>
      <w:r w:rsidR="009B5F17" w:rsidRPr="006B4BB0">
        <w:rPr>
          <w:rFonts w:eastAsiaTheme="minorEastAsia" w:hint="eastAsia"/>
          <w:lang w:eastAsia="zh-CN"/>
        </w:rPr>
        <w:t>5</w:t>
      </w:r>
      <w:r w:rsidR="009B5F17" w:rsidRPr="006B4BB0">
        <w:rPr>
          <w:rFonts w:eastAsiaTheme="minorEastAsia" w:hint="eastAsia"/>
          <w:lang w:eastAsia="zh-CN"/>
        </w:rPr>
        <w:t>研究组</w:t>
      </w:r>
      <w:r w:rsidR="00FA779C">
        <w:rPr>
          <w:rFonts w:eastAsiaTheme="minorEastAsia" w:hint="eastAsia"/>
          <w:lang w:eastAsia="zh-CN"/>
        </w:rPr>
        <w:t>未来在</w:t>
      </w:r>
      <w:r w:rsidR="00FA779C">
        <w:rPr>
          <w:rFonts w:eastAsiaTheme="minorEastAsia" w:hint="eastAsia"/>
          <w:lang w:eastAsia="zh-CN"/>
        </w:rPr>
        <w:t>ICT</w:t>
      </w:r>
      <w:r w:rsidR="00FA779C">
        <w:rPr>
          <w:rFonts w:eastAsiaTheme="minorEastAsia" w:hint="eastAsia"/>
          <w:lang w:eastAsia="zh-CN"/>
        </w:rPr>
        <w:t>促进智能水管理领域</w:t>
      </w:r>
      <w:r w:rsidR="009B5F17" w:rsidRPr="006B4BB0">
        <w:rPr>
          <w:rFonts w:eastAsiaTheme="minorEastAsia" w:hint="eastAsia"/>
          <w:lang w:eastAsia="zh-CN"/>
        </w:rPr>
        <w:t>的标准化工作。</w:t>
      </w:r>
    </w:p>
    <w:p w:rsidR="009B5F17" w:rsidRPr="006B4BB0" w:rsidRDefault="006B4BB0" w:rsidP="000675B4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9B5F17" w:rsidRPr="006B4BB0">
        <w:rPr>
          <w:rFonts w:eastAsiaTheme="minorEastAsia" w:hint="eastAsia"/>
          <w:lang w:eastAsia="zh-CN"/>
        </w:rPr>
        <w:t>酌情</w:t>
      </w:r>
      <w:r w:rsidR="00063DC7" w:rsidRPr="006B4BB0">
        <w:rPr>
          <w:rFonts w:eastAsiaTheme="minorEastAsia" w:hint="eastAsia"/>
          <w:lang w:eastAsia="zh-CN"/>
        </w:rPr>
        <w:t>将最终</w:t>
      </w:r>
      <w:r w:rsidR="00E00098" w:rsidRPr="006B4BB0">
        <w:rPr>
          <w:rFonts w:eastAsiaTheme="minorEastAsia" w:hint="eastAsia"/>
          <w:lang w:eastAsia="zh-CN"/>
        </w:rPr>
        <w:t>实际成果送交</w:t>
      </w:r>
      <w:r w:rsidR="009B5F17" w:rsidRPr="006B4BB0">
        <w:rPr>
          <w:rFonts w:eastAsiaTheme="minorEastAsia" w:hint="eastAsia"/>
          <w:lang w:eastAsia="zh-CN"/>
        </w:rPr>
        <w:t>主管研究组</w:t>
      </w:r>
      <w:r w:rsidR="00EB0A0D" w:rsidRPr="006B4BB0">
        <w:rPr>
          <w:rFonts w:eastAsiaTheme="minorEastAsia" w:hint="eastAsia"/>
          <w:lang w:eastAsia="zh-CN"/>
        </w:rPr>
        <w:t>、</w:t>
      </w:r>
      <w:r w:rsidR="009B5F17" w:rsidRPr="006B4BB0">
        <w:rPr>
          <w:rFonts w:eastAsiaTheme="minorEastAsia" w:hint="eastAsia"/>
          <w:lang w:eastAsia="zh-CN"/>
        </w:rPr>
        <w:t>其它相关研究组</w:t>
      </w:r>
      <w:r w:rsidR="00E00098" w:rsidRPr="006B4BB0">
        <w:rPr>
          <w:rFonts w:eastAsiaTheme="minorEastAsia" w:hint="eastAsia"/>
          <w:lang w:eastAsia="zh-CN"/>
        </w:rPr>
        <w:t>和其</w:t>
      </w:r>
      <w:r w:rsidR="00EB0A0D" w:rsidRPr="006B4BB0">
        <w:rPr>
          <w:rFonts w:eastAsiaTheme="minorEastAsia" w:hint="eastAsia"/>
          <w:lang w:eastAsia="zh-CN"/>
        </w:rPr>
        <w:t>它</w:t>
      </w:r>
      <w:r w:rsidR="00E00098" w:rsidRPr="006B4BB0">
        <w:rPr>
          <w:rFonts w:eastAsiaTheme="minorEastAsia" w:hint="eastAsia"/>
          <w:lang w:eastAsia="zh-CN"/>
        </w:rPr>
        <w:t>标准制定机构或组织</w:t>
      </w:r>
      <w:r w:rsidR="00E00098" w:rsidRPr="006B4BB0">
        <w:rPr>
          <w:rFonts w:eastAsiaTheme="minorEastAsia" w:hint="eastAsia"/>
          <w:lang w:eastAsia="zh-CN"/>
        </w:rPr>
        <w:t>/</w:t>
      </w:r>
      <w:r w:rsidR="00E00098" w:rsidRPr="006B4BB0">
        <w:rPr>
          <w:rFonts w:eastAsiaTheme="minorEastAsia" w:hint="eastAsia"/>
          <w:lang w:eastAsia="zh-CN"/>
        </w:rPr>
        <w:t>企业集团</w:t>
      </w:r>
      <w:r w:rsidR="00E00098" w:rsidRPr="006B4BB0">
        <w:rPr>
          <w:rFonts w:eastAsiaTheme="minorEastAsia" w:hint="eastAsia"/>
          <w:lang w:eastAsia="zh-CN"/>
        </w:rPr>
        <w:t>/</w:t>
      </w:r>
      <w:r w:rsidR="00E00098" w:rsidRPr="006B4BB0">
        <w:rPr>
          <w:rFonts w:eastAsiaTheme="minorEastAsia" w:hint="eastAsia"/>
          <w:lang w:eastAsia="zh-CN"/>
        </w:rPr>
        <w:t>论坛。</w:t>
      </w:r>
    </w:p>
    <w:p w:rsidR="000C02E1" w:rsidRPr="00144B57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 w:rsidR="004807F8">
        <w:rPr>
          <w:rFonts w:hint="eastAsia"/>
          <w:lang w:eastAsia="zh-CN"/>
        </w:rPr>
        <w:t>主管组</w:t>
      </w:r>
    </w:p>
    <w:p w:rsidR="000C02E1" w:rsidRDefault="004807F8" w:rsidP="000675B4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主管组为</w:t>
      </w:r>
      <w:r>
        <w:rPr>
          <w:rFonts w:hint="eastAsia"/>
          <w:color w:val="000000"/>
          <w:szCs w:val="24"/>
          <w:lang w:eastAsia="zh-CN"/>
        </w:rPr>
        <w:t>ITU-T</w:t>
      </w:r>
      <w:r>
        <w:rPr>
          <w:rFonts w:hint="eastAsia"/>
          <w:color w:val="000000"/>
          <w:szCs w:val="24"/>
          <w:lang w:eastAsia="zh-CN"/>
        </w:rPr>
        <w:t>第</w:t>
      </w:r>
      <w:r w:rsidR="009E60B9">
        <w:rPr>
          <w:rFonts w:hint="eastAsia"/>
          <w:color w:val="000000"/>
          <w:szCs w:val="24"/>
          <w:lang w:eastAsia="zh-CN"/>
        </w:rPr>
        <w:t>5</w:t>
      </w:r>
      <w:r>
        <w:rPr>
          <w:rFonts w:hint="eastAsia"/>
          <w:color w:val="000000"/>
          <w:szCs w:val="24"/>
          <w:lang w:eastAsia="zh-CN"/>
        </w:rPr>
        <w:t>研究组。</w:t>
      </w:r>
    </w:p>
    <w:p w:rsidR="000C02E1" w:rsidRPr="00CB1143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ab/>
      </w:r>
      <w:r w:rsidR="004807F8">
        <w:rPr>
          <w:rFonts w:hint="eastAsia"/>
          <w:lang w:eastAsia="zh-CN"/>
        </w:rPr>
        <w:t>领导班子</w:t>
      </w:r>
    </w:p>
    <w:p w:rsidR="004807F8" w:rsidRDefault="004807F8" w:rsidP="000675B4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参见</w:t>
      </w:r>
      <w:r>
        <w:rPr>
          <w:color w:val="000000"/>
          <w:szCs w:val="24"/>
          <w:lang w:eastAsia="zh-CN"/>
        </w:rPr>
        <w:t>ITU-T A.7</w:t>
      </w:r>
      <w:r>
        <w:rPr>
          <w:rFonts w:hint="eastAsia"/>
          <w:color w:val="000000"/>
          <w:szCs w:val="24"/>
          <w:lang w:eastAsia="zh-CN"/>
        </w:rPr>
        <w:t>建议书第</w:t>
      </w:r>
      <w:r>
        <w:rPr>
          <w:rFonts w:hint="eastAsia"/>
          <w:color w:val="000000"/>
          <w:szCs w:val="24"/>
          <w:lang w:eastAsia="zh-CN"/>
        </w:rPr>
        <w:t>2.3</w:t>
      </w:r>
      <w:r>
        <w:rPr>
          <w:rFonts w:hint="eastAsia"/>
          <w:color w:val="000000"/>
          <w:szCs w:val="24"/>
          <w:lang w:eastAsia="zh-CN"/>
        </w:rPr>
        <w:t>段。</w:t>
      </w:r>
    </w:p>
    <w:p w:rsidR="000C02E1" w:rsidRPr="00CB1143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ab/>
      </w:r>
      <w:r w:rsidR="00655D9A">
        <w:rPr>
          <w:rFonts w:hint="eastAsia"/>
          <w:lang w:eastAsia="zh-CN"/>
        </w:rPr>
        <w:t>参与</w:t>
      </w:r>
    </w:p>
    <w:p w:rsidR="004C3412" w:rsidRDefault="00655D9A" w:rsidP="000675B4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参见</w:t>
      </w:r>
      <w:r>
        <w:rPr>
          <w:color w:val="000000"/>
          <w:szCs w:val="24"/>
          <w:lang w:eastAsia="zh-CN"/>
        </w:rPr>
        <w:t>ITU-T A.7</w:t>
      </w:r>
      <w:r>
        <w:rPr>
          <w:rFonts w:hint="eastAsia"/>
          <w:color w:val="000000"/>
          <w:szCs w:val="24"/>
          <w:lang w:eastAsia="zh-CN"/>
        </w:rPr>
        <w:t>建议书第</w:t>
      </w:r>
      <w:r>
        <w:rPr>
          <w:rFonts w:hint="eastAsia"/>
          <w:color w:val="000000"/>
          <w:szCs w:val="24"/>
          <w:lang w:eastAsia="zh-CN"/>
        </w:rPr>
        <w:t>3</w:t>
      </w:r>
      <w:r>
        <w:rPr>
          <w:rFonts w:hint="eastAsia"/>
          <w:color w:val="000000"/>
          <w:szCs w:val="24"/>
          <w:lang w:eastAsia="zh-CN"/>
        </w:rPr>
        <w:t>段。</w:t>
      </w:r>
      <w:r w:rsidR="00390045">
        <w:rPr>
          <w:rFonts w:hint="eastAsia"/>
          <w:color w:val="000000"/>
          <w:szCs w:val="24"/>
          <w:lang w:eastAsia="zh-CN"/>
        </w:rPr>
        <w:t>应将</w:t>
      </w:r>
      <w:r>
        <w:rPr>
          <w:rFonts w:hint="eastAsia"/>
          <w:color w:val="000000"/>
          <w:szCs w:val="24"/>
          <w:lang w:eastAsia="zh-CN"/>
        </w:rPr>
        <w:t>与会者名单</w:t>
      </w:r>
      <w:r w:rsidR="00390045">
        <w:rPr>
          <w:rFonts w:hint="eastAsia"/>
          <w:color w:val="000000"/>
          <w:szCs w:val="24"/>
          <w:lang w:eastAsia="zh-CN"/>
        </w:rPr>
        <w:t>留</w:t>
      </w:r>
      <w:r>
        <w:rPr>
          <w:rFonts w:hint="eastAsia"/>
          <w:color w:val="000000"/>
          <w:szCs w:val="24"/>
          <w:lang w:eastAsia="zh-CN"/>
        </w:rPr>
        <w:t>作参考，并报告主管组。</w:t>
      </w:r>
    </w:p>
    <w:p w:rsidR="000C02E1" w:rsidRPr="00CB1143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ab/>
      </w:r>
      <w:r w:rsidR="00655D9A">
        <w:rPr>
          <w:rFonts w:hint="eastAsia"/>
          <w:lang w:eastAsia="zh-CN"/>
        </w:rPr>
        <w:t>行政支持</w:t>
      </w:r>
    </w:p>
    <w:p w:rsidR="00655D9A" w:rsidRDefault="00655D9A" w:rsidP="000675B4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参见</w:t>
      </w:r>
      <w:r>
        <w:rPr>
          <w:color w:val="000000"/>
          <w:szCs w:val="24"/>
          <w:lang w:eastAsia="zh-CN"/>
        </w:rPr>
        <w:t>ITU-T A.7</w:t>
      </w:r>
      <w:r>
        <w:rPr>
          <w:rFonts w:hint="eastAsia"/>
          <w:color w:val="000000"/>
          <w:szCs w:val="24"/>
          <w:lang w:eastAsia="zh-CN"/>
        </w:rPr>
        <w:t>建议书第</w:t>
      </w:r>
      <w:r>
        <w:rPr>
          <w:rFonts w:hint="eastAsia"/>
          <w:color w:val="000000"/>
          <w:szCs w:val="24"/>
          <w:lang w:eastAsia="zh-CN"/>
        </w:rPr>
        <w:t>5</w:t>
      </w:r>
      <w:r>
        <w:rPr>
          <w:rFonts w:hint="eastAsia"/>
          <w:color w:val="000000"/>
          <w:szCs w:val="24"/>
          <w:lang w:eastAsia="zh-CN"/>
        </w:rPr>
        <w:t>段。</w:t>
      </w:r>
    </w:p>
    <w:p w:rsidR="000C02E1" w:rsidRPr="00CB1143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ab/>
      </w:r>
      <w:r w:rsidR="0059430E">
        <w:rPr>
          <w:rFonts w:hint="eastAsia"/>
          <w:lang w:eastAsia="zh-CN"/>
        </w:rPr>
        <w:t>一般</w:t>
      </w:r>
      <w:r w:rsidR="00740FEF">
        <w:rPr>
          <w:rFonts w:hint="eastAsia"/>
          <w:lang w:eastAsia="zh-CN"/>
        </w:rPr>
        <w:t>资金来源</w:t>
      </w:r>
    </w:p>
    <w:p w:rsidR="00740FEF" w:rsidRPr="00740FEF" w:rsidRDefault="00740FEF" w:rsidP="000675B4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参见</w:t>
      </w:r>
      <w:r>
        <w:rPr>
          <w:color w:val="000000"/>
          <w:szCs w:val="24"/>
          <w:lang w:eastAsia="zh-CN"/>
        </w:rPr>
        <w:t>ITU-T A.7</w:t>
      </w:r>
      <w:r>
        <w:rPr>
          <w:rFonts w:hint="eastAsia"/>
          <w:color w:val="000000"/>
          <w:szCs w:val="24"/>
          <w:lang w:eastAsia="zh-CN"/>
        </w:rPr>
        <w:t>建议书第</w:t>
      </w:r>
      <w:r>
        <w:rPr>
          <w:rFonts w:hint="eastAsia"/>
          <w:color w:val="000000"/>
          <w:szCs w:val="24"/>
          <w:lang w:eastAsia="zh-CN"/>
        </w:rPr>
        <w:t>4</w:t>
      </w:r>
      <w:r>
        <w:rPr>
          <w:rFonts w:hint="eastAsia"/>
          <w:color w:val="000000"/>
          <w:szCs w:val="24"/>
          <w:lang w:eastAsia="zh-CN"/>
        </w:rPr>
        <w:t>和</w:t>
      </w:r>
      <w:r>
        <w:rPr>
          <w:rFonts w:hint="eastAsia"/>
          <w:color w:val="000000"/>
          <w:szCs w:val="24"/>
          <w:lang w:eastAsia="zh-CN"/>
        </w:rPr>
        <w:t>10.2</w:t>
      </w:r>
      <w:r>
        <w:rPr>
          <w:rFonts w:hint="eastAsia"/>
          <w:color w:val="000000"/>
          <w:szCs w:val="24"/>
          <w:lang w:eastAsia="zh-CN"/>
        </w:rPr>
        <w:t>段。</w:t>
      </w:r>
    </w:p>
    <w:p w:rsidR="000C02E1" w:rsidRPr="00CB1143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ab/>
      </w:r>
      <w:r w:rsidR="00740FEF">
        <w:rPr>
          <w:rFonts w:hint="eastAsia"/>
          <w:lang w:eastAsia="zh-CN"/>
        </w:rPr>
        <w:t>会议</w:t>
      </w:r>
    </w:p>
    <w:p w:rsidR="00740FEF" w:rsidRDefault="00740FEF" w:rsidP="000675B4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会议</w:t>
      </w:r>
      <w:r w:rsidR="00BF1278">
        <w:rPr>
          <w:rFonts w:hint="eastAsia"/>
          <w:color w:val="000000"/>
          <w:szCs w:val="24"/>
          <w:lang w:eastAsia="zh-CN"/>
        </w:rPr>
        <w:t>的频次和地点将由焦点组确定，整体会议计划应尽早公布。焦点组将最大</w:t>
      </w:r>
      <w:r w:rsidR="00B43F3A">
        <w:rPr>
          <w:rFonts w:hint="eastAsia"/>
          <w:color w:val="000000"/>
          <w:szCs w:val="24"/>
          <w:lang w:eastAsia="zh-CN"/>
        </w:rPr>
        <w:t>限度</w:t>
      </w:r>
      <w:r w:rsidR="00BF1278">
        <w:rPr>
          <w:rFonts w:hint="eastAsia"/>
          <w:color w:val="000000"/>
          <w:szCs w:val="24"/>
          <w:lang w:eastAsia="zh-CN"/>
        </w:rPr>
        <w:t>地使用远程协作工具</w:t>
      </w:r>
      <w:r w:rsidR="00B43F3A">
        <w:rPr>
          <w:rFonts w:hint="eastAsia"/>
          <w:color w:val="000000"/>
          <w:szCs w:val="24"/>
          <w:lang w:eastAsia="zh-CN"/>
        </w:rPr>
        <w:t>，并尽最大努力与现有会议同期</w:t>
      </w:r>
      <w:r w:rsidR="0059430E">
        <w:rPr>
          <w:rFonts w:hint="eastAsia"/>
          <w:color w:val="000000"/>
          <w:szCs w:val="24"/>
          <w:lang w:eastAsia="zh-CN"/>
        </w:rPr>
        <w:t>同地</w:t>
      </w:r>
      <w:r w:rsidR="00B43F3A">
        <w:rPr>
          <w:rFonts w:hint="eastAsia"/>
          <w:color w:val="000000"/>
          <w:szCs w:val="24"/>
          <w:lang w:eastAsia="zh-CN"/>
        </w:rPr>
        <w:t>举行。会议召开情况将至少提前四周以电子方式（例如电子邮件、网站等等）公布。</w:t>
      </w:r>
    </w:p>
    <w:p w:rsidR="004C3412" w:rsidRDefault="00155FBA" w:rsidP="000675B4">
      <w:pPr>
        <w:keepNext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此焦点组将利用</w:t>
      </w:r>
      <w:r w:rsidR="004C3412">
        <w:rPr>
          <w:lang w:eastAsia="zh-CN"/>
        </w:rPr>
        <w:t>ITU-T</w:t>
      </w:r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、环境和气候变化的其</w:t>
      </w:r>
      <w:r w:rsidR="00390045">
        <w:rPr>
          <w:rFonts w:hint="eastAsia"/>
          <w:lang w:eastAsia="zh-CN"/>
        </w:rPr>
        <w:t>它</w:t>
      </w:r>
      <w:r>
        <w:rPr>
          <w:rFonts w:hint="eastAsia"/>
          <w:lang w:eastAsia="zh-CN"/>
        </w:rPr>
        <w:t>活动</w:t>
      </w:r>
      <w:r w:rsidR="00FA779C">
        <w:rPr>
          <w:rFonts w:hint="eastAsia"/>
          <w:lang w:eastAsia="zh-CN"/>
        </w:rPr>
        <w:t>以及与主管组即第</w:t>
      </w:r>
      <w:r w:rsidR="00FA779C">
        <w:rPr>
          <w:rFonts w:hint="eastAsia"/>
          <w:lang w:eastAsia="zh-CN"/>
        </w:rPr>
        <w:t>5</w:t>
      </w:r>
      <w:r w:rsidR="00FA779C">
        <w:rPr>
          <w:rFonts w:hint="eastAsia"/>
          <w:lang w:eastAsia="zh-CN"/>
        </w:rPr>
        <w:t>研究组相关的活动</w:t>
      </w:r>
      <w:r>
        <w:rPr>
          <w:rFonts w:hint="eastAsia"/>
          <w:lang w:eastAsia="zh-CN"/>
        </w:rPr>
        <w:t>。</w:t>
      </w:r>
    </w:p>
    <w:p w:rsidR="00A3675E" w:rsidRPr="00A3675E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ab/>
      </w:r>
      <w:r w:rsidR="00A3675E">
        <w:rPr>
          <w:rFonts w:hint="eastAsia"/>
          <w:lang w:eastAsia="zh-CN"/>
        </w:rPr>
        <w:t>技术文稿</w:t>
      </w:r>
    </w:p>
    <w:p w:rsidR="003D0721" w:rsidRDefault="00A3675E" w:rsidP="00FA779C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文稿应至少在会议召开的</w:t>
      </w:r>
      <w:r w:rsidR="003D0721">
        <w:rPr>
          <w:rFonts w:hint="eastAsia"/>
          <w:color w:val="000000"/>
          <w:szCs w:val="24"/>
          <w:lang w:eastAsia="zh-CN"/>
        </w:rPr>
        <w:t>十</w:t>
      </w:r>
      <w:r>
        <w:rPr>
          <w:rFonts w:hint="eastAsia"/>
          <w:color w:val="000000"/>
          <w:szCs w:val="24"/>
          <w:lang w:eastAsia="zh-CN"/>
        </w:rPr>
        <w:t>个日历日之前提交。</w:t>
      </w:r>
    </w:p>
    <w:p w:rsidR="000C02E1" w:rsidRPr="00CB1143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13</w:t>
      </w:r>
      <w:r>
        <w:rPr>
          <w:rFonts w:hint="eastAsia"/>
          <w:lang w:eastAsia="zh-CN"/>
        </w:rPr>
        <w:tab/>
      </w:r>
      <w:r w:rsidR="00A3675E">
        <w:rPr>
          <w:rFonts w:hint="eastAsia"/>
          <w:lang w:eastAsia="zh-CN"/>
        </w:rPr>
        <w:t>工作语文</w:t>
      </w:r>
    </w:p>
    <w:p w:rsidR="00A3675E" w:rsidRDefault="00A3675E" w:rsidP="000675B4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工作语文为英文。</w:t>
      </w:r>
    </w:p>
    <w:p w:rsidR="000C02E1" w:rsidRPr="00CB1143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ab/>
      </w:r>
      <w:r w:rsidR="00A3675E">
        <w:rPr>
          <w:rFonts w:hint="eastAsia"/>
          <w:lang w:eastAsia="zh-CN"/>
        </w:rPr>
        <w:t>实际成果的批准</w:t>
      </w:r>
    </w:p>
    <w:p w:rsidR="000C02E1" w:rsidRDefault="0059430E" w:rsidP="000675B4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须</w:t>
      </w:r>
      <w:r w:rsidR="00A71499">
        <w:rPr>
          <w:rFonts w:hint="eastAsia"/>
          <w:color w:val="000000"/>
          <w:szCs w:val="24"/>
          <w:lang w:eastAsia="zh-CN"/>
        </w:rPr>
        <w:t>在达成一致意见的情况下批准实际成果。</w:t>
      </w:r>
    </w:p>
    <w:p w:rsidR="000C02E1" w:rsidRPr="00CB1143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ab/>
      </w:r>
      <w:r w:rsidR="00A71499">
        <w:rPr>
          <w:rFonts w:hint="eastAsia"/>
          <w:lang w:eastAsia="zh-CN"/>
        </w:rPr>
        <w:t>工作导则</w:t>
      </w:r>
    </w:p>
    <w:p w:rsidR="00A71499" w:rsidRDefault="00A71499" w:rsidP="000675B4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工作程序须遵循报告人会议的程序。焦点组未制定额外的工作导则。</w:t>
      </w:r>
    </w:p>
    <w:p w:rsidR="000C02E1" w:rsidRPr="00796429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ab/>
      </w:r>
      <w:r w:rsidR="00796429">
        <w:rPr>
          <w:rFonts w:hint="eastAsia"/>
          <w:lang w:eastAsia="zh-CN"/>
        </w:rPr>
        <w:t>进展报告</w:t>
      </w:r>
    </w:p>
    <w:p w:rsidR="00796429" w:rsidRPr="00796429" w:rsidRDefault="00796429" w:rsidP="000675B4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参见</w:t>
      </w:r>
      <w:r>
        <w:rPr>
          <w:color w:val="000000"/>
          <w:szCs w:val="24"/>
          <w:lang w:eastAsia="zh-CN"/>
        </w:rPr>
        <w:t>ITU-T A.7</w:t>
      </w:r>
      <w:r>
        <w:rPr>
          <w:rFonts w:hint="eastAsia"/>
          <w:color w:val="000000"/>
          <w:szCs w:val="24"/>
          <w:lang w:eastAsia="zh-CN"/>
        </w:rPr>
        <w:t>建议书第</w:t>
      </w:r>
      <w:r>
        <w:rPr>
          <w:rFonts w:hint="eastAsia"/>
          <w:color w:val="000000"/>
          <w:szCs w:val="24"/>
          <w:lang w:eastAsia="zh-CN"/>
        </w:rPr>
        <w:t>11</w:t>
      </w:r>
      <w:r>
        <w:rPr>
          <w:rFonts w:hint="eastAsia"/>
          <w:color w:val="000000"/>
          <w:szCs w:val="24"/>
          <w:lang w:eastAsia="zh-CN"/>
        </w:rPr>
        <w:t>段。</w:t>
      </w:r>
    </w:p>
    <w:p w:rsidR="000C02E1" w:rsidRPr="00CB1143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ab/>
      </w:r>
      <w:r w:rsidR="00471AA3">
        <w:rPr>
          <w:rFonts w:hint="eastAsia"/>
          <w:lang w:eastAsia="zh-CN"/>
        </w:rPr>
        <w:t>宣告焦点组成立</w:t>
      </w:r>
    </w:p>
    <w:p w:rsidR="003D1465" w:rsidRDefault="003D1465" w:rsidP="000675B4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焦点组的成立情况应通过电信标准化局通函通报国际电联所有成员，亦应通过</w:t>
      </w:r>
      <w:r>
        <w:rPr>
          <w:rFonts w:hint="eastAsia"/>
          <w:color w:val="000000"/>
          <w:szCs w:val="24"/>
          <w:lang w:eastAsia="zh-CN"/>
        </w:rPr>
        <w:t>ITU-T</w:t>
      </w:r>
      <w:r w:rsidR="007C2DEC">
        <w:rPr>
          <w:rFonts w:hint="eastAsia"/>
          <w:color w:val="000000"/>
          <w:szCs w:val="24"/>
          <w:lang w:eastAsia="zh-CN"/>
        </w:rPr>
        <w:t>新闻日志或其它方式（包括与其它相关组织的沟通）</w:t>
      </w:r>
      <w:r w:rsidR="005575AE">
        <w:rPr>
          <w:rFonts w:hint="eastAsia"/>
          <w:color w:val="000000"/>
          <w:szCs w:val="24"/>
          <w:lang w:eastAsia="zh-CN"/>
        </w:rPr>
        <w:t>予以</w:t>
      </w:r>
      <w:r w:rsidR="00471AA3">
        <w:rPr>
          <w:rFonts w:hint="eastAsia"/>
          <w:color w:val="000000"/>
          <w:szCs w:val="24"/>
          <w:lang w:eastAsia="zh-CN"/>
        </w:rPr>
        <w:t>宣告</w:t>
      </w:r>
      <w:r w:rsidR="007C2DEC">
        <w:rPr>
          <w:rFonts w:hint="eastAsia"/>
          <w:color w:val="000000"/>
          <w:szCs w:val="24"/>
          <w:lang w:eastAsia="zh-CN"/>
        </w:rPr>
        <w:t>。</w:t>
      </w:r>
    </w:p>
    <w:p w:rsidR="000C02E1" w:rsidRPr="00CB1143" w:rsidRDefault="00E3301E" w:rsidP="000675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ab/>
      </w:r>
      <w:r w:rsidR="005575AE">
        <w:rPr>
          <w:rFonts w:hint="eastAsia"/>
          <w:lang w:eastAsia="zh-CN"/>
        </w:rPr>
        <w:t>焦点组</w:t>
      </w:r>
      <w:r w:rsidR="00215041">
        <w:rPr>
          <w:rFonts w:hint="eastAsia"/>
          <w:lang w:eastAsia="zh-CN"/>
        </w:rPr>
        <w:t>的</w:t>
      </w:r>
      <w:r w:rsidR="0059430E">
        <w:rPr>
          <w:rFonts w:hint="eastAsia"/>
          <w:lang w:eastAsia="zh-CN"/>
        </w:rPr>
        <w:t>阶段性成果</w:t>
      </w:r>
      <w:r w:rsidR="00215041">
        <w:rPr>
          <w:rFonts w:hint="eastAsia"/>
          <w:lang w:eastAsia="zh-CN"/>
        </w:rPr>
        <w:t>和</w:t>
      </w:r>
      <w:r w:rsidR="0030662F">
        <w:rPr>
          <w:rFonts w:hint="eastAsia"/>
          <w:lang w:eastAsia="zh-CN"/>
        </w:rPr>
        <w:t>持续</w:t>
      </w:r>
      <w:r w:rsidR="00215041">
        <w:rPr>
          <w:rFonts w:hint="eastAsia"/>
          <w:lang w:eastAsia="zh-CN"/>
        </w:rPr>
        <w:t>时间</w:t>
      </w:r>
    </w:p>
    <w:p w:rsidR="00805814" w:rsidRDefault="00215041" w:rsidP="000675B4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焦点组将在第一次会议之后</w:t>
      </w:r>
      <w:r w:rsidR="00390045">
        <w:rPr>
          <w:rFonts w:hint="eastAsia"/>
          <w:color w:val="000000"/>
          <w:szCs w:val="24"/>
          <w:lang w:eastAsia="zh-CN"/>
        </w:rPr>
        <w:t>存</w:t>
      </w:r>
      <w:r w:rsidR="0059430E">
        <w:rPr>
          <w:rFonts w:hint="eastAsia"/>
          <w:color w:val="000000"/>
          <w:szCs w:val="24"/>
          <w:lang w:eastAsia="zh-CN"/>
        </w:rPr>
        <w:t>续</w:t>
      </w:r>
      <w:r>
        <w:rPr>
          <w:rFonts w:hint="eastAsia"/>
          <w:color w:val="000000"/>
          <w:szCs w:val="24"/>
          <w:lang w:eastAsia="zh-CN"/>
        </w:rPr>
        <w:t>一年</w:t>
      </w:r>
      <w:r w:rsidR="00FA779C">
        <w:rPr>
          <w:rFonts w:hint="eastAsia"/>
          <w:color w:val="000000"/>
          <w:szCs w:val="24"/>
          <w:lang w:eastAsia="zh-CN"/>
        </w:rPr>
        <w:t>，但如有必要可以延长</w:t>
      </w:r>
      <w:r>
        <w:rPr>
          <w:rFonts w:hint="eastAsia"/>
          <w:color w:val="000000"/>
          <w:szCs w:val="24"/>
          <w:lang w:eastAsia="zh-CN"/>
        </w:rPr>
        <w:t>。</w:t>
      </w:r>
    </w:p>
    <w:p w:rsidR="00215041" w:rsidRDefault="0059430E" w:rsidP="000675B4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初步的阶段性成果</w:t>
      </w:r>
      <w:r w:rsidR="00215041">
        <w:rPr>
          <w:rFonts w:hint="eastAsia"/>
          <w:color w:val="000000"/>
          <w:szCs w:val="24"/>
          <w:lang w:eastAsia="zh-CN"/>
        </w:rPr>
        <w:t>包括：</w:t>
      </w:r>
    </w:p>
    <w:p w:rsidR="00215041" w:rsidRPr="00CB1143" w:rsidRDefault="00FD5D2E" w:rsidP="000675B4">
      <w:pPr>
        <w:pStyle w:val="enumlev1"/>
        <w:rPr>
          <w:lang w:eastAsia="zh-CN"/>
        </w:rPr>
      </w:pPr>
      <w:r w:rsidRPr="00E3301E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215041">
        <w:rPr>
          <w:rFonts w:eastAsiaTheme="minorEastAsia" w:hint="eastAsia"/>
          <w:lang w:eastAsia="zh-CN"/>
        </w:rPr>
        <w:t>第一次</w:t>
      </w:r>
      <w:r w:rsidR="00C41CCF">
        <w:rPr>
          <w:lang w:eastAsia="zh-CN"/>
        </w:rPr>
        <w:t>FG-S</w:t>
      </w:r>
      <w:r w:rsidR="00805814">
        <w:rPr>
          <w:rFonts w:eastAsiaTheme="minorEastAsia" w:hint="eastAsia"/>
          <w:lang w:eastAsia="zh-CN"/>
        </w:rPr>
        <w:t>WM</w:t>
      </w:r>
      <w:r w:rsidR="00215041">
        <w:rPr>
          <w:rFonts w:eastAsiaTheme="minorEastAsia" w:hint="eastAsia"/>
          <w:lang w:eastAsia="zh-CN"/>
        </w:rPr>
        <w:t>会议：</w:t>
      </w:r>
      <w:r w:rsidR="0074511F">
        <w:rPr>
          <w:rFonts w:eastAsiaTheme="minorEastAsia" w:hint="eastAsia"/>
          <w:lang w:eastAsia="zh-CN"/>
        </w:rPr>
        <w:t>与即将召开的第</w:t>
      </w:r>
      <w:r w:rsidR="0074511F">
        <w:rPr>
          <w:rFonts w:eastAsiaTheme="minorEastAsia" w:hint="eastAsia"/>
          <w:lang w:eastAsia="zh-CN"/>
        </w:rPr>
        <w:t>5</w:t>
      </w:r>
      <w:r w:rsidR="0074511F">
        <w:rPr>
          <w:rFonts w:eastAsiaTheme="minorEastAsia" w:hint="eastAsia"/>
          <w:lang w:eastAsia="zh-CN"/>
        </w:rPr>
        <w:t>研究组会议（地点和时间待定）同时召开，或与智能可持续发展城市焦点组会议背对背召开。</w:t>
      </w:r>
      <w:r w:rsidR="00805814" w:rsidRPr="00287F7B">
        <w:rPr>
          <w:rFonts w:eastAsia="SimSun"/>
          <w:szCs w:val="24"/>
          <w:lang w:eastAsia="zh-CN"/>
        </w:rPr>
        <w:t xml:space="preserve"> </w:t>
      </w:r>
    </w:p>
    <w:p w:rsidR="00C969B4" w:rsidRDefault="00C969B4" w:rsidP="000675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CA" w:eastAsia="zh-CN"/>
        </w:rPr>
      </w:pPr>
      <w:r>
        <w:rPr>
          <w:b/>
          <w:szCs w:val="24"/>
          <w:lang w:val="en-CA" w:eastAsia="zh-CN"/>
        </w:rPr>
        <w:br w:type="page"/>
      </w:r>
    </w:p>
    <w:p w:rsidR="0033019B" w:rsidRPr="00E2199E" w:rsidRDefault="00A672FA" w:rsidP="000675B4">
      <w:pPr>
        <w:pStyle w:val="AppendixTitle"/>
        <w:rPr>
          <w:lang w:eastAsia="zh-CN"/>
        </w:rPr>
      </w:pPr>
      <w:r>
        <w:rPr>
          <w:rFonts w:eastAsiaTheme="minorEastAsia" w:hint="eastAsia"/>
          <w:lang w:eastAsia="zh-CN"/>
        </w:rPr>
        <w:lastRenderedPageBreak/>
        <w:t>（</w:t>
      </w:r>
      <w:r w:rsidRPr="00646117">
        <w:rPr>
          <w:lang w:eastAsia="zh-CN"/>
        </w:rPr>
        <w:t xml:space="preserve">ITU-T </w:t>
      </w:r>
      <w:r>
        <w:rPr>
          <w:lang w:eastAsia="zh-CN"/>
        </w:rPr>
        <w:t>FG-</w:t>
      </w:r>
      <w:r w:rsidRPr="00646117">
        <w:rPr>
          <w:lang w:eastAsia="zh-CN"/>
        </w:rPr>
        <w:t>S</w:t>
      </w:r>
      <w:r w:rsidR="00805814">
        <w:rPr>
          <w:rFonts w:eastAsiaTheme="minorEastAsia" w:hint="eastAsia"/>
          <w:lang w:eastAsia="zh-CN"/>
        </w:rPr>
        <w:t>WM</w:t>
      </w:r>
      <w:r>
        <w:rPr>
          <w:rFonts w:eastAsiaTheme="minorEastAsia" w:hint="eastAsia"/>
          <w:lang w:eastAsia="zh-CN"/>
        </w:rPr>
        <w:t>的职责范围）</w:t>
      </w:r>
      <w:r>
        <w:rPr>
          <w:lang w:eastAsia="zh-CN"/>
        </w:rPr>
        <w:br/>
      </w:r>
      <w:r>
        <w:rPr>
          <w:rFonts w:eastAsiaTheme="minorEastAsia" w:hint="eastAsia"/>
          <w:lang w:eastAsia="zh-CN"/>
        </w:rPr>
        <w:t>附录</w:t>
      </w:r>
      <w:r>
        <w:rPr>
          <w:lang w:eastAsia="zh-CN"/>
        </w:rPr>
        <w:t>1</w:t>
      </w:r>
      <w:r w:rsidR="0033019B">
        <w:rPr>
          <w:lang w:eastAsia="zh-CN"/>
        </w:rPr>
        <w:br/>
      </w:r>
      <w:r w:rsidR="0033019B">
        <w:rPr>
          <w:lang w:eastAsia="zh-CN"/>
        </w:rPr>
        <w:br/>
      </w:r>
      <w:r w:rsidR="001219E7">
        <w:rPr>
          <w:rFonts w:eastAsiaTheme="minorEastAsia" w:hint="eastAsia"/>
          <w:lang w:eastAsia="zh-CN"/>
        </w:rPr>
        <w:t>第</w:t>
      </w:r>
      <w:r w:rsidR="0033019B" w:rsidRPr="00E2199E">
        <w:rPr>
          <w:lang w:eastAsia="zh-CN"/>
        </w:rPr>
        <w:t>5</w:t>
      </w:r>
      <w:r w:rsidR="001219E7">
        <w:rPr>
          <w:rFonts w:eastAsiaTheme="minorEastAsia" w:hint="eastAsia"/>
          <w:lang w:eastAsia="zh-CN"/>
        </w:rPr>
        <w:t>研究组</w:t>
      </w:r>
      <w:r w:rsidR="0033019B" w:rsidRPr="00E2199E">
        <w:rPr>
          <w:lang w:eastAsia="zh-CN"/>
        </w:rPr>
        <w:t xml:space="preserve"> </w:t>
      </w:r>
      <w:r w:rsidR="001219E7">
        <w:rPr>
          <w:lang w:eastAsia="zh-CN"/>
        </w:rPr>
        <w:t>–</w:t>
      </w:r>
      <w:r w:rsidR="0033019B" w:rsidRPr="00E2199E">
        <w:rPr>
          <w:lang w:eastAsia="zh-CN"/>
        </w:rPr>
        <w:t xml:space="preserve"> </w:t>
      </w:r>
      <w:r w:rsidR="001219E7">
        <w:rPr>
          <w:rFonts w:eastAsiaTheme="minorEastAsia" w:hint="eastAsia"/>
          <w:lang w:eastAsia="zh-CN"/>
        </w:rPr>
        <w:t>环境</w:t>
      </w:r>
      <w:r w:rsidR="008C6623">
        <w:rPr>
          <w:rFonts w:eastAsiaTheme="minorEastAsia" w:hint="eastAsia"/>
          <w:lang w:eastAsia="zh-CN"/>
        </w:rPr>
        <w:t>和</w:t>
      </w:r>
      <w:r w:rsidR="001219E7">
        <w:rPr>
          <w:rFonts w:eastAsiaTheme="minorEastAsia" w:hint="eastAsia"/>
          <w:lang w:eastAsia="zh-CN"/>
        </w:rPr>
        <w:t>气候变化</w:t>
      </w:r>
    </w:p>
    <w:p w:rsidR="001219E7" w:rsidRDefault="001219E7" w:rsidP="000675B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研究组负责</w:t>
      </w:r>
      <w:r w:rsidR="00FA779C">
        <w:rPr>
          <w:rFonts w:hint="eastAsia"/>
          <w:lang w:val="en-US" w:eastAsia="zh-CN"/>
        </w:rPr>
        <w:t>研究</w:t>
      </w:r>
      <w:r>
        <w:rPr>
          <w:rFonts w:hint="eastAsia"/>
          <w:lang w:val="en-US" w:eastAsia="zh-CN"/>
        </w:rPr>
        <w:t>电磁现象和气候变化中的</w:t>
      </w:r>
      <w:r>
        <w:rPr>
          <w:rFonts w:hint="eastAsia"/>
          <w:lang w:val="en-US" w:eastAsia="zh-CN"/>
        </w:rPr>
        <w:t>ICT</w:t>
      </w:r>
      <w:r>
        <w:rPr>
          <w:rFonts w:hint="eastAsia"/>
          <w:lang w:val="en-US" w:eastAsia="zh-CN"/>
        </w:rPr>
        <w:t>环境问题。</w:t>
      </w:r>
    </w:p>
    <w:p w:rsidR="001219E7" w:rsidRPr="00E04A5F" w:rsidRDefault="001219E7" w:rsidP="000675B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该组</w:t>
      </w:r>
      <w:r w:rsidRPr="00E04A5F">
        <w:rPr>
          <w:lang w:eastAsia="zh-CN"/>
        </w:rPr>
        <w:t>负责有关保护电信网络和设备</w:t>
      </w:r>
      <w:r>
        <w:rPr>
          <w:rFonts w:hint="eastAsia"/>
          <w:lang w:eastAsia="zh-CN"/>
        </w:rPr>
        <w:t>免受</w:t>
      </w:r>
      <w:r w:rsidRPr="00E04A5F">
        <w:rPr>
          <w:lang w:eastAsia="zh-CN"/>
        </w:rPr>
        <w:t>干扰和</w:t>
      </w:r>
      <w:r>
        <w:rPr>
          <w:rFonts w:hint="eastAsia"/>
          <w:lang w:eastAsia="zh-CN"/>
        </w:rPr>
        <w:t>闪电</w:t>
      </w:r>
      <w:r w:rsidR="00FA779C">
        <w:rPr>
          <w:rFonts w:hint="eastAsia"/>
          <w:lang w:eastAsia="zh-CN"/>
        </w:rPr>
        <w:t>影响</w:t>
      </w:r>
      <w:r w:rsidRPr="00E04A5F">
        <w:rPr>
          <w:lang w:eastAsia="zh-CN"/>
        </w:rPr>
        <w:t>的研究。</w:t>
      </w:r>
    </w:p>
    <w:p w:rsidR="001219E7" w:rsidRPr="00E04A5F" w:rsidRDefault="001219E7" w:rsidP="000675B4">
      <w:pPr>
        <w:ind w:firstLineChars="200" w:firstLine="480"/>
        <w:rPr>
          <w:lang w:eastAsia="zh-CN"/>
        </w:rPr>
      </w:pPr>
      <w:r w:rsidRPr="00E04A5F">
        <w:rPr>
          <w:lang w:eastAsia="zh-CN"/>
        </w:rPr>
        <w:t>还负责与电信</w:t>
      </w:r>
      <w:r w:rsidRPr="00E04A5F">
        <w:rPr>
          <w:rFonts w:hint="eastAsia"/>
          <w:lang w:eastAsia="zh-CN"/>
        </w:rPr>
        <w:t>设施和</w:t>
      </w:r>
      <w:r w:rsidRPr="00E04A5F">
        <w:rPr>
          <w:lang w:eastAsia="zh-CN"/>
        </w:rPr>
        <w:t>装置</w:t>
      </w:r>
      <w:r>
        <w:rPr>
          <w:lang w:eastAsia="zh-CN"/>
        </w:rPr>
        <w:t>（</w:t>
      </w:r>
      <w:r w:rsidRPr="00E04A5F">
        <w:rPr>
          <w:lang w:eastAsia="zh-CN"/>
        </w:rPr>
        <w:t>包括</w:t>
      </w:r>
      <w:r w:rsidRPr="00E04A5F">
        <w:rPr>
          <w:rFonts w:hint="eastAsia"/>
          <w:lang w:eastAsia="zh-CN"/>
        </w:rPr>
        <w:t>蜂窝</w:t>
      </w:r>
      <w:r w:rsidRPr="00E04A5F">
        <w:rPr>
          <w:lang w:eastAsia="zh-CN"/>
        </w:rPr>
        <w:t>电话</w:t>
      </w:r>
      <w:r>
        <w:rPr>
          <w:lang w:eastAsia="zh-CN"/>
        </w:rPr>
        <w:t>）</w:t>
      </w:r>
      <w:r w:rsidRPr="00E04A5F">
        <w:rPr>
          <w:lang w:eastAsia="zh-CN"/>
        </w:rPr>
        <w:t>产生的电磁场</w:t>
      </w:r>
      <w:r w:rsidRPr="00E04A5F">
        <w:rPr>
          <w:rFonts w:hint="eastAsia"/>
          <w:lang w:eastAsia="zh-CN"/>
        </w:rPr>
        <w:t>相</w:t>
      </w:r>
      <w:r w:rsidRPr="00E04A5F">
        <w:rPr>
          <w:lang w:eastAsia="zh-CN"/>
        </w:rPr>
        <w:t>关的电磁兼容性</w:t>
      </w:r>
      <w:r>
        <w:rPr>
          <w:lang w:eastAsia="zh-CN"/>
        </w:rPr>
        <w:t>（</w:t>
      </w:r>
      <w:r w:rsidRPr="00E04A5F">
        <w:rPr>
          <w:lang w:eastAsia="zh-CN"/>
        </w:rPr>
        <w:t>EMC</w:t>
      </w:r>
      <w:r>
        <w:rPr>
          <w:lang w:eastAsia="zh-CN"/>
        </w:rPr>
        <w:t>）</w:t>
      </w:r>
      <w:r w:rsidRPr="00E04A5F">
        <w:rPr>
          <w:lang w:eastAsia="zh-CN"/>
        </w:rPr>
        <w:t>、生命安全及对健康的影响的研究。</w:t>
      </w:r>
    </w:p>
    <w:p w:rsidR="001219E7" w:rsidRDefault="001219E7" w:rsidP="000675B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负责有关现有铜网</w:t>
      </w:r>
      <w:r w:rsidRPr="00E04A5F">
        <w:rPr>
          <w:rFonts w:hint="eastAsia"/>
          <w:lang w:eastAsia="zh-CN"/>
        </w:rPr>
        <w:t>户外设施和相关室内装置的研究。</w:t>
      </w:r>
    </w:p>
    <w:p w:rsidR="001219E7" w:rsidRDefault="001219E7" w:rsidP="000675B4">
      <w:pPr>
        <w:ind w:firstLineChars="200" w:firstLine="480"/>
        <w:rPr>
          <w:lang w:eastAsia="zh-CN"/>
        </w:rPr>
      </w:pPr>
      <w:r>
        <w:rPr>
          <w:rFonts w:ascii="SimSun" w:hAnsi="SimSun" w:cs="SimSun" w:hint="eastAsia"/>
          <w:lang w:eastAsia="zh-CN"/>
        </w:rPr>
        <w:t>负责研究用来评价</w:t>
      </w:r>
      <w:r>
        <w:rPr>
          <w:lang w:eastAsia="zh-CN"/>
        </w:rPr>
        <w:t>ICT</w:t>
      </w:r>
      <w:r>
        <w:rPr>
          <w:rFonts w:hint="eastAsia"/>
          <w:lang w:eastAsia="zh-CN"/>
        </w:rPr>
        <w:t>对环境的影响，以出版有利于生态环境的方式使用</w:t>
      </w:r>
      <w:r>
        <w:rPr>
          <w:lang w:eastAsia="zh-CN"/>
        </w:rPr>
        <w:t>ICT</w:t>
      </w:r>
      <w:r>
        <w:rPr>
          <w:rFonts w:ascii="SimSun" w:hAnsi="SimSun" w:cs="SimSun" w:hint="eastAsia"/>
          <w:lang w:eastAsia="zh-CN"/>
        </w:rPr>
        <w:t>的指导原则，解决电子废弃物问题以及馈</w:t>
      </w:r>
      <w:r>
        <w:rPr>
          <w:rFonts w:hint="eastAsia"/>
          <w:lang w:eastAsia="zh-CN"/>
        </w:rPr>
        <w:t>电系统的能源效率问题。</w:t>
      </w:r>
    </w:p>
    <w:p w:rsidR="001219E7" w:rsidRDefault="001219E7" w:rsidP="000675B4">
      <w:pPr>
        <w:ind w:firstLineChars="200" w:firstLine="480"/>
        <w:rPr>
          <w:lang w:eastAsia="zh-CN"/>
        </w:rPr>
      </w:pPr>
      <w:r>
        <w:rPr>
          <w:rFonts w:ascii="SimSun" w:hAnsi="SimSun" w:cs="SimSun" w:hint="eastAsia"/>
          <w:lang w:val="en-US" w:eastAsia="zh-CN"/>
        </w:rPr>
        <w:t>负责研究</w:t>
      </w:r>
      <w:r>
        <w:rPr>
          <w:rFonts w:asciiTheme="majorBidi" w:hAnsiTheme="majorBidi" w:cstheme="majorBidi"/>
          <w:lang w:val="en-US" w:eastAsia="zh-CN"/>
        </w:rPr>
        <w:t>ICT</w:t>
      </w:r>
      <w:r>
        <w:rPr>
          <w:rFonts w:ascii="SimSun" w:hAnsi="SimSun" w:cs="SimSun" w:hint="eastAsia"/>
          <w:lang w:val="en-US" w:eastAsia="zh-CN"/>
        </w:rPr>
        <w:t>如何帮助各国与</w:t>
      </w:r>
      <w:r>
        <w:rPr>
          <w:rFonts w:asciiTheme="majorBidi" w:hAnsiTheme="majorBidi" w:cstheme="majorBidi"/>
          <w:lang w:val="en-US" w:eastAsia="zh-CN"/>
        </w:rPr>
        <w:t>ICT</w:t>
      </w:r>
      <w:r>
        <w:rPr>
          <w:rFonts w:ascii="SimSun" w:hAnsi="SimSun" w:cs="SimSun" w:hint="eastAsia"/>
          <w:lang w:val="en-US" w:eastAsia="zh-CN"/>
        </w:rPr>
        <w:t>行业适应环境挑战的影响，包括气候变化的影响。</w:t>
      </w:r>
    </w:p>
    <w:p w:rsidR="001219E7" w:rsidRDefault="00FA779C" w:rsidP="000675B4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该组还正在</w:t>
      </w:r>
      <w:r w:rsidR="001219E7">
        <w:rPr>
          <w:rFonts w:hint="eastAsia"/>
          <w:lang w:eastAsia="zh-CN"/>
        </w:rPr>
        <w:t>确</w:t>
      </w:r>
      <w:r>
        <w:rPr>
          <w:rFonts w:hint="eastAsia"/>
          <w:lang w:eastAsia="zh-CN"/>
        </w:rPr>
        <w:t>定</w:t>
      </w:r>
      <w:r w:rsidR="001219E7">
        <w:rPr>
          <w:lang w:eastAsia="zh-CN"/>
        </w:rPr>
        <w:t>ICT</w:t>
      </w:r>
      <w:r w:rsidR="001219E7">
        <w:rPr>
          <w:rFonts w:hint="eastAsia"/>
          <w:lang w:eastAsia="zh-CN"/>
        </w:rPr>
        <w:t>行业对更为系统和标准化的环境友好做法的需求（例如，贴标签，采购做法，对移动电话的环保认证机制等）。</w:t>
      </w:r>
    </w:p>
    <w:p w:rsidR="00805814" w:rsidRDefault="00B70ABB" w:rsidP="000675B4">
      <w:pPr>
        <w:pStyle w:val="enumlev1"/>
        <w:spacing w:before="24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第</w:t>
      </w:r>
      <w:r w:rsidR="0033019B">
        <w:rPr>
          <w:lang w:eastAsia="zh-CN"/>
        </w:rPr>
        <w:t>5</w:t>
      </w:r>
      <w:r>
        <w:rPr>
          <w:rFonts w:eastAsiaTheme="minorEastAsia" w:hint="eastAsia"/>
          <w:lang w:eastAsia="zh-CN"/>
        </w:rPr>
        <w:t>研究组是</w:t>
      </w:r>
      <w:r w:rsidR="00805814">
        <w:rPr>
          <w:rFonts w:eastAsiaTheme="minorEastAsia" w:hint="eastAsia"/>
          <w:lang w:eastAsia="zh-CN"/>
        </w:rPr>
        <w:t>：</w:t>
      </w:r>
    </w:p>
    <w:p w:rsidR="00805814" w:rsidRDefault="00805814" w:rsidP="000675B4">
      <w:pPr>
        <w:pStyle w:val="enumlev1"/>
        <w:spacing w:before="240"/>
        <w:rPr>
          <w:rFonts w:ascii="SimSun" w:eastAsia="SimSun" w:hAnsi="SimSun" w:cs="SimSun"/>
          <w:lang w:eastAsia="zh-CN"/>
        </w:rPr>
      </w:pPr>
      <w:r w:rsidRPr="00805814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3D56F0" w:rsidRPr="003D56F0">
        <w:rPr>
          <w:rFonts w:ascii="SimSun" w:eastAsia="SimSun" w:hAnsi="SimSun" w:cs="SimSun" w:hint="eastAsia"/>
          <w:lang w:eastAsia="zh-CN"/>
        </w:rPr>
        <w:t>电磁兼容性和电磁效应牵头研究组</w:t>
      </w:r>
    </w:p>
    <w:p w:rsidR="0033019B" w:rsidRPr="003D56F0" w:rsidRDefault="00805814" w:rsidP="000675B4">
      <w:pPr>
        <w:pStyle w:val="enumlev1"/>
        <w:spacing w:before="240"/>
        <w:rPr>
          <w:rFonts w:eastAsiaTheme="minorEastAsia"/>
          <w:lang w:eastAsia="zh-CN"/>
        </w:rPr>
      </w:pPr>
      <w:r w:rsidRPr="00805814">
        <w:rPr>
          <w:rFonts w:ascii="SimSun" w:eastAsia="SimSun" w:hAnsi="SimSun" w:cs="SimSun"/>
          <w:lang w:eastAsia="zh-CN"/>
        </w:rPr>
        <w:t>•</w:t>
      </w:r>
      <w:r>
        <w:rPr>
          <w:rFonts w:ascii="SimSun" w:eastAsia="SimSun" w:hAnsi="SimSun" w:cs="SimSun" w:hint="eastAsia"/>
          <w:lang w:eastAsia="zh-CN"/>
        </w:rPr>
        <w:tab/>
      </w:r>
      <w:r w:rsidR="003D56F0" w:rsidRPr="003D56F0">
        <w:rPr>
          <w:rFonts w:hint="eastAsia"/>
          <w:lang w:eastAsia="zh-CN"/>
        </w:rPr>
        <w:t>ICT</w:t>
      </w:r>
      <w:r w:rsidR="003D56F0" w:rsidRPr="003D56F0">
        <w:rPr>
          <w:rFonts w:ascii="SimSun" w:eastAsia="SimSun" w:hAnsi="SimSun" w:cs="SimSun" w:hint="eastAsia"/>
          <w:lang w:eastAsia="zh-CN"/>
        </w:rPr>
        <w:t>与气候变化牵头研究组</w:t>
      </w:r>
    </w:p>
    <w:p w:rsidR="0033019B" w:rsidRPr="00E2199E" w:rsidRDefault="00CE2E9F" w:rsidP="000675B4">
      <w:pPr>
        <w:spacing w:before="360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补充信息见：</w:t>
      </w:r>
      <w:hyperlink r:id="rId16" w:history="1">
        <w:r w:rsidR="0033019B" w:rsidRPr="00591424">
          <w:rPr>
            <w:rStyle w:val="Hyperlink"/>
            <w:lang w:val="en-US"/>
          </w:rPr>
          <w:t>http://itu.int/ITU-T/go/sg5</w:t>
        </w:r>
      </w:hyperlink>
      <w:r>
        <w:rPr>
          <w:rFonts w:hint="eastAsia"/>
          <w:lang w:val="en-US" w:eastAsia="zh-CN"/>
        </w:rPr>
        <w:t>。</w:t>
      </w:r>
    </w:p>
    <w:p w:rsidR="0033019B" w:rsidRDefault="0033019B" w:rsidP="000675B4">
      <w:pPr>
        <w:rPr>
          <w:lang w:eastAsia="zh-CN"/>
        </w:rPr>
      </w:pPr>
    </w:p>
    <w:p w:rsidR="006B4BB0" w:rsidRDefault="006B4BB0" w:rsidP="000675B4">
      <w:pPr>
        <w:rPr>
          <w:lang w:eastAsia="zh-CN"/>
        </w:rPr>
      </w:pPr>
    </w:p>
    <w:p w:rsidR="006B4BB0" w:rsidRDefault="006B4BB0" w:rsidP="000675B4">
      <w:pPr>
        <w:rPr>
          <w:lang w:eastAsia="zh-CN"/>
        </w:rPr>
      </w:pPr>
    </w:p>
    <w:p w:rsidR="00B0737D" w:rsidRDefault="00B0737D" w:rsidP="000675B4">
      <w:pPr>
        <w:rPr>
          <w:lang w:eastAsia="zh-CN"/>
        </w:rPr>
      </w:pPr>
    </w:p>
    <w:p w:rsidR="003936B7" w:rsidRDefault="003936B7" w:rsidP="000675B4">
      <w:pPr>
        <w:pStyle w:val="Reasons"/>
      </w:pPr>
    </w:p>
    <w:p w:rsidR="0033019B" w:rsidRPr="003936B7" w:rsidRDefault="003936B7" w:rsidP="000675B4">
      <w:pPr>
        <w:jc w:val="center"/>
        <w:rPr>
          <w:lang w:eastAsia="zh-CN"/>
        </w:rPr>
      </w:pPr>
      <w:r>
        <w:t>______________</w:t>
      </w:r>
    </w:p>
    <w:sectPr w:rsidR="0033019B" w:rsidRPr="003936B7" w:rsidSect="00ED712B">
      <w:headerReference w:type="default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C2" w:rsidRDefault="00F27FC2">
      <w:r>
        <w:separator/>
      </w:r>
    </w:p>
  </w:endnote>
  <w:endnote w:type="continuationSeparator" w:id="0">
    <w:p w:rsidR="00F27FC2" w:rsidRDefault="00F2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C2" w:rsidRPr="00D64333" w:rsidRDefault="00D64333" w:rsidP="00D64333">
    <w:pPr>
      <w:pStyle w:val="Footer"/>
      <w:rPr>
        <w:lang w:val="fr-FR"/>
      </w:rPr>
    </w:pPr>
    <w:r>
      <w:rPr>
        <w:szCs w:val="18"/>
        <w:lang w:val="fr-FR"/>
      </w:rPr>
      <w:t>ITU-T/BUREAU/CIRC/0</w:t>
    </w:r>
    <w:r>
      <w:rPr>
        <w:szCs w:val="18"/>
        <w:lang w:val="fr-FR"/>
      </w:rPr>
      <w:t>47C</w:t>
    </w:r>
    <w:r>
      <w:rPr>
        <w:szCs w:val="18"/>
        <w:lang w:val="fr-FR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C2" w:rsidRDefault="00F27FC2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  <w:t xml:space="preserve">Telephone </w:t>
    </w:r>
    <w:r>
      <w:tab/>
      <w:t>+41 22 730 51 11</w:t>
    </w:r>
    <w:r>
      <w:tab/>
      <w:t>Telex 421 000 uit ch</w:t>
    </w:r>
    <w:r>
      <w:tab/>
      <w:t>E-mail:</w:t>
    </w:r>
    <w:r>
      <w:tab/>
      <w:t>itumail@itu.int</w:t>
    </w:r>
  </w:p>
  <w:p w:rsidR="00F27FC2" w:rsidRDefault="00F27FC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F27FC2" w:rsidRPr="006B5E95" w:rsidRDefault="00F27FC2">
    <w:pPr>
      <w:tabs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smartTag w:uri="urn:schemas-microsoft-com:office:smarttags" w:element="place">
      <w:smartTag w:uri="urn:schemas-microsoft-com:office:smarttags" w:element="country-region">
        <w:r w:rsidRPr="006B5E95">
          <w:rPr>
            <w:rFonts w:ascii="Futura Lt BT" w:hAnsi="Futura Lt BT"/>
            <w:sz w:val="18"/>
          </w:rPr>
          <w:t>Switzerland</w:t>
        </w:r>
      </w:smartTag>
    </w:smartTag>
    <w:r w:rsidRPr="006B5E95">
      <w:rPr>
        <w:rFonts w:ascii="Futura Lt BT" w:hAnsi="Futura Lt BT"/>
        <w:sz w:val="18"/>
      </w:rPr>
      <w:tab/>
    </w:r>
    <w:r w:rsidRPr="006B5E95">
      <w:rPr>
        <w:rFonts w:ascii="Futura Lt BT" w:hAnsi="Futura Lt BT"/>
        <w:sz w:val="18"/>
      </w:rPr>
      <w:tab/>
    </w:r>
    <w:r>
      <w:rPr>
        <w:rFonts w:ascii="Futura Lt BT" w:hAnsi="Futura Lt BT" w:hint="eastAsia"/>
        <w:sz w:val="18"/>
        <w:lang w:eastAsia="zh-CN"/>
      </w:rPr>
      <w:tab/>
    </w:r>
    <w:r>
      <w:rPr>
        <w:rFonts w:ascii="Futura Lt BT" w:hAnsi="Futura Lt BT" w:hint="eastAsia"/>
        <w:sz w:val="18"/>
        <w:lang w:eastAsia="zh-CN"/>
      </w:rPr>
      <w:tab/>
    </w:r>
    <w:r w:rsidRPr="006B5E95">
      <w:rPr>
        <w:rFonts w:ascii="Futura Lt BT" w:hAnsi="Futura Lt BT"/>
        <w:sz w:val="18"/>
      </w:rPr>
      <w:t>Gr4:</w:t>
    </w:r>
    <w:r w:rsidRPr="006B5E95">
      <w:rPr>
        <w:rFonts w:ascii="Futura Lt BT" w:hAnsi="Futura Lt BT"/>
        <w:sz w:val="18"/>
      </w:rPr>
      <w:tab/>
    </w:r>
    <w:r w:rsidRPr="006B5E95">
      <w:rPr>
        <w:rFonts w:ascii="Futura Lt BT" w:hAnsi="Futura Lt BT"/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C2" w:rsidRDefault="00F27FC2">
      <w:r>
        <w:separator/>
      </w:r>
    </w:p>
  </w:footnote>
  <w:footnote w:type="continuationSeparator" w:id="0">
    <w:p w:rsidR="00F27FC2" w:rsidRDefault="00F2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C2" w:rsidRDefault="00F27FC2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D64333">
      <w:rPr>
        <w:noProof/>
      </w:rPr>
      <w:t>3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77773"/>
    <w:multiLevelType w:val="hybridMultilevel"/>
    <w:tmpl w:val="9C2A7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6A"/>
    <w:rsid w:val="00000E74"/>
    <w:rsid w:val="00010F8A"/>
    <w:rsid w:val="00027EE3"/>
    <w:rsid w:val="00032FD3"/>
    <w:rsid w:val="00037461"/>
    <w:rsid w:val="00045B33"/>
    <w:rsid w:val="00055CC9"/>
    <w:rsid w:val="00057980"/>
    <w:rsid w:val="00063DC7"/>
    <w:rsid w:val="000675B4"/>
    <w:rsid w:val="00081BA5"/>
    <w:rsid w:val="000907DD"/>
    <w:rsid w:val="00090E72"/>
    <w:rsid w:val="00094C0B"/>
    <w:rsid w:val="000A5897"/>
    <w:rsid w:val="000B6001"/>
    <w:rsid w:val="000C02E1"/>
    <w:rsid w:val="000C3E87"/>
    <w:rsid w:val="000D5DE9"/>
    <w:rsid w:val="000F7609"/>
    <w:rsid w:val="001075C7"/>
    <w:rsid w:val="0011437B"/>
    <w:rsid w:val="00116420"/>
    <w:rsid w:val="00117471"/>
    <w:rsid w:val="001219E7"/>
    <w:rsid w:val="001342EB"/>
    <w:rsid w:val="00137C3F"/>
    <w:rsid w:val="00141CA9"/>
    <w:rsid w:val="00144B57"/>
    <w:rsid w:val="001525EA"/>
    <w:rsid w:val="00155FBA"/>
    <w:rsid w:val="00160A43"/>
    <w:rsid w:val="00176356"/>
    <w:rsid w:val="00187F85"/>
    <w:rsid w:val="00191DBB"/>
    <w:rsid w:val="001C27ED"/>
    <w:rsid w:val="001C3FA0"/>
    <w:rsid w:val="001E1467"/>
    <w:rsid w:val="001E2BCD"/>
    <w:rsid w:val="001E31DF"/>
    <w:rsid w:val="001F01D1"/>
    <w:rsid w:val="001F4E4A"/>
    <w:rsid w:val="00202E3F"/>
    <w:rsid w:val="00215041"/>
    <w:rsid w:val="00220EB1"/>
    <w:rsid w:val="00234A9B"/>
    <w:rsid w:val="0024173A"/>
    <w:rsid w:val="00243312"/>
    <w:rsid w:val="0024744C"/>
    <w:rsid w:val="00250E0B"/>
    <w:rsid w:val="0025373C"/>
    <w:rsid w:val="00254085"/>
    <w:rsid w:val="0025696A"/>
    <w:rsid w:val="00282732"/>
    <w:rsid w:val="00284869"/>
    <w:rsid w:val="00292A16"/>
    <w:rsid w:val="0029391D"/>
    <w:rsid w:val="002E05E3"/>
    <w:rsid w:val="002E6E42"/>
    <w:rsid w:val="00303A2A"/>
    <w:rsid w:val="003064AD"/>
    <w:rsid w:val="0030662F"/>
    <w:rsid w:val="00311443"/>
    <w:rsid w:val="00322AA7"/>
    <w:rsid w:val="0033019B"/>
    <w:rsid w:val="00332273"/>
    <w:rsid w:val="00334A24"/>
    <w:rsid w:val="0034150A"/>
    <w:rsid w:val="00343BDC"/>
    <w:rsid w:val="003522DF"/>
    <w:rsid w:val="0035311E"/>
    <w:rsid w:val="0035674D"/>
    <w:rsid w:val="00390045"/>
    <w:rsid w:val="003936B7"/>
    <w:rsid w:val="003B0368"/>
    <w:rsid w:val="003B17C5"/>
    <w:rsid w:val="003D0721"/>
    <w:rsid w:val="003D1465"/>
    <w:rsid w:val="003D56F0"/>
    <w:rsid w:val="003F1CCA"/>
    <w:rsid w:val="003F297C"/>
    <w:rsid w:val="0040315B"/>
    <w:rsid w:val="00426477"/>
    <w:rsid w:val="00462340"/>
    <w:rsid w:val="00464015"/>
    <w:rsid w:val="00471AA3"/>
    <w:rsid w:val="00472240"/>
    <w:rsid w:val="004807F8"/>
    <w:rsid w:val="00496A29"/>
    <w:rsid w:val="004A0CC9"/>
    <w:rsid w:val="004C2EBC"/>
    <w:rsid w:val="004C3412"/>
    <w:rsid w:val="004D4FB3"/>
    <w:rsid w:val="004D6FE9"/>
    <w:rsid w:val="004E5A84"/>
    <w:rsid w:val="004F2E89"/>
    <w:rsid w:val="004F472D"/>
    <w:rsid w:val="00501388"/>
    <w:rsid w:val="00524956"/>
    <w:rsid w:val="00525112"/>
    <w:rsid w:val="00530DAF"/>
    <w:rsid w:val="00541357"/>
    <w:rsid w:val="0054354F"/>
    <w:rsid w:val="005467A2"/>
    <w:rsid w:val="00550D65"/>
    <w:rsid w:val="00556259"/>
    <w:rsid w:val="005575AE"/>
    <w:rsid w:val="005633F5"/>
    <w:rsid w:val="00571136"/>
    <w:rsid w:val="00590B2A"/>
    <w:rsid w:val="0059430E"/>
    <w:rsid w:val="005A7B1D"/>
    <w:rsid w:val="005B1751"/>
    <w:rsid w:val="005C26FD"/>
    <w:rsid w:val="005C7306"/>
    <w:rsid w:val="005D0131"/>
    <w:rsid w:val="005D0E22"/>
    <w:rsid w:val="005E1FFC"/>
    <w:rsid w:val="00617E99"/>
    <w:rsid w:val="00620B2A"/>
    <w:rsid w:val="00621677"/>
    <w:rsid w:val="00627AE8"/>
    <w:rsid w:val="0063445E"/>
    <w:rsid w:val="00655D9A"/>
    <w:rsid w:val="006563EA"/>
    <w:rsid w:val="00676384"/>
    <w:rsid w:val="00680293"/>
    <w:rsid w:val="00682625"/>
    <w:rsid w:val="00692CD9"/>
    <w:rsid w:val="006974DE"/>
    <w:rsid w:val="006976CC"/>
    <w:rsid w:val="006A5F55"/>
    <w:rsid w:val="006A66C9"/>
    <w:rsid w:val="006B4BB0"/>
    <w:rsid w:val="006B5E95"/>
    <w:rsid w:val="006C274C"/>
    <w:rsid w:val="006C3B49"/>
    <w:rsid w:val="006D22B1"/>
    <w:rsid w:val="006D41BB"/>
    <w:rsid w:val="006D42C6"/>
    <w:rsid w:val="006D4D77"/>
    <w:rsid w:val="006E723B"/>
    <w:rsid w:val="006F637E"/>
    <w:rsid w:val="006F6FBB"/>
    <w:rsid w:val="00701F94"/>
    <w:rsid w:val="00707F33"/>
    <w:rsid w:val="00713BF3"/>
    <w:rsid w:val="00730C4D"/>
    <w:rsid w:val="00740FEF"/>
    <w:rsid w:val="0074511F"/>
    <w:rsid w:val="00745C1E"/>
    <w:rsid w:val="00752154"/>
    <w:rsid w:val="007568DA"/>
    <w:rsid w:val="00762861"/>
    <w:rsid w:val="00767C46"/>
    <w:rsid w:val="00784004"/>
    <w:rsid w:val="00796429"/>
    <w:rsid w:val="007B25ED"/>
    <w:rsid w:val="007C05E6"/>
    <w:rsid w:val="007C2DEC"/>
    <w:rsid w:val="007E3E50"/>
    <w:rsid w:val="008057DD"/>
    <w:rsid w:val="00805814"/>
    <w:rsid w:val="008078A5"/>
    <w:rsid w:val="008106CD"/>
    <w:rsid w:val="0083084A"/>
    <w:rsid w:val="00841612"/>
    <w:rsid w:val="00844348"/>
    <w:rsid w:val="0084436D"/>
    <w:rsid w:val="008B2BDA"/>
    <w:rsid w:val="008B4D3F"/>
    <w:rsid w:val="008C6623"/>
    <w:rsid w:val="008D0D79"/>
    <w:rsid w:val="008E5F3A"/>
    <w:rsid w:val="008F002F"/>
    <w:rsid w:val="00904491"/>
    <w:rsid w:val="009128F1"/>
    <w:rsid w:val="00917560"/>
    <w:rsid w:val="00923F14"/>
    <w:rsid w:val="00927EEC"/>
    <w:rsid w:val="00935AA0"/>
    <w:rsid w:val="009378C0"/>
    <w:rsid w:val="009424FC"/>
    <w:rsid w:val="00956D38"/>
    <w:rsid w:val="00960535"/>
    <w:rsid w:val="00965904"/>
    <w:rsid w:val="00967FBB"/>
    <w:rsid w:val="009727EA"/>
    <w:rsid w:val="0098562F"/>
    <w:rsid w:val="009870EA"/>
    <w:rsid w:val="009A5C4C"/>
    <w:rsid w:val="009B2534"/>
    <w:rsid w:val="009B27DD"/>
    <w:rsid w:val="009B5F17"/>
    <w:rsid w:val="009C053F"/>
    <w:rsid w:val="009C2C86"/>
    <w:rsid w:val="009C2FF6"/>
    <w:rsid w:val="009E60B9"/>
    <w:rsid w:val="00A042FD"/>
    <w:rsid w:val="00A044B2"/>
    <w:rsid w:val="00A1090D"/>
    <w:rsid w:val="00A16AB0"/>
    <w:rsid w:val="00A3035F"/>
    <w:rsid w:val="00A34D1F"/>
    <w:rsid w:val="00A3675E"/>
    <w:rsid w:val="00A439D3"/>
    <w:rsid w:val="00A5321A"/>
    <w:rsid w:val="00A672FA"/>
    <w:rsid w:val="00A71499"/>
    <w:rsid w:val="00A73B72"/>
    <w:rsid w:val="00A750EC"/>
    <w:rsid w:val="00A80416"/>
    <w:rsid w:val="00A968CD"/>
    <w:rsid w:val="00AB1412"/>
    <w:rsid w:val="00AB5A7A"/>
    <w:rsid w:val="00AC1EEF"/>
    <w:rsid w:val="00AE1C34"/>
    <w:rsid w:val="00B0737D"/>
    <w:rsid w:val="00B158EC"/>
    <w:rsid w:val="00B23D1B"/>
    <w:rsid w:val="00B27495"/>
    <w:rsid w:val="00B43F3A"/>
    <w:rsid w:val="00B506FC"/>
    <w:rsid w:val="00B56780"/>
    <w:rsid w:val="00B56B75"/>
    <w:rsid w:val="00B605FB"/>
    <w:rsid w:val="00B70ABB"/>
    <w:rsid w:val="00B86EC5"/>
    <w:rsid w:val="00BA6B85"/>
    <w:rsid w:val="00BA7314"/>
    <w:rsid w:val="00BB3DBE"/>
    <w:rsid w:val="00BB5392"/>
    <w:rsid w:val="00BC7AEE"/>
    <w:rsid w:val="00BE339D"/>
    <w:rsid w:val="00BF1278"/>
    <w:rsid w:val="00BF524B"/>
    <w:rsid w:val="00C03E87"/>
    <w:rsid w:val="00C14FDB"/>
    <w:rsid w:val="00C21D64"/>
    <w:rsid w:val="00C22F0C"/>
    <w:rsid w:val="00C23145"/>
    <w:rsid w:val="00C26A9B"/>
    <w:rsid w:val="00C32682"/>
    <w:rsid w:val="00C362DA"/>
    <w:rsid w:val="00C36FD4"/>
    <w:rsid w:val="00C412B2"/>
    <w:rsid w:val="00C41CCF"/>
    <w:rsid w:val="00C4462F"/>
    <w:rsid w:val="00C6016A"/>
    <w:rsid w:val="00C615C1"/>
    <w:rsid w:val="00C7008A"/>
    <w:rsid w:val="00C83C9C"/>
    <w:rsid w:val="00C854F6"/>
    <w:rsid w:val="00C916ED"/>
    <w:rsid w:val="00C969B4"/>
    <w:rsid w:val="00CA032E"/>
    <w:rsid w:val="00CB7D59"/>
    <w:rsid w:val="00CC4B5C"/>
    <w:rsid w:val="00CD78C6"/>
    <w:rsid w:val="00CE2E9F"/>
    <w:rsid w:val="00CE583C"/>
    <w:rsid w:val="00D05E01"/>
    <w:rsid w:val="00D11132"/>
    <w:rsid w:val="00D22D70"/>
    <w:rsid w:val="00D27C30"/>
    <w:rsid w:val="00D32934"/>
    <w:rsid w:val="00D33EF7"/>
    <w:rsid w:val="00D34F86"/>
    <w:rsid w:val="00D5507D"/>
    <w:rsid w:val="00D55A40"/>
    <w:rsid w:val="00D64333"/>
    <w:rsid w:val="00D93AE8"/>
    <w:rsid w:val="00DB4B8E"/>
    <w:rsid w:val="00DC408E"/>
    <w:rsid w:val="00DC7C15"/>
    <w:rsid w:val="00DD5F08"/>
    <w:rsid w:val="00DF541D"/>
    <w:rsid w:val="00E00098"/>
    <w:rsid w:val="00E21238"/>
    <w:rsid w:val="00E22435"/>
    <w:rsid w:val="00E3301E"/>
    <w:rsid w:val="00E35907"/>
    <w:rsid w:val="00E43449"/>
    <w:rsid w:val="00E47AFF"/>
    <w:rsid w:val="00E62097"/>
    <w:rsid w:val="00E72784"/>
    <w:rsid w:val="00E841DB"/>
    <w:rsid w:val="00EA261D"/>
    <w:rsid w:val="00EA484C"/>
    <w:rsid w:val="00EB0A0D"/>
    <w:rsid w:val="00EB7AC0"/>
    <w:rsid w:val="00EC04DD"/>
    <w:rsid w:val="00ED4FF9"/>
    <w:rsid w:val="00ED712B"/>
    <w:rsid w:val="00EE1103"/>
    <w:rsid w:val="00EE6AB4"/>
    <w:rsid w:val="00EF1424"/>
    <w:rsid w:val="00F07A3C"/>
    <w:rsid w:val="00F161E2"/>
    <w:rsid w:val="00F24752"/>
    <w:rsid w:val="00F27FC2"/>
    <w:rsid w:val="00F346AB"/>
    <w:rsid w:val="00F44473"/>
    <w:rsid w:val="00F46937"/>
    <w:rsid w:val="00F61182"/>
    <w:rsid w:val="00F8640D"/>
    <w:rsid w:val="00F904D4"/>
    <w:rsid w:val="00F9383A"/>
    <w:rsid w:val="00FA779C"/>
    <w:rsid w:val="00FB0042"/>
    <w:rsid w:val="00FD5D2E"/>
    <w:rsid w:val="00FD62E1"/>
    <w:rsid w:val="00FF2666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climatechang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tu.int/ITU-T/go/sg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ITU-T/go/sg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focusgroups/sw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carrasco@mtc.gob.pe" TargetMode="External"/><Relationship Id="rId10" Type="http://schemas.openxmlformats.org/officeDocument/2006/relationships/hyperlink" Target="mailto:tsbfgssc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fgswm@itu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C090-435C-4A95-93A5-9A06B74E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0</TotalTime>
  <Pages>7</Pages>
  <Words>812</Words>
  <Characters>4630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5432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Bettini, Nadine</cp:lastModifiedBy>
  <cp:revision>2</cp:revision>
  <cp:lastPrinted>2013-08-16T11:17:00Z</cp:lastPrinted>
  <dcterms:created xsi:type="dcterms:W3CDTF">2013-08-16T11:18:00Z</dcterms:created>
  <dcterms:modified xsi:type="dcterms:W3CDTF">2013-08-16T11:18:00Z</dcterms:modified>
</cp:coreProperties>
</file>