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5F6C05" w:rsidTr="005F6C05">
        <w:trPr>
          <w:cantSplit/>
        </w:trPr>
        <w:tc>
          <w:tcPr>
            <w:tcW w:w="6804" w:type="dxa"/>
            <w:vAlign w:val="center"/>
          </w:tcPr>
          <w:p w:rsidR="00BC33B4" w:rsidRPr="005F6C05" w:rsidRDefault="00BC33B4" w:rsidP="005F6C05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F6C0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5F6C0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5F6C05" w:rsidRDefault="00BC33B4" w:rsidP="005F6C0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F6C05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5F6C05" w:rsidTr="005F6C05">
        <w:trPr>
          <w:cantSplit/>
        </w:trPr>
        <w:tc>
          <w:tcPr>
            <w:tcW w:w="6804" w:type="dxa"/>
            <w:vAlign w:val="center"/>
          </w:tcPr>
          <w:p w:rsidR="00BC33B4" w:rsidRPr="005F6C05" w:rsidRDefault="00BC33B4" w:rsidP="005F6C05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5F6C05" w:rsidRDefault="00BC33B4" w:rsidP="005F6C05">
            <w:pPr>
              <w:rPr>
                <w:lang w:val="ru-RU"/>
              </w:rPr>
            </w:pPr>
          </w:p>
        </w:tc>
      </w:tr>
    </w:tbl>
    <w:p w:rsidR="00BC33B4" w:rsidRPr="005F6C05" w:rsidRDefault="00BC33B4" w:rsidP="005F6C0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5F6C05">
        <w:rPr>
          <w:lang w:val="ru-RU"/>
        </w:rPr>
        <w:tab/>
        <w:t>Женева,</w:t>
      </w:r>
      <w:r w:rsidR="00A017C6" w:rsidRPr="005F6C05">
        <w:rPr>
          <w:lang w:val="ru-RU"/>
        </w:rPr>
        <w:t xml:space="preserve"> </w:t>
      </w:r>
      <w:r w:rsidR="001F3B1C" w:rsidRPr="005F6C05">
        <w:rPr>
          <w:lang w:val="ru-RU"/>
        </w:rPr>
        <w:t>13 мая</w:t>
      </w:r>
      <w:r w:rsidR="00A017C6" w:rsidRPr="005F6C05">
        <w:rPr>
          <w:lang w:val="ru-RU"/>
        </w:rPr>
        <w:t xml:space="preserve"> 2013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B96909" w:rsidTr="00BC33B4">
        <w:trPr>
          <w:cantSplit/>
          <w:trHeight w:val="1194"/>
        </w:trPr>
        <w:tc>
          <w:tcPr>
            <w:tcW w:w="1260" w:type="dxa"/>
          </w:tcPr>
          <w:p w:rsidR="00BC33B4" w:rsidRPr="005F6C05" w:rsidRDefault="00BC33B4" w:rsidP="006C2CF0">
            <w:pPr>
              <w:spacing w:before="0"/>
              <w:rPr>
                <w:lang w:val="ru-RU"/>
              </w:rPr>
            </w:pPr>
            <w:r w:rsidRPr="005F6C05">
              <w:rPr>
                <w:lang w:val="ru-RU"/>
              </w:rPr>
              <w:t>Осн.:</w:t>
            </w:r>
            <w:r w:rsidR="006C2CF0" w:rsidRPr="005F6C05">
              <w:rPr>
                <w:lang w:val="ru-RU"/>
              </w:rPr>
              <w:br/>
            </w:r>
            <w:r w:rsidR="006C2CF0" w:rsidRPr="005F6C05">
              <w:rPr>
                <w:lang w:val="ru-RU"/>
              </w:rPr>
              <w:br/>
            </w:r>
            <w:r w:rsidR="005F6C05" w:rsidRPr="005F6C05">
              <w:rPr>
                <w:lang w:val="ru-RU"/>
              </w:rPr>
              <w:br/>
            </w:r>
            <w:r w:rsidR="006C2CF0" w:rsidRPr="005F6C05">
              <w:rPr>
                <w:lang w:val="ru-RU"/>
              </w:rPr>
              <w:br/>
              <w:t>Тел.:</w:t>
            </w:r>
            <w:r w:rsidR="006C2CF0" w:rsidRPr="005F6C05">
              <w:rPr>
                <w:lang w:val="ru-RU"/>
              </w:rPr>
              <w:br/>
              <w:t>Факс:</w:t>
            </w:r>
            <w:r w:rsidR="006C2CF0" w:rsidRPr="005F6C05">
              <w:rPr>
                <w:lang w:val="ru-RU"/>
              </w:rPr>
              <w:br/>
              <w:t>Эл</w:t>
            </w:r>
            <w:proofErr w:type="gramStart"/>
            <w:r w:rsidR="006C2CF0" w:rsidRPr="005F6C05">
              <w:rPr>
                <w:lang w:val="ru-RU"/>
              </w:rPr>
              <w:t>.</w:t>
            </w:r>
            <w:proofErr w:type="gramEnd"/>
            <w:r w:rsidR="006C2CF0" w:rsidRPr="005F6C05">
              <w:rPr>
                <w:lang w:val="ru-RU"/>
              </w:rPr>
              <w:t xml:space="preserve"> </w:t>
            </w:r>
            <w:proofErr w:type="gramStart"/>
            <w:r w:rsidR="006C2CF0" w:rsidRPr="005F6C05">
              <w:rPr>
                <w:lang w:val="ru-RU"/>
              </w:rPr>
              <w:t>п</w:t>
            </w:r>
            <w:proofErr w:type="gramEnd"/>
            <w:r w:rsidR="006C2CF0" w:rsidRPr="005F6C05">
              <w:rPr>
                <w:lang w:val="ru-RU"/>
              </w:rPr>
              <w:t>очта:</w:t>
            </w:r>
          </w:p>
        </w:tc>
        <w:tc>
          <w:tcPr>
            <w:tcW w:w="4140" w:type="dxa"/>
          </w:tcPr>
          <w:p w:rsidR="00BC33B4" w:rsidRPr="005F6C05" w:rsidRDefault="001F3B1C" w:rsidP="006C2CF0">
            <w:pPr>
              <w:spacing w:before="0"/>
              <w:rPr>
                <w:lang w:val="ru-RU"/>
              </w:rPr>
            </w:pPr>
            <w:r w:rsidRPr="005F6C05">
              <w:rPr>
                <w:b/>
                <w:bCs/>
                <w:lang w:val="ru-RU"/>
              </w:rPr>
              <w:t>Исправление 1</w:t>
            </w:r>
            <w:r w:rsidRPr="005F6C05">
              <w:rPr>
                <w:b/>
                <w:bCs/>
                <w:lang w:val="ru-RU"/>
              </w:rPr>
              <w:br/>
              <w:t xml:space="preserve">к </w:t>
            </w:r>
            <w:r w:rsidR="00BC33B4" w:rsidRPr="005F6C05">
              <w:rPr>
                <w:b/>
                <w:bCs/>
                <w:lang w:val="ru-RU"/>
              </w:rPr>
              <w:t>Циркуляр</w:t>
            </w:r>
            <w:r w:rsidRPr="005F6C05">
              <w:rPr>
                <w:b/>
                <w:bCs/>
                <w:lang w:val="ru-RU"/>
              </w:rPr>
              <w:t>у</w:t>
            </w:r>
            <w:r w:rsidR="00BC33B4" w:rsidRPr="005F6C05">
              <w:rPr>
                <w:b/>
                <w:bCs/>
                <w:lang w:val="ru-RU"/>
              </w:rPr>
              <w:t xml:space="preserve"> </w:t>
            </w:r>
            <w:r w:rsidR="00AA712B" w:rsidRPr="005F6C05">
              <w:rPr>
                <w:b/>
                <w:bCs/>
                <w:lang w:val="ru-RU"/>
              </w:rPr>
              <w:t>11</w:t>
            </w:r>
            <w:r w:rsidR="00BC33B4" w:rsidRPr="005F6C05">
              <w:rPr>
                <w:b/>
                <w:bCs/>
                <w:lang w:val="ru-RU"/>
              </w:rPr>
              <w:t xml:space="preserve"> БСЭ</w:t>
            </w:r>
            <w:r w:rsidR="0011167E" w:rsidRPr="005F6C05">
              <w:rPr>
                <w:b/>
                <w:bCs/>
                <w:lang w:val="ru-RU"/>
              </w:rPr>
              <w:br/>
            </w:r>
            <w:r w:rsidR="005F6C05">
              <w:rPr>
                <w:lang w:val="ru-RU"/>
              </w:rPr>
              <w:t>TSB Workshops/</w:t>
            </w:r>
            <w:r w:rsidR="005F6C05">
              <w:t>A</w:t>
            </w:r>
            <w:r w:rsidR="005F6C05" w:rsidRPr="00B96909">
              <w:rPr>
                <w:lang w:val="ru-RU"/>
              </w:rPr>
              <w:t>.</w:t>
            </w:r>
            <w:r w:rsidR="005F6C05">
              <w:t>N</w:t>
            </w:r>
            <w:r w:rsidR="005F6C05" w:rsidRPr="00B96909">
              <w:rPr>
                <w:lang w:val="ru-RU"/>
              </w:rPr>
              <w:t>.</w:t>
            </w:r>
            <w:r w:rsidR="006C2CF0" w:rsidRPr="005F6C05">
              <w:rPr>
                <w:lang w:val="ru-RU"/>
              </w:rPr>
              <w:br/>
            </w:r>
            <w:r w:rsidR="006C2CF0" w:rsidRPr="005F6C05">
              <w:rPr>
                <w:lang w:val="ru-RU"/>
              </w:rPr>
              <w:br/>
              <w:t>+41 22 730 6301</w:t>
            </w:r>
            <w:r w:rsidR="006C2CF0" w:rsidRPr="005F6C05">
              <w:rPr>
                <w:lang w:val="ru-RU"/>
              </w:rPr>
              <w:br/>
              <w:t>+41 22 730 5853</w:t>
            </w:r>
            <w:r w:rsidR="006C2CF0" w:rsidRPr="005F6C05">
              <w:rPr>
                <w:lang w:val="ru-RU"/>
              </w:rPr>
              <w:br/>
            </w:r>
            <w:hyperlink r:id="rId9" w:history="1">
              <w:r w:rsidR="006C2CF0" w:rsidRPr="005F6C05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5F6C0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5F6C0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  <w:t>Членам Сектора МСЭ-Т</w:t>
            </w:r>
          </w:p>
          <w:p w:rsidR="00BC33B4" w:rsidRPr="005F6C0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  <w:t>Ассоциированным членам МСЭ-Т</w:t>
            </w:r>
          </w:p>
          <w:p w:rsidR="00F15118" w:rsidRPr="005F6C05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</w:r>
            <w:r w:rsidR="006D7FBC" w:rsidRPr="005F6C05">
              <w:rPr>
                <w:lang w:val="ru-RU"/>
              </w:rPr>
              <w:t>Академическим организациям − Членам МСЭ</w:t>
            </w:r>
            <w:r w:rsidR="006D7FBC" w:rsidRPr="005F6C05">
              <w:rPr>
                <w:lang w:val="ru-RU"/>
              </w:rPr>
              <w:noBreakHyphen/>
              <w:t>Т</w:t>
            </w:r>
          </w:p>
          <w:p w:rsidR="00F15118" w:rsidRPr="005F6C05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B96909" w:rsidTr="00BC33B4">
        <w:trPr>
          <w:cantSplit/>
          <w:trHeight w:val="20"/>
        </w:trPr>
        <w:tc>
          <w:tcPr>
            <w:tcW w:w="1260" w:type="dxa"/>
          </w:tcPr>
          <w:p w:rsidR="00BC33B4" w:rsidRPr="005F6C05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5F6C05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5F6C0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b/>
                <w:bCs/>
                <w:lang w:val="ru-RU"/>
              </w:rPr>
              <w:t>Копии</w:t>
            </w:r>
            <w:r w:rsidRPr="005F6C05">
              <w:rPr>
                <w:lang w:val="ru-RU"/>
              </w:rPr>
              <w:t>:</w:t>
            </w:r>
          </w:p>
          <w:p w:rsidR="00BC33B4" w:rsidRPr="005F6C05" w:rsidRDefault="00BC33B4" w:rsidP="00374C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</w:r>
            <w:r w:rsidR="001F3B1C" w:rsidRPr="005F6C05">
              <w:rPr>
                <w:lang w:val="ru-RU"/>
              </w:rPr>
              <w:t>Председателям и заместителям председателей</w:t>
            </w:r>
            <w:r w:rsidRPr="005F6C05">
              <w:rPr>
                <w:lang w:val="ru-RU"/>
              </w:rPr>
              <w:t xml:space="preserve"> </w:t>
            </w:r>
            <w:r w:rsidR="00374C05" w:rsidRPr="005F6C05">
              <w:rPr>
                <w:lang w:val="ru-RU"/>
              </w:rPr>
              <w:t>и</w:t>
            </w:r>
            <w:r w:rsidRPr="005F6C05">
              <w:rPr>
                <w:lang w:val="ru-RU"/>
              </w:rPr>
              <w:t>сследовательск</w:t>
            </w:r>
            <w:r w:rsidR="00374C05" w:rsidRPr="005F6C05">
              <w:rPr>
                <w:lang w:val="ru-RU"/>
              </w:rPr>
              <w:t>их</w:t>
            </w:r>
            <w:r w:rsidRPr="005F6C05">
              <w:rPr>
                <w:lang w:val="ru-RU"/>
              </w:rPr>
              <w:t xml:space="preserve"> комисси</w:t>
            </w:r>
            <w:r w:rsidR="00374C05" w:rsidRPr="005F6C05">
              <w:rPr>
                <w:lang w:val="ru-RU"/>
              </w:rPr>
              <w:t>й</w:t>
            </w:r>
            <w:r w:rsidRPr="005F6C05">
              <w:rPr>
                <w:lang w:val="ru-RU"/>
              </w:rPr>
              <w:t xml:space="preserve"> МСЭ-Т</w:t>
            </w:r>
          </w:p>
          <w:p w:rsidR="00BC33B4" w:rsidRPr="005F6C0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5F6C0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  <w:t>Директору Бюро радиосвязи</w:t>
            </w:r>
          </w:p>
          <w:p w:rsidR="001A6A50" w:rsidRPr="005F6C05" w:rsidRDefault="001A6A50" w:rsidP="002926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</w:r>
            <w:r w:rsidR="002926D9" w:rsidRPr="005F6C05">
              <w:rPr>
                <w:lang w:val="ru-RU"/>
              </w:rPr>
              <w:t>В р</w:t>
            </w:r>
            <w:r w:rsidRPr="005F6C05">
              <w:rPr>
                <w:lang w:val="ru-RU"/>
              </w:rPr>
              <w:t>егиональное отделение для Африки</w:t>
            </w:r>
          </w:p>
          <w:p w:rsidR="001A6A50" w:rsidRPr="005F6C05" w:rsidRDefault="001A6A50" w:rsidP="005F6C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</w:r>
            <w:r w:rsidR="002926D9" w:rsidRPr="005F6C05">
              <w:rPr>
                <w:lang w:val="ru-RU"/>
              </w:rPr>
              <w:t>В з</w:t>
            </w:r>
            <w:r w:rsidRPr="005F6C05">
              <w:rPr>
                <w:lang w:val="ru-RU"/>
              </w:rPr>
              <w:t>ональные отделения в Дакаре, Яунде и</w:t>
            </w:r>
            <w:r w:rsidR="005F6C05" w:rsidRPr="005F6C05">
              <w:rPr>
                <w:lang w:val="ru-RU"/>
              </w:rPr>
              <w:t> </w:t>
            </w:r>
            <w:r w:rsidRPr="005F6C05">
              <w:rPr>
                <w:lang w:val="ru-RU"/>
              </w:rPr>
              <w:t>Хараре</w:t>
            </w:r>
          </w:p>
          <w:p w:rsidR="001A6A50" w:rsidRPr="005F6C05" w:rsidRDefault="001A6A50" w:rsidP="005F6C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</w:r>
            <w:r w:rsidR="002926D9" w:rsidRPr="005F6C05">
              <w:rPr>
                <w:lang w:val="ru-RU"/>
              </w:rPr>
              <w:t>В п</w:t>
            </w:r>
            <w:r w:rsidRPr="005F6C05">
              <w:rPr>
                <w:lang w:val="ru-RU"/>
              </w:rPr>
              <w:t>остоянное предста</w:t>
            </w:r>
            <w:r w:rsidR="002926D9" w:rsidRPr="005F6C05">
              <w:rPr>
                <w:lang w:val="ru-RU"/>
              </w:rPr>
              <w:t>в</w:t>
            </w:r>
            <w:r w:rsidRPr="005F6C05">
              <w:rPr>
                <w:lang w:val="ru-RU"/>
              </w:rPr>
              <w:t>ительство Буркина</w:t>
            </w:r>
            <w:r w:rsidR="005F6C05" w:rsidRPr="005F6C05">
              <w:rPr>
                <w:lang w:val="ru-RU"/>
              </w:rPr>
              <w:noBreakHyphen/>
            </w:r>
            <w:r w:rsidRPr="005F6C05">
              <w:rPr>
                <w:lang w:val="ru-RU"/>
              </w:rPr>
              <w:t xml:space="preserve">Фасо </w:t>
            </w:r>
            <w:r w:rsidR="002926D9" w:rsidRPr="005F6C05">
              <w:rPr>
                <w:lang w:val="ru-RU"/>
              </w:rPr>
              <w:t>в</w:t>
            </w:r>
            <w:r w:rsidRPr="005F6C05">
              <w:rPr>
                <w:lang w:val="ru-RU"/>
              </w:rPr>
              <w:t xml:space="preserve"> Женеве</w:t>
            </w:r>
          </w:p>
        </w:tc>
      </w:tr>
    </w:tbl>
    <w:p w:rsidR="00BC33B4" w:rsidRPr="005F6C05" w:rsidRDefault="00BC33B4" w:rsidP="005F6C05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BC33B4" w:rsidRPr="00B96909" w:rsidTr="00BC33B4">
        <w:trPr>
          <w:cantSplit/>
          <w:trHeight w:val="680"/>
        </w:trPr>
        <w:tc>
          <w:tcPr>
            <w:tcW w:w="1260" w:type="dxa"/>
          </w:tcPr>
          <w:p w:rsidR="00BC33B4" w:rsidRPr="005F6C05" w:rsidRDefault="00BC33B4" w:rsidP="0011167E">
            <w:pPr>
              <w:rPr>
                <w:lang w:val="ru-RU"/>
              </w:rPr>
            </w:pPr>
            <w:r w:rsidRPr="005F6C05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5F6C05" w:rsidRDefault="00BC33B4" w:rsidP="003708E3">
            <w:pPr>
              <w:rPr>
                <w:b/>
                <w:bCs/>
                <w:lang w:val="ru-RU"/>
              </w:rPr>
            </w:pPr>
            <w:r w:rsidRPr="005F6C05">
              <w:rPr>
                <w:b/>
                <w:bCs/>
                <w:lang w:val="ru-RU"/>
              </w:rPr>
              <w:t xml:space="preserve">Семинар-практикум </w:t>
            </w:r>
            <w:r w:rsidR="00673EB0" w:rsidRPr="005F6C05">
              <w:rPr>
                <w:b/>
                <w:bCs/>
                <w:lang w:val="ru-RU"/>
              </w:rPr>
              <w:t xml:space="preserve">"Построение устойчивого будущего </w:t>
            </w:r>
            <w:r w:rsidR="006C2CF0" w:rsidRPr="005F6C05">
              <w:rPr>
                <w:b/>
                <w:bCs/>
                <w:lang w:val="ru-RU"/>
              </w:rPr>
              <w:br/>
            </w:r>
            <w:r w:rsidR="00673EB0" w:rsidRPr="005F6C05">
              <w:rPr>
                <w:b/>
                <w:bCs/>
                <w:lang w:val="ru-RU"/>
              </w:rPr>
              <w:t xml:space="preserve">с помощью </w:t>
            </w:r>
            <w:r w:rsidR="008919B7" w:rsidRPr="005F6C05">
              <w:rPr>
                <w:b/>
                <w:bCs/>
                <w:lang w:val="ru-RU"/>
              </w:rPr>
              <w:t xml:space="preserve">стандартов </w:t>
            </w:r>
            <w:r w:rsidR="009E4C75" w:rsidRPr="005F6C05">
              <w:rPr>
                <w:b/>
                <w:bCs/>
                <w:lang w:val="ru-RU"/>
              </w:rPr>
              <w:t>"</w:t>
            </w:r>
            <w:r w:rsidR="00673EB0" w:rsidRPr="005F6C05">
              <w:rPr>
                <w:b/>
                <w:bCs/>
                <w:lang w:val="ru-RU"/>
              </w:rPr>
              <w:t>зеленых</w:t>
            </w:r>
            <w:r w:rsidR="009E4C75" w:rsidRPr="005F6C05">
              <w:rPr>
                <w:b/>
                <w:bCs/>
                <w:lang w:val="ru-RU"/>
              </w:rPr>
              <w:t>"</w:t>
            </w:r>
            <w:r w:rsidR="00673EB0" w:rsidRPr="005F6C05">
              <w:rPr>
                <w:b/>
                <w:bCs/>
                <w:lang w:val="ru-RU"/>
              </w:rPr>
              <w:t xml:space="preserve"> ИКТ"</w:t>
            </w:r>
            <w:r w:rsidRPr="005F6C05">
              <w:rPr>
                <w:b/>
                <w:bCs/>
                <w:lang w:val="ru-RU"/>
              </w:rPr>
              <w:br/>
            </w:r>
            <w:r w:rsidR="00673EB0" w:rsidRPr="005F6C05">
              <w:rPr>
                <w:b/>
                <w:bCs/>
                <w:lang w:val="ru-RU"/>
              </w:rPr>
              <w:t xml:space="preserve">Уагадугу, Буркина-Фасо, </w:t>
            </w:r>
            <w:r w:rsidR="001F3B1C" w:rsidRPr="005F6C05">
              <w:rPr>
                <w:b/>
                <w:bCs/>
                <w:lang w:val="ru-RU"/>
              </w:rPr>
              <w:t>15–16 (первая половина дня) июля 2013 года</w:t>
            </w:r>
          </w:p>
        </w:tc>
      </w:tr>
    </w:tbl>
    <w:p w:rsidR="00BC33B4" w:rsidRPr="005F6C05" w:rsidRDefault="00BC33B4" w:rsidP="005F6C05">
      <w:pPr>
        <w:pStyle w:val="Normalaftertitle"/>
        <w:spacing w:before="600"/>
        <w:rPr>
          <w:lang w:val="ru-RU"/>
        </w:rPr>
      </w:pPr>
      <w:r w:rsidRPr="005F6C05">
        <w:rPr>
          <w:lang w:val="ru-RU"/>
        </w:rPr>
        <w:t>Уважаемая госпожа,</w:t>
      </w:r>
      <w:r w:rsidRPr="005F6C05">
        <w:rPr>
          <w:lang w:val="ru-RU"/>
        </w:rPr>
        <w:br/>
        <w:t>уважаемый господин,</w:t>
      </w:r>
    </w:p>
    <w:p w:rsidR="001F3B1C" w:rsidRPr="005F6C05" w:rsidRDefault="001F3B1C" w:rsidP="005F6C05">
      <w:pPr>
        <w:spacing w:before="240"/>
        <w:rPr>
          <w:lang w:val="ru-RU"/>
        </w:rPr>
      </w:pPr>
      <w:r w:rsidRPr="005F6C05">
        <w:rPr>
          <w:lang w:val="ru-RU"/>
        </w:rPr>
        <w:t>1</w:t>
      </w:r>
      <w:r w:rsidRPr="005F6C05">
        <w:rPr>
          <w:lang w:val="ru-RU"/>
        </w:rPr>
        <w:tab/>
        <w:t xml:space="preserve">В продолжение Циркуляра 11 БСЭ от 11 марта 2013 года прошу принять к сведению, что семинар-практикум МСЭ </w:t>
      </w:r>
      <w:r w:rsidRPr="005F6C05">
        <w:rPr>
          <w:bCs/>
          <w:lang w:val="ru-RU"/>
        </w:rPr>
        <w:t>"</w:t>
      </w:r>
      <w:r w:rsidRPr="005F6C05">
        <w:rPr>
          <w:b/>
          <w:lang w:val="ru-RU"/>
        </w:rPr>
        <w:t xml:space="preserve">Построение устойчивого будущего с помощью стандартов </w:t>
      </w:r>
      <w:r w:rsidRPr="005F6C05">
        <w:rPr>
          <w:bCs/>
          <w:lang w:val="ru-RU"/>
        </w:rPr>
        <w:t>"</w:t>
      </w:r>
      <w:r w:rsidRPr="005F6C05">
        <w:rPr>
          <w:b/>
          <w:lang w:val="ru-RU"/>
        </w:rPr>
        <w:t>зеленых</w:t>
      </w:r>
      <w:r w:rsidRPr="005F6C05">
        <w:rPr>
          <w:bCs/>
          <w:lang w:val="ru-RU"/>
        </w:rPr>
        <w:t>"</w:t>
      </w:r>
      <w:r w:rsidRPr="005F6C05">
        <w:rPr>
          <w:b/>
          <w:lang w:val="ru-RU"/>
        </w:rPr>
        <w:t xml:space="preserve"> ИКТ</w:t>
      </w:r>
      <w:r w:rsidRPr="005F6C05">
        <w:rPr>
          <w:bCs/>
          <w:lang w:val="ru-RU"/>
        </w:rPr>
        <w:t>"</w:t>
      </w:r>
      <w:r w:rsidRPr="005F6C05">
        <w:rPr>
          <w:b/>
          <w:lang w:val="ru-RU"/>
        </w:rPr>
        <w:t xml:space="preserve"> </w:t>
      </w:r>
      <w:r w:rsidRPr="005F6C05">
        <w:rPr>
          <w:lang w:val="ru-RU"/>
        </w:rPr>
        <w:t xml:space="preserve">будет проходить теперь </w:t>
      </w:r>
      <w:r w:rsidRPr="00942A9B">
        <w:rPr>
          <w:b/>
          <w:bCs/>
          <w:lang w:val="ru-RU"/>
        </w:rPr>
        <w:t>с</w:t>
      </w:r>
      <w:r w:rsidRPr="005F6C05">
        <w:rPr>
          <w:lang w:val="ru-RU"/>
        </w:rPr>
        <w:t xml:space="preserve"> </w:t>
      </w:r>
      <w:r w:rsidRPr="005F6C05">
        <w:rPr>
          <w:b/>
          <w:lang w:val="ru-RU"/>
        </w:rPr>
        <w:t>15 по 16 (первая половина дня) июля 2013 года</w:t>
      </w:r>
      <w:r w:rsidRPr="005F6C05">
        <w:rPr>
          <w:lang w:val="ru-RU"/>
        </w:rPr>
        <w:t>. Место проведения остается прежним</w:t>
      </w:r>
      <w:r w:rsidR="005F6C05" w:rsidRPr="005F6C05">
        <w:rPr>
          <w:lang w:val="ru-RU"/>
        </w:rPr>
        <w:t>.</w:t>
      </w:r>
    </w:p>
    <w:p w:rsidR="001F3B1C" w:rsidRPr="005F6C05" w:rsidRDefault="001F3B1C" w:rsidP="001F3B1C">
      <w:pPr>
        <w:rPr>
          <w:lang w:val="ru-RU"/>
        </w:rPr>
      </w:pPr>
      <w:r w:rsidRPr="005F6C05">
        <w:rPr>
          <w:lang w:val="ru-RU"/>
        </w:rPr>
        <w:t>Новые даты проведения других мероприятий, которые запланированы в этом же месте, будут следующими:</w:t>
      </w:r>
    </w:p>
    <w:p w:rsidR="001F3B1C" w:rsidRPr="005F6C05" w:rsidRDefault="005F6C05" w:rsidP="005F6C05">
      <w:pPr>
        <w:pStyle w:val="enumlev1"/>
        <w:rPr>
          <w:b/>
        </w:rPr>
      </w:pPr>
      <w:r w:rsidRPr="005F6C05">
        <w:t>•</w:t>
      </w:r>
      <w:r w:rsidRPr="005F6C05">
        <w:tab/>
      </w:r>
      <w:r w:rsidR="00942A9B" w:rsidRPr="005F6C05">
        <w:t xml:space="preserve">собрание </w:t>
      </w:r>
      <w:r w:rsidR="001F3B1C" w:rsidRPr="005F6C05">
        <w:t xml:space="preserve">Региональной группы 5-й Исследовательской комиссии МСЭ-Т: </w:t>
      </w:r>
      <w:r w:rsidRPr="005F6C05">
        <w:br/>
      </w:r>
      <w:r w:rsidRPr="005F6C05">
        <w:rPr>
          <w:b/>
        </w:rPr>
        <w:t>16 (вторая половина дня) −</w:t>
      </w:r>
      <w:r w:rsidR="001F3B1C" w:rsidRPr="005F6C05">
        <w:rPr>
          <w:b/>
        </w:rPr>
        <w:t xml:space="preserve"> 17 июля 2013 года</w:t>
      </w:r>
      <w:r w:rsidR="001F3B1C" w:rsidRPr="005F6C05">
        <w:rPr>
          <w:bCs/>
        </w:rPr>
        <w:t>;</w:t>
      </w:r>
    </w:p>
    <w:p w:rsidR="001F3B1C" w:rsidRPr="005F6C05" w:rsidRDefault="005F6C05" w:rsidP="005F6C05">
      <w:pPr>
        <w:pStyle w:val="enumlev1"/>
        <w:rPr>
          <w:b/>
        </w:rPr>
      </w:pPr>
      <w:r w:rsidRPr="005F6C05">
        <w:t>•</w:t>
      </w:r>
      <w:r w:rsidRPr="005F6C05">
        <w:tab/>
      </w:r>
      <w:r w:rsidR="00942A9B" w:rsidRPr="005F6C05">
        <w:t>семинар</w:t>
      </w:r>
      <w:r w:rsidR="001F3B1C" w:rsidRPr="005F6C05">
        <w:t>-практикум МСЭ по тестированию оценки качества обслуживания (QoS) мультимедийных сетей:</w:t>
      </w:r>
      <w:r w:rsidR="001F3B1C" w:rsidRPr="005F6C05">
        <w:rPr>
          <w:b/>
        </w:rPr>
        <w:t xml:space="preserve"> 18 июля 2013 года</w:t>
      </w:r>
      <w:r w:rsidR="001F3B1C" w:rsidRPr="005F6C05">
        <w:rPr>
          <w:bCs/>
        </w:rPr>
        <w:t>;</w:t>
      </w:r>
    </w:p>
    <w:p w:rsidR="001F3B1C" w:rsidRPr="005F6C05" w:rsidRDefault="005F6C05" w:rsidP="005F6C05">
      <w:pPr>
        <w:pStyle w:val="enumlev1"/>
        <w:rPr>
          <w:bCs/>
        </w:rPr>
      </w:pPr>
      <w:r w:rsidRPr="005F6C05">
        <w:t>•</w:t>
      </w:r>
      <w:r w:rsidRPr="005F6C05">
        <w:tab/>
      </w:r>
      <w:r w:rsidR="00942A9B" w:rsidRPr="005F6C05">
        <w:t>собр</w:t>
      </w:r>
      <w:bookmarkStart w:id="0" w:name="_GoBack"/>
      <w:bookmarkEnd w:id="0"/>
      <w:r w:rsidR="00942A9B" w:rsidRPr="005F6C05">
        <w:t xml:space="preserve">ание </w:t>
      </w:r>
      <w:r w:rsidR="001F3B1C" w:rsidRPr="005F6C05">
        <w:t>Региональной группы 12-й Исследовательской комиссии МСЭ-Т:</w:t>
      </w:r>
      <w:r w:rsidR="001F3B1C" w:rsidRPr="005F6C05">
        <w:rPr>
          <w:b/>
        </w:rPr>
        <w:t xml:space="preserve"> </w:t>
      </w:r>
      <w:r w:rsidRPr="005F6C05">
        <w:rPr>
          <w:b/>
        </w:rPr>
        <w:br/>
      </w:r>
      <w:r w:rsidR="001F3B1C" w:rsidRPr="005F6C05">
        <w:rPr>
          <w:b/>
        </w:rPr>
        <w:t>19 июля 2013</w:t>
      </w:r>
      <w:r w:rsidRPr="005F6C05">
        <w:rPr>
          <w:b/>
        </w:rPr>
        <w:t> </w:t>
      </w:r>
      <w:r w:rsidR="001F3B1C" w:rsidRPr="005F6C05">
        <w:rPr>
          <w:b/>
        </w:rPr>
        <w:t>года</w:t>
      </w:r>
      <w:r w:rsidRPr="005F6C05">
        <w:rPr>
          <w:bCs/>
        </w:rPr>
        <w:t>.</w:t>
      </w:r>
    </w:p>
    <w:p w:rsidR="005F6C05" w:rsidRPr="005F6C05" w:rsidRDefault="005F6C0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lang w:val="ru-RU"/>
        </w:rPr>
      </w:pPr>
      <w:r w:rsidRPr="005F6C05">
        <w:rPr>
          <w:rFonts w:asciiTheme="majorBidi" w:hAnsiTheme="majorBidi" w:cstheme="majorBidi"/>
          <w:lang w:val="ru-RU"/>
        </w:rPr>
        <w:br w:type="page"/>
      </w:r>
    </w:p>
    <w:p w:rsidR="001F3B1C" w:rsidRPr="005F6C05" w:rsidRDefault="001F3B1C" w:rsidP="001F3B1C">
      <w:pPr>
        <w:rPr>
          <w:rFonts w:asciiTheme="majorBidi" w:hAnsiTheme="majorBidi" w:cstheme="majorBidi"/>
          <w:b/>
          <w:sz w:val="24"/>
          <w:lang w:val="ru-RU"/>
        </w:rPr>
      </w:pPr>
      <w:r w:rsidRPr="005F6C05">
        <w:rPr>
          <w:rFonts w:asciiTheme="majorBidi" w:hAnsiTheme="majorBidi" w:cstheme="majorBidi"/>
          <w:lang w:val="ru-RU"/>
        </w:rPr>
        <w:lastRenderedPageBreak/>
        <w:t>2</w:t>
      </w:r>
      <w:r w:rsidRPr="005F6C05">
        <w:rPr>
          <w:rFonts w:asciiTheme="majorBidi" w:hAnsiTheme="majorBidi" w:cstheme="majorBidi"/>
          <w:lang w:val="ru-RU"/>
        </w:rPr>
        <w:tab/>
      </w:r>
      <w:r w:rsidRPr="005F6C05">
        <w:rPr>
          <w:rFonts w:asciiTheme="majorBidi" w:hAnsiTheme="majorBidi" w:cstheme="majorBidi"/>
          <w:b/>
          <w:lang w:val="ru-RU"/>
        </w:rPr>
        <w:t xml:space="preserve">Стипендии </w:t>
      </w:r>
      <w:r w:rsidRPr="005F6C05">
        <w:rPr>
          <w:rFonts w:asciiTheme="majorBidi" w:hAnsiTheme="majorBidi" w:cstheme="majorBidi"/>
          <w:lang w:val="ru-RU"/>
        </w:rPr>
        <w:t>для этих мероприятий более предоставляться не будут в связи с бюджетными ограничениями</w:t>
      </w:r>
      <w:r w:rsidRPr="005F6C05">
        <w:rPr>
          <w:rFonts w:asciiTheme="majorBidi" w:hAnsiTheme="majorBidi" w:cstheme="majorBidi"/>
          <w:sz w:val="24"/>
          <w:lang w:val="ru-RU"/>
        </w:rPr>
        <w:t>.</w:t>
      </w:r>
    </w:p>
    <w:p w:rsidR="001F3B1C" w:rsidRPr="005F6C05" w:rsidRDefault="001F3B1C" w:rsidP="001F3B1C">
      <w:pPr>
        <w:rPr>
          <w:szCs w:val="22"/>
          <w:lang w:val="ru-RU"/>
        </w:rPr>
      </w:pPr>
      <w:r w:rsidRPr="005F6C05">
        <w:rPr>
          <w:rFonts w:asciiTheme="majorBidi" w:hAnsiTheme="majorBidi" w:cstheme="majorBidi"/>
          <w:szCs w:val="22"/>
          <w:lang w:val="ru-RU"/>
        </w:rPr>
        <w:t>3</w:t>
      </w:r>
      <w:r w:rsidRPr="005F6C05">
        <w:rPr>
          <w:rFonts w:asciiTheme="majorBidi" w:hAnsiTheme="majorBidi" w:cstheme="majorBidi"/>
          <w:b/>
          <w:szCs w:val="22"/>
          <w:lang w:val="ru-RU"/>
        </w:rPr>
        <w:tab/>
        <w:t>Регистрация</w:t>
      </w:r>
      <w:r w:rsidRPr="005F6C05">
        <w:rPr>
          <w:rFonts w:asciiTheme="majorBidi" w:hAnsiTheme="majorBidi" w:cstheme="majorBidi"/>
          <w:bCs/>
          <w:szCs w:val="22"/>
          <w:lang w:val="ru-RU"/>
        </w:rPr>
        <w:t xml:space="preserve">: </w:t>
      </w:r>
      <w:r w:rsidRPr="005F6C05">
        <w:rPr>
          <w:rFonts w:asciiTheme="majorBidi" w:hAnsiTheme="majorBidi" w:cstheme="majorBidi"/>
          <w:szCs w:val="22"/>
          <w:lang w:val="ru-RU"/>
        </w:rPr>
        <w:t xml:space="preserve">Просьба зарегистрироваться заранее, используя онлайновую регистрацию на </w:t>
      </w:r>
      <w:proofErr w:type="spellStart"/>
      <w:r w:rsidRPr="005F6C05">
        <w:rPr>
          <w:rFonts w:asciiTheme="majorBidi" w:hAnsiTheme="majorBidi" w:cstheme="majorBidi"/>
          <w:szCs w:val="22"/>
          <w:lang w:val="ru-RU"/>
        </w:rPr>
        <w:t>веб-сайте</w:t>
      </w:r>
      <w:proofErr w:type="spellEnd"/>
      <w:r w:rsidRPr="005F6C05">
        <w:rPr>
          <w:rFonts w:asciiTheme="majorBidi" w:hAnsiTheme="majorBidi" w:cstheme="majorBidi"/>
          <w:szCs w:val="22"/>
          <w:lang w:val="ru-RU"/>
        </w:rPr>
        <w:t xml:space="preserve"> по адресу: </w:t>
      </w:r>
      <w:hyperlink r:id="rId10" w:history="1">
        <w:r w:rsidR="005F6C05" w:rsidRPr="005F6C05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http://www.itu.int/en/ITU-T/Workshops-and-Seminars/green-ict-standards/201305/</w:t>
        </w:r>
        <w:r w:rsidR="005F6C05" w:rsidRPr="005F6C05">
          <w:rPr>
            <w:rStyle w:val="Hyperlink"/>
            <w:rFonts w:asciiTheme="majorBidi" w:hAnsiTheme="majorBidi" w:cstheme="majorBidi"/>
            <w:szCs w:val="22"/>
            <w:lang w:val="ru-RU"/>
          </w:rPr>
          <w:br/>
        </w:r>
        <w:proofErr w:type="spellStart"/>
        <w:r w:rsidR="005F6C05" w:rsidRPr="005F6C05">
          <w:rPr>
            <w:rStyle w:val="Hyperlink"/>
            <w:rFonts w:asciiTheme="majorBidi" w:hAnsiTheme="majorBidi" w:cstheme="majorBidi"/>
            <w:szCs w:val="22"/>
            <w:lang w:val="ru-RU"/>
          </w:rPr>
          <w:t>Pages</w:t>
        </w:r>
        <w:proofErr w:type="spellEnd"/>
        <w:r w:rsidR="005F6C05" w:rsidRPr="005F6C05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proofErr w:type="spellStart"/>
        <w:r w:rsidR="005F6C05" w:rsidRPr="005F6C05">
          <w:rPr>
            <w:rStyle w:val="Hyperlink"/>
            <w:rFonts w:asciiTheme="majorBidi" w:hAnsiTheme="majorBidi" w:cstheme="majorBidi"/>
            <w:szCs w:val="22"/>
            <w:lang w:val="ru-RU"/>
          </w:rPr>
          <w:t>default.aspx</w:t>
        </w:r>
        <w:proofErr w:type="spellEnd"/>
      </w:hyperlink>
      <w:r w:rsidRPr="005F6C05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5F6C05" w:rsidRDefault="00BC33B4" w:rsidP="006C2CF0">
      <w:pPr>
        <w:spacing w:before="240"/>
        <w:rPr>
          <w:lang w:val="ru-RU"/>
        </w:rPr>
      </w:pPr>
      <w:r w:rsidRPr="005F6C05">
        <w:rPr>
          <w:lang w:val="ru-RU"/>
        </w:rPr>
        <w:t>С уважением,</w:t>
      </w:r>
    </w:p>
    <w:p w:rsidR="00BC33B4" w:rsidRPr="005F6C05" w:rsidRDefault="00B96909" w:rsidP="0011167E">
      <w:pPr>
        <w:spacing w:before="1080"/>
        <w:rPr>
          <w:lang w:val="ru-RU"/>
        </w:rPr>
      </w:pPr>
      <w:r w:rsidRPr="00B96909">
        <w:rPr>
          <w:lang w:val="ru-RU"/>
        </w:rPr>
        <w:br/>
      </w:r>
      <w:r w:rsidRPr="00B96909">
        <w:rPr>
          <w:lang w:val="ru-RU"/>
        </w:rPr>
        <w:br/>
      </w:r>
      <w:r w:rsidR="00BC33B4" w:rsidRPr="005F6C05">
        <w:rPr>
          <w:lang w:val="ru-RU"/>
        </w:rPr>
        <w:t>Малколм Джонсон</w:t>
      </w:r>
      <w:r w:rsidR="00BC33B4" w:rsidRPr="005F6C05">
        <w:rPr>
          <w:lang w:val="ru-RU"/>
        </w:rPr>
        <w:br/>
        <w:t>Директор Бюро</w:t>
      </w:r>
      <w:r w:rsidR="00BC33B4" w:rsidRPr="005F6C05">
        <w:rPr>
          <w:lang w:val="ru-RU"/>
        </w:rPr>
        <w:br/>
        <w:t>стандартизации электросвязи</w:t>
      </w:r>
    </w:p>
    <w:sectPr w:rsidR="00BC33B4" w:rsidRPr="005F6C05" w:rsidSect="005F6C05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94D" w:rsidRDefault="00B5694D">
      <w:r>
        <w:separator/>
      </w:r>
    </w:p>
  </w:endnote>
  <w:endnote w:type="continuationSeparator" w:id="0">
    <w:p w:rsidR="00B5694D" w:rsidRDefault="00B56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09" w:rsidRPr="00BD2DB7" w:rsidRDefault="00BD2DB7" w:rsidP="00BD2DB7">
    <w:pPr>
      <w:pStyle w:val="Footer"/>
      <w:rPr>
        <w:lang w:val="fr-CH"/>
      </w:rPr>
    </w:pPr>
    <w:r w:rsidRPr="00735F1F">
      <w:rPr>
        <w:noProof/>
        <w:szCs w:val="16"/>
        <w:lang w:val="fr-CH"/>
      </w:rPr>
      <w:t>ITU-T\BUREAU\CIRC\011C</w:t>
    </w:r>
    <w:r w:rsidRPr="00735F1F">
      <w:rPr>
        <w:caps/>
        <w:smallCaps/>
        <w:noProof/>
        <w:szCs w:val="16"/>
        <w:lang w:val="fr-CH"/>
      </w:rPr>
      <w:t>ORR</w:t>
    </w:r>
    <w:r>
      <w:rPr>
        <w:caps/>
        <w:smallCaps/>
        <w:noProof/>
        <w:szCs w:val="16"/>
        <w:lang w:val="fr-CH"/>
      </w:rPr>
      <w:t>1</w:t>
    </w:r>
    <w:r>
      <w:rPr>
        <w:noProof/>
        <w:szCs w:val="16"/>
        <w:lang w:val="fr-CH"/>
      </w:rPr>
      <w:t>R</w:t>
    </w:r>
    <w:r w:rsidRPr="00735F1F">
      <w:rPr>
        <w:noProof/>
        <w:szCs w:val="16"/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93"/>
      <w:gridCol w:w="3119"/>
      <w:gridCol w:w="2412"/>
      <w:gridCol w:w="2229"/>
    </w:tblGrid>
    <w:tr w:rsidR="001F3B1C" w:rsidTr="0025539F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1F3B1C" w:rsidRDefault="001F3B1C" w:rsidP="0025539F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1F3B1C" w:rsidTr="0025539F">
      <w:trPr>
        <w:cantSplit/>
      </w:trPr>
      <w:tc>
        <w:tcPr>
          <w:tcW w:w="1062" w:type="pct"/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1F3B1C" w:rsidRDefault="001F3B1C" w:rsidP="0025539F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1F3B1C" w:rsidTr="0025539F">
      <w:trPr>
        <w:cantSplit/>
      </w:trPr>
      <w:tc>
        <w:tcPr>
          <w:tcW w:w="1062" w:type="pct"/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1F3B1C" w:rsidRPr="001F3B1C" w:rsidRDefault="001F3B1C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94D" w:rsidRDefault="00B5694D">
      <w:r>
        <w:separator/>
      </w:r>
    </w:p>
  </w:footnote>
  <w:footnote w:type="continuationSeparator" w:id="0">
    <w:p w:rsidR="00B5694D" w:rsidRDefault="00B56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1C" w:rsidRPr="001F3B1C" w:rsidRDefault="001F3B1C" w:rsidP="001F3B1C">
    <w:pPr>
      <w:pStyle w:val="Header"/>
      <w:rPr>
        <w:szCs w:val="18"/>
        <w:lang w:val="ru-RU"/>
      </w:rPr>
    </w:pPr>
    <w:r w:rsidRPr="005D5969">
      <w:rPr>
        <w:rStyle w:val="PageNumber"/>
        <w:szCs w:val="18"/>
      </w:rPr>
      <w:t xml:space="preserve">- </w:t>
    </w:r>
    <w:r w:rsidR="00560433" w:rsidRPr="005D5969">
      <w:rPr>
        <w:rStyle w:val="PageNumber"/>
        <w:szCs w:val="18"/>
      </w:rPr>
      <w:fldChar w:fldCharType="begin"/>
    </w:r>
    <w:r w:rsidRPr="005D5969">
      <w:rPr>
        <w:rStyle w:val="PageNumber"/>
        <w:szCs w:val="18"/>
      </w:rPr>
      <w:instrText xml:space="preserve"> PAGE </w:instrText>
    </w:r>
    <w:r w:rsidR="00560433" w:rsidRPr="005D5969">
      <w:rPr>
        <w:rStyle w:val="PageNumber"/>
        <w:szCs w:val="18"/>
      </w:rPr>
      <w:fldChar w:fldCharType="separate"/>
    </w:r>
    <w:r w:rsidR="00BD2DB7">
      <w:rPr>
        <w:rStyle w:val="PageNumber"/>
        <w:noProof/>
        <w:szCs w:val="18"/>
      </w:rPr>
      <w:t>2</w:t>
    </w:r>
    <w:r w:rsidR="00560433" w:rsidRPr="005D5969">
      <w:rPr>
        <w:rStyle w:val="PageNumber"/>
        <w:szCs w:val="18"/>
      </w:rPr>
      <w:fldChar w:fldCharType="end"/>
    </w:r>
    <w:r w:rsidRPr="005D5969">
      <w:rPr>
        <w:rStyle w:val="PageNumber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EC4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D032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44B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1C0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387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F09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E26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020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6E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260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91435ED"/>
    <w:multiLevelType w:val="hybridMultilevel"/>
    <w:tmpl w:val="88AA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804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24565"/>
    <w:rsid w:val="0003235D"/>
    <w:rsid w:val="00082B7B"/>
    <w:rsid w:val="000946F2"/>
    <w:rsid w:val="00095EA0"/>
    <w:rsid w:val="000C2147"/>
    <w:rsid w:val="000C7D98"/>
    <w:rsid w:val="00101586"/>
    <w:rsid w:val="00103310"/>
    <w:rsid w:val="0011167E"/>
    <w:rsid w:val="00115B49"/>
    <w:rsid w:val="00122BD5"/>
    <w:rsid w:val="00156CF0"/>
    <w:rsid w:val="001629DC"/>
    <w:rsid w:val="0017673F"/>
    <w:rsid w:val="001A6A50"/>
    <w:rsid w:val="001B4A74"/>
    <w:rsid w:val="001D261C"/>
    <w:rsid w:val="001F3B1C"/>
    <w:rsid w:val="00207341"/>
    <w:rsid w:val="00207B21"/>
    <w:rsid w:val="00253616"/>
    <w:rsid w:val="0025701E"/>
    <w:rsid w:val="002619CF"/>
    <w:rsid w:val="0026232A"/>
    <w:rsid w:val="002926D9"/>
    <w:rsid w:val="002A602A"/>
    <w:rsid w:val="002B3048"/>
    <w:rsid w:val="002B37F9"/>
    <w:rsid w:val="002C0A9D"/>
    <w:rsid w:val="002D26FD"/>
    <w:rsid w:val="002E4C41"/>
    <w:rsid w:val="0033434F"/>
    <w:rsid w:val="0033499E"/>
    <w:rsid w:val="00340304"/>
    <w:rsid w:val="003708E3"/>
    <w:rsid w:val="00374C05"/>
    <w:rsid w:val="003B1245"/>
    <w:rsid w:val="003B4A3E"/>
    <w:rsid w:val="003E5B90"/>
    <w:rsid w:val="003F5B77"/>
    <w:rsid w:val="004167E6"/>
    <w:rsid w:val="0041688E"/>
    <w:rsid w:val="00426E07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60433"/>
    <w:rsid w:val="005817DC"/>
    <w:rsid w:val="005A5043"/>
    <w:rsid w:val="005D044D"/>
    <w:rsid w:val="005E616E"/>
    <w:rsid w:val="005F6C05"/>
    <w:rsid w:val="006139B2"/>
    <w:rsid w:val="00625BAF"/>
    <w:rsid w:val="00636D90"/>
    <w:rsid w:val="00656249"/>
    <w:rsid w:val="00673EB0"/>
    <w:rsid w:val="006777D5"/>
    <w:rsid w:val="00691316"/>
    <w:rsid w:val="006C2CF0"/>
    <w:rsid w:val="006D7FBC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D0BFA"/>
    <w:rsid w:val="00826CB4"/>
    <w:rsid w:val="00831FDC"/>
    <w:rsid w:val="00832A5A"/>
    <w:rsid w:val="00871131"/>
    <w:rsid w:val="008919B7"/>
    <w:rsid w:val="008C2BAD"/>
    <w:rsid w:val="008C3C75"/>
    <w:rsid w:val="008C46A6"/>
    <w:rsid w:val="008C5C0E"/>
    <w:rsid w:val="008C7044"/>
    <w:rsid w:val="008E0925"/>
    <w:rsid w:val="00942A9B"/>
    <w:rsid w:val="009469D2"/>
    <w:rsid w:val="0097637D"/>
    <w:rsid w:val="009979B5"/>
    <w:rsid w:val="009A2C9B"/>
    <w:rsid w:val="009B6144"/>
    <w:rsid w:val="009C380A"/>
    <w:rsid w:val="009C564F"/>
    <w:rsid w:val="009E4C75"/>
    <w:rsid w:val="009F01E9"/>
    <w:rsid w:val="00A017C6"/>
    <w:rsid w:val="00A21DD2"/>
    <w:rsid w:val="00A3021F"/>
    <w:rsid w:val="00A55663"/>
    <w:rsid w:val="00A563C7"/>
    <w:rsid w:val="00A57977"/>
    <w:rsid w:val="00A654CA"/>
    <w:rsid w:val="00A66C90"/>
    <w:rsid w:val="00A70D92"/>
    <w:rsid w:val="00A74B21"/>
    <w:rsid w:val="00A8170F"/>
    <w:rsid w:val="00A91EB5"/>
    <w:rsid w:val="00AA6063"/>
    <w:rsid w:val="00AA712B"/>
    <w:rsid w:val="00AC0D6E"/>
    <w:rsid w:val="00AD3D11"/>
    <w:rsid w:val="00AF2B53"/>
    <w:rsid w:val="00B34D42"/>
    <w:rsid w:val="00B34D84"/>
    <w:rsid w:val="00B5694D"/>
    <w:rsid w:val="00B72BFC"/>
    <w:rsid w:val="00B96909"/>
    <w:rsid w:val="00BB5F0C"/>
    <w:rsid w:val="00BC33B4"/>
    <w:rsid w:val="00BD2DB7"/>
    <w:rsid w:val="00BD3A78"/>
    <w:rsid w:val="00C07C21"/>
    <w:rsid w:val="00C22D6C"/>
    <w:rsid w:val="00C5748E"/>
    <w:rsid w:val="00C60E38"/>
    <w:rsid w:val="00C623F1"/>
    <w:rsid w:val="00C841FA"/>
    <w:rsid w:val="00CD3C4C"/>
    <w:rsid w:val="00CE1322"/>
    <w:rsid w:val="00D47122"/>
    <w:rsid w:val="00D600A8"/>
    <w:rsid w:val="00D83022"/>
    <w:rsid w:val="00D911F5"/>
    <w:rsid w:val="00DA09D7"/>
    <w:rsid w:val="00DA1127"/>
    <w:rsid w:val="00DB1A37"/>
    <w:rsid w:val="00DC0252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F273F"/>
    <w:rsid w:val="00F15118"/>
    <w:rsid w:val="00F205F5"/>
    <w:rsid w:val="00F2526F"/>
    <w:rsid w:val="00F80EE7"/>
    <w:rsid w:val="00F830DA"/>
    <w:rsid w:val="00F941F0"/>
    <w:rsid w:val="00FA1BC7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C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72BF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B72BF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B72BF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72BF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B72BF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B72BFC"/>
    <w:rPr>
      <w:b/>
      <w:bCs/>
      <w:sz w:val="24"/>
    </w:rPr>
  </w:style>
  <w:style w:type="paragraph" w:styleId="Title">
    <w:name w:val="Title"/>
    <w:basedOn w:val="Normal"/>
    <w:qFormat/>
    <w:rsid w:val="00B72BF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B72B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B72B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B72BF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B72BF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B72BF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B72BF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B72BF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B72BF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B72BF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B72BF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B72BF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B72BFC"/>
    <w:rPr>
      <w:sz w:val="24"/>
    </w:rPr>
  </w:style>
  <w:style w:type="character" w:styleId="PageNumber">
    <w:name w:val="page number"/>
    <w:basedOn w:val="DefaultParagraphFont"/>
    <w:rsid w:val="00B72BFC"/>
  </w:style>
  <w:style w:type="paragraph" w:customStyle="1" w:styleId="itu">
    <w:name w:val="itu"/>
    <w:basedOn w:val="Normal"/>
    <w:rsid w:val="00B72BF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B72BFC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F3B1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" w:hAnsi="Calibri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3B1C"/>
    <w:rPr>
      <w:rFonts w:ascii="Calibri" w:hAnsi="Calibri"/>
      <w:sz w:val="22"/>
      <w:szCs w:val="22"/>
    </w:rPr>
  </w:style>
  <w:style w:type="paragraph" w:customStyle="1" w:styleId="enumlev1">
    <w:name w:val="enumlev1"/>
    <w:basedOn w:val="Normal"/>
    <w:rsid w:val="005F6C0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ru-RU"/>
    </w:rPr>
  </w:style>
  <w:style w:type="paragraph" w:styleId="BalloonText">
    <w:name w:val="Balloon Text"/>
    <w:basedOn w:val="Normal"/>
    <w:link w:val="BalloonTextChar"/>
    <w:rsid w:val="00B969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9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B969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C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F3B1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" w:hAnsi="Calibri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3B1C"/>
    <w:rPr>
      <w:rFonts w:ascii="Calibri" w:hAnsi="Calibri"/>
      <w:sz w:val="22"/>
      <w:szCs w:val="22"/>
    </w:rPr>
  </w:style>
  <w:style w:type="paragraph" w:customStyle="1" w:styleId="enumlev1">
    <w:name w:val="enumlev1"/>
    <w:basedOn w:val="Normal"/>
    <w:rsid w:val="005F6C0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en/ITU-T/Workshops-and-Seminars/green-ict-standards/2013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EA55-54B7-496C-95CE-B7672633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2084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Christin Chevalley</cp:lastModifiedBy>
  <cp:revision>5</cp:revision>
  <cp:lastPrinted>2013-05-15T10:10:00Z</cp:lastPrinted>
  <dcterms:created xsi:type="dcterms:W3CDTF">2013-05-15T10:01:00Z</dcterms:created>
  <dcterms:modified xsi:type="dcterms:W3CDTF">2013-05-20T12:08:00Z</dcterms:modified>
</cp:coreProperties>
</file>