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51"/>
        <w:tblW w:w="9715" w:type="dxa"/>
        <w:tblLayout w:type="fixed"/>
        <w:tblCellMar>
          <w:left w:w="0" w:type="dxa"/>
          <w:right w:w="0" w:type="dxa"/>
        </w:tblCellMar>
        <w:tblLook w:val="0000" w:firstRow="0" w:lastRow="0" w:firstColumn="0" w:lastColumn="0" w:noHBand="0" w:noVBand="0"/>
      </w:tblPr>
      <w:tblGrid>
        <w:gridCol w:w="6804"/>
        <w:gridCol w:w="2911"/>
      </w:tblGrid>
      <w:tr w:rsidR="00BC33B4" w:rsidRPr="0011167E" w:rsidTr="006C2CF0">
        <w:trPr>
          <w:cantSplit/>
        </w:trPr>
        <w:tc>
          <w:tcPr>
            <w:tcW w:w="6804" w:type="dxa"/>
            <w:vAlign w:val="center"/>
          </w:tcPr>
          <w:p w:rsidR="00BC33B4" w:rsidRPr="0011167E" w:rsidRDefault="00BC33B4" w:rsidP="006C2CF0">
            <w:pPr>
              <w:tabs>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11167E">
              <w:rPr>
                <w:rFonts w:ascii="Verdana" w:hAnsi="Verdana"/>
                <w:b/>
                <w:bCs/>
                <w:sz w:val="26"/>
                <w:szCs w:val="26"/>
                <w:lang w:val="ru-RU"/>
              </w:rPr>
              <w:t xml:space="preserve">Бюро стандартизации </w:t>
            </w:r>
            <w:r w:rsidRPr="0011167E">
              <w:rPr>
                <w:rFonts w:ascii="Verdana" w:hAnsi="Verdana"/>
                <w:b/>
                <w:bCs/>
                <w:sz w:val="26"/>
                <w:szCs w:val="26"/>
                <w:lang w:val="ru-RU"/>
              </w:rPr>
              <w:br/>
              <w:t>электросвязи</w:t>
            </w:r>
          </w:p>
        </w:tc>
        <w:tc>
          <w:tcPr>
            <w:tcW w:w="2911" w:type="dxa"/>
            <w:vAlign w:val="center"/>
          </w:tcPr>
          <w:p w:rsidR="00BC33B4" w:rsidRPr="0011167E" w:rsidRDefault="00BC33B4" w:rsidP="006C2CF0">
            <w:pPr>
              <w:tabs>
                <w:tab w:val="clear" w:pos="1191"/>
                <w:tab w:val="clear" w:pos="1588"/>
                <w:tab w:val="clear" w:pos="1985"/>
              </w:tabs>
              <w:spacing w:before="0"/>
              <w:jc w:val="right"/>
              <w:rPr>
                <w:rFonts w:ascii="Verdana" w:hAnsi="Verdana"/>
                <w:color w:val="FFFFFF"/>
                <w:sz w:val="26"/>
                <w:szCs w:val="26"/>
                <w:lang w:val="ru-RU"/>
              </w:rPr>
            </w:pPr>
            <w:r w:rsidRPr="0011167E">
              <w:rPr>
                <w:noProof/>
                <w:szCs w:val="22"/>
                <w:lang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11167E" w:rsidTr="006C2CF0">
        <w:trPr>
          <w:cantSplit/>
        </w:trPr>
        <w:tc>
          <w:tcPr>
            <w:tcW w:w="6804" w:type="dxa"/>
            <w:vAlign w:val="center"/>
          </w:tcPr>
          <w:p w:rsidR="00BC33B4" w:rsidRPr="0011167E" w:rsidRDefault="00BC33B4" w:rsidP="006C2CF0">
            <w:pPr>
              <w:rPr>
                <w:lang w:val="ru-RU"/>
              </w:rPr>
            </w:pPr>
          </w:p>
        </w:tc>
        <w:tc>
          <w:tcPr>
            <w:tcW w:w="2911" w:type="dxa"/>
            <w:vAlign w:val="center"/>
          </w:tcPr>
          <w:p w:rsidR="00BC33B4" w:rsidRPr="0011167E" w:rsidRDefault="00BC33B4" w:rsidP="006C2CF0">
            <w:pPr>
              <w:rPr>
                <w:lang w:val="ru-RU"/>
              </w:rPr>
            </w:pPr>
          </w:p>
        </w:tc>
      </w:tr>
    </w:tbl>
    <w:p w:rsidR="00BC33B4" w:rsidRPr="0011167E" w:rsidRDefault="00BC33B4" w:rsidP="006C2CF0">
      <w:pPr>
        <w:tabs>
          <w:tab w:val="clear" w:pos="794"/>
          <w:tab w:val="clear" w:pos="1191"/>
          <w:tab w:val="clear" w:pos="1588"/>
          <w:tab w:val="clear" w:pos="1985"/>
          <w:tab w:val="left" w:pos="5387"/>
        </w:tabs>
        <w:spacing w:before="480" w:after="360"/>
        <w:rPr>
          <w:lang w:val="ru-RU"/>
        </w:rPr>
      </w:pPr>
      <w:r w:rsidRPr="0011167E">
        <w:rPr>
          <w:lang w:val="ru-RU"/>
        </w:rPr>
        <w:tab/>
        <w:t>Женева,</w:t>
      </w:r>
      <w:r w:rsidR="00A017C6">
        <w:rPr>
          <w:lang w:val="ru-RU"/>
        </w:rPr>
        <w:t xml:space="preserve"> 7 марта 2013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BC33B4" w:rsidRPr="007F01FF" w:rsidTr="00BC33B4">
        <w:trPr>
          <w:cantSplit/>
          <w:trHeight w:val="1194"/>
        </w:trPr>
        <w:tc>
          <w:tcPr>
            <w:tcW w:w="1260" w:type="dxa"/>
          </w:tcPr>
          <w:p w:rsidR="00BC33B4" w:rsidRPr="0011167E" w:rsidRDefault="00BC33B4" w:rsidP="006C2CF0">
            <w:pPr>
              <w:spacing w:before="0"/>
              <w:rPr>
                <w:lang w:val="ru-RU"/>
              </w:rPr>
            </w:pPr>
            <w:r w:rsidRPr="0011167E">
              <w:rPr>
                <w:lang w:val="ru-RU"/>
              </w:rPr>
              <w:t>Осн.:</w:t>
            </w:r>
            <w:r w:rsidR="006C2CF0">
              <w:rPr>
                <w:lang w:val="ru-RU"/>
              </w:rPr>
              <w:br/>
            </w:r>
            <w:r w:rsidR="006C2CF0">
              <w:rPr>
                <w:lang w:val="ru-RU"/>
              </w:rPr>
              <w:br/>
            </w:r>
            <w:r w:rsidR="006C2CF0">
              <w:rPr>
                <w:lang w:val="ru-RU"/>
              </w:rPr>
              <w:br/>
            </w:r>
            <w:r w:rsidR="006C2CF0" w:rsidRPr="0011167E">
              <w:rPr>
                <w:lang w:val="ru-RU"/>
              </w:rPr>
              <w:t>Тел.:</w:t>
            </w:r>
            <w:r w:rsidR="006C2CF0" w:rsidRPr="0011167E">
              <w:rPr>
                <w:lang w:val="ru-RU"/>
              </w:rPr>
              <w:br/>
              <w:t>Факс:</w:t>
            </w:r>
            <w:r w:rsidR="006C2CF0">
              <w:rPr>
                <w:lang w:val="ru-RU"/>
              </w:rPr>
              <w:br/>
            </w:r>
            <w:r w:rsidR="006C2CF0" w:rsidRPr="0011167E">
              <w:rPr>
                <w:lang w:val="ru-RU"/>
              </w:rPr>
              <w:t>Эл. почта:</w:t>
            </w:r>
          </w:p>
        </w:tc>
        <w:tc>
          <w:tcPr>
            <w:tcW w:w="4140" w:type="dxa"/>
          </w:tcPr>
          <w:p w:rsidR="00BC33B4" w:rsidRPr="006C2CF0" w:rsidRDefault="00BC33B4" w:rsidP="006C2CF0">
            <w:pPr>
              <w:spacing w:before="0"/>
              <w:rPr>
                <w:lang w:val="ru-RU"/>
              </w:rPr>
            </w:pPr>
            <w:r w:rsidRPr="0011167E">
              <w:rPr>
                <w:b/>
                <w:bCs/>
                <w:lang w:val="ru-RU"/>
              </w:rPr>
              <w:t>Циркуляр</w:t>
            </w:r>
            <w:r w:rsidRPr="006D7FBC">
              <w:rPr>
                <w:b/>
                <w:bCs/>
              </w:rPr>
              <w:t xml:space="preserve"> </w:t>
            </w:r>
            <w:r w:rsidR="00AA712B" w:rsidRPr="00AA712B">
              <w:rPr>
                <w:b/>
                <w:bCs/>
              </w:rPr>
              <w:t>11</w:t>
            </w:r>
            <w:r w:rsidRPr="006D7FBC">
              <w:rPr>
                <w:b/>
                <w:bCs/>
              </w:rPr>
              <w:t xml:space="preserve"> </w:t>
            </w:r>
            <w:r w:rsidRPr="0011167E">
              <w:rPr>
                <w:b/>
                <w:bCs/>
                <w:lang w:val="ru-RU"/>
              </w:rPr>
              <w:t>БСЭ</w:t>
            </w:r>
            <w:r w:rsidR="0011167E" w:rsidRPr="006D7FBC">
              <w:rPr>
                <w:b/>
                <w:bCs/>
              </w:rPr>
              <w:br/>
            </w:r>
            <w:r w:rsidRPr="006D7FBC">
              <w:t>TSB Workshops/P.R.</w:t>
            </w:r>
            <w:r w:rsidR="006C2CF0" w:rsidRPr="00851509">
              <w:br/>
            </w:r>
            <w:r w:rsidR="006C2CF0" w:rsidRPr="00851509">
              <w:br/>
            </w:r>
            <w:r w:rsidR="006C2CF0" w:rsidRPr="0011167E">
              <w:rPr>
                <w:lang w:val="ru-RU"/>
              </w:rPr>
              <w:t xml:space="preserve">+41 22 730 </w:t>
            </w:r>
            <w:r w:rsidR="006C2CF0">
              <w:rPr>
                <w:lang w:val="ru-RU"/>
              </w:rPr>
              <w:t>6301</w:t>
            </w:r>
            <w:r w:rsidR="006C2CF0" w:rsidRPr="0011167E">
              <w:rPr>
                <w:lang w:val="ru-RU"/>
              </w:rPr>
              <w:br/>
              <w:t>+41 22 730 5853</w:t>
            </w:r>
            <w:r w:rsidR="006C2CF0">
              <w:rPr>
                <w:lang w:val="ru-RU"/>
              </w:rPr>
              <w:br/>
            </w:r>
            <w:hyperlink r:id="rId10" w:history="1">
              <w:r w:rsidR="006C2CF0" w:rsidRPr="00E76063">
                <w:rPr>
                  <w:rStyle w:val="Hyperlink"/>
                  <w:lang w:val="ru-RU"/>
                </w:rPr>
                <w:t>tsbworkshops@itu.int</w:t>
              </w:r>
            </w:hyperlink>
          </w:p>
        </w:tc>
        <w:tc>
          <w:tcPr>
            <w:tcW w:w="4320" w:type="dxa"/>
          </w:tcPr>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Администрациям Государств – Членов Союза</w:t>
            </w:r>
          </w:p>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Членам Сектора МСЭ-Т</w:t>
            </w:r>
          </w:p>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Ассоциированным членам МСЭ-Т</w:t>
            </w:r>
          </w:p>
          <w:p w:rsidR="00F15118" w:rsidRPr="0011167E" w:rsidRDefault="00F15118"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r>
            <w:r w:rsidR="006D7FBC">
              <w:rPr>
                <w:lang w:val="ru-RU"/>
              </w:rPr>
              <w:t>Академическим организациям − Членам МСЭ</w:t>
            </w:r>
            <w:r w:rsidR="006D7FBC">
              <w:rPr>
                <w:lang w:val="ru-RU"/>
              </w:rPr>
              <w:noBreakHyphen/>
              <w:t>Т</w:t>
            </w:r>
          </w:p>
          <w:p w:rsidR="00F15118" w:rsidRPr="0011167E"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7F01FF" w:rsidTr="00BC33B4">
        <w:trPr>
          <w:cantSplit/>
          <w:trHeight w:val="20"/>
        </w:trPr>
        <w:tc>
          <w:tcPr>
            <w:tcW w:w="1260" w:type="dxa"/>
          </w:tcPr>
          <w:p w:rsidR="00BC33B4" w:rsidRPr="0011167E" w:rsidRDefault="00BC33B4" w:rsidP="00156CF0">
            <w:pPr>
              <w:spacing w:before="0"/>
              <w:rPr>
                <w:lang w:val="ru-RU"/>
              </w:rPr>
            </w:pPr>
          </w:p>
        </w:tc>
        <w:tc>
          <w:tcPr>
            <w:tcW w:w="4140" w:type="dxa"/>
          </w:tcPr>
          <w:p w:rsidR="00BC33B4" w:rsidRPr="0011167E" w:rsidRDefault="00BC33B4" w:rsidP="0011167E">
            <w:pPr>
              <w:spacing w:before="0"/>
              <w:rPr>
                <w:lang w:val="ru-RU"/>
              </w:rPr>
            </w:pPr>
          </w:p>
        </w:tc>
        <w:tc>
          <w:tcPr>
            <w:tcW w:w="4320" w:type="dxa"/>
          </w:tcPr>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b/>
                <w:bCs/>
                <w:lang w:val="ru-RU"/>
              </w:rPr>
              <w:t>Копии</w:t>
            </w:r>
            <w:r w:rsidRPr="0011167E">
              <w:rPr>
                <w:lang w:val="ru-RU"/>
              </w:rPr>
              <w:t>:</w:t>
            </w:r>
          </w:p>
          <w:p w:rsidR="00BC33B4" w:rsidRPr="0011167E" w:rsidRDefault="00BC33B4" w:rsidP="00374C05">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 xml:space="preserve">Председателю и заместителям председателя </w:t>
            </w:r>
            <w:r w:rsidR="00374C05">
              <w:rPr>
                <w:lang w:val="ru-RU"/>
              </w:rPr>
              <w:t>и</w:t>
            </w:r>
            <w:r w:rsidRPr="0011167E">
              <w:rPr>
                <w:lang w:val="ru-RU"/>
              </w:rPr>
              <w:t>сследовательск</w:t>
            </w:r>
            <w:r w:rsidR="00374C05">
              <w:rPr>
                <w:lang w:val="ru-RU"/>
              </w:rPr>
              <w:t>их</w:t>
            </w:r>
            <w:r w:rsidRPr="0011167E">
              <w:rPr>
                <w:lang w:val="ru-RU"/>
              </w:rPr>
              <w:t xml:space="preserve"> комисси</w:t>
            </w:r>
            <w:r w:rsidR="00374C05">
              <w:rPr>
                <w:lang w:val="ru-RU"/>
              </w:rPr>
              <w:t>й</w:t>
            </w:r>
            <w:r w:rsidRPr="0011167E">
              <w:rPr>
                <w:lang w:val="ru-RU"/>
              </w:rPr>
              <w:t xml:space="preserve"> МСЭ-Т</w:t>
            </w:r>
          </w:p>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Директору Бюро развития электросвязи</w:t>
            </w:r>
          </w:p>
          <w:p w:rsidR="00BC33B4"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Директору Бюро радиосвязи</w:t>
            </w:r>
          </w:p>
          <w:p w:rsidR="001A6A50" w:rsidRDefault="001A6A50" w:rsidP="002926D9">
            <w:pPr>
              <w:tabs>
                <w:tab w:val="clear" w:pos="794"/>
                <w:tab w:val="clear" w:pos="1191"/>
                <w:tab w:val="clear" w:pos="1588"/>
                <w:tab w:val="clear" w:pos="1985"/>
                <w:tab w:val="left" w:pos="284"/>
              </w:tabs>
              <w:spacing w:before="0"/>
              <w:ind w:left="284" w:hanging="284"/>
              <w:rPr>
                <w:lang w:val="ru-RU"/>
              </w:rPr>
            </w:pPr>
            <w:r>
              <w:rPr>
                <w:lang w:val="ru-RU"/>
              </w:rPr>
              <w:t>–</w:t>
            </w:r>
            <w:r>
              <w:rPr>
                <w:lang w:val="ru-RU"/>
              </w:rPr>
              <w:tab/>
            </w:r>
            <w:r w:rsidR="002926D9">
              <w:rPr>
                <w:lang w:val="ru-RU"/>
              </w:rPr>
              <w:t>В р</w:t>
            </w:r>
            <w:r>
              <w:rPr>
                <w:lang w:val="ru-RU"/>
              </w:rPr>
              <w:t>егиональное отделение для Африки</w:t>
            </w:r>
          </w:p>
          <w:p w:rsidR="001A6A50" w:rsidRDefault="001A6A50" w:rsidP="002926D9">
            <w:pPr>
              <w:tabs>
                <w:tab w:val="clear" w:pos="794"/>
                <w:tab w:val="clear" w:pos="1191"/>
                <w:tab w:val="clear" w:pos="1588"/>
                <w:tab w:val="clear" w:pos="1985"/>
                <w:tab w:val="left" w:pos="284"/>
              </w:tabs>
              <w:spacing w:before="0"/>
              <w:ind w:left="284" w:hanging="284"/>
              <w:rPr>
                <w:lang w:val="ru-RU"/>
              </w:rPr>
            </w:pPr>
            <w:r>
              <w:rPr>
                <w:lang w:val="ru-RU"/>
              </w:rPr>
              <w:t>–</w:t>
            </w:r>
            <w:r>
              <w:rPr>
                <w:lang w:val="ru-RU"/>
              </w:rPr>
              <w:tab/>
            </w:r>
            <w:r w:rsidR="002926D9">
              <w:rPr>
                <w:lang w:val="ru-RU"/>
              </w:rPr>
              <w:t>В з</w:t>
            </w:r>
            <w:r>
              <w:rPr>
                <w:lang w:val="ru-RU"/>
              </w:rPr>
              <w:t>ональные отделения в Дакаре, Яунде и Хараре</w:t>
            </w:r>
          </w:p>
          <w:p w:rsidR="001A6A50" w:rsidRPr="0011167E" w:rsidRDefault="001A6A50" w:rsidP="002926D9">
            <w:pPr>
              <w:tabs>
                <w:tab w:val="clear" w:pos="794"/>
                <w:tab w:val="clear" w:pos="1191"/>
                <w:tab w:val="clear" w:pos="1588"/>
                <w:tab w:val="clear" w:pos="1985"/>
                <w:tab w:val="left" w:pos="284"/>
              </w:tabs>
              <w:spacing w:before="0"/>
              <w:ind w:left="284" w:hanging="284"/>
              <w:rPr>
                <w:lang w:val="ru-RU"/>
              </w:rPr>
            </w:pPr>
            <w:r>
              <w:rPr>
                <w:lang w:val="ru-RU"/>
              </w:rPr>
              <w:t>–</w:t>
            </w:r>
            <w:r>
              <w:rPr>
                <w:lang w:val="ru-RU"/>
              </w:rPr>
              <w:tab/>
            </w:r>
            <w:r w:rsidR="002926D9">
              <w:rPr>
                <w:lang w:val="ru-RU"/>
              </w:rPr>
              <w:t>В п</w:t>
            </w:r>
            <w:r>
              <w:rPr>
                <w:lang w:val="ru-RU"/>
              </w:rPr>
              <w:t>остоянное предста</w:t>
            </w:r>
            <w:r w:rsidR="002926D9">
              <w:rPr>
                <w:lang w:val="ru-RU"/>
              </w:rPr>
              <w:t>в</w:t>
            </w:r>
            <w:r>
              <w:rPr>
                <w:lang w:val="ru-RU"/>
              </w:rPr>
              <w:t xml:space="preserve">ительство Буркина-Фасо </w:t>
            </w:r>
            <w:r w:rsidR="002926D9">
              <w:rPr>
                <w:lang w:val="ru-RU"/>
              </w:rPr>
              <w:t>в</w:t>
            </w:r>
            <w:r>
              <w:rPr>
                <w:lang w:val="ru-RU"/>
              </w:rPr>
              <w:t xml:space="preserve"> Женеве</w:t>
            </w:r>
          </w:p>
        </w:tc>
      </w:tr>
    </w:tbl>
    <w:p w:rsidR="00BC33B4" w:rsidRPr="0011167E" w:rsidRDefault="00BC33B4" w:rsidP="008C46A6">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BC33B4" w:rsidRPr="007F01FF" w:rsidTr="00BC33B4">
        <w:trPr>
          <w:cantSplit/>
          <w:trHeight w:val="680"/>
        </w:trPr>
        <w:tc>
          <w:tcPr>
            <w:tcW w:w="1260" w:type="dxa"/>
          </w:tcPr>
          <w:p w:rsidR="00BC33B4" w:rsidRPr="0011167E" w:rsidRDefault="00BC33B4" w:rsidP="0011167E">
            <w:pPr>
              <w:rPr>
                <w:lang w:val="ru-RU"/>
              </w:rPr>
            </w:pPr>
            <w:r w:rsidRPr="0011167E">
              <w:rPr>
                <w:lang w:val="ru-RU"/>
              </w:rPr>
              <w:t>Предмет:</w:t>
            </w:r>
          </w:p>
        </w:tc>
        <w:tc>
          <w:tcPr>
            <w:tcW w:w="8452" w:type="dxa"/>
          </w:tcPr>
          <w:p w:rsidR="00BC33B4" w:rsidRPr="0011167E" w:rsidRDefault="00BC33B4" w:rsidP="003708E3">
            <w:pPr>
              <w:rPr>
                <w:b/>
                <w:bCs/>
                <w:lang w:val="ru-RU"/>
              </w:rPr>
            </w:pPr>
            <w:r w:rsidRPr="0011167E">
              <w:rPr>
                <w:b/>
                <w:bCs/>
                <w:lang w:val="ru-RU"/>
              </w:rPr>
              <w:t xml:space="preserve">Семинар-практикум </w:t>
            </w:r>
            <w:r w:rsidR="00673EB0">
              <w:rPr>
                <w:b/>
                <w:bCs/>
                <w:lang w:val="ru-RU"/>
              </w:rPr>
              <w:t xml:space="preserve">"Построение устойчивого будущего </w:t>
            </w:r>
            <w:r w:rsidR="006C2CF0">
              <w:rPr>
                <w:b/>
                <w:bCs/>
                <w:lang w:val="ru-RU"/>
              </w:rPr>
              <w:br/>
            </w:r>
            <w:r w:rsidR="00673EB0">
              <w:rPr>
                <w:b/>
                <w:bCs/>
                <w:lang w:val="ru-RU"/>
              </w:rPr>
              <w:t xml:space="preserve">с помощью </w:t>
            </w:r>
            <w:r w:rsidR="008919B7">
              <w:rPr>
                <w:b/>
                <w:bCs/>
                <w:lang w:val="ru-RU"/>
              </w:rPr>
              <w:t xml:space="preserve">стандартов </w:t>
            </w:r>
            <w:r w:rsidR="009E4C75">
              <w:rPr>
                <w:b/>
                <w:bCs/>
                <w:lang w:val="ru-RU"/>
              </w:rPr>
              <w:t>"</w:t>
            </w:r>
            <w:r w:rsidR="00673EB0">
              <w:rPr>
                <w:b/>
                <w:bCs/>
                <w:lang w:val="ru-RU"/>
              </w:rPr>
              <w:t>зеленых</w:t>
            </w:r>
            <w:r w:rsidR="009E4C75">
              <w:rPr>
                <w:b/>
                <w:bCs/>
                <w:lang w:val="ru-RU"/>
              </w:rPr>
              <w:t>"</w:t>
            </w:r>
            <w:r w:rsidR="00673EB0">
              <w:rPr>
                <w:b/>
                <w:bCs/>
                <w:lang w:val="ru-RU"/>
              </w:rPr>
              <w:t xml:space="preserve"> ИКТ"</w:t>
            </w:r>
            <w:r w:rsidRPr="0011167E">
              <w:rPr>
                <w:b/>
                <w:bCs/>
                <w:lang w:val="ru-RU"/>
              </w:rPr>
              <w:br/>
            </w:r>
            <w:r w:rsidR="00673EB0">
              <w:rPr>
                <w:b/>
                <w:bCs/>
                <w:lang w:val="ru-RU"/>
              </w:rPr>
              <w:t>Уагадугу, Буркина-Фасо, 8–9 (</w:t>
            </w:r>
            <w:r w:rsidR="003708E3">
              <w:rPr>
                <w:b/>
                <w:bCs/>
                <w:lang w:val="ru-RU"/>
              </w:rPr>
              <w:t>первая половина дня</w:t>
            </w:r>
            <w:r w:rsidR="00673EB0">
              <w:rPr>
                <w:b/>
                <w:bCs/>
                <w:lang w:val="ru-RU"/>
              </w:rPr>
              <w:t>) июля 2013 года</w:t>
            </w:r>
          </w:p>
        </w:tc>
      </w:tr>
    </w:tbl>
    <w:p w:rsidR="00BC33B4" w:rsidRPr="0011167E" w:rsidRDefault="00BC33B4" w:rsidP="006C2CF0">
      <w:pPr>
        <w:pStyle w:val="Normalaftertitle"/>
        <w:spacing w:before="480"/>
        <w:rPr>
          <w:lang w:val="ru-RU"/>
        </w:rPr>
      </w:pPr>
      <w:r w:rsidRPr="0011167E">
        <w:rPr>
          <w:lang w:val="ru-RU"/>
        </w:rPr>
        <w:t>Уважаемая госпожа,</w:t>
      </w:r>
      <w:r w:rsidRPr="0011167E">
        <w:rPr>
          <w:lang w:val="ru-RU"/>
        </w:rPr>
        <w:br/>
        <w:t>уважаемый господин,</w:t>
      </w:r>
    </w:p>
    <w:p w:rsidR="00BC33B4" w:rsidRPr="0011167E" w:rsidRDefault="00BC33B4" w:rsidP="002B3048">
      <w:pPr>
        <w:spacing w:before="240"/>
        <w:rPr>
          <w:lang w:val="ru-RU"/>
        </w:rPr>
      </w:pPr>
      <w:r w:rsidRPr="0011167E">
        <w:rPr>
          <w:lang w:val="ru-RU"/>
        </w:rPr>
        <w:t>1</w:t>
      </w:r>
      <w:r w:rsidRPr="0011167E">
        <w:rPr>
          <w:lang w:val="ru-RU"/>
        </w:rPr>
        <w:tab/>
      </w:r>
      <w:r w:rsidR="00D600A8">
        <w:rPr>
          <w:lang w:val="ru-RU"/>
        </w:rPr>
        <w:t xml:space="preserve">По любезному приглашению Регуляторного органа </w:t>
      </w:r>
      <w:r w:rsidR="00A70D92">
        <w:rPr>
          <w:lang w:val="ru-RU"/>
        </w:rPr>
        <w:t>электронных средств связи и почт</w:t>
      </w:r>
      <w:r w:rsidR="003708E3">
        <w:rPr>
          <w:lang w:val="ru-RU"/>
        </w:rPr>
        <w:t>ы</w:t>
      </w:r>
      <w:r w:rsidR="00A70D92">
        <w:rPr>
          <w:lang w:val="ru-RU"/>
        </w:rPr>
        <w:t xml:space="preserve"> (</w:t>
      </w:r>
      <w:r w:rsidR="00A70D92">
        <w:t>ARCEP</w:t>
      </w:r>
      <w:r w:rsidR="00A70D92" w:rsidRPr="00A70D92">
        <w:rPr>
          <w:lang w:val="ru-RU"/>
        </w:rPr>
        <w:t>)</w:t>
      </w:r>
      <w:r w:rsidR="00A70D92">
        <w:rPr>
          <w:lang w:val="ru-RU"/>
        </w:rPr>
        <w:t xml:space="preserve"> Буркина-Фасо</w:t>
      </w:r>
      <w:r w:rsidR="008919B7">
        <w:rPr>
          <w:lang w:val="ru-RU"/>
        </w:rPr>
        <w:t xml:space="preserve"> МСЭ проводит семинар-</w:t>
      </w:r>
      <w:r w:rsidR="00A70D92">
        <w:rPr>
          <w:lang w:val="ru-RU"/>
        </w:rPr>
        <w:t>практи</w:t>
      </w:r>
      <w:r w:rsidR="008919B7">
        <w:rPr>
          <w:lang w:val="ru-RU"/>
        </w:rPr>
        <w:t>к</w:t>
      </w:r>
      <w:r w:rsidR="00A70D92">
        <w:rPr>
          <w:lang w:val="ru-RU"/>
        </w:rPr>
        <w:t xml:space="preserve">ум </w:t>
      </w:r>
      <w:r w:rsidR="00A70D92" w:rsidRPr="008C46A6">
        <w:rPr>
          <w:lang w:val="ru-RU"/>
        </w:rPr>
        <w:t>"</w:t>
      </w:r>
      <w:r w:rsidR="00A70D92">
        <w:rPr>
          <w:b/>
          <w:bCs/>
          <w:lang w:val="ru-RU"/>
        </w:rPr>
        <w:t>Построение устойчивого будущего с помощью стандар</w:t>
      </w:r>
      <w:r w:rsidR="008919B7">
        <w:rPr>
          <w:b/>
          <w:bCs/>
          <w:lang w:val="ru-RU"/>
        </w:rPr>
        <w:t>тов</w:t>
      </w:r>
      <w:r w:rsidR="00D600A8">
        <w:rPr>
          <w:lang w:val="ru-RU"/>
        </w:rPr>
        <w:t xml:space="preserve"> </w:t>
      </w:r>
      <w:r w:rsidR="009E4C75">
        <w:rPr>
          <w:lang w:val="ru-RU"/>
        </w:rPr>
        <w:t>"</w:t>
      </w:r>
      <w:r w:rsidR="008919B7">
        <w:rPr>
          <w:b/>
          <w:bCs/>
          <w:lang w:val="ru-RU"/>
        </w:rPr>
        <w:t>зеленых</w:t>
      </w:r>
      <w:r w:rsidR="009E4C75" w:rsidRPr="008C46A6">
        <w:rPr>
          <w:lang w:val="ru-RU"/>
        </w:rPr>
        <w:t>"</w:t>
      </w:r>
      <w:r w:rsidR="008919B7">
        <w:rPr>
          <w:b/>
          <w:bCs/>
          <w:lang w:val="ru-RU"/>
        </w:rPr>
        <w:t xml:space="preserve"> ИКТ</w:t>
      </w:r>
      <w:r w:rsidR="008919B7" w:rsidRPr="008C46A6">
        <w:rPr>
          <w:lang w:val="ru-RU"/>
        </w:rPr>
        <w:t>"</w:t>
      </w:r>
      <w:r w:rsidR="00207B21">
        <w:rPr>
          <w:lang w:val="ru-RU"/>
        </w:rPr>
        <w:t>, который состоится в гостинице Лайко Уага (</w:t>
      </w:r>
      <w:r w:rsidR="00207B21">
        <w:t>La</w:t>
      </w:r>
      <w:r w:rsidR="00207B21" w:rsidRPr="00207B21">
        <w:rPr>
          <w:lang w:val="ru-RU"/>
        </w:rPr>
        <w:t>ï</w:t>
      </w:r>
      <w:r w:rsidR="00207B21">
        <w:t>co</w:t>
      </w:r>
      <w:r w:rsidR="00207B21" w:rsidRPr="00207B21">
        <w:rPr>
          <w:lang w:val="ru-RU"/>
        </w:rPr>
        <w:t xml:space="preserve"> </w:t>
      </w:r>
      <w:r w:rsidR="00207B21">
        <w:t>Ouaga</w:t>
      </w:r>
      <w:r w:rsidR="00207B21">
        <w:rPr>
          <w:lang w:val="ru-RU"/>
        </w:rPr>
        <w:t>), Уагадугу, Буркина-Фасо, 8</w:t>
      </w:r>
      <w:r w:rsidR="00B34D42">
        <w:rPr>
          <w:lang w:val="ru-RU"/>
        </w:rPr>
        <w:t>–</w:t>
      </w:r>
      <w:r w:rsidR="00207B21">
        <w:rPr>
          <w:lang w:val="ru-RU"/>
        </w:rPr>
        <w:t>9</w:t>
      </w:r>
      <w:r w:rsidR="002619CF">
        <w:rPr>
          <w:lang w:val="ru-RU"/>
        </w:rPr>
        <w:t xml:space="preserve"> </w:t>
      </w:r>
      <w:r w:rsidR="00207B21">
        <w:rPr>
          <w:lang w:val="ru-RU"/>
        </w:rPr>
        <w:t>(</w:t>
      </w:r>
      <w:r w:rsidR="003708E3">
        <w:rPr>
          <w:lang w:val="ru-RU"/>
        </w:rPr>
        <w:t>первая половина дня</w:t>
      </w:r>
      <w:r w:rsidR="00207B21">
        <w:rPr>
          <w:lang w:val="ru-RU"/>
        </w:rPr>
        <w:t>) июля 2013 года.</w:t>
      </w:r>
      <w:r w:rsidRPr="0011167E">
        <w:rPr>
          <w:lang w:val="ru-RU"/>
        </w:rPr>
        <w:t xml:space="preserve"> </w:t>
      </w:r>
    </w:p>
    <w:p w:rsidR="002619CF" w:rsidRPr="002B3048" w:rsidRDefault="002619CF" w:rsidP="00C841FA">
      <w:pPr>
        <w:rPr>
          <w:lang w:val="ru-RU"/>
        </w:rPr>
      </w:pPr>
      <w:r>
        <w:rPr>
          <w:lang w:val="ru-RU"/>
        </w:rPr>
        <w:t>Четвертое</w:t>
      </w:r>
      <w:r w:rsidRPr="00AC0D6E">
        <w:rPr>
          <w:lang w:val="ru-RU"/>
        </w:rPr>
        <w:t xml:space="preserve"> </w:t>
      </w:r>
      <w:r w:rsidRPr="002B3048">
        <w:rPr>
          <w:lang w:val="ru-RU"/>
        </w:rPr>
        <w:t xml:space="preserve">собрание </w:t>
      </w:r>
      <w:r w:rsidR="00AC0D6E" w:rsidRPr="002B3048">
        <w:rPr>
          <w:lang w:val="ru-RU"/>
        </w:rPr>
        <w:t xml:space="preserve">Региональной группы для Африки 5-й Исследовательской комиссии МСЭ-Т (РегГр-АФР ИК5) </w:t>
      </w:r>
      <w:r w:rsidR="003B4A3E" w:rsidRPr="002B3048">
        <w:rPr>
          <w:lang w:val="ru-RU"/>
        </w:rPr>
        <w:t>состоит</w:t>
      </w:r>
      <w:r w:rsidR="00BB5F0C" w:rsidRPr="002B3048">
        <w:rPr>
          <w:lang w:val="ru-RU"/>
        </w:rPr>
        <w:t>ся 9 (вторая половина дня) и 10 июля 2013 года. Наряду с этим 1</w:t>
      </w:r>
      <w:r w:rsidR="003B4A3E" w:rsidRPr="002B3048">
        <w:rPr>
          <w:lang w:val="ru-RU"/>
        </w:rPr>
        <w:t>1</w:t>
      </w:r>
      <w:r w:rsidR="00BB5F0C" w:rsidRPr="002B3048">
        <w:rPr>
          <w:lang w:val="ru-RU"/>
        </w:rPr>
        <w:t xml:space="preserve"> и 12 июля 2013 года будет проведено пятое собрание Региональной группы для Африки ИК12 МСЭ-Т, включая возможный семинар-практикум по вопросам ИК12</w:t>
      </w:r>
      <w:r w:rsidR="00426E07" w:rsidRPr="002B3048">
        <w:rPr>
          <w:lang w:val="ru-RU"/>
        </w:rPr>
        <w:t>. Эти мероприятия также принимает</w:t>
      </w:r>
      <w:r w:rsidR="00AC0D6E" w:rsidRPr="002B3048">
        <w:rPr>
          <w:lang w:val="ru-RU"/>
        </w:rPr>
        <w:t xml:space="preserve"> </w:t>
      </w:r>
      <w:r w:rsidRPr="002B3048">
        <w:rPr>
          <w:lang w:val="ru-RU"/>
        </w:rPr>
        <w:t>ARCEP</w:t>
      </w:r>
      <w:r w:rsidR="00C841FA" w:rsidRPr="002B3048">
        <w:rPr>
          <w:lang w:val="ru-RU"/>
        </w:rPr>
        <w:t>,</w:t>
      </w:r>
      <w:r w:rsidR="00426E07" w:rsidRPr="002B3048">
        <w:rPr>
          <w:lang w:val="ru-RU"/>
        </w:rPr>
        <w:t xml:space="preserve"> место проведения</w:t>
      </w:r>
      <w:r w:rsidR="00C841FA" w:rsidRPr="002B3048">
        <w:rPr>
          <w:lang w:val="ru-RU"/>
        </w:rPr>
        <w:t> – то же</w:t>
      </w:r>
      <w:r w:rsidRPr="002B3048">
        <w:rPr>
          <w:lang w:val="ru-RU"/>
        </w:rPr>
        <w:t>.</w:t>
      </w:r>
    </w:p>
    <w:p w:rsidR="00BC33B4" w:rsidRPr="002B3048" w:rsidRDefault="00BC33B4" w:rsidP="00101586">
      <w:pPr>
        <w:rPr>
          <w:lang w:val="ru-RU"/>
        </w:rPr>
      </w:pPr>
      <w:r w:rsidRPr="002B3048">
        <w:rPr>
          <w:lang w:val="ru-RU"/>
        </w:rPr>
        <w:t xml:space="preserve">Открытие семинара-практикума состоится в </w:t>
      </w:r>
      <w:r w:rsidR="00426E07" w:rsidRPr="002B3048">
        <w:rPr>
          <w:lang w:val="ru-RU"/>
        </w:rPr>
        <w:t>09</w:t>
      </w:r>
      <w:r w:rsidRPr="002B3048">
        <w:rPr>
          <w:lang w:val="ru-RU"/>
        </w:rPr>
        <w:t xml:space="preserve"> час. </w:t>
      </w:r>
      <w:r w:rsidR="00101586" w:rsidRPr="002B3048">
        <w:rPr>
          <w:lang w:val="ru-RU"/>
        </w:rPr>
        <w:t>30</w:t>
      </w:r>
      <w:r w:rsidRPr="002B3048">
        <w:rPr>
          <w:lang w:val="ru-RU"/>
        </w:rPr>
        <w:t xml:space="preserve"> мин. Регистрация участников начнется в 08 час. 30 мин. </w:t>
      </w:r>
    </w:p>
    <w:p w:rsidR="00BC33B4" w:rsidRPr="0011167E" w:rsidRDefault="00BC33B4" w:rsidP="0011167E">
      <w:pPr>
        <w:rPr>
          <w:lang w:val="ru-RU"/>
        </w:rPr>
      </w:pPr>
      <w:r w:rsidRPr="002B3048">
        <w:rPr>
          <w:lang w:val="ru-RU"/>
        </w:rPr>
        <w:t>2</w:t>
      </w:r>
      <w:r w:rsidRPr="002B3048">
        <w:rPr>
          <w:lang w:val="ru-RU"/>
        </w:rPr>
        <w:tab/>
        <w:t>Обсуждения будут проходить</w:t>
      </w:r>
      <w:r w:rsidRPr="0011167E">
        <w:rPr>
          <w:lang w:val="ru-RU"/>
        </w:rPr>
        <w:t xml:space="preserve"> только на английском языке.</w:t>
      </w:r>
    </w:p>
    <w:p w:rsidR="00BC33B4" w:rsidRDefault="00BC33B4" w:rsidP="00F941F0">
      <w:pPr>
        <w:rPr>
          <w:lang w:val="ru-RU"/>
        </w:rPr>
      </w:pPr>
      <w:r w:rsidRPr="0011167E">
        <w:rPr>
          <w:lang w:val="ru-RU"/>
        </w:rPr>
        <w:t>3</w:t>
      </w:r>
      <w:r w:rsidRPr="0011167E">
        <w:rPr>
          <w:lang w:val="ru-RU"/>
        </w:rPr>
        <w:tab/>
        <w:t xml:space="preserve">В семинаре-практикуме могут принять участие Государства – Члены МСЭ, Члены </w:t>
      </w:r>
      <w:r w:rsidR="0011167E" w:rsidRPr="0011167E">
        <w:rPr>
          <w:lang w:val="ru-RU"/>
        </w:rPr>
        <w:t>Сектор</w:t>
      </w:r>
      <w:r w:rsidR="00101586">
        <w:rPr>
          <w:lang w:val="ru-RU"/>
        </w:rPr>
        <w:t>ов</w:t>
      </w:r>
      <w:r w:rsidR="0011167E">
        <w:rPr>
          <w:lang w:val="ru-RU"/>
        </w:rPr>
        <w:t>,</w:t>
      </w:r>
      <w:r w:rsidRPr="0011167E">
        <w:rPr>
          <w:lang w:val="ru-RU"/>
        </w:rPr>
        <w:t xml:space="preserve"> Ассоциированные члены</w:t>
      </w:r>
      <w:r w:rsidR="0011167E">
        <w:rPr>
          <w:lang w:val="ru-RU"/>
        </w:rPr>
        <w:t xml:space="preserve"> и </w:t>
      </w:r>
      <w:r w:rsidR="006D7FBC">
        <w:rPr>
          <w:lang w:val="ru-RU"/>
        </w:rPr>
        <w:t>академические организации</w:t>
      </w:r>
      <w:r w:rsidR="00101586">
        <w:rPr>
          <w:lang w:val="ru-RU"/>
        </w:rPr>
        <w:t xml:space="preserve"> – </w:t>
      </w:r>
      <w:r w:rsidR="00F941F0">
        <w:rPr>
          <w:lang w:val="ru-RU"/>
        </w:rPr>
        <w:t>Ч</w:t>
      </w:r>
      <w:r w:rsidR="00101586">
        <w:rPr>
          <w:lang w:val="ru-RU"/>
        </w:rPr>
        <w:t>лены МСЭ</w:t>
      </w:r>
      <w:r w:rsidRPr="0011167E">
        <w:rPr>
          <w:lang w:val="ru-RU"/>
        </w:rPr>
        <w:t xml:space="preserve">, а также любое лицо из страны, являющейся </w:t>
      </w:r>
      <w:r w:rsidR="00E56FD7" w:rsidRPr="0011167E">
        <w:rPr>
          <w:lang w:val="ru-RU"/>
        </w:rPr>
        <w:t xml:space="preserve">Членом </w:t>
      </w:r>
      <w:r w:rsidRPr="0011167E">
        <w:rPr>
          <w:lang w:val="ru-RU"/>
        </w:rPr>
        <w:t>МСЭ, которое пожелает внести свой вклад в работу семинара-практикума. К</w:t>
      </w:r>
      <w:r w:rsidR="00101586">
        <w:rPr>
          <w:lang w:val="ru-RU"/>
        </w:rPr>
        <w:t> </w:t>
      </w:r>
      <w:r w:rsidRPr="0011167E">
        <w:rPr>
          <w:lang w:val="ru-RU"/>
        </w:rPr>
        <w:t xml:space="preserve">таким лицам относятся также члены международных, региональных и национальных организаций. Участие в семинаре-практикуме является бесплатным. </w:t>
      </w:r>
    </w:p>
    <w:p w:rsidR="009C564F" w:rsidRDefault="003B1245" w:rsidP="003708E3">
      <w:pPr>
        <w:rPr>
          <w:lang w:val="ru-RU"/>
        </w:rPr>
      </w:pPr>
      <w:r>
        <w:rPr>
          <w:lang w:val="ru-RU"/>
        </w:rPr>
        <w:lastRenderedPageBreak/>
        <w:t>4</w:t>
      </w:r>
      <w:r>
        <w:rPr>
          <w:lang w:val="ru-RU"/>
        </w:rPr>
        <w:tab/>
        <w:t xml:space="preserve">Семинар-практикум соберет </w:t>
      </w:r>
      <w:r w:rsidR="0033499E">
        <w:rPr>
          <w:lang w:val="ru-RU"/>
        </w:rPr>
        <w:t xml:space="preserve">ведущих специалистов в этой области, от руководителей высшего уровня </w:t>
      </w:r>
      <w:r w:rsidR="003708E3">
        <w:rPr>
          <w:lang w:val="ru-RU"/>
        </w:rPr>
        <w:t>директивных</w:t>
      </w:r>
      <w:r w:rsidR="0033499E">
        <w:rPr>
          <w:lang w:val="ru-RU"/>
        </w:rPr>
        <w:t xml:space="preserve"> органов до инженеров, проектировщиков, </w:t>
      </w:r>
      <w:r w:rsidR="009C564F">
        <w:rPr>
          <w:lang w:val="ru-RU"/>
        </w:rPr>
        <w:t>разработчиков, представителей государственных и регуляторных органов, экспертов в области стандартов и других.</w:t>
      </w:r>
    </w:p>
    <w:p w:rsidR="003B1245" w:rsidRPr="0011167E" w:rsidRDefault="009C564F" w:rsidP="000946F2">
      <w:pPr>
        <w:rPr>
          <w:lang w:val="ru-RU"/>
        </w:rPr>
      </w:pPr>
      <w:r>
        <w:rPr>
          <w:lang w:val="ru-RU"/>
        </w:rPr>
        <w:t>Семинар-практикум</w:t>
      </w:r>
      <w:r w:rsidR="000946F2">
        <w:rPr>
          <w:lang w:val="ru-RU"/>
        </w:rPr>
        <w:t xml:space="preserve"> посвящен также повышению уровня осведомленности относительно важности и возможностей использования стандартов в области ИКТ для построения "зеленой" экономики</w:t>
      </w:r>
      <w:r w:rsidR="009E4C75">
        <w:rPr>
          <w:lang w:val="ru-RU"/>
        </w:rPr>
        <w:t>, и особое внимание на нем будет уделяться Африканскому региону.</w:t>
      </w:r>
      <w:r w:rsidR="0033499E">
        <w:rPr>
          <w:lang w:val="ru-RU"/>
        </w:rPr>
        <w:t xml:space="preserve"> </w:t>
      </w:r>
    </w:p>
    <w:p w:rsidR="00BC33B4" w:rsidRPr="0011167E" w:rsidRDefault="009E4C75" w:rsidP="00111505">
      <w:pPr>
        <w:rPr>
          <w:lang w:val="ru-RU"/>
        </w:rPr>
      </w:pPr>
      <w:r>
        <w:rPr>
          <w:lang w:val="ru-RU"/>
        </w:rPr>
        <w:t>5</w:t>
      </w:r>
      <w:r w:rsidR="00BC33B4" w:rsidRPr="0011167E">
        <w:rPr>
          <w:lang w:val="ru-RU"/>
        </w:rPr>
        <w:tab/>
        <w:t xml:space="preserve">Проект программы семинара-практикума приводится в </w:t>
      </w:r>
      <w:r w:rsidR="00BC33B4" w:rsidRPr="0011167E">
        <w:rPr>
          <w:b/>
          <w:bCs/>
          <w:lang w:val="ru-RU"/>
        </w:rPr>
        <w:t>Приложении </w:t>
      </w:r>
      <w:r w:rsidR="00A74B21">
        <w:rPr>
          <w:b/>
          <w:bCs/>
          <w:lang w:val="ru-RU"/>
        </w:rPr>
        <w:t>1</w:t>
      </w:r>
      <w:r w:rsidR="00BC33B4" w:rsidRPr="0011167E">
        <w:rPr>
          <w:lang w:val="ru-RU"/>
        </w:rPr>
        <w:t xml:space="preserve"> к настоящему документу. </w:t>
      </w:r>
      <w:r>
        <w:rPr>
          <w:lang w:val="ru-RU"/>
        </w:rPr>
        <w:t xml:space="preserve">Обновленная версия, включая презентации и </w:t>
      </w:r>
      <w:r w:rsidR="00A55663">
        <w:rPr>
          <w:lang w:val="ru-RU"/>
        </w:rPr>
        <w:t xml:space="preserve">другую актуальную информацию, будет размещена на веб-сайте мероприятия по адресу: </w:t>
      </w:r>
      <w:hyperlink r:id="rId11" w:history="1">
        <w:r w:rsidR="00111505">
          <w:rPr>
            <w:rStyle w:val="Hyperlink"/>
            <w:lang w:eastAsia="zh-CN"/>
          </w:rPr>
          <w:t>http</w:t>
        </w:r>
        <w:r w:rsidR="00111505" w:rsidRPr="00111505">
          <w:rPr>
            <w:rStyle w:val="Hyperlink"/>
            <w:lang w:val="ru-RU" w:eastAsia="zh-CN"/>
          </w:rPr>
          <w:t>://</w:t>
        </w:r>
        <w:r w:rsidR="00111505">
          <w:rPr>
            <w:rStyle w:val="Hyperlink"/>
            <w:lang w:eastAsia="zh-CN"/>
          </w:rPr>
          <w:t>www</w:t>
        </w:r>
        <w:r w:rsidR="00111505" w:rsidRPr="00111505">
          <w:rPr>
            <w:rStyle w:val="Hyperlink"/>
            <w:lang w:val="ru-RU" w:eastAsia="zh-CN"/>
          </w:rPr>
          <w:t>.</w:t>
        </w:r>
        <w:r w:rsidR="00111505">
          <w:rPr>
            <w:rStyle w:val="Hyperlink"/>
            <w:lang w:eastAsia="zh-CN"/>
          </w:rPr>
          <w:t>itu</w:t>
        </w:r>
        <w:r w:rsidR="00111505" w:rsidRPr="00111505">
          <w:rPr>
            <w:rStyle w:val="Hyperlink"/>
            <w:lang w:val="ru-RU" w:eastAsia="zh-CN"/>
          </w:rPr>
          <w:t>.</w:t>
        </w:r>
        <w:r w:rsidR="00111505">
          <w:rPr>
            <w:rStyle w:val="Hyperlink"/>
            <w:lang w:eastAsia="zh-CN"/>
          </w:rPr>
          <w:t>int</w:t>
        </w:r>
        <w:r w:rsidR="00111505" w:rsidRPr="00111505">
          <w:rPr>
            <w:rStyle w:val="Hyperlink"/>
            <w:lang w:val="ru-RU" w:eastAsia="zh-CN"/>
          </w:rPr>
          <w:t>/</w:t>
        </w:r>
        <w:r w:rsidR="00111505">
          <w:rPr>
            <w:rStyle w:val="Hyperlink"/>
            <w:lang w:eastAsia="zh-CN"/>
          </w:rPr>
          <w:t>en</w:t>
        </w:r>
        <w:r w:rsidR="00111505" w:rsidRPr="00111505">
          <w:rPr>
            <w:rStyle w:val="Hyperlink"/>
            <w:lang w:val="ru-RU" w:eastAsia="zh-CN"/>
          </w:rPr>
          <w:t>/</w:t>
        </w:r>
        <w:r w:rsidR="00111505">
          <w:rPr>
            <w:rStyle w:val="Hyperlink"/>
            <w:lang w:eastAsia="zh-CN"/>
          </w:rPr>
          <w:t>ITU</w:t>
        </w:r>
        <w:r w:rsidR="00111505" w:rsidRPr="00111505">
          <w:rPr>
            <w:rStyle w:val="Hyperlink"/>
            <w:lang w:val="ru-RU" w:eastAsia="zh-CN"/>
          </w:rPr>
          <w:t>-</w:t>
        </w:r>
        <w:r w:rsidR="00111505">
          <w:rPr>
            <w:rStyle w:val="Hyperlink"/>
            <w:lang w:eastAsia="zh-CN"/>
          </w:rPr>
          <w:t>T</w:t>
        </w:r>
        <w:r w:rsidR="00111505" w:rsidRPr="00111505">
          <w:rPr>
            <w:rStyle w:val="Hyperlink"/>
            <w:lang w:val="ru-RU" w:eastAsia="zh-CN"/>
          </w:rPr>
          <w:t>/</w:t>
        </w:r>
        <w:r w:rsidR="00111505">
          <w:rPr>
            <w:rStyle w:val="Hyperlink"/>
            <w:lang w:eastAsia="zh-CN"/>
          </w:rPr>
          <w:t>Workshops</w:t>
        </w:r>
        <w:r w:rsidR="00111505" w:rsidRPr="00111505">
          <w:rPr>
            <w:rStyle w:val="Hyperlink"/>
            <w:lang w:val="ru-RU" w:eastAsia="zh-CN"/>
          </w:rPr>
          <w:t>-</w:t>
        </w:r>
        <w:r w:rsidR="00111505">
          <w:rPr>
            <w:rStyle w:val="Hyperlink"/>
            <w:lang w:eastAsia="zh-CN"/>
          </w:rPr>
          <w:t>and</w:t>
        </w:r>
        <w:r w:rsidR="00111505" w:rsidRPr="00111505">
          <w:rPr>
            <w:rStyle w:val="Hyperlink"/>
            <w:lang w:val="ru-RU" w:eastAsia="zh-CN"/>
          </w:rPr>
          <w:t>-</w:t>
        </w:r>
        <w:r w:rsidR="00111505">
          <w:rPr>
            <w:rStyle w:val="Hyperlink"/>
            <w:lang w:eastAsia="zh-CN"/>
          </w:rPr>
          <w:t>Seminars</w:t>
        </w:r>
        <w:r w:rsidR="00111505" w:rsidRPr="00111505">
          <w:rPr>
            <w:rStyle w:val="Hyperlink"/>
            <w:lang w:val="ru-RU" w:eastAsia="zh-CN"/>
          </w:rPr>
          <w:t>/</w:t>
        </w:r>
        <w:r w:rsidR="00111505">
          <w:rPr>
            <w:rStyle w:val="Hyperlink"/>
            <w:lang w:eastAsia="zh-CN"/>
          </w:rPr>
          <w:t>green</w:t>
        </w:r>
        <w:r w:rsidR="00111505" w:rsidRPr="00111505">
          <w:rPr>
            <w:rStyle w:val="Hyperlink"/>
            <w:lang w:val="ru-RU" w:eastAsia="zh-CN"/>
          </w:rPr>
          <w:t>-</w:t>
        </w:r>
        <w:r w:rsidR="00111505">
          <w:rPr>
            <w:rStyle w:val="Hyperlink"/>
            <w:lang w:eastAsia="zh-CN"/>
          </w:rPr>
          <w:t>ict</w:t>
        </w:r>
        <w:r w:rsidR="00111505" w:rsidRPr="00111505">
          <w:rPr>
            <w:rStyle w:val="Hyperlink"/>
            <w:lang w:val="ru-RU" w:eastAsia="zh-CN"/>
          </w:rPr>
          <w:t>-</w:t>
        </w:r>
        <w:r w:rsidR="00111505">
          <w:rPr>
            <w:rStyle w:val="Hyperlink"/>
            <w:lang w:eastAsia="zh-CN"/>
          </w:rPr>
          <w:t>standards</w:t>
        </w:r>
        <w:r w:rsidR="00111505" w:rsidRPr="00111505">
          <w:rPr>
            <w:rStyle w:val="Hyperlink"/>
            <w:lang w:val="ru-RU" w:eastAsia="zh-CN"/>
          </w:rPr>
          <w:t>/201305/</w:t>
        </w:r>
        <w:r w:rsidR="00111505">
          <w:rPr>
            <w:rStyle w:val="Hyperlink"/>
            <w:lang w:eastAsia="zh-CN"/>
          </w:rPr>
          <w:t>Pages</w:t>
        </w:r>
        <w:r w:rsidR="00111505" w:rsidRPr="00111505">
          <w:rPr>
            <w:rStyle w:val="Hyperlink"/>
            <w:lang w:val="ru-RU" w:eastAsia="zh-CN"/>
          </w:rPr>
          <w:t>/</w:t>
        </w:r>
        <w:r w:rsidR="00111505">
          <w:rPr>
            <w:rStyle w:val="Hyperlink"/>
            <w:lang w:eastAsia="zh-CN"/>
          </w:rPr>
          <w:t>default</w:t>
        </w:r>
        <w:r w:rsidR="00111505" w:rsidRPr="00111505">
          <w:rPr>
            <w:rStyle w:val="Hyperlink"/>
            <w:lang w:val="ru-RU" w:eastAsia="zh-CN"/>
          </w:rPr>
          <w:t>.</w:t>
        </w:r>
        <w:r w:rsidR="00111505">
          <w:rPr>
            <w:rStyle w:val="Hyperlink"/>
            <w:lang w:eastAsia="zh-CN"/>
          </w:rPr>
          <w:t>aspx</w:t>
        </w:r>
      </w:hyperlink>
      <w:r w:rsidR="00A55663" w:rsidRPr="00A55663">
        <w:rPr>
          <w:rStyle w:val="Hyperlink"/>
          <w:color w:val="auto"/>
          <w:u w:val="none"/>
          <w:lang w:val="ru-RU"/>
        </w:rPr>
        <w:t xml:space="preserve">. </w:t>
      </w:r>
      <w:r w:rsidR="00FA1BC7">
        <w:rPr>
          <w:rStyle w:val="Hyperlink"/>
          <w:color w:val="auto"/>
          <w:u w:val="none"/>
          <w:lang w:val="ru-RU"/>
        </w:rPr>
        <w:t xml:space="preserve">Данный веб-сайте будет обновляться по мере </w:t>
      </w:r>
      <w:r w:rsidR="009C380A">
        <w:rPr>
          <w:rStyle w:val="Hyperlink"/>
          <w:color w:val="auto"/>
          <w:u w:val="none"/>
          <w:lang w:val="ru-RU"/>
        </w:rPr>
        <w:t>появления</w:t>
      </w:r>
      <w:r w:rsidR="00253616">
        <w:rPr>
          <w:rStyle w:val="Hyperlink"/>
          <w:color w:val="auto"/>
          <w:u w:val="none"/>
          <w:lang w:val="ru-RU"/>
        </w:rPr>
        <w:t xml:space="preserve"> новой или измененной информ</w:t>
      </w:r>
      <w:r w:rsidR="00FA1BC7">
        <w:rPr>
          <w:rStyle w:val="Hyperlink"/>
          <w:color w:val="auto"/>
          <w:u w:val="none"/>
          <w:lang w:val="ru-RU"/>
        </w:rPr>
        <w:t>ации.</w:t>
      </w:r>
      <w:r w:rsidR="00A55663">
        <w:rPr>
          <w:lang w:val="ru-RU"/>
        </w:rPr>
        <w:t xml:space="preserve"> </w:t>
      </w:r>
    </w:p>
    <w:p w:rsidR="00BC33B4" w:rsidRPr="00CD3C4C" w:rsidRDefault="00C07C21" w:rsidP="00CD3C4C">
      <w:pPr>
        <w:rPr>
          <w:lang w:val="ru-RU"/>
        </w:rPr>
      </w:pPr>
      <w:r>
        <w:rPr>
          <w:lang w:val="ru-RU"/>
        </w:rPr>
        <w:t>6</w:t>
      </w:r>
      <w:r w:rsidR="00BC33B4" w:rsidRPr="0011167E">
        <w:rPr>
          <w:lang w:val="ru-RU"/>
        </w:rPr>
        <w:tab/>
      </w:r>
      <w:r w:rsidR="00253616">
        <w:rPr>
          <w:lang w:val="ru-RU"/>
        </w:rPr>
        <w:t>И</w:t>
      </w:r>
      <w:r w:rsidR="002C0A9D" w:rsidRPr="00625536">
        <w:rPr>
          <w:lang w:val="ru-RU"/>
        </w:rPr>
        <w:t>нформаци</w:t>
      </w:r>
      <w:r w:rsidR="00253616">
        <w:rPr>
          <w:lang w:val="ru-RU"/>
        </w:rPr>
        <w:t>я</w:t>
      </w:r>
      <w:r w:rsidR="002C0A9D" w:rsidRPr="00625536">
        <w:rPr>
          <w:lang w:val="ru-RU"/>
        </w:rPr>
        <w:t xml:space="preserve">, в том числе относительно размещения в гостиницах, обеспечения транспортом, визовых и медицинских требований, </w:t>
      </w:r>
      <w:r w:rsidR="002C0A9D">
        <w:rPr>
          <w:lang w:val="ru-RU"/>
        </w:rPr>
        <w:t xml:space="preserve">представлена в </w:t>
      </w:r>
      <w:r w:rsidR="002C0A9D">
        <w:rPr>
          <w:b/>
          <w:bCs/>
          <w:lang w:val="ru-RU"/>
        </w:rPr>
        <w:t>Приложении 2</w:t>
      </w:r>
      <w:r w:rsidR="00CD3C4C" w:rsidRPr="00CD3C4C">
        <w:rPr>
          <w:lang w:val="ru-RU"/>
        </w:rPr>
        <w:t xml:space="preserve"> и </w:t>
      </w:r>
      <w:r w:rsidR="002C0A9D">
        <w:rPr>
          <w:lang w:val="ru-RU"/>
        </w:rPr>
        <w:t xml:space="preserve">на веб-сайте МСЭ по адресу: </w:t>
      </w:r>
      <w:hyperlink r:id="rId12" w:history="1">
        <w:r w:rsidR="00CD3C4C" w:rsidRPr="00B778BF">
          <w:rPr>
            <w:rStyle w:val="Hyperlink"/>
          </w:rPr>
          <w:t>http</w:t>
        </w:r>
        <w:r w:rsidR="00CD3C4C" w:rsidRPr="00CD3C4C">
          <w:rPr>
            <w:rStyle w:val="Hyperlink"/>
            <w:lang w:val="ru-RU"/>
          </w:rPr>
          <w:t>://</w:t>
        </w:r>
        <w:r w:rsidR="00CD3C4C" w:rsidRPr="00B778BF">
          <w:rPr>
            <w:rStyle w:val="Hyperlink"/>
          </w:rPr>
          <w:t>www</w:t>
        </w:r>
        <w:r w:rsidR="00CD3C4C" w:rsidRPr="00CD3C4C">
          <w:rPr>
            <w:rStyle w:val="Hyperlink"/>
            <w:lang w:val="ru-RU"/>
          </w:rPr>
          <w:t>.</w:t>
        </w:r>
        <w:r w:rsidR="00CD3C4C" w:rsidRPr="00B778BF">
          <w:rPr>
            <w:rStyle w:val="Hyperlink"/>
          </w:rPr>
          <w:t>itu</w:t>
        </w:r>
        <w:r w:rsidR="00CD3C4C" w:rsidRPr="00CD3C4C">
          <w:rPr>
            <w:rStyle w:val="Hyperlink"/>
            <w:lang w:val="ru-RU"/>
          </w:rPr>
          <w:t>.</w:t>
        </w:r>
        <w:r w:rsidR="00CD3C4C" w:rsidRPr="00B778BF">
          <w:rPr>
            <w:rStyle w:val="Hyperlink"/>
          </w:rPr>
          <w:t>int</w:t>
        </w:r>
        <w:r w:rsidR="00CD3C4C" w:rsidRPr="00CD3C4C">
          <w:rPr>
            <w:rStyle w:val="Hyperlink"/>
            <w:lang w:val="ru-RU"/>
          </w:rPr>
          <w:t>/</w:t>
        </w:r>
        <w:r w:rsidR="00CD3C4C" w:rsidRPr="00B778BF">
          <w:rPr>
            <w:rStyle w:val="Hyperlink"/>
          </w:rPr>
          <w:t>en</w:t>
        </w:r>
        <w:r w:rsidR="00CD3C4C" w:rsidRPr="00CD3C4C">
          <w:rPr>
            <w:rStyle w:val="Hyperlink"/>
            <w:lang w:val="ru-RU"/>
          </w:rPr>
          <w:t>/</w:t>
        </w:r>
        <w:r w:rsidR="00CD3C4C" w:rsidRPr="00B778BF">
          <w:rPr>
            <w:rStyle w:val="Hyperlink"/>
          </w:rPr>
          <w:t>ITU</w:t>
        </w:r>
        <w:r w:rsidR="00CD3C4C" w:rsidRPr="00CD3C4C">
          <w:rPr>
            <w:rStyle w:val="Hyperlink"/>
            <w:lang w:val="ru-RU"/>
          </w:rPr>
          <w:t>-</w:t>
        </w:r>
        <w:r w:rsidR="00CD3C4C" w:rsidRPr="00B778BF">
          <w:rPr>
            <w:rStyle w:val="Hyperlink"/>
          </w:rPr>
          <w:t>T</w:t>
        </w:r>
        <w:r w:rsidR="00CD3C4C" w:rsidRPr="00CD3C4C">
          <w:rPr>
            <w:rStyle w:val="Hyperlink"/>
            <w:lang w:val="ru-RU"/>
          </w:rPr>
          <w:t>/</w:t>
        </w:r>
        <w:r w:rsidR="00CD3C4C" w:rsidRPr="00B778BF">
          <w:rPr>
            <w:rStyle w:val="Hyperlink"/>
          </w:rPr>
          <w:t>Workshops</w:t>
        </w:r>
        <w:r w:rsidR="00CD3C4C" w:rsidRPr="00CD3C4C">
          <w:rPr>
            <w:rStyle w:val="Hyperlink"/>
            <w:lang w:val="ru-RU"/>
          </w:rPr>
          <w:t>-</w:t>
        </w:r>
        <w:r w:rsidR="00CD3C4C" w:rsidRPr="00B778BF">
          <w:rPr>
            <w:rStyle w:val="Hyperlink"/>
          </w:rPr>
          <w:t>and</w:t>
        </w:r>
        <w:r w:rsidR="00CD3C4C" w:rsidRPr="00CD3C4C">
          <w:rPr>
            <w:rStyle w:val="Hyperlink"/>
            <w:lang w:val="ru-RU"/>
          </w:rPr>
          <w:t>-</w:t>
        </w:r>
        <w:r w:rsidR="00CD3C4C" w:rsidRPr="00B778BF">
          <w:rPr>
            <w:rStyle w:val="Hyperlink"/>
          </w:rPr>
          <w:t>Seminars</w:t>
        </w:r>
        <w:r w:rsidR="00CD3C4C" w:rsidRPr="00CD3C4C">
          <w:rPr>
            <w:rStyle w:val="Hyperlink"/>
            <w:lang w:val="ru-RU"/>
          </w:rPr>
          <w:t>/</w:t>
        </w:r>
        <w:r w:rsidR="00CD3C4C" w:rsidRPr="00B778BF">
          <w:rPr>
            <w:rStyle w:val="Hyperlink"/>
          </w:rPr>
          <w:t>green</w:t>
        </w:r>
        <w:r w:rsidR="00CD3C4C" w:rsidRPr="00CD3C4C">
          <w:rPr>
            <w:rStyle w:val="Hyperlink"/>
            <w:lang w:val="ru-RU"/>
          </w:rPr>
          <w:t>-</w:t>
        </w:r>
        <w:r w:rsidR="00CD3C4C" w:rsidRPr="00B778BF">
          <w:rPr>
            <w:rStyle w:val="Hyperlink"/>
          </w:rPr>
          <w:t>ict</w:t>
        </w:r>
        <w:r w:rsidR="00CD3C4C" w:rsidRPr="00CD3C4C">
          <w:rPr>
            <w:rStyle w:val="Hyperlink"/>
            <w:lang w:val="ru-RU"/>
          </w:rPr>
          <w:t>-</w:t>
        </w:r>
        <w:r w:rsidR="00CD3C4C" w:rsidRPr="00B778BF">
          <w:rPr>
            <w:rStyle w:val="Hyperlink"/>
          </w:rPr>
          <w:t>standards</w:t>
        </w:r>
        <w:r w:rsidR="00CD3C4C" w:rsidRPr="00CD3C4C">
          <w:rPr>
            <w:rStyle w:val="Hyperlink"/>
            <w:lang w:val="ru-RU"/>
          </w:rPr>
          <w:t>/201305/</w:t>
        </w:r>
        <w:r w:rsidR="00CD3C4C" w:rsidRPr="00B778BF">
          <w:rPr>
            <w:rStyle w:val="Hyperlink"/>
          </w:rPr>
          <w:t>Pages</w:t>
        </w:r>
        <w:r w:rsidR="00CD3C4C" w:rsidRPr="00CD3C4C">
          <w:rPr>
            <w:rStyle w:val="Hyperlink"/>
            <w:lang w:val="ru-RU"/>
          </w:rPr>
          <w:t>/</w:t>
        </w:r>
        <w:r w:rsidR="00CD3C4C" w:rsidRPr="00B778BF">
          <w:rPr>
            <w:rStyle w:val="Hyperlink"/>
          </w:rPr>
          <w:t>default</w:t>
        </w:r>
        <w:r w:rsidR="00CD3C4C" w:rsidRPr="00CD3C4C">
          <w:rPr>
            <w:rStyle w:val="Hyperlink"/>
            <w:lang w:val="ru-RU"/>
          </w:rPr>
          <w:t>.</w:t>
        </w:r>
        <w:r w:rsidR="00CD3C4C" w:rsidRPr="00B778BF">
          <w:rPr>
            <w:rStyle w:val="Hyperlink"/>
          </w:rPr>
          <w:t>aspx</w:t>
        </w:r>
      </w:hyperlink>
      <w:r w:rsidR="00CD3C4C">
        <w:rPr>
          <w:lang w:val="ru-RU"/>
        </w:rPr>
        <w:t>.</w:t>
      </w:r>
    </w:p>
    <w:p w:rsidR="009C380A" w:rsidRPr="00CD3C4C" w:rsidRDefault="009C380A" w:rsidP="002B3048">
      <w:pPr>
        <w:rPr>
          <w:rFonts w:asciiTheme="majorBidi" w:hAnsiTheme="majorBidi" w:cstheme="majorBidi"/>
          <w:szCs w:val="22"/>
          <w:lang w:val="ru-RU"/>
        </w:rPr>
      </w:pPr>
      <w:r w:rsidRPr="00CD3C4C">
        <w:rPr>
          <w:rFonts w:asciiTheme="majorBidi" w:hAnsiTheme="majorBidi" w:cstheme="majorBidi"/>
          <w:szCs w:val="22"/>
          <w:lang w:val="ru-RU"/>
        </w:rPr>
        <w:t>7</w:t>
      </w:r>
      <w:r w:rsidRPr="00CD3C4C">
        <w:rPr>
          <w:rFonts w:asciiTheme="majorBidi" w:hAnsiTheme="majorBidi" w:cstheme="majorBidi"/>
          <w:szCs w:val="22"/>
          <w:lang w:val="ru-RU"/>
        </w:rPr>
        <w:tab/>
      </w:r>
      <w:r w:rsidRPr="00CD3C4C">
        <w:rPr>
          <w:rFonts w:asciiTheme="majorBidi" w:hAnsiTheme="majorBidi" w:cstheme="majorBidi"/>
          <w:color w:val="000000"/>
          <w:szCs w:val="22"/>
          <w:lang w:val="ru-RU"/>
        </w:rPr>
        <w:t>Нам приятно сообщить вам, что для содействия участию представителей из наименее развитых стран или развивающихся стран с низким уровнем доходов буд</w:t>
      </w:r>
      <w:r w:rsidR="008C2BAD">
        <w:rPr>
          <w:rFonts w:asciiTheme="majorBidi" w:hAnsiTheme="majorBidi" w:cstheme="majorBidi"/>
          <w:color w:val="000000"/>
          <w:szCs w:val="22"/>
          <w:lang w:val="ru-RU"/>
        </w:rPr>
        <w:t>е</w:t>
      </w:r>
      <w:r w:rsidRPr="00CD3C4C">
        <w:rPr>
          <w:rFonts w:asciiTheme="majorBidi" w:hAnsiTheme="majorBidi" w:cstheme="majorBidi"/>
          <w:color w:val="000000"/>
          <w:szCs w:val="22"/>
          <w:lang w:val="ru-RU"/>
        </w:rPr>
        <w:t>т предоставляться</w:t>
      </w:r>
      <w:r w:rsidR="00F80EE7">
        <w:rPr>
          <w:rFonts w:asciiTheme="majorBidi" w:hAnsiTheme="majorBidi" w:cstheme="majorBidi"/>
          <w:color w:val="000000"/>
          <w:szCs w:val="22"/>
          <w:lang w:val="ru-RU"/>
        </w:rPr>
        <w:t xml:space="preserve">, </w:t>
      </w:r>
      <w:r w:rsidR="00F80EE7">
        <w:rPr>
          <w:rFonts w:asciiTheme="majorBidi" w:hAnsiTheme="majorBidi" w:cstheme="majorBidi"/>
          <w:b/>
          <w:bCs/>
          <w:color w:val="000000"/>
          <w:szCs w:val="22"/>
          <w:lang w:val="ru-RU"/>
        </w:rPr>
        <w:t>только для стран Африканского региона</w:t>
      </w:r>
      <w:r w:rsidR="00F80EE7" w:rsidRPr="00DC0252">
        <w:rPr>
          <w:lang w:val="ru-RU"/>
        </w:rPr>
        <w:t>,</w:t>
      </w:r>
      <w:r w:rsidRPr="00CD3C4C">
        <w:rPr>
          <w:rFonts w:asciiTheme="majorBidi" w:hAnsiTheme="majorBidi" w:cstheme="majorBidi"/>
          <w:color w:val="000000"/>
          <w:szCs w:val="22"/>
          <w:lang w:val="ru-RU"/>
        </w:rPr>
        <w:t xml:space="preserve"> одна частичн</w:t>
      </w:r>
      <w:r w:rsidR="00F80EE7">
        <w:rPr>
          <w:rFonts w:asciiTheme="majorBidi" w:hAnsiTheme="majorBidi" w:cstheme="majorBidi"/>
          <w:color w:val="000000"/>
          <w:szCs w:val="22"/>
          <w:lang w:val="ru-RU"/>
        </w:rPr>
        <w:t>ая</w:t>
      </w:r>
      <w:r w:rsidRPr="00CD3C4C">
        <w:rPr>
          <w:rFonts w:asciiTheme="majorBidi" w:hAnsiTheme="majorBidi" w:cstheme="majorBidi"/>
          <w:color w:val="000000"/>
          <w:szCs w:val="22"/>
          <w:lang w:val="ru-RU"/>
        </w:rPr>
        <w:t xml:space="preserve"> стипенди</w:t>
      </w:r>
      <w:r w:rsidR="00F80EE7">
        <w:rPr>
          <w:rFonts w:asciiTheme="majorBidi" w:hAnsiTheme="majorBidi" w:cstheme="majorBidi"/>
          <w:color w:val="000000"/>
          <w:szCs w:val="22"/>
          <w:lang w:val="ru-RU"/>
        </w:rPr>
        <w:t>я</w:t>
      </w:r>
      <w:r w:rsidRPr="00CD3C4C">
        <w:rPr>
          <w:rFonts w:asciiTheme="majorBidi" w:hAnsiTheme="majorBidi" w:cstheme="majorBidi"/>
          <w:color w:val="000000"/>
          <w:szCs w:val="22"/>
          <w:lang w:val="ru-RU"/>
        </w:rPr>
        <w:t xml:space="preserve"> на администрацию (</w:t>
      </w:r>
      <w:hyperlink r:id="rId13" w:history="1">
        <w:r w:rsidR="002B3048" w:rsidRPr="00E76063">
          <w:rPr>
            <w:rStyle w:val="Hyperlink"/>
            <w:rFonts w:asciiTheme="majorBidi" w:hAnsiTheme="majorBidi" w:cstheme="majorBidi"/>
            <w:szCs w:val="22"/>
          </w:rPr>
          <w:t>http</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itu</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int</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en</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ITU</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T</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info</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Pages</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resources</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aspx</w:t>
        </w:r>
      </w:hyperlink>
      <w:r w:rsidRPr="00CD3C4C">
        <w:rPr>
          <w:rFonts w:asciiTheme="majorBidi" w:hAnsiTheme="majorBidi" w:cstheme="majorBidi"/>
          <w:color w:val="000000"/>
          <w:szCs w:val="22"/>
          <w:lang w:val="ru-RU"/>
        </w:rPr>
        <w:t xml:space="preserve">). Заявка на предоставление стипендии должна быть утверждена соответствующей </w:t>
      </w:r>
      <w:r w:rsidRPr="002B3048">
        <w:rPr>
          <w:lang w:val="ru-RU"/>
        </w:rPr>
        <w:t>администрацией</w:t>
      </w:r>
      <w:r w:rsidRPr="00CD3C4C">
        <w:rPr>
          <w:rFonts w:asciiTheme="majorBidi" w:hAnsiTheme="majorBidi" w:cstheme="majorBidi"/>
          <w:color w:val="000000"/>
          <w:szCs w:val="22"/>
          <w:lang w:val="ru-RU"/>
        </w:rPr>
        <w:t xml:space="preserve"> Государства – Члена МСЭ. Заполненную форму запроса на предоставление стипендии (просьба использовать прилагаемую </w:t>
      </w:r>
      <w:r w:rsidRPr="00F80EE7">
        <w:rPr>
          <w:rFonts w:asciiTheme="majorBidi" w:hAnsiTheme="majorBidi" w:cstheme="majorBidi"/>
          <w:b/>
          <w:bCs/>
          <w:color w:val="000000"/>
          <w:szCs w:val="22"/>
          <w:lang w:val="ru-RU"/>
        </w:rPr>
        <w:t>форму 1</w:t>
      </w:r>
      <w:r w:rsidRPr="00CD3C4C">
        <w:rPr>
          <w:rFonts w:asciiTheme="majorBidi" w:hAnsiTheme="majorBidi" w:cstheme="majorBidi"/>
          <w:color w:val="000000"/>
          <w:szCs w:val="22"/>
          <w:lang w:val="ru-RU"/>
        </w:rPr>
        <w:t xml:space="preserve">) необходимо вернуть в МСЭ не позднее </w:t>
      </w:r>
      <w:r w:rsidR="00F80EE7">
        <w:rPr>
          <w:rFonts w:asciiTheme="majorBidi" w:hAnsiTheme="majorBidi" w:cstheme="majorBidi"/>
          <w:b/>
          <w:bCs/>
          <w:color w:val="000000"/>
          <w:szCs w:val="22"/>
          <w:lang w:val="ru-RU"/>
        </w:rPr>
        <w:t>10 июня</w:t>
      </w:r>
      <w:r w:rsidRPr="00CD3C4C">
        <w:rPr>
          <w:rFonts w:asciiTheme="majorBidi" w:hAnsiTheme="majorBidi" w:cstheme="majorBidi"/>
          <w:color w:val="000000"/>
          <w:szCs w:val="22"/>
          <w:lang w:val="ru-RU"/>
        </w:rPr>
        <w:t xml:space="preserve"> </w:t>
      </w:r>
      <w:r w:rsidRPr="00F80EE7">
        <w:rPr>
          <w:rFonts w:asciiTheme="majorBidi" w:hAnsiTheme="majorBidi" w:cstheme="majorBidi"/>
          <w:b/>
          <w:bCs/>
          <w:color w:val="000000"/>
          <w:szCs w:val="22"/>
          <w:lang w:val="ru-RU"/>
        </w:rPr>
        <w:t>2013 года</w:t>
      </w:r>
      <w:r w:rsidR="00F80EE7" w:rsidRPr="00C5748E">
        <w:rPr>
          <w:rFonts w:asciiTheme="majorBidi" w:hAnsiTheme="majorBidi" w:cstheme="majorBidi"/>
          <w:color w:val="000000"/>
          <w:szCs w:val="22"/>
          <w:lang w:val="ru-RU"/>
        </w:rPr>
        <w:t>.</w:t>
      </w:r>
    </w:p>
    <w:p w:rsidR="00BC33B4" w:rsidRPr="0011167E" w:rsidRDefault="00A74B21" w:rsidP="00AA6063">
      <w:pPr>
        <w:rPr>
          <w:lang w:val="ru-RU"/>
        </w:rPr>
      </w:pPr>
      <w:r>
        <w:rPr>
          <w:lang w:val="ru-RU"/>
        </w:rPr>
        <w:t>8</w:t>
      </w:r>
      <w:r w:rsidR="00BC33B4" w:rsidRPr="0011167E">
        <w:rPr>
          <w:lang w:val="ru-RU"/>
        </w:rPr>
        <w:tab/>
        <w:t xml:space="preserve">С тем чтобы БСЭ могло предпринять необходимые действия в отношении организации этого семинара-практикума, был бы признателен </w:t>
      </w:r>
      <w:r w:rsidR="007838EF" w:rsidRPr="0011167E">
        <w:rPr>
          <w:lang w:val="ru-RU"/>
        </w:rPr>
        <w:t xml:space="preserve">Вам </w:t>
      </w:r>
      <w:r w:rsidR="00BC33B4" w:rsidRPr="0011167E">
        <w:rPr>
          <w:lang w:val="ru-RU"/>
        </w:rPr>
        <w:t xml:space="preserve">за регистрацию с использованием онлайновой формы по адресу: </w:t>
      </w:r>
      <w:hyperlink r:id="rId14" w:history="1">
        <w:r w:rsidR="00AA6063" w:rsidRPr="00B778BF">
          <w:rPr>
            <w:rStyle w:val="Hyperlink"/>
          </w:rPr>
          <w:t>http</w:t>
        </w:r>
        <w:r w:rsidR="00AA6063" w:rsidRPr="00AA6063">
          <w:rPr>
            <w:rStyle w:val="Hyperlink"/>
            <w:lang w:val="ru-RU"/>
          </w:rPr>
          <w:t>://</w:t>
        </w:r>
        <w:r w:rsidR="00AA6063" w:rsidRPr="00B778BF">
          <w:rPr>
            <w:rStyle w:val="Hyperlink"/>
          </w:rPr>
          <w:t>www</w:t>
        </w:r>
        <w:r w:rsidR="00AA6063" w:rsidRPr="00AA6063">
          <w:rPr>
            <w:rStyle w:val="Hyperlink"/>
            <w:lang w:val="ru-RU"/>
          </w:rPr>
          <w:t>.</w:t>
        </w:r>
        <w:r w:rsidR="00AA6063" w:rsidRPr="00B778BF">
          <w:rPr>
            <w:rStyle w:val="Hyperlink"/>
          </w:rPr>
          <w:t>itu</w:t>
        </w:r>
        <w:r w:rsidR="00AA6063" w:rsidRPr="00AA6063">
          <w:rPr>
            <w:rStyle w:val="Hyperlink"/>
            <w:lang w:val="ru-RU"/>
          </w:rPr>
          <w:t>.</w:t>
        </w:r>
        <w:r w:rsidR="00AA6063" w:rsidRPr="00B778BF">
          <w:rPr>
            <w:rStyle w:val="Hyperlink"/>
          </w:rPr>
          <w:t>int</w:t>
        </w:r>
        <w:r w:rsidR="00AA6063" w:rsidRPr="00AA6063">
          <w:rPr>
            <w:rStyle w:val="Hyperlink"/>
            <w:lang w:val="ru-RU"/>
          </w:rPr>
          <w:t>/</w:t>
        </w:r>
        <w:r w:rsidR="00AA6063" w:rsidRPr="00B778BF">
          <w:rPr>
            <w:rStyle w:val="Hyperlink"/>
          </w:rPr>
          <w:t>en</w:t>
        </w:r>
        <w:r w:rsidR="00AA6063" w:rsidRPr="00AA6063">
          <w:rPr>
            <w:rStyle w:val="Hyperlink"/>
            <w:lang w:val="ru-RU"/>
          </w:rPr>
          <w:t>/</w:t>
        </w:r>
        <w:r w:rsidR="00AA6063" w:rsidRPr="00B778BF">
          <w:rPr>
            <w:rStyle w:val="Hyperlink"/>
          </w:rPr>
          <w:t>ITU</w:t>
        </w:r>
        <w:r w:rsidR="00AA6063" w:rsidRPr="00AA6063">
          <w:rPr>
            <w:rStyle w:val="Hyperlink"/>
            <w:lang w:val="ru-RU"/>
          </w:rPr>
          <w:t>-</w:t>
        </w:r>
        <w:r w:rsidR="00AA6063" w:rsidRPr="00B778BF">
          <w:rPr>
            <w:rStyle w:val="Hyperlink"/>
          </w:rPr>
          <w:t>T</w:t>
        </w:r>
        <w:r w:rsidR="00AA6063" w:rsidRPr="00AA6063">
          <w:rPr>
            <w:rStyle w:val="Hyperlink"/>
            <w:lang w:val="ru-RU"/>
          </w:rPr>
          <w:t>/</w:t>
        </w:r>
        <w:r w:rsidR="00AA6063" w:rsidRPr="00B778BF">
          <w:rPr>
            <w:rStyle w:val="Hyperlink"/>
          </w:rPr>
          <w:t>Workshops</w:t>
        </w:r>
        <w:r w:rsidR="00AA6063" w:rsidRPr="00AA6063">
          <w:rPr>
            <w:rStyle w:val="Hyperlink"/>
            <w:lang w:val="ru-RU"/>
          </w:rPr>
          <w:t>-</w:t>
        </w:r>
        <w:r w:rsidR="00AA6063" w:rsidRPr="00B778BF">
          <w:rPr>
            <w:rStyle w:val="Hyperlink"/>
          </w:rPr>
          <w:t>and</w:t>
        </w:r>
        <w:r w:rsidR="00AA6063" w:rsidRPr="00AA6063">
          <w:rPr>
            <w:rStyle w:val="Hyperlink"/>
            <w:lang w:val="ru-RU"/>
          </w:rPr>
          <w:t>-</w:t>
        </w:r>
        <w:r w:rsidR="00AA6063" w:rsidRPr="00B778BF">
          <w:rPr>
            <w:rStyle w:val="Hyperlink"/>
          </w:rPr>
          <w:t>Seminars</w:t>
        </w:r>
        <w:r w:rsidR="00AA6063" w:rsidRPr="00AA6063">
          <w:rPr>
            <w:rStyle w:val="Hyperlink"/>
            <w:lang w:val="ru-RU"/>
          </w:rPr>
          <w:t>/</w:t>
        </w:r>
        <w:r w:rsidR="00AA6063" w:rsidRPr="00B778BF">
          <w:rPr>
            <w:rStyle w:val="Hyperlink"/>
          </w:rPr>
          <w:t>green</w:t>
        </w:r>
        <w:r w:rsidR="00AA6063" w:rsidRPr="00AA6063">
          <w:rPr>
            <w:rStyle w:val="Hyperlink"/>
            <w:lang w:val="ru-RU"/>
          </w:rPr>
          <w:t>-</w:t>
        </w:r>
        <w:r w:rsidR="00AA6063" w:rsidRPr="00B778BF">
          <w:rPr>
            <w:rStyle w:val="Hyperlink"/>
          </w:rPr>
          <w:t>ict</w:t>
        </w:r>
        <w:r w:rsidR="00AA6063" w:rsidRPr="00AA6063">
          <w:rPr>
            <w:rStyle w:val="Hyperlink"/>
            <w:lang w:val="ru-RU"/>
          </w:rPr>
          <w:t>-</w:t>
        </w:r>
        <w:r w:rsidR="00AA6063" w:rsidRPr="00B778BF">
          <w:rPr>
            <w:rStyle w:val="Hyperlink"/>
          </w:rPr>
          <w:t>standards</w:t>
        </w:r>
        <w:r w:rsidR="00AA6063" w:rsidRPr="00AA6063">
          <w:rPr>
            <w:rStyle w:val="Hyperlink"/>
            <w:lang w:val="ru-RU"/>
          </w:rPr>
          <w:t>/201305/</w:t>
        </w:r>
        <w:r w:rsidR="00AA6063" w:rsidRPr="00B778BF">
          <w:rPr>
            <w:rStyle w:val="Hyperlink"/>
          </w:rPr>
          <w:t>Pages</w:t>
        </w:r>
        <w:r w:rsidR="00AA6063" w:rsidRPr="00AA6063">
          <w:rPr>
            <w:rStyle w:val="Hyperlink"/>
            <w:lang w:val="ru-RU"/>
          </w:rPr>
          <w:t>/</w:t>
        </w:r>
        <w:r w:rsidR="00AA6063" w:rsidRPr="00B778BF">
          <w:rPr>
            <w:rStyle w:val="Hyperlink"/>
          </w:rPr>
          <w:t>default</w:t>
        </w:r>
        <w:r w:rsidR="00AA6063" w:rsidRPr="00AA6063">
          <w:rPr>
            <w:rStyle w:val="Hyperlink"/>
            <w:lang w:val="ru-RU"/>
          </w:rPr>
          <w:t>.</w:t>
        </w:r>
        <w:r w:rsidR="00AA6063" w:rsidRPr="00B778BF">
          <w:rPr>
            <w:rStyle w:val="Hyperlink"/>
          </w:rPr>
          <w:t>aspx</w:t>
        </w:r>
      </w:hyperlink>
      <w:r w:rsidR="00BC33B4" w:rsidRPr="0011167E">
        <w:rPr>
          <w:lang w:val="ru-RU"/>
        </w:rPr>
        <w:t xml:space="preserve"> в максимально короткий срок, но </w:t>
      </w:r>
      <w:r w:rsidR="00BC33B4" w:rsidRPr="0011167E">
        <w:rPr>
          <w:b/>
          <w:bCs/>
          <w:lang w:val="ru-RU"/>
        </w:rPr>
        <w:t xml:space="preserve">не позднее </w:t>
      </w:r>
      <w:r w:rsidR="00AA6063">
        <w:rPr>
          <w:b/>
          <w:bCs/>
          <w:lang w:val="ru-RU"/>
        </w:rPr>
        <w:t>24 июня 2013</w:t>
      </w:r>
      <w:r w:rsidR="00122BD5">
        <w:rPr>
          <w:b/>
          <w:bCs/>
          <w:lang w:val="ru-RU"/>
        </w:rPr>
        <w:t> года</w:t>
      </w:r>
      <w:r w:rsidR="00BC33B4" w:rsidRPr="0011167E">
        <w:rPr>
          <w:lang w:val="ru-RU"/>
        </w:rPr>
        <w:t xml:space="preserve">. </w:t>
      </w:r>
      <w:r w:rsidR="00BC33B4" w:rsidRPr="0011167E">
        <w:rPr>
          <w:b/>
          <w:bCs/>
          <w:lang w:val="ru-RU"/>
        </w:rPr>
        <w:t xml:space="preserve">Обращаем </w:t>
      </w:r>
      <w:r w:rsidR="0011167E" w:rsidRPr="0011167E">
        <w:rPr>
          <w:b/>
          <w:bCs/>
          <w:lang w:val="ru-RU"/>
        </w:rPr>
        <w:t xml:space="preserve">Ваше </w:t>
      </w:r>
      <w:r w:rsidR="00BC33B4" w:rsidRPr="0011167E">
        <w:rPr>
          <w:b/>
          <w:bCs/>
          <w:lang w:val="ru-RU"/>
        </w:rPr>
        <w:t xml:space="preserve">внимание на то, что предварительная регистрация участников семинаров-практикумов проводится только в </w:t>
      </w:r>
      <w:r w:rsidR="00BC33B4" w:rsidRPr="007838EF">
        <w:rPr>
          <w:b/>
          <w:bCs/>
          <w:i/>
          <w:iCs/>
          <w:lang w:val="ru-RU"/>
        </w:rPr>
        <w:t>онлайновом режиме</w:t>
      </w:r>
      <w:r w:rsidR="00BC33B4" w:rsidRPr="0011167E">
        <w:rPr>
          <w:lang w:val="ru-RU"/>
        </w:rPr>
        <w:t xml:space="preserve">. </w:t>
      </w:r>
    </w:p>
    <w:p w:rsidR="00CE1322" w:rsidRPr="006C2CF0" w:rsidRDefault="007F01FF" w:rsidP="009F01E9">
      <w:pPr>
        <w:rPr>
          <w:lang w:val="ru-RU"/>
        </w:rPr>
      </w:pPr>
      <w:r w:rsidRPr="007F01FF">
        <w:rPr>
          <w:lang w:val="ru-RU"/>
        </w:rPr>
        <w:t>9</w:t>
      </w:r>
      <w:r w:rsidR="00BC33B4" w:rsidRPr="0011167E">
        <w:rPr>
          <w:lang w:val="ru-RU"/>
        </w:rPr>
        <w:tab/>
        <w:t xml:space="preserve">Хотели бы напомнить </w:t>
      </w:r>
      <w:r w:rsidR="0011167E" w:rsidRPr="0011167E">
        <w:rPr>
          <w:lang w:val="ru-RU"/>
        </w:rPr>
        <w:t xml:space="preserve">Вам </w:t>
      </w:r>
      <w:r w:rsidR="00BC33B4" w:rsidRPr="0011167E">
        <w:rPr>
          <w:lang w:val="ru-RU"/>
        </w:rPr>
        <w:t xml:space="preserve">о том, что для въезда в </w:t>
      </w:r>
      <w:r w:rsidR="00AA6063">
        <w:rPr>
          <w:lang w:val="ru-RU"/>
        </w:rPr>
        <w:t>Буркина-Фасо</w:t>
      </w:r>
      <w:r w:rsidR="00BC33B4" w:rsidRPr="0011167E">
        <w:rPr>
          <w:lang w:val="ru-RU"/>
        </w:rPr>
        <w:t xml:space="preserve"> и пребывания </w:t>
      </w:r>
      <w:r w:rsidR="00DA09D7">
        <w:rPr>
          <w:lang w:val="ru-RU"/>
        </w:rPr>
        <w:t>в ней</w:t>
      </w:r>
      <w:r w:rsidR="00BC33B4" w:rsidRPr="0011167E">
        <w:rPr>
          <w:lang w:val="ru-RU"/>
        </w:rPr>
        <w:t xml:space="preserve"> </w:t>
      </w:r>
      <w:r w:rsidR="00DA09D7">
        <w:rPr>
          <w:lang w:val="ru-RU"/>
        </w:rPr>
        <w:t>в</w:t>
      </w:r>
      <w:r w:rsidR="00BC33B4" w:rsidRPr="0011167E">
        <w:rPr>
          <w:lang w:val="ru-RU"/>
        </w:rPr>
        <w:t xml:space="preserve"> течение любого срока гражданам некоторых стран необходимо получить визу. </w:t>
      </w:r>
      <w:r w:rsidR="00CE1322" w:rsidRPr="00625536">
        <w:rPr>
          <w:lang w:val="ru-RU"/>
        </w:rPr>
        <w:t>Визу следует запрашивать</w:t>
      </w:r>
      <w:r w:rsidR="00CE1322" w:rsidRPr="00625536">
        <w:rPr>
          <w:b/>
          <w:bCs/>
          <w:lang w:val="ru-RU"/>
        </w:rPr>
        <w:t xml:space="preserve"> </w:t>
      </w:r>
      <w:r w:rsidR="00CE1322" w:rsidRPr="00625536">
        <w:rPr>
          <w:lang w:val="ru-RU"/>
        </w:rPr>
        <w:t xml:space="preserve">и получать в посольстве </w:t>
      </w:r>
      <w:r w:rsidR="00CE1322">
        <w:rPr>
          <w:lang w:val="ru-RU"/>
        </w:rPr>
        <w:t>Буркина-Фасо</w:t>
      </w:r>
      <w:r w:rsidR="00CE1322" w:rsidRPr="00625536">
        <w:rPr>
          <w:lang w:val="ru-RU"/>
        </w:rPr>
        <w:t xml:space="preserve"> в вашей стране, или, если в вашей стране такое учреждение отсутствует, в ближайшем к стране выезда. </w:t>
      </w:r>
      <w:r w:rsidR="00CE1322">
        <w:rPr>
          <w:lang w:val="ru-RU"/>
        </w:rPr>
        <w:t>П</w:t>
      </w:r>
      <w:r w:rsidR="00CE1322" w:rsidRPr="00625536">
        <w:rPr>
          <w:lang w:val="ru-RU"/>
        </w:rPr>
        <w:t>одробн</w:t>
      </w:r>
      <w:r w:rsidR="00CE1322">
        <w:rPr>
          <w:lang w:val="ru-RU"/>
        </w:rPr>
        <w:t>ая</w:t>
      </w:r>
      <w:r w:rsidR="00CE1322" w:rsidRPr="00625536">
        <w:rPr>
          <w:lang w:val="ru-RU"/>
        </w:rPr>
        <w:t xml:space="preserve"> информаци</w:t>
      </w:r>
      <w:r w:rsidR="00CE1322">
        <w:rPr>
          <w:lang w:val="ru-RU"/>
        </w:rPr>
        <w:t>я</w:t>
      </w:r>
      <w:r w:rsidR="00CE1322" w:rsidRPr="00625536">
        <w:rPr>
          <w:lang w:val="ru-RU"/>
        </w:rPr>
        <w:t xml:space="preserve"> </w:t>
      </w:r>
      <w:r w:rsidR="00691316">
        <w:rPr>
          <w:lang w:val="ru-RU"/>
        </w:rPr>
        <w:t>о</w:t>
      </w:r>
      <w:r w:rsidR="00CE1322" w:rsidRPr="00625536">
        <w:rPr>
          <w:lang w:val="ru-RU"/>
        </w:rPr>
        <w:t xml:space="preserve"> </w:t>
      </w:r>
      <w:r w:rsidR="00691316">
        <w:rPr>
          <w:lang w:val="ru-RU"/>
        </w:rPr>
        <w:t>требованиях</w:t>
      </w:r>
      <w:r w:rsidR="00CE1322" w:rsidRPr="00625536">
        <w:rPr>
          <w:lang w:val="ru-RU"/>
        </w:rPr>
        <w:t xml:space="preserve"> </w:t>
      </w:r>
      <w:r w:rsidR="009F01E9">
        <w:rPr>
          <w:lang w:val="ru-RU"/>
        </w:rPr>
        <w:t xml:space="preserve">для получения визы представлена в </w:t>
      </w:r>
      <w:r w:rsidR="009F01E9">
        <w:rPr>
          <w:b/>
          <w:bCs/>
          <w:lang w:val="ru-RU"/>
        </w:rPr>
        <w:t xml:space="preserve">Приложении 2 </w:t>
      </w:r>
      <w:r w:rsidR="009F01E9">
        <w:rPr>
          <w:lang w:val="ru-RU"/>
        </w:rPr>
        <w:t>и на</w:t>
      </w:r>
      <w:r w:rsidR="00CE1322" w:rsidRPr="00625536">
        <w:rPr>
          <w:lang w:val="ru-RU"/>
        </w:rPr>
        <w:t xml:space="preserve"> веб-сайте МСЭ по адресу</w:t>
      </w:r>
      <w:r w:rsidR="009F01E9">
        <w:rPr>
          <w:lang w:val="ru-RU"/>
        </w:rPr>
        <w:t xml:space="preserve">: </w:t>
      </w:r>
      <w:hyperlink r:id="rId15" w:history="1">
        <w:r w:rsidR="009F01E9" w:rsidRPr="00B778BF">
          <w:rPr>
            <w:rStyle w:val="Hyperlink"/>
          </w:rPr>
          <w:t>http</w:t>
        </w:r>
        <w:r w:rsidR="009F01E9" w:rsidRPr="009F01E9">
          <w:rPr>
            <w:rStyle w:val="Hyperlink"/>
            <w:lang w:val="ru-RU"/>
          </w:rPr>
          <w:t>://</w:t>
        </w:r>
        <w:r w:rsidR="009F01E9" w:rsidRPr="00B778BF">
          <w:rPr>
            <w:rStyle w:val="Hyperlink"/>
          </w:rPr>
          <w:t>www</w:t>
        </w:r>
        <w:r w:rsidR="009F01E9" w:rsidRPr="009F01E9">
          <w:rPr>
            <w:rStyle w:val="Hyperlink"/>
            <w:lang w:val="ru-RU"/>
          </w:rPr>
          <w:t>.</w:t>
        </w:r>
        <w:r w:rsidR="009F01E9" w:rsidRPr="00B778BF">
          <w:rPr>
            <w:rStyle w:val="Hyperlink"/>
          </w:rPr>
          <w:t>itu</w:t>
        </w:r>
        <w:r w:rsidR="009F01E9" w:rsidRPr="009F01E9">
          <w:rPr>
            <w:rStyle w:val="Hyperlink"/>
            <w:lang w:val="ru-RU"/>
          </w:rPr>
          <w:t>.</w:t>
        </w:r>
        <w:r w:rsidR="009F01E9" w:rsidRPr="00B778BF">
          <w:rPr>
            <w:rStyle w:val="Hyperlink"/>
          </w:rPr>
          <w:t>int</w:t>
        </w:r>
        <w:r w:rsidR="009F01E9" w:rsidRPr="009F01E9">
          <w:rPr>
            <w:rStyle w:val="Hyperlink"/>
            <w:lang w:val="ru-RU"/>
          </w:rPr>
          <w:t>/</w:t>
        </w:r>
        <w:r w:rsidR="009F01E9" w:rsidRPr="00B778BF">
          <w:rPr>
            <w:rStyle w:val="Hyperlink"/>
          </w:rPr>
          <w:t>en</w:t>
        </w:r>
        <w:r w:rsidR="009F01E9" w:rsidRPr="009F01E9">
          <w:rPr>
            <w:rStyle w:val="Hyperlink"/>
            <w:lang w:val="ru-RU"/>
          </w:rPr>
          <w:t>/</w:t>
        </w:r>
        <w:r w:rsidR="009F01E9" w:rsidRPr="00B778BF">
          <w:rPr>
            <w:rStyle w:val="Hyperlink"/>
          </w:rPr>
          <w:t>ITU</w:t>
        </w:r>
        <w:r w:rsidR="009F01E9" w:rsidRPr="009F01E9">
          <w:rPr>
            <w:rStyle w:val="Hyperlink"/>
            <w:lang w:val="ru-RU"/>
          </w:rPr>
          <w:t>-</w:t>
        </w:r>
        <w:r w:rsidR="009F01E9" w:rsidRPr="00B778BF">
          <w:rPr>
            <w:rStyle w:val="Hyperlink"/>
          </w:rPr>
          <w:t>T</w:t>
        </w:r>
        <w:r w:rsidR="009F01E9" w:rsidRPr="009F01E9">
          <w:rPr>
            <w:rStyle w:val="Hyperlink"/>
            <w:lang w:val="ru-RU"/>
          </w:rPr>
          <w:t>/</w:t>
        </w:r>
        <w:r w:rsidR="009F01E9" w:rsidRPr="00B778BF">
          <w:rPr>
            <w:rStyle w:val="Hyperlink"/>
          </w:rPr>
          <w:t>Workshops</w:t>
        </w:r>
        <w:r w:rsidR="009F01E9" w:rsidRPr="009F01E9">
          <w:rPr>
            <w:rStyle w:val="Hyperlink"/>
            <w:lang w:val="ru-RU"/>
          </w:rPr>
          <w:t>-</w:t>
        </w:r>
        <w:r w:rsidR="009F01E9" w:rsidRPr="00B778BF">
          <w:rPr>
            <w:rStyle w:val="Hyperlink"/>
          </w:rPr>
          <w:t>and</w:t>
        </w:r>
        <w:r w:rsidR="009F01E9" w:rsidRPr="009F01E9">
          <w:rPr>
            <w:rStyle w:val="Hyperlink"/>
            <w:lang w:val="ru-RU"/>
          </w:rPr>
          <w:t>-</w:t>
        </w:r>
        <w:r w:rsidR="009F01E9" w:rsidRPr="00B778BF">
          <w:rPr>
            <w:rStyle w:val="Hyperlink"/>
          </w:rPr>
          <w:t>Seminars</w:t>
        </w:r>
        <w:r w:rsidR="009F01E9" w:rsidRPr="009F01E9">
          <w:rPr>
            <w:rStyle w:val="Hyperlink"/>
            <w:lang w:val="ru-RU"/>
          </w:rPr>
          <w:t>/</w:t>
        </w:r>
        <w:r w:rsidR="009F01E9" w:rsidRPr="00B778BF">
          <w:rPr>
            <w:rStyle w:val="Hyperlink"/>
          </w:rPr>
          <w:t>green</w:t>
        </w:r>
        <w:r w:rsidR="009F01E9" w:rsidRPr="009F01E9">
          <w:rPr>
            <w:rStyle w:val="Hyperlink"/>
            <w:lang w:val="ru-RU"/>
          </w:rPr>
          <w:t>-</w:t>
        </w:r>
        <w:r w:rsidR="009F01E9" w:rsidRPr="00B778BF">
          <w:rPr>
            <w:rStyle w:val="Hyperlink"/>
          </w:rPr>
          <w:t>ict</w:t>
        </w:r>
        <w:r w:rsidR="009F01E9" w:rsidRPr="009F01E9">
          <w:rPr>
            <w:rStyle w:val="Hyperlink"/>
            <w:lang w:val="ru-RU"/>
          </w:rPr>
          <w:t>-</w:t>
        </w:r>
        <w:r w:rsidR="009F01E9" w:rsidRPr="00B778BF">
          <w:rPr>
            <w:rStyle w:val="Hyperlink"/>
          </w:rPr>
          <w:t>standards</w:t>
        </w:r>
        <w:r w:rsidR="009F01E9" w:rsidRPr="009F01E9">
          <w:rPr>
            <w:rStyle w:val="Hyperlink"/>
            <w:lang w:val="ru-RU"/>
          </w:rPr>
          <w:t>/201305/</w:t>
        </w:r>
        <w:r w:rsidR="009F01E9" w:rsidRPr="00B778BF">
          <w:rPr>
            <w:rStyle w:val="Hyperlink"/>
          </w:rPr>
          <w:t>Pages</w:t>
        </w:r>
        <w:r w:rsidR="009F01E9" w:rsidRPr="009F01E9">
          <w:rPr>
            <w:rStyle w:val="Hyperlink"/>
            <w:lang w:val="ru-RU"/>
          </w:rPr>
          <w:t>/</w:t>
        </w:r>
        <w:r w:rsidR="009F01E9" w:rsidRPr="00B778BF">
          <w:rPr>
            <w:rStyle w:val="Hyperlink"/>
          </w:rPr>
          <w:t>default</w:t>
        </w:r>
        <w:r w:rsidR="009F01E9" w:rsidRPr="009F01E9">
          <w:rPr>
            <w:rStyle w:val="Hyperlink"/>
            <w:lang w:val="ru-RU"/>
          </w:rPr>
          <w:t>.</w:t>
        </w:r>
        <w:r w:rsidR="009F01E9" w:rsidRPr="00B778BF">
          <w:rPr>
            <w:rStyle w:val="Hyperlink"/>
          </w:rPr>
          <w:t>aspx</w:t>
        </w:r>
      </w:hyperlink>
      <w:r w:rsidR="006C2CF0">
        <w:rPr>
          <w:lang w:val="ru-RU"/>
        </w:rPr>
        <w:t>.</w:t>
      </w:r>
    </w:p>
    <w:p w:rsidR="00BC33B4" w:rsidRPr="0011167E" w:rsidRDefault="00BC33B4" w:rsidP="006C2CF0">
      <w:pPr>
        <w:spacing w:before="240"/>
        <w:rPr>
          <w:lang w:val="ru-RU"/>
        </w:rPr>
      </w:pPr>
      <w:r w:rsidRPr="0011167E">
        <w:rPr>
          <w:lang w:val="ru-RU"/>
        </w:rPr>
        <w:t>С уважением,</w:t>
      </w:r>
    </w:p>
    <w:p w:rsidR="00BC33B4" w:rsidRPr="0011167E" w:rsidRDefault="00851509" w:rsidP="0011167E">
      <w:pPr>
        <w:spacing w:before="1080"/>
        <w:rPr>
          <w:lang w:val="ru-RU"/>
        </w:rPr>
      </w:pPr>
      <w:r w:rsidRPr="00111505">
        <w:rPr>
          <w:lang w:val="ru-RU"/>
        </w:rPr>
        <w:br/>
      </w:r>
      <w:r w:rsidRPr="00111505">
        <w:rPr>
          <w:lang w:val="ru-RU"/>
        </w:rPr>
        <w:br/>
      </w:r>
      <w:r w:rsidR="00BC33B4" w:rsidRPr="0011167E">
        <w:rPr>
          <w:lang w:val="ru-RU"/>
        </w:rPr>
        <w:t>Малколм Джонсон</w:t>
      </w:r>
      <w:r w:rsidR="00BC33B4" w:rsidRPr="0011167E">
        <w:rPr>
          <w:lang w:val="ru-RU"/>
        </w:rPr>
        <w:br/>
        <w:t>Директор Бюро</w:t>
      </w:r>
      <w:r w:rsidR="00BC33B4" w:rsidRPr="0011167E">
        <w:rPr>
          <w:lang w:val="ru-RU"/>
        </w:rPr>
        <w:br/>
        <w:t>стандартизации электросвязи</w:t>
      </w:r>
    </w:p>
    <w:p w:rsidR="00BC33B4" w:rsidRPr="00A017C6" w:rsidRDefault="00BC33B4" w:rsidP="006C2CF0">
      <w:pPr>
        <w:spacing w:before="1440"/>
      </w:pPr>
      <w:r w:rsidRPr="0011167E">
        <w:rPr>
          <w:b/>
          <w:bCs/>
          <w:lang w:val="ru-RU"/>
        </w:rPr>
        <w:t>Приложения</w:t>
      </w:r>
      <w:r w:rsidRPr="006D7FBC">
        <w:t xml:space="preserve">: </w:t>
      </w:r>
      <w:r w:rsidR="00BD3A78" w:rsidRPr="00A017C6">
        <w:t>3</w:t>
      </w:r>
    </w:p>
    <w:p w:rsidR="00A563C7" w:rsidRPr="006D7FBC" w:rsidRDefault="00A563C7" w:rsidP="00A563C7"/>
    <w:p w:rsidR="00A563C7" w:rsidRPr="006D7FBC" w:rsidRDefault="00A563C7" w:rsidP="00A563C7">
      <w:pPr>
        <w:sectPr w:rsidR="00A563C7" w:rsidRPr="006D7FBC" w:rsidSect="00A563C7">
          <w:headerReference w:type="default" r:id="rId16"/>
          <w:footerReference w:type="default" r:id="rId17"/>
          <w:footerReference w:type="first" r:id="rId18"/>
          <w:pgSz w:w="11907" w:h="16840" w:code="9"/>
          <w:pgMar w:top="1134" w:right="1134" w:bottom="1134" w:left="1134" w:header="567" w:footer="567" w:gutter="0"/>
          <w:pgNumType w:start="1"/>
          <w:cols w:space="720"/>
          <w:titlePg/>
        </w:sectPr>
      </w:pPr>
    </w:p>
    <w:p w:rsidR="00A017C6" w:rsidRPr="00851509" w:rsidRDefault="00A017C6" w:rsidP="006C2CF0">
      <w:pPr>
        <w:pStyle w:val="AnnexNo"/>
        <w:spacing w:before="0"/>
        <w:rPr>
          <w:sz w:val="24"/>
          <w:szCs w:val="24"/>
        </w:rPr>
      </w:pPr>
      <w:r w:rsidRPr="00851509">
        <w:rPr>
          <w:sz w:val="24"/>
          <w:szCs w:val="24"/>
        </w:rPr>
        <w:lastRenderedPageBreak/>
        <w:t>ANNEX 1</w:t>
      </w:r>
      <w:r w:rsidRPr="00851509">
        <w:rPr>
          <w:sz w:val="24"/>
          <w:szCs w:val="24"/>
        </w:rPr>
        <w:br/>
      </w:r>
      <w:r w:rsidR="006C2CF0" w:rsidRPr="00851509">
        <w:rPr>
          <w:caps w:val="0"/>
          <w:sz w:val="24"/>
          <w:szCs w:val="24"/>
        </w:rPr>
        <w:t>(to TSB Circular 11)</w:t>
      </w:r>
    </w:p>
    <w:p w:rsidR="00A017C6" w:rsidRPr="009F665B" w:rsidRDefault="00A017C6" w:rsidP="00A017C6">
      <w:pPr>
        <w:tabs>
          <w:tab w:val="clear" w:pos="794"/>
          <w:tab w:val="clear" w:pos="1191"/>
          <w:tab w:val="clear" w:pos="1588"/>
          <w:tab w:val="clear" w:pos="1985"/>
        </w:tabs>
        <w:spacing w:before="0"/>
        <w:jc w:val="center"/>
        <w:rPr>
          <w:rFonts w:asciiTheme="majorBidi" w:hAnsiTheme="majorBidi" w:cstheme="majorBidi"/>
          <w:b/>
          <w:bCs/>
          <w:color w:val="000000"/>
        </w:rPr>
      </w:pPr>
      <w:r>
        <w:rPr>
          <w:rFonts w:asciiTheme="majorBidi" w:hAnsiTheme="majorBidi" w:cstheme="majorBidi"/>
          <w:b/>
          <w:bCs/>
          <w:color w:val="000000"/>
        </w:rPr>
        <w:t xml:space="preserve">ITU </w:t>
      </w:r>
      <w:r w:rsidRPr="009F665B">
        <w:rPr>
          <w:rFonts w:asciiTheme="majorBidi" w:hAnsiTheme="majorBidi" w:cstheme="majorBidi"/>
          <w:b/>
          <w:bCs/>
          <w:color w:val="000000"/>
        </w:rPr>
        <w:t xml:space="preserve">Workshop on </w:t>
      </w:r>
      <w:r>
        <w:rPr>
          <w:rFonts w:asciiTheme="majorBidi" w:hAnsiTheme="majorBidi" w:cstheme="majorBidi"/>
          <w:b/>
          <w:bCs/>
          <w:color w:val="000000"/>
        </w:rPr>
        <w:t>“</w:t>
      </w:r>
      <w:r w:rsidRPr="009F665B">
        <w:rPr>
          <w:rFonts w:asciiTheme="majorBidi" w:hAnsiTheme="majorBidi" w:cstheme="majorBidi"/>
          <w:b/>
          <w:bCs/>
          <w:color w:val="000000"/>
        </w:rPr>
        <w:t>Building</w:t>
      </w:r>
      <w:r>
        <w:rPr>
          <w:rFonts w:asciiTheme="majorBidi" w:hAnsiTheme="majorBidi" w:cstheme="majorBidi"/>
          <w:b/>
          <w:bCs/>
          <w:color w:val="000000"/>
        </w:rPr>
        <w:t xml:space="preserve"> a Sustainable Future through Green ICT S</w:t>
      </w:r>
      <w:r w:rsidRPr="009F665B">
        <w:rPr>
          <w:rFonts w:asciiTheme="majorBidi" w:hAnsiTheme="majorBidi" w:cstheme="majorBidi"/>
          <w:b/>
          <w:bCs/>
          <w:color w:val="000000"/>
        </w:rPr>
        <w:t>tandards</w:t>
      </w:r>
      <w:r>
        <w:rPr>
          <w:rFonts w:asciiTheme="majorBidi" w:hAnsiTheme="majorBidi" w:cstheme="majorBidi"/>
          <w:b/>
          <w:bCs/>
          <w:color w:val="000000"/>
        </w:rPr>
        <w:t xml:space="preserve">” </w:t>
      </w:r>
    </w:p>
    <w:p w:rsidR="00A017C6" w:rsidRPr="009F665B" w:rsidRDefault="00A017C6" w:rsidP="006C2CF0">
      <w:pPr>
        <w:tabs>
          <w:tab w:val="clear" w:pos="794"/>
          <w:tab w:val="clear" w:pos="1191"/>
          <w:tab w:val="clear" w:pos="1588"/>
          <w:tab w:val="clear" w:pos="1985"/>
        </w:tabs>
        <w:spacing w:before="0"/>
        <w:jc w:val="center"/>
        <w:rPr>
          <w:rFonts w:asciiTheme="majorBidi" w:hAnsiTheme="majorBidi" w:cstheme="majorBidi"/>
          <w:b/>
          <w:bCs/>
        </w:rPr>
      </w:pPr>
      <w:r>
        <w:rPr>
          <w:rFonts w:asciiTheme="majorBidi" w:hAnsiTheme="majorBidi" w:cstheme="majorBidi"/>
          <w:b/>
          <w:bCs/>
        </w:rPr>
        <w:t>(</w:t>
      </w:r>
      <w:r w:rsidRPr="009F665B">
        <w:rPr>
          <w:rFonts w:asciiTheme="majorBidi" w:hAnsiTheme="majorBidi" w:cstheme="majorBidi"/>
          <w:b/>
          <w:bCs/>
        </w:rPr>
        <w:t>Ouagadougou, Burkina Faso, 8</w:t>
      </w:r>
      <w:r w:rsidR="006C2CF0" w:rsidRPr="00851509">
        <w:rPr>
          <w:rFonts w:asciiTheme="majorBidi" w:hAnsiTheme="majorBidi" w:cstheme="majorBidi"/>
          <w:b/>
          <w:bCs/>
        </w:rPr>
        <w:t>−</w:t>
      </w:r>
      <w:r w:rsidRPr="009F665B">
        <w:rPr>
          <w:rFonts w:asciiTheme="majorBidi" w:hAnsiTheme="majorBidi" w:cstheme="majorBidi"/>
          <w:b/>
          <w:bCs/>
        </w:rPr>
        <w:t>9</w:t>
      </w:r>
      <w:r>
        <w:rPr>
          <w:rFonts w:asciiTheme="majorBidi" w:hAnsiTheme="majorBidi" w:cstheme="majorBidi"/>
          <w:b/>
          <w:bCs/>
        </w:rPr>
        <w:t xml:space="preserve"> (morning</w:t>
      </w:r>
      <w:r w:rsidRPr="009F665B">
        <w:rPr>
          <w:rFonts w:asciiTheme="majorBidi" w:hAnsiTheme="majorBidi" w:cstheme="majorBidi"/>
          <w:b/>
          <w:bCs/>
        </w:rPr>
        <w:t>) July 2013</w:t>
      </w:r>
      <w:r>
        <w:rPr>
          <w:rFonts w:asciiTheme="majorBidi" w:hAnsiTheme="majorBidi" w:cstheme="majorBidi"/>
          <w:b/>
          <w:bCs/>
        </w:rPr>
        <w:t>)</w:t>
      </w:r>
    </w:p>
    <w:p w:rsidR="00A017C6" w:rsidRPr="009F665B" w:rsidRDefault="00A017C6" w:rsidP="00A017C6">
      <w:pPr>
        <w:tabs>
          <w:tab w:val="clear" w:pos="794"/>
          <w:tab w:val="clear" w:pos="1191"/>
          <w:tab w:val="clear" w:pos="1588"/>
          <w:tab w:val="clear" w:pos="1985"/>
        </w:tabs>
        <w:spacing w:before="0"/>
        <w:jc w:val="center"/>
        <w:rPr>
          <w:rFonts w:asciiTheme="majorBidi" w:hAnsiTheme="majorBidi" w:cstheme="majorBidi"/>
          <w:b/>
          <w:bCs/>
        </w:rPr>
      </w:pPr>
    </w:p>
    <w:p w:rsidR="00A017C6" w:rsidRPr="009F665B" w:rsidRDefault="00A017C6" w:rsidP="00A017C6">
      <w:pPr>
        <w:spacing w:line="240" w:lineRule="atLeast"/>
        <w:jc w:val="center"/>
        <w:rPr>
          <w:rFonts w:asciiTheme="majorBidi" w:hAnsiTheme="majorBidi" w:cstheme="majorBidi"/>
          <w:u w:val="single"/>
          <w:lang w:val="fr-CH"/>
        </w:rPr>
      </w:pPr>
      <w:r w:rsidRPr="009F665B">
        <w:rPr>
          <w:rFonts w:asciiTheme="majorBidi" w:hAnsiTheme="majorBidi" w:cstheme="majorBidi"/>
          <w:b/>
          <w:bCs/>
          <w:u w:val="single"/>
          <w:lang w:val="fr-CH"/>
        </w:rPr>
        <w:t>Draft Programme</w:t>
      </w:r>
    </w:p>
    <w:p w:rsidR="00A017C6" w:rsidRDefault="00A017C6" w:rsidP="00A017C6">
      <w:pPr>
        <w:tabs>
          <w:tab w:val="clear" w:pos="794"/>
          <w:tab w:val="clear" w:pos="1191"/>
          <w:tab w:val="clear" w:pos="1588"/>
          <w:tab w:val="clear" w:pos="1985"/>
        </w:tabs>
        <w:spacing w:before="0"/>
        <w:jc w:val="center"/>
        <w:rPr>
          <w:rFonts w:ascii="Verdana" w:hAnsi="Verdana"/>
          <w:b/>
          <w:bCs/>
          <w:color w:val="000000"/>
          <w:sz w:val="18"/>
          <w:szCs w:val="18"/>
        </w:rPr>
      </w:pPr>
    </w:p>
    <w:p w:rsidR="00A017C6" w:rsidRDefault="00A017C6" w:rsidP="00A017C6">
      <w:pPr>
        <w:tabs>
          <w:tab w:val="clear" w:pos="794"/>
          <w:tab w:val="clear" w:pos="1191"/>
          <w:tab w:val="clear" w:pos="1588"/>
          <w:tab w:val="clear" w:pos="1985"/>
        </w:tabs>
        <w:spacing w:before="0"/>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759"/>
      </w:tblGrid>
      <w:tr w:rsidR="00A017C6" w:rsidRPr="0001540C" w:rsidTr="008C46A6">
        <w:trPr>
          <w:trHeight w:val="10788"/>
        </w:trPr>
        <w:tc>
          <w:tcPr>
            <w:tcW w:w="0" w:type="auto"/>
            <w:shd w:val="clear" w:color="auto" w:fill="FFFFFF"/>
            <w:vAlign w:val="center"/>
            <w:hideMark/>
          </w:tcPr>
          <w:tbl>
            <w:tblPr>
              <w:tblW w:w="9631" w:type="dxa"/>
              <w:tblCellMar>
                <w:top w:w="15" w:type="dxa"/>
                <w:left w:w="15" w:type="dxa"/>
                <w:bottom w:w="15" w:type="dxa"/>
                <w:right w:w="15" w:type="dxa"/>
              </w:tblCellMar>
              <w:tblLook w:val="04A0" w:firstRow="1" w:lastRow="0" w:firstColumn="1" w:lastColumn="0" w:noHBand="0" w:noVBand="1"/>
            </w:tblPr>
            <w:tblGrid>
              <w:gridCol w:w="1830"/>
              <w:gridCol w:w="7801"/>
            </w:tblGrid>
            <w:tr w:rsidR="00A017C6" w:rsidRPr="008C46A6" w:rsidTr="008C46A6">
              <w:tc>
                <w:tcPr>
                  <w:tcW w:w="9631"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A017C6" w:rsidRPr="008C46A6" w:rsidRDefault="00A017C6" w:rsidP="00A017C6">
                  <w:pPr>
                    <w:spacing w:line="240" w:lineRule="atLeast"/>
                    <w:jc w:val="right"/>
                    <w:rPr>
                      <w:b/>
                      <w:bCs/>
                    </w:rPr>
                  </w:pPr>
                  <w:r w:rsidRPr="008C46A6">
                    <w:rPr>
                      <w:b/>
                      <w:bCs/>
                    </w:rPr>
                    <w:t>Day 1, 8 July 2013</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A017C6" w:rsidP="008C46A6">
                  <w:pPr>
                    <w:spacing w:line="240" w:lineRule="atLeast"/>
                    <w:jc w:val="center"/>
                    <w:rPr>
                      <w:b/>
                      <w:bCs/>
                    </w:rPr>
                  </w:pPr>
                  <w:r w:rsidRPr="008C46A6">
                    <w:rPr>
                      <w:b/>
                      <w:bCs/>
                    </w:rPr>
                    <w:t xml:space="preserve">08:30 </w:t>
                  </w:r>
                  <w:r w:rsidR="008C46A6" w:rsidRPr="008C46A6">
                    <w:rPr>
                      <w:b/>
                      <w:bCs/>
                      <w:lang w:val="ru-RU"/>
                    </w:rPr>
                    <w:t>−</w:t>
                  </w:r>
                  <w:r w:rsidRPr="008C46A6">
                    <w:rPr>
                      <w:b/>
                      <w:bCs/>
                    </w:rPr>
                    <w:t xml:space="preserve"> 09:30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line="240" w:lineRule="atLeast"/>
                  </w:pPr>
                  <w:r w:rsidRPr="008C46A6">
                    <w:rPr>
                      <w:b/>
                      <w:bCs/>
                    </w:rPr>
                    <w:t>Registration</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after="100"/>
                    <w:jc w:val="center"/>
                    <w:rPr>
                      <w:b/>
                      <w:bCs/>
                    </w:rPr>
                  </w:pPr>
                  <w:r w:rsidRPr="008C46A6">
                    <w:rPr>
                      <w:b/>
                      <w:bCs/>
                    </w:rPr>
                    <w:t xml:space="preserve">09:30 </w:t>
                  </w:r>
                  <w:r w:rsidRPr="008C46A6">
                    <w:rPr>
                      <w:b/>
                      <w:bCs/>
                      <w:lang w:val="ru-RU"/>
                    </w:rPr>
                    <w:t>−</w:t>
                  </w:r>
                  <w:r w:rsidR="00A017C6" w:rsidRPr="008C46A6">
                    <w:rPr>
                      <w:b/>
                      <w:bCs/>
                    </w:rPr>
                    <w:t xml:space="preserve"> 10:00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before="100" w:after="100" w:line="240" w:lineRule="atLeast"/>
                  </w:pPr>
                  <w:r w:rsidRPr="008C46A6">
                    <w:rPr>
                      <w:b/>
                      <w:bCs/>
                    </w:rPr>
                    <w:t>Opening Ceremony</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after="100"/>
                    <w:jc w:val="center"/>
                    <w:rPr>
                      <w:b/>
                      <w:bCs/>
                    </w:rPr>
                  </w:pPr>
                  <w:r w:rsidRPr="008C46A6">
                    <w:rPr>
                      <w:b/>
                      <w:bCs/>
                    </w:rPr>
                    <w:t xml:space="preserve">10:00 </w:t>
                  </w:r>
                  <w:r w:rsidRPr="008C46A6">
                    <w:rPr>
                      <w:b/>
                      <w:bCs/>
                      <w:lang w:val="ru-RU"/>
                    </w:rPr>
                    <w:t>−</w:t>
                  </w:r>
                  <w:r w:rsidR="00A017C6" w:rsidRPr="008C46A6">
                    <w:rPr>
                      <w:b/>
                      <w:bCs/>
                    </w:rPr>
                    <w:t xml:space="preserve"> 10:30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after="100"/>
                    <w:rPr>
                      <w:b/>
                      <w:bCs/>
                    </w:rPr>
                  </w:pPr>
                  <w:r w:rsidRPr="008C46A6">
                    <w:rPr>
                      <w:b/>
                      <w:bCs/>
                    </w:rPr>
                    <w:t>Coffee break</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after="100"/>
                    <w:jc w:val="center"/>
                    <w:rPr>
                      <w:b/>
                      <w:bCs/>
                    </w:rPr>
                  </w:pPr>
                  <w:r w:rsidRPr="008C46A6">
                    <w:rPr>
                      <w:b/>
                      <w:bCs/>
                    </w:rPr>
                    <w:t xml:space="preserve">10:30 </w:t>
                  </w:r>
                  <w:r w:rsidRPr="008C46A6">
                    <w:rPr>
                      <w:b/>
                      <w:bCs/>
                      <w:lang w:val="ru-RU"/>
                    </w:rPr>
                    <w:t>−</w:t>
                  </w:r>
                  <w:r w:rsidR="00A017C6" w:rsidRPr="008C46A6">
                    <w:rPr>
                      <w:b/>
                      <w:bCs/>
                    </w:rPr>
                    <w:t xml:space="preserve"> 11:30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8C46A6">
                  <w:pPr>
                    <w:spacing w:after="100"/>
                    <w:rPr>
                      <w:b/>
                      <w:bCs/>
                    </w:rPr>
                  </w:pPr>
                  <w:r w:rsidRPr="008C46A6">
                    <w:rPr>
                      <w:b/>
                      <w:bCs/>
                    </w:rPr>
                    <w:t>Session 1 : Introduction to ITU-T Study Group 5 and the Regional Group of SG</w:t>
                  </w:r>
                  <w:r w:rsidR="008C46A6" w:rsidRPr="00851509">
                    <w:rPr>
                      <w:b/>
                      <w:bCs/>
                    </w:rPr>
                    <w:t> </w:t>
                  </w:r>
                  <w:r w:rsidRPr="008C46A6">
                    <w:rPr>
                      <w:b/>
                      <w:bCs/>
                    </w:rPr>
                    <w:t>5</w:t>
                  </w:r>
                </w:p>
                <w:p w:rsidR="00A017C6" w:rsidRPr="008C46A6" w:rsidRDefault="00A017C6" w:rsidP="008F45E5">
                  <w:pPr>
                    <w:spacing w:after="100"/>
                    <w:rPr>
                      <w:b/>
                      <w:bCs/>
                    </w:rPr>
                  </w:pPr>
                  <w:r w:rsidRPr="008C46A6">
                    <w:t xml:space="preserve">This session will provide an overview of the activities carried out within </w:t>
                  </w:r>
                  <w:r w:rsidRPr="008C46A6">
                    <w:br/>
                    <w:t>ITU-T Study Group 5 and the Regional Group of ITU-T Study Group 5.</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line="240" w:lineRule="atLeast"/>
                    <w:jc w:val="center"/>
                    <w:rPr>
                      <w:b/>
                      <w:bCs/>
                    </w:rPr>
                  </w:pPr>
                  <w:r w:rsidRPr="008C46A6">
                    <w:rPr>
                      <w:b/>
                      <w:bCs/>
                    </w:rPr>
                    <w:t xml:space="preserve">11:30 </w:t>
                  </w:r>
                  <w:r w:rsidRPr="008C46A6">
                    <w:rPr>
                      <w:b/>
                      <w:bCs/>
                      <w:lang w:val="ru-RU"/>
                    </w:rPr>
                    <w:t>−</w:t>
                  </w:r>
                  <w:r w:rsidR="00A017C6" w:rsidRPr="008C46A6">
                    <w:rPr>
                      <w:b/>
                      <w:bCs/>
                    </w:rPr>
                    <w:t xml:space="preserve"> 12:30​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after="100"/>
                  </w:pPr>
                  <w:r w:rsidRPr="008C46A6">
                    <w:rPr>
                      <w:b/>
                      <w:bCs/>
                    </w:rPr>
                    <w:t>Session 2 : The role of ICT in tackling climate change issues in Africa</w:t>
                  </w:r>
                </w:p>
                <w:p w:rsidR="00A017C6" w:rsidRPr="008C46A6" w:rsidRDefault="00A017C6" w:rsidP="00A017C6">
                  <w:pPr>
                    <w:spacing w:line="240" w:lineRule="atLeast"/>
                  </w:pPr>
                  <w:r w:rsidRPr="008C46A6">
                    <w:t>This session will address the role of ICT in tackling climate change issues faced by countries in the African region.</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line="240" w:lineRule="atLeast"/>
                    <w:jc w:val="center"/>
                    <w:rPr>
                      <w:b/>
                      <w:bCs/>
                    </w:rPr>
                  </w:pPr>
                  <w:r w:rsidRPr="008C46A6">
                    <w:rPr>
                      <w:b/>
                      <w:bCs/>
                    </w:rPr>
                    <w:t xml:space="preserve">12:30 </w:t>
                  </w:r>
                  <w:r w:rsidRPr="008C46A6">
                    <w:rPr>
                      <w:b/>
                      <w:bCs/>
                      <w:lang w:val="ru-RU"/>
                    </w:rPr>
                    <w:t>−</w:t>
                  </w:r>
                  <w:r w:rsidR="00A017C6" w:rsidRPr="008C46A6">
                    <w:rPr>
                      <w:b/>
                      <w:bCs/>
                    </w:rPr>
                    <w:t xml:space="preserve"> 14:00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line="240" w:lineRule="atLeast"/>
                  </w:pPr>
                  <w:r w:rsidRPr="008C46A6">
                    <w:rPr>
                      <w:b/>
                      <w:bCs/>
                    </w:rPr>
                    <w:t>Lunch</w:t>
                  </w:r>
                </w:p>
              </w:tc>
            </w:tr>
            <w:tr w:rsidR="00A017C6" w:rsidRPr="008C46A6" w:rsidTr="008C46A6">
              <w:trPr>
                <w:trHeight w:val="2037"/>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A017C6" w:rsidP="00A017C6">
                  <w:pPr>
                    <w:spacing w:after="100"/>
                    <w:jc w:val="center"/>
                    <w:rPr>
                      <w:b/>
                      <w:bCs/>
                    </w:rPr>
                  </w:pPr>
                  <w:r w:rsidRPr="008C46A6">
                    <w:rPr>
                      <w:b/>
                      <w:bCs/>
                    </w:rPr>
                    <w:t>14:00 – 15:30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line="240" w:lineRule="atLeast"/>
                    <w:rPr>
                      <w:b/>
                      <w:bCs/>
                    </w:rPr>
                  </w:pPr>
                  <w:r w:rsidRPr="008C46A6">
                    <w:rPr>
                      <w:b/>
                      <w:bCs/>
                    </w:rPr>
                    <w:t>Session 3: Green ICT opportunity</w:t>
                  </w:r>
                </w:p>
                <w:p w:rsidR="00A017C6" w:rsidRPr="00851509" w:rsidRDefault="00A017C6" w:rsidP="008C46A6">
                  <w:pPr>
                    <w:spacing w:line="240" w:lineRule="atLeast"/>
                    <w:rPr>
                      <w:b/>
                      <w:bCs/>
                    </w:rPr>
                  </w:pPr>
                  <w:r w:rsidRPr="008C46A6">
                    <w:rPr>
                      <w:shd w:val="clear" w:color="auto" w:fill="FFFFFF"/>
                    </w:rPr>
                    <w:t>ICTs make a proven contribution to a sustainable and inclusive future. This session will focus on the ICT sector contribution to the creation of a sustainable low carbon economy; exploring socio, economic and environmental opportunities. It will also provide an overview of low carbon solutions (cloud computing, broadband applications, green data centers) which aim at enhancing environmental sustainability.</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A017C6" w:rsidP="00A017C6">
                  <w:pPr>
                    <w:spacing w:line="240" w:lineRule="atLeast"/>
                    <w:jc w:val="center"/>
                    <w:rPr>
                      <w:b/>
                      <w:bCs/>
                      <w:color w:val="000000"/>
                    </w:rPr>
                  </w:pPr>
                  <w:r w:rsidRPr="008C46A6">
                    <w:rPr>
                      <w:b/>
                      <w:bCs/>
                      <w:color w:val="000000"/>
                    </w:rPr>
                    <w:t>15:30 – 15:45</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line="240" w:lineRule="atLeast"/>
                  </w:pPr>
                  <w:r w:rsidRPr="008C46A6">
                    <w:rPr>
                      <w:b/>
                      <w:bCs/>
                    </w:rPr>
                    <w:t>Coffee break</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A017C6" w:rsidRPr="008C46A6" w:rsidRDefault="00A017C6" w:rsidP="00A017C6">
                  <w:pPr>
                    <w:spacing w:after="100"/>
                    <w:jc w:val="center"/>
                    <w:rPr>
                      <w:b/>
                      <w:bCs/>
                      <w:color w:val="000000"/>
                    </w:rPr>
                  </w:pPr>
                  <w:r w:rsidRPr="008C46A6">
                    <w:rPr>
                      <w:b/>
                      <w:bCs/>
                      <w:color w:val="000000"/>
                    </w:rPr>
                    <w:t>15:45 – 17:00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A017C6" w:rsidRPr="008C46A6" w:rsidRDefault="00A017C6" w:rsidP="00A017C6">
                  <w:pPr>
                    <w:spacing w:before="100" w:after="100" w:line="240" w:lineRule="atLeast"/>
                    <w:rPr>
                      <w:b/>
                      <w:bCs/>
                    </w:rPr>
                  </w:pPr>
                  <w:r w:rsidRPr="008C46A6">
                    <w:rPr>
                      <w:b/>
                      <w:bCs/>
                    </w:rPr>
                    <w:t>Session 4: E-waste: Challenges  and opportunities in Africa</w:t>
                  </w:r>
                </w:p>
                <w:p w:rsidR="00A017C6" w:rsidRPr="008C46A6" w:rsidRDefault="00A017C6" w:rsidP="00A017C6">
                  <w:pPr>
                    <w:spacing w:before="100" w:after="100" w:line="240" w:lineRule="atLeast"/>
                  </w:pPr>
                  <w:r w:rsidRPr="008C46A6">
                    <w:rPr>
                      <w:shd w:val="clear" w:color="auto" w:fill="FFFFFF"/>
                    </w:rPr>
                    <w:t>The ICT sector is aware of the negative social, economic and environmental consequences, which can derive from a mismanagement of electronic waste. This session will provide an overview of successful experiences and it will also aim at exploring new cooperative ways to globally tackle this issue.</w:t>
                  </w:r>
                </w:p>
              </w:tc>
            </w:tr>
          </w:tbl>
          <w:p w:rsidR="00A017C6" w:rsidRPr="0001540C" w:rsidRDefault="00A017C6" w:rsidP="00A017C6">
            <w:pPr>
              <w:spacing w:line="240" w:lineRule="atLeast"/>
              <w:rPr>
                <w:rFonts w:ascii="Verdana" w:hAnsi="Verdana"/>
                <w:color w:val="000000"/>
                <w:sz w:val="18"/>
                <w:szCs w:val="18"/>
              </w:rPr>
            </w:pPr>
          </w:p>
        </w:tc>
      </w:tr>
      <w:tr w:rsidR="00A017C6" w:rsidRPr="0001540C" w:rsidTr="008C46A6">
        <w:trPr>
          <w:trHeight w:val="350"/>
        </w:trPr>
        <w:tc>
          <w:tcPr>
            <w:tcW w:w="0" w:type="auto"/>
            <w:shd w:val="clear" w:color="auto" w:fill="FFFFFF"/>
            <w:vAlign w:val="center"/>
            <w:hideMark/>
          </w:tcPr>
          <w:p w:rsidR="00A017C6" w:rsidRPr="00851509" w:rsidRDefault="00A017C6" w:rsidP="00A017C6">
            <w:pPr>
              <w:spacing w:line="240" w:lineRule="atLeast"/>
              <w:rPr>
                <w:rFonts w:ascii="Verdana" w:hAnsi="Verdana"/>
                <w:color w:val="000000"/>
                <w:sz w:val="18"/>
                <w:szCs w:val="18"/>
              </w:rPr>
            </w:pPr>
          </w:p>
        </w:tc>
      </w:tr>
    </w:tbl>
    <w:p w:rsidR="00A017C6" w:rsidRDefault="00A017C6" w:rsidP="00A017C6">
      <w:r>
        <w:br w:type="column"/>
      </w:r>
    </w:p>
    <w:tbl>
      <w:tblPr>
        <w:tblW w:w="4904" w:type="pct"/>
        <w:tblCellMar>
          <w:top w:w="15" w:type="dxa"/>
          <w:left w:w="15" w:type="dxa"/>
          <w:bottom w:w="15" w:type="dxa"/>
          <w:right w:w="15" w:type="dxa"/>
        </w:tblCellMar>
        <w:tblLook w:val="04A0" w:firstRow="1" w:lastRow="0" w:firstColumn="1" w:lastColumn="0" w:noHBand="0" w:noVBand="1"/>
      </w:tblPr>
      <w:tblGrid>
        <w:gridCol w:w="1871"/>
        <w:gridCol w:w="7867"/>
      </w:tblGrid>
      <w:tr w:rsidR="00A017C6" w:rsidRPr="008C46A6" w:rsidTr="008C46A6">
        <w:tc>
          <w:tcPr>
            <w:tcW w:w="9739"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A017C6" w:rsidRPr="008C46A6" w:rsidRDefault="00A017C6" w:rsidP="00A017C6">
            <w:pPr>
              <w:spacing w:line="240" w:lineRule="atLeast"/>
              <w:jc w:val="right"/>
              <w:rPr>
                <w:b/>
                <w:bCs/>
                <w:szCs w:val="22"/>
              </w:rPr>
            </w:pPr>
            <w:r w:rsidRPr="008C46A6">
              <w:rPr>
                <w:b/>
                <w:bCs/>
                <w:szCs w:val="22"/>
              </w:rPr>
              <w:t>Day 2, 9 July 2013</w:t>
            </w:r>
          </w:p>
        </w:tc>
      </w:tr>
      <w:tr w:rsidR="00A017C6" w:rsidRPr="008C46A6" w:rsidTr="008C46A6">
        <w:trPr>
          <w:trHeight w:val="1329"/>
        </w:trPr>
        <w:tc>
          <w:tcPr>
            <w:tcW w:w="187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after="100"/>
              <w:jc w:val="center"/>
              <w:rPr>
                <w:b/>
                <w:bCs/>
                <w:color w:val="000000"/>
                <w:szCs w:val="22"/>
              </w:rPr>
            </w:pPr>
            <w:r w:rsidRPr="008C46A6">
              <w:rPr>
                <w:b/>
                <w:bCs/>
                <w:color w:val="000000"/>
                <w:szCs w:val="22"/>
              </w:rPr>
              <w:t xml:space="preserve">09:00 </w:t>
            </w:r>
            <w:r w:rsidRPr="008C46A6">
              <w:rPr>
                <w:b/>
                <w:bCs/>
                <w:color w:val="000000"/>
                <w:szCs w:val="22"/>
                <w:lang w:val="ru-RU"/>
              </w:rPr>
              <w:t>−</w:t>
            </w:r>
            <w:r w:rsidR="00A017C6" w:rsidRPr="008C46A6">
              <w:rPr>
                <w:b/>
                <w:bCs/>
                <w:color w:val="000000"/>
                <w:szCs w:val="22"/>
              </w:rPr>
              <w:t xml:space="preserve"> 10:15</w:t>
            </w:r>
          </w:p>
        </w:tc>
        <w:tc>
          <w:tcPr>
            <w:tcW w:w="78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before="100" w:after="100" w:line="240" w:lineRule="atLeast"/>
              <w:rPr>
                <w:color w:val="000000"/>
                <w:szCs w:val="22"/>
              </w:rPr>
            </w:pPr>
            <w:r w:rsidRPr="008C46A6">
              <w:rPr>
                <w:b/>
                <w:bCs/>
                <w:color w:val="000000"/>
                <w:szCs w:val="22"/>
              </w:rPr>
              <w:t>Session 5 : Training on Green ICT Standards</w:t>
            </w:r>
          </w:p>
          <w:p w:rsidR="00A017C6" w:rsidRPr="008C46A6" w:rsidRDefault="00A017C6" w:rsidP="008C46A6">
            <w:pPr>
              <w:spacing w:before="100" w:beforeAutospacing="1" w:after="100" w:afterAutospacing="1" w:line="240" w:lineRule="atLeast"/>
              <w:jc w:val="both"/>
              <w:rPr>
                <w:color w:val="000000"/>
                <w:szCs w:val="22"/>
                <w:lang w:val="ru-RU"/>
              </w:rPr>
            </w:pPr>
            <w:r w:rsidRPr="008C46A6">
              <w:rPr>
                <w:color w:val="000000"/>
                <w:szCs w:val="22"/>
              </w:rPr>
              <w:t xml:space="preserve">This session is a technical tutorial on relevant ITU-T Recommendations related to ICTs, Environment and Climate Change. </w:t>
            </w:r>
          </w:p>
        </w:tc>
      </w:tr>
      <w:tr w:rsidR="00A017C6" w:rsidRPr="008C46A6" w:rsidTr="008C46A6">
        <w:tc>
          <w:tcPr>
            <w:tcW w:w="187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A017C6" w:rsidP="008C46A6">
            <w:pPr>
              <w:spacing w:line="240" w:lineRule="atLeast"/>
              <w:jc w:val="center"/>
              <w:rPr>
                <w:b/>
                <w:bCs/>
                <w:color w:val="000000"/>
                <w:szCs w:val="22"/>
              </w:rPr>
            </w:pPr>
            <w:r w:rsidRPr="008C46A6">
              <w:rPr>
                <w:b/>
                <w:bCs/>
                <w:color w:val="000000"/>
                <w:szCs w:val="22"/>
              </w:rPr>
              <w:t xml:space="preserve">10:15 </w:t>
            </w:r>
            <w:r w:rsidR="008C46A6" w:rsidRPr="008C46A6">
              <w:rPr>
                <w:b/>
                <w:bCs/>
                <w:color w:val="000000"/>
                <w:szCs w:val="22"/>
                <w:lang w:val="ru-RU"/>
              </w:rPr>
              <w:t>−</w:t>
            </w:r>
            <w:r w:rsidRPr="008C46A6">
              <w:rPr>
                <w:b/>
                <w:bCs/>
                <w:color w:val="000000"/>
                <w:szCs w:val="22"/>
              </w:rPr>
              <w:t xml:space="preserve"> 10:30</w:t>
            </w:r>
          </w:p>
        </w:tc>
        <w:tc>
          <w:tcPr>
            <w:tcW w:w="78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line="240" w:lineRule="atLeast"/>
              <w:rPr>
                <w:color w:val="000000"/>
                <w:szCs w:val="22"/>
              </w:rPr>
            </w:pPr>
            <w:r w:rsidRPr="008C46A6">
              <w:rPr>
                <w:b/>
                <w:bCs/>
                <w:color w:val="000000"/>
                <w:szCs w:val="22"/>
              </w:rPr>
              <w:t>Coffee break</w:t>
            </w:r>
          </w:p>
        </w:tc>
      </w:tr>
      <w:tr w:rsidR="00A017C6" w:rsidRPr="008C46A6" w:rsidTr="008C46A6">
        <w:tc>
          <w:tcPr>
            <w:tcW w:w="187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after="100"/>
              <w:jc w:val="center"/>
              <w:rPr>
                <w:b/>
                <w:bCs/>
                <w:color w:val="000000"/>
                <w:szCs w:val="22"/>
              </w:rPr>
            </w:pPr>
            <w:r w:rsidRPr="008C46A6">
              <w:rPr>
                <w:b/>
                <w:bCs/>
                <w:color w:val="000000"/>
                <w:szCs w:val="22"/>
              </w:rPr>
              <w:t xml:space="preserve">10:30 </w:t>
            </w:r>
            <w:r w:rsidRPr="008C46A6">
              <w:rPr>
                <w:b/>
                <w:bCs/>
                <w:color w:val="000000"/>
                <w:szCs w:val="22"/>
                <w:lang w:val="ru-RU"/>
              </w:rPr>
              <w:t>−</w:t>
            </w:r>
            <w:r w:rsidR="00A017C6" w:rsidRPr="008C46A6">
              <w:rPr>
                <w:b/>
                <w:bCs/>
                <w:color w:val="000000"/>
                <w:szCs w:val="22"/>
              </w:rPr>
              <w:t xml:space="preserve"> 11:30</w:t>
            </w:r>
          </w:p>
        </w:tc>
        <w:tc>
          <w:tcPr>
            <w:tcW w:w="78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after="100"/>
              <w:rPr>
                <w:color w:val="000000"/>
                <w:szCs w:val="22"/>
              </w:rPr>
            </w:pPr>
            <w:r w:rsidRPr="008C46A6">
              <w:rPr>
                <w:b/>
                <w:bCs/>
                <w:color w:val="000000"/>
                <w:szCs w:val="22"/>
              </w:rPr>
              <w:t>Session 5: cont’d</w:t>
            </w:r>
          </w:p>
        </w:tc>
      </w:tr>
      <w:tr w:rsidR="00A017C6" w:rsidRPr="008C46A6" w:rsidTr="008C46A6">
        <w:trPr>
          <w:trHeight w:val="915"/>
        </w:trPr>
        <w:tc>
          <w:tcPr>
            <w:tcW w:w="187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after="100"/>
              <w:jc w:val="center"/>
              <w:rPr>
                <w:b/>
                <w:bCs/>
                <w:color w:val="000000"/>
                <w:szCs w:val="22"/>
              </w:rPr>
            </w:pPr>
            <w:r w:rsidRPr="008C46A6">
              <w:rPr>
                <w:b/>
                <w:bCs/>
                <w:color w:val="000000"/>
                <w:szCs w:val="22"/>
              </w:rPr>
              <w:t xml:space="preserve">11:30 </w:t>
            </w:r>
            <w:r w:rsidRPr="008C46A6">
              <w:rPr>
                <w:b/>
                <w:bCs/>
                <w:color w:val="000000"/>
                <w:szCs w:val="22"/>
                <w:lang w:val="ru-RU"/>
              </w:rPr>
              <w:t>−</w:t>
            </w:r>
            <w:r w:rsidR="00A017C6" w:rsidRPr="008C46A6">
              <w:rPr>
                <w:b/>
                <w:bCs/>
                <w:color w:val="000000"/>
                <w:szCs w:val="22"/>
              </w:rPr>
              <w:t xml:space="preserve"> 12:30​</w:t>
            </w:r>
          </w:p>
        </w:tc>
        <w:tc>
          <w:tcPr>
            <w:tcW w:w="78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before="100" w:after="100" w:line="240" w:lineRule="atLeast"/>
              <w:rPr>
                <w:b/>
                <w:bCs/>
                <w:color w:val="000000"/>
                <w:szCs w:val="22"/>
              </w:rPr>
            </w:pPr>
            <w:r w:rsidRPr="008C46A6">
              <w:rPr>
                <w:b/>
                <w:bCs/>
                <w:color w:val="000000"/>
                <w:szCs w:val="22"/>
              </w:rPr>
              <w:t>Session 6: Discussion Panel: Priorities for SG5 Regional Group</w:t>
            </w:r>
          </w:p>
          <w:p w:rsidR="00A017C6" w:rsidRPr="008C46A6" w:rsidRDefault="00A017C6" w:rsidP="00A017C6">
            <w:pPr>
              <w:spacing w:before="100" w:after="100" w:line="240" w:lineRule="atLeast"/>
              <w:rPr>
                <w:color w:val="000000"/>
                <w:szCs w:val="22"/>
              </w:rPr>
            </w:pPr>
            <w:r w:rsidRPr="008C46A6">
              <w:rPr>
                <w:color w:val="000000"/>
                <w:szCs w:val="22"/>
              </w:rPr>
              <w:t>This session will identify priorities for ITU-T Study Group 5 Regional Group.</w:t>
            </w:r>
          </w:p>
        </w:tc>
      </w:tr>
      <w:tr w:rsidR="00A017C6" w:rsidRPr="008C46A6" w:rsidTr="008C46A6">
        <w:tc>
          <w:tcPr>
            <w:tcW w:w="187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A017C6" w:rsidP="008C46A6">
            <w:pPr>
              <w:spacing w:line="240" w:lineRule="atLeast"/>
              <w:jc w:val="center"/>
              <w:rPr>
                <w:b/>
                <w:bCs/>
                <w:color w:val="000000"/>
                <w:szCs w:val="22"/>
              </w:rPr>
            </w:pPr>
            <w:r w:rsidRPr="008C46A6">
              <w:rPr>
                <w:b/>
                <w:bCs/>
                <w:color w:val="000000"/>
                <w:szCs w:val="22"/>
              </w:rPr>
              <w:t xml:space="preserve">12:30 </w:t>
            </w:r>
            <w:r w:rsidR="008C46A6" w:rsidRPr="008C46A6">
              <w:rPr>
                <w:b/>
                <w:bCs/>
                <w:color w:val="000000"/>
                <w:szCs w:val="22"/>
                <w:lang w:val="ru-RU"/>
              </w:rPr>
              <w:t>−</w:t>
            </w:r>
            <w:r w:rsidRPr="008C46A6">
              <w:rPr>
                <w:b/>
                <w:bCs/>
                <w:color w:val="000000"/>
                <w:szCs w:val="22"/>
              </w:rPr>
              <w:t xml:space="preserve"> 14:00</w:t>
            </w:r>
          </w:p>
        </w:tc>
        <w:tc>
          <w:tcPr>
            <w:tcW w:w="78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line="240" w:lineRule="atLeast"/>
              <w:rPr>
                <w:color w:val="000000"/>
                <w:szCs w:val="22"/>
              </w:rPr>
            </w:pPr>
            <w:r w:rsidRPr="008C46A6">
              <w:rPr>
                <w:b/>
                <w:bCs/>
                <w:color w:val="000000"/>
                <w:szCs w:val="22"/>
              </w:rPr>
              <w:t>Lunch</w:t>
            </w:r>
          </w:p>
        </w:tc>
      </w:tr>
    </w:tbl>
    <w:p w:rsidR="00A017C6" w:rsidRDefault="00A017C6" w:rsidP="00A017C6">
      <w:pPr>
        <w:tabs>
          <w:tab w:val="clear" w:pos="794"/>
          <w:tab w:val="clear" w:pos="1191"/>
          <w:tab w:val="clear" w:pos="1588"/>
          <w:tab w:val="clear" w:pos="1985"/>
        </w:tabs>
        <w:spacing w:before="0"/>
      </w:pPr>
      <w:r>
        <w:br w:type="page"/>
      </w:r>
    </w:p>
    <w:p w:rsidR="00A017C6" w:rsidRPr="00851509" w:rsidRDefault="00A017C6" w:rsidP="006C2CF0">
      <w:pPr>
        <w:pStyle w:val="AnnexNo"/>
        <w:rPr>
          <w:b/>
          <w:sz w:val="24"/>
          <w:szCs w:val="24"/>
        </w:rPr>
      </w:pPr>
      <w:r w:rsidRPr="00851509">
        <w:rPr>
          <w:sz w:val="24"/>
          <w:szCs w:val="24"/>
        </w:rPr>
        <w:lastRenderedPageBreak/>
        <w:t>ANNEX 2</w:t>
      </w:r>
      <w:r w:rsidRPr="00851509">
        <w:rPr>
          <w:sz w:val="24"/>
          <w:szCs w:val="24"/>
        </w:rPr>
        <w:br/>
      </w:r>
      <w:r w:rsidR="006C2CF0" w:rsidRPr="00851509">
        <w:rPr>
          <w:caps w:val="0"/>
          <w:sz w:val="24"/>
          <w:szCs w:val="24"/>
        </w:rPr>
        <w:t>(to TSB Circular 11)</w:t>
      </w:r>
    </w:p>
    <w:p w:rsidR="00A017C6" w:rsidRDefault="00A017C6" w:rsidP="00A017C6">
      <w:pPr>
        <w:tabs>
          <w:tab w:val="clear" w:pos="794"/>
          <w:tab w:val="clear" w:pos="1191"/>
          <w:tab w:val="clear" w:pos="1588"/>
          <w:tab w:val="clear" w:pos="1985"/>
          <w:tab w:val="left" w:pos="567"/>
        </w:tabs>
        <w:spacing w:before="0"/>
        <w:jc w:val="center"/>
        <w:rPr>
          <w:rFonts w:eastAsia="Calibri"/>
          <w:b/>
        </w:rPr>
      </w:pPr>
    </w:p>
    <w:p w:rsidR="00A017C6" w:rsidRDefault="00A017C6" w:rsidP="00A017C6">
      <w:pPr>
        <w:tabs>
          <w:tab w:val="clear" w:pos="794"/>
          <w:tab w:val="clear" w:pos="1191"/>
          <w:tab w:val="clear" w:pos="1588"/>
          <w:tab w:val="clear" w:pos="1985"/>
          <w:tab w:val="left" w:pos="567"/>
        </w:tabs>
        <w:spacing w:before="0"/>
        <w:jc w:val="center"/>
        <w:rPr>
          <w:rFonts w:eastAsia="Calibri"/>
          <w:b/>
        </w:rPr>
      </w:pPr>
      <w:r w:rsidRPr="009F665B">
        <w:rPr>
          <w:rFonts w:eastAsia="Calibri"/>
          <w:b/>
        </w:rPr>
        <w:t>GENERAL INFORMATION FOR PARTICIPANTS</w:t>
      </w:r>
    </w:p>
    <w:p w:rsidR="00A017C6" w:rsidRDefault="00A017C6" w:rsidP="00A017C6">
      <w:pPr>
        <w:tabs>
          <w:tab w:val="clear" w:pos="794"/>
          <w:tab w:val="clear" w:pos="1191"/>
          <w:tab w:val="clear" w:pos="1588"/>
          <w:tab w:val="clear" w:pos="1985"/>
          <w:tab w:val="left" w:pos="567"/>
        </w:tabs>
        <w:spacing w:before="0"/>
        <w:jc w:val="center"/>
        <w:rPr>
          <w:rFonts w:eastAsia="Calibri"/>
          <w:b/>
          <w:lang w:val="ru-RU"/>
        </w:rPr>
      </w:pPr>
    </w:p>
    <w:p w:rsidR="003708E3" w:rsidRPr="003708E3" w:rsidRDefault="003708E3" w:rsidP="00A017C6">
      <w:pPr>
        <w:tabs>
          <w:tab w:val="clear" w:pos="794"/>
          <w:tab w:val="clear" w:pos="1191"/>
          <w:tab w:val="clear" w:pos="1588"/>
          <w:tab w:val="clear" w:pos="1985"/>
          <w:tab w:val="left" w:pos="567"/>
        </w:tabs>
        <w:spacing w:before="0"/>
        <w:jc w:val="center"/>
        <w:rPr>
          <w:rFonts w:eastAsia="Calibri"/>
          <w:b/>
          <w:lang w:val="ru-RU"/>
        </w:rPr>
      </w:pPr>
    </w:p>
    <w:p w:rsidR="00A017C6" w:rsidRPr="000A4C63" w:rsidRDefault="00A017C6" w:rsidP="00A017C6">
      <w:pPr>
        <w:tabs>
          <w:tab w:val="clear" w:pos="794"/>
          <w:tab w:val="clear" w:pos="1191"/>
          <w:tab w:val="clear" w:pos="1588"/>
          <w:tab w:val="clear" w:pos="1985"/>
          <w:tab w:val="left" w:pos="567"/>
        </w:tabs>
        <w:rPr>
          <w:rFonts w:eastAsia="Calibri"/>
          <w:b/>
        </w:rPr>
      </w:pPr>
      <w:r w:rsidRPr="000A4C63">
        <w:rPr>
          <w:rFonts w:eastAsia="Calibri"/>
          <w:b/>
        </w:rPr>
        <w:t>1</w:t>
      </w:r>
      <w:r w:rsidRPr="000A4C63">
        <w:rPr>
          <w:rFonts w:eastAsia="Calibri"/>
          <w:b/>
        </w:rPr>
        <w:tab/>
        <w:t>Venue for the meetings</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rPr>
        <w:t>Hotel Laïco</w:t>
      </w:r>
      <w:r>
        <w:rPr>
          <w:rFonts w:eastAsia="Calibri"/>
        </w:rPr>
        <w:br/>
      </w:r>
      <w:r w:rsidRPr="000A4C63">
        <w:rPr>
          <w:rFonts w:eastAsia="Calibri"/>
        </w:rPr>
        <w:t>Ouagadougou, Burkina Faso</w:t>
      </w:r>
      <w:r>
        <w:rPr>
          <w:rFonts w:eastAsia="Calibri"/>
        </w:rPr>
        <w:br/>
      </w:r>
      <w:r w:rsidRPr="000A4C63">
        <w:rPr>
          <w:rFonts w:eastAsia="Calibri"/>
        </w:rPr>
        <w:t>Tel.:</w:t>
      </w:r>
      <w:r w:rsidRPr="000A4C63">
        <w:rPr>
          <w:rFonts w:eastAsia="Calibri"/>
        </w:rPr>
        <w:tab/>
        <w:t>(00 226) 50 49 98 00 /07</w:t>
      </w:r>
      <w:r>
        <w:rPr>
          <w:rFonts w:eastAsia="Calibri"/>
        </w:rPr>
        <w:br/>
      </w:r>
      <w:r w:rsidRPr="000A4C63">
        <w:rPr>
          <w:rFonts w:eastAsia="Calibri"/>
        </w:rPr>
        <w:t>Fax:</w:t>
      </w:r>
      <w:r w:rsidRPr="000A4C63">
        <w:rPr>
          <w:rFonts w:eastAsia="Calibri"/>
        </w:rPr>
        <w:tab/>
        <w:t>(00 226) 50 49 98 01/02</w:t>
      </w:r>
    </w:p>
    <w:p w:rsidR="00A017C6" w:rsidRDefault="00576632" w:rsidP="00A017C6">
      <w:pPr>
        <w:tabs>
          <w:tab w:val="clear" w:pos="794"/>
          <w:tab w:val="clear" w:pos="1191"/>
          <w:tab w:val="clear" w:pos="1588"/>
          <w:tab w:val="clear" w:pos="1985"/>
          <w:tab w:val="left" w:pos="567"/>
        </w:tabs>
        <w:rPr>
          <w:rFonts w:eastAsia="Calibri"/>
          <w:color w:val="0000FF"/>
          <w:u w:val="single"/>
        </w:rPr>
      </w:pPr>
      <w:hyperlink r:id="rId19" w:history="1">
        <w:r w:rsidR="00A017C6" w:rsidRPr="000A4C63">
          <w:rPr>
            <w:rFonts w:eastAsia="Calibri"/>
            <w:color w:val="0000FF"/>
            <w:u w:val="single"/>
          </w:rPr>
          <w:t>www.laico-ouaga2000.com</w:t>
        </w:r>
      </w:hyperlink>
    </w:p>
    <w:p w:rsidR="00A017C6" w:rsidRPr="000A4C63" w:rsidRDefault="00A017C6" w:rsidP="00A017C6">
      <w:pPr>
        <w:tabs>
          <w:tab w:val="clear" w:pos="794"/>
          <w:tab w:val="clear" w:pos="1191"/>
          <w:tab w:val="clear" w:pos="1588"/>
          <w:tab w:val="clear" w:pos="1985"/>
          <w:tab w:val="left" w:pos="567"/>
        </w:tabs>
        <w:spacing w:before="0"/>
        <w:rPr>
          <w:rFonts w:eastAsia="Calibri"/>
          <w:color w:val="0000FF"/>
        </w:rPr>
      </w:pPr>
    </w:p>
    <w:p w:rsidR="00A017C6" w:rsidRPr="000A4C63" w:rsidRDefault="00A017C6" w:rsidP="00A017C6">
      <w:pPr>
        <w:tabs>
          <w:tab w:val="clear" w:pos="794"/>
          <w:tab w:val="clear" w:pos="1191"/>
          <w:tab w:val="clear" w:pos="1588"/>
          <w:tab w:val="clear" w:pos="1985"/>
          <w:tab w:val="left" w:pos="567"/>
        </w:tabs>
        <w:spacing w:before="480"/>
        <w:contextualSpacing/>
        <w:rPr>
          <w:rFonts w:eastAsia="Calibri"/>
          <w:b/>
        </w:rPr>
      </w:pPr>
      <w:r w:rsidRPr="000A4C63">
        <w:rPr>
          <w:rFonts w:eastAsia="Calibri"/>
          <w:b/>
        </w:rPr>
        <w:t>2</w:t>
      </w:r>
      <w:r w:rsidRPr="000A4C63">
        <w:rPr>
          <w:rFonts w:eastAsia="Calibri"/>
          <w:b/>
        </w:rPr>
        <w:tab/>
        <w:t>Arrival, departure and transportation</w:t>
      </w:r>
    </w:p>
    <w:p w:rsidR="00A017C6" w:rsidRPr="000A4C63" w:rsidRDefault="00A017C6" w:rsidP="00A017C6">
      <w:pPr>
        <w:tabs>
          <w:tab w:val="clear" w:pos="794"/>
          <w:tab w:val="clear" w:pos="1191"/>
          <w:tab w:val="clear" w:pos="1588"/>
          <w:tab w:val="clear" w:pos="1985"/>
          <w:tab w:val="left" w:pos="567"/>
          <w:tab w:val="left" w:pos="4111"/>
        </w:tabs>
        <w:rPr>
          <w:rFonts w:eastAsia="Calibri"/>
          <w:bCs/>
          <w:color w:val="000000"/>
        </w:rPr>
      </w:pPr>
      <w:r w:rsidRPr="000A4C63">
        <w:rPr>
          <w:rFonts w:eastAsia="Calibri"/>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A017C6" w:rsidRPr="000A4C63" w:rsidRDefault="00A017C6" w:rsidP="00A017C6">
      <w:pPr>
        <w:tabs>
          <w:tab w:val="clear" w:pos="794"/>
          <w:tab w:val="clear" w:pos="1191"/>
          <w:tab w:val="clear" w:pos="1588"/>
          <w:tab w:val="clear" w:pos="1985"/>
          <w:tab w:val="left" w:pos="567"/>
        </w:tabs>
        <w:rPr>
          <w:rFonts w:eastAsia="Calibri"/>
          <w:b/>
          <w:color w:val="000000"/>
        </w:rPr>
      </w:pPr>
      <w:r w:rsidRPr="000A4C63">
        <w:rPr>
          <w:rFonts w:eastAsia="Calibri"/>
          <w:b/>
          <w:color w:val="000000"/>
        </w:rPr>
        <w:t>3</w:t>
      </w:r>
      <w:r w:rsidRPr="000A4C63">
        <w:rPr>
          <w:rFonts w:eastAsia="Calibri"/>
          <w:b/>
          <w:color w:val="000000"/>
        </w:rPr>
        <w:tab/>
        <w:t>Delegate registration</w:t>
      </w:r>
    </w:p>
    <w:p w:rsidR="00A017C6" w:rsidRDefault="00A017C6" w:rsidP="00A017C6">
      <w:pPr>
        <w:tabs>
          <w:tab w:val="clear" w:pos="794"/>
          <w:tab w:val="clear" w:pos="1191"/>
          <w:tab w:val="clear" w:pos="1588"/>
          <w:tab w:val="clear" w:pos="1985"/>
          <w:tab w:val="left" w:pos="567"/>
        </w:tabs>
        <w:rPr>
          <w:rFonts w:eastAsia="Calibri"/>
        </w:rPr>
      </w:pPr>
      <w:r w:rsidRPr="000A4C63">
        <w:rPr>
          <w:rFonts w:eastAsia="Calibri"/>
        </w:rPr>
        <w:t xml:space="preserve">Delegate registration will take place at the venue (Hotel Laïco). </w:t>
      </w:r>
    </w:p>
    <w:p w:rsidR="00A017C6" w:rsidRPr="000A4C63" w:rsidRDefault="00A017C6" w:rsidP="00A017C6">
      <w:pPr>
        <w:tabs>
          <w:tab w:val="clear" w:pos="794"/>
          <w:tab w:val="clear" w:pos="1191"/>
          <w:tab w:val="clear" w:pos="1588"/>
          <w:tab w:val="clear" w:pos="1985"/>
          <w:tab w:val="left" w:pos="567"/>
        </w:tabs>
        <w:rPr>
          <w:rFonts w:eastAsia="Calibri"/>
        </w:rPr>
      </w:pPr>
    </w:p>
    <w:p w:rsidR="00A017C6" w:rsidRPr="000A4C63" w:rsidRDefault="00A017C6" w:rsidP="00A017C6">
      <w:pPr>
        <w:tabs>
          <w:tab w:val="clear" w:pos="794"/>
          <w:tab w:val="clear" w:pos="1191"/>
          <w:tab w:val="clear" w:pos="1588"/>
          <w:tab w:val="clear" w:pos="1985"/>
          <w:tab w:val="left" w:pos="567"/>
        </w:tabs>
        <w:contextualSpacing/>
        <w:rPr>
          <w:rFonts w:eastAsia="Calibri"/>
          <w:b/>
        </w:rPr>
      </w:pPr>
      <w:r w:rsidRPr="000A4C63">
        <w:rPr>
          <w:rFonts w:eastAsia="Calibri"/>
          <w:b/>
        </w:rPr>
        <w:t>4</w:t>
      </w:r>
      <w:r w:rsidRPr="000A4C63">
        <w:rPr>
          <w:rFonts w:eastAsia="Calibri"/>
          <w:b/>
        </w:rPr>
        <w:tab/>
        <w:t>Working hours</w:t>
      </w:r>
    </w:p>
    <w:p w:rsidR="00A017C6" w:rsidRPr="000A4C63" w:rsidRDefault="00A017C6" w:rsidP="00A017C6">
      <w:pPr>
        <w:tabs>
          <w:tab w:val="clear" w:pos="794"/>
          <w:tab w:val="clear" w:pos="1191"/>
          <w:tab w:val="clear" w:pos="1588"/>
          <w:tab w:val="clear" w:pos="1985"/>
          <w:tab w:val="left" w:pos="567"/>
          <w:tab w:val="left" w:pos="3686"/>
        </w:tabs>
        <w:rPr>
          <w:rFonts w:eastAsia="Calibri"/>
        </w:rPr>
      </w:pPr>
      <w:r w:rsidRPr="000A4C63">
        <w:rPr>
          <w:rFonts w:eastAsia="Calibri"/>
        </w:rPr>
        <w:t>Working hours (provisional):</w:t>
      </w:r>
      <w:r w:rsidRPr="000A4C63">
        <w:rPr>
          <w:rFonts w:eastAsia="Calibri"/>
        </w:rPr>
        <w:tab/>
        <w:t>0800 to 1230 &amp; 1430 to 1730 hours</w:t>
      </w:r>
    </w:p>
    <w:p w:rsidR="00A017C6" w:rsidRPr="000A4C63" w:rsidRDefault="00A017C6" w:rsidP="00A017C6">
      <w:pPr>
        <w:tabs>
          <w:tab w:val="clear" w:pos="794"/>
          <w:tab w:val="clear" w:pos="1191"/>
          <w:tab w:val="clear" w:pos="1588"/>
          <w:tab w:val="clear" w:pos="1985"/>
          <w:tab w:val="left" w:pos="567"/>
          <w:tab w:val="left" w:pos="3686"/>
        </w:tabs>
        <w:rPr>
          <w:rFonts w:eastAsia="Calibri"/>
        </w:rPr>
      </w:pPr>
      <w:r w:rsidRPr="000A4C63">
        <w:rPr>
          <w:rFonts w:eastAsia="Calibri"/>
        </w:rPr>
        <w:t>Coffee breaks:</w:t>
      </w:r>
      <w:r w:rsidRPr="000A4C63">
        <w:rPr>
          <w:rFonts w:eastAsia="Calibri"/>
        </w:rPr>
        <w:tab/>
        <w:t>1030 &amp; 1630 hours</w:t>
      </w:r>
    </w:p>
    <w:p w:rsidR="00A017C6" w:rsidRPr="000A4C63" w:rsidRDefault="00A017C6" w:rsidP="00A017C6">
      <w:pPr>
        <w:tabs>
          <w:tab w:val="clear" w:pos="794"/>
          <w:tab w:val="clear" w:pos="1191"/>
          <w:tab w:val="clear" w:pos="1588"/>
          <w:tab w:val="clear" w:pos="1985"/>
          <w:tab w:val="left" w:pos="567"/>
          <w:tab w:val="left" w:pos="3686"/>
        </w:tabs>
        <w:rPr>
          <w:rFonts w:eastAsia="Calibri"/>
        </w:rPr>
      </w:pPr>
      <w:r w:rsidRPr="000A4C63">
        <w:rPr>
          <w:rFonts w:eastAsia="Calibri"/>
        </w:rPr>
        <w:t>Lunch break:</w:t>
      </w:r>
      <w:r w:rsidRPr="000A4C63">
        <w:rPr>
          <w:rFonts w:eastAsia="Calibri"/>
        </w:rPr>
        <w:tab/>
        <w:t>1300 hours</w:t>
      </w:r>
    </w:p>
    <w:p w:rsidR="00A017C6" w:rsidRPr="000A4C63" w:rsidRDefault="00A017C6" w:rsidP="00A017C6">
      <w:pPr>
        <w:tabs>
          <w:tab w:val="clear" w:pos="794"/>
          <w:tab w:val="clear" w:pos="1191"/>
          <w:tab w:val="clear" w:pos="1588"/>
          <w:tab w:val="clear" w:pos="1985"/>
          <w:tab w:val="left" w:pos="567"/>
        </w:tabs>
        <w:rPr>
          <w:rFonts w:eastAsia="Calibri"/>
          <w:b/>
        </w:rPr>
      </w:pPr>
      <w:r w:rsidRPr="000A4C63">
        <w:rPr>
          <w:rFonts w:eastAsia="Calibri"/>
          <w:b/>
        </w:rPr>
        <w:t>5</w:t>
      </w:r>
      <w:r w:rsidRPr="000A4C63">
        <w:rPr>
          <w:rFonts w:eastAsia="Calibri"/>
          <w:b/>
        </w:rPr>
        <w:tab/>
        <w:t>Documentation</w:t>
      </w:r>
    </w:p>
    <w:p w:rsidR="00A017C6" w:rsidRPr="000A4C63" w:rsidRDefault="00A017C6" w:rsidP="00A017C6">
      <w:pPr>
        <w:tabs>
          <w:tab w:val="clear" w:pos="794"/>
          <w:tab w:val="clear" w:pos="1191"/>
          <w:tab w:val="clear" w:pos="1588"/>
          <w:tab w:val="clear" w:pos="1985"/>
          <w:tab w:val="left" w:pos="567"/>
          <w:tab w:val="left" w:pos="4111"/>
        </w:tabs>
        <w:rPr>
          <w:rFonts w:eastAsia="Calibri"/>
        </w:rPr>
      </w:pPr>
      <w:r w:rsidRPr="000A4C63">
        <w:rPr>
          <w:rFonts w:eastAsia="Calibri"/>
        </w:rPr>
        <w:t>Documents relating to the workshop will be provided at the venue, in electronic form during the training. Participants should therefore come equipped with a USB stick for downloading purposes, as well as a portable computer.</w:t>
      </w:r>
    </w:p>
    <w:p w:rsidR="00A017C6" w:rsidRPr="000A4C63" w:rsidRDefault="00A017C6" w:rsidP="00A017C6">
      <w:pPr>
        <w:tabs>
          <w:tab w:val="clear" w:pos="794"/>
          <w:tab w:val="clear" w:pos="1191"/>
          <w:tab w:val="clear" w:pos="1588"/>
          <w:tab w:val="clear" w:pos="1985"/>
          <w:tab w:val="left" w:pos="567"/>
        </w:tabs>
        <w:rPr>
          <w:rFonts w:eastAsia="Calibri"/>
          <w:b/>
        </w:rPr>
      </w:pPr>
      <w:r w:rsidRPr="000A4C63">
        <w:rPr>
          <w:rFonts w:eastAsia="Calibri"/>
          <w:b/>
        </w:rPr>
        <w:t>6</w:t>
      </w:r>
      <w:r w:rsidRPr="000A4C63">
        <w:rPr>
          <w:rFonts w:eastAsia="Calibri"/>
          <w:b/>
        </w:rPr>
        <w:tab/>
        <w:t>Accommodation / hotels</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rPr>
        <w:t xml:space="preserve">Preferential rates have been negotiated for seminar participants. A list of the selected hotels, together with the special rates, is attached as </w:t>
      </w:r>
      <w:r w:rsidRPr="00501A51">
        <w:rPr>
          <w:rFonts w:eastAsia="Calibri"/>
          <w:b/>
          <w:bCs/>
        </w:rPr>
        <w:t>Annex 3</w:t>
      </w:r>
      <w:r w:rsidRPr="000A4C63">
        <w:rPr>
          <w:rFonts w:eastAsia="Calibri"/>
        </w:rPr>
        <w:t>.</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rPr>
        <w:t>To reserve the hotel of your choice, please complete the hotel reservation form (</w:t>
      </w:r>
      <w:r w:rsidRPr="00501A51">
        <w:rPr>
          <w:rFonts w:eastAsia="Calibri"/>
          <w:b/>
          <w:bCs/>
        </w:rPr>
        <w:t>Form 2 – Arrival and Transportation to Hotel</w:t>
      </w:r>
      <w:r w:rsidRPr="000A4C63">
        <w:rPr>
          <w:rFonts w:eastAsia="Calibri"/>
        </w:rPr>
        <w:t>) for each member of your delegation and send it direct to the hotel, with a copy to Carole Kanmouni (</w:t>
      </w:r>
      <w:hyperlink r:id="rId20" w:history="1">
        <w:r w:rsidRPr="000A4C63">
          <w:rPr>
            <w:rFonts w:eastAsia="Calibri"/>
          </w:rPr>
          <w:t>carole.habiba@arcep.bf</w:t>
        </w:r>
      </w:hyperlink>
      <w:r w:rsidRPr="000A4C63">
        <w:rPr>
          <w:rFonts w:eastAsia="Calibri"/>
        </w:rPr>
        <w:t>).</w:t>
      </w:r>
    </w:p>
    <w:p w:rsidR="00A017C6" w:rsidRPr="000A4C63" w:rsidRDefault="00A017C6" w:rsidP="00A017C6">
      <w:pPr>
        <w:tabs>
          <w:tab w:val="clear" w:pos="794"/>
          <w:tab w:val="clear" w:pos="1191"/>
          <w:tab w:val="clear" w:pos="1588"/>
          <w:tab w:val="clear" w:pos="1985"/>
          <w:tab w:val="left" w:pos="567"/>
        </w:tabs>
        <w:rPr>
          <w:rFonts w:eastAsia="Calibri"/>
          <w:b/>
        </w:rPr>
      </w:pPr>
      <w:r w:rsidRPr="000A4C63">
        <w:rPr>
          <w:rFonts w:eastAsia="Calibri"/>
          <w:b/>
        </w:rPr>
        <w:t>7</w:t>
      </w:r>
      <w:r w:rsidRPr="000A4C63">
        <w:rPr>
          <w:rFonts w:eastAsia="Calibri"/>
          <w:b/>
        </w:rPr>
        <w:tab/>
        <w:t>Visas (entry formalities)</w:t>
      </w:r>
    </w:p>
    <w:p w:rsidR="00A017C6" w:rsidRPr="000A4C63" w:rsidRDefault="00A017C6" w:rsidP="00A017C6">
      <w:pPr>
        <w:tabs>
          <w:tab w:val="clear" w:pos="794"/>
          <w:tab w:val="clear" w:pos="1191"/>
          <w:tab w:val="clear" w:pos="1588"/>
          <w:tab w:val="clear" w:pos="1985"/>
          <w:tab w:val="left" w:pos="567"/>
        </w:tabs>
        <w:rPr>
          <w:rFonts w:eastAsia="Arial Unicode MS"/>
          <w:iCs/>
          <w:lang w:eastAsia="de-DE"/>
        </w:rPr>
      </w:pPr>
      <w:r w:rsidRPr="000A4C63">
        <w:rPr>
          <w:rFonts w:eastAsia="Arial Unicode MS"/>
          <w:iCs/>
          <w:u w:val="single"/>
          <w:lang w:eastAsia="de-DE"/>
        </w:rPr>
        <w:t>Passport requirements</w:t>
      </w:r>
    </w:p>
    <w:p w:rsidR="00A017C6" w:rsidRPr="0074057B" w:rsidRDefault="00A017C6" w:rsidP="00A017C6">
      <w:pPr>
        <w:tabs>
          <w:tab w:val="clear" w:pos="794"/>
          <w:tab w:val="clear" w:pos="1191"/>
          <w:tab w:val="clear" w:pos="1588"/>
          <w:tab w:val="clear" w:pos="1985"/>
          <w:tab w:val="left" w:pos="567"/>
        </w:tabs>
        <w:rPr>
          <w:rFonts w:eastAsia="Calibri"/>
        </w:rPr>
      </w:pPr>
      <w:r w:rsidRPr="000A4C63">
        <w:rPr>
          <w:rFonts w:eastAsia="Calibri"/>
        </w:rPr>
        <w:t>A valid passport is required for all persons entering Burkina Faso, with the exception of citizens of ECOWAS countries, for whom a simple national identity card will suffice.</w:t>
      </w:r>
    </w:p>
    <w:p w:rsidR="00A017C6" w:rsidRPr="000A4C63" w:rsidRDefault="00A017C6" w:rsidP="00A017C6">
      <w:pPr>
        <w:tabs>
          <w:tab w:val="clear" w:pos="794"/>
          <w:tab w:val="clear" w:pos="1191"/>
          <w:tab w:val="clear" w:pos="1588"/>
          <w:tab w:val="clear" w:pos="1985"/>
          <w:tab w:val="left" w:pos="567"/>
        </w:tabs>
        <w:rPr>
          <w:rFonts w:eastAsia="Calibri"/>
          <w:iCs/>
          <w:u w:val="single"/>
        </w:rPr>
      </w:pPr>
      <w:r w:rsidRPr="000A4C63">
        <w:rPr>
          <w:rFonts w:eastAsia="Calibri"/>
          <w:iCs/>
          <w:u w:val="single"/>
        </w:rPr>
        <w:t>Visa</w:t>
      </w:r>
    </w:p>
    <w:p w:rsidR="00A017C6" w:rsidRDefault="00A017C6" w:rsidP="00A017C6">
      <w:pPr>
        <w:tabs>
          <w:tab w:val="clear" w:pos="794"/>
          <w:tab w:val="clear" w:pos="1191"/>
          <w:tab w:val="clear" w:pos="1588"/>
          <w:tab w:val="clear" w:pos="1985"/>
          <w:tab w:val="left" w:pos="567"/>
        </w:tabs>
        <w:rPr>
          <w:rFonts w:eastAsia="Calibri"/>
        </w:rPr>
      </w:pPr>
      <w:r w:rsidRPr="000A4C63">
        <w:rPr>
          <w:rFonts w:eastAsia="Calibri"/>
        </w:rPr>
        <w:t>All visitors with the exception of citizens of ECOWAS countries require a visa to enter Burkina Faso. Visas can be obtained from diplomatic or consular missions representing the Government of Burkina Faso in other countries.</w:t>
      </w:r>
    </w:p>
    <w:p w:rsidR="00A017C6" w:rsidRDefault="00A017C6" w:rsidP="00A017C6">
      <w:pPr>
        <w:tabs>
          <w:tab w:val="clear" w:pos="794"/>
          <w:tab w:val="clear" w:pos="1191"/>
          <w:tab w:val="clear" w:pos="1588"/>
          <w:tab w:val="clear" w:pos="1985"/>
        </w:tabs>
        <w:spacing w:before="0"/>
        <w:rPr>
          <w:rFonts w:eastAsia="Calibri"/>
        </w:rPr>
      </w:pPr>
      <w:r>
        <w:rPr>
          <w:rFonts w:eastAsia="Calibri"/>
        </w:rPr>
        <w:br w:type="page"/>
      </w:r>
    </w:p>
    <w:p w:rsidR="00A017C6" w:rsidRPr="000A4C63" w:rsidRDefault="00A017C6" w:rsidP="00A017C6">
      <w:pPr>
        <w:keepNext/>
        <w:tabs>
          <w:tab w:val="clear" w:pos="794"/>
          <w:tab w:val="clear" w:pos="1191"/>
          <w:tab w:val="clear" w:pos="1588"/>
          <w:tab w:val="clear" w:pos="1985"/>
          <w:tab w:val="left" w:pos="567"/>
        </w:tabs>
        <w:outlineLvl w:val="3"/>
        <w:rPr>
          <w:rFonts w:eastAsia="Times"/>
          <w:iCs/>
          <w:u w:val="single"/>
          <w:lang w:eastAsia="de-DE"/>
        </w:rPr>
      </w:pPr>
      <w:r w:rsidRPr="000A4C63">
        <w:rPr>
          <w:rFonts w:eastAsia="Times"/>
          <w:iCs/>
          <w:u w:val="single"/>
          <w:lang w:eastAsia="de-DE"/>
        </w:rPr>
        <w:lastRenderedPageBreak/>
        <w:t>Issuance of visas upon arrival</w:t>
      </w:r>
    </w:p>
    <w:p w:rsidR="00A017C6" w:rsidRDefault="00A017C6" w:rsidP="00A017C6">
      <w:pPr>
        <w:tabs>
          <w:tab w:val="clear" w:pos="794"/>
          <w:tab w:val="clear" w:pos="1191"/>
          <w:tab w:val="clear" w:pos="1588"/>
          <w:tab w:val="clear" w:pos="1985"/>
          <w:tab w:val="left" w:pos="567"/>
        </w:tabs>
        <w:rPr>
          <w:rFonts w:eastAsia="Calibri"/>
        </w:rPr>
      </w:pPr>
      <w:r>
        <w:rPr>
          <w:rFonts w:eastAsia="Calibri"/>
        </w:rPr>
        <w:t xml:space="preserve">To </w:t>
      </w:r>
      <w:r w:rsidRPr="000A4C63">
        <w:rPr>
          <w:rFonts w:eastAsia="Calibri"/>
        </w:rPr>
        <w:t>enable the issuance of an entry visa upon their arrival at Ouagadougou International Airpor</w:t>
      </w:r>
      <w:r>
        <w:rPr>
          <w:rFonts w:eastAsia="Calibri"/>
        </w:rPr>
        <w:t>t, v</w:t>
      </w:r>
      <w:r w:rsidRPr="000A4C63">
        <w:rPr>
          <w:rFonts w:eastAsia="Calibri"/>
        </w:rPr>
        <w:t>isitors arriving from countries in which there is no diplomatic or consular mission representing the Government of Burkina Fa</w:t>
      </w:r>
      <w:r>
        <w:rPr>
          <w:rFonts w:eastAsia="Calibri"/>
        </w:rPr>
        <w:t>so, are requested to provide, no</w:t>
      </w:r>
      <w:r w:rsidRPr="000A4C63">
        <w:rPr>
          <w:rFonts w:eastAsia="Calibri"/>
        </w:rPr>
        <w:t xml:space="preserve"> later than</w:t>
      </w:r>
      <w:r>
        <w:rPr>
          <w:rFonts w:eastAsia="Calibri"/>
        </w:rPr>
        <w:t xml:space="preserve"> </w:t>
      </w:r>
      <w:r w:rsidRPr="00264DB5">
        <w:rPr>
          <w:rFonts w:eastAsia="Calibri"/>
          <w:b/>
          <w:bCs/>
        </w:rPr>
        <w:t>15 June</w:t>
      </w:r>
      <w:r w:rsidRPr="000A4C63">
        <w:rPr>
          <w:rFonts w:eastAsia="Calibri"/>
        </w:rPr>
        <w:t xml:space="preserve"> </w:t>
      </w:r>
      <w:r w:rsidRPr="00264DB5">
        <w:rPr>
          <w:rFonts w:eastAsia="Calibri"/>
          <w:b/>
          <w:bCs/>
        </w:rPr>
        <w:t>2013</w:t>
      </w:r>
      <w:r>
        <w:rPr>
          <w:rFonts w:eastAsia="Calibri"/>
        </w:rPr>
        <w:t xml:space="preserve">, </w:t>
      </w:r>
      <w:r w:rsidRPr="000A4C63">
        <w:rPr>
          <w:rFonts w:eastAsia="Calibri"/>
        </w:rPr>
        <w:t>their name, date of birth, n</w:t>
      </w:r>
      <w:r>
        <w:rPr>
          <w:rFonts w:eastAsia="Calibri"/>
        </w:rPr>
        <w:t>ationality and passport number to:</w:t>
      </w:r>
    </w:p>
    <w:p w:rsidR="00A017C6" w:rsidRPr="00A52CFA" w:rsidRDefault="00A017C6" w:rsidP="00A017C6">
      <w:pPr>
        <w:tabs>
          <w:tab w:val="clear" w:pos="794"/>
          <w:tab w:val="clear" w:pos="1191"/>
          <w:tab w:val="clear" w:pos="1588"/>
          <w:tab w:val="clear" w:pos="1985"/>
          <w:tab w:val="left" w:pos="567"/>
        </w:tabs>
        <w:rPr>
          <w:rFonts w:eastAsia="Calibri"/>
        </w:rPr>
      </w:pPr>
      <w:r>
        <w:rPr>
          <w:rFonts w:eastAsia="Calibri"/>
        </w:rPr>
        <w:t xml:space="preserve">The </w:t>
      </w:r>
      <w:r w:rsidRPr="0030657E">
        <w:rPr>
          <w:rFonts w:eastAsia="Calibri"/>
        </w:rPr>
        <w:t>Organizing Committee</w:t>
      </w:r>
      <w:r>
        <w:rPr>
          <w:rFonts w:eastAsia="Calibri"/>
        </w:rPr>
        <w:br/>
      </w:r>
      <w:r w:rsidRPr="00A52CFA">
        <w:rPr>
          <w:rFonts w:eastAsia="Calibri"/>
        </w:rPr>
        <w:t xml:space="preserve">Email: </w:t>
      </w:r>
      <w:hyperlink r:id="rId21" w:history="1">
        <w:r w:rsidRPr="00A52CFA">
          <w:rPr>
            <w:rStyle w:val="Hyperlink"/>
            <w:rFonts w:eastAsia="Calibri"/>
          </w:rPr>
          <w:t>osi@arce.bf</w:t>
        </w:r>
      </w:hyperlink>
      <w:r w:rsidRPr="00A52CFA">
        <w:rPr>
          <w:rFonts w:eastAsia="Calibri"/>
        </w:rPr>
        <w:t xml:space="preserve"> or </w:t>
      </w:r>
      <w:hyperlink r:id="rId22" w:history="1">
        <w:r w:rsidRPr="009E6D5E">
          <w:rPr>
            <w:rStyle w:val="Hyperlink"/>
            <w:rFonts w:eastAsia="Calibri"/>
          </w:rPr>
          <w:t>ouatsi@arce.bf</w:t>
        </w:r>
      </w:hyperlink>
      <w:r>
        <w:rPr>
          <w:rFonts w:eastAsia="Calibri"/>
        </w:rPr>
        <w:t xml:space="preserve"> </w:t>
      </w:r>
    </w:p>
    <w:p w:rsidR="00A017C6" w:rsidRPr="000A4C63" w:rsidRDefault="00A017C6" w:rsidP="00A017C6">
      <w:pPr>
        <w:tabs>
          <w:tab w:val="clear" w:pos="794"/>
          <w:tab w:val="clear" w:pos="1191"/>
          <w:tab w:val="clear" w:pos="1588"/>
          <w:tab w:val="clear" w:pos="1985"/>
          <w:tab w:val="left" w:pos="567"/>
        </w:tabs>
        <w:rPr>
          <w:rFonts w:eastAsia="Calibri"/>
        </w:rPr>
      </w:pPr>
      <w:r w:rsidRPr="00A52CFA">
        <w:rPr>
          <w:rFonts w:eastAsia="Calibri"/>
        </w:rPr>
        <w:t>Tel.:</w:t>
      </w:r>
      <w:r>
        <w:rPr>
          <w:rFonts w:eastAsia="Calibri"/>
        </w:rPr>
        <w:t xml:space="preserve"> +226 70 21 41 53</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rPr>
        <w:t>Participants from all countries may obtain their visa upon arrival at Ouagadougou International Airport upon payment of 72 000 CFA francs (approximately USD 175) and presentation of two passport photos.</w:t>
      </w:r>
    </w:p>
    <w:p w:rsidR="00A017C6" w:rsidRPr="000A4C63" w:rsidRDefault="00A017C6" w:rsidP="00A017C6">
      <w:pPr>
        <w:tabs>
          <w:tab w:val="clear" w:pos="794"/>
          <w:tab w:val="clear" w:pos="1191"/>
          <w:tab w:val="clear" w:pos="1588"/>
          <w:tab w:val="clear" w:pos="1985"/>
        </w:tabs>
        <w:spacing w:after="200" w:line="276" w:lineRule="auto"/>
        <w:rPr>
          <w:rFonts w:ascii="Calibri" w:eastAsia="Calibri" w:hAnsi="Calibri"/>
          <w:szCs w:val="22"/>
          <w:lang w:eastAsia="de-DE"/>
        </w:rPr>
      </w:pPr>
      <w:r w:rsidRPr="000A4C63">
        <w:rPr>
          <w:rFonts w:eastAsia="Times"/>
          <w:iCs/>
          <w:u w:val="single"/>
          <w:lang w:eastAsia="de-DE"/>
        </w:rPr>
        <w:t>Customs formalities</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A017C6" w:rsidRPr="000A4C63" w:rsidRDefault="00A017C6" w:rsidP="00A017C6">
      <w:pPr>
        <w:keepNext/>
        <w:tabs>
          <w:tab w:val="clear" w:pos="794"/>
          <w:tab w:val="clear" w:pos="1191"/>
          <w:tab w:val="clear" w:pos="1588"/>
          <w:tab w:val="clear" w:pos="1985"/>
          <w:tab w:val="left" w:pos="567"/>
        </w:tabs>
        <w:autoSpaceDE w:val="0"/>
        <w:autoSpaceDN w:val="0"/>
        <w:adjustRightInd w:val="0"/>
        <w:outlineLvl w:val="0"/>
        <w:rPr>
          <w:rFonts w:ascii="Book Antiqua" w:hAnsi="Book Antiqua" w:cs="Tahoma"/>
          <w:b/>
          <w:bCs/>
          <w:lang w:eastAsia="de-DE"/>
        </w:rPr>
      </w:pPr>
      <w:r w:rsidRPr="00581F4D">
        <w:rPr>
          <w:rFonts w:asciiTheme="majorBidi" w:hAnsiTheme="majorBidi" w:cstheme="majorBidi"/>
          <w:b/>
          <w:bCs/>
          <w:lang w:eastAsia="de-DE"/>
        </w:rPr>
        <w:t>8</w:t>
      </w:r>
      <w:r w:rsidRPr="000A4C63">
        <w:rPr>
          <w:rFonts w:ascii="Book Antiqua" w:hAnsi="Book Antiqua" w:cs="Tahoma"/>
          <w:b/>
          <w:bCs/>
          <w:lang w:eastAsia="de-DE"/>
        </w:rPr>
        <w:tab/>
      </w:r>
      <w:r w:rsidRPr="00581F4D">
        <w:rPr>
          <w:rFonts w:asciiTheme="majorBidi" w:hAnsiTheme="majorBidi" w:cstheme="majorBidi"/>
          <w:b/>
          <w:bCs/>
          <w:lang w:eastAsia="de-DE"/>
        </w:rPr>
        <w:t>Health</w:t>
      </w:r>
    </w:p>
    <w:p w:rsidR="00A017C6" w:rsidRPr="000A4C63" w:rsidRDefault="00A017C6" w:rsidP="00A017C6">
      <w:pPr>
        <w:tabs>
          <w:tab w:val="clear" w:pos="794"/>
          <w:tab w:val="clear" w:pos="1191"/>
          <w:tab w:val="clear" w:pos="1588"/>
          <w:tab w:val="clear" w:pos="1985"/>
          <w:tab w:val="left" w:pos="567"/>
        </w:tabs>
        <w:rPr>
          <w:rFonts w:eastAsia="Calibri"/>
          <w:color w:val="000000"/>
        </w:rPr>
      </w:pPr>
      <w:r w:rsidRPr="000A4C63">
        <w:rPr>
          <w:rFonts w:eastAsia="Calibri"/>
          <w:color w:val="000000"/>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A017C6" w:rsidRPr="000A4C63" w:rsidRDefault="00A017C6" w:rsidP="00A017C6">
      <w:pPr>
        <w:tabs>
          <w:tab w:val="clear" w:pos="794"/>
          <w:tab w:val="clear" w:pos="1191"/>
          <w:tab w:val="clear" w:pos="1588"/>
          <w:tab w:val="clear" w:pos="1985"/>
          <w:tab w:val="left" w:pos="567"/>
        </w:tabs>
        <w:rPr>
          <w:rFonts w:eastAsia="Calibri"/>
          <w:bCs/>
          <w:iCs/>
          <w:color w:val="000000"/>
        </w:rPr>
      </w:pPr>
      <w:r w:rsidRPr="000A4C63">
        <w:rPr>
          <w:rFonts w:eastAsia="Calibri"/>
          <w:bCs/>
          <w:iCs/>
          <w:color w:val="000000"/>
          <w:u w:val="single"/>
        </w:rPr>
        <w:t>Vaccination essential</w:t>
      </w:r>
    </w:p>
    <w:p w:rsidR="00A017C6" w:rsidRPr="000A4C63" w:rsidRDefault="00A017C6" w:rsidP="00A017C6">
      <w:pPr>
        <w:tabs>
          <w:tab w:val="clear" w:pos="794"/>
          <w:tab w:val="clear" w:pos="1191"/>
          <w:tab w:val="clear" w:pos="1588"/>
          <w:tab w:val="clear" w:pos="1985"/>
          <w:tab w:val="left" w:pos="567"/>
        </w:tabs>
        <w:rPr>
          <w:rFonts w:eastAsia="Calibri"/>
          <w:color w:val="000000"/>
        </w:rPr>
      </w:pPr>
      <w:r w:rsidRPr="000A4C63">
        <w:rPr>
          <w:rFonts w:eastAsia="Calibri"/>
          <w:color w:val="000000"/>
        </w:rPr>
        <w:t>•</w:t>
      </w:r>
      <w:r w:rsidRPr="000A4C63">
        <w:rPr>
          <w:rFonts w:eastAsia="Calibri"/>
          <w:color w:val="000000"/>
        </w:rPr>
        <w:tab/>
        <w:t>Yellow fever</w:t>
      </w:r>
    </w:p>
    <w:p w:rsidR="00A017C6" w:rsidRPr="000A4C63" w:rsidRDefault="00A017C6" w:rsidP="00A017C6">
      <w:pPr>
        <w:tabs>
          <w:tab w:val="clear" w:pos="794"/>
          <w:tab w:val="clear" w:pos="1191"/>
          <w:tab w:val="clear" w:pos="1588"/>
          <w:tab w:val="clear" w:pos="1985"/>
          <w:tab w:val="left" w:pos="567"/>
        </w:tabs>
        <w:rPr>
          <w:rFonts w:eastAsia="Calibri"/>
          <w:bCs/>
          <w:iCs/>
          <w:color w:val="000000"/>
          <w:u w:val="single"/>
        </w:rPr>
      </w:pPr>
      <w:r w:rsidRPr="000A4C63">
        <w:rPr>
          <w:rFonts w:eastAsia="Calibri"/>
          <w:bCs/>
          <w:iCs/>
          <w:color w:val="000000"/>
          <w:u w:val="single"/>
        </w:rPr>
        <w:t>Vaccination recommended</w:t>
      </w:r>
    </w:p>
    <w:p w:rsidR="00A017C6" w:rsidRPr="000A4C63" w:rsidRDefault="00A017C6" w:rsidP="00A017C6">
      <w:pPr>
        <w:tabs>
          <w:tab w:val="clear" w:pos="794"/>
          <w:tab w:val="clear" w:pos="1191"/>
          <w:tab w:val="clear" w:pos="1588"/>
          <w:tab w:val="clear" w:pos="1985"/>
          <w:tab w:val="left" w:pos="567"/>
        </w:tabs>
        <w:rPr>
          <w:rFonts w:eastAsia="Calibri"/>
          <w:color w:val="000000"/>
        </w:rPr>
      </w:pPr>
      <w:r w:rsidRPr="000A4C63">
        <w:rPr>
          <w:rFonts w:eastAsia="Calibri"/>
          <w:color w:val="000000"/>
        </w:rPr>
        <w:t>•</w:t>
      </w:r>
      <w:r w:rsidRPr="000A4C63">
        <w:rPr>
          <w:rFonts w:eastAsia="Calibri"/>
          <w:color w:val="000000"/>
        </w:rPr>
        <w:tab/>
        <w:t>Hepatitis A and B</w:t>
      </w:r>
    </w:p>
    <w:p w:rsidR="00A017C6" w:rsidRPr="000A4C63" w:rsidRDefault="00A017C6" w:rsidP="00A017C6">
      <w:pPr>
        <w:tabs>
          <w:tab w:val="clear" w:pos="794"/>
          <w:tab w:val="clear" w:pos="1191"/>
          <w:tab w:val="clear" w:pos="1588"/>
          <w:tab w:val="clear" w:pos="1985"/>
          <w:tab w:val="left" w:pos="567"/>
        </w:tabs>
        <w:rPr>
          <w:rFonts w:eastAsia="Calibri"/>
          <w:color w:val="000000"/>
        </w:rPr>
      </w:pPr>
      <w:r w:rsidRPr="000A4C63">
        <w:rPr>
          <w:rFonts w:eastAsia="Calibri"/>
          <w:color w:val="000000"/>
        </w:rPr>
        <w:t>•</w:t>
      </w:r>
      <w:r w:rsidRPr="000A4C63">
        <w:rPr>
          <w:rFonts w:eastAsia="Calibri"/>
          <w:color w:val="000000"/>
        </w:rPr>
        <w:tab/>
        <w:t>Diphtheria-tetanus-polio (DTP)</w:t>
      </w:r>
    </w:p>
    <w:p w:rsidR="00A017C6" w:rsidRPr="000A4C63" w:rsidRDefault="00A017C6" w:rsidP="00A017C6">
      <w:pPr>
        <w:tabs>
          <w:tab w:val="clear" w:pos="794"/>
          <w:tab w:val="clear" w:pos="1191"/>
          <w:tab w:val="clear" w:pos="1588"/>
          <w:tab w:val="clear" w:pos="1985"/>
          <w:tab w:val="left" w:pos="567"/>
        </w:tabs>
        <w:rPr>
          <w:rFonts w:eastAsia="Calibri"/>
          <w:color w:val="000000"/>
        </w:rPr>
      </w:pPr>
      <w:r w:rsidRPr="000A4C63">
        <w:rPr>
          <w:rFonts w:eastAsia="Calibri"/>
          <w:color w:val="000000"/>
        </w:rPr>
        <w:t>•</w:t>
      </w:r>
      <w:r w:rsidRPr="000A4C63">
        <w:rPr>
          <w:rFonts w:eastAsia="Calibri"/>
          <w:color w:val="000000"/>
        </w:rPr>
        <w:tab/>
        <w:t>Meningitis A+C+Y+W135</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A017C6" w:rsidRPr="009F665B" w:rsidRDefault="00A017C6" w:rsidP="00A017C6">
      <w:pPr>
        <w:tabs>
          <w:tab w:val="clear" w:pos="794"/>
          <w:tab w:val="clear" w:pos="1191"/>
          <w:tab w:val="clear" w:pos="1588"/>
          <w:tab w:val="clear" w:pos="1985"/>
          <w:tab w:val="left" w:pos="284"/>
          <w:tab w:val="left" w:pos="567"/>
        </w:tabs>
        <w:rPr>
          <w:rFonts w:asciiTheme="majorBidi" w:eastAsia="Calibri" w:hAnsiTheme="majorBidi" w:cstheme="majorBidi"/>
          <w:b/>
          <w:lang w:val="es-ES_tradnl"/>
        </w:rPr>
      </w:pPr>
      <w:r w:rsidRPr="009F665B">
        <w:rPr>
          <w:rFonts w:asciiTheme="majorBidi" w:eastAsia="Calibri" w:hAnsiTheme="majorBidi" w:cstheme="majorBidi"/>
          <w:b/>
        </w:rPr>
        <w:tab/>
      </w:r>
      <w:r w:rsidRPr="009F665B">
        <w:rPr>
          <w:rFonts w:asciiTheme="majorBidi" w:eastAsia="Calibri" w:hAnsiTheme="majorBidi" w:cstheme="majorBidi"/>
          <w:b/>
          <w:lang w:val="es-ES_tradnl"/>
        </w:rPr>
        <w:t>Hôpital national Yalgado OUEDRAOGO</w:t>
      </w:r>
    </w:p>
    <w:p w:rsidR="00A017C6" w:rsidRPr="009F665B" w:rsidRDefault="00A017C6" w:rsidP="00A017C6">
      <w:pPr>
        <w:tabs>
          <w:tab w:val="clear" w:pos="794"/>
          <w:tab w:val="clear" w:pos="1191"/>
          <w:tab w:val="clear" w:pos="1588"/>
          <w:tab w:val="clear" w:pos="1985"/>
          <w:tab w:val="left" w:pos="284"/>
          <w:tab w:val="left" w:pos="567"/>
        </w:tabs>
        <w:rPr>
          <w:rFonts w:asciiTheme="majorBidi" w:eastAsia="Calibri" w:hAnsiTheme="majorBidi" w:cstheme="majorBidi"/>
          <w:lang w:val="es-ES_tradnl"/>
        </w:rPr>
      </w:pPr>
      <w:r w:rsidRPr="009F665B">
        <w:rPr>
          <w:rFonts w:asciiTheme="majorBidi" w:eastAsia="Calibri" w:hAnsiTheme="majorBidi" w:cstheme="majorBidi"/>
          <w:lang w:val="es-ES_tradnl"/>
        </w:rPr>
        <w:tab/>
        <w:t>Avenue de l’Oubritenga, opposite CNRST</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lang w:val="fr-CH"/>
        </w:rPr>
      </w:pPr>
      <w:r w:rsidRPr="009F665B">
        <w:rPr>
          <w:rFonts w:asciiTheme="majorBidi" w:eastAsia="Calibri" w:hAnsiTheme="majorBidi" w:cstheme="majorBidi"/>
          <w:lang w:val="es-ES_tradnl"/>
        </w:rPr>
        <w:tab/>
      </w:r>
      <w:r w:rsidRPr="009F665B">
        <w:rPr>
          <w:rFonts w:asciiTheme="majorBidi" w:eastAsia="Calibri" w:hAnsiTheme="majorBidi" w:cstheme="majorBidi"/>
          <w:lang w:val="fr-CH"/>
        </w:rPr>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31 16 55/56</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b/>
          <w:lang w:val="fr-CH"/>
        </w:rPr>
      </w:pPr>
      <w:r w:rsidRPr="009F665B">
        <w:rPr>
          <w:rFonts w:asciiTheme="majorBidi" w:eastAsia="Calibri" w:hAnsiTheme="majorBidi" w:cstheme="majorBidi"/>
          <w:b/>
          <w:lang w:val="fr-CH"/>
        </w:rPr>
        <w:tab/>
        <w:t>Clinique Philadelphie</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lang w:val="fr-CH"/>
        </w:rPr>
      </w:pPr>
      <w:r w:rsidRPr="009F665B">
        <w:rPr>
          <w:rFonts w:asciiTheme="majorBidi" w:eastAsia="Calibri" w:hAnsiTheme="majorBidi" w:cstheme="majorBidi"/>
          <w:lang w:val="fr-CH"/>
        </w:rPr>
        <w:tab/>
        <w:t>404, Rue du Président Maurice YAMEOGO</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lang w:val="fr-CH"/>
        </w:rPr>
      </w:pPr>
      <w:r w:rsidRPr="009F665B">
        <w:rPr>
          <w:rFonts w:asciiTheme="majorBidi" w:eastAsia="Calibri" w:hAnsiTheme="majorBidi" w:cstheme="majorBidi"/>
          <w:lang w:val="fr-CH"/>
        </w:rPr>
        <w:tab/>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33 28 71</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u w:val="single"/>
          <w:lang w:val="fr-CH"/>
        </w:rPr>
      </w:pPr>
      <w:r w:rsidRPr="009F665B">
        <w:rPr>
          <w:rFonts w:asciiTheme="majorBidi" w:eastAsia="Calibri" w:hAnsiTheme="majorBidi" w:cstheme="majorBidi"/>
          <w:lang w:val="fr-CH"/>
        </w:rPr>
        <w:tab/>
        <w:t>E-mail:</w:t>
      </w:r>
      <w:r w:rsidRPr="009F665B">
        <w:rPr>
          <w:rFonts w:asciiTheme="majorBidi" w:eastAsia="Calibri" w:hAnsiTheme="majorBidi" w:cstheme="majorBidi"/>
          <w:lang w:val="fr-CH"/>
        </w:rPr>
        <w:tab/>
      </w:r>
      <w:hyperlink r:id="rId23" w:history="1">
        <w:r w:rsidRPr="009F665B">
          <w:rPr>
            <w:rFonts w:asciiTheme="majorBidi" w:eastAsia="Calibri" w:hAnsiTheme="majorBidi" w:cstheme="majorBidi"/>
            <w:color w:val="0000FF"/>
            <w:u w:val="single"/>
            <w:lang w:val="fr-CH"/>
          </w:rPr>
          <w:t>clinique-philidelphie@fasonet.bf</w:t>
        </w:r>
      </w:hyperlink>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b/>
          <w:lang w:val="fr-CH"/>
        </w:rPr>
      </w:pPr>
      <w:r w:rsidRPr="009F665B">
        <w:rPr>
          <w:rFonts w:asciiTheme="majorBidi" w:eastAsia="Calibri" w:hAnsiTheme="majorBidi" w:cstheme="majorBidi"/>
          <w:b/>
          <w:lang w:val="fr-CH"/>
        </w:rPr>
        <w:tab/>
        <w:t>Clinique du Cœur</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lang w:val="fr-CH"/>
        </w:rPr>
      </w:pPr>
      <w:r w:rsidRPr="009F665B">
        <w:rPr>
          <w:rFonts w:asciiTheme="majorBidi" w:eastAsia="Calibri" w:hAnsiTheme="majorBidi" w:cstheme="majorBidi"/>
          <w:lang w:val="fr-CH"/>
        </w:rPr>
        <w:tab/>
        <w:t>Avenue Pascal ZAGRE, Ouaga 2000</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lang w:val="fr-CH"/>
        </w:rPr>
      </w:pPr>
      <w:r w:rsidRPr="009F665B">
        <w:rPr>
          <w:rFonts w:asciiTheme="majorBidi" w:eastAsia="Calibri" w:hAnsiTheme="majorBidi" w:cstheme="majorBidi"/>
          <w:lang w:val="fr-CH"/>
        </w:rPr>
        <w:tab/>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39 74 74/75 75</w:t>
      </w:r>
    </w:p>
    <w:p w:rsidR="00A017C6" w:rsidRPr="00851509" w:rsidRDefault="00A017C6" w:rsidP="003708E3">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u w:val="single"/>
          <w:lang w:val="fr-CH"/>
        </w:rPr>
      </w:pPr>
      <w:r w:rsidRPr="009F665B">
        <w:rPr>
          <w:rFonts w:asciiTheme="majorBidi" w:eastAsia="Calibri" w:hAnsiTheme="majorBidi" w:cstheme="majorBidi"/>
          <w:lang w:val="fr-CH"/>
        </w:rPr>
        <w:tab/>
        <w:t>E-mail:</w:t>
      </w:r>
      <w:r w:rsidRPr="009F665B">
        <w:rPr>
          <w:rFonts w:asciiTheme="majorBidi" w:eastAsia="Calibri" w:hAnsiTheme="majorBidi" w:cstheme="majorBidi"/>
          <w:lang w:val="fr-CH"/>
        </w:rPr>
        <w:tab/>
      </w:r>
      <w:hyperlink r:id="rId24" w:history="1">
        <w:r w:rsidRPr="009F665B">
          <w:rPr>
            <w:rFonts w:asciiTheme="majorBidi" w:eastAsia="Calibri" w:hAnsiTheme="majorBidi" w:cstheme="majorBidi"/>
            <w:color w:val="0000FF"/>
            <w:u w:val="single"/>
            <w:lang w:val="fr-CH"/>
          </w:rPr>
          <w:t>clinique_du_coeur@fasonet.bf</w:t>
        </w:r>
      </w:hyperlink>
    </w:p>
    <w:p w:rsidR="00A017C6" w:rsidRPr="00D42851"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b/>
        </w:rPr>
      </w:pPr>
      <w:r w:rsidRPr="00D42851">
        <w:rPr>
          <w:rFonts w:asciiTheme="majorBidi" w:eastAsia="Calibri" w:hAnsiTheme="majorBidi" w:cstheme="majorBidi"/>
          <w:b/>
        </w:rPr>
        <w:t>Clinique El Fateh – Suka</w:t>
      </w:r>
    </w:p>
    <w:p w:rsidR="00A017C6" w:rsidRPr="00D42851"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rPr>
      </w:pPr>
      <w:r w:rsidRPr="00D42851">
        <w:rPr>
          <w:rFonts w:asciiTheme="majorBidi" w:eastAsia="Calibri" w:hAnsiTheme="majorBidi" w:cstheme="majorBidi"/>
        </w:rPr>
        <w:tab/>
        <w:t>Tel.:</w:t>
      </w:r>
      <w:r w:rsidRPr="00D42851">
        <w:rPr>
          <w:rFonts w:asciiTheme="majorBidi" w:eastAsia="Calibri" w:hAnsiTheme="majorBidi" w:cstheme="majorBidi"/>
        </w:rPr>
        <w:tab/>
      </w:r>
      <w:r w:rsidRPr="00D42851">
        <w:rPr>
          <w:rFonts w:asciiTheme="majorBidi" w:eastAsia="Calibri" w:hAnsiTheme="majorBidi" w:cstheme="majorBidi"/>
        </w:rPr>
        <w:tab/>
        <w:t>(+226) 50 43 16 43/06 00</w:t>
      </w:r>
    </w:p>
    <w:p w:rsidR="00A017C6" w:rsidRPr="00D42851"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rPr>
      </w:pPr>
      <w:r w:rsidRPr="00D42851">
        <w:rPr>
          <w:rFonts w:asciiTheme="majorBidi" w:eastAsia="Calibri" w:hAnsiTheme="majorBidi" w:cstheme="majorBidi"/>
        </w:rPr>
        <w:tab/>
        <w:t>E-mail:</w:t>
      </w:r>
      <w:r w:rsidRPr="00D42851">
        <w:rPr>
          <w:rFonts w:asciiTheme="majorBidi" w:eastAsia="Calibri" w:hAnsiTheme="majorBidi" w:cstheme="majorBidi"/>
        </w:rPr>
        <w:tab/>
      </w:r>
      <w:hyperlink r:id="rId25" w:history="1">
        <w:r w:rsidRPr="00851509">
          <w:rPr>
            <w:rFonts w:asciiTheme="majorBidi" w:eastAsia="Calibri" w:hAnsiTheme="majorBidi" w:cstheme="majorBidi"/>
            <w:color w:val="0000FF"/>
            <w:u w:val="single"/>
          </w:rPr>
          <w:t>clinique.elfateh@suka.bf</w:t>
        </w:r>
      </w:hyperlink>
      <w:r w:rsidRPr="00851509">
        <w:rPr>
          <w:rFonts w:asciiTheme="majorBidi" w:eastAsia="Calibri" w:hAnsiTheme="majorBidi" w:cstheme="majorBidi"/>
          <w:color w:val="0000FF"/>
          <w:u w:val="single"/>
        </w:rPr>
        <w:t xml:space="preserve"> </w:t>
      </w:r>
    </w:p>
    <w:p w:rsidR="00A017C6" w:rsidRPr="00D42851" w:rsidRDefault="00A017C6" w:rsidP="00A017C6">
      <w:pPr>
        <w:tabs>
          <w:tab w:val="clear" w:pos="794"/>
          <w:tab w:val="clear" w:pos="1191"/>
          <w:tab w:val="clear" w:pos="1588"/>
          <w:tab w:val="clear" w:pos="1985"/>
          <w:tab w:val="left" w:pos="567"/>
        </w:tabs>
        <w:rPr>
          <w:rFonts w:asciiTheme="majorBidi" w:eastAsia="Calibri" w:hAnsiTheme="majorBidi" w:cstheme="majorBidi"/>
          <w:b/>
        </w:rPr>
      </w:pPr>
      <w:r w:rsidRPr="00D42851">
        <w:rPr>
          <w:rFonts w:eastAsia="Calibri"/>
          <w:b/>
        </w:rPr>
        <w:lastRenderedPageBreak/>
        <w:t>9</w:t>
      </w:r>
      <w:r w:rsidRPr="00D42851">
        <w:rPr>
          <w:rFonts w:eastAsia="Calibri"/>
          <w:b/>
        </w:rPr>
        <w:tab/>
      </w:r>
      <w:r w:rsidRPr="00D42851">
        <w:rPr>
          <w:rFonts w:asciiTheme="majorBidi" w:eastAsia="Calibri" w:hAnsiTheme="majorBidi" w:cstheme="majorBidi"/>
          <w:b/>
        </w:rPr>
        <w:t>Currency / exchange rate</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lang w:val="fr-CH"/>
        </w:rPr>
        <w:t xml:space="preserve">The official currency is the </w:t>
      </w:r>
      <w:r w:rsidRPr="009F665B">
        <w:rPr>
          <w:rFonts w:asciiTheme="majorBidi" w:eastAsia="Calibri" w:hAnsiTheme="majorBidi" w:cstheme="majorBidi"/>
          <w:i/>
          <w:iCs/>
          <w:lang w:val="fr-CH"/>
        </w:rPr>
        <w:t>franc de la Communauté Financière Africaine</w:t>
      </w:r>
      <w:r w:rsidRPr="009F665B">
        <w:rPr>
          <w:rFonts w:asciiTheme="majorBidi" w:eastAsia="Calibri" w:hAnsiTheme="majorBidi" w:cstheme="majorBidi"/>
          <w:lang w:val="fr-CH"/>
        </w:rPr>
        <w:t xml:space="preserve"> (FCFA). </w:t>
      </w:r>
      <w:r w:rsidRPr="009F665B">
        <w:rPr>
          <w:rFonts w:asciiTheme="majorBidi" w:eastAsia="Calibri" w:hAnsiTheme="majorBidi" w:cstheme="majorBidi"/>
        </w:rPr>
        <w:t>Banknote values are FCFA 10 000, 5 000, 2 000, 1 000 and 500, and coins are valued at FCFA 500, 250, 200, 100, 50, 25, 10 and 5. Burkina Faso belongs to the CFA franc zone. There is no limit on the amount of foreign currency or travellers cheques that visitors may bring into Burkina Faso. Commercial banks and hotels provide exchange facilities, and money may also be exchanged at the airport.</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 xml:space="preserve">To obtain a list of agencies, visit the site </w:t>
      </w:r>
      <w:hyperlink r:id="rId26" w:history="1">
        <w:r w:rsidRPr="009F665B">
          <w:rPr>
            <w:rFonts w:asciiTheme="majorBidi" w:eastAsia="Calibri" w:hAnsiTheme="majorBidi" w:cstheme="majorBidi"/>
            <w:color w:val="0000FF"/>
            <w:u w:val="single"/>
          </w:rPr>
          <w:t>www.westernunion.com</w:t>
        </w:r>
      </w:hyperlink>
      <w:r w:rsidRPr="009F665B">
        <w:rPr>
          <w:rFonts w:asciiTheme="majorBidi" w:eastAsia="Calibri" w:hAnsiTheme="majorBidi" w:cstheme="majorBidi"/>
        </w:rPr>
        <w:t>.</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Exchange rates are as follows:</w:t>
      </w:r>
    </w:p>
    <w:p w:rsidR="00A017C6" w:rsidRPr="009F665B" w:rsidRDefault="00A017C6" w:rsidP="00A017C6">
      <w:pPr>
        <w:tabs>
          <w:tab w:val="clear" w:pos="794"/>
          <w:tab w:val="clear" w:pos="1191"/>
          <w:tab w:val="clear" w:pos="1588"/>
          <w:tab w:val="clear" w:pos="1985"/>
          <w:tab w:val="left" w:pos="567"/>
          <w:tab w:val="left" w:pos="851"/>
          <w:tab w:val="left" w:pos="1418"/>
        </w:tabs>
        <w:rPr>
          <w:rFonts w:asciiTheme="majorBidi" w:eastAsia="Calibri" w:hAnsiTheme="majorBidi" w:cstheme="majorBidi"/>
        </w:rPr>
      </w:pPr>
      <w:r w:rsidRPr="009F665B">
        <w:rPr>
          <w:rFonts w:asciiTheme="majorBidi" w:eastAsia="Calibri" w:hAnsiTheme="majorBidi" w:cstheme="majorBidi"/>
        </w:rPr>
        <w:t>USD 1</w:t>
      </w:r>
      <w:r w:rsidRPr="009F665B">
        <w:rPr>
          <w:rFonts w:asciiTheme="majorBidi" w:eastAsia="Calibri" w:hAnsiTheme="majorBidi" w:cstheme="majorBidi"/>
        </w:rPr>
        <w:tab/>
        <w:t>=</w:t>
      </w:r>
      <w:r w:rsidRPr="009F665B">
        <w:rPr>
          <w:rFonts w:asciiTheme="majorBidi" w:eastAsia="Calibri" w:hAnsiTheme="majorBidi" w:cstheme="majorBidi"/>
        </w:rPr>
        <w:tab/>
        <w:t>FCFA 450</w:t>
      </w:r>
      <w:r w:rsidRPr="009F665B">
        <w:rPr>
          <w:rFonts w:asciiTheme="majorBidi" w:eastAsia="Calibri" w:hAnsiTheme="majorBidi" w:cstheme="majorBidi"/>
        </w:rPr>
        <w:tab/>
      </w:r>
      <w:r w:rsidRPr="009F665B">
        <w:rPr>
          <w:rFonts w:asciiTheme="majorBidi" w:eastAsia="Calibri" w:hAnsiTheme="majorBidi" w:cstheme="majorBidi"/>
        </w:rPr>
        <w:tab/>
        <w:t xml:space="preserve">(Source: </w:t>
      </w:r>
      <w:hyperlink r:id="rId27" w:history="1">
        <w:r w:rsidRPr="009F665B">
          <w:rPr>
            <w:rFonts w:asciiTheme="majorBidi" w:eastAsia="Calibri" w:hAnsiTheme="majorBidi" w:cstheme="majorBidi"/>
            <w:color w:val="0000FF"/>
            <w:u w:val="single"/>
          </w:rPr>
          <w:t>www.xe.com</w:t>
        </w:r>
      </w:hyperlink>
      <w:r w:rsidRPr="009F665B">
        <w:rPr>
          <w:rFonts w:asciiTheme="majorBidi" w:eastAsia="Calibri" w:hAnsiTheme="majorBidi" w:cstheme="majorBidi"/>
        </w:rPr>
        <w:t>)</w:t>
      </w:r>
    </w:p>
    <w:p w:rsidR="00A017C6" w:rsidRPr="009F665B" w:rsidRDefault="00A017C6" w:rsidP="00A017C6">
      <w:pPr>
        <w:tabs>
          <w:tab w:val="clear" w:pos="794"/>
          <w:tab w:val="clear" w:pos="1191"/>
          <w:tab w:val="clear" w:pos="1588"/>
          <w:tab w:val="clear" w:pos="1985"/>
          <w:tab w:val="left" w:pos="567"/>
          <w:tab w:val="left" w:pos="851"/>
          <w:tab w:val="left" w:pos="1418"/>
        </w:tabs>
        <w:rPr>
          <w:rFonts w:asciiTheme="majorBidi" w:eastAsia="Calibri" w:hAnsiTheme="majorBidi" w:cstheme="majorBidi"/>
        </w:rPr>
      </w:pPr>
      <w:r w:rsidRPr="009F665B">
        <w:rPr>
          <w:rFonts w:asciiTheme="majorBidi" w:eastAsia="Calibri" w:hAnsiTheme="majorBidi" w:cstheme="majorBidi"/>
        </w:rPr>
        <w:t>EUR 1</w:t>
      </w:r>
      <w:r w:rsidRPr="009F665B">
        <w:rPr>
          <w:rFonts w:asciiTheme="majorBidi" w:eastAsia="Calibri" w:hAnsiTheme="majorBidi" w:cstheme="majorBidi"/>
        </w:rPr>
        <w:tab/>
        <w:t>=</w:t>
      </w:r>
      <w:r w:rsidRPr="009F665B">
        <w:rPr>
          <w:rFonts w:asciiTheme="majorBidi" w:eastAsia="Calibri" w:hAnsiTheme="majorBidi" w:cstheme="majorBidi"/>
        </w:rPr>
        <w:tab/>
        <w:t>FCFA 655.957</w:t>
      </w:r>
    </w:p>
    <w:p w:rsidR="00A017C6" w:rsidRPr="009F665B" w:rsidRDefault="00A017C6" w:rsidP="00A017C6">
      <w:pPr>
        <w:keepNext/>
        <w:tabs>
          <w:tab w:val="clear" w:pos="794"/>
          <w:tab w:val="clear" w:pos="1191"/>
          <w:tab w:val="clear" w:pos="1588"/>
          <w:tab w:val="clear" w:pos="1985"/>
          <w:tab w:val="left" w:pos="567"/>
        </w:tabs>
        <w:outlineLvl w:val="3"/>
        <w:rPr>
          <w:rFonts w:asciiTheme="majorBidi" w:eastAsia="Times" w:hAnsiTheme="majorBidi" w:cstheme="majorBidi"/>
          <w:iCs/>
          <w:lang w:eastAsia="de-DE"/>
        </w:rPr>
      </w:pPr>
      <w:r w:rsidRPr="009F665B">
        <w:rPr>
          <w:rFonts w:asciiTheme="majorBidi" w:eastAsia="Times" w:hAnsiTheme="majorBidi" w:cstheme="majorBidi"/>
          <w:iCs/>
          <w:u w:val="single"/>
          <w:lang w:eastAsia="de-DE"/>
        </w:rPr>
        <w:t>Automatic cash dispensers</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Several local banks are equipped with automatic cash dispensers which accept Visa cards.</w:t>
      </w:r>
    </w:p>
    <w:p w:rsidR="00A017C6" w:rsidRPr="009F665B" w:rsidRDefault="00A017C6" w:rsidP="00A017C6">
      <w:pPr>
        <w:keepNext/>
        <w:tabs>
          <w:tab w:val="clear" w:pos="794"/>
          <w:tab w:val="clear" w:pos="1191"/>
          <w:tab w:val="clear" w:pos="1588"/>
          <w:tab w:val="clear" w:pos="1985"/>
          <w:tab w:val="left" w:pos="567"/>
        </w:tabs>
        <w:outlineLvl w:val="3"/>
        <w:rPr>
          <w:rFonts w:asciiTheme="majorBidi" w:eastAsia="Times" w:hAnsiTheme="majorBidi" w:cstheme="majorBidi"/>
          <w:iCs/>
          <w:u w:val="single"/>
          <w:lang w:eastAsia="de-DE"/>
        </w:rPr>
      </w:pPr>
      <w:r w:rsidRPr="009F665B">
        <w:rPr>
          <w:rFonts w:asciiTheme="majorBidi" w:eastAsia="Times" w:hAnsiTheme="majorBidi" w:cstheme="majorBidi"/>
          <w:iCs/>
          <w:u w:val="single"/>
          <w:lang w:eastAsia="de-DE"/>
        </w:rPr>
        <w:t>Western Union</w:t>
      </w:r>
    </w:p>
    <w:p w:rsidR="00A017C6" w:rsidRPr="009F665B" w:rsidRDefault="00A017C6" w:rsidP="00A017C6">
      <w:pPr>
        <w:keepNext/>
        <w:tabs>
          <w:tab w:val="clear" w:pos="794"/>
          <w:tab w:val="clear" w:pos="1191"/>
          <w:tab w:val="clear" w:pos="1588"/>
          <w:tab w:val="clear" w:pos="1985"/>
          <w:tab w:val="left" w:pos="567"/>
        </w:tabs>
        <w:outlineLvl w:val="3"/>
        <w:rPr>
          <w:rFonts w:asciiTheme="majorBidi" w:eastAsia="Times" w:hAnsiTheme="majorBidi" w:cstheme="majorBidi"/>
          <w:iCs/>
          <w:lang w:eastAsia="de-DE"/>
        </w:rPr>
      </w:pPr>
      <w:r w:rsidRPr="009F665B">
        <w:rPr>
          <w:rFonts w:asciiTheme="majorBidi" w:eastAsia="Times" w:hAnsiTheme="majorBidi" w:cstheme="majorBidi"/>
          <w:lang w:eastAsia="de-DE"/>
        </w:rPr>
        <w:t>There are several branches of Western Union in Ouagadougou.</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b/>
          <w:lang w:val="fr-CH"/>
        </w:rPr>
      </w:pPr>
      <w:r w:rsidRPr="009F665B">
        <w:rPr>
          <w:rFonts w:asciiTheme="majorBidi" w:eastAsia="Calibri" w:hAnsiTheme="majorBidi" w:cstheme="majorBidi"/>
          <w:iCs/>
          <w:u w:val="single"/>
          <w:lang w:val="fr-CH"/>
        </w:rPr>
        <w:t>Banks in Ouagadougou</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FR"/>
        </w:rPr>
      </w:pPr>
      <w:r w:rsidRPr="009F665B">
        <w:rPr>
          <w:rFonts w:asciiTheme="majorBidi" w:eastAsia="Calibri" w:hAnsiTheme="majorBidi" w:cstheme="majorBidi"/>
          <w:b/>
          <w:lang w:val="fr-CH"/>
        </w:rPr>
        <w:t>Banque centrale des Etats de l’Afrique de l’Ouest – BCEAO</w:t>
      </w:r>
      <w:r w:rsidRPr="009F665B">
        <w:rPr>
          <w:rFonts w:asciiTheme="majorBidi" w:eastAsia="Calibri" w:hAnsiTheme="majorBidi" w:cstheme="majorBidi"/>
          <w:b/>
          <w:lang w:val="fr-CH"/>
        </w:rPr>
        <w:br/>
      </w:r>
      <w:r w:rsidRPr="009F665B">
        <w:rPr>
          <w:rFonts w:asciiTheme="majorBidi" w:eastAsia="Calibri" w:hAnsiTheme="majorBidi" w:cstheme="majorBidi"/>
          <w:lang w:val="fr-FR"/>
        </w:rPr>
        <w:t>Avenue Gamal A. Nasser</w:t>
      </w:r>
      <w:r w:rsidRPr="009F665B">
        <w:rPr>
          <w:rFonts w:asciiTheme="majorBidi" w:eastAsia="Calibri" w:hAnsiTheme="majorBidi" w:cstheme="majorBidi"/>
          <w:lang w:val="fr-FR"/>
        </w:rPr>
        <w:br/>
        <w:t>Tel.:</w:t>
      </w:r>
      <w:r w:rsidRPr="009F665B">
        <w:rPr>
          <w:rFonts w:asciiTheme="majorBidi" w:eastAsia="Calibri" w:hAnsiTheme="majorBidi" w:cstheme="majorBidi"/>
          <w:lang w:val="fr-FR"/>
        </w:rPr>
        <w:tab/>
      </w:r>
      <w:r w:rsidRPr="009F665B">
        <w:rPr>
          <w:rFonts w:asciiTheme="majorBidi" w:eastAsia="Calibri" w:hAnsiTheme="majorBidi" w:cstheme="majorBidi"/>
          <w:lang w:val="fr-FR"/>
        </w:rPr>
        <w:tab/>
        <w:t>(+226) 50 30 60 15/16</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es-ES_tradnl"/>
        </w:rPr>
      </w:pPr>
      <w:r w:rsidRPr="009F665B">
        <w:rPr>
          <w:rFonts w:asciiTheme="majorBidi" w:eastAsia="Calibri" w:hAnsiTheme="majorBidi" w:cstheme="majorBidi"/>
          <w:b/>
          <w:bCs/>
          <w:lang w:val="es-ES_tradnl"/>
        </w:rPr>
        <w:t>Ecobank Burkina</w:t>
      </w:r>
      <w:r w:rsidRPr="009F665B">
        <w:rPr>
          <w:rFonts w:asciiTheme="majorBidi" w:eastAsia="Calibri" w:hAnsiTheme="majorBidi" w:cstheme="majorBidi"/>
          <w:b/>
          <w:bCs/>
          <w:lang w:val="es-ES_tradnl"/>
        </w:rPr>
        <w:br/>
      </w:r>
      <w:r w:rsidRPr="009F665B">
        <w:rPr>
          <w:rFonts w:asciiTheme="majorBidi" w:eastAsia="Calibri" w:hAnsiTheme="majorBidi" w:cstheme="majorBidi"/>
          <w:lang w:val="es-ES_tradnl"/>
        </w:rPr>
        <w:t>42 avenue de Yatenga</w:t>
      </w:r>
      <w:r w:rsidRPr="009F665B">
        <w:rPr>
          <w:rFonts w:asciiTheme="majorBidi" w:eastAsia="Calibri" w:hAnsiTheme="majorBidi" w:cstheme="majorBidi"/>
          <w:lang w:val="es-ES_tradnl"/>
        </w:rPr>
        <w:br/>
        <w:t>Tel.:</w:t>
      </w:r>
      <w:r w:rsidRPr="009F665B">
        <w:rPr>
          <w:rFonts w:asciiTheme="majorBidi" w:eastAsia="Calibri" w:hAnsiTheme="majorBidi" w:cstheme="majorBidi"/>
          <w:lang w:val="es-ES_tradnl"/>
        </w:rPr>
        <w:tab/>
      </w:r>
      <w:r w:rsidRPr="009F665B">
        <w:rPr>
          <w:rFonts w:asciiTheme="majorBidi" w:eastAsia="Calibri" w:hAnsiTheme="majorBidi" w:cstheme="majorBidi"/>
          <w:lang w:val="es-ES_tradnl"/>
        </w:rPr>
        <w:tab/>
        <w:t>(+226) 50 31 11 11</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FR"/>
        </w:rPr>
      </w:pPr>
      <w:r w:rsidRPr="009F665B">
        <w:rPr>
          <w:rFonts w:asciiTheme="majorBidi" w:eastAsia="Calibri" w:hAnsiTheme="majorBidi" w:cstheme="majorBidi"/>
          <w:b/>
          <w:bCs/>
          <w:lang w:val="fr-FR"/>
        </w:rPr>
        <w:t xml:space="preserve">Bank of Africa </w:t>
      </w:r>
      <w:r w:rsidRPr="009F665B">
        <w:rPr>
          <w:rFonts w:asciiTheme="majorBidi" w:eastAsia="Calibri" w:hAnsiTheme="majorBidi" w:cstheme="majorBidi"/>
          <w:b/>
          <w:bCs/>
          <w:lang w:val="fr-FR"/>
        </w:rPr>
        <w:br/>
      </w:r>
      <w:r w:rsidRPr="009F665B">
        <w:rPr>
          <w:rFonts w:asciiTheme="majorBidi" w:eastAsia="Calibri" w:hAnsiTheme="majorBidi" w:cstheme="majorBidi"/>
          <w:lang w:val="fr-FR"/>
        </w:rPr>
        <w:t>Avenue A. Sangoulé Lamizana</w:t>
      </w:r>
      <w:r w:rsidRPr="009F665B">
        <w:rPr>
          <w:rFonts w:asciiTheme="majorBidi" w:eastAsia="Calibri" w:hAnsiTheme="majorBidi" w:cstheme="majorBidi"/>
          <w:lang w:val="fr-FR"/>
        </w:rPr>
        <w:br/>
        <w:t>Tel.:</w:t>
      </w:r>
      <w:r w:rsidRPr="009F665B">
        <w:rPr>
          <w:rFonts w:asciiTheme="majorBidi" w:eastAsia="Calibri" w:hAnsiTheme="majorBidi" w:cstheme="majorBidi"/>
          <w:lang w:val="fr-FR"/>
        </w:rPr>
        <w:tab/>
      </w:r>
      <w:r w:rsidRPr="009F665B">
        <w:rPr>
          <w:rFonts w:asciiTheme="majorBidi" w:eastAsia="Calibri" w:hAnsiTheme="majorBidi" w:cstheme="majorBidi"/>
          <w:lang w:val="fr-FR"/>
        </w:rPr>
        <w:tab/>
        <w:t>(+226) 50 30 19 88</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FR"/>
        </w:rPr>
      </w:pPr>
      <w:r w:rsidRPr="009F665B">
        <w:rPr>
          <w:rFonts w:asciiTheme="majorBidi" w:eastAsia="Calibri" w:hAnsiTheme="majorBidi" w:cstheme="majorBidi"/>
          <w:b/>
          <w:bCs/>
          <w:lang w:val="fr-FR"/>
        </w:rPr>
        <w:t>United Bank of Africa UBA (</w:t>
      </w:r>
      <w:r w:rsidRPr="009F665B">
        <w:rPr>
          <w:rFonts w:asciiTheme="majorBidi" w:eastAsia="Calibri" w:hAnsiTheme="majorBidi" w:cstheme="majorBidi"/>
          <w:lang w:val="fr-FR"/>
        </w:rPr>
        <w:t>formerly</w:t>
      </w:r>
      <w:r w:rsidRPr="009F665B">
        <w:rPr>
          <w:rFonts w:asciiTheme="majorBidi" w:eastAsia="Calibri" w:hAnsiTheme="majorBidi" w:cstheme="majorBidi"/>
          <w:b/>
          <w:bCs/>
          <w:lang w:val="fr-FR"/>
        </w:rPr>
        <w:t xml:space="preserve"> Banque Internationale du Burkina)</w:t>
      </w:r>
      <w:r w:rsidRPr="009F665B">
        <w:rPr>
          <w:rFonts w:asciiTheme="majorBidi" w:eastAsia="Calibri" w:hAnsiTheme="majorBidi" w:cstheme="majorBidi"/>
          <w:b/>
          <w:bCs/>
          <w:lang w:val="fr-FR"/>
        </w:rPr>
        <w:br/>
      </w:r>
      <w:r w:rsidRPr="009F665B">
        <w:rPr>
          <w:rFonts w:asciiTheme="majorBidi" w:eastAsia="Calibri" w:hAnsiTheme="majorBidi" w:cstheme="majorBidi"/>
          <w:lang w:val="fr-CH"/>
        </w:rPr>
        <w:t>Rue de la Résistance du 17 Mai</w:t>
      </w:r>
      <w:r w:rsidRPr="009F665B">
        <w:rPr>
          <w:rFonts w:asciiTheme="majorBidi" w:eastAsia="Calibri" w:hAnsiTheme="majorBidi" w:cstheme="majorBidi"/>
          <w:lang w:val="fr-CH"/>
        </w:rPr>
        <w:br/>
      </w:r>
      <w:r w:rsidRPr="009F665B">
        <w:rPr>
          <w:rFonts w:asciiTheme="majorBidi" w:eastAsia="Calibri" w:hAnsiTheme="majorBidi" w:cstheme="majorBidi"/>
          <w:lang w:val="fr-FR"/>
        </w:rPr>
        <w:t>Tel.:</w:t>
      </w:r>
      <w:r w:rsidRPr="009F665B">
        <w:rPr>
          <w:rFonts w:asciiTheme="majorBidi" w:eastAsia="Calibri" w:hAnsiTheme="majorBidi" w:cstheme="majorBidi"/>
          <w:lang w:val="fr-FR"/>
        </w:rPr>
        <w:tab/>
      </w:r>
      <w:r w:rsidRPr="009F665B">
        <w:rPr>
          <w:rFonts w:asciiTheme="majorBidi" w:eastAsia="Calibri" w:hAnsiTheme="majorBidi" w:cstheme="majorBidi"/>
          <w:lang w:val="fr-FR"/>
        </w:rPr>
        <w:tab/>
        <w:t>(+226) 50 31 42 39</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rPr>
      </w:pPr>
      <w:r w:rsidRPr="009F665B">
        <w:rPr>
          <w:rFonts w:asciiTheme="majorBidi" w:eastAsia="Calibri" w:hAnsiTheme="majorBidi" w:cstheme="majorBidi"/>
          <w:b/>
        </w:rPr>
        <w:t>Coris Bank</w:t>
      </w:r>
      <w:r w:rsidRPr="009F665B">
        <w:rPr>
          <w:rFonts w:asciiTheme="majorBidi" w:eastAsia="Calibri" w:hAnsiTheme="majorBidi" w:cstheme="majorBidi"/>
          <w:b/>
        </w:rPr>
        <w:br/>
      </w:r>
      <w:r w:rsidRPr="009F665B">
        <w:rPr>
          <w:rFonts w:asciiTheme="majorBidi" w:eastAsia="Calibri" w:hAnsiTheme="majorBidi" w:cstheme="majorBidi"/>
        </w:rPr>
        <w:t>Avenue N’Kwamé Krumah</w:t>
      </w:r>
      <w:r w:rsidRPr="009F665B">
        <w:rPr>
          <w:rFonts w:asciiTheme="majorBidi" w:eastAsia="Calibri" w:hAnsiTheme="majorBidi" w:cstheme="majorBidi"/>
        </w:rPr>
        <w:br/>
        <w:t>Immeuble Coris Bank</w:t>
      </w:r>
      <w:r w:rsidRPr="009F665B">
        <w:rPr>
          <w:rFonts w:asciiTheme="majorBidi" w:eastAsia="Calibri" w:hAnsiTheme="majorBidi" w:cstheme="majorBidi"/>
        </w:rPr>
        <w:br/>
        <w:t>Tel.:</w:t>
      </w:r>
      <w:r w:rsidRPr="009F665B">
        <w:rPr>
          <w:rFonts w:asciiTheme="majorBidi" w:eastAsia="Calibri" w:hAnsiTheme="majorBidi" w:cstheme="majorBidi"/>
        </w:rPr>
        <w:tab/>
      </w:r>
      <w:r w:rsidRPr="009F665B">
        <w:rPr>
          <w:rFonts w:asciiTheme="majorBidi" w:eastAsia="Calibri" w:hAnsiTheme="majorBidi" w:cstheme="majorBidi"/>
        </w:rPr>
        <w:tab/>
        <w:t>(+226) 50 30 68 14</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CH"/>
        </w:rPr>
      </w:pPr>
      <w:r w:rsidRPr="009F665B">
        <w:rPr>
          <w:rFonts w:asciiTheme="majorBidi" w:eastAsia="Calibri" w:hAnsiTheme="majorBidi" w:cstheme="majorBidi"/>
          <w:b/>
          <w:lang w:val="fr-CH"/>
        </w:rPr>
        <w:t>Banque Commerciale du Burkina – BCB</w:t>
      </w:r>
      <w:r w:rsidRPr="009F665B">
        <w:rPr>
          <w:rFonts w:asciiTheme="majorBidi" w:eastAsia="Calibri" w:hAnsiTheme="majorBidi" w:cstheme="majorBidi"/>
          <w:b/>
          <w:lang w:val="fr-CH"/>
        </w:rPr>
        <w:br/>
      </w:r>
      <w:r w:rsidRPr="009F665B">
        <w:rPr>
          <w:rFonts w:asciiTheme="majorBidi" w:eastAsia="Calibri" w:hAnsiTheme="majorBidi" w:cstheme="majorBidi"/>
          <w:lang w:val="fr-CH"/>
        </w:rPr>
        <w:t>Avenue N’Kwamé Krumah</w:t>
      </w:r>
      <w:r w:rsidRPr="009F665B">
        <w:rPr>
          <w:rFonts w:asciiTheme="majorBidi" w:eastAsia="Calibri" w:hAnsiTheme="majorBidi" w:cstheme="majorBidi"/>
          <w:lang w:val="fr-CH"/>
        </w:rPr>
        <w:br/>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30 78 78</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CH"/>
        </w:rPr>
      </w:pPr>
      <w:r w:rsidRPr="009F665B">
        <w:rPr>
          <w:rFonts w:asciiTheme="majorBidi" w:eastAsia="Calibri" w:hAnsiTheme="majorBidi" w:cstheme="majorBidi"/>
          <w:b/>
          <w:lang w:val="fr-CH"/>
        </w:rPr>
        <w:t>Société Générale des Banques du Burkina – SGBB</w:t>
      </w:r>
      <w:r w:rsidRPr="009F665B">
        <w:rPr>
          <w:rFonts w:asciiTheme="majorBidi" w:eastAsia="Calibri" w:hAnsiTheme="majorBidi" w:cstheme="majorBidi"/>
          <w:b/>
          <w:lang w:val="fr-CH"/>
        </w:rPr>
        <w:br/>
      </w:r>
      <w:r w:rsidRPr="009F665B">
        <w:rPr>
          <w:rFonts w:asciiTheme="majorBidi" w:eastAsia="Calibri" w:hAnsiTheme="majorBidi" w:cstheme="majorBidi"/>
          <w:lang w:val="fr-CH"/>
        </w:rPr>
        <w:t>Rue de l’hôtel de Ville</w:t>
      </w:r>
      <w:r w:rsidRPr="009F665B">
        <w:rPr>
          <w:rFonts w:asciiTheme="majorBidi" w:eastAsia="Calibri" w:hAnsiTheme="majorBidi" w:cstheme="majorBidi"/>
          <w:lang w:val="fr-CH"/>
        </w:rPr>
        <w:br/>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32 32 32</w:t>
      </w:r>
    </w:p>
    <w:p w:rsidR="00A017C6" w:rsidRPr="009F665B" w:rsidRDefault="00A017C6" w:rsidP="00A017C6">
      <w:pPr>
        <w:keepNext/>
        <w:tabs>
          <w:tab w:val="clear" w:pos="794"/>
          <w:tab w:val="clear" w:pos="1191"/>
          <w:tab w:val="clear" w:pos="1588"/>
          <w:tab w:val="clear" w:pos="1985"/>
          <w:tab w:val="left" w:pos="567"/>
          <w:tab w:val="left" w:pos="851"/>
        </w:tabs>
        <w:autoSpaceDE w:val="0"/>
        <w:autoSpaceDN w:val="0"/>
        <w:adjustRightInd w:val="0"/>
        <w:outlineLvl w:val="0"/>
        <w:rPr>
          <w:rFonts w:asciiTheme="majorBidi" w:eastAsia="Calibri" w:hAnsiTheme="majorBidi" w:cstheme="majorBidi"/>
          <w:lang w:val="fr-CH"/>
        </w:rPr>
      </w:pPr>
      <w:r w:rsidRPr="009F665B">
        <w:rPr>
          <w:rFonts w:asciiTheme="majorBidi" w:hAnsiTheme="majorBidi" w:cstheme="majorBidi"/>
          <w:b/>
          <w:bCs/>
          <w:lang w:val="fr-CH" w:eastAsia="de-DE"/>
        </w:rPr>
        <w:t xml:space="preserve">Banque internationale pour le Commerce, l’Industrie et l’Agriculture du Burkina </w:t>
      </w:r>
      <w:r w:rsidRPr="009F665B">
        <w:rPr>
          <w:rFonts w:asciiTheme="majorBidi" w:hAnsiTheme="majorBidi" w:cstheme="majorBidi"/>
          <w:lang w:val="fr-CH" w:eastAsia="de-DE"/>
        </w:rPr>
        <w:t>–</w:t>
      </w:r>
      <w:r w:rsidRPr="009F665B">
        <w:rPr>
          <w:rFonts w:asciiTheme="majorBidi" w:hAnsiTheme="majorBidi" w:cstheme="majorBidi"/>
          <w:b/>
          <w:bCs/>
          <w:lang w:val="fr-CH" w:eastAsia="de-DE"/>
        </w:rPr>
        <w:t xml:space="preserve"> BICIA-B </w:t>
      </w:r>
      <w:r w:rsidRPr="009F665B">
        <w:rPr>
          <w:rFonts w:asciiTheme="majorBidi" w:hAnsiTheme="majorBidi" w:cstheme="majorBidi"/>
          <w:b/>
          <w:bCs/>
          <w:lang w:val="fr-CH" w:eastAsia="de-DE"/>
        </w:rPr>
        <w:br/>
      </w:r>
      <w:r w:rsidRPr="009F665B">
        <w:rPr>
          <w:rFonts w:asciiTheme="majorBidi" w:eastAsia="Calibri" w:hAnsiTheme="majorBidi" w:cstheme="majorBidi"/>
          <w:lang w:val="fr-CH"/>
        </w:rPr>
        <w:t>Avenue N’Kwamé Krumah</w:t>
      </w:r>
      <w:r w:rsidRPr="009F665B">
        <w:rPr>
          <w:rFonts w:asciiTheme="majorBidi" w:eastAsia="Calibri" w:hAnsiTheme="majorBidi" w:cstheme="majorBidi"/>
          <w:lang w:val="fr-CH"/>
        </w:rPr>
        <w:br/>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32 56 00</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CH"/>
        </w:rPr>
      </w:pPr>
      <w:r w:rsidRPr="009F665B">
        <w:rPr>
          <w:rFonts w:asciiTheme="majorBidi" w:eastAsia="Calibri" w:hAnsiTheme="majorBidi" w:cstheme="majorBidi"/>
          <w:b/>
          <w:lang w:val="fr-CH"/>
        </w:rPr>
        <w:t>Banque Régionale de Solidarité – BRS</w:t>
      </w:r>
      <w:r w:rsidRPr="009F665B">
        <w:rPr>
          <w:rFonts w:asciiTheme="majorBidi" w:eastAsia="Calibri" w:hAnsiTheme="majorBidi" w:cstheme="majorBidi"/>
          <w:b/>
          <w:lang w:val="fr-CH"/>
        </w:rPr>
        <w:br/>
      </w:r>
      <w:r w:rsidRPr="009F665B">
        <w:rPr>
          <w:rFonts w:asciiTheme="majorBidi" w:eastAsia="Calibri" w:hAnsiTheme="majorBidi" w:cstheme="majorBidi"/>
          <w:lang w:val="fr-CH"/>
        </w:rPr>
        <w:t>Avenue Kwamé N’Krumah</w:t>
      </w:r>
      <w:r w:rsidRPr="009F665B">
        <w:rPr>
          <w:rFonts w:asciiTheme="majorBidi" w:eastAsia="Calibri" w:hAnsiTheme="majorBidi" w:cstheme="majorBidi"/>
          <w:lang w:val="fr-CH"/>
        </w:rPr>
        <w:br/>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49 60 00</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CH"/>
        </w:rPr>
      </w:pPr>
      <w:r w:rsidRPr="009F665B">
        <w:rPr>
          <w:rFonts w:asciiTheme="majorBidi" w:eastAsia="Calibri" w:hAnsiTheme="majorBidi" w:cstheme="majorBidi"/>
          <w:b/>
          <w:lang w:val="fr-CH"/>
        </w:rPr>
        <w:t>Banque pour l’Agriculture et le Commerce du Burkina Faso – BACB</w:t>
      </w:r>
      <w:r w:rsidRPr="009F665B">
        <w:rPr>
          <w:rFonts w:asciiTheme="majorBidi" w:eastAsia="Calibri" w:hAnsiTheme="majorBidi" w:cstheme="majorBidi"/>
          <w:b/>
          <w:lang w:val="fr-CH"/>
        </w:rPr>
        <w:br/>
      </w:r>
      <w:r w:rsidRPr="009F665B">
        <w:rPr>
          <w:rFonts w:asciiTheme="majorBidi" w:eastAsia="Calibri" w:hAnsiTheme="majorBidi" w:cstheme="majorBidi"/>
          <w:lang w:val="fr-CH"/>
        </w:rPr>
        <w:t>Rue de l’Hôtel de ville</w:t>
      </w:r>
      <w:r w:rsidRPr="009F665B">
        <w:rPr>
          <w:rFonts w:asciiTheme="majorBidi" w:eastAsia="Calibri" w:hAnsiTheme="majorBidi" w:cstheme="majorBidi"/>
          <w:lang w:val="fr-CH"/>
        </w:rPr>
        <w:br/>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30 04 12</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FR"/>
        </w:rPr>
      </w:pPr>
      <w:r w:rsidRPr="009F665B">
        <w:rPr>
          <w:rFonts w:asciiTheme="majorBidi" w:eastAsia="Calibri" w:hAnsiTheme="majorBidi" w:cstheme="majorBidi"/>
          <w:b/>
          <w:lang w:val="fr-CH"/>
        </w:rPr>
        <w:lastRenderedPageBreak/>
        <w:t>Banque Sahélo saharienne pour l’investissement et le Commerce – BSIG</w:t>
      </w:r>
      <w:r w:rsidRPr="009F665B">
        <w:rPr>
          <w:rFonts w:asciiTheme="majorBidi" w:eastAsia="Calibri" w:hAnsiTheme="majorBidi" w:cstheme="majorBidi"/>
          <w:b/>
          <w:lang w:val="fr-CH"/>
        </w:rPr>
        <w:br/>
      </w:r>
      <w:r w:rsidRPr="009F665B">
        <w:rPr>
          <w:rFonts w:asciiTheme="majorBidi" w:eastAsia="Calibri" w:hAnsiTheme="majorBidi" w:cstheme="majorBidi"/>
          <w:lang w:val="fr-FR"/>
        </w:rPr>
        <w:t>Avenue, Kwamé N’Krumah</w:t>
      </w:r>
      <w:r w:rsidRPr="009F665B">
        <w:rPr>
          <w:rFonts w:asciiTheme="majorBidi" w:eastAsia="Calibri" w:hAnsiTheme="majorBidi" w:cstheme="majorBidi"/>
          <w:lang w:val="fr-FR"/>
        </w:rPr>
        <w:br/>
        <w:t>Tel.:</w:t>
      </w:r>
      <w:r w:rsidRPr="009F665B">
        <w:rPr>
          <w:rFonts w:asciiTheme="majorBidi" w:eastAsia="Calibri" w:hAnsiTheme="majorBidi" w:cstheme="majorBidi"/>
          <w:lang w:val="fr-FR"/>
        </w:rPr>
        <w:tab/>
      </w:r>
      <w:r w:rsidRPr="009F665B">
        <w:rPr>
          <w:rFonts w:asciiTheme="majorBidi" w:eastAsia="Calibri" w:hAnsiTheme="majorBidi" w:cstheme="majorBidi"/>
          <w:lang w:val="fr-FR"/>
        </w:rPr>
        <w:tab/>
        <w:t>(+226) 50 32 84 01/04</w:t>
      </w:r>
    </w:p>
    <w:p w:rsidR="00F941F0" w:rsidRPr="00851509"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bCs/>
          <w:u w:val="single"/>
        </w:rPr>
      </w:pPr>
      <w:r w:rsidRPr="009F665B">
        <w:rPr>
          <w:rFonts w:asciiTheme="majorBidi" w:eastAsia="Calibri" w:hAnsiTheme="majorBidi" w:cstheme="majorBidi"/>
          <w:b/>
        </w:rPr>
        <w:t>Atlantic Bank</w:t>
      </w:r>
      <w:r w:rsidRPr="009F665B">
        <w:rPr>
          <w:rFonts w:asciiTheme="majorBidi" w:eastAsia="Calibri" w:hAnsiTheme="majorBidi" w:cstheme="majorBidi"/>
          <w:b/>
        </w:rPr>
        <w:br/>
      </w:r>
      <w:r w:rsidRPr="009F665B">
        <w:rPr>
          <w:rFonts w:asciiTheme="majorBidi" w:eastAsia="Calibri" w:hAnsiTheme="majorBidi" w:cstheme="majorBidi"/>
        </w:rPr>
        <w:t>Tel.:</w:t>
      </w:r>
      <w:r w:rsidRPr="009F665B">
        <w:rPr>
          <w:rFonts w:asciiTheme="majorBidi" w:eastAsia="Calibri" w:hAnsiTheme="majorBidi" w:cstheme="majorBidi"/>
        </w:rPr>
        <w:tab/>
      </w:r>
      <w:r w:rsidRPr="009F665B">
        <w:rPr>
          <w:rFonts w:asciiTheme="majorBidi" w:eastAsia="Calibri" w:hAnsiTheme="majorBidi" w:cstheme="majorBidi"/>
        </w:rPr>
        <w:tab/>
        <w:t>(+226) 50 49 24 46</w:t>
      </w:r>
      <w:r w:rsidRPr="009F665B">
        <w:rPr>
          <w:rFonts w:asciiTheme="majorBidi" w:eastAsia="Calibri" w:hAnsiTheme="majorBidi" w:cstheme="majorBidi"/>
        </w:rPr>
        <w:br/>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bCs/>
          <w:u w:val="single"/>
        </w:rPr>
      </w:pPr>
      <w:r w:rsidRPr="009F665B">
        <w:rPr>
          <w:rFonts w:asciiTheme="majorBidi" w:eastAsia="Calibri" w:hAnsiTheme="majorBidi" w:cstheme="majorBidi"/>
          <w:bCs/>
          <w:u w:val="single"/>
        </w:rPr>
        <w:t>Payment cards (credit/debit)</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Diners Club, MasterCard and Visa are not universally accepted. It is worth checking with your bank that you will be able to pay for goods and other services with your card.</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b/>
        </w:rPr>
        <w:t>10</w:t>
      </w:r>
      <w:r w:rsidRPr="009F665B">
        <w:rPr>
          <w:rFonts w:asciiTheme="majorBidi" w:eastAsia="Calibri" w:hAnsiTheme="majorBidi" w:cstheme="majorBidi"/>
          <w:b/>
        </w:rPr>
        <w:tab/>
        <w:t>Languages</w:t>
      </w:r>
    </w:p>
    <w:p w:rsidR="00A017C6" w:rsidRPr="009F665B" w:rsidRDefault="00A017C6" w:rsidP="00A017C6">
      <w:pPr>
        <w:tabs>
          <w:tab w:val="clear" w:pos="794"/>
          <w:tab w:val="clear" w:pos="1191"/>
          <w:tab w:val="clear" w:pos="1588"/>
          <w:tab w:val="clear" w:pos="1985"/>
          <w:tab w:val="left" w:pos="567"/>
        </w:tabs>
        <w:rPr>
          <w:rFonts w:asciiTheme="majorBidi" w:eastAsia="Arial Unicode MS" w:hAnsiTheme="majorBidi" w:cstheme="majorBidi"/>
        </w:rPr>
      </w:pPr>
      <w:r w:rsidRPr="009F665B">
        <w:rPr>
          <w:rFonts w:asciiTheme="majorBidi" w:eastAsia="Arial Unicode MS" w:hAnsiTheme="majorBidi" w:cstheme="majorBidi"/>
        </w:rPr>
        <w:t>The official language of Burkina Faso is French. However, 90 per cent of the population speak native African languages belonging to the Sudanic family, the most widespread of which is Mooré, spoken by 55 per cent of the population. The various ethnic groups speak their own languages.</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b/>
        </w:rPr>
      </w:pPr>
      <w:r w:rsidRPr="009F665B">
        <w:rPr>
          <w:rFonts w:asciiTheme="majorBidi" w:eastAsia="Calibri" w:hAnsiTheme="majorBidi" w:cstheme="majorBidi"/>
          <w:b/>
        </w:rPr>
        <w:t>11</w:t>
      </w:r>
      <w:r w:rsidRPr="009F665B">
        <w:rPr>
          <w:rFonts w:asciiTheme="majorBidi" w:eastAsia="Calibri" w:hAnsiTheme="majorBidi" w:cstheme="majorBidi"/>
          <w:b/>
        </w:rPr>
        <w:tab/>
        <w:t>Climate and clothing</w:t>
      </w:r>
    </w:p>
    <w:p w:rsidR="00A017C6" w:rsidRPr="009F665B" w:rsidRDefault="00A017C6" w:rsidP="00A017C6">
      <w:pPr>
        <w:tabs>
          <w:tab w:val="clear" w:pos="794"/>
          <w:tab w:val="clear" w:pos="1191"/>
          <w:tab w:val="clear" w:pos="1588"/>
          <w:tab w:val="clear" w:pos="1985"/>
          <w:tab w:val="left" w:pos="567"/>
        </w:tabs>
        <w:rPr>
          <w:rFonts w:asciiTheme="majorBidi" w:hAnsiTheme="majorBidi" w:cstheme="majorBidi"/>
          <w:lang w:eastAsia="de-DE"/>
        </w:rPr>
      </w:pPr>
      <w:r w:rsidRPr="009F665B">
        <w:rPr>
          <w:rFonts w:asciiTheme="majorBidi" w:hAnsiTheme="majorBidi" w:cstheme="majorBidi"/>
          <w:lang w:eastAsia="de-DE"/>
        </w:rPr>
        <w:t>Burkina Faso’s climate is tropical, hot and dry. There are two seasons: the dry season from November to May, and the rainy season from June to October.</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b/>
        </w:rPr>
        <w:t>12</w:t>
      </w:r>
      <w:r w:rsidRPr="009F665B">
        <w:rPr>
          <w:rFonts w:asciiTheme="majorBidi" w:eastAsia="Calibri" w:hAnsiTheme="majorBidi" w:cstheme="majorBidi"/>
          <w:b/>
        </w:rPr>
        <w:tab/>
        <w:t>Local time</w:t>
      </w:r>
    </w:p>
    <w:p w:rsidR="00A017C6" w:rsidRPr="009F665B" w:rsidRDefault="00A017C6" w:rsidP="00A017C6">
      <w:pPr>
        <w:tabs>
          <w:tab w:val="clear" w:pos="794"/>
          <w:tab w:val="clear" w:pos="1191"/>
          <w:tab w:val="clear" w:pos="1588"/>
          <w:tab w:val="clear" w:pos="1985"/>
          <w:tab w:val="left" w:pos="567"/>
        </w:tabs>
        <w:rPr>
          <w:rFonts w:asciiTheme="majorBidi" w:eastAsia="Times" w:hAnsiTheme="majorBidi" w:cstheme="majorBidi"/>
          <w:lang w:eastAsia="de-DE"/>
        </w:rPr>
      </w:pPr>
      <w:bookmarkStart w:id="1" w:name="_Toc164755220"/>
      <w:r w:rsidRPr="009F665B">
        <w:rPr>
          <w:rFonts w:asciiTheme="majorBidi" w:eastAsia="Times" w:hAnsiTheme="majorBidi" w:cstheme="majorBidi"/>
          <w:lang w:eastAsia="de-DE"/>
        </w:rPr>
        <w:t>Burkina Faso is in the GMT time zone.</w:t>
      </w:r>
    </w:p>
    <w:p w:rsidR="00A017C6" w:rsidRPr="009F665B" w:rsidRDefault="00A017C6" w:rsidP="00A017C6">
      <w:pPr>
        <w:tabs>
          <w:tab w:val="clear" w:pos="794"/>
          <w:tab w:val="clear" w:pos="1191"/>
          <w:tab w:val="clear" w:pos="1588"/>
          <w:tab w:val="clear" w:pos="1985"/>
          <w:tab w:val="left" w:pos="567"/>
        </w:tabs>
        <w:rPr>
          <w:rFonts w:asciiTheme="majorBidi" w:eastAsia="Times" w:hAnsiTheme="majorBidi" w:cstheme="majorBidi"/>
          <w:lang w:eastAsia="de-DE"/>
        </w:rPr>
      </w:pPr>
      <w:r w:rsidRPr="009F665B">
        <w:rPr>
          <w:rFonts w:asciiTheme="majorBidi" w:hAnsiTheme="majorBidi" w:cstheme="majorBidi"/>
          <w:b/>
          <w:lang w:eastAsia="de-DE"/>
        </w:rPr>
        <w:t>13</w:t>
      </w:r>
      <w:r w:rsidRPr="009F665B">
        <w:rPr>
          <w:rFonts w:asciiTheme="majorBidi" w:hAnsiTheme="majorBidi" w:cstheme="majorBidi"/>
          <w:b/>
          <w:lang w:eastAsia="de-DE"/>
        </w:rPr>
        <w:tab/>
      </w:r>
      <w:bookmarkEnd w:id="1"/>
      <w:r w:rsidRPr="009F665B">
        <w:rPr>
          <w:rFonts w:asciiTheme="majorBidi" w:hAnsiTheme="majorBidi" w:cstheme="majorBidi"/>
          <w:b/>
          <w:lang w:eastAsia="de-DE"/>
        </w:rPr>
        <w:t>Electricity</w:t>
      </w:r>
    </w:p>
    <w:p w:rsidR="00A017C6" w:rsidRPr="009F665B" w:rsidRDefault="00A017C6" w:rsidP="00A017C6">
      <w:pPr>
        <w:tabs>
          <w:tab w:val="clear" w:pos="794"/>
          <w:tab w:val="clear" w:pos="1191"/>
          <w:tab w:val="clear" w:pos="1588"/>
          <w:tab w:val="clear" w:pos="1985"/>
          <w:tab w:val="left" w:pos="567"/>
        </w:tabs>
        <w:rPr>
          <w:rFonts w:asciiTheme="majorBidi" w:eastAsia="Times" w:hAnsiTheme="majorBidi" w:cstheme="majorBidi"/>
          <w:lang w:eastAsia="de-DE"/>
        </w:rPr>
      </w:pPr>
      <w:r w:rsidRPr="009F665B">
        <w:rPr>
          <w:rFonts w:asciiTheme="majorBidi" w:eastAsia="Times" w:hAnsiTheme="majorBidi" w:cstheme="majorBidi"/>
          <w:lang w:eastAsia="de-DE"/>
        </w:rPr>
        <w:t>The electric power supply is 220V AC, 50 Hz. Standard two-pin plugs are used.</w:t>
      </w:r>
    </w:p>
    <w:p w:rsidR="00A017C6" w:rsidRPr="009F665B" w:rsidRDefault="00A017C6" w:rsidP="00A017C6">
      <w:pPr>
        <w:tabs>
          <w:tab w:val="clear" w:pos="794"/>
          <w:tab w:val="clear" w:pos="1191"/>
          <w:tab w:val="clear" w:pos="1588"/>
          <w:tab w:val="clear" w:pos="1985"/>
          <w:tab w:val="left" w:pos="567"/>
        </w:tabs>
        <w:rPr>
          <w:rFonts w:asciiTheme="majorBidi" w:eastAsia="Times" w:hAnsiTheme="majorBidi" w:cstheme="majorBidi"/>
          <w:lang w:eastAsia="de-DE"/>
        </w:rPr>
      </w:pPr>
      <w:r w:rsidRPr="009F665B">
        <w:rPr>
          <w:rFonts w:asciiTheme="majorBidi" w:eastAsia="Times" w:hAnsiTheme="majorBidi" w:cstheme="majorBidi"/>
          <w:b/>
          <w:lang w:eastAsia="de-DE"/>
        </w:rPr>
        <w:t>14</w:t>
      </w:r>
      <w:r w:rsidRPr="009F665B">
        <w:rPr>
          <w:rFonts w:asciiTheme="majorBidi" w:eastAsia="Times" w:hAnsiTheme="majorBidi" w:cstheme="majorBidi"/>
          <w:b/>
          <w:lang w:eastAsia="de-DE"/>
        </w:rPr>
        <w:tab/>
        <w:t>Contacts</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1E6D0F">
        <w:rPr>
          <w:rFonts w:asciiTheme="majorBidi" w:eastAsia="Calibri" w:hAnsiTheme="majorBidi" w:cstheme="majorBidi"/>
        </w:rPr>
        <w:t>For any further information, please contact the organizing committee set up by ARCEP.</w:t>
      </w:r>
    </w:p>
    <w:p w:rsidR="00A017C6" w:rsidRPr="00A52CFA" w:rsidRDefault="00A017C6" w:rsidP="00A017C6">
      <w:pPr>
        <w:tabs>
          <w:tab w:val="clear" w:pos="794"/>
          <w:tab w:val="clear" w:pos="1191"/>
          <w:tab w:val="clear" w:pos="1588"/>
          <w:tab w:val="clear" w:pos="1985"/>
          <w:tab w:val="left" w:pos="567"/>
        </w:tabs>
        <w:rPr>
          <w:rFonts w:eastAsia="Calibri"/>
        </w:rPr>
      </w:pPr>
      <w:r w:rsidRPr="00A52CFA">
        <w:rPr>
          <w:rFonts w:eastAsia="Calibri"/>
        </w:rPr>
        <w:t>Name: OUATTARA Sibiri</w:t>
      </w:r>
    </w:p>
    <w:p w:rsidR="00F941F0" w:rsidRPr="00851509" w:rsidRDefault="00A017C6" w:rsidP="00F941F0">
      <w:pPr>
        <w:tabs>
          <w:tab w:val="clear" w:pos="794"/>
          <w:tab w:val="clear" w:pos="1191"/>
          <w:tab w:val="clear" w:pos="1588"/>
          <w:tab w:val="clear" w:pos="1985"/>
          <w:tab w:val="left" w:pos="567"/>
        </w:tabs>
        <w:rPr>
          <w:rFonts w:eastAsia="Calibri"/>
        </w:rPr>
      </w:pPr>
      <w:r w:rsidRPr="00A52CFA">
        <w:rPr>
          <w:rFonts w:eastAsia="Calibri"/>
        </w:rPr>
        <w:t xml:space="preserve">Email: </w:t>
      </w:r>
      <w:hyperlink r:id="rId28" w:history="1">
        <w:r w:rsidRPr="00A52CFA">
          <w:rPr>
            <w:rStyle w:val="Hyperlink"/>
            <w:rFonts w:eastAsia="Calibri"/>
          </w:rPr>
          <w:t>osi@arce.bf</w:t>
        </w:r>
      </w:hyperlink>
      <w:r w:rsidRPr="00A52CFA">
        <w:rPr>
          <w:rFonts w:eastAsia="Calibri"/>
        </w:rPr>
        <w:t xml:space="preserve"> or </w:t>
      </w:r>
      <w:hyperlink r:id="rId29" w:history="1">
        <w:r w:rsidR="00F941F0" w:rsidRPr="003D35FA">
          <w:rPr>
            <w:rStyle w:val="Hyperlink"/>
          </w:rPr>
          <w:t>ouatsi@arce.bf</w:t>
        </w:r>
      </w:hyperlink>
    </w:p>
    <w:p w:rsidR="00A017C6" w:rsidRPr="000A4C63" w:rsidRDefault="00A017C6" w:rsidP="00A017C6">
      <w:pPr>
        <w:tabs>
          <w:tab w:val="clear" w:pos="794"/>
          <w:tab w:val="clear" w:pos="1191"/>
          <w:tab w:val="clear" w:pos="1588"/>
          <w:tab w:val="clear" w:pos="1985"/>
          <w:tab w:val="left" w:pos="567"/>
        </w:tabs>
        <w:rPr>
          <w:rFonts w:eastAsia="Calibri"/>
        </w:rPr>
      </w:pPr>
      <w:r w:rsidRPr="00A52CFA">
        <w:rPr>
          <w:rFonts w:eastAsia="Calibri"/>
        </w:rPr>
        <w:t>Tel.:</w:t>
      </w:r>
      <w:r>
        <w:rPr>
          <w:rFonts w:eastAsia="Calibri"/>
        </w:rPr>
        <w:t xml:space="preserve"> +226 70 21 41 53</w:t>
      </w:r>
    </w:p>
    <w:p w:rsidR="00A017C6" w:rsidRDefault="00A017C6" w:rsidP="00A017C6">
      <w:pPr>
        <w:tabs>
          <w:tab w:val="clear" w:pos="794"/>
          <w:tab w:val="clear" w:pos="1191"/>
          <w:tab w:val="clear" w:pos="1588"/>
          <w:tab w:val="clear" w:pos="1985"/>
        </w:tabs>
        <w:spacing w:before="0"/>
        <w:rPr>
          <w:rFonts w:asciiTheme="majorBidi" w:eastAsia="Calibri" w:hAnsiTheme="majorBidi" w:cstheme="majorBidi"/>
        </w:rPr>
      </w:pPr>
      <w:r>
        <w:rPr>
          <w:rFonts w:asciiTheme="majorBidi" w:eastAsia="Calibri" w:hAnsiTheme="majorBidi" w:cstheme="majorBidi"/>
        </w:rPr>
        <w:br w:type="page"/>
      </w:r>
    </w:p>
    <w:p w:rsidR="00A017C6" w:rsidRPr="009F665B" w:rsidRDefault="00A017C6" w:rsidP="00A017C6">
      <w:pPr>
        <w:tabs>
          <w:tab w:val="clear" w:pos="794"/>
          <w:tab w:val="clear" w:pos="1191"/>
          <w:tab w:val="clear" w:pos="1588"/>
          <w:tab w:val="clear" w:pos="1985"/>
          <w:tab w:val="left" w:pos="567"/>
        </w:tabs>
        <w:rPr>
          <w:rFonts w:eastAsia="Calibri"/>
          <w:b/>
        </w:rPr>
      </w:pPr>
      <w:r w:rsidRPr="009F665B">
        <w:rPr>
          <w:rFonts w:eastAsia="Calibri"/>
          <w:b/>
        </w:rPr>
        <w:lastRenderedPageBreak/>
        <w:t>Going out in Ouagadougou</w:t>
      </w:r>
    </w:p>
    <w:p w:rsidR="00A017C6" w:rsidRPr="00581F4D" w:rsidRDefault="00A017C6" w:rsidP="00A017C6">
      <w:pPr>
        <w:tabs>
          <w:tab w:val="clear" w:pos="794"/>
          <w:tab w:val="clear" w:pos="1191"/>
          <w:tab w:val="clear" w:pos="1588"/>
          <w:tab w:val="clear" w:pos="1985"/>
          <w:tab w:val="left" w:pos="567"/>
        </w:tabs>
        <w:rPr>
          <w:rFonts w:eastAsia="Calibri"/>
          <w:bCs/>
        </w:rPr>
      </w:pPr>
      <w:r w:rsidRPr="000A4C63">
        <w:rPr>
          <w:rFonts w:eastAsia="Calibri"/>
          <w:iCs/>
          <w:u w:val="single"/>
        </w:rPr>
        <w:t>Restaurants</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La Forêt</w:t>
      </w:r>
      <w:r>
        <w:rPr>
          <w:rFonts w:eastAsia="Calibri"/>
          <w:b/>
        </w:rPr>
        <w:br/>
      </w:r>
      <w:r w:rsidRPr="000A4C63">
        <w:rPr>
          <w:rFonts w:eastAsia="Calibri"/>
        </w:rPr>
        <w:t>Avenue Bassawarga</w:t>
      </w:r>
      <w:r>
        <w:rPr>
          <w:rFonts w:eastAsia="Calibri"/>
        </w:rPr>
        <w:br/>
      </w:r>
      <w:r w:rsidRPr="000A4C63">
        <w:rPr>
          <w:rFonts w:eastAsia="Calibri"/>
        </w:rPr>
        <w:t>Main dishes from FCFA 2 800</w:t>
      </w:r>
      <w:r>
        <w:rPr>
          <w:rFonts w:eastAsia="Calibri"/>
        </w:rPr>
        <w:br/>
      </w:r>
      <w:r w:rsidRPr="000A4C63">
        <w:rPr>
          <w:rFonts w:eastAsia="Calibri"/>
        </w:rPr>
        <w:t xml:space="preserve">Open midday and evening </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Restaurant Akwaba</w:t>
      </w:r>
      <w:r>
        <w:rPr>
          <w:rFonts w:eastAsia="Calibri"/>
          <w:b/>
        </w:rPr>
        <w:br/>
      </w:r>
      <w:r w:rsidRPr="000A4C63">
        <w:rPr>
          <w:rFonts w:eastAsia="Calibri"/>
        </w:rPr>
        <w:t>Avenue Kwame N’Krumah</w:t>
      </w:r>
      <w:r>
        <w:rPr>
          <w:rFonts w:eastAsia="Calibri"/>
        </w:rPr>
        <w:br/>
      </w:r>
      <w:r w:rsidRPr="000A4C63">
        <w:rPr>
          <w:rFonts w:eastAsia="Calibri"/>
        </w:rPr>
        <w:t>Starters from FCFA 1 500 to 2 500</w:t>
      </w:r>
      <w:r>
        <w:rPr>
          <w:rFonts w:eastAsia="Calibri"/>
        </w:rPr>
        <w:br/>
      </w:r>
      <w:r w:rsidRPr="000A4C63">
        <w:rPr>
          <w:rFonts w:eastAsia="Calibri"/>
        </w:rPr>
        <w:t>Main dishes from FCFA 2 500 to 4 000</w:t>
      </w:r>
      <w:r>
        <w:rPr>
          <w:rFonts w:eastAsia="Calibri"/>
        </w:rPr>
        <w:br/>
      </w:r>
      <w:r w:rsidRPr="000A4C63">
        <w:rPr>
          <w:rFonts w:eastAsia="Calibri"/>
        </w:rPr>
        <w:t>Open midday and evening</w:t>
      </w:r>
    </w:p>
    <w:p w:rsidR="00A017C6" w:rsidRPr="000A4C63" w:rsidRDefault="00A017C6" w:rsidP="00A017C6">
      <w:pPr>
        <w:tabs>
          <w:tab w:val="clear" w:pos="794"/>
          <w:tab w:val="clear" w:pos="1191"/>
          <w:tab w:val="clear" w:pos="1588"/>
          <w:tab w:val="clear" w:pos="1985"/>
          <w:tab w:val="left" w:pos="567"/>
        </w:tabs>
        <w:rPr>
          <w:rFonts w:eastAsia="Calibri"/>
        </w:rPr>
      </w:pPr>
      <w:r w:rsidRPr="00581F4D">
        <w:rPr>
          <w:rFonts w:eastAsia="Calibri"/>
          <w:b/>
        </w:rPr>
        <w:t>Maquis Le Pouvoir</w:t>
      </w:r>
      <w:r w:rsidRPr="00581F4D">
        <w:rPr>
          <w:rFonts w:eastAsia="Calibri"/>
          <w:b/>
        </w:rPr>
        <w:br/>
      </w:r>
      <w:r w:rsidRPr="00581F4D">
        <w:rPr>
          <w:rFonts w:eastAsia="Calibri"/>
        </w:rPr>
        <w:t>Avenue Dimdolobsom</w:t>
      </w:r>
      <w:r w:rsidRPr="00581F4D">
        <w:rPr>
          <w:rFonts w:eastAsia="Calibri"/>
        </w:rPr>
        <w:br/>
        <w:t>Main dishes from FCFA 1 000 to 2 000</w:t>
      </w:r>
      <w:r w:rsidRPr="00581F4D">
        <w:rPr>
          <w:rFonts w:eastAsia="Calibri"/>
        </w:rPr>
        <w:br/>
      </w:r>
      <w:r w:rsidRPr="000A4C63">
        <w:rPr>
          <w:rFonts w:eastAsia="Calibri"/>
        </w:rPr>
        <w:t>Open from 1100 to 0100 hours</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Monopole Plus</w:t>
      </w:r>
      <w:r>
        <w:rPr>
          <w:rFonts w:eastAsia="Calibri"/>
          <w:b/>
        </w:rPr>
        <w:br/>
      </w:r>
      <w:r w:rsidRPr="000A4C63">
        <w:rPr>
          <w:rFonts w:eastAsia="Calibri"/>
        </w:rPr>
        <w:t>Close to the Rue Agostino Neto</w:t>
      </w:r>
      <w:r>
        <w:rPr>
          <w:rFonts w:eastAsia="Calibri"/>
        </w:rPr>
        <w:br/>
      </w:r>
      <w:r w:rsidRPr="000A4C63">
        <w:rPr>
          <w:rFonts w:eastAsia="Calibri"/>
        </w:rPr>
        <w:t>Main dishes from FCFA 3 000 to 4 500</w:t>
      </w:r>
      <w:r>
        <w:rPr>
          <w:rFonts w:eastAsia="Calibri"/>
        </w:rPr>
        <w:br/>
      </w:r>
      <w:r w:rsidRPr="000A4C63">
        <w:rPr>
          <w:rFonts w:eastAsia="Calibri"/>
        </w:rPr>
        <w:t>Open from 0900 to 2200 hours</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Le Gondwana</w:t>
      </w:r>
      <w:r>
        <w:rPr>
          <w:rFonts w:eastAsia="Calibri"/>
          <w:b/>
        </w:rPr>
        <w:br/>
      </w:r>
      <w:r w:rsidRPr="000A4C63">
        <w:rPr>
          <w:rFonts w:eastAsia="Calibri"/>
        </w:rPr>
        <w:t>Tel.: 50 36 11 24</w:t>
      </w:r>
      <w:r>
        <w:rPr>
          <w:rFonts w:eastAsia="Calibri"/>
        </w:rPr>
        <w:br/>
      </w:r>
      <w:r w:rsidRPr="000A4C63">
        <w:rPr>
          <w:rFonts w:eastAsia="Calibri"/>
        </w:rPr>
        <w:t>Main dishes from FCFA 3 000 to 4 500</w:t>
      </w:r>
      <w:r>
        <w:rPr>
          <w:rFonts w:eastAsia="Calibri"/>
        </w:rPr>
        <w:br/>
      </w:r>
      <w:r w:rsidRPr="000A4C63">
        <w:rPr>
          <w:rFonts w:eastAsia="Calibri"/>
        </w:rPr>
        <w:t xml:space="preserve">Open as from 1800 hours </w:t>
      </w:r>
    </w:p>
    <w:p w:rsidR="00A017C6" w:rsidRPr="000A4C63" w:rsidRDefault="00A017C6" w:rsidP="00A017C6">
      <w:pPr>
        <w:tabs>
          <w:tab w:val="clear" w:pos="794"/>
          <w:tab w:val="clear" w:pos="1191"/>
          <w:tab w:val="clear" w:pos="1588"/>
          <w:tab w:val="clear" w:pos="1985"/>
          <w:tab w:val="left" w:pos="567"/>
        </w:tabs>
        <w:rPr>
          <w:rFonts w:eastAsia="Calibri"/>
        </w:rPr>
      </w:pPr>
      <w:r w:rsidRPr="00581F4D">
        <w:rPr>
          <w:rFonts w:eastAsia="Calibri"/>
          <w:b/>
        </w:rPr>
        <w:t>Restaurant de Chine</w:t>
      </w:r>
      <w:r w:rsidRPr="00581F4D">
        <w:rPr>
          <w:rFonts w:eastAsia="Calibri"/>
          <w:b/>
        </w:rPr>
        <w:br/>
      </w:r>
      <w:r w:rsidRPr="00581F4D">
        <w:rPr>
          <w:rFonts w:eastAsia="Calibri"/>
        </w:rPr>
        <w:t>Avenue Houari Boumediene</w:t>
      </w:r>
      <w:r w:rsidRPr="00581F4D">
        <w:rPr>
          <w:rFonts w:eastAsia="Calibri"/>
        </w:rPr>
        <w:br/>
      </w:r>
      <w:r w:rsidRPr="000A4C63">
        <w:rPr>
          <w:rFonts w:eastAsia="Calibri"/>
        </w:rPr>
        <w:t>Main dishes from FCFA 2 800 to 6 000</w:t>
      </w:r>
      <w:r>
        <w:rPr>
          <w:rFonts w:eastAsia="Calibri"/>
        </w:rPr>
        <w:br/>
      </w:r>
      <w:r w:rsidRPr="000A4C63">
        <w:rPr>
          <w:rFonts w:eastAsia="Calibri"/>
        </w:rPr>
        <w:t>Open midday and evening (Wednesday to Monday)</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Le Verdoyant</w:t>
      </w:r>
      <w:r>
        <w:rPr>
          <w:rFonts w:eastAsia="Calibri"/>
          <w:b/>
        </w:rPr>
        <w:br/>
      </w:r>
      <w:r w:rsidRPr="000A4C63">
        <w:rPr>
          <w:rFonts w:eastAsia="Calibri"/>
        </w:rPr>
        <w:t>Avenue Dimdolobsom</w:t>
      </w:r>
      <w:r>
        <w:rPr>
          <w:rFonts w:eastAsia="Calibri"/>
        </w:rPr>
        <w:br/>
      </w:r>
      <w:r w:rsidRPr="000A4C63">
        <w:rPr>
          <w:rFonts w:eastAsia="Calibri"/>
        </w:rPr>
        <w:t>Main dishes from FCFA 2 800 to 4 500</w:t>
      </w:r>
      <w:r>
        <w:rPr>
          <w:rFonts w:eastAsia="Calibri"/>
        </w:rPr>
        <w:br/>
      </w:r>
      <w:r w:rsidRPr="000A4C63">
        <w:rPr>
          <w:rFonts w:eastAsia="Calibri"/>
        </w:rPr>
        <w:t xml:space="preserve">Open midday and evening (Thursday to Tuesday) </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Baratapas</w:t>
      </w:r>
      <w:r>
        <w:rPr>
          <w:rFonts w:eastAsia="Calibri"/>
          <w:b/>
        </w:rPr>
        <w:br/>
      </w:r>
      <w:r w:rsidRPr="000A4C63">
        <w:rPr>
          <w:rFonts w:eastAsia="Calibri"/>
        </w:rPr>
        <w:t>Rue Commerce</w:t>
      </w:r>
      <w:r>
        <w:rPr>
          <w:rFonts w:eastAsia="Calibri"/>
        </w:rPr>
        <w:br/>
      </w:r>
      <w:r w:rsidRPr="000A4C63">
        <w:rPr>
          <w:rFonts w:eastAsia="Calibri"/>
        </w:rPr>
        <w:t>Salads from FCFA 800 to 1 500 / Tapas from FCFA 500 to 3 000</w:t>
      </w:r>
      <w:r>
        <w:rPr>
          <w:rFonts w:eastAsia="Calibri"/>
        </w:rPr>
        <w:br/>
      </w:r>
      <w:r w:rsidRPr="000A4C63">
        <w:rPr>
          <w:rFonts w:eastAsia="Calibri"/>
        </w:rPr>
        <w:t>Open from 1000 to 2400 hours (Tuesday to Sunday)</w:t>
      </w:r>
    </w:p>
    <w:p w:rsidR="00A017C6" w:rsidRPr="000A4C63" w:rsidRDefault="00A017C6" w:rsidP="00A017C6">
      <w:pPr>
        <w:tabs>
          <w:tab w:val="clear" w:pos="794"/>
          <w:tab w:val="clear" w:pos="1191"/>
          <w:tab w:val="clear" w:pos="1588"/>
          <w:tab w:val="clear" w:pos="1985"/>
          <w:tab w:val="left" w:pos="567"/>
        </w:tabs>
        <w:rPr>
          <w:rFonts w:eastAsia="Calibri"/>
        </w:rPr>
      </w:pPr>
      <w:r w:rsidRPr="00581F4D">
        <w:rPr>
          <w:rFonts w:eastAsia="Calibri"/>
          <w:b/>
        </w:rPr>
        <w:t>Restaurant l’Eau Vive</w:t>
      </w:r>
      <w:r w:rsidRPr="00581F4D">
        <w:rPr>
          <w:rFonts w:eastAsia="Calibri"/>
          <w:b/>
        </w:rPr>
        <w:br/>
      </w:r>
      <w:r w:rsidRPr="00581F4D">
        <w:rPr>
          <w:rFonts w:eastAsia="Calibri"/>
        </w:rPr>
        <w:t>Rue de l’Hôtel Ville</w:t>
      </w:r>
      <w:r w:rsidRPr="00581F4D">
        <w:rPr>
          <w:rFonts w:eastAsia="Calibri"/>
        </w:rPr>
        <w:br/>
        <w:t>Starters from FCFA 1 300 to 3 800</w:t>
      </w:r>
      <w:r w:rsidRPr="00581F4D">
        <w:rPr>
          <w:rFonts w:eastAsia="Calibri"/>
        </w:rPr>
        <w:br/>
      </w:r>
      <w:r w:rsidRPr="000A4C63">
        <w:rPr>
          <w:rFonts w:eastAsia="Calibri"/>
        </w:rPr>
        <w:t>Main dishes from FCFA 3 800 to 5 900</w:t>
      </w:r>
      <w:r>
        <w:rPr>
          <w:rFonts w:eastAsia="Calibri"/>
        </w:rPr>
        <w:br/>
      </w:r>
      <w:r w:rsidRPr="000A4C63">
        <w:rPr>
          <w:rFonts w:eastAsia="Calibri"/>
        </w:rPr>
        <w:t>Open midday and evening (Monday to Saturday)</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Le Coq Bleu</w:t>
      </w:r>
      <w:r>
        <w:rPr>
          <w:rFonts w:eastAsia="Calibri"/>
          <w:b/>
        </w:rPr>
        <w:br/>
      </w:r>
      <w:r w:rsidRPr="000A4C63">
        <w:rPr>
          <w:rFonts w:eastAsia="Calibri"/>
        </w:rPr>
        <w:t>Rue Patrice Lumumba, corner of Avenue Kwame N’Krumah</w:t>
      </w:r>
      <w:r>
        <w:rPr>
          <w:rFonts w:eastAsia="Calibri"/>
        </w:rPr>
        <w:br/>
      </w:r>
      <w:r w:rsidRPr="000A4C63">
        <w:rPr>
          <w:rFonts w:eastAsia="Calibri"/>
        </w:rPr>
        <w:t>Main dishes from FCFA 3 500</w:t>
      </w:r>
      <w:r>
        <w:rPr>
          <w:rFonts w:eastAsia="Calibri"/>
        </w:rPr>
        <w:br/>
      </w:r>
      <w:r w:rsidRPr="000A4C63">
        <w:rPr>
          <w:rFonts w:eastAsia="Calibri"/>
        </w:rPr>
        <w:t>Open midday and evening (Wednesday to Monday)</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Diwan al Mokhtar</w:t>
      </w:r>
      <w:r>
        <w:rPr>
          <w:rFonts w:eastAsia="Calibri"/>
          <w:b/>
          <w:lang w:val="fr-CH"/>
        </w:rPr>
        <w:br/>
      </w:r>
      <w:r w:rsidRPr="000A4C63">
        <w:rPr>
          <w:rFonts w:eastAsia="Calibri"/>
          <w:lang w:val="fr-CH"/>
        </w:rPr>
        <w:t>Tel.: 50 33 57 75</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 xml:space="preserve">La Rochelle </w:t>
      </w:r>
      <w:r>
        <w:rPr>
          <w:rFonts w:eastAsia="Calibri"/>
          <w:b/>
          <w:lang w:val="fr-CH"/>
        </w:rPr>
        <w:br/>
      </w:r>
      <w:r w:rsidRPr="000A4C63">
        <w:rPr>
          <w:rFonts w:eastAsia="Calibri"/>
          <w:lang w:val="fr-CH"/>
        </w:rPr>
        <w:t>Tel.: 50 30 58 66</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Le Belvédère</w:t>
      </w:r>
      <w:r>
        <w:rPr>
          <w:rFonts w:eastAsia="Calibri"/>
          <w:b/>
          <w:lang w:val="fr-CH"/>
        </w:rPr>
        <w:br/>
      </w:r>
      <w:r w:rsidRPr="000A4C63">
        <w:rPr>
          <w:rFonts w:eastAsia="Calibri"/>
          <w:lang w:val="fr-CH"/>
        </w:rPr>
        <w:t>Tel.: (+226) 50 33 64 21</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lastRenderedPageBreak/>
        <w:t>Le Tiébélé</w:t>
      </w:r>
      <w:r>
        <w:rPr>
          <w:rFonts w:eastAsia="Calibri"/>
          <w:b/>
          <w:lang w:val="fr-CH"/>
        </w:rPr>
        <w:br/>
      </w:r>
      <w:r w:rsidRPr="000A4C63">
        <w:rPr>
          <w:rFonts w:eastAsia="Calibri"/>
          <w:lang w:val="fr-CH"/>
        </w:rPr>
        <w:t>Tel.: (+226)  50 31 29 14</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Appalousa</w:t>
      </w:r>
      <w:r>
        <w:rPr>
          <w:rFonts w:eastAsia="Calibri"/>
          <w:b/>
          <w:lang w:val="fr-CH"/>
        </w:rPr>
        <w:br/>
      </w:r>
      <w:r w:rsidRPr="000A4C63">
        <w:rPr>
          <w:rFonts w:eastAsia="Calibri"/>
          <w:lang w:val="fr-CH"/>
        </w:rPr>
        <w:t>Tel.: (+226) 50 30 72 01</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Le duplex</w:t>
      </w:r>
      <w:r>
        <w:rPr>
          <w:rFonts w:eastAsia="Calibri"/>
          <w:b/>
          <w:lang w:val="fr-CH"/>
        </w:rPr>
        <w:br/>
      </w:r>
      <w:r w:rsidRPr="000A4C63">
        <w:rPr>
          <w:rFonts w:eastAsia="Calibri"/>
          <w:lang w:val="fr-CH"/>
        </w:rPr>
        <w:t>Tel.: (+226) 50 37 56 56</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Le Monomotapa</w:t>
      </w:r>
      <w:r>
        <w:rPr>
          <w:rFonts w:eastAsia="Calibri"/>
          <w:b/>
          <w:lang w:val="fr-CH"/>
        </w:rPr>
        <w:br/>
      </w:r>
      <w:r w:rsidRPr="000A4C63">
        <w:rPr>
          <w:rFonts w:eastAsia="Calibri"/>
          <w:lang w:val="fr-CH"/>
        </w:rPr>
        <w:t>Tel.: (+226) 50 37 60 99</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L’Orient</w:t>
      </w:r>
      <w:r>
        <w:rPr>
          <w:rFonts w:eastAsia="Calibri"/>
          <w:b/>
          <w:lang w:val="fr-CH"/>
        </w:rPr>
        <w:br/>
      </w:r>
      <w:r w:rsidRPr="000A4C63">
        <w:rPr>
          <w:rFonts w:eastAsia="Calibri"/>
          <w:lang w:val="fr-CH"/>
        </w:rPr>
        <w:t>Tel.: (+226) 50 36 15 09</w:t>
      </w:r>
    </w:p>
    <w:p w:rsidR="00A017C6" w:rsidRPr="000A4C63" w:rsidRDefault="00A017C6" w:rsidP="00A017C6">
      <w:pPr>
        <w:tabs>
          <w:tab w:val="clear" w:pos="794"/>
          <w:tab w:val="clear" w:pos="1191"/>
          <w:tab w:val="clear" w:pos="1588"/>
          <w:tab w:val="clear" w:pos="1985"/>
          <w:tab w:val="left" w:pos="567"/>
        </w:tabs>
        <w:rPr>
          <w:rFonts w:eastAsia="Calibri"/>
          <w:iCs/>
          <w:u w:val="single"/>
          <w:lang w:val="fr-CH"/>
        </w:rPr>
      </w:pPr>
      <w:r w:rsidRPr="000A4C63">
        <w:rPr>
          <w:rFonts w:eastAsia="Calibri"/>
          <w:iCs/>
          <w:u w:val="single"/>
          <w:lang w:val="fr-CH"/>
        </w:rPr>
        <w:t>Delicatessens</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Chez Simon</w:t>
      </w:r>
      <w:r>
        <w:rPr>
          <w:rFonts w:eastAsia="Calibri"/>
          <w:b/>
          <w:lang w:val="fr-CH"/>
        </w:rPr>
        <w:br/>
      </w:r>
      <w:r w:rsidRPr="000A4C63">
        <w:rPr>
          <w:rFonts w:eastAsia="Calibri"/>
          <w:lang w:val="fr-CH"/>
        </w:rPr>
        <w:t>Avenue Kwamé Krumah</w:t>
      </w:r>
      <w:r>
        <w:rPr>
          <w:rFonts w:eastAsia="Calibri"/>
          <w:lang w:val="fr-CH"/>
        </w:rPr>
        <w:br/>
      </w:r>
      <w:r w:rsidRPr="000A4C63">
        <w:rPr>
          <w:rFonts w:eastAsia="Calibri"/>
          <w:lang w:val="fr-CH"/>
        </w:rPr>
        <w:t>Tel.: (+226) 50 33 21 46</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Paradis des meilleurs vins</w:t>
      </w:r>
      <w:r>
        <w:rPr>
          <w:rFonts w:eastAsia="Calibri"/>
          <w:b/>
          <w:lang w:val="fr-CH"/>
        </w:rPr>
        <w:br/>
      </w:r>
      <w:r w:rsidRPr="000A4C63">
        <w:rPr>
          <w:rFonts w:eastAsia="Calibri"/>
          <w:lang w:val="fr-CH"/>
        </w:rPr>
        <w:t>Avenue Kwamé Krumah</w:t>
      </w:r>
      <w:r>
        <w:rPr>
          <w:rFonts w:eastAsia="Calibri"/>
          <w:lang w:val="fr-CH"/>
        </w:rPr>
        <w:br/>
      </w:r>
      <w:r w:rsidRPr="000A4C63">
        <w:rPr>
          <w:rFonts w:eastAsia="Calibri"/>
          <w:lang w:val="fr-CH"/>
        </w:rPr>
        <w:t>Tel.: (+226) 50 30 63 64</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Les délices de Sesska</w:t>
      </w:r>
      <w:r>
        <w:rPr>
          <w:rFonts w:eastAsia="Calibri"/>
          <w:b/>
          <w:lang w:val="fr-CH"/>
        </w:rPr>
        <w:br/>
      </w:r>
      <w:r w:rsidRPr="000A4C63">
        <w:rPr>
          <w:rFonts w:eastAsia="Calibri"/>
          <w:lang w:val="fr-CH"/>
        </w:rPr>
        <w:t>Route de Fada</w:t>
      </w:r>
      <w:r>
        <w:rPr>
          <w:rFonts w:eastAsia="Calibri"/>
          <w:lang w:val="fr-CH"/>
        </w:rPr>
        <w:br/>
      </w:r>
      <w:r w:rsidRPr="000A4C63">
        <w:rPr>
          <w:rFonts w:eastAsia="Calibri"/>
          <w:lang w:val="fr-CH"/>
        </w:rPr>
        <w:t>Tel.: (+226) 50 36 61 28</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Pâtisserie de Koulouba</w:t>
      </w:r>
      <w:r>
        <w:rPr>
          <w:rFonts w:eastAsia="Calibri"/>
          <w:b/>
          <w:lang w:val="fr-CH"/>
        </w:rPr>
        <w:br/>
      </w:r>
      <w:r w:rsidRPr="000A4C63">
        <w:rPr>
          <w:rFonts w:eastAsia="Calibri"/>
          <w:lang w:val="fr-CH"/>
        </w:rPr>
        <w:t>Located in Koulouba</w:t>
      </w:r>
      <w:r>
        <w:rPr>
          <w:rFonts w:eastAsia="Calibri"/>
          <w:lang w:val="fr-CH"/>
        </w:rPr>
        <w:br/>
      </w:r>
      <w:r w:rsidRPr="000A4C63">
        <w:rPr>
          <w:rFonts w:eastAsia="Calibri"/>
          <w:lang w:val="fr-CH"/>
        </w:rPr>
        <w:t>Tel.: (+226) 50 30 77 17</w:t>
      </w:r>
    </w:p>
    <w:p w:rsidR="00A017C6" w:rsidRPr="000A4C63" w:rsidRDefault="00A017C6" w:rsidP="00A017C6">
      <w:pPr>
        <w:tabs>
          <w:tab w:val="clear" w:pos="794"/>
          <w:tab w:val="clear" w:pos="1191"/>
          <w:tab w:val="clear" w:pos="1588"/>
          <w:tab w:val="clear" w:pos="1985"/>
          <w:tab w:val="left" w:pos="567"/>
        </w:tabs>
        <w:rPr>
          <w:rFonts w:eastAsia="Calibri"/>
          <w:lang w:val="fr-FR"/>
        </w:rPr>
      </w:pPr>
      <w:r w:rsidRPr="000A4C63">
        <w:rPr>
          <w:rFonts w:eastAsia="Calibri"/>
          <w:b/>
          <w:lang w:val="fr-CH"/>
        </w:rPr>
        <w:t>Les p’tits délices</w:t>
      </w:r>
      <w:r>
        <w:rPr>
          <w:rFonts w:eastAsia="Calibri"/>
          <w:b/>
          <w:lang w:val="fr-CH"/>
        </w:rPr>
        <w:br/>
      </w:r>
      <w:r w:rsidRPr="000A4C63">
        <w:rPr>
          <w:rFonts w:eastAsia="Calibri"/>
          <w:lang w:val="fr-FR"/>
        </w:rPr>
        <w:t>Tel.: (+226) 50 39 96 66</w:t>
      </w:r>
    </w:p>
    <w:p w:rsidR="00A017C6" w:rsidRPr="000A4C63" w:rsidRDefault="00A017C6" w:rsidP="00A017C6">
      <w:pPr>
        <w:tabs>
          <w:tab w:val="clear" w:pos="794"/>
          <w:tab w:val="clear" w:pos="1191"/>
          <w:tab w:val="clear" w:pos="1588"/>
          <w:tab w:val="clear" w:pos="1985"/>
          <w:tab w:val="left" w:pos="567"/>
        </w:tabs>
        <w:rPr>
          <w:rFonts w:eastAsia="Calibri"/>
          <w:iCs/>
          <w:u w:val="single"/>
        </w:rPr>
      </w:pPr>
      <w:r w:rsidRPr="000A4C63">
        <w:rPr>
          <w:rFonts w:eastAsia="Calibri"/>
          <w:iCs/>
          <w:u w:val="single"/>
        </w:rPr>
        <w:t>Tourist attractions in Ouagadougou</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Bangr-Weogho botanical and zoological gardens</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 xml:space="preserve">Palais Mooro Naba </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Ouagadougou art and handicrafts village (VOA)</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Gounghin centre for women's art and handicrafts</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Bronze works in Nioghsin and/or at the Place du Grand Lion</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Loango granite sculptures garden</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Bazoulé sacred crocodile pond</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Manéga Museum</w:t>
      </w:r>
    </w:p>
    <w:p w:rsidR="00A017C6" w:rsidRPr="000A4C63" w:rsidRDefault="00A017C6" w:rsidP="00A017C6">
      <w:pPr>
        <w:tabs>
          <w:tab w:val="clear" w:pos="794"/>
          <w:tab w:val="clear" w:pos="1191"/>
          <w:tab w:val="clear" w:pos="1588"/>
          <w:tab w:val="clear" w:pos="1985"/>
          <w:tab w:val="left" w:pos="567"/>
        </w:tabs>
        <w:rPr>
          <w:rFonts w:eastAsia="Calibri"/>
          <w:iCs/>
          <w:u w:val="single"/>
        </w:rPr>
      </w:pPr>
      <w:r w:rsidRPr="000A4C63">
        <w:rPr>
          <w:rFonts w:eastAsia="Calibri"/>
          <w:iCs/>
          <w:u w:val="single"/>
        </w:rPr>
        <w:t>Shops</w:t>
      </w:r>
    </w:p>
    <w:p w:rsidR="00A017C6" w:rsidRDefault="00A017C6" w:rsidP="00A017C6">
      <w:pPr>
        <w:tabs>
          <w:tab w:val="clear" w:pos="794"/>
          <w:tab w:val="clear" w:pos="1191"/>
          <w:tab w:val="clear" w:pos="1588"/>
          <w:tab w:val="clear" w:pos="1985"/>
          <w:tab w:val="left" w:pos="567"/>
        </w:tabs>
        <w:rPr>
          <w:rFonts w:eastAsia="Calibri"/>
        </w:rPr>
      </w:pPr>
      <w:r w:rsidRPr="000A4C63">
        <w:rPr>
          <w:rFonts w:eastAsia="Calibri"/>
        </w:rPr>
        <w:t>Marina Market</w:t>
      </w:r>
      <w:r>
        <w:rPr>
          <w:rFonts w:eastAsia="Calibri"/>
        </w:rPr>
        <w:t xml:space="preserve">; </w:t>
      </w:r>
      <w:r w:rsidRPr="000A4C63">
        <w:rPr>
          <w:rFonts w:eastAsia="Calibri"/>
        </w:rPr>
        <w:t>Orca</w:t>
      </w:r>
      <w:r>
        <w:rPr>
          <w:rFonts w:eastAsia="Calibri"/>
        </w:rPr>
        <w:t xml:space="preserve">; </w:t>
      </w:r>
      <w:r w:rsidRPr="000A4C63">
        <w:rPr>
          <w:rFonts w:eastAsia="Calibri"/>
        </w:rPr>
        <w:t>Cado Déco</w:t>
      </w:r>
      <w:r>
        <w:rPr>
          <w:rFonts w:eastAsia="Calibri"/>
        </w:rPr>
        <w:t xml:space="preserve">; </w:t>
      </w:r>
      <w:r w:rsidRPr="000A4C63">
        <w:rPr>
          <w:rFonts w:eastAsia="Calibri"/>
        </w:rPr>
        <w:t>Free Way</w:t>
      </w:r>
      <w:r>
        <w:rPr>
          <w:rFonts w:eastAsia="Calibri"/>
        </w:rPr>
        <w:t xml:space="preserve">; </w:t>
      </w:r>
      <w:r w:rsidRPr="000A4C63">
        <w:rPr>
          <w:rFonts w:eastAsia="Calibri"/>
        </w:rPr>
        <w:t>Burkina pas Cher</w:t>
      </w:r>
      <w:r>
        <w:rPr>
          <w:rFonts w:eastAsia="Calibri"/>
        </w:rPr>
        <w:t xml:space="preserve">; </w:t>
      </w:r>
      <w:r w:rsidRPr="000A4C63">
        <w:rPr>
          <w:rFonts w:eastAsia="Calibri"/>
        </w:rPr>
        <w:t>Scimas</w:t>
      </w:r>
      <w:r>
        <w:rPr>
          <w:rFonts w:eastAsia="Calibri"/>
        </w:rPr>
        <w:t xml:space="preserve">; </w:t>
      </w:r>
      <w:r w:rsidRPr="000A4C63">
        <w:rPr>
          <w:rFonts w:eastAsia="Calibri"/>
        </w:rPr>
        <w:t>Wrangler</w:t>
      </w:r>
    </w:p>
    <w:p w:rsidR="00A017C6" w:rsidRDefault="00A017C6" w:rsidP="00A017C6">
      <w:pPr>
        <w:pStyle w:val="AnnexRef"/>
        <w:rPr>
          <w:lang w:val="en-US"/>
        </w:rPr>
      </w:pPr>
    </w:p>
    <w:p w:rsidR="00A017C6" w:rsidRPr="009F665B" w:rsidRDefault="00A017C6" w:rsidP="00A017C6">
      <w:pPr>
        <w:tabs>
          <w:tab w:val="clear" w:pos="794"/>
          <w:tab w:val="clear" w:pos="1191"/>
          <w:tab w:val="clear" w:pos="1588"/>
          <w:tab w:val="clear" w:pos="1985"/>
        </w:tabs>
        <w:spacing w:after="200" w:line="276" w:lineRule="auto"/>
        <w:rPr>
          <w:rFonts w:asciiTheme="majorBidi" w:eastAsia="Calibri" w:hAnsiTheme="majorBidi" w:cstheme="majorBidi"/>
        </w:rPr>
      </w:pPr>
      <w:r w:rsidRPr="009F665B">
        <w:rPr>
          <w:rFonts w:asciiTheme="majorBidi" w:eastAsia="Calibri" w:hAnsiTheme="majorBidi" w:cstheme="majorBidi"/>
        </w:rPr>
        <w:br w:type="page"/>
      </w:r>
    </w:p>
    <w:p w:rsidR="00A017C6" w:rsidRPr="00851509" w:rsidRDefault="00A017C6" w:rsidP="00A017C6">
      <w:pPr>
        <w:tabs>
          <w:tab w:val="clear" w:pos="794"/>
          <w:tab w:val="clear" w:pos="1191"/>
          <w:tab w:val="clear" w:pos="1588"/>
          <w:tab w:val="clear" w:pos="1985"/>
          <w:tab w:val="left" w:pos="567"/>
        </w:tabs>
        <w:jc w:val="center"/>
        <w:rPr>
          <w:rFonts w:asciiTheme="majorBidi" w:eastAsia="Calibri" w:hAnsiTheme="majorBidi" w:cstheme="majorBidi"/>
          <w:bCs/>
          <w:sz w:val="24"/>
        </w:rPr>
      </w:pPr>
      <w:bookmarkStart w:id="2" w:name="_Toc164755216"/>
      <w:r w:rsidRPr="00851509">
        <w:rPr>
          <w:rFonts w:asciiTheme="majorBidi" w:eastAsia="Calibri" w:hAnsiTheme="majorBidi" w:cstheme="majorBidi"/>
          <w:bCs/>
          <w:sz w:val="24"/>
        </w:rPr>
        <w:lastRenderedPageBreak/>
        <w:t>ANNEX 3</w:t>
      </w:r>
      <w:r w:rsidRPr="00851509">
        <w:rPr>
          <w:rFonts w:asciiTheme="majorBidi" w:eastAsia="Calibri" w:hAnsiTheme="majorBidi" w:cstheme="majorBidi"/>
          <w:bCs/>
          <w:sz w:val="24"/>
        </w:rPr>
        <w:br/>
        <w:t>(to TSB Circular 11)</w:t>
      </w:r>
    </w:p>
    <w:p w:rsidR="00A017C6" w:rsidRPr="00851509" w:rsidRDefault="00A017C6" w:rsidP="00A017C6">
      <w:pPr>
        <w:tabs>
          <w:tab w:val="clear" w:pos="794"/>
          <w:tab w:val="clear" w:pos="1191"/>
          <w:tab w:val="clear" w:pos="1588"/>
          <w:tab w:val="clear" w:pos="1985"/>
          <w:tab w:val="left" w:pos="567"/>
        </w:tabs>
        <w:jc w:val="center"/>
        <w:rPr>
          <w:rFonts w:asciiTheme="majorBidi" w:eastAsia="Calibri" w:hAnsiTheme="majorBidi" w:cstheme="majorBidi"/>
          <w:bCs/>
          <w:sz w:val="24"/>
        </w:rPr>
      </w:pPr>
      <w:r w:rsidRPr="00851509">
        <w:rPr>
          <w:rFonts w:asciiTheme="majorBidi" w:eastAsia="Calibri" w:hAnsiTheme="majorBidi" w:cstheme="majorBidi"/>
          <w:bCs/>
          <w:sz w:val="24"/>
        </w:rPr>
        <w:t>LIST OF HOTELS</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3119"/>
        <w:gridCol w:w="1559"/>
        <w:gridCol w:w="1418"/>
        <w:gridCol w:w="1134"/>
        <w:gridCol w:w="2409"/>
      </w:tblGrid>
      <w:tr w:rsidR="00A017C6" w:rsidRPr="009F665B" w:rsidTr="00A017C6">
        <w:trPr>
          <w:trHeight w:val="1134"/>
        </w:trPr>
        <w:tc>
          <w:tcPr>
            <w:tcW w:w="3119" w:type="dxa"/>
            <w:tcBorders>
              <w:top w:val="triple" w:sz="4" w:space="0" w:color="auto"/>
              <w:bottom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highlight w:val="yellow"/>
              </w:rPr>
            </w:pPr>
            <w:r w:rsidRPr="009F665B">
              <w:rPr>
                <w:rFonts w:asciiTheme="majorBidi" w:eastAsia="Calibri" w:hAnsiTheme="majorBidi" w:cstheme="majorBidi"/>
                <w:b/>
                <w:color w:val="000000"/>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rPr>
            </w:pPr>
            <w:r w:rsidRPr="009F665B">
              <w:rPr>
                <w:rFonts w:asciiTheme="majorBidi" w:eastAsia="Calibri" w:hAnsiTheme="majorBidi" w:cstheme="majorBidi"/>
                <w:b/>
                <w:color w:val="000000"/>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rPr>
            </w:pPr>
            <w:r w:rsidRPr="009F665B">
              <w:rPr>
                <w:rFonts w:asciiTheme="majorBidi" w:eastAsia="Calibri" w:hAnsiTheme="majorBidi" w:cstheme="majorBidi"/>
                <w:b/>
                <w:color w:val="000000"/>
              </w:rPr>
              <w:t>Price</w:t>
            </w:r>
            <w:r w:rsidRPr="009F665B">
              <w:rPr>
                <w:rFonts w:asciiTheme="majorBidi" w:eastAsia="Calibri" w:hAnsiTheme="majorBidi" w:cstheme="majorBidi"/>
                <w:b/>
                <w:color w:val="000000"/>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rPr>
            </w:pPr>
            <w:r w:rsidRPr="009F665B">
              <w:rPr>
                <w:rFonts w:asciiTheme="majorBidi" w:eastAsia="Calibri" w:hAnsiTheme="majorBidi" w:cstheme="majorBidi"/>
                <w:b/>
                <w:color w:val="000000"/>
              </w:rPr>
              <w:t>Distance from meeting venue</w:t>
            </w:r>
          </w:p>
        </w:tc>
        <w:tc>
          <w:tcPr>
            <w:tcW w:w="2409" w:type="dxa"/>
            <w:tcBorders>
              <w:top w:val="triple" w:sz="4" w:space="0" w:color="auto"/>
              <w:left w:val="single" w:sz="12" w:space="0" w:color="808080"/>
              <w:bottom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rPr>
            </w:pPr>
            <w:r w:rsidRPr="009F665B">
              <w:rPr>
                <w:rFonts w:asciiTheme="majorBidi" w:eastAsia="Calibri" w:hAnsiTheme="majorBidi" w:cstheme="majorBidi"/>
                <w:b/>
                <w:color w:val="000000"/>
              </w:rPr>
              <w:t>Remarks</w:t>
            </w:r>
          </w:p>
        </w:tc>
      </w:tr>
      <w:tr w:rsidR="00A017C6" w:rsidRPr="009F665B" w:rsidTr="00A017C6">
        <w:tc>
          <w:tcPr>
            <w:tcW w:w="3119" w:type="dxa"/>
            <w:tcBorders>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b/>
                <w:bCs/>
                <w:color w:val="000000"/>
              </w:rPr>
              <w:t>HOTEL LAÏCO ***** OUAGA 200</w:t>
            </w:r>
            <w:r w:rsidRPr="009F665B">
              <w:rPr>
                <w:rFonts w:asciiTheme="majorBidi" w:eastAsia="Calibri" w:hAnsiTheme="majorBidi" w:cstheme="majorBidi"/>
              </w:rPr>
              <w:t xml:space="preserve"> Av. Zagré Pascal</w:t>
            </w:r>
            <w:r w:rsidRPr="009F665B">
              <w:rPr>
                <w:rFonts w:asciiTheme="majorBidi" w:eastAsia="Calibri" w:hAnsiTheme="majorBidi" w:cstheme="majorBidi"/>
              </w:rPr>
              <w:br/>
              <w:t xml:space="preserve">01BP 1603 </w:t>
            </w:r>
            <w:r w:rsidRPr="009F665B">
              <w:rPr>
                <w:rFonts w:asciiTheme="majorBidi" w:eastAsia="Calibri" w:hAnsiTheme="majorBidi" w:cstheme="majorBidi"/>
              </w:rPr>
              <w:br/>
              <w:t>Tel. +(226) 50  49 98 00</w:t>
            </w:r>
            <w:r w:rsidRPr="009F665B">
              <w:rPr>
                <w:rFonts w:asciiTheme="majorBidi" w:eastAsia="Calibri" w:hAnsiTheme="majorBidi" w:cstheme="majorBidi"/>
              </w:rPr>
              <w:br/>
              <w:t>Fax. +(226) 50 49 98 01</w:t>
            </w:r>
          </w:p>
          <w:p w:rsidR="00A017C6" w:rsidRPr="009F665B" w:rsidRDefault="00576632"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Cs/>
              </w:rPr>
            </w:pPr>
            <w:hyperlink r:id="rId30" w:history="1">
              <w:r w:rsidR="00A017C6" w:rsidRPr="009F665B">
                <w:rPr>
                  <w:rFonts w:asciiTheme="majorBidi" w:eastAsia="Calibri" w:hAnsiTheme="majorBidi" w:cstheme="majorBidi"/>
                  <w:bCs/>
                  <w:color w:val="0000FF"/>
                  <w:u w:val="single"/>
                </w:rPr>
                <w:t>reservations@laico-ouaga2000.com</w:t>
              </w:r>
            </w:hyperlink>
          </w:p>
        </w:tc>
        <w:tc>
          <w:tcPr>
            <w:tcW w:w="1559"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 or double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Junior suite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Diplomatic suite</w:t>
            </w:r>
          </w:p>
        </w:tc>
        <w:tc>
          <w:tcPr>
            <w:tcW w:w="1418"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84 031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136 374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180 900 (x)</w:t>
            </w:r>
          </w:p>
        </w:tc>
        <w:tc>
          <w:tcPr>
            <w:tcW w:w="1134"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N/A</w:t>
            </w:r>
          </w:p>
        </w:tc>
        <w:tc>
          <w:tcPr>
            <w:tcW w:w="2409" w:type="dxa"/>
            <w:tcBorders>
              <w:lef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1180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2950 per person (single payment)</w:t>
            </w:r>
          </w:p>
        </w:tc>
      </w:tr>
      <w:tr w:rsidR="00A017C6" w:rsidRPr="009F665B" w:rsidTr="00A017C6">
        <w:tc>
          <w:tcPr>
            <w:tcW w:w="3119" w:type="dxa"/>
            <w:tcBorders>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rPr>
            </w:pPr>
            <w:r w:rsidRPr="009F665B">
              <w:rPr>
                <w:rFonts w:asciiTheme="majorBidi" w:eastAsia="Calibri" w:hAnsiTheme="majorBidi" w:cstheme="majorBidi"/>
                <w:b/>
                <w:bCs/>
                <w:color w:val="000000"/>
              </w:rPr>
              <w:t>JOLY HOTEL****</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Tel.: +(226) 50 37 62 57</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 xml:space="preserve">Fax: +(226) 50 37 62 59 </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 xml:space="preserve">Email: </w:t>
            </w:r>
            <w:hyperlink r:id="rId31" w:history="1">
              <w:r w:rsidRPr="009F665B">
                <w:rPr>
                  <w:rFonts w:asciiTheme="majorBidi" w:eastAsia="Calibri" w:hAnsiTheme="majorBidi" w:cstheme="majorBidi"/>
                  <w:color w:val="0000FF"/>
                  <w:u w:val="single"/>
                </w:rPr>
                <w:t>info@jolyhotel.bf</w:t>
              </w:r>
            </w:hyperlink>
            <w:r w:rsidRPr="009F665B">
              <w:rPr>
                <w:rFonts w:asciiTheme="majorBidi" w:eastAsia="Calibri" w:hAnsiTheme="majorBidi" w:cstheme="majorBidi"/>
              </w:rPr>
              <w:t xml:space="preserve"> / </w:t>
            </w:r>
            <w:hyperlink r:id="rId32" w:history="1">
              <w:r w:rsidRPr="009F665B">
                <w:rPr>
                  <w:rFonts w:asciiTheme="majorBidi" w:eastAsia="Calibri" w:hAnsiTheme="majorBidi" w:cstheme="majorBidi"/>
                  <w:color w:val="0000FF"/>
                  <w:u w:val="single"/>
                </w:rPr>
                <w:t xml:space="preserve">jolyhotel.ouaga2000@fasonet.bf </w:t>
              </w:r>
            </w:hyperlink>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
                <w:bCs/>
              </w:rPr>
            </w:pPr>
            <w:r w:rsidRPr="009F665B">
              <w:rPr>
                <w:rFonts w:asciiTheme="majorBidi" w:eastAsia="Calibri" w:hAnsiTheme="majorBidi" w:cstheme="majorBidi"/>
                <w:b/>
                <w:bCs/>
              </w:rPr>
              <w:t>10 mins from airport</w:t>
            </w:r>
          </w:p>
        </w:tc>
        <w:tc>
          <w:tcPr>
            <w:tcW w:w="1559"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bCs/>
                <w:color w:val="000000"/>
              </w:rPr>
            </w:pPr>
            <w:r w:rsidRPr="009F665B">
              <w:rPr>
                <w:rFonts w:asciiTheme="majorBidi" w:eastAsia="Calibri" w:hAnsiTheme="majorBidi" w:cstheme="majorBidi"/>
                <w:color w:val="000000"/>
              </w:rPr>
              <w:t>Double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Junior suite</w:t>
            </w:r>
          </w:p>
        </w:tc>
        <w:tc>
          <w:tcPr>
            <w:tcW w:w="1418"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50 000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65 000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80 000 (x)</w:t>
            </w:r>
          </w:p>
        </w:tc>
        <w:tc>
          <w:tcPr>
            <w:tcW w:w="1134"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5 min</w:t>
            </w:r>
          </w:p>
        </w:tc>
        <w:tc>
          <w:tcPr>
            <w:tcW w:w="2409" w:type="dxa"/>
            <w:tcBorders>
              <w:lef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1180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2360 per person (single payment)</w:t>
            </w:r>
          </w:p>
        </w:tc>
      </w:tr>
      <w:tr w:rsidR="00A017C6" w:rsidRPr="009F665B" w:rsidTr="00A017C6">
        <w:tc>
          <w:tcPr>
            <w:tcW w:w="3119" w:type="dxa"/>
            <w:tcBorders>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000000"/>
              </w:rPr>
            </w:pPr>
            <w:r w:rsidRPr="009F665B">
              <w:rPr>
                <w:rFonts w:asciiTheme="majorBidi" w:eastAsia="Calibri" w:hAnsiTheme="majorBidi" w:cstheme="majorBidi"/>
                <w:b/>
                <w:bCs/>
                <w:color w:val="000000"/>
              </w:rPr>
              <w:t>AZALAI HOTEL INDEPENDANCE ****</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 xml:space="preserve">Email: </w:t>
            </w:r>
            <w:hyperlink r:id="rId33" w:history="1">
              <w:r w:rsidRPr="009F665B">
                <w:rPr>
                  <w:rFonts w:asciiTheme="majorBidi" w:eastAsia="Calibri" w:hAnsiTheme="majorBidi" w:cstheme="majorBidi"/>
                  <w:color w:val="0000FF"/>
                  <w:u w:val="single"/>
                </w:rPr>
                <w:t>independance@azalailhotels.com</w:t>
              </w:r>
            </w:hyperlink>
            <w:r w:rsidRPr="009F665B">
              <w:rPr>
                <w:rFonts w:asciiTheme="majorBidi" w:eastAsia="Calibri" w:hAnsiTheme="majorBidi" w:cstheme="majorBidi"/>
                <w:color w:val="000000"/>
              </w:rPr>
              <w:t xml:space="preserve"> </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FF0000"/>
              </w:rPr>
            </w:pPr>
            <w:r w:rsidRPr="009F665B">
              <w:rPr>
                <w:rFonts w:asciiTheme="majorBidi" w:eastAsia="Calibri" w:hAnsiTheme="majorBidi" w:cstheme="majorBidi"/>
                <w:color w:val="000000"/>
              </w:rPr>
              <w:t xml:space="preserve">Fax: </w:t>
            </w:r>
            <w:r w:rsidRPr="009F665B">
              <w:rPr>
                <w:rFonts w:asciiTheme="majorBidi" w:eastAsia="Calibri" w:hAnsiTheme="majorBidi" w:cstheme="majorBidi"/>
              </w:rPr>
              <w:t xml:space="preserve">+(226) </w:t>
            </w:r>
            <w:r w:rsidRPr="009F665B">
              <w:rPr>
                <w:rFonts w:asciiTheme="majorBidi" w:eastAsia="Calibri" w:hAnsiTheme="majorBidi" w:cstheme="majorBidi"/>
                <w:color w:val="000000"/>
              </w:rPr>
              <w:t>50 30 60</w:t>
            </w:r>
            <w:r w:rsidRPr="009F665B">
              <w:rPr>
                <w:rFonts w:asciiTheme="majorBidi" w:eastAsia="Calibri" w:hAnsiTheme="majorBidi" w:cstheme="majorBidi"/>
                <w:color w:val="000000"/>
              </w:rPr>
              <w:br/>
              <w:t xml:space="preserve">Fax: </w:t>
            </w:r>
            <w:r w:rsidRPr="009F665B">
              <w:rPr>
                <w:rFonts w:asciiTheme="majorBidi" w:eastAsia="Calibri" w:hAnsiTheme="majorBidi" w:cstheme="majorBidi"/>
              </w:rPr>
              <w:t xml:space="preserve">+(226) </w:t>
            </w:r>
            <w:r w:rsidRPr="009F665B">
              <w:rPr>
                <w:rFonts w:asciiTheme="majorBidi" w:eastAsia="Calibri" w:hAnsiTheme="majorBidi" w:cstheme="majorBidi"/>
                <w:color w:val="000000"/>
              </w:rPr>
              <w:t>50 30 60 63</w:t>
            </w:r>
          </w:p>
        </w:tc>
        <w:tc>
          <w:tcPr>
            <w:tcW w:w="1559"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 with bath</w:t>
            </w:r>
          </w:p>
        </w:tc>
        <w:tc>
          <w:tcPr>
            <w:tcW w:w="1418"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60 000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65 000 (x)</w:t>
            </w:r>
          </w:p>
        </w:tc>
        <w:tc>
          <w:tcPr>
            <w:tcW w:w="1134"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30 min</w:t>
            </w:r>
          </w:p>
        </w:tc>
        <w:tc>
          <w:tcPr>
            <w:tcW w:w="2409" w:type="dxa"/>
            <w:tcBorders>
              <w:lef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1180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2360 per person (single payment)</w:t>
            </w:r>
          </w:p>
        </w:tc>
      </w:tr>
      <w:tr w:rsidR="00A017C6" w:rsidRPr="009F665B" w:rsidTr="00A017C6">
        <w:tc>
          <w:tcPr>
            <w:tcW w:w="3119" w:type="dxa"/>
            <w:tcBorders>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rPr>
            </w:pPr>
            <w:r w:rsidRPr="009F665B">
              <w:rPr>
                <w:rFonts w:asciiTheme="majorBidi" w:eastAsia="Calibri" w:hAnsiTheme="majorBidi" w:cstheme="majorBidi"/>
                <w:b/>
                <w:bCs/>
                <w:color w:val="000000"/>
              </w:rPr>
              <w:t>PALM BEACH ****</w:t>
            </w:r>
            <w:r w:rsidRPr="009F665B">
              <w:rPr>
                <w:rFonts w:asciiTheme="majorBidi" w:eastAsia="Calibri" w:hAnsiTheme="majorBidi" w:cstheme="majorBidi"/>
              </w:rPr>
              <w:br/>
              <w:t xml:space="preserve">Av. Kwame N'Krumah </w:t>
            </w:r>
            <w:r w:rsidRPr="009F665B">
              <w:rPr>
                <w:rFonts w:asciiTheme="majorBidi" w:eastAsia="Calibri" w:hAnsiTheme="majorBidi" w:cstheme="majorBidi"/>
              </w:rPr>
              <w:br/>
              <w:t>01 BP 5557</w:t>
            </w:r>
            <w:r w:rsidRPr="009F665B">
              <w:rPr>
                <w:rFonts w:asciiTheme="majorBidi" w:eastAsia="Calibri" w:hAnsiTheme="majorBidi" w:cstheme="majorBidi"/>
              </w:rPr>
              <w:br/>
              <w:t>Ouagadougou 01</w:t>
            </w:r>
            <w:r w:rsidRPr="009F665B">
              <w:rPr>
                <w:rFonts w:asciiTheme="majorBidi" w:eastAsia="Calibri" w:hAnsiTheme="majorBidi" w:cstheme="majorBidi"/>
              </w:rPr>
              <w:br/>
              <w:t>Tel: +(226) 50 31 09 91 / 50 31 68 29 / 50 30 69 79</w:t>
            </w:r>
            <w:r w:rsidRPr="009F665B">
              <w:rPr>
                <w:rFonts w:asciiTheme="majorBidi" w:eastAsia="Calibri" w:hAnsiTheme="majorBidi" w:cstheme="majorBidi"/>
              </w:rPr>
              <w:br/>
              <w:t>Fax: +(226) 50 31 68 39</w:t>
            </w:r>
          </w:p>
        </w:tc>
        <w:tc>
          <w:tcPr>
            <w:tcW w:w="1559"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Standard</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Prestige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Junior suite</w:t>
            </w:r>
          </w:p>
        </w:tc>
        <w:tc>
          <w:tcPr>
            <w:tcW w:w="1418"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35 000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50 000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75 000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tc>
        <w:tc>
          <w:tcPr>
            <w:tcW w:w="1134"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25 min</w:t>
            </w:r>
          </w:p>
        </w:tc>
        <w:tc>
          <w:tcPr>
            <w:tcW w:w="2409" w:type="dxa"/>
            <w:tcBorders>
              <w:lef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1180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2360 per person (single payment)</w:t>
            </w:r>
          </w:p>
        </w:tc>
      </w:tr>
      <w:tr w:rsidR="00A017C6" w:rsidRPr="009F665B" w:rsidTr="00A017C6">
        <w:trPr>
          <w:cantSplit/>
        </w:trPr>
        <w:tc>
          <w:tcPr>
            <w:tcW w:w="3119" w:type="dxa"/>
            <w:tcBorders>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
                <w:bCs/>
                <w:color w:val="000000"/>
              </w:rPr>
            </w:pPr>
            <w:r w:rsidRPr="009F665B">
              <w:rPr>
                <w:rFonts w:asciiTheme="majorBidi" w:eastAsia="Calibri" w:hAnsiTheme="majorBidi" w:cstheme="majorBidi"/>
                <w:b/>
                <w:bCs/>
                <w:color w:val="000000"/>
              </w:rPr>
              <w:t>SPLENDID HOTEL****</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 xml:space="preserve">Av.Kwamé N’Krumah </w:t>
            </w:r>
            <w:r w:rsidRPr="009F665B">
              <w:rPr>
                <w:rFonts w:asciiTheme="majorBidi" w:eastAsia="Calibri" w:hAnsiTheme="majorBidi" w:cstheme="majorBidi"/>
              </w:rPr>
              <w:br/>
              <w:t>01 BP 1715</w:t>
            </w:r>
            <w:r w:rsidRPr="009F665B">
              <w:rPr>
                <w:rFonts w:asciiTheme="majorBidi" w:eastAsia="Calibri" w:hAnsiTheme="majorBidi" w:cstheme="majorBidi"/>
              </w:rPr>
              <w:br/>
              <w:t>Ouagadougou 01</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Tel.:</w:t>
            </w:r>
            <w:r w:rsidRPr="009F665B">
              <w:rPr>
                <w:rFonts w:asciiTheme="majorBidi" w:eastAsia="Calibri" w:hAnsiTheme="majorBidi" w:cstheme="majorBidi"/>
              </w:rPr>
              <w:br/>
              <w:t>+(226)  50 31 72 78/79/82</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Reservations:</w:t>
            </w:r>
            <w:r w:rsidRPr="009F665B">
              <w:rPr>
                <w:rFonts w:asciiTheme="majorBidi" w:eastAsia="Calibri" w:hAnsiTheme="majorBidi" w:cstheme="majorBidi"/>
              </w:rPr>
              <w:br/>
              <w:t>+(226)  50 31 24 54</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Fax : +(226)  50 31 72 91</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b/>
                <w:bCs/>
              </w:rPr>
              <w:t>3 mins from airport</w:t>
            </w:r>
          </w:p>
        </w:tc>
        <w:tc>
          <w:tcPr>
            <w:tcW w:w="1559"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 splendid I</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 splendid II</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Double splendid I</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Double splendid II</w:t>
            </w:r>
          </w:p>
        </w:tc>
        <w:tc>
          <w:tcPr>
            <w:tcW w:w="1418"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46 750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55 250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56 750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65 250 (x)</w:t>
            </w:r>
          </w:p>
        </w:tc>
        <w:tc>
          <w:tcPr>
            <w:tcW w:w="1134"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25 min</w:t>
            </w:r>
          </w:p>
        </w:tc>
        <w:tc>
          <w:tcPr>
            <w:tcW w:w="2409" w:type="dxa"/>
            <w:tcBorders>
              <w:lef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1180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2360 per person (single payment)</w:t>
            </w:r>
          </w:p>
        </w:tc>
      </w:tr>
      <w:tr w:rsidR="00A017C6" w:rsidRPr="009F665B" w:rsidTr="00A017C6">
        <w:tc>
          <w:tcPr>
            <w:tcW w:w="3119" w:type="dxa"/>
            <w:tcBorders>
              <w:right w:val="single" w:sz="12" w:space="0" w:color="808080"/>
            </w:tcBorders>
            <w:vAlign w:val="center"/>
          </w:tcPr>
          <w:p w:rsidR="00A017C6" w:rsidRPr="009F665B" w:rsidRDefault="00A017C6" w:rsidP="003708E3">
            <w:pPr>
              <w:keepNext/>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b/>
                <w:bCs/>
                <w:color w:val="000000"/>
              </w:rPr>
              <w:lastRenderedPageBreak/>
              <w:t>PACIFIC HOTEL</w:t>
            </w:r>
            <w:r w:rsidRPr="009F665B">
              <w:rPr>
                <w:rFonts w:asciiTheme="majorBidi" w:eastAsia="Calibri" w:hAnsiTheme="majorBidi" w:cstheme="majorBidi"/>
              </w:rPr>
              <w:t xml:space="preserve"> ***</w:t>
            </w:r>
          </w:p>
          <w:p w:rsidR="00A017C6" w:rsidRPr="009F665B" w:rsidRDefault="00A017C6" w:rsidP="003708E3">
            <w:pPr>
              <w:keepNext/>
              <w:tabs>
                <w:tab w:val="clear" w:pos="794"/>
                <w:tab w:val="clear" w:pos="1191"/>
                <w:tab w:val="clear" w:pos="1588"/>
                <w:tab w:val="clear" w:pos="1985"/>
                <w:tab w:val="left" w:pos="567"/>
              </w:tabs>
              <w:spacing w:before="80"/>
              <w:rPr>
                <w:rFonts w:asciiTheme="majorBidi" w:eastAsia="Calibri" w:hAnsiTheme="majorBidi" w:cstheme="majorBidi"/>
                <w:b/>
                <w:bCs/>
                <w:color w:val="000000"/>
                <w:highlight w:val="yellow"/>
              </w:rPr>
            </w:pPr>
            <w:r w:rsidRPr="009F665B">
              <w:rPr>
                <w:rFonts w:asciiTheme="majorBidi" w:eastAsia="Calibri" w:hAnsiTheme="majorBidi" w:cstheme="majorBidi"/>
              </w:rPr>
              <w:t>Av Léo-Frobénius - 01 BP 5818 Ouagadougou</w:t>
            </w:r>
            <w:r w:rsidRPr="009F665B">
              <w:rPr>
                <w:rFonts w:asciiTheme="majorBidi" w:eastAsia="Calibri" w:hAnsiTheme="majorBidi" w:cstheme="majorBidi"/>
              </w:rPr>
              <w:br/>
              <w:t>Tel: +(226) 50 31 30 37 / 50 31 32 42 / 50 30 65 42</w:t>
            </w:r>
            <w:r w:rsidRPr="009F665B">
              <w:rPr>
                <w:rFonts w:asciiTheme="majorBidi" w:eastAsia="Calibri" w:hAnsiTheme="majorBidi" w:cstheme="majorBidi"/>
              </w:rPr>
              <w:br/>
              <w:t>Fax: +(226) 50 31 30 39</w:t>
            </w:r>
            <w:r w:rsidRPr="009F665B">
              <w:rPr>
                <w:rFonts w:asciiTheme="majorBidi" w:eastAsia="Calibri" w:hAnsiTheme="majorBidi" w:cstheme="majorBidi"/>
              </w:rPr>
              <w:br/>
            </w:r>
            <w:r w:rsidRPr="009F665B">
              <w:rPr>
                <w:rFonts w:asciiTheme="majorBidi" w:eastAsia="Calibri" w:hAnsiTheme="majorBidi" w:cstheme="majorBidi"/>
                <w:b/>
                <w:bCs/>
              </w:rPr>
              <w:t>5mins from airport</w:t>
            </w:r>
            <w:r w:rsidRPr="009F665B">
              <w:rPr>
                <w:rFonts w:asciiTheme="majorBidi" w:eastAsia="Calibri" w:hAnsiTheme="majorBidi" w:cstheme="majorBidi"/>
              </w:rPr>
              <w:t xml:space="preserve"> </w:t>
            </w:r>
            <w:r w:rsidRPr="009F665B">
              <w:rPr>
                <w:rFonts w:asciiTheme="majorBidi" w:eastAsia="Calibri" w:hAnsiTheme="majorBidi" w:cstheme="majorBidi"/>
              </w:rPr>
              <w:br/>
            </w:r>
            <w:hyperlink r:id="rId34" w:history="1">
              <w:r w:rsidRPr="009F665B">
                <w:rPr>
                  <w:rFonts w:asciiTheme="majorBidi" w:eastAsia="Calibri" w:hAnsiTheme="majorBidi" w:cstheme="majorBidi"/>
                  <w:b/>
                  <w:bCs/>
                  <w:color w:val="0000FF"/>
                  <w:u w:val="single"/>
                </w:rPr>
                <w:t>pacifichotel@fasonet.bf</w:t>
              </w:r>
            </w:hyperlink>
          </w:p>
        </w:tc>
        <w:tc>
          <w:tcPr>
            <w:tcW w:w="1559" w:type="dxa"/>
            <w:tcBorders>
              <w:left w:val="single" w:sz="12" w:space="0" w:color="808080"/>
              <w:right w:val="single" w:sz="12" w:space="0" w:color="808080"/>
            </w:tcBorders>
            <w:vAlign w:val="center"/>
          </w:tcPr>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rPr>
              <w:t>Single</w:t>
            </w:r>
          </w:p>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rPr>
              <w:t>Double</w:t>
            </w:r>
          </w:p>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rPr>
              <w:t>Suite</w:t>
            </w:r>
          </w:p>
        </w:tc>
        <w:tc>
          <w:tcPr>
            <w:tcW w:w="1418" w:type="dxa"/>
            <w:tcBorders>
              <w:left w:val="single" w:sz="12" w:space="0" w:color="808080"/>
              <w:right w:val="single" w:sz="12" w:space="0" w:color="808080"/>
            </w:tcBorders>
            <w:vAlign w:val="center"/>
          </w:tcPr>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rPr>
              <w:t>42 000</w:t>
            </w:r>
          </w:p>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rPr>
              <w:t>46 000</w:t>
            </w:r>
          </w:p>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rPr>
              <w:t>80 000</w:t>
            </w:r>
          </w:p>
        </w:tc>
        <w:tc>
          <w:tcPr>
            <w:tcW w:w="1134" w:type="dxa"/>
            <w:tcBorders>
              <w:left w:val="single" w:sz="12" w:space="0" w:color="808080"/>
              <w:right w:val="single" w:sz="12" w:space="0" w:color="808080"/>
            </w:tcBorders>
            <w:vAlign w:val="center"/>
          </w:tcPr>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25 min</w:t>
            </w:r>
          </w:p>
        </w:tc>
        <w:tc>
          <w:tcPr>
            <w:tcW w:w="2409" w:type="dxa"/>
            <w:tcBorders>
              <w:left w:val="single" w:sz="12" w:space="0" w:color="808080"/>
            </w:tcBorders>
            <w:vAlign w:val="center"/>
          </w:tcPr>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1000 per person/night</w:t>
            </w:r>
          </w:p>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1500 per person (single payment)</w:t>
            </w:r>
          </w:p>
        </w:tc>
      </w:tr>
      <w:tr w:rsidR="00A017C6" w:rsidRPr="009F665B" w:rsidTr="00A017C6">
        <w:tc>
          <w:tcPr>
            <w:tcW w:w="3119" w:type="dxa"/>
            <w:tcBorders>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
                <w:bCs/>
                <w:color w:val="000000"/>
                <w:lang w:val="fr-CH"/>
              </w:rPr>
            </w:pPr>
            <w:r w:rsidRPr="009F665B">
              <w:rPr>
                <w:rFonts w:asciiTheme="majorBidi" w:eastAsia="Calibri" w:hAnsiTheme="majorBidi" w:cstheme="majorBidi"/>
                <w:b/>
                <w:bCs/>
                <w:color w:val="000000"/>
                <w:lang w:val="fr-CH"/>
              </w:rPr>
              <w:t>RELAX HOTEL ***</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
                <w:bCs/>
                <w:color w:val="000000"/>
                <w:lang w:val="fr-CH"/>
              </w:rPr>
            </w:pPr>
            <w:r w:rsidRPr="009F665B">
              <w:rPr>
                <w:rFonts w:asciiTheme="majorBidi" w:eastAsia="Calibri" w:hAnsiTheme="majorBidi" w:cstheme="majorBidi"/>
                <w:lang w:val="fr-CH"/>
              </w:rPr>
              <w:t>Av. de la Nation</w:t>
            </w:r>
            <w:r w:rsidRPr="009F665B">
              <w:rPr>
                <w:rFonts w:asciiTheme="majorBidi" w:eastAsia="Calibri" w:hAnsiTheme="majorBidi" w:cstheme="majorBidi"/>
                <w:lang w:val="fr-CH"/>
              </w:rPr>
              <w:br/>
              <w:t>01 BP 567</w:t>
            </w:r>
            <w:r w:rsidRPr="009F665B">
              <w:rPr>
                <w:rFonts w:asciiTheme="majorBidi" w:eastAsia="Calibri" w:hAnsiTheme="majorBidi" w:cstheme="majorBidi"/>
                <w:lang w:val="fr-CH"/>
              </w:rPr>
              <w:br/>
              <w:t>Ouagadougou 01</w:t>
            </w:r>
            <w:r w:rsidRPr="009F665B">
              <w:rPr>
                <w:rFonts w:asciiTheme="majorBidi" w:eastAsia="Calibri" w:hAnsiTheme="majorBidi" w:cstheme="majorBidi"/>
                <w:lang w:val="fr-CH"/>
              </w:rPr>
              <w:br/>
              <w:t xml:space="preserve">Tel: +(226) 50 31 32 31 / 50 31 32 33 </w:t>
            </w:r>
            <w:r w:rsidRPr="009F665B">
              <w:rPr>
                <w:rFonts w:asciiTheme="majorBidi" w:eastAsia="Calibri" w:hAnsiTheme="majorBidi" w:cstheme="majorBidi"/>
                <w:lang w:val="fr-CH"/>
              </w:rPr>
              <w:br/>
              <w:t>Fax: +(226) 50 30 89 08</w:t>
            </w:r>
            <w:r w:rsidRPr="009F665B">
              <w:rPr>
                <w:rFonts w:asciiTheme="majorBidi" w:eastAsia="Calibri" w:hAnsiTheme="majorBidi" w:cstheme="majorBidi"/>
                <w:lang w:val="fr-CH"/>
              </w:rPr>
              <w:br/>
            </w:r>
            <w:hyperlink r:id="rId35" w:history="1">
              <w:r w:rsidRPr="009F665B">
                <w:rPr>
                  <w:rFonts w:asciiTheme="majorBidi" w:eastAsia="Calibri" w:hAnsiTheme="majorBidi" w:cstheme="majorBidi"/>
                  <w:b/>
                  <w:bCs/>
                  <w:color w:val="0000FF"/>
                  <w:u w:val="single"/>
                  <w:lang w:val="fr-CH"/>
                </w:rPr>
                <w:t>relax.hotel@fasonet.bf</w:t>
              </w:r>
              <w:r w:rsidRPr="009F665B">
                <w:rPr>
                  <w:rFonts w:asciiTheme="majorBidi" w:eastAsia="Calibri" w:hAnsiTheme="majorBidi" w:cstheme="majorBidi"/>
                  <w:b/>
                  <w:bCs/>
                  <w:color w:val="006633"/>
                  <w:u w:val="single"/>
                  <w:lang w:val="fr-CH"/>
                </w:rPr>
                <w:br/>
              </w:r>
            </w:hyperlink>
            <w:hyperlink r:id="rId36" w:history="1">
              <w:r w:rsidRPr="009F665B">
                <w:rPr>
                  <w:rFonts w:asciiTheme="majorBidi" w:eastAsia="Calibri" w:hAnsiTheme="majorBidi" w:cstheme="majorBidi"/>
                  <w:b/>
                  <w:bCs/>
                  <w:color w:val="0000FF"/>
                  <w:u w:val="single"/>
                  <w:lang w:val="fr-CH"/>
                </w:rPr>
                <w:t>www.groupe-soyaf.com</w:t>
              </w:r>
            </w:hyperlink>
          </w:p>
        </w:tc>
        <w:tc>
          <w:tcPr>
            <w:tcW w:w="1559"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color w:val="000000"/>
              </w:rPr>
              <w:t>Double</w:t>
            </w:r>
          </w:p>
        </w:tc>
        <w:tc>
          <w:tcPr>
            <w:tcW w:w="1418"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rPr>
              <w:t>25 000</w:t>
            </w:r>
            <w:r w:rsidRPr="009F665B">
              <w:rPr>
                <w:rFonts w:asciiTheme="majorBidi" w:eastAsia="Calibri" w:hAnsiTheme="majorBidi" w:cstheme="majorBidi"/>
                <w:color w:val="000000"/>
              </w:rPr>
              <w:t xml:space="preserve">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rPr>
              <w:t>30 000</w:t>
            </w:r>
            <w:r w:rsidRPr="009F665B">
              <w:rPr>
                <w:rFonts w:asciiTheme="majorBidi" w:eastAsia="Calibri" w:hAnsiTheme="majorBidi" w:cstheme="majorBidi"/>
                <w:color w:val="000000"/>
              </w:rPr>
              <w:t xml:space="preserve"> (x)</w:t>
            </w:r>
          </w:p>
        </w:tc>
        <w:tc>
          <w:tcPr>
            <w:tcW w:w="1134"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30 min</w:t>
            </w:r>
          </w:p>
        </w:tc>
        <w:tc>
          <w:tcPr>
            <w:tcW w:w="2409" w:type="dxa"/>
            <w:tcBorders>
              <w:lef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1000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1500 per person (single payment)</w:t>
            </w:r>
          </w:p>
        </w:tc>
      </w:tr>
      <w:tr w:rsidR="00A017C6" w:rsidRPr="009F665B" w:rsidTr="00A017C6">
        <w:tc>
          <w:tcPr>
            <w:tcW w:w="3119" w:type="dxa"/>
            <w:tcBorders>
              <w:bottom w:val="triple" w:sz="4" w:space="0" w:color="auto"/>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
                <w:bCs/>
                <w:color w:val="FF0000"/>
              </w:rPr>
            </w:pPr>
            <w:r w:rsidRPr="009F665B">
              <w:rPr>
                <w:rFonts w:asciiTheme="majorBidi" w:eastAsia="Calibri" w:hAnsiTheme="majorBidi" w:cstheme="majorBidi"/>
                <w:b/>
                <w:bCs/>
                <w:color w:val="000000"/>
              </w:rPr>
              <w:t>PALACE HOTEL***** OUAGA 2000</w:t>
            </w:r>
            <w:r w:rsidRPr="009F665B">
              <w:rPr>
                <w:rFonts w:asciiTheme="majorBidi" w:eastAsia="Calibri" w:hAnsiTheme="majorBidi" w:cstheme="majorBidi"/>
              </w:rPr>
              <w:t xml:space="preserve"> </w:t>
            </w:r>
            <w:r w:rsidRPr="009F665B">
              <w:rPr>
                <w:rFonts w:asciiTheme="majorBidi" w:eastAsia="Calibri" w:hAnsiTheme="majorBidi" w:cstheme="majorBidi"/>
              </w:rPr>
              <w:br/>
              <w:t xml:space="preserve">01BP 1603 </w:t>
            </w:r>
            <w:r w:rsidRPr="009F665B">
              <w:rPr>
                <w:rFonts w:asciiTheme="majorBidi" w:eastAsia="Calibri" w:hAnsiTheme="majorBidi" w:cstheme="majorBidi"/>
              </w:rPr>
              <w:br/>
              <w:t>Tel. +(226) 50 / 49 98 00</w:t>
            </w:r>
            <w:r w:rsidRPr="009F665B">
              <w:rPr>
                <w:rFonts w:asciiTheme="majorBidi" w:eastAsia="Calibri" w:hAnsiTheme="majorBidi" w:cstheme="majorBidi"/>
              </w:rPr>
              <w:br/>
              <w:t>Fax. +(226) 50 / 49 98 01</w:t>
            </w:r>
          </w:p>
        </w:tc>
        <w:tc>
          <w:tcPr>
            <w:tcW w:w="1559" w:type="dxa"/>
            <w:tcBorders>
              <w:left w:val="single" w:sz="12" w:space="0" w:color="808080"/>
              <w:bottom w:val="triple" w:sz="4" w:space="0" w:color="auto"/>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 or double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Junior suite</w:t>
            </w:r>
          </w:p>
        </w:tc>
        <w:tc>
          <w:tcPr>
            <w:tcW w:w="1418" w:type="dxa"/>
            <w:tcBorders>
              <w:left w:val="single" w:sz="12" w:space="0" w:color="808080"/>
              <w:bottom w:val="triple" w:sz="4" w:space="0" w:color="auto"/>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50 000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70 000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130 000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tc>
        <w:tc>
          <w:tcPr>
            <w:tcW w:w="1134" w:type="dxa"/>
            <w:tcBorders>
              <w:left w:val="single" w:sz="12" w:space="0" w:color="808080"/>
              <w:bottom w:val="triple" w:sz="4" w:space="0" w:color="auto"/>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2 min</w:t>
            </w:r>
          </w:p>
        </w:tc>
        <w:tc>
          <w:tcPr>
            <w:tcW w:w="2409" w:type="dxa"/>
            <w:tcBorders>
              <w:left w:val="single" w:sz="12" w:space="0" w:color="808080"/>
              <w:bottom w:val="triple" w:sz="4" w:space="0" w:color="auto"/>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1180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2950 per person (single payment)</w:t>
            </w:r>
          </w:p>
        </w:tc>
      </w:tr>
    </w:tbl>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Cs/>
          <w:iCs/>
          <w:color w:val="000000"/>
        </w:rPr>
      </w:pPr>
      <w:r w:rsidRPr="009F665B">
        <w:rPr>
          <w:rFonts w:asciiTheme="majorBidi" w:eastAsia="Calibri" w:hAnsiTheme="majorBidi" w:cstheme="majorBidi"/>
          <w:bCs/>
          <w:iCs/>
          <w:color w:val="000000"/>
        </w:rPr>
        <w:t xml:space="preserve">(x)  = without breakfast </w:t>
      </w:r>
    </w:p>
    <w:p w:rsidR="00A017C6" w:rsidRPr="00851509"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Cs/>
          <w:iCs/>
          <w:color w:val="000000"/>
        </w:rPr>
      </w:pPr>
      <w:r w:rsidRPr="009F665B">
        <w:rPr>
          <w:rFonts w:asciiTheme="majorBidi" w:eastAsia="Calibri" w:hAnsiTheme="majorBidi" w:cstheme="majorBidi"/>
          <w:bCs/>
          <w:iCs/>
          <w:color w:val="000000"/>
        </w:rPr>
        <w:t>(</w:t>
      </w:r>
      <w:r w:rsidRPr="009F665B">
        <w:rPr>
          <w:rFonts w:asciiTheme="majorBidi" w:eastAsia="Calibri" w:hAnsiTheme="majorBidi" w:cstheme="majorBidi"/>
          <w:bCs/>
          <w:iCs/>
          <w:color w:val="000000"/>
        </w:rPr>
        <w:sym w:font="Wingdings" w:char="F0FC"/>
      </w:r>
      <w:r w:rsidRPr="009F665B">
        <w:rPr>
          <w:rFonts w:asciiTheme="majorBidi" w:eastAsia="Calibri" w:hAnsiTheme="majorBidi" w:cstheme="majorBidi"/>
          <w:bCs/>
          <w:iCs/>
          <w:color w:val="000000"/>
        </w:rPr>
        <w:t>) = with breakfast</w:t>
      </w:r>
    </w:p>
    <w:p w:rsidR="005817DC" w:rsidRPr="00851509" w:rsidRDefault="005817DC" w:rsidP="00A017C6">
      <w:pPr>
        <w:tabs>
          <w:tab w:val="clear" w:pos="794"/>
          <w:tab w:val="clear" w:pos="1191"/>
          <w:tab w:val="clear" w:pos="1588"/>
          <w:tab w:val="clear" w:pos="1985"/>
          <w:tab w:val="left" w:pos="567"/>
        </w:tabs>
        <w:spacing w:before="80"/>
        <w:rPr>
          <w:rFonts w:asciiTheme="majorBidi" w:eastAsia="Calibri" w:hAnsiTheme="majorBidi" w:cstheme="majorBidi"/>
          <w:bCs/>
          <w:iCs/>
        </w:rPr>
      </w:pPr>
    </w:p>
    <w:p w:rsidR="005817DC" w:rsidRDefault="005817DC" w:rsidP="003708E3">
      <w:pPr>
        <w:autoSpaceDE w:val="0"/>
        <w:autoSpaceDN w:val="0"/>
        <w:adjustRightInd w:val="0"/>
        <w:spacing w:after="120"/>
        <w:jc w:val="center"/>
        <w:rPr>
          <w:b/>
          <w:bCs/>
        </w:rPr>
        <w:sectPr w:rsidR="005817DC" w:rsidSect="002A602A">
          <w:headerReference w:type="default" r:id="rId37"/>
          <w:footerReference w:type="default" r:id="rId38"/>
          <w:footerReference w:type="first" r:id="rId39"/>
          <w:type w:val="oddPage"/>
          <w:pgSz w:w="11907" w:h="16840" w:code="9"/>
          <w:pgMar w:top="1134" w:right="1089" w:bottom="1134" w:left="1089" w:header="567" w:footer="567" w:gutter="0"/>
          <w:paperSrc w:first="15" w:other="15"/>
          <w:cols w:space="720"/>
          <w:docGrid w:linePitch="299"/>
        </w:sectPr>
      </w:pPr>
    </w:p>
    <w:p w:rsidR="00A017C6" w:rsidRPr="00851509" w:rsidRDefault="00A017C6" w:rsidP="003708E3">
      <w:pPr>
        <w:autoSpaceDE w:val="0"/>
        <w:autoSpaceDN w:val="0"/>
        <w:adjustRightInd w:val="0"/>
        <w:spacing w:after="120"/>
        <w:jc w:val="center"/>
        <w:rPr>
          <w:b/>
          <w:bCs/>
          <w:sz w:val="24"/>
        </w:rPr>
      </w:pPr>
      <w:r w:rsidRPr="00851509">
        <w:rPr>
          <w:b/>
          <w:bCs/>
          <w:sz w:val="24"/>
        </w:rPr>
        <w:lastRenderedPageBreak/>
        <w:t xml:space="preserve">FORM 1 </w:t>
      </w:r>
      <w:r w:rsidR="003708E3" w:rsidRPr="00851509">
        <w:rPr>
          <w:b/>
          <w:bCs/>
          <w:sz w:val="24"/>
        </w:rPr>
        <w:t>−</w:t>
      </w:r>
      <w:r w:rsidRPr="00851509">
        <w:rPr>
          <w:b/>
          <w:bCs/>
          <w:sz w:val="24"/>
        </w:rPr>
        <w:t xml:space="preserve"> FELLOWSHIP REQUEST</w:t>
      </w:r>
    </w:p>
    <w:p w:rsidR="00A017C6" w:rsidRPr="00851509" w:rsidRDefault="00A017C6" w:rsidP="00A017C6">
      <w:pPr>
        <w:spacing w:before="0"/>
        <w:jc w:val="center"/>
        <w:rPr>
          <w:sz w:val="24"/>
        </w:rPr>
      </w:pPr>
      <w:r w:rsidRPr="00851509">
        <w:rPr>
          <w:sz w:val="24"/>
        </w:rPr>
        <w:t>(to TSB Circular 11)</w:t>
      </w:r>
    </w:p>
    <w:p w:rsidR="00A017C6" w:rsidRDefault="00A017C6" w:rsidP="00A017C6">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A017C6" w:rsidTr="00A017C6">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A017C6" w:rsidRDefault="00A017C6" w:rsidP="00A017C6">
            <w:pPr>
              <w:rPr>
                <w:sz w:val="16"/>
              </w:rPr>
            </w:pPr>
            <w:r>
              <w:rPr>
                <w:noProof/>
                <w:sz w:val="16"/>
                <w:lang w:eastAsia="zh-CN"/>
              </w:rPr>
              <w:drawing>
                <wp:inline distT="0" distB="0" distL="0" distR="0">
                  <wp:extent cx="628650" cy="666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A017C6" w:rsidRPr="003708E3" w:rsidRDefault="00A017C6" w:rsidP="00A017C6">
            <w:pPr>
              <w:spacing w:before="60"/>
              <w:jc w:val="center"/>
              <w:rPr>
                <w:b/>
                <w:bCs/>
                <w:i/>
                <w:iCs/>
                <w:sz w:val="24"/>
              </w:rPr>
            </w:pPr>
            <w:r w:rsidRPr="003708E3">
              <w:rPr>
                <w:b/>
                <w:bCs/>
                <w:sz w:val="24"/>
              </w:rPr>
              <w:t xml:space="preserve">ITU-T Study Group 5RG-AFR meeting </w:t>
            </w:r>
            <w:r w:rsidRPr="003708E3">
              <w:rPr>
                <w:sz w:val="24"/>
              </w:rPr>
              <w:t>and</w:t>
            </w:r>
            <w:r w:rsidRPr="003708E3">
              <w:rPr>
                <w:b/>
                <w:bCs/>
                <w:sz w:val="24"/>
              </w:rPr>
              <w:t xml:space="preserve"> Workshop on “</w:t>
            </w:r>
            <w:r w:rsidRPr="003708E3">
              <w:rPr>
                <w:b/>
                <w:bCs/>
                <w:i/>
                <w:iCs/>
                <w:sz w:val="24"/>
              </w:rPr>
              <w:t xml:space="preserve">Building a Sustainable Future Through Green ICT standards” </w:t>
            </w:r>
          </w:p>
          <w:p w:rsidR="00A017C6" w:rsidRPr="003708E3" w:rsidRDefault="00A017C6" w:rsidP="003708E3">
            <w:pPr>
              <w:spacing w:before="60"/>
              <w:jc w:val="center"/>
              <w:rPr>
                <w:sz w:val="24"/>
              </w:rPr>
            </w:pPr>
            <w:r w:rsidRPr="003708E3">
              <w:rPr>
                <w:sz w:val="24"/>
              </w:rPr>
              <w:t>Ouagadougou, Burkina Faso, 8</w:t>
            </w:r>
            <w:r w:rsidR="003708E3">
              <w:rPr>
                <w:sz w:val="24"/>
                <w:lang w:val="ru-RU"/>
              </w:rPr>
              <w:t>−</w:t>
            </w:r>
            <w:r w:rsidRPr="003708E3">
              <w:rPr>
                <w:sz w:val="24"/>
              </w:rPr>
              <w:t>10 July 2013</w:t>
            </w:r>
          </w:p>
        </w:tc>
        <w:tc>
          <w:tcPr>
            <w:tcW w:w="1162" w:type="dxa"/>
            <w:tcBorders>
              <w:top w:val="single" w:sz="6" w:space="0" w:color="auto"/>
              <w:left w:val="nil"/>
              <w:bottom w:val="single" w:sz="6" w:space="0" w:color="auto"/>
              <w:right w:val="single" w:sz="6" w:space="0" w:color="auto"/>
            </w:tcBorders>
            <w:hideMark/>
          </w:tcPr>
          <w:p w:rsidR="00A017C6" w:rsidRDefault="00A017C6" w:rsidP="00A017C6">
            <w:r>
              <w:rPr>
                <w:noProof/>
                <w:lang w:eastAsia="zh-CN"/>
              </w:rPr>
              <w:drawing>
                <wp:inline distT="0" distB="0" distL="0" distR="0">
                  <wp:extent cx="628650" cy="666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A017C6" w:rsidTr="00A017C6">
        <w:tc>
          <w:tcPr>
            <w:tcW w:w="2696" w:type="dxa"/>
            <w:gridSpan w:val="3"/>
          </w:tcPr>
          <w:p w:rsidR="00A017C6" w:rsidRDefault="00A017C6" w:rsidP="00A017C6">
            <w:pPr>
              <w:spacing w:before="0"/>
              <w:rPr>
                <w:b/>
                <w:bCs/>
                <w:iCs/>
                <w:sz w:val="20"/>
              </w:rPr>
            </w:pPr>
          </w:p>
          <w:p w:rsidR="00A017C6" w:rsidRDefault="00A017C6" w:rsidP="00A017C6">
            <w:pPr>
              <w:spacing w:before="0"/>
              <w:rPr>
                <w:b/>
                <w:bCs/>
                <w:iCs/>
                <w:sz w:val="20"/>
              </w:rPr>
            </w:pPr>
            <w:r>
              <w:rPr>
                <w:b/>
                <w:bCs/>
                <w:iCs/>
                <w:sz w:val="20"/>
              </w:rPr>
              <w:t>Please return to:</w:t>
            </w:r>
          </w:p>
        </w:tc>
        <w:tc>
          <w:tcPr>
            <w:tcW w:w="3120" w:type="dxa"/>
            <w:gridSpan w:val="2"/>
            <w:hideMark/>
          </w:tcPr>
          <w:p w:rsidR="00A017C6" w:rsidRDefault="00A017C6" w:rsidP="00A017C6">
            <w:pPr>
              <w:rPr>
                <w:b/>
                <w:bCs/>
                <w:sz w:val="20"/>
              </w:rPr>
            </w:pPr>
            <w:r>
              <w:rPr>
                <w:b/>
                <w:bCs/>
                <w:sz w:val="20"/>
              </w:rPr>
              <w:t xml:space="preserve">ITU </w:t>
            </w:r>
          </w:p>
          <w:p w:rsidR="00A017C6" w:rsidRDefault="00A017C6" w:rsidP="00A017C6">
            <w:pPr>
              <w:rPr>
                <w:b/>
                <w:bCs/>
                <w:iCs/>
                <w:sz w:val="20"/>
              </w:rPr>
            </w:pPr>
            <w:r>
              <w:rPr>
                <w:b/>
                <w:bCs/>
                <w:sz w:val="20"/>
              </w:rPr>
              <w:t>Geneva (Switzerland)</w:t>
            </w:r>
          </w:p>
        </w:tc>
        <w:tc>
          <w:tcPr>
            <w:tcW w:w="3829" w:type="dxa"/>
            <w:gridSpan w:val="4"/>
            <w:hideMark/>
          </w:tcPr>
          <w:p w:rsidR="00A017C6" w:rsidRDefault="00A017C6" w:rsidP="00A017C6">
            <w:pPr>
              <w:jc w:val="center"/>
              <w:rPr>
                <w:b/>
                <w:bCs/>
                <w:sz w:val="20"/>
                <w:lang w:val="it-IT"/>
              </w:rPr>
            </w:pPr>
            <w:r>
              <w:rPr>
                <w:b/>
                <w:bCs/>
                <w:sz w:val="20"/>
                <w:lang w:val="it-IT"/>
              </w:rPr>
              <w:t xml:space="preserve">E-mail : </w:t>
            </w:r>
            <w:r>
              <w:rPr>
                <w:b/>
                <w:bCs/>
                <w:sz w:val="20"/>
                <w:lang w:val="it-IT"/>
              </w:rPr>
              <w:tab/>
            </w:r>
            <w:hyperlink r:id="rId41" w:history="1">
              <w:r>
                <w:rPr>
                  <w:rStyle w:val="Hyperlink"/>
                  <w:b/>
                  <w:bCs/>
                  <w:sz w:val="20"/>
                  <w:lang w:val="it-IT"/>
                </w:rPr>
                <w:t>bdtfellowships@itu.int</w:t>
              </w:r>
            </w:hyperlink>
            <w:r>
              <w:rPr>
                <w:b/>
                <w:bCs/>
                <w:sz w:val="20"/>
                <w:lang w:val="it-IT"/>
              </w:rPr>
              <w:t xml:space="preserve"> </w:t>
            </w:r>
          </w:p>
          <w:p w:rsidR="00A017C6" w:rsidRDefault="00A017C6" w:rsidP="00A017C6">
            <w:pPr>
              <w:spacing w:before="0"/>
              <w:jc w:val="center"/>
              <w:rPr>
                <w:b/>
                <w:bCs/>
                <w:sz w:val="20"/>
                <w:lang w:val="it-IT"/>
              </w:rPr>
            </w:pPr>
            <w:r>
              <w:rPr>
                <w:b/>
                <w:bCs/>
                <w:sz w:val="20"/>
                <w:lang w:val="it-IT"/>
              </w:rPr>
              <w:tab/>
              <w:t xml:space="preserve">Tel: +41 22 730 5227 </w:t>
            </w:r>
          </w:p>
          <w:p w:rsidR="00A017C6" w:rsidRDefault="00A017C6" w:rsidP="00A017C6">
            <w:pPr>
              <w:spacing w:before="0"/>
              <w:jc w:val="center"/>
              <w:rPr>
                <w:b/>
                <w:bCs/>
                <w:sz w:val="20"/>
                <w:lang w:val="it-IT"/>
              </w:rPr>
            </w:pPr>
            <w:r>
              <w:rPr>
                <w:b/>
                <w:bCs/>
                <w:sz w:val="20"/>
                <w:lang w:val="it-IT"/>
              </w:rPr>
              <w:tab/>
              <w:t>Fax: +41 22 730 5778</w:t>
            </w:r>
          </w:p>
        </w:tc>
      </w:tr>
      <w:tr w:rsidR="00A017C6" w:rsidRPr="00795E6B" w:rsidTr="00A017C6">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A017C6" w:rsidRPr="003708E3" w:rsidRDefault="00A017C6" w:rsidP="00A017C6">
            <w:pPr>
              <w:spacing w:after="120"/>
              <w:jc w:val="center"/>
              <w:rPr>
                <w:b/>
                <w:iCs/>
                <w:sz w:val="24"/>
              </w:rPr>
            </w:pPr>
            <w:r w:rsidRPr="003708E3">
              <w:rPr>
                <w:b/>
                <w:iCs/>
                <w:sz w:val="24"/>
              </w:rPr>
              <w:t xml:space="preserve">Request for one partial fellowship to be submitted before </w:t>
            </w:r>
            <w:r w:rsidRPr="003708E3">
              <w:rPr>
                <w:b/>
                <w:iCs/>
                <w:sz w:val="24"/>
              </w:rPr>
              <w:br/>
              <w:t>10 June 2013</w:t>
            </w:r>
          </w:p>
        </w:tc>
      </w:tr>
      <w:tr w:rsidR="00A017C6" w:rsidRPr="00795E6B" w:rsidTr="00A017C6">
        <w:tc>
          <w:tcPr>
            <w:tcW w:w="2838" w:type="dxa"/>
            <w:gridSpan w:val="4"/>
            <w:tcMar>
              <w:top w:w="0" w:type="dxa"/>
              <w:left w:w="107" w:type="dxa"/>
              <w:bottom w:w="0" w:type="dxa"/>
              <w:right w:w="107" w:type="dxa"/>
            </w:tcMar>
          </w:tcPr>
          <w:p w:rsidR="00A017C6" w:rsidRPr="003708E3" w:rsidRDefault="00A017C6" w:rsidP="003708E3">
            <w:pPr>
              <w:spacing w:before="0"/>
              <w:rPr>
                <w:iCs/>
                <w:sz w:val="24"/>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A017C6" w:rsidRPr="003708E3" w:rsidRDefault="00A017C6" w:rsidP="003708E3">
            <w:pPr>
              <w:spacing w:before="0"/>
              <w:jc w:val="center"/>
              <w:rPr>
                <w:iCs/>
                <w:sz w:val="24"/>
              </w:rPr>
            </w:pPr>
            <w:r w:rsidRPr="003708E3">
              <w:rPr>
                <w:iCs/>
                <w:sz w:val="24"/>
              </w:rPr>
              <w:t>Participation of women is encouraged</w:t>
            </w:r>
          </w:p>
        </w:tc>
        <w:tc>
          <w:tcPr>
            <w:tcW w:w="3143" w:type="dxa"/>
            <w:gridSpan w:val="2"/>
            <w:tcMar>
              <w:top w:w="0" w:type="dxa"/>
              <w:left w:w="107" w:type="dxa"/>
              <w:bottom w:w="0" w:type="dxa"/>
              <w:right w:w="107" w:type="dxa"/>
            </w:tcMar>
          </w:tcPr>
          <w:p w:rsidR="00A017C6" w:rsidRPr="003708E3" w:rsidRDefault="00A017C6" w:rsidP="003708E3">
            <w:pPr>
              <w:spacing w:before="0"/>
              <w:jc w:val="center"/>
              <w:rPr>
                <w:sz w:val="24"/>
              </w:rPr>
            </w:pPr>
          </w:p>
        </w:tc>
      </w:tr>
      <w:tr w:rsidR="00A017C6" w:rsidTr="00A017C6">
        <w:trPr>
          <w:cantSplit/>
        </w:trPr>
        <w:tc>
          <w:tcPr>
            <w:tcW w:w="9645" w:type="dxa"/>
            <w:gridSpan w:val="9"/>
            <w:tcBorders>
              <w:top w:val="single" w:sz="6" w:space="0" w:color="auto"/>
              <w:left w:val="single" w:sz="6" w:space="0" w:color="auto"/>
              <w:bottom w:val="nil"/>
              <w:right w:val="single" w:sz="6" w:space="0" w:color="auto"/>
            </w:tcBorders>
          </w:tcPr>
          <w:p w:rsidR="00A017C6" w:rsidRDefault="00A017C6" w:rsidP="00A017C6">
            <w:pPr>
              <w:spacing w:before="80"/>
              <w:rPr>
                <w:sz w:val="16"/>
                <w:szCs w:val="16"/>
              </w:rPr>
            </w:pPr>
            <w:r>
              <w:rPr>
                <w:sz w:val="18"/>
                <w:szCs w:val="18"/>
              </w:rPr>
              <w:t>Registration Confirmation I.D. No: ……………………………………………………………………………</w:t>
            </w:r>
            <w:r>
              <w:rPr>
                <w:sz w:val="18"/>
                <w:szCs w:val="18"/>
              </w:rPr>
              <w:br/>
              <w:t>(Note:  It is imperative for fellowship holders to pre-register via the on-line registration form at</w:t>
            </w:r>
            <w:r>
              <w:t xml:space="preserve"> (</w:t>
            </w:r>
            <w:hyperlink r:id="rId42" w:history="1">
              <w:r w:rsidRPr="00A5096D">
                <w:rPr>
                  <w:rStyle w:val="Hyperlink"/>
                  <w:sz w:val="18"/>
                  <w:szCs w:val="18"/>
                </w:rPr>
                <w:t>http://www.itu.int/en/ITU-T/Workshops-and-Seminars/green-ict-standards/201305/Pages/default.aspx</w:t>
              </w:r>
            </w:hyperlink>
            <w:r w:rsidRPr="00A5096D">
              <w:rPr>
                <w:sz w:val="18"/>
                <w:szCs w:val="18"/>
              </w:rPr>
              <w:t xml:space="preserve"> )</w:t>
            </w:r>
          </w:p>
          <w:p w:rsidR="00A017C6" w:rsidRDefault="00A017C6" w:rsidP="00A017C6">
            <w:pPr>
              <w:tabs>
                <w:tab w:val="left" w:pos="170"/>
                <w:tab w:val="left" w:pos="1701"/>
                <w:tab w:val="right" w:leader="underscore" w:pos="10773"/>
              </w:tabs>
              <w:rPr>
                <w:b/>
                <w:sz w:val="16"/>
              </w:rPr>
            </w:pPr>
            <w:r>
              <w:rPr>
                <w:b/>
                <w:sz w:val="16"/>
              </w:rPr>
              <w:t>Country: _____________________________________________________________________________________________________</w:t>
            </w:r>
          </w:p>
          <w:p w:rsidR="00A017C6" w:rsidRDefault="00A017C6" w:rsidP="00A017C6">
            <w:pPr>
              <w:tabs>
                <w:tab w:val="left" w:pos="170"/>
                <w:tab w:val="left" w:pos="1701"/>
                <w:tab w:val="left" w:pos="3686"/>
                <w:tab w:val="right" w:leader="underscore" w:pos="10773"/>
              </w:tabs>
              <w:spacing w:before="240"/>
              <w:rPr>
                <w:b/>
                <w:sz w:val="16"/>
              </w:rPr>
            </w:pPr>
            <w:r>
              <w:rPr>
                <w:b/>
                <w:sz w:val="16"/>
              </w:rPr>
              <w:t>Name of the Administration or Organization: ______________________________________________________________________</w:t>
            </w:r>
          </w:p>
          <w:p w:rsidR="00A017C6" w:rsidRDefault="00A017C6" w:rsidP="00A017C6">
            <w:pPr>
              <w:tabs>
                <w:tab w:val="left" w:pos="170"/>
                <w:tab w:val="left" w:pos="1701"/>
                <w:tab w:val="right" w:leader="underscore" w:pos="5954"/>
                <w:tab w:val="left" w:pos="6521"/>
                <w:tab w:val="right" w:leader="underscore" w:pos="10773"/>
              </w:tabs>
              <w:spacing w:before="0"/>
              <w:rPr>
                <w:b/>
                <w:sz w:val="16"/>
              </w:rPr>
            </w:pPr>
          </w:p>
          <w:p w:rsidR="00A017C6" w:rsidRDefault="00A017C6" w:rsidP="00A017C6">
            <w:pPr>
              <w:tabs>
                <w:tab w:val="left" w:pos="170"/>
                <w:tab w:val="left" w:pos="1701"/>
                <w:tab w:val="right" w:leader="underscore" w:pos="5954"/>
                <w:tab w:val="left" w:pos="6521"/>
                <w:tab w:val="right" w:leader="underscore" w:pos="10773"/>
              </w:tabs>
              <w:rPr>
                <w:b/>
                <w:sz w:val="16"/>
              </w:rPr>
            </w:pPr>
            <w:r>
              <w:rPr>
                <w:b/>
                <w:sz w:val="16"/>
              </w:rPr>
              <w:t>Mr. / Ms.</w:t>
            </w:r>
            <w:r>
              <w:rPr>
                <w:b/>
                <w:sz w:val="16"/>
              </w:rPr>
              <w:tab/>
              <w:t>_______________________________________(family name)</w:t>
            </w:r>
            <w:r>
              <w:rPr>
                <w:b/>
                <w:sz w:val="16"/>
              </w:rPr>
              <w:tab/>
              <w:t>______________________________________(given name)</w:t>
            </w:r>
          </w:p>
          <w:p w:rsidR="00A017C6" w:rsidRDefault="00A017C6" w:rsidP="00A017C6">
            <w:pPr>
              <w:tabs>
                <w:tab w:val="left" w:pos="170"/>
                <w:tab w:val="left" w:pos="1701"/>
                <w:tab w:val="center" w:pos="3828"/>
                <w:tab w:val="center" w:pos="8647"/>
                <w:tab w:val="center" w:pos="9781"/>
                <w:tab w:val="right" w:leader="underscore" w:pos="10773"/>
              </w:tabs>
              <w:spacing w:before="0"/>
              <w:rPr>
                <w:b/>
                <w:sz w:val="16"/>
              </w:rPr>
            </w:pPr>
          </w:p>
          <w:p w:rsidR="00A017C6" w:rsidRDefault="00A017C6" w:rsidP="00A017C6">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A017C6" w:rsidRDefault="00A017C6" w:rsidP="00A017C6">
            <w:pPr>
              <w:tabs>
                <w:tab w:val="left" w:pos="170"/>
                <w:tab w:val="left" w:pos="1701"/>
                <w:tab w:val="center" w:pos="3828"/>
                <w:tab w:val="center" w:pos="8647"/>
                <w:tab w:val="center" w:pos="9781"/>
                <w:tab w:val="right" w:leader="underscore" w:pos="10773"/>
              </w:tabs>
              <w:rPr>
                <w:b/>
                <w:sz w:val="16"/>
              </w:rPr>
            </w:pPr>
          </w:p>
        </w:tc>
      </w:tr>
      <w:tr w:rsidR="00A017C6" w:rsidRPr="00795E6B" w:rsidTr="00A017C6">
        <w:trPr>
          <w:cantSplit/>
        </w:trPr>
        <w:tc>
          <w:tcPr>
            <w:tcW w:w="9645" w:type="dxa"/>
            <w:gridSpan w:val="9"/>
            <w:tcBorders>
              <w:top w:val="nil"/>
              <w:left w:val="single" w:sz="6" w:space="0" w:color="auto"/>
              <w:bottom w:val="single" w:sz="6" w:space="0" w:color="auto"/>
              <w:right w:val="single" w:sz="6" w:space="0" w:color="auto"/>
            </w:tcBorders>
          </w:tcPr>
          <w:p w:rsidR="00A017C6" w:rsidRDefault="00A017C6" w:rsidP="00A017C6">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A017C6" w:rsidRDefault="00A017C6" w:rsidP="00A017C6">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A017C6" w:rsidRDefault="00A017C6" w:rsidP="00A017C6">
            <w:pPr>
              <w:tabs>
                <w:tab w:val="left" w:pos="170"/>
                <w:tab w:val="left" w:pos="1701"/>
                <w:tab w:val="right" w:leader="underscore" w:pos="5954"/>
                <w:tab w:val="left" w:pos="6521"/>
                <w:tab w:val="right" w:leader="underscore" w:pos="10773"/>
              </w:tabs>
              <w:ind w:left="170" w:hanging="170"/>
              <w:rPr>
                <w:b/>
                <w:sz w:val="16"/>
              </w:rPr>
            </w:pPr>
          </w:p>
          <w:p w:rsidR="00A017C6" w:rsidRDefault="00A017C6" w:rsidP="00A017C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Pr>
                <w:b/>
                <w:sz w:val="16"/>
              </w:rPr>
              <w:t>Tel.:</w:t>
            </w:r>
            <w:r>
              <w:rPr>
                <w:b/>
                <w:sz w:val="16"/>
              </w:rPr>
              <w:tab/>
              <w:t>____________________________    Fax:</w:t>
            </w:r>
            <w:r>
              <w:rPr>
                <w:b/>
                <w:sz w:val="16"/>
              </w:rPr>
              <w:tab/>
              <w:t>____________________________    E-Mail:_________________________________</w:t>
            </w:r>
          </w:p>
          <w:p w:rsidR="00A017C6" w:rsidRDefault="00A017C6" w:rsidP="00A017C6">
            <w:pPr>
              <w:tabs>
                <w:tab w:val="left" w:pos="170"/>
                <w:tab w:val="left" w:pos="1701"/>
                <w:tab w:val="center" w:pos="3828"/>
                <w:tab w:val="center" w:pos="8647"/>
                <w:tab w:val="center" w:pos="9781"/>
                <w:tab w:val="right" w:leader="underscore" w:pos="10773"/>
              </w:tabs>
              <w:rPr>
                <w:b/>
                <w:sz w:val="16"/>
              </w:rPr>
            </w:pPr>
          </w:p>
          <w:p w:rsidR="00A017C6" w:rsidRDefault="00A017C6" w:rsidP="00A017C6">
            <w:pPr>
              <w:tabs>
                <w:tab w:val="left" w:pos="170"/>
                <w:tab w:val="left" w:pos="1701"/>
                <w:tab w:val="left" w:pos="5245"/>
                <w:tab w:val="left" w:pos="7230"/>
                <w:tab w:val="right" w:leader="underscore" w:pos="10773"/>
              </w:tabs>
              <w:spacing w:before="0"/>
              <w:rPr>
                <w:b/>
                <w:sz w:val="16"/>
              </w:rPr>
            </w:pPr>
            <w:r>
              <w:rPr>
                <w:b/>
                <w:sz w:val="16"/>
              </w:rPr>
              <w:t>PASSPORT INFORMATION :</w:t>
            </w:r>
          </w:p>
          <w:p w:rsidR="00A017C6" w:rsidRDefault="00A017C6" w:rsidP="00A017C6">
            <w:pPr>
              <w:tabs>
                <w:tab w:val="left" w:pos="170"/>
                <w:tab w:val="left" w:pos="1701"/>
                <w:tab w:val="center" w:pos="3828"/>
                <w:tab w:val="center" w:pos="8647"/>
                <w:tab w:val="center" w:pos="9781"/>
                <w:tab w:val="right" w:leader="underscore" w:pos="10773"/>
              </w:tabs>
              <w:rPr>
                <w:b/>
                <w:sz w:val="16"/>
              </w:rPr>
            </w:pPr>
            <w:r>
              <w:rPr>
                <w:b/>
                <w:sz w:val="16"/>
              </w:rPr>
              <w:t>Date of birth:</w:t>
            </w:r>
            <w:r>
              <w:rPr>
                <w:b/>
                <w:sz w:val="16"/>
              </w:rPr>
              <w:tab/>
              <w:t>_______________________________________________________________________________________________</w:t>
            </w:r>
          </w:p>
          <w:p w:rsidR="00A017C6" w:rsidRDefault="00A017C6" w:rsidP="00A017C6">
            <w:pPr>
              <w:tabs>
                <w:tab w:val="left" w:pos="170"/>
                <w:tab w:val="left" w:pos="1701"/>
                <w:tab w:val="right" w:leader="underscore" w:pos="4820"/>
                <w:tab w:val="left" w:pos="5245"/>
                <w:tab w:val="left" w:pos="7230"/>
                <w:tab w:val="right" w:leader="underscore" w:pos="10773"/>
              </w:tabs>
              <w:spacing w:before="0"/>
              <w:rPr>
                <w:b/>
                <w:sz w:val="16"/>
              </w:rPr>
            </w:pPr>
          </w:p>
          <w:p w:rsidR="00A017C6" w:rsidRDefault="00A017C6" w:rsidP="00A017C6">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A017C6" w:rsidRDefault="00A017C6" w:rsidP="00A017C6">
            <w:pPr>
              <w:tabs>
                <w:tab w:val="left" w:pos="170"/>
                <w:tab w:val="left" w:pos="1850"/>
                <w:tab w:val="left" w:pos="3693"/>
                <w:tab w:val="left" w:pos="4543"/>
                <w:tab w:val="left" w:pos="7378"/>
                <w:tab w:val="left" w:pos="9079"/>
              </w:tabs>
              <w:spacing w:before="0"/>
              <w:rPr>
                <w:b/>
                <w:sz w:val="16"/>
              </w:rPr>
            </w:pPr>
          </w:p>
          <w:p w:rsidR="00A017C6" w:rsidRDefault="00A017C6" w:rsidP="00A017C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A017C6" w:rsidRDefault="00A017C6" w:rsidP="00A017C6">
            <w:pPr>
              <w:tabs>
                <w:tab w:val="left" w:pos="170"/>
                <w:tab w:val="left" w:pos="1850"/>
                <w:tab w:val="left" w:pos="3693"/>
                <w:tab w:val="left" w:pos="4543"/>
                <w:tab w:val="left" w:pos="7378"/>
                <w:tab w:val="left" w:pos="9079"/>
                <w:tab w:val="right" w:leader="underscore" w:pos="10773"/>
              </w:tabs>
              <w:rPr>
                <w:b/>
                <w:sz w:val="16"/>
              </w:rPr>
            </w:pPr>
          </w:p>
        </w:tc>
      </w:tr>
      <w:tr w:rsidR="00A017C6" w:rsidTr="00A017C6">
        <w:trPr>
          <w:cantSplit/>
        </w:trPr>
        <w:tc>
          <w:tcPr>
            <w:tcW w:w="9645" w:type="dxa"/>
            <w:gridSpan w:val="9"/>
            <w:tcBorders>
              <w:top w:val="nil"/>
              <w:left w:val="single" w:sz="6" w:space="0" w:color="auto"/>
              <w:bottom w:val="nil"/>
              <w:right w:val="single" w:sz="6" w:space="0" w:color="auto"/>
            </w:tcBorders>
            <w:hideMark/>
          </w:tcPr>
          <w:p w:rsidR="00A017C6" w:rsidRDefault="00A017C6" w:rsidP="00A017C6">
            <w:pPr>
              <w:jc w:val="center"/>
              <w:rPr>
                <w:b/>
                <w:bCs/>
                <w:sz w:val="20"/>
              </w:rPr>
            </w:pPr>
            <w:r>
              <w:rPr>
                <w:b/>
                <w:bCs/>
                <w:sz w:val="20"/>
              </w:rPr>
              <w:t xml:space="preserve">Please select your preference </w:t>
            </w:r>
          </w:p>
        </w:tc>
      </w:tr>
      <w:tr w:rsidR="00A017C6" w:rsidRPr="00795E6B" w:rsidTr="00A017C6">
        <w:trPr>
          <w:cantSplit/>
        </w:trPr>
        <w:tc>
          <w:tcPr>
            <w:tcW w:w="9645" w:type="dxa"/>
            <w:gridSpan w:val="9"/>
            <w:tcBorders>
              <w:top w:val="nil"/>
              <w:left w:val="single" w:sz="6" w:space="0" w:color="auto"/>
              <w:bottom w:val="nil"/>
              <w:right w:val="single" w:sz="6" w:space="0" w:color="auto"/>
            </w:tcBorders>
            <w:hideMark/>
          </w:tcPr>
          <w:p w:rsidR="00A017C6" w:rsidRDefault="00A017C6" w:rsidP="00A017C6">
            <w:pPr>
              <w:rPr>
                <w:b/>
                <w:bCs/>
                <w:sz w:val="20"/>
              </w:rPr>
            </w:pPr>
            <w:r>
              <w:rPr>
                <w:b/>
                <w:bCs/>
                <w:sz w:val="20"/>
              </w:rPr>
              <w:tab/>
            </w:r>
            <w:r>
              <w:rPr>
                <w:b/>
                <w:bCs/>
                <w:sz w:val="20"/>
              </w:rPr>
              <w:tab/>
              <w:t>□ Economy class air ticket (duty station / Ouagadougou / duty station).</w:t>
            </w:r>
          </w:p>
          <w:p w:rsidR="00A017C6" w:rsidRDefault="00A017C6" w:rsidP="00A017C6">
            <w:pPr>
              <w:spacing w:before="0"/>
              <w:ind w:left="357"/>
              <w:rPr>
                <w:b/>
                <w:bCs/>
                <w:sz w:val="20"/>
              </w:rPr>
            </w:pPr>
            <w:r>
              <w:rPr>
                <w:b/>
                <w:bCs/>
                <w:sz w:val="20"/>
              </w:rPr>
              <w:tab/>
            </w:r>
            <w:r>
              <w:rPr>
                <w:b/>
                <w:bCs/>
                <w:sz w:val="20"/>
              </w:rPr>
              <w:tab/>
              <w:t>□ Daily subsistence allowance intended to cover accommodation, meals &amp; misc. expenses.</w:t>
            </w:r>
          </w:p>
        </w:tc>
      </w:tr>
      <w:tr w:rsidR="00A017C6" w:rsidRPr="00795E6B" w:rsidTr="00A017C6">
        <w:trPr>
          <w:cantSplit/>
          <w:trHeight w:val="267"/>
        </w:trPr>
        <w:tc>
          <w:tcPr>
            <w:tcW w:w="9645" w:type="dxa"/>
            <w:gridSpan w:val="9"/>
            <w:tcBorders>
              <w:top w:val="nil"/>
              <w:left w:val="single" w:sz="6" w:space="0" w:color="auto"/>
              <w:bottom w:val="single" w:sz="6" w:space="0" w:color="auto"/>
              <w:right w:val="single" w:sz="6" w:space="0" w:color="auto"/>
            </w:tcBorders>
          </w:tcPr>
          <w:p w:rsidR="00A017C6" w:rsidRDefault="00A017C6" w:rsidP="00A017C6">
            <w:pPr>
              <w:spacing w:before="0"/>
            </w:pPr>
          </w:p>
        </w:tc>
      </w:tr>
      <w:tr w:rsidR="00A017C6" w:rsidTr="00A017C6">
        <w:trPr>
          <w:trHeight w:val="664"/>
        </w:trPr>
        <w:tc>
          <w:tcPr>
            <w:tcW w:w="6383" w:type="dxa"/>
            <w:gridSpan w:val="6"/>
            <w:tcBorders>
              <w:top w:val="single" w:sz="4" w:space="0" w:color="auto"/>
              <w:left w:val="single" w:sz="4" w:space="0" w:color="auto"/>
              <w:bottom w:val="single" w:sz="4" w:space="0" w:color="auto"/>
              <w:right w:val="nil"/>
            </w:tcBorders>
          </w:tcPr>
          <w:p w:rsidR="00A017C6" w:rsidRDefault="00A017C6" w:rsidP="00A017C6">
            <w:pPr>
              <w:overflowPunct w:val="0"/>
              <w:autoSpaceDE w:val="0"/>
              <w:autoSpaceDN w:val="0"/>
              <w:adjustRightInd w:val="0"/>
              <w:spacing w:before="60"/>
              <w:ind w:left="170" w:hanging="170"/>
              <w:textAlignment w:val="baseline"/>
              <w:rPr>
                <w:b/>
                <w:bCs/>
                <w:sz w:val="16"/>
              </w:rPr>
            </w:pPr>
          </w:p>
          <w:p w:rsidR="00A017C6" w:rsidRDefault="00A017C6" w:rsidP="00A017C6">
            <w:pPr>
              <w:overflowPunct w:val="0"/>
              <w:autoSpaceDE w:val="0"/>
              <w:autoSpaceDN w:val="0"/>
              <w:adjustRightInd w:val="0"/>
              <w:spacing w:before="60"/>
              <w:textAlignment w:val="baseline"/>
              <w:rPr>
                <w:b/>
                <w:bCs/>
                <w:sz w:val="16"/>
              </w:rPr>
            </w:pPr>
            <w:r>
              <w:rPr>
                <w:b/>
                <w:bCs/>
                <w:sz w:val="16"/>
              </w:rPr>
              <w:t>Signature of fellowship candidate:</w:t>
            </w:r>
          </w:p>
          <w:p w:rsidR="00A017C6" w:rsidRDefault="00A017C6" w:rsidP="00A017C6">
            <w:pPr>
              <w:overflowPunct w:val="0"/>
              <w:autoSpaceDE w:val="0"/>
              <w:autoSpaceDN w:val="0"/>
              <w:adjustRightInd w:val="0"/>
              <w:spacing w:before="60"/>
              <w:textAlignment w:val="baseline"/>
            </w:pPr>
          </w:p>
        </w:tc>
        <w:tc>
          <w:tcPr>
            <w:tcW w:w="3262" w:type="dxa"/>
            <w:gridSpan w:val="3"/>
            <w:tcBorders>
              <w:top w:val="single" w:sz="4" w:space="0" w:color="auto"/>
              <w:left w:val="nil"/>
              <w:bottom w:val="single" w:sz="4" w:space="0" w:color="auto"/>
              <w:right w:val="single" w:sz="4" w:space="0" w:color="auto"/>
            </w:tcBorders>
          </w:tcPr>
          <w:p w:rsidR="00A017C6" w:rsidRDefault="00A017C6" w:rsidP="00A017C6">
            <w:pPr>
              <w:overflowPunct w:val="0"/>
              <w:autoSpaceDE w:val="0"/>
              <w:autoSpaceDN w:val="0"/>
              <w:adjustRightInd w:val="0"/>
              <w:spacing w:before="60"/>
              <w:textAlignment w:val="baseline"/>
              <w:rPr>
                <w:sz w:val="16"/>
                <w:szCs w:val="16"/>
              </w:rPr>
            </w:pPr>
          </w:p>
          <w:p w:rsidR="00A017C6" w:rsidRDefault="00A017C6" w:rsidP="00A017C6">
            <w:pPr>
              <w:overflowPunct w:val="0"/>
              <w:autoSpaceDE w:val="0"/>
              <w:autoSpaceDN w:val="0"/>
              <w:adjustRightInd w:val="0"/>
              <w:spacing w:before="60"/>
              <w:textAlignment w:val="baseline"/>
            </w:pPr>
            <w:r>
              <w:rPr>
                <w:b/>
                <w:bCs/>
                <w:sz w:val="16"/>
              </w:rPr>
              <w:t>Date:</w:t>
            </w:r>
          </w:p>
        </w:tc>
      </w:tr>
      <w:tr w:rsidR="00A017C6" w:rsidRPr="00795E6B" w:rsidTr="00A017C6">
        <w:tc>
          <w:tcPr>
            <w:tcW w:w="9645" w:type="dxa"/>
            <w:gridSpan w:val="9"/>
            <w:tcBorders>
              <w:top w:val="single" w:sz="4" w:space="0" w:color="auto"/>
              <w:left w:val="single" w:sz="4" w:space="0" w:color="auto"/>
              <w:bottom w:val="single" w:sz="4" w:space="0" w:color="auto"/>
              <w:right w:val="single" w:sz="4" w:space="0" w:color="auto"/>
            </w:tcBorders>
            <w:hideMark/>
          </w:tcPr>
          <w:p w:rsidR="00A017C6" w:rsidRDefault="00A017C6" w:rsidP="00A017C6">
            <w:pPr>
              <w:overflowPunct w:val="0"/>
              <w:autoSpaceDE w:val="0"/>
              <w:autoSpaceDN w:val="0"/>
              <w:adjustRightInd w:val="0"/>
              <w:textAlignment w:val="baseline"/>
              <w:rPr>
                <w:b/>
                <w:bCs/>
                <w:sz w:val="16"/>
              </w:rPr>
            </w:pPr>
            <w:r>
              <w:rPr>
                <w:b/>
                <w:bCs/>
                <w:sz w:val="16"/>
              </w:rPr>
              <w:t>TO VALIDATE FELLOWSHIP REQUEST, NAME, TITLE AND SIGNATURE OF CERTIFYING OFFICIAL DESIGNATING PARTICIPANT MUST BE COMPLETED BELOW WITH OFFICIAL STAMP.</w:t>
            </w:r>
          </w:p>
          <w:p w:rsidR="00A017C6" w:rsidRDefault="00A017C6" w:rsidP="00A017C6">
            <w:pPr>
              <w:overflowPunct w:val="0"/>
              <w:autoSpaceDE w:val="0"/>
              <w:autoSpaceDN w:val="0"/>
              <w:adjustRightInd w:val="0"/>
              <w:textAlignment w:val="baseline"/>
            </w:pPr>
            <w:r>
              <w:rPr>
                <w:b/>
                <w:bCs/>
                <w:sz w:val="16"/>
                <w:szCs w:val="16"/>
              </w:rPr>
              <w:t>N.B. IT IS IMPERATIVE THAT FELLOWS BE PRESENT FROM THE FIRST DAY TO THE END OF THE MEETING.</w:t>
            </w:r>
          </w:p>
        </w:tc>
      </w:tr>
      <w:tr w:rsidR="00A017C6" w:rsidTr="00A017C6">
        <w:trPr>
          <w:trHeight w:val="503"/>
        </w:trPr>
        <w:tc>
          <w:tcPr>
            <w:tcW w:w="6383" w:type="dxa"/>
            <w:gridSpan w:val="6"/>
            <w:tcBorders>
              <w:top w:val="single" w:sz="4" w:space="0" w:color="auto"/>
              <w:left w:val="single" w:sz="4" w:space="0" w:color="auto"/>
              <w:bottom w:val="single" w:sz="4" w:space="0" w:color="auto"/>
              <w:right w:val="nil"/>
            </w:tcBorders>
            <w:hideMark/>
          </w:tcPr>
          <w:p w:rsidR="00A017C6" w:rsidRDefault="00A017C6" w:rsidP="003708E3">
            <w:pPr>
              <w:overflowPunct w:val="0"/>
              <w:autoSpaceDE w:val="0"/>
              <w:autoSpaceDN w:val="0"/>
              <w:adjustRightInd w:val="0"/>
              <w:spacing w:before="240" w:after="240"/>
              <w:textAlignment w:val="baseline"/>
            </w:pPr>
            <w:r>
              <w:rPr>
                <w:b/>
                <w:bCs/>
                <w:sz w:val="16"/>
              </w:rPr>
              <w:t>Signature</w:t>
            </w:r>
          </w:p>
        </w:tc>
        <w:tc>
          <w:tcPr>
            <w:tcW w:w="3262" w:type="dxa"/>
            <w:gridSpan w:val="3"/>
            <w:tcBorders>
              <w:top w:val="single" w:sz="4" w:space="0" w:color="auto"/>
              <w:left w:val="nil"/>
              <w:bottom w:val="single" w:sz="4" w:space="0" w:color="auto"/>
              <w:right w:val="single" w:sz="4" w:space="0" w:color="auto"/>
            </w:tcBorders>
            <w:hideMark/>
          </w:tcPr>
          <w:p w:rsidR="00A017C6" w:rsidRDefault="00A017C6" w:rsidP="003708E3">
            <w:pPr>
              <w:overflowPunct w:val="0"/>
              <w:autoSpaceDE w:val="0"/>
              <w:autoSpaceDN w:val="0"/>
              <w:adjustRightInd w:val="0"/>
              <w:spacing w:before="240" w:after="240"/>
              <w:textAlignment w:val="baseline"/>
            </w:pPr>
            <w:r>
              <w:rPr>
                <w:b/>
                <w:bCs/>
                <w:sz w:val="16"/>
              </w:rPr>
              <w:t>Date</w:t>
            </w:r>
          </w:p>
        </w:tc>
      </w:tr>
    </w:tbl>
    <w:p w:rsidR="003708E3" w:rsidRDefault="003708E3" w:rsidP="00A017C6">
      <w:pPr>
        <w:tabs>
          <w:tab w:val="clear" w:pos="794"/>
          <w:tab w:val="clear" w:pos="1191"/>
          <w:tab w:val="clear" w:pos="1588"/>
          <w:tab w:val="clear" w:pos="1985"/>
        </w:tabs>
        <w:spacing w:before="0"/>
        <w:rPr>
          <w:b/>
          <w:bCs/>
        </w:rPr>
        <w:sectPr w:rsidR="003708E3" w:rsidSect="005817DC">
          <w:type w:val="oddPage"/>
          <w:pgSz w:w="11907" w:h="16840" w:code="9"/>
          <w:pgMar w:top="1134" w:right="1089" w:bottom="1134" w:left="1089" w:header="567" w:footer="567" w:gutter="0"/>
          <w:paperSrc w:first="15" w:other="15"/>
          <w:cols w:space="720"/>
          <w:docGrid w:linePitch="299"/>
        </w:sectPr>
      </w:pPr>
    </w:p>
    <w:p w:rsidR="00A017C6" w:rsidRPr="00851509" w:rsidRDefault="00A017C6" w:rsidP="00A017C6">
      <w:pPr>
        <w:pStyle w:val="LetterStart"/>
        <w:tabs>
          <w:tab w:val="clear" w:pos="1361"/>
          <w:tab w:val="clear" w:pos="1758"/>
          <w:tab w:val="clear" w:pos="2155"/>
          <w:tab w:val="clear" w:pos="2552"/>
          <w:tab w:val="center" w:pos="4962"/>
        </w:tabs>
        <w:spacing w:before="120" w:line="240" w:lineRule="atLeast"/>
        <w:jc w:val="center"/>
        <w:rPr>
          <w:b/>
          <w:bCs/>
          <w:sz w:val="24"/>
          <w:szCs w:val="24"/>
          <w:lang w:val="en-US"/>
        </w:rPr>
      </w:pPr>
      <w:r w:rsidRPr="00851509">
        <w:rPr>
          <w:b/>
          <w:bCs/>
          <w:sz w:val="24"/>
          <w:szCs w:val="24"/>
        </w:rPr>
        <w:lastRenderedPageBreak/>
        <w:t>FORM</w:t>
      </w:r>
      <w:r w:rsidRPr="00851509">
        <w:rPr>
          <w:b/>
          <w:bCs/>
          <w:sz w:val="24"/>
          <w:szCs w:val="24"/>
          <w:lang w:val="en-US"/>
        </w:rPr>
        <w:t xml:space="preserve"> 2 – ARRIVAL AND TRANSPORTATION TO HOTEL</w:t>
      </w:r>
    </w:p>
    <w:p w:rsidR="00A017C6" w:rsidRPr="00851509" w:rsidRDefault="00A017C6" w:rsidP="00A017C6">
      <w:pPr>
        <w:pStyle w:val="LetterStart"/>
        <w:tabs>
          <w:tab w:val="clear" w:pos="1361"/>
          <w:tab w:val="clear" w:pos="1758"/>
          <w:tab w:val="clear" w:pos="2155"/>
          <w:tab w:val="clear" w:pos="2552"/>
          <w:tab w:val="center" w:pos="4962"/>
        </w:tabs>
        <w:spacing w:before="120" w:line="240" w:lineRule="atLeast"/>
        <w:jc w:val="center"/>
        <w:rPr>
          <w:sz w:val="24"/>
          <w:szCs w:val="24"/>
          <w:lang w:val="ru-RU"/>
        </w:rPr>
      </w:pPr>
      <w:r w:rsidRPr="00851509">
        <w:rPr>
          <w:sz w:val="24"/>
          <w:szCs w:val="24"/>
          <w:lang w:val="en-US"/>
        </w:rPr>
        <w:t>(to TSB Circular 11)</w:t>
      </w:r>
    </w:p>
    <w:p w:rsidR="005A5043" w:rsidRPr="005A5043" w:rsidRDefault="005A5043" w:rsidP="00A017C6">
      <w:pPr>
        <w:pStyle w:val="LetterStart"/>
        <w:tabs>
          <w:tab w:val="clear" w:pos="1361"/>
          <w:tab w:val="clear" w:pos="1758"/>
          <w:tab w:val="clear" w:pos="2155"/>
          <w:tab w:val="clear" w:pos="2552"/>
          <w:tab w:val="center" w:pos="4962"/>
        </w:tabs>
        <w:spacing w:before="120" w:line="240" w:lineRule="atLeast"/>
        <w:jc w:val="center"/>
        <w:rPr>
          <w:b/>
          <w:bCs/>
          <w:sz w:val="16"/>
          <w:lang w:val="ru-RU"/>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A017C6" w:rsidTr="00A017C6">
        <w:trPr>
          <w:gridBefore w:val="1"/>
          <w:wBefore w:w="27" w:type="dxa"/>
          <w:cantSplit/>
          <w:trHeight w:val="1115"/>
        </w:trPr>
        <w:tc>
          <w:tcPr>
            <w:tcW w:w="1150" w:type="dxa"/>
            <w:tcBorders>
              <w:top w:val="single" w:sz="6" w:space="0" w:color="auto"/>
              <w:left w:val="single" w:sz="6" w:space="0" w:color="auto"/>
              <w:bottom w:val="single" w:sz="6" w:space="0" w:color="auto"/>
            </w:tcBorders>
          </w:tcPr>
          <w:p w:rsidR="00A017C6" w:rsidRPr="00CB3420" w:rsidRDefault="00A017C6" w:rsidP="00A017C6">
            <w:pPr>
              <w:rPr>
                <w:sz w:val="16"/>
              </w:rPr>
            </w:pPr>
            <w:r w:rsidRPr="00CB3420">
              <w:rPr>
                <w:noProof/>
                <w:sz w:val="16"/>
                <w:lang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A017C6" w:rsidRPr="003708E3" w:rsidRDefault="00A017C6" w:rsidP="005A5043">
            <w:pPr>
              <w:spacing w:before="60"/>
              <w:jc w:val="center"/>
              <w:rPr>
                <w:b/>
                <w:bCs/>
                <w:sz w:val="24"/>
              </w:rPr>
            </w:pPr>
            <w:r w:rsidRPr="00CB3420">
              <w:rPr>
                <w:b/>
                <w:bCs/>
              </w:rPr>
              <w:br/>
            </w:r>
            <w:r w:rsidRPr="003708E3">
              <w:rPr>
                <w:b/>
                <w:sz w:val="24"/>
              </w:rPr>
              <w:t xml:space="preserve">ITU Workshop on “Building a Sustainable Future Through Green ICT Standards” </w:t>
            </w:r>
            <w:r w:rsidR="005A5043" w:rsidRPr="00851509">
              <w:rPr>
                <w:b/>
                <w:sz w:val="24"/>
              </w:rPr>
              <w:t>−</w:t>
            </w:r>
            <w:r w:rsidRPr="003708E3">
              <w:rPr>
                <w:b/>
                <w:sz w:val="24"/>
              </w:rPr>
              <w:t xml:space="preserve"> Ouagadougou, Burkina Faso, 8-9 (a.m.) July 2013 </w:t>
            </w:r>
            <w:r w:rsidRPr="003708E3">
              <w:rPr>
                <w:b/>
                <w:bCs/>
                <w:sz w:val="24"/>
              </w:rPr>
              <w:br/>
            </w:r>
          </w:p>
        </w:tc>
        <w:tc>
          <w:tcPr>
            <w:tcW w:w="1161" w:type="dxa"/>
            <w:tcBorders>
              <w:top w:val="single" w:sz="6" w:space="0" w:color="auto"/>
              <w:bottom w:val="single" w:sz="6" w:space="0" w:color="auto"/>
              <w:right w:val="single" w:sz="6" w:space="0" w:color="auto"/>
            </w:tcBorders>
          </w:tcPr>
          <w:p w:rsidR="00A017C6" w:rsidRPr="00CB3420" w:rsidRDefault="00A017C6" w:rsidP="00A017C6">
            <w:r w:rsidRPr="00CB3420">
              <w:rPr>
                <w:noProof/>
                <w:lang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017C6" w:rsidRPr="00666046" w:rsidTr="00A017C6">
        <w:tc>
          <w:tcPr>
            <w:tcW w:w="2694" w:type="dxa"/>
            <w:gridSpan w:val="3"/>
          </w:tcPr>
          <w:p w:rsidR="00A017C6" w:rsidRPr="007B5B29" w:rsidRDefault="00A017C6" w:rsidP="00A017C6">
            <w:pPr>
              <w:spacing w:before="0"/>
              <w:rPr>
                <w:b/>
                <w:bCs/>
                <w:iCs/>
                <w:sz w:val="20"/>
              </w:rPr>
            </w:pPr>
          </w:p>
        </w:tc>
        <w:tc>
          <w:tcPr>
            <w:tcW w:w="3118" w:type="dxa"/>
          </w:tcPr>
          <w:p w:rsidR="00A017C6" w:rsidRPr="0044318A" w:rsidRDefault="00A017C6" w:rsidP="00A017C6">
            <w:pPr>
              <w:rPr>
                <w:b/>
                <w:bCs/>
                <w:iCs/>
                <w:sz w:val="20"/>
              </w:rPr>
            </w:pPr>
          </w:p>
        </w:tc>
        <w:tc>
          <w:tcPr>
            <w:tcW w:w="3827" w:type="dxa"/>
            <w:gridSpan w:val="2"/>
          </w:tcPr>
          <w:p w:rsidR="00A017C6" w:rsidRPr="00666046" w:rsidRDefault="00A017C6" w:rsidP="00A017C6">
            <w:pPr>
              <w:spacing w:before="0"/>
              <w:jc w:val="center"/>
              <w:rPr>
                <w:b/>
                <w:bCs/>
                <w:sz w:val="20"/>
                <w:lang w:val="it-IT"/>
              </w:rPr>
            </w:pPr>
          </w:p>
        </w:tc>
      </w:tr>
      <w:tr w:rsidR="00A017C6" w:rsidRPr="00562C3B" w:rsidTr="00A017C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A017C6" w:rsidRPr="003708E3" w:rsidRDefault="00A017C6" w:rsidP="00A017C6">
            <w:pPr>
              <w:spacing w:after="120"/>
              <w:jc w:val="center"/>
              <w:rPr>
                <w:b/>
                <w:bCs/>
                <w:iCs/>
                <w:sz w:val="24"/>
              </w:rPr>
            </w:pPr>
            <w:r w:rsidRPr="003708E3">
              <w:rPr>
                <w:b/>
                <w:iCs/>
                <w:sz w:val="24"/>
              </w:rPr>
              <w:t xml:space="preserve">To ensure transfer to and from the airport, participants are requested to complete and return this form to </w:t>
            </w:r>
            <w:r w:rsidRPr="003708E3">
              <w:rPr>
                <w:b/>
                <w:sz w:val="24"/>
              </w:rPr>
              <w:t>Marguerite</w:t>
            </w:r>
            <w:r w:rsidRPr="003708E3">
              <w:rPr>
                <w:b/>
                <w:bCs/>
                <w:sz w:val="24"/>
              </w:rPr>
              <w:t xml:space="preserve"> </w:t>
            </w:r>
            <w:r w:rsidRPr="003708E3">
              <w:rPr>
                <w:b/>
                <w:sz w:val="24"/>
              </w:rPr>
              <w:t>OUEDRAOGO / BONANE</w:t>
            </w:r>
            <w:r w:rsidRPr="003708E3">
              <w:rPr>
                <w:b/>
                <w:iCs/>
                <w:sz w:val="24"/>
              </w:rPr>
              <w:t xml:space="preserve">, by 28 June 2013 at the latest </w:t>
            </w:r>
            <w:r w:rsidRPr="003708E3">
              <w:rPr>
                <w:b/>
                <w:iCs/>
                <w:sz w:val="24"/>
              </w:rPr>
              <w:br/>
            </w:r>
            <w:r w:rsidRPr="003708E3">
              <w:rPr>
                <w:rFonts w:asciiTheme="majorBidi" w:hAnsiTheme="majorBidi" w:cstheme="majorBidi"/>
                <w:b/>
                <w:bCs/>
                <w:sz w:val="24"/>
              </w:rPr>
              <w:t xml:space="preserve">by e-mail </w:t>
            </w:r>
            <w:r w:rsidRPr="003708E3">
              <w:rPr>
                <w:b/>
                <w:sz w:val="24"/>
              </w:rPr>
              <w:t>ouedma@arce.bf  Tel: + 226 70 24 43 95</w:t>
            </w:r>
          </w:p>
        </w:tc>
      </w:tr>
    </w:tbl>
    <w:p w:rsidR="00A017C6" w:rsidRPr="003708E3" w:rsidRDefault="00A017C6" w:rsidP="00A017C6">
      <w:pPr>
        <w:spacing w:before="240" w:after="120"/>
        <w:rPr>
          <w:sz w:val="24"/>
        </w:rPr>
      </w:pPr>
    </w:p>
    <w:p w:rsidR="00A017C6" w:rsidRPr="003708E3" w:rsidRDefault="00A017C6" w:rsidP="00A017C6">
      <w:pPr>
        <w:spacing w:before="240" w:after="120"/>
        <w:rPr>
          <w:sz w:val="24"/>
        </w:rPr>
      </w:pPr>
      <w:r w:rsidRPr="003708E3">
        <w:rPr>
          <w:sz w:val="24"/>
        </w:rPr>
        <w:t>Family name…………………………………………………………………………………………</w:t>
      </w:r>
    </w:p>
    <w:p w:rsidR="00A017C6" w:rsidRPr="003708E3" w:rsidRDefault="00A017C6" w:rsidP="00A017C6">
      <w:pPr>
        <w:spacing w:before="240" w:after="120"/>
        <w:rPr>
          <w:sz w:val="24"/>
        </w:rPr>
      </w:pPr>
      <w:r w:rsidRPr="003708E3">
        <w:rPr>
          <w:sz w:val="24"/>
        </w:rPr>
        <w:t>First name……………………………………………………………………………………………</w:t>
      </w:r>
    </w:p>
    <w:p w:rsidR="00A017C6" w:rsidRPr="003708E3" w:rsidRDefault="00A017C6" w:rsidP="00A017C6">
      <w:pPr>
        <w:spacing w:before="240" w:after="120"/>
        <w:rPr>
          <w:sz w:val="24"/>
        </w:rPr>
      </w:pPr>
      <w:r w:rsidRPr="003708E3">
        <w:rPr>
          <w:sz w:val="24"/>
        </w:rPr>
        <w:t>Job Title ……………………………………………………………………………………………..</w:t>
      </w:r>
    </w:p>
    <w:p w:rsidR="00A017C6" w:rsidRPr="003708E3" w:rsidRDefault="00A017C6" w:rsidP="00A017C6">
      <w:pPr>
        <w:spacing w:before="240" w:after="120"/>
        <w:rPr>
          <w:sz w:val="24"/>
        </w:rPr>
      </w:pPr>
      <w:r w:rsidRPr="003708E3">
        <w:rPr>
          <w:sz w:val="24"/>
        </w:rPr>
        <w:t>Organization……………………………………………………………… Country …………..........</w:t>
      </w:r>
    </w:p>
    <w:p w:rsidR="00A017C6" w:rsidRPr="003708E3" w:rsidRDefault="00A017C6" w:rsidP="00A017C6">
      <w:pPr>
        <w:spacing w:before="240" w:after="120"/>
        <w:rPr>
          <w:sz w:val="24"/>
        </w:rPr>
      </w:pPr>
      <w:r w:rsidRPr="003708E3">
        <w:rPr>
          <w:sz w:val="24"/>
        </w:rPr>
        <w:t>Telephone : :……………………………………………….</w:t>
      </w:r>
    </w:p>
    <w:p w:rsidR="00A017C6" w:rsidRPr="003708E3" w:rsidRDefault="00A017C6" w:rsidP="00A017C6">
      <w:pPr>
        <w:spacing w:before="240" w:after="120"/>
        <w:rPr>
          <w:sz w:val="24"/>
        </w:rPr>
      </w:pPr>
      <w:r w:rsidRPr="003708E3">
        <w:rPr>
          <w:sz w:val="24"/>
        </w:rPr>
        <w:t>Email:………………………………………………………</w:t>
      </w:r>
    </w:p>
    <w:p w:rsidR="00A017C6" w:rsidRPr="003708E3" w:rsidRDefault="00A017C6" w:rsidP="00A017C6">
      <w:pPr>
        <w:spacing w:before="240" w:after="120"/>
        <w:rPr>
          <w:sz w:val="24"/>
        </w:rPr>
      </w:pPr>
      <w:r w:rsidRPr="003708E3">
        <w:rPr>
          <w:sz w:val="24"/>
        </w:rPr>
        <w:t>Hotel where you are residing:</w:t>
      </w:r>
    </w:p>
    <w:p w:rsidR="00A017C6" w:rsidRPr="003708E3" w:rsidRDefault="00A017C6" w:rsidP="00A017C6">
      <w:pPr>
        <w:spacing w:before="240" w:after="120"/>
        <w:ind w:left="720"/>
        <w:rPr>
          <w:sz w:val="24"/>
        </w:rPr>
      </w:pPr>
      <w:r w:rsidRPr="003708E3">
        <w:rPr>
          <w:sz w:val="24"/>
        </w:rPr>
        <w:t>Hotel Name   ……………………………………………………………</w:t>
      </w:r>
    </w:p>
    <w:p w:rsidR="00A017C6" w:rsidRPr="00851509" w:rsidRDefault="00A017C6" w:rsidP="00A017C6">
      <w:pPr>
        <w:spacing w:before="240" w:after="120"/>
        <w:ind w:left="720"/>
        <w:rPr>
          <w:sz w:val="24"/>
        </w:rPr>
      </w:pPr>
      <w:r w:rsidRPr="003708E3">
        <w:rPr>
          <w:sz w:val="24"/>
        </w:rPr>
        <w:t>Address     …………………………………………………………</w:t>
      </w:r>
      <w:r w:rsidR="003708E3" w:rsidRPr="00851509">
        <w:rPr>
          <w:sz w:val="24"/>
        </w:rPr>
        <w:t>.........</w:t>
      </w:r>
    </w:p>
    <w:p w:rsidR="00A017C6" w:rsidRPr="003708E3" w:rsidRDefault="00A017C6" w:rsidP="003708E3">
      <w:pPr>
        <w:tabs>
          <w:tab w:val="left" w:pos="1440"/>
        </w:tabs>
        <w:spacing w:before="0" w:line="240" w:lineRule="atLeast"/>
        <w:ind w:left="284" w:right="515"/>
        <w:rPr>
          <w:b/>
          <w:bCs/>
          <w:sz w:val="24"/>
        </w:rPr>
      </w:pPr>
    </w:p>
    <w:p w:rsidR="00A017C6" w:rsidRPr="003708E3" w:rsidRDefault="00A017C6" w:rsidP="003708E3">
      <w:pPr>
        <w:spacing w:before="240" w:after="120"/>
        <w:ind w:left="284"/>
        <w:rPr>
          <w:sz w:val="24"/>
        </w:rPr>
      </w:pPr>
    </w:p>
    <w:p w:rsidR="00A017C6" w:rsidRPr="003708E3" w:rsidRDefault="00A017C6" w:rsidP="003708E3">
      <w:pPr>
        <w:tabs>
          <w:tab w:val="left" w:pos="1440"/>
        </w:tabs>
        <w:spacing w:before="0" w:line="240" w:lineRule="atLeast"/>
        <w:ind w:left="284" w:right="515"/>
        <w:rPr>
          <w:b/>
          <w:bCs/>
          <w:sz w:val="24"/>
        </w:rPr>
      </w:pPr>
    </w:p>
    <w:p w:rsidR="00A017C6" w:rsidRPr="003708E3" w:rsidRDefault="00A017C6" w:rsidP="00A017C6">
      <w:pPr>
        <w:tabs>
          <w:tab w:val="left" w:pos="1440"/>
        </w:tabs>
        <w:spacing w:before="0" w:line="240" w:lineRule="atLeast"/>
        <w:ind w:right="515"/>
        <w:rPr>
          <w:b/>
          <w:bCs/>
          <w:sz w:val="24"/>
        </w:rPr>
      </w:pPr>
      <w:r w:rsidRPr="003708E3">
        <w:rPr>
          <w:b/>
          <w:bCs/>
          <w:sz w:val="24"/>
        </w:rPr>
        <w:t>Transportation will be provided from the airport to the hotels and to the meeting venue. Please provide your arrival and departure flight information to facilitate arrangements for transportation.</w:t>
      </w:r>
    </w:p>
    <w:p w:rsidR="00A017C6" w:rsidRPr="003708E3" w:rsidRDefault="00A017C6" w:rsidP="00A017C6">
      <w:pPr>
        <w:tabs>
          <w:tab w:val="left" w:pos="1440"/>
        </w:tabs>
        <w:spacing w:before="0" w:line="240" w:lineRule="atLeast"/>
        <w:ind w:left="284" w:right="515"/>
        <w:rPr>
          <w:sz w:val="24"/>
        </w:rPr>
      </w:pPr>
    </w:p>
    <w:tbl>
      <w:tblPr>
        <w:tblW w:w="9747"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384"/>
        <w:gridCol w:w="1097"/>
        <w:gridCol w:w="888"/>
        <w:gridCol w:w="1417"/>
        <w:gridCol w:w="1779"/>
        <w:gridCol w:w="2037"/>
        <w:gridCol w:w="1145"/>
      </w:tblGrid>
      <w:tr w:rsidR="00A017C6" w:rsidRPr="003708E3" w:rsidTr="003708E3">
        <w:trPr>
          <w:trHeight w:hRule="exact" w:val="1191"/>
        </w:trPr>
        <w:tc>
          <w:tcPr>
            <w:tcW w:w="1384" w:type="dxa"/>
          </w:tcPr>
          <w:p w:rsidR="00A017C6" w:rsidRPr="003708E3" w:rsidRDefault="00A017C6" w:rsidP="00A017C6">
            <w:pPr>
              <w:tabs>
                <w:tab w:val="left" w:pos="142"/>
              </w:tabs>
              <w:rPr>
                <w:sz w:val="24"/>
              </w:rPr>
            </w:pPr>
            <w:r w:rsidRPr="003708E3">
              <w:rPr>
                <w:sz w:val="24"/>
              </w:rPr>
              <w:t>Date of Arrival</w:t>
            </w:r>
          </w:p>
        </w:tc>
        <w:tc>
          <w:tcPr>
            <w:tcW w:w="1097" w:type="dxa"/>
          </w:tcPr>
          <w:p w:rsidR="00A017C6" w:rsidRPr="003708E3" w:rsidRDefault="00A017C6" w:rsidP="00A017C6">
            <w:pPr>
              <w:tabs>
                <w:tab w:val="left" w:pos="142"/>
              </w:tabs>
              <w:rPr>
                <w:sz w:val="24"/>
              </w:rPr>
            </w:pPr>
          </w:p>
        </w:tc>
        <w:tc>
          <w:tcPr>
            <w:tcW w:w="888" w:type="dxa"/>
          </w:tcPr>
          <w:p w:rsidR="00A017C6" w:rsidRPr="003708E3" w:rsidRDefault="00A017C6" w:rsidP="00A017C6">
            <w:pPr>
              <w:tabs>
                <w:tab w:val="left" w:pos="142"/>
              </w:tabs>
              <w:rPr>
                <w:sz w:val="24"/>
              </w:rPr>
            </w:pPr>
          </w:p>
        </w:tc>
        <w:tc>
          <w:tcPr>
            <w:tcW w:w="1417" w:type="dxa"/>
          </w:tcPr>
          <w:p w:rsidR="00A017C6" w:rsidRPr="003708E3" w:rsidRDefault="00A017C6" w:rsidP="00A017C6">
            <w:pPr>
              <w:tabs>
                <w:tab w:val="left" w:pos="142"/>
              </w:tabs>
              <w:rPr>
                <w:sz w:val="24"/>
              </w:rPr>
            </w:pPr>
            <w:r w:rsidRPr="003708E3">
              <w:rPr>
                <w:sz w:val="24"/>
              </w:rPr>
              <w:t>Time of Flight Arrival</w:t>
            </w:r>
          </w:p>
          <w:p w:rsidR="00A017C6" w:rsidRPr="003708E3" w:rsidRDefault="00A017C6" w:rsidP="00A017C6">
            <w:pPr>
              <w:tabs>
                <w:tab w:val="left" w:pos="142"/>
              </w:tabs>
              <w:rPr>
                <w:sz w:val="24"/>
              </w:rPr>
            </w:pPr>
          </w:p>
        </w:tc>
        <w:tc>
          <w:tcPr>
            <w:tcW w:w="1779" w:type="dxa"/>
          </w:tcPr>
          <w:p w:rsidR="00A017C6" w:rsidRPr="003708E3" w:rsidRDefault="00A017C6" w:rsidP="00A017C6">
            <w:pPr>
              <w:tabs>
                <w:tab w:val="left" w:pos="142"/>
              </w:tabs>
              <w:rPr>
                <w:sz w:val="24"/>
              </w:rPr>
            </w:pPr>
          </w:p>
        </w:tc>
        <w:tc>
          <w:tcPr>
            <w:tcW w:w="2037" w:type="dxa"/>
          </w:tcPr>
          <w:p w:rsidR="00A017C6" w:rsidRPr="003708E3" w:rsidRDefault="00A017C6" w:rsidP="00A017C6">
            <w:pPr>
              <w:tabs>
                <w:tab w:val="left" w:pos="142"/>
              </w:tabs>
              <w:rPr>
                <w:sz w:val="24"/>
              </w:rPr>
            </w:pPr>
            <w:r w:rsidRPr="003708E3">
              <w:rPr>
                <w:sz w:val="24"/>
              </w:rPr>
              <w:t>FLIGHT NO.</w:t>
            </w:r>
          </w:p>
        </w:tc>
        <w:tc>
          <w:tcPr>
            <w:tcW w:w="1145" w:type="dxa"/>
          </w:tcPr>
          <w:p w:rsidR="00A017C6" w:rsidRPr="003708E3" w:rsidRDefault="00A017C6" w:rsidP="00A017C6">
            <w:pPr>
              <w:tabs>
                <w:tab w:val="left" w:pos="142"/>
              </w:tabs>
              <w:rPr>
                <w:sz w:val="24"/>
              </w:rPr>
            </w:pPr>
          </w:p>
        </w:tc>
      </w:tr>
      <w:tr w:rsidR="00A017C6" w:rsidRPr="003708E3" w:rsidTr="003708E3">
        <w:trPr>
          <w:trHeight w:hRule="exact" w:val="1136"/>
        </w:trPr>
        <w:tc>
          <w:tcPr>
            <w:tcW w:w="1384" w:type="dxa"/>
          </w:tcPr>
          <w:p w:rsidR="00A017C6" w:rsidRPr="003708E3" w:rsidRDefault="00A017C6" w:rsidP="00A017C6">
            <w:pPr>
              <w:tabs>
                <w:tab w:val="left" w:pos="142"/>
              </w:tabs>
              <w:rPr>
                <w:b/>
                <w:sz w:val="24"/>
              </w:rPr>
            </w:pPr>
            <w:r w:rsidRPr="003708E3">
              <w:rPr>
                <w:sz w:val="24"/>
              </w:rPr>
              <w:t>Date of</w:t>
            </w:r>
            <w:r w:rsidRPr="003708E3">
              <w:rPr>
                <w:b/>
                <w:sz w:val="24"/>
              </w:rPr>
              <w:t xml:space="preserve"> </w:t>
            </w:r>
            <w:r w:rsidRPr="003708E3">
              <w:rPr>
                <w:sz w:val="24"/>
              </w:rPr>
              <w:t>Departure</w:t>
            </w:r>
          </w:p>
        </w:tc>
        <w:tc>
          <w:tcPr>
            <w:tcW w:w="1097" w:type="dxa"/>
          </w:tcPr>
          <w:p w:rsidR="00A017C6" w:rsidRPr="003708E3" w:rsidRDefault="00A017C6" w:rsidP="00A017C6">
            <w:pPr>
              <w:tabs>
                <w:tab w:val="left" w:pos="142"/>
              </w:tabs>
              <w:rPr>
                <w:b/>
                <w:sz w:val="24"/>
              </w:rPr>
            </w:pPr>
          </w:p>
        </w:tc>
        <w:tc>
          <w:tcPr>
            <w:tcW w:w="888" w:type="dxa"/>
          </w:tcPr>
          <w:p w:rsidR="00A017C6" w:rsidRPr="003708E3" w:rsidRDefault="00A017C6" w:rsidP="00A017C6">
            <w:pPr>
              <w:tabs>
                <w:tab w:val="left" w:pos="142"/>
              </w:tabs>
              <w:rPr>
                <w:sz w:val="24"/>
              </w:rPr>
            </w:pPr>
          </w:p>
        </w:tc>
        <w:tc>
          <w:tcPr>
            <w:tcW w:w="1417" w:type="dxa"/>
          </w:tcPr>
          <w:p w:rsidR="00A017C6" w:rsidRPr="003708E3" w:rsidRDefault="00A017C6" w:rsidP="00A017C6">
            <w:pPr>
              <w:tabs>
                <w:tab w:val="left" w:pos="142"/>
              </w:tabs>
              <w:rPr>
                <w:sz w:val="24"/>
              </w:rPr>
            </w:pPr>
            <w:r w:rsidRPr="003708E3">
              <w:rPr>
                <w:sz w:val="24"/>
              </w:rPr>
              <w:t>Time of Flight Departure</w:t>
            </w:r>
          </w:p>
          <w:p w:rsidR="00A017C6" w:rsidRPr="003708E3" w:rsidRDefault="00A017C6" w:rsidP="00A017C6">
            <w:pPr>
              <w:tabs>
                <w:tab w:val="left" w:pos="142"/>
              </w:tabs>
              <w:rPr>
                <w:sz w:val="24"/>
              </w:rPr>
            </w:pPr>
          </w:p>
          <w:p w:rsidR="00A017C6" w:rsidRPr="003708E3" w:rsidRDefault="00A017C6" w:rsidP="00A017C6">
            <w:pPr>
              <w:tabs>
                <w:tab w:val="left" w:pos="142"/>
              </w:tabs>
              <w:rPr>
                <w:sz w:val="24"/>
              </w:rPr>
            </w:pPr>
          </w:p>
          <w:p w:rsidR="00A017C6" w:rsidRPr="003708E3" w:rsidRDefault="00A017C6" w:rsidP="00A017C6">
            <w:pPr>
              <w:tabs>
                <w:tab w:val="left" w:pos="142"/>
              </w:tabs>
              <w:rPr>
                <w:sz w:val="24"/>
              </w:rPr>
            </w:pPr>
          </w:p>
          <w:p w:rsidR="00A017C6" w:rsidRPr="003708E3" w:rsidRDefault="00A017C6" w:rsidP="00A017C6">
            <w:pPr>
              <w:tabs>
                <w:tab w:val="left" w:pos="142"/>
              </w:tabs>
              <w:rPr>
                <w:sz w:val="24"/>
              </w:rPr>
            </w:pPr>
          </w:p>
        </w:tc>
        <w:tc>
          <w:tcPr>
            <w:tcW w:w="1779" w:type="dxa"/>
          </w:tcPr>
          <w:p w:rsidR="00A017C6" w:rsidRPr="003708E3" w:rsidRDefault="00A017C6" w:rsidP="00A017C6">
            <w:pPr>
              <w:tabs>
                <w:tab w:val="left" w:pos="142"/>
              </w:tabs>
              <w:rPr>
                <w:sz w:val="24"/>
              </w:rPr>
            </w:pPr>
          </w:p>
        </w:tc>
        <w:tc>
          <w:tcPr>
            <w:tcW w:w="2037" w:type="dxa"/>
          </w:tcPr>
          <w:p w:rsidR="00A017C6" w:rsidRPr="003708E3" w:rsidRDefault="00A017C6" w:rsidP="00A017C6">
            <w:pPr>
              <w:tabs>
                <w:tab w:val="left" w:pos="142"/>
              </w:tabs>
              <w:rPr>
                <w:sz w:val="24"/>
              </w:rPr>
            </w:pPr>
            <w:r w:rsidRPr="003708E3">
              <w:rPr>
                <w:sz w:val="24"/>
              </w:rPr>
              <w:t>FLIGHT NO.</w:t>
            </w:r>
          </w:p>
        </w:tc>
        <w:tc>
          <w:tcPr>
            <w:tcW w:w="1145" w:type="dxa"/>
          </w:tcPr>
          <w:p w:rsidR="00A017C6" w:rsidRPr="003708E3" w:rsidRDefault="00A017C6" w:rsidP="00A017C6">
            <w:pPr>
              <w:tabs>
                <w:tab w:val="left" w:pos="142"/>
              </w:tabs>
              <w:rPr>
                <w:sz w:val="24"/>
              </w:rPr>
            </w:pPr>
          </w:p>
        </w:tc>
      </w:tr>
      <w:bookmarkEnd w:id="2"/>
    </w:tbl>
    <w:p w:rsidR="00444B73" w:rsidRPr="003708E3" w:rsidRDefault="00444B73" w:rsidP="00A017C6">
      <w:pPr>
        <w:keepNext/>
        <w:keepLines/>
        <w:overflowPunct w:val="0"/>
        <w:autoSpaceDE w:val="0"/>
        <w:autoSpaceDN w:val="0"/>
        <w:adjustRightInd w:val="0"/>
        <w:spacing w:before="0"/>
        <w:jc w:val="center"/>
        <w:textAlignment w:val="baseline"/>
        <w:rPr>
          <w:sz w:val="24"/>
        </w:rPr>
      </w:pPr>
    </w:p>
    <w:sectPr w:rsidR="00444B73" w:rsidRPr="003708E3" w:rsidSect="006C2CF0">
      <w:headerReference w:type="first" r:id="rId43"/>
      <w:type w:val="oddPage"/>
      <w:pgSz w:w="11907" w:h="16840"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280" w:rsidRDefault="00605280">
      <w:r>
        <w:separator/>
      </w:r>
    </w:p>
  </w:endnote>
  <w:endnote w:type="continuationSeparator" w:id="0">
    <w:p w:rsidR="00605280" w:rsidRDefault="006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09" w:rsidRPr="00C70499" w:rsidRDefault="00851509" w:rsidP="00851509">
    <w:pPr>
      <w:pStyle w:val="Footer"/>
      <w:rPr>
        <w:lang w:val="fr-CH"/>
      </w:rPr>
    </w:pPr>
    <w:r>
      <w:rPr>
        <w:noProof/>
        <w:lang w:val="fr-CH"/>
      </w:rPr>
      <w:t>I</w:t>
    </w:r>
    <w:r w:rsidRPr="003F1596">
      <w:rPr>
        <w:noProof/>
        <w:lang w:val="fr-CH"/>
      </w:rPr>
      <w:t>TU-T</w:t>
    </w:r>
    <w:r>
      <w:rPr>
        <w:noProof/>
        <w:lang w:val="fr-CH"/>
      </w:rPr>
      <w:t>\BUREAU\CIRC\011R.doc</w:t>
    </w:r>
  </w:p>
  <w:p w:rsidR="00B5694D" w:rsidRPr="00851509" w:rsidRDefault="00B5694D" w:rsidP="0085150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B5694D" w:rsidTr="00C60E38">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B5694D" w:rsidRDefault="00B5694D" w:rsidP="00C60E38">
          <w:pPr>
            <w:tabs>
              <w:tab w:val="clear" w:pos="794"/>
              <w:tab w:val="left" w:pos="709"/>
              <w:tab w:val="left" w:pos="1134"/>
            </w:tabs>
            <w:spacing w:before="0"/>
            <w:rPr>
              <w:sz w:val="18"/>
              <w:szCs w:val="20"/>
              <w:lang w:val="fr-CH"/>
            </w:rPr>
          </w:pPr>
          <w:r>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B5694D" w:rsidRDefault="00B5694D" w:rsidP="00C60E38">
          <w:pPr>
            <w:tabs>
              <w:tab w:val="clear" w:pos="794"/>
              <w:tab w:val="left" w:pos="709"/>
              <w:tab w:val="left" w:pos="1134"/>
            </w:tabs>
            <w:spacing w:before="0"/>
            <w:rPr>
              <w:sz w:val="18"/>
              <w:szCs w:val="20"/>
              <w:lang w:val="en-GB"/>
            </w:rPr>
          </w:pPr>
          <w:r>
            <w:rPr>
              <w:sz w:val="18"/>
              <w:szCs w:val="20"/>
              <w:lang w:val="en-GB"/>
            </w:rPr>
            <w:t>Telephone</w:t>
          </w:r>
          <w:r>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B5694D" w:rsidRDefault="00B5694D" w:rsidP="00C60E38">
          <w:pPr>
            <w:tabs>
              <w:tab w:val="clear" w:pos="794"/>
              <w:tab w:val="left" w:pos="709"/>
              <w:tab w:val="left" w:pos="1134"/>
            </w:tabs>
            <w:spacing w:before="0"/>
            <w:rPr>
              <w:sz w:val="18"/>
              <w:szCs w:val="20"/>
              <w:lang w:val="en-GB"/>
            </w:rPr>
          </w:pPr>
          <w:r>
            <w:rPr>
              <w:sz w:val="18"/>
              <w:szCs w:val="20"/>
              <w:lang w:val="en-GB"/>
            </w:rPr>
            <w:t>Telex 421 000 uit ch</w:t>
          </w:r>
        </w:p>
      </w:tc>
      <w:tc>
        <w:tcPr>
          <w:tcW w:w="1131" w:type="pct"/>
          <w:tcBorders>
            <w:top w:val="single" w:sz="6" w:space="0" w:color="auto"/>
            <w:left w:val="nil"/>
            <w:bottom w:val="nil"/>
            <w:right w:val="nil"/>
          </w:tcBorders>
          <w:tcMar>
            <w:top w:w="57" w:type="dxa"/>
            <w:left w:w="107" w:type="dxa"/>
            <w:bottom w:w="0" w:type="dxa"/>
            <w:right w:w="107" w:type="dxa"/>
          </w:tcMar>
          <w:hideMark/>
        </w:tcPr>
        <w:p w:rsidR="00B5694D" w:rsidRDefault="00B5694D" w:rsidP="00C60E38">
          <w:pPr>
            <w:tabs>
              <w:tab w:val="left" w:pos="709"/>
            </w:tabs>
            <w:spacing w:before="0"/>
            <w:rPr>
              <w:sz w:val="18"/>
              <w:szCs w:val="20"/>
              <w:lang w:val="en-GB"/>
            </w:rPr>
          </w:pPr>
          <w:r>
            <w:rPr>
              <w:sz w:val="18"/>
              <w:szCs w:val="20"/>
              <w:lang w:val="en-GB"/>
            </w:rPr>
            <w:t>E-mail:</w:t>
          </w:r>
          <w:r>
            <w:rPr>
              <w:sz w:val="18"/>
              <w:szCs w:val="20"/>
              <w:lang w:val="en-GB"/>
            </w:rPr>
            <w:tab/>
          </w:r>
          <w:hyperlink r:id="rId1" w:history="1">
            <w:r>
              <w:rPr>
                <w:rStyle w:val="Hyperlink"/>
                <w:sz w:val="18"/>
                <w:szCs w:val="20"/>
                <w:lang w:val="en-GB"/>
              </w:rPr>
              <w:t>itumail@itu.int</w:t>
            </w:r>
          </w:hyperlink>
        </w:p>
      </w:tc>
    </w:tr>
    <w:tr w:rsidR="00B5694D" w:rsidTr="00C60E38">
      <w:trPr>
        <w:cantSplit/>
      </w:trPr>
      <w:tc>
        <w:tcPr>
          <w:tcW w:w="1062" w:type="pct"/>
          <w:hideMark/>
        </w:tcPr>
        <w:p w:rsidR="00B5694D" w:rsidRDefault="00B5694D" w:rsidP="00C60E38">
          <w:pPr>
            <w:tabs>
              <w:tab w:val="clear" w:pos="794"/>
              <w:tab w:val="left" w:pos="709"/>
              <w:tab w:val="left" w:pos="1134"/>
            </w:tabs>
            <w:spacing w:before="0"/>
            <w:rPr>
              <w:sz w:val="18"/>
              <w:szCs w:val="20"/>
              <w:lang w:val="en-GB"/>
            </w:rPr>
          </w:pPr>
          <w:r>
            <w:rPr>
              <w:sz w:val="18"/>
              <w:szCs w:val="20"/>
              <w:lang w:val="en-GB"/>
            </w:rPr>
            <w:t xml:space="preserve">CH-1211 </w:t>
          </w:r>
          <w:smartTag w:uri="urn:schemas-microsoft-com:office:smarttags" w:element="metricconverter">
            <w:smartTag w:uri="urn:schemas-microsoft-com:office:smarttags" w:element="City">
              <w:r>
                <w:rPr>
                  <w:sz w:val="18"/>
                  <w:szCs w:val="20"/>
                  <w:lang w:val="en-GB"/>
                </w:rPr>
                <w:t>Geneva</w:t>
              </w:r>
            </w:smartTag>
          </w:smartTag>
          <w:r>
            <w:rPr>
              <w:sz w:val="18"/>
              <w:szCs w:val="20"/>
              <w:lang w:val="en-GB"/>
            </w:rPr>
            <w:t xml:space="preserve"> 20</w:t>
          </w:r>
        </w:p>
      </w:tc>
      <w:tc>
        <w:tcPr>
          <w:tcW w:w="1583" w:type="pct"/>
          <w:hideMark/>
        </w:tcPr>
        <w:p w:rsidR="00B5694D" w:rsidRDefault="00B5694D" w:rsidP="00C60E38">
          <w:pPr>
            <w:tabs>
              <w:tab w:val="clear" w:pos="794"/>
              <w:tab w:val="left" w:pos="709"/>
              <w:tab w:val="left" w:pos="1134"/>
            </w:tabs>
            <w:spacing w:before="0"/>
            <w:rPr>
              <w:sz w:val="18"/>
              <w:szCs w:val="20"/>
              <w:lang w:val="en-GB"/>
            </w:rPr>
          </w:pPr>
          <w:r>
            <w:rPr>
              <w:sz w:val="18"/>
              <w:szCs w:val="20"/>
              <w:lang w:val="en-GB"/>
            </w:rPr>
            <w:t>Telefax</w:t>
          </w:r>
          <w:r>
            <w:rPr>
              <w:sz w:val="18"/>
              <w:szCs w:val="20"/>
              <w:lang w:val="en-GB"/>
            </w:rPr>
            <w:tab/>
            <w:t>Gr3:</w:t>
          </w:r>
          <w:r>
            <w:rPr>
              <w:sz w:val="18"/>
              <w:szCs w:val="20"/>
              <w:lang w:val="en-GB"/>
            </w:rPr>
            <w:tab/>
            <w:t>+41 22 733 72 56</w:t>
          </w:r>
        </w:p>
      </w:tc>
      <w:tc>
        <w:tcPr>
          <w:tcW w:w="1224" w:type="pct"/>
          <w:hideMark/>
        </w:tcPr>
        <w:p w:rsidR="00B5694D" w:rsidRDefault="00B5694D" w:rsidP="00C60E38">
          <w:pPr>
            <w:tabs>
              <w:tab w:val="clear" w:pos="794"/>
              <w:tab w:val="left" w:pos="709"/>
              <w:tab w:val="left" w:pos="1134"/>
            </w:tabs>
            <w:spacing w:before="0"/>
            <w:rPr>
              <w:sz w:val="18"/>
              <w:szCs w:val="20"/>
              <w:lang w:val="en-GB"/>
            </w:rPr>
          </w:pPr>
          <w:r>
            <w:rPr>
              <w:sz w:val="18"/>
              <w:szCs w:val="20"/>
              <w:lang w:val="en-GB"/>
            </w:rPr>
            <w:t>Telegram ITU GENEVE</w:t>
          </w:r>
        </w:p>
      </w:tc>
      <w:tc>
        <w:tcPr>
          <w:tcW w:w="1131" w:type="pct"/>
          <w:hideMark/>
        </w:tcPr>
        <w:p w:rsidR="00B5694D" w:rsidRDefault="00B5694D" w:rsidP="00C60E38">
          <w:pPr>
            <w:tabs>
              <w:tab w:val="left" w:pos="709"/>
            </w:tabs>
            <w:spacing w:before="0"/>
            <w:rPr>
              <w:sz w:val="18"/>
              <w:szCs w:val="20"/>
              <w:lang w:val="ru-RU"/>
            </w:rPr>
          </w:pPr>
          <w:r>
            <w:rPr>
              <w:sz w:val="18"/>
              <w:szCs w:val="20"/>
              <w:lang w:val="en-GB"/>
            </w:rPr>
            <w:tab/>
          </w:r>
          <w:hyperlink r:id="rId2" w:history="1">
            <w:r>
              <w:rPr>
                <w:rStyle w:val="Hyperlink"/>
                <w:sz w:val="18"/>
                <w:szCs w:val="20"/>
                <w:lang w:val="en-GB"/>
              </w:rPr>
              <w:t>www.itu.int</w:t>
            </w:r>
          </w:hyperlink>
        </w:p>
      </w:tc>
    </w:tr>
    <w:tr w:rsidR="00B5694D" w:rsidTr="00C60E38">
      <w:trPr>
        <w:cantSplit/>
      </w:trPr>
      <w:tc>
        <w:tcPr>
          <w:tcW w:w="1062" w:type="pct"/>
          <w:hideMark/>
        </w:tcPr>
        <w:p w:rsidR="00B5694D" w:rsidRDefault="00B5694D" w:rsidP="00C60E38">
          <w:pPr>
            <w:tabs>
              <w:tab w:val="clear" w:pos="794"/>
              <w:tab w:val="left" w:pos="709"/>
              <w:tab w:val="left" w:pos="1134"/>
            </w:tabs>
            <w:spacing w:before="0"/>
            <w:rPr>
              <w:sz w:val="18"/>
              <w:szCs w:val="20"/>
              <w:lang w:val="fr-CH"/>
            </w:rPr>
          </w:pPr>
          <w:r>
            <w:rPr>
              <w:sz w:val="18"/>
              <w:szCs w:val="20"/>
              <w:lang w:val="fr-CH"/>
            </w:rPr>
            <w:t>Switzerland</w:t>
          </w:r>
        </w:p>
      </w:tc>
      <w:tc>
        <w:tcPr>
          <w:tcW w:w="1583" w:type="pct"/>
          <w:hideMark/>
        </w:tcPr>
        <w:p w:rsidR="00B5694D" w:rsidRDefault="00B5694D" w:rsidP="00C60E38">
          <w:pPr>
            <w:tabs>
              <w:tab w:val="clear" w:pos="794"/>
              <w:tab w:val="left" w:pos="709"/>
              <w:tab w:val="left" w:pos="1134"/>
            </w:tabs>
            <w:spacing w:before="0"/>
            <w:rPr>
              <w:sz w:val="18"/>
              <w:szCs w:val="20"/>
              <w:lang w:val="fr-CH"/>
            </w:rPr>
          </w:pPr>
          <w:r>
            <w:rPr>
              <w:sz w:val="18"/>
              <w:szCs w:val="20"/>
              <w:lang w:val="fr-CH"/>
            </w:rPr>
            <w:tab/>
            <w:t>Gr4:</w:t>
          </w:r>
          <w:r>
            <w:rPr>
              <w:sz w:val="18"/>
              <w:szCs w:val="20"/>
              <w:lang w:val="fr-CH"/>
            </w:rPr>
            <w:tab/>
            <w:t>+41 22 730 65 00</w:t>
          </w:r>
        </w:p>
      </w:tc>
      <w:tc>
        <w:tcPr>
          <w:tcW w:w="1224" w:type="pct"/>
        </w:tcPr>
        <w:p w:rsidR="00B5694D" w:rsidRDefault="00B5694D" w:rsidP="00C60E38">
          <w:pPr>
            <w:tabs>
              <w:tab w:val="clear" w:pos="794"/>
              <w:tab w:val="left" w:pos="709"/>
              <w:tab w:val="left" w:pos="1134"/>
            </w:tabs>
            <w:spacing w:before="0"/>
            <w:rPr>
              <w:sz w:val="18"/>
              <w:szCs w:val="20"/>
              <w:lang w:val="fr-CH"/>
            </w:rPr>
          </w:pPr>
        </w:p>
      </w:tc>
      <w:tc>
        <w:tcPr>
          <w:tcW w:w="1131" w:type="pct"/>
        </w:tcPr>
        <w:p w:rsidR="00B5694D" w:rsidRDefault="00B5694D" w:rsidP="00C60E38">
          <w:pPr>
            <w:tabs>
              <w:tab w:val="clear" w:pos="794"/>
              <w:tab w:val="left" w:pos="709"/>
              <w:tab w:val="left" w:pos="1134"/>
            </w:tabs>
            <w:spacing w:before="0"/>
            <w:rPr>
              <w:sz w:val="18"/>
              <w:szCs w:val="20"/>
              <w:lang w:val="fr-CH"/>
            </w:rPr>
          </w:pPr>
        </w:p>
      </w:tc>
    </w:tr>
  </w:tbl>
  <w:p w:rsidR="00B5694D" w:rsidRPr="0011167E" w:rsidRDefault="00B5694D" w:rsidP="0011167E">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09" w:rsidRPr="00C70499" w:rsidRDefault="00851509" w:rsidP="00851509">
    <w:pPr>
      <w:pStyle w:val="Footer"/>
      <w:rPr>
        <w:lang w:val="fr-CH"/>
      </w:rPr>
    </w:pPr>
    <w:r>
      <w:rPr>
        <w:noProof/>
        <w:lang w:val="fr-CH"/>
      </w:rPr>
      <w:t>I</w:t>
    </w:r>
    <w:r w:rsidRPr="003F1596">
      <w:rPr>
        <w:noProof/>
        <w:lang w:val="fr-CH"/>
      </w:rPr>
      <w:t>TU-T</w:t>
    </w:r>
    <w:r>
      <w:rPr>
        <w:noProof/>
        <w:lang w:val="fr-CH"/>
      </w:rPr>
      <w:t>\BUREAU\CIRC\011R.doc</w:t>
    </w:r>
  </w:p>
  <w:p w:rsidR="00B5694D" w:rsidRPr="00851509" w:rsidRDefault="00B5694D" w:rsidP="00851509">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09" w:rsidRPr="00C70499" w:rsidRDefault="00851509" w:rsidP="00851509">
    <w:pPr>
      <w:pStyle w:val="Footer"/>
      <w:rPr>
        <w:lang w:val="fr-CH"/>
      </w:rPr>
    </w:pPr>
    <w:r>
      <w:rPr>
        <w:noProof/>
        <w:lang w:val="fr-CH"/>
      </w:rPr>
      <w:t>I</w:t>
    </w:r>
    <w:r w:rsidRPr="003F1596">
      <w:rPr>
        <w:noProof/>
        <w:lang w:val="fr-CH"/>
      </w:rPr>
      <w:t>TU-T</w:t>
    </w:r>
    <w:r>
      <w:rPr>
        <w:noProof/>
        <w:lang w:val="fr-CH"/>
      </w:rPr>
      <w:t>\BUREAU\CIRC\011R.doc</w:t>
    </w:r>
  </w:p>
  <w:p w:rsidR="00B5694D" w:rsidRPr="00851509" w:rsidRDefault="00B5694D" w:rsidP="0085150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280" w:rsidRDefault="00605280">
      <w:r>
        <w:separator/>
      </w:r>
    </w:p>
  </w:footnote>
  <w:footnote w:type="continuationSeparator" w:id="0">
    <w:p w:rsidR="00605280" w:rsidRDefault="0060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4D" w:rsidRDefault="00B5694D">
    <w:pPr>
      <w:pStyle w:val="Header"/>
    </w:pPr>
    <w:r>
      <w:rPr>
        <w:lang w:val="ru-RU"/>
      </w:rPr>
      <w:t xml:space="preserve">- </w:t>
    </w:r>
    <w:sdt>
      <w:sdtPr>
        <w:id w:val="960683367"/>
        <w:docPartObj>
          <w:docPartGallery w:val="Page Numbers (Top of Page)"/>
          <w:docPartUnique/>
        </w:docPartObj>
      </w:sdtPr>
      <w:sdtEndPr>
        <w:rPr>
          <w:noProof/>
        </w:rPr>
      </w:sdtEndPr>
      <w:sdtContent>
        <w:r w:rsidR="009517A8">
          <w:fldChar w:fldCharType="begin"/>
        </w:r>
        <w:r>
          <w:instrText xml:space="preserve"> PAGE   \* MERGEFORMAT </w:instrText>
        </w:r>
        <w:r w:rsidR="009517A8">
          <w:fldChar w:fldCharType="separate"/>
        </w:r>
        <w:r w:rsidR="00576632">
          <w:rPr>
            <w:noProof/>
          </w:rPr>
          <w:t>2</w:t>
        </w:r>
        <w:r w:rsidR="009517A8">
          <w:rPr>
            <w:noProof/>
          </w:rPr>
          <w:fldChar w:fldCharType="end"/>
        </w:r>
        <w:r>
          <w:rPr>
            <w:noProof/>
            <w:lang w:val="ru-RU"/>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4D" w:rsidRPr="006C2CF0" w:rsidRDefault="00B5694D" w:rsidP="006C2CF0">
    <w:pPr>
      <w:pStyle w:val="Header"/>
      <w:rPr>
        <w:lang w:val="ru-RU"/>
      </w:rPr>
    </w:pPr>
    <w:r>
      <w:t xml:space="preserve">- </w:t>
    </w:r>
    <w:r w:rsidR="009517A8">
      <w:fldChar w:fldCharType="begin"/>
    </w:r>
    <w:r>
      <w:instrText>PAGE</w:instrText>
    </w:r>
    <w:r w:rsidR="009517A8">
      <w:fldChar w:fldCharType="separate"/>
    </w:r>
    <w:r w:rsidR="00576632">
      <w:rPr>
        <w:noProof/>
      </w:rPr>
      <w:t>13</w:t>
    </w:r>
    <w:r w:rsidR="009517A8">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4D" w:rsidRPr="003708E3" w:rsidRDefault="00B5694D" w:rsidP="003708E3">
    <w:pPr>
      <w:pStyle w:val="Header"/>
      <w:rPr>
        <w:lang w:val="ru-RU"/>
      </w:rPr>
    </w:pPr>
    <w:r>
      <w:t xml:space="preserve">- </w:t>
    </w:r>
    <w:r w:rsidR="009517A8">
      <w:fldChar w:fldCharType="begin"/>
    </w:r>
    <w:r>
      <w:instrText>PAGE</w:instrText>
    </w:r>
    <w:r w:rsidR="009517A8">
      <w:fldChar w:fldCharType="separate"/>
    </w:r>
    <w:r w:rsidR="00576632">
      <w:rPr>
        <w:noProof/>
      </w:rPr>
      <w:t>15</w:t>
    </w:r>
    <w:r w:rsidR="009517A8">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B0D370"/>
    <w:lvl w:ilvl="0">
      <w:start w:val="1"/>
      <w:numFmt w:val="decimal"/>
      <w:lvlText w:val="%1."/>
      <w:lvlJc w:val="left"/>
      <w:pPr>
        <w:tabs>
          <w:tab w:val="num" w:pos="1492"/>
        </w:tabs>
        <w:ind w:left="1492" w:hanging="360"/>
      </w:pPr>
    </w:lvl>
  </w:abstractNum>
  <w:abstractNum w:abstractNumId="1">
    <w:nsid w:val="FFFFFF7D"/>
    <w:multiLevelType w:val="singleLevel"/>
    <w:tmpl w:val="10D8ACBE"/>
    <w:lvl w:ilvl="0">
      <w:start w:val="1"/>
      <w:numFmt w:val="decimal"/>
      <w:lvlText w:val="%1."/>
      <w:lvlJc w:val="left"/>
      <w:pPr>
        <w:tabs>
          <w:tab w:val="num" w:pos="1209"/>
        </w:tabs>
        <w:ind w:left="1209" w:hanging="360"/>
      </w:pPr>
    </w:lvl>
  </w:abstractNum>
  <w:abstractNum w:abstractNumId="2">
    <w:nsid w:val="FFFFFF7E"/>
    <w:multiLevelType w:val="singleLevel"/>
    <w:tmpl w:val="FB465AFC"/>
    <w:lvl w:ilvl="0">
      <w:start w:val="1"/>
      <w:numFmt w:val="decimal"/>
      <w:lvlText w:val="%1."/>
      <w:lvlJc w:val="left"/>
      <w:pPr>
        <w:tabs>
          <w:tab w:val="num" w:pos="926"/>
        </w:tabs>
        <w:ind w:left="926" w:hanging="360"/>
      </w:pPr>
    </w:lvl>
  </w:abstractNum>
  <w:abstractNum w:abstractNumId="3">
    <w:nsid w:val="FFFFFF7F"/>
    <w:multiLevelType w:val="singleLevel"/>
    <w:tmpl w:val="CF56CBEE"/>
    <w:lvl w:ilvl="0">
      <w:start w:val="1"/>
      <w:numFmt w:val="decimal"/>
      <w:lvlText w:val="%1."/>
      <w:lvlJc w:val="left"/>
      <w:pPr>
        <w:tabs>
          <w:tab w:val="num" w:pos="643"/>
        </w:tabs>
        <w:ind w:left="643" w:hanging="360"/>
      </w:pPr>
    </w:lvl>
  </w:abstractNum>
  <w:abstractNum w:abstractNumId="4">
    <w:nsid w:val="FFFFFF80"/>
    <w:multiLevelType w:val="singleLevel"/>
    <w:tmpl w:val="2C2263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06CF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82AB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0249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50DB12"/>
    <w:lvl w:ilvl="0">
      <w:start w:val="1"/>
      <w:numFmt w:val="decimal"/>
      <w:lvlText w:val="%1."/>
      <w:lvlJc w:val="left"/>
      <w:pPr>
        <w:tabs>
          <w:tab w:val="num" w:pos="360"/>
        </w:tabs>
        <w:ind w:left="360" w:hanging="360"/>
      </w:pPr>
    </w:lvl>
  </w:abstractNum>
  <w:abstractNum w:abstractNumId="9">
    <w:nsid w:val="FFFFFF89"/>
    <w:multiLevelType w:val="singleLevel"/>
    <w:tmpl w:val="68E22B6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fr-FR" w:vendorID="9" w:dllVersion="512" w:checkStyle="1"/>
  <w:activeWritingStyle w:appName="MSWord" w:lang="it-IT" w:vendorID="3" w:dllVersion="517"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24565"/>
    <w:rsid w:val="0003235D"/>
    <w:rsid w:val="00082B7B"/>
    <w:rsid w:val="000831C5"/>
    <w:rsid w:val="00086A45"/>
    <w:rsid w:val="000946F2"/>
    <w:rsid w:val="00095EA0"/>
    <w:rsid w:val="000C2147"/>
    <w:rsid w:val="000C7D98"/>
    <w:rsid w:val="00101586"/>
    <w:rsid w:val="00103310"/>
    <w:rsid w:val="00111505"/>
    <w:rsid w:val="0011167E"/>
    <w:rsid w:val="00115B49"/>
    <w:rsid w:val="00122BD5"/>
    <w:rsid w:val="00156CF0"/>
    <w:rsid w:val="001629DC"/>
    <w:rsid w:val="0017673F"/>
    <w:rsid w:val="001A6A50"/>
    <w:rsid w:val="001B4A74"/>
    <w:rsid w:val="001D261C"/>
    <w:rsid w:val="00207341"/>
    <w:rsid w:val="00207B21"/>
    <w:rsid w:val="00253616"/>
    <w:rsid w:val="0025701E"/>
    <w:rsid w:val="002619CF"/>
    <w:rsid w:val="0026232A"/>
    <w:rsid w:val="002926D9"/>
    <w:rsid w:val="002A602A"/>
    <w:rsid w:val="002B3048"/>
    <w:rsid w:val="002B37F9"/>
    <w:rsid w:val="002C0A9D"/>
    <w:rsid w:val="002D26FD"/>
    <w:rsid w:val="002E4C41"/>
    <w:rsid w:val="0033434F"/>
    <w:rsid w:val="0033499E"/>
    <w:rsid w:val="00340304"/>
    <w:rsid w:val="003708E3"/>
    <w:rsid w:val="00374C05"/>
    <w:rsid w:val="003B1245"/>
    <w:rsid w:val="003B4A3E"/>
    <w:rsid w:val="003E5B90"/>
    <w:rsid w:val="003F5B77"/>
    <w:rsid w:val="004167E6"/>
    <w:rsid w:val="0041688E"/>
    <w:rsid w:val="00426E07"/>
    <w:rsid w:val="00444B73"/>
    <w:rsid w:val="00455EFA"/>
    <w:rsid w:val="00475A27"/>
    <w:rsid w:val="00495F13"/>
    <w:rsid w:val="004A0D07"/>
    <w:rsid w:val="004C5268"/>
    <w:rsid w:val="004E01AE"/>
    <w:rsid w:val="004F48F0"/>
    <w:rsid w:val="00514426"/>
    <w:rsid w:val="00576632"/>
    <w:rsid w:val="005817DC"/>
    <w:rsid w:val="005A5043"/>
    <w:rsid w:val="005D044D"/>
    <w:rsid w:val="005E616E"/>
    <w:rsid w:val="00605280"/>
    <w:rsid w:val="006139B2"/>
    <w:rsid w:val="00625BAF"/>
    <w:rsid w:val="00636D90"/>
    <w:rsid w:val="00656249"/>
    <w:rsid w:val="00673EB0"/>
    <w:rsid w:val="006777D5"/>
    <w:rsid w:val="00691316"/>
    <w:rsid w:val="006C2CF0"/>
    <w:rsid w:val="006D7FBC"/>
    <w:rsid w:val="006F1984"/>
    <w:rsid w:val="00701561"/>
    <w:rsid w:val="0071361F"/>
    <w:rsid w:val="00717255"/>
    <w:rsid w:val="00741C5B"/>
    <w:rsid w:val="0074299E"/>
    <w:rsid w:val="00753F18"/>
    <w:rsid w:val="00763FF3"/>
    <w:rsid w:val="007838EF"/>
    <w:rsid w:val="0079397B"/>
    <w:rsid w:val="007D0BFA"/>
    <w:rsid w:val="007F01FF"/>
    <w:rsid w:val="00826CB4"/>
    <w:rsid w:val="00831FDC"/>
    <w:rsid w:val="00832A5A"/>
    <w:rsid w:val="00851509"/>
    <w:rsid w:val="00853E47"/>
    <w:rsid w:val="00871131"/>
    <w:rsid w:val="008919B7"/>
    <w:rsid w:val="008B75D8"/>
    <w:rsid w:val="008C2BAD"/>
    <w:rsid w:val="008C3C75"/>
    <w:rsid w:val="008C46A6"/>
    <w:rsid w:val="008C5C0E"/>
    <w:rsid w:val="008C7044"/>
    <w:rsid w:val="008E0925"/>
    <w:rsid w:val="008F45E5"/>
    <w:rsid w:val="009469D2"/>
    <w:rsid w:val="009517A8"/>
    <w:rsid w:val="0097637D"/>
    <w:rsid w:val="009979B5"/>
    <w:rsid w:val="009A2C9B"/>
    <w:rsid w:val="009B6144"/>
    <w:rsid w:val="009C380A"/>
    <w:rsid w:val="009C564F"/>
    <w:rsid w:val="009E4C75"/>
    <w:rsid w:val="009F01E9"/>
    <w:rsid w:val="00A017C6"/>
    <w:rsid w:val="00A21DD2"/>
    <w:rsid w:val="00A3021F"/>
    <w:rsid w:val="00A55663"/>
    <w:rsid w:val="00A563C7"/>
    <w:rsid w:val="00A57977"/>
    <w:rsid w:val="00A654CA"/>
    <w:rsid w:val="00A66C90"/>
    <w:rsid w:val="00A70D92"/>
    <w:rsid w:val="00A74B21"/>
    <w:rsid w:val="00A8170F"/>
    <w:rsid w:val="00A91EB5"/>
    <w:rsid w:val="00AA6063"/>
    <w:rsid w:val="00AA712B"/>
    <w:rsid w:val="00AC0D6E"/>
    <w:rsid w:val="00AD3D11"/>
    <w:rsid w:val="00AF2B53"/>
    <w:rsid w:val="00B34D42"/>
    <w:rsid w:val="00B34D84"/>
    <w:rsid w:val="00B5694D"/>
    <w:rsid w:val="00BB5F0C"/>
    <w:rsid w:val="00BC33B4"/>
    <w:rsid w:val="00BD3A78"/>
    <w:rsid w:val="00C07C21"/>
    <w:rsid w:val="00C22D6C"/>
    <w:rsid w:val="00C5748E"/>
    <w:rsid w:val="00C60E38"/>
    <w:rsid w:val="00C623F1"/>
    <w:rsid w:val="00C841FA"/>
    <w:rsid w:val="00CD3C4C"/>
    <w:rsid w:val="00CE1322"/>
    <w:rsid w:val="00D47122"/>
    <w:rsid w:val="00D600A8"/>
    <w:rsid w:val="00D83022"/>
    <w:rsid w:val="00D911F5"/>
    <w:rsid w:val="00DA09D7"/>
    <w:rsid w:val="00DA1127"/>
    <w:rsid w:val="00DB1A37"/>
    <w:rsid w:val="00DC0252"/>
    <w:rsid w:val="00DC6716"/>
    <w:rsid w:val="00DD2CE8"/>
    <w:rsid w:val="00DF012B"/>
    <w:rsid w:val="00DF109B"/>
    <w:rsid w:val="00E07386"/>
    <w:rsid w:val="00E14A1A"/>
    <w:rsid w:val="00E17F1A"/>
    <w:rsid w:val="00E45C46"/>
    <w:rsid w:val="00E56FD7"/>
    <w:rsid w:val="00E645B4"/>
    <w:rsid w:val="00EA421F"/>
    <w:rsid w:val="00EF273F"/>
    <w:rsid w:val="00F15118"/>
    <w:rsid w:val="00F205F5"/>
    <w:rsid w:val="00F2526F"/>
    <w:rsid w:val="00F80EE7"/>
    <w:rsid w:val="00F830DA"/>
    <w:rsid w:val="00F941F0"/>
    <w:rsid w:val="00FA1BC7"/>
    <w:rsid w:val="00FC019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footer" Target="footer2.xml"/><Relationship Id="rId26" Type="http://schemas.openxmlformats.org/officeDocument/2006/relationships/hyperlink" Target="http://www.westernunion.co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osi@arce.bf" TargetMode="External"/><Relationship Id="rId34" Type="http://schemas.openxmlformats.org/officeDocument/2006/relationships/hyperlink" Target="mailto:pacifichotel@fasonet.bf" TargetMode="External"/><Relationship Id="rId42" Type="http://schemas.openxmlformats.org/officeDocument/2006/relationships/hyperlink" Target="http://www.itu.int/en/ITU-T/Workshops-and-Seminars/green-ict-standards/201305/Pages/default.aspx" TargetMode="External"/><Relationship Id="rId7" Type="http://schemas.openxmlformats.org/officeDocument/2006/relationships/footnotes" Target="footnotes.xml"/><Relationship Id="rId12" Type="http://schemas.openxmlformats.org/officeDocument/2006/relationships/hyperlink" Target="http://www.itu.int/en/ITU-T/Workshops-and-Seminars/green-ict-standards/201305/Pages/default.aspx" TargetMode="External"/><Relationship Id="rId17" Type="http://schemas.openxmlformats.org/officeDocument/2006/relationships/footer" Target="footer1.xml"/><Relationship Id="rId25" Type="http://schemas.openxmlformats.org/officeDocument/2006/relationships/hyperlink" Target="mailto:clinique.elfateh@suka.bf" TargetMode="External"/><Relationship Id="rId33" Type="http://schemas.openxmlformats.org/officeDocument/2006/relationships/hyperlink" Target="mailto:independance@azalailhotels.com"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carole.habiba@arcep.bf" TargetMode="External"/><Relationship Id="rId29" Type="http://schemas.openxmlformats.org/officeDocument/2006/relationships/hyperlink" Target="mailto:ouatsi@arce.bf" TargetMode="External"/><Relationship Id="rId41"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green-ict-standards/201305/Pages/default.aspx" TargetMode="External"/><Relationship Id="rId24" Type="http://schemas.openxmlformats.org/officeDocument/2006/relationships/hyperlink" Target="mailto:clinique_du_coeur@fasonet.bf" TargetMode="External"/><Relationship Id="rId32" Type="http://schemas.openxmlformats.org/officeDocument/2006/relationships/hyperlink" Target="mailto:jolyhotel.ouaga2000@fasonet.bf" TargetMode="External"/><Relationship Id="rId37" Type="http://schemas.openxmlformats.org/officeDocument/2006/relationships/header" Target="header2.xml"/><Relationship Id="rId40" Type="http://schemas.openxmlformats.org/officeDocument/2006/relationships/image" Target="media/image2.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TU-T/Workshops-and-Seminars/green-ict-standards/201305/Pages/default.aspx" TargetMode="External"/><Relationship Id="rId23" Type="http://schemas.openxmlformats.org/officeDocument/2006/relationships/hyperlink" Target="mailto:clinique-philidelphie@fasonet.bf" TargetMode="External"/><Relationship Id="rId28" Type="http://schemas.openxmlformats.org/officeDocument/2006/relationships/hyperlink" Target="mailto:osi@arce.bf" TargetMode="External"/><Relationship Id="rId36" Type="http://schemas.openxmlformats.org/officeDocument/2006/relationships/hyperlink" Target="http://www.groupe-soyaf.com/" TargetMode="External"/><Relationship Id="rId10" Type="http://schemas.openxmlformats.org/officeDocument/2006/relationships/hyperlink" Target="mailto:tsbworkshops@itu.int" TargetMode="External"/><Relationship Id="rId19" Type="http://schemas.openxmlformats.org/officeDocument/2006/relationships/hyperlink" Target="http://www.laico-ouaga2000.com" TargetMode="External"/><Relationship Id="rId31" Type="http://schemas.openxmlformats.org/officeDocument/2006/relationships/hyperlink" Target="mailto:info@jolyhotel.b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green-ict-standards/201305/Pages/default.aspx" TargetMode="External"/><Relationship Id="rId22" Type="http://schemas.openxmlformats.org/officeDocument/2006/relationships/hyperlink" Target="mailto:ouatsi@arce.bf" TargetMode="External"/><Relationship Id="rId27" Type="http://schemas.openxmlformats.org/officeDocument/2006/relationships/hyperlink" Target="http://www.xe.com" TargetMode="External"/><Relationship Id="rId30" Type="http://schemas.openxmlformats.org/officeDocument/2006/relationships/hyperlink" Target="mailto:reservations@laico-ouaga2000.com" TargetMode="External"/><Relationship Id="rId35" Type="http://schemas.openxmlformats.org/officeDocument/2006/relationships/hyperlink" Target="mailto:relax.hotel@fasonet.bf"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E44CD-E9FB-4F68-B26F-45486E1A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3661</Words>
  <Characters>20872</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24485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2013-03-15T09:56:00Z</cp:lastPrinted>
  <dcterms:created xsi:type="dcterms:W3CDTF">2013-03-18T08:22:00Z</dcterms:created>
  <dcterms:modified xsi:type="dcterms:W3CDTF">2013-03-18T08:22:00Z</dcterms:modified>
</cp:coreProperties>
</file>