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710E5" w:rsidTr="00223330">
        <w:trPr>
          <w:cantSplit/>
        </w:trPr>
        <w:tc>
          <w:tcPr>
            <w:tcW w:w="6911" w:type="dxa"/>
          </w:tcPr>
          <w:p w:rsidR="00C710E5" w:rsidRPr="00566240" w:rsidRDefault="00C710E5" w:rsidP="00217A36">
            <w:pPr>
              <w:spacing w:before="240" w:after="48" w:line="240" w:lineRule="atLeast"/>
              <w:rPr>
                <w:rFonts w:ascii="Verdana" w:hAnsi="Verdana"/>
                <w:b/>
                <w:bCs/>
                <w:position w:val="6"/>
                <w:lang w:eastAsia="zh-CN"/>
              </w:rPr>
            </w:pPr>
            <w:bookmarkStart w:id="0" w:name="dpp"/>
            <w:bookmarkStart w:id="1" w:name="dorlang" w:colFirst="1" w:colLast="1"/>
            <w:r w:rsidRPr="003907C4">
              <w:rPr>
                <w:rFonts w:ascii="Verdana" w:hAnsi="SimSun"/>
                <w:b/>
                <w:smallCaps/>
                <w:sz w:val="26"/>
                <w:szCs w:val="26"/>
                <w:lang w:val="en-US" w:eastAsia="zh-CN"/>
              </w:rPr>
              <w:t>全权代表大会</w:t>
            </w:r>
            <w:r w:rsidRPr="003907C4">
              <w:rPr>
                <w:rFonts w:ascii="Verdana" w:hAnsi="SimSun" w:cs="SimSun"/>
                <w:b/>
                <w:smallCaps/>
                <w:sz w:val="26"/>
                <w:szCs w:val="26"/>
                <w:lang w:val="en-US" w:eastAsia="zh-CN"/>
              </w:rPr>
              <w:t>（</w:t>
            </w:r>
            <w:r w:rsidRPr="003907C4">
              <w:rPr>
                <w:rFonts w:asciiTheme="minorHAnsi" w:hAnsiTheme="minorHAnsi"/>
                <w:b/>
                <w:smallCaps/>
                <w:sz w:val="26"/>
                <w:szCs w:val="26"/>
                <w:lang w:val="en-US" w:eastAsia="zh-CN"/>
              </w:rPr>
              <w:t>PP-1</w:t>
            </w:r>
            <w:r>
              <w:rPr>
                <w:rFonts w:asciiTheme="minorHAnsi" w:hAnsiTheme="minorHAnsi"/>
                <w:b/>
                <w:smallCaps/>
                <w:sz w:val="26"/>
                <w:szCs w:val="26"/>
                <w:lang w:val="en-US" w:eastAsia="zh-CN"/>
              </w:rPr>
              <w:t>4</w:t>
            </w:r>
            <w:r w:rsidRPr="003907C4">
              <w:rPr>
                <w:rFonts w:ascii="Verdana" w:hAnsi="SimSun" w:cs="SimSun"/>
                <w:b/>
                <w:smallCaps/>
                <w:sz w:val="26"/>
                <w:szCs w:val="26"/>
                <w:lang w:val="en-US" w:eastAsia="zh-CN"/>
              </w:rPr>
              <w:t>）</w:t>
            </w:r>
            <w:r w:rsidRPr="003907C4">
              <w:rPr>
                <w:b/>
                <w:smallCaps/>
                <w:sz w:val="26"/>
                <w:szCs w:val="26"/>
                <w:lang w:val="en-US" w:eastAsia="zh-CN"/>
              </w:rPr>
              <w:br/>
            </w:r>
            <w:r w:rsidRPr="00AC5C98">
              <w:rPr>
                <w:b/>
                <w:bCs/>
                <w:sz w:val="20"/>
                <w:lang w:eastAsia="zh-CN"/>
              </w:rPr>
              <w:t>2014</w:t>
            </w:r>
            <w:r w:rsidRPr="00AC5C98">
              <w:rPr>
                <w:rFonts w:ascii="SimSun" w:hAnsi="SimSun" w:hint="eastAsia"/>
                <w:b/>
                <w:bCs/>
                <w:sz w:val="20"/>
                <w:lang w:eastAsia="zh-CN"/>
              </w:rPr>
              <w:t>年</w:t>
            </w:r>
            <w:r w:rsidRPr="00AC5C98">
              <w:rPr>
                <w:b/>
                <w:bCs/>
                <w:sz w:val="20"/>
                <w:lang w:eastAsia="zh-CN"/>
              </w:rPr>
              <w:t>10</w:t>
            </w:r>
            <w:r w:rsidRPr="00AC5C98">
              <w:rPr>
                <w:rFonts w:ascii="SimSun" w:hAnsi="SimSun" w:hint="eastAsia"/>
                <w:b/>
                <w:bCs/>
                <w:sz w:val="20"/>
                <w:lang w:eastAsia="zh-CN"/>
              </w:rPr>
              <w:t>月</w:t>
            </w:r>
            <w:r w:rsidRPr="00AC5C98">
              <w:rPr>
                <w:b/>
                <w:bCs/>
                <w:sz w:val="20"/>
                <w:lang w:eastAsia="zh-CN"/>
              </w:rPr>
              <w:t>20</w:t>
            </w:r>
            <w:r w:rsidRPr="00AC5C98">
              <w:rPr>
                <w:rFonts w:ascii="SimSun" w:hAnsi="SimSun" w:hint="eastAsia"/>
                <w:b/>
                <w:bCs/>
                <w:sz w:val="20"/>
                <w:lang w:eastAsia="zh-CN"/>
              </w:rPr>
              <w:t>日</w:t>
            </w:r>
            <w:r w:rsidRPr="00AC5C98">
              <w:rPr>
                <w:b/>
                <w:bCs/>
                <w:sz w:val="20"/>
                <w:lang w:eastAsia="zh-CN"/>
              </w:rPr>
              <w:t>-11</w:t>
            </w:r>
            <w:r w:rsidRPr="00AC5C98">
              <w:rPr>
                <w:rFonts w:ascii="SimSun" w:hAnsi="SimSun" w:hint="eastAsia"/>
                <w:b/>
                <w:bCs/>
                <w:sz w:val="20"/>
                <w:lang w:eastAsia="zh-CN"/>
              </w:rPr>
              <w:t>月</w:t>
            </w:r>
            <w:r w:rsidRPr="00AC5C98">
              <w:rPr>
                <w:b/>
                <w:bCs/>
                <w:sz w:val="20"/>
                <w:lang w:eastAsia="zh-CN"/>
              </w:rPr>
              <w:t>7</w:t>
            </w:r>
            <w:r w:rsidRPr="00AC5C98">
              <w:rPr>
                <w:rFonts w:ascii="SimSun" w:hAnsi="SimSun" w:hint="eastAsia"/>
                <w:b/>
                <w:bCs/>
                <w:sz w:val="20"/>
                <w:lang w:eastAsia="zh-CN"/>
              </w:rPr>
              <w:t>日，釜山</w:t>
            </w:r>
            <w:bookmarkEnd w:id="0"/>
          </w:p>
        </w:tc>
        <w:tc>
          <w:tcPr>
            <w:tcW w:w="3120" w:type="dxa"/>
          </w:tcPr>
          <w:p w:rsidR="00C710E5" w:rsidRPr="00622560" w:rsidRDefault="00C710E5" w:rsidP="00223330">
            <w:bookmarkStart w:id="2" w:name="ditulogo"/>
            <w:bookmarkEnd w:id="2"/>
            <w:r w:rsidRPr="00622560">
              <w:rPr>
                <w:noProof/>
                <w:lang w:val="en-US" w:eastAsia="zh-CN"/>
              </w:rPr>
              <w:drawing>
                <wp:inline distT="0" distB="0" distL="0" distR="0" wp14:anchorId="04486038" wp14:editId="67A00800">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C710E5" w:rsidRPr="00617BE4" w:rsidTr="00223330">
        <w:trPr>
          <w:cantSplit/>
        </w:trPr>
        <w:tc>
          <w:tcPr>
            <w:tcW w:w="6911" w:type="dxa"/>
            <w:tcBorders>
              <w:bottom w:val="single" w:sz="12" w:space="0" w:color="auto"/>
            </w:tcBorders>
          </w:tcPr>
          <w:p w:rsidR="00C710E5" w:rsidRPr="00617BE4" w:rsidRDefault="00C710E5" w:rsidP="00223330">
            <w:pPr>
              <w:spacing w:after="48" w:line="240" w:lineRule="atLeast"/>
              <w:rPr>
                <w:b/>
                <w:smallCaps/>
                <w:szCs w:val="24"/>
              </w:rPr>
            </w:pPr>
            <w:bookmarkStart w:id="3" w:name="dhead"/>
          </w:p>
        </w:tc>
        <w:tc>
          <w:tcPr>
            <w:tcW w:w="3120" w:type="dxa"/>
            <w:tcBorders>
              <w:bottom w:val="single" w:sz="12" w:space="0" w:color="auto"/>
            </w:tcBorders>
          </w:tcPr>
          <w:p w:rsidR="00C710E5" w:rsidRPr="00622560" w:rsidRDefault="00C710E5" w:rsidP="00223330">
            <w:pPr>
              <w:spacing w:before="0" w:line="240" w:lineRule="atLeast"/>
              <w:rPr>
                <w:rFonts w:ascii="Verdana" w:hAnsi="Verdana"/>
                <w:sz w:val="20"/>
                <w:szCs w:val="24"/>
              </w:rPr>
            </w:pPr>
          </w:p>
        </w:tc>
      </w:tr>
      <w:tr w:rsidR="00C710E5" w:rsidRPr="00C324A8" w:rsidTr="00223330">
        <w:trPr>
          <w:cantSplit/>
        </w:trPr>
        <w:tc>
          <w:tcPr>
            <w:tcW w:w="6911" w:type="dxa"/>
            <w:tcBorders>
              <w:top w:val="single" w:sz="12" w:space="0" w:color="auto"/>
            </w:tcBorders>
          </w:tcPr>
          <w:p w:rsidR="00C710E5" w:rsidRPr="00CB4E5A" w:rsidRDefault="00C710E5" w:rsidP="00223330">
            <w:pPr>
              <w:spacing w:line="240" w:lineRule="atLeast"/>
              <w:rPr>
                <w:rFonts w:ascii="Verdana" w:hAnsi="Verdana"/>
                <w:b/>
                <w:bCs/>
                <w:sz w:val="20"/>
              </w:rPr>
            </w:pPr>
          </w:p>
        </w:tc>
        <w:tc>
          <w:tcPr>
            <w:tcW w:w="3120" w:type="dxa"/>
            <w:tcBorders>
              <w:top w:val="single" w:sz="12" w:space="0" w:color="auto"/>
            </w:tcBorders>
          </w:tcPr>
          <w:p w:rsidR="00C710E5" w:rsidRPr="00CB4E5A" w:rsidRDefault="00C710E5" w:rsidP="00223330">
            <w:pPr>
              <w:spacing w:line="240" w:lineRule="atLeast"/>
              <w:rPr>
                <w:rFonts w:ascii="Verdana" w:hAnsi="Verdana"/>
                <w:b/>
                <w:bCs/>
                <w:sz w:val="20"/>
              </w:rPr>
            </w:pPr>
          </w:p>
        </w:tc>
      </w:tr>
      <w:tr w:rsidR="00C710E5" w:rsidRPr="00C324A8" w:rsidTr="00223330">
        <w:trPr>
          <w:cantSplit/>
          <w:trHeight w:val="23"/>
        </w:trPr>
        <w:tc>
          <w:tcPr>
            <w:tcW w:w="6911" w:type="dxa"/>
          </w:tcPr>
          <w:p w:rsidR="00C710E5" w:rsidRPr="007F0374" w:rsidRDefault="00811D55" w:rsidP="00223330">
            <w:pPr>
              <w:pStyle w:val="Committee"/>
              <w:framePr w:hSpace="0" w:wrap="auto" w:hAnchor="text" w:yAlign="inline"/>
            </w:pPr>
            <w:proofErr w:type="spellStart"/>
            <w:r w:rsidRPr="007F0374">
              <w:t>全体会议</w:t>
            </w:r>
            <w:proofErr w:type="spellEnd"/>
          </w:p>
        </w:tc>
        <w:tc>
          <w:tcPr>
            <w:tcW w:w="3120" w:type="dxa"/>
          </w:tcPr>
          <w:p w:rsidR="00C710E5" w:rsidRPr="007F0374" w:rsidRDefault="00811D55" w:rsidP="00BF506A">
            <w:pPr>
              <w:spacing w:before="0" w:line="240" w:lineRule="atLeast"/>
              <w:rPr>
                <w:rFonts w:cstheme="minorHAnsi"/>
                <w:szCs w:val="24"/>
              </w:rPr>
            </w:pPr>
            <w:proofErr w:type="spellStart"/>
            <w:r>
              <w:rPr>
                <w:rFonts w:cstheme="minorHAnsi"/>
                <w:b/>
                <w:szCs w:val="24"/>
              </w:rPr>
              <w:t>文件</w:t>
            </w:r>
            <w:proofErr w:type="spellEnd"/>
            <w:r>
              <w:rPr>
                <w:rFonts w:cstheme="minorHAnsi"/>
                <w:b/>
                <w:szCs w:val="24"/>
              </w:rPr>
              <w:t xml:space="preserve"> </w:t>
            </w:r>
            <w:r w:rsidR="00631D0C">
              <w:rPr>
                <w:rFonts w:cstheme="minorHAnsi"/>
                <w:b/>
                <w:szCs w:val="24"/>
              </w:rPr>
              <w:t>2</w:t>
            </w:r>
            <w:r w:rsidR="00BF506A">
              <w:rPr>
                <w:rFonts w:cstheme="minorHAnsi"/>
                <w:b/>
                <w:szCs w:val="24"/>
              </w:rPr>
              <w:t>2</w:t>
            </w:r>
            <w:bookmarkStart w:id="4" w:name="_GoBack"/>
            <w:bookmarkEnd w:id="4"/>
            <w:r>
              <w:rPr>
                <w:rFonts w:cstheme="minorHAnsi"/>
                <w:b/>
                <w:szCs w:val="24"/>
              </w:rPr>
              <w:t>-C</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631D0C">
            <w:pPr>
              <w:spacing w:before="0" w:line="240" w:lineRule="atLeast"/>
              <w:rPr>
                <w:rFonts w:cstheme="minorHAnsi"/>
                <w:szCs w:val="24"/>
              </w:rPr>
            </w:pPr>
            <w:r w:rsidRPr="007F0374">
              <w:rPr>
                <w:rFonts w:cstheme="minorHAnsi"/>
                <w:b/>
                <w:bCs/>
                <w:szCs w:val="24"/>
              </w:rPr>
              <w:t>2013</w:t>
            </w:r>
            <w:r w:rsidRPr="007F0374">
              <w:rPr>
                <w:rFonts w:cstheme="minorHAnsi"/>
                <w:b/>
                <w:bCs/>
                <w:szCs w:val="24"/>
              </w:rPr>
              <w:t>年</w:t>
            </w:r>
            <w:r w:rsidRPr="007F0374">
              <w:rPr>
                <w:rFonts w:cstheme="minorHAnsi"/>
                <w:b/>
                <w:bCs/>
                <w:szCs w:val="24"/>
              </w:rPr>
              <w:t>1</w:t>
            </w:r>
            <w:r w:rsidR="00631D0C">
              <w:rPr>
                <w:rFonts w:cstheme="minorHAnsi"/>
                <w:b/>
                <w:bCs/>
                <w:szCs w:val="24"/>
              </w:rPr>
              <w:t>2</w:t>
            </w:r>
            <w:r w:rsidRPr="007F0374">
              <w:rPr>
                <w:rFonts w:cstheme="minorHAnsi"/>
                <w:b/>
                <w:bCs/>
                <w:szCs w:val="24"/>
              </w:rPr>
              <w:t>月</w:t>
            </w:r>
            <w:r w:rsidR="00631D0C">
              <w:rPr>
                <w:rFonts w:cstheme="minorHAnsi"/>
                <w:b/>
                <w:bCs/>
                <w:szCs w:val="24"/>
              </w:rPr>
              <w:t>10</w:t>
            </w:r>
            <w:r w:rsidRPr="007F0374">
              <w:rPr>
                <w:rFonts w:cstheme="minorHAnsi"/>
                <w:b/>
                <w:bCs/>
                <w:szCs w:val="24"/>
              </w:rPr>
              <w:t>日</w:t>
            </w:r>
          </w:p>
        </w:tc>
      </w:tr>
      <w:tr w:rsidR="00C710E5" w:rsidRPr="00C324A8" w:rsidTr="00223330">
        <w:trPr>
          <w:cantSplit/>
          <w:trHeight w:val="23"/>
        </w:trPr>
        <w:tc>
          <w:tcPr>
            <w:tcW w:w="6911" w:type="dxa"/>
          </w:tcPr>
          <w:p w:rsidR="00C710E5" w:rsidRPr="007F0374" w:rsidRDefault="00C710E5" w:rsidP="00223330">
            <w:pPr>
              <w:spacing w:before="0" w:line="240" w:lineRule="atLeast"/>
              <w:rPr>
                <w:rFonts w:cstheme="minorHAnsi"/>
                <w:b/>
                <w:bCs/>
                <w:szCs w:val="24"/>
              </w:rPr>
            </w:pPr>
          </w:p>
        </w:tc>
        <w:tc>
          <w:tcPr>
            <w:tcW w:w="3120" w:type="dxa"/>
          </w:tcPr>
          <w:p w:rsidR="00C710E5" w:rsidRPr="007F0374" w:rsidRDefault="00811D55" w:rsidP="00223330">
            <w:pPr>
              <w:spacing w:before="0" w:line="240" w:lineRule="atLeast"/>
              <w:rPr>
                <w:rFonts w:cstheme="minorHAnsi"/>
                <w:szCs w:val="24"/>
              </w:rPr>
            </w:pPr>
            <w:proofErr w:type="spellStart"/>
            <w:r w:rsidRPr="007F0374">
              <w:rPr>
                <w:rFonts w:cstheme="minorHAnsi"/>
                <w:b/>
                <w:bCs/>
                <w:szCs w:val="24"/>
              </w:rPr>
              <w:t>原文：</w:t>
            </w:r>
            <w:r w:rsidR="00631D0C" w:rsidRPr="00631D0C">
              <w:rPr>
                <w:rFonts w:cstheme="minorHAnsi" w:hint="eastAsia"/>
                <w:b/>
                <w:bCs/>
                <w:szCs w:val="24"/>
              </w:rPr>
              <w:t>阿拉伯文</w:t>
            </w:r>
            <w:proofErr w:type="spellEnd"/>
            <w:r w:rsidR="00631D0C" w:rsidRPr="00631D0C">
              <w:rPr>
                <w:rFonts w:cstheme="minorHAnsi" w:hint="eastAsia"/>
                <w:b/>
                <w:bCs/>
                <w:szCs w:val="24"/>
              </w:rPr>
              <w:t>/</w:t>
            </w:r>
            <w:proofErr w:type="spellStart"/>
            <w:r w:rsidR="00631D0C" w:rsidRPr="00631D0C">
              <w:rPr>
                <w:rFonts w:cstheme="minorHAnsi" w:hint="eastAsia"/>
                <w:b/>
                <w:bCs/>
                <w:szCs w:val="24"/>
              </w:rPr>
              <w:t>英文</w:t>
            </w:r>
            <w:proofErr w:type="spellEnd"/>
            <w:r w:rsidR="00631D0C" w:rsidRPr="00631D0C">
              <w:rPr>
                <w:rFonts w:cstheme="minorHAnsi" w:hint="eastAsia"/>
                <w:b/>
                <w:bCs/>
                <w:szCs w:val="24"/>
              </w:rPr>
              <w:t>/</w:t>
            </w:r>
            <w:proofErr w:type="spellStart"/>
            <w:r w:rsidR="00631D0C" w:rsidRPr="00631D0C">
              <w:rPr>
                <w:rFonts w:cstheme="minorHAnsi" w:hint="eastAsia"/>
                <w:b/>
                <w:bCs/>
                <w:szCs w:val="24"/>
              </w:rPr>
              <w:t>法文</w:t>
            </w:r>
            <w:proofErr w:type="spellEnd"/>
          </w:p>
        </w:tc>
      </w:tr>
      <w:tr w:rsidR="00C710E5" w:rsidRPr="00C324A8" w:rsidTr="00223330">
        <w:trPr>
          <w:cantSplit/>
          <w:trHeight w:val="23"/>
        </w:trPr>
        <w:tc>
          <w:tcPr>
            <w:tcW w:w="10031" w:type="dxa"/>
            <w:gridSpan w:val="2"/>
          </w:tcPr>
          <w:p w:rsidR="00C710E5" w:rsidRDefault="00C710E5" w:rsidP="00223330">
            <w:pPr>
              <w:spacing w:before="0" w:line="240" w:lineRule="atLeast"/>
              <w:rPr>
                <w:rFonts w:ascii="Verdana" w:hAnsi="Verdana"/>
                <w:b/>
                <w:bCs/>
                <w:sz w:val="20"/>
              </w:rPr>
            </w:pPr>
          </w:p>
        </w:tc>
      </w:tr>
      <w:tr w:rsidR="00C710E5" w:rsidTr="00223330">
        <w:trPr>
          <w:cantSplit/>
        </w:trPr>
        <w:tc>
          <w:tcPr>
            <w:tcW w:w="10031" w:type="dxa"/>
            <w:gridSpan w:val="2"/>
          </w:tcPr>
          <w:p w:rsidR="00C710E5" w:rsidRDefault="00631D0C" w:rsidP="00223330">
            <w:pPr>
              <w:pStyle w:val="Source"/>
            </w:pPr>
            <w:bookmarkStart w:id="5" w:name="dsource" w:colFirst="0" w:colLast="0"/>
            <w:bookmarkEnd w:id="1"/>
            <w:bookmarkEnd w:id="3"/>
            <w:proofErr w:type="spellStart"/>
            <w:r w:rsidRPr="00631D0C">
              <w:rPr>
                <w:rFonts w:hint="eastAsia"/>
              </w:rPr>
              <w:t>秘书长的说明</w:t>
            </w:r>
            <w:proofErr w:type="spellEnd"/>
          </w:p>
        </w:tc>
      </w:tr>
      <w:tr w:rsidR="00C710E5" w:rsidTr="00223330">
        <w:trPr>
          <w:cantSplit/>
        </w:trPr>
        <w:tc>
          <w:tcPr>
            <w:tcW w:w="10031" w:type="dxa"/>
            <w:gridSpan w:val="2"/>
          </w:tcPr>
          <w:p w:rsidR="00C710E5" w:rsidRDefault="00631D0C" w:rsidP="00223330">
            <w:pPr>
              <w:pStyle w:val="Title1"/>
            </w:pPr>
            <w:bookmarkStart w:id="6" w:name="dtitle1" w:colFirst="0" w:colLast="0"/>
            <w:bookmarkEnd w:id="5"/>
            <w:proofErr w:type="spellStart"/>
            <w:r w:rsidRPr="00631D0C">
              <w:rPr>
                <w:rFonts w:hint="eastAsia"/>
              </w:rPr>
              <w:t>副秘书长职位候选人</w:t>
            </w:r>
            <w:proofErr w:type="spellEnd"/>
          </w:p>
        </w:tc>
      </w:tr>
      <w:tr w:rsidR="00C710E5" w:rsidTr="00223330">
        <w:trPr>
          <w:cantSplit/>
        </w:trPr>
        <w:tc>
          <w:tcPr>
            <w:tcW w:w="10031" w:type="dxa"/>
            <w:gridSpan w:val="2"/>
          </w:tcPr>
          <w:p w:rsidR="00C710E5" w:rsidRDefault="00C710E5" w:rsidP="00223330">
            <w:pPr>
              <w:pStyle w:val="Title2"/>
            </w:pPr>
            <w:bookmarkStart w:id="7" w:name="dtitle2" w:colFirst="0" w:colLast="0"/>
            <w:bookmarkEnd w:id="6"/>
          </w:p>
        </w:tc>
      </w:tr>
      <w:tr w:rsidR="00C710E5" w:rsidTr="00223330">
        <w:trPr>
          <w:cantSplit/>
        </w:trPr>
        <w:tc>
          <w:tcPr>
            <w:tcW w:w="10031" w:type="dxa"/>
            <w:gridSpan w:val="2"/>
          </w:tcPr>
          <w:p w:rsidR="00C710E5" w:rsidRDefault="00C710E5" w:rsidP="00223330">
            <w:pPr>
              <w:pStyle w:val="Agendaitem"/>
            </w:pPr>
            <w:bookmarkStart w:id="8" w:name="dtitle3" w:colFirst="0" w:colLast="0"/>
            <w:bookmarkEnd w:id="7"/>
          </w:p>
        </w:tc>
      </w:tr>
    </w:tbl>
    <w:bookmarkEnd w:id="8"/>
    <w:p w:rsidR="00631D0C" w:rsidRPr="002F42EA" w:rsidRDefault="00631D0C" w:rsidP="002F42EA">
      <w:pPr>
        <w:ind w:firstLineChars="200" w:firstLine="480"/>
        <w:rPr>
          <w:szCs w:val="24"/>
          <w:lang w:eastAsia="zh-CN"/>
        </w:rPr>
      </w:pPr>
      <w:r w:rsidRPr="002F42EA">
        <w:rPr>
          <w:szCs w:val="24"/>
          <w:lang w:eastAsia="zh-CN"/>
        </w:rPr>
        <w:t>根据</w:t>
      </w:r>
      <w:r w:rsidRPr="002F42EA">
        <w:rPr>
          <w:szCs w:val="24"/>
          <w:lang w:eastAsia="zh-CN"/>
        </w:rPr>
        <w:t>3</w:t>
      </w:r>
      <w:r w:rsidRPr="002F42EA">
        <w:rPr>
          <w:szCs w:val="24"/>
          <w:lang w:eastAsia="zh-CN"/>
        </w:rPr>
        <w:t>号文件中的内容，我荣幸地将附件中国际电信联盟副秘书长职位候选人的竞选材料转呈大会：</w:t>
      </w:r>
    </w:p>
    <w:p w:rsidR="00631D0C" w:rsidRPr="002F42EA" w:rsidRDefault="00631D0C" w:rsidP="00D53D91">
      <w:pPr>
        <w:spacing w:before="240" w:after="240"/>
        <w:jc w:val="center"/>
        <w:rPr>
          <w:b/>
          <w:bCs/>
          <w:szCs w:val="24"/>
          <w:lang w:eastAsia="zh-CN"/>
        </w:rPr>
      </w:pPr>
      <w:proofErr w:type="spellStart"/>
      <w:r w:rsidRPr="002F42EA">
        <w:rPr>
          <w:b/>
          <w:bCs/>
          <w:szCs w:val="24"/>
          <w:lang w:eastAsia="zh-CN"/>
        </w:rPr>
        <w:t>Fatimetou</w:t>
      </w:r>
      <w:proofErr w:type="spellEnd"/>
      <w:r w:rsidRPr="002F42EA">
        <w:rPr>
          <w:b/>
          <w:bCs/>
          <w:szCs w:val="24"/>
          <w:lang w:eastAsia="zh-CN"/>
        </w:rPr>
        <w:t xml:space="preserve"> MOHAMED-SALECK</w:t>
      </w:r>
      <w:r w:rsidRPr="002F42EA">
        <w:rPr>
          <w:b/>
          <w:bCs/>
          <w:szCs w:val="24"/>
          <w:lang w:eastAsia="zh-CN"/>
        </w:rPr>
        <w:t>博士（毛里塔尼亚伊斯兰共和国）</w:t>
      </w:r>
    </w:p>
    <w:p w:rsidR="00631D0C" w:rsidRPr="002F42EA" w:rsidRDefault="00631D0C" w:rsidP="00631D0C">
      <w:pPr>
        <w:rPr>
          <w:szCs w:val="24"/>
          <w:lang w:eastAsia="zh-CN"/>
        </w:rPr>
      </w:pPr>
    </w:p>
    <w:p w:rsidR="00631D0C" w:rsidRPr="002F42EA" w:rsidRDefault="00631D0C" w:rsidP="00631D0C">
      <w:pPr>
        <w:rPr>
          <w:szCs w:val="24"/>
          <w:lang w:eastAsia="zh-CN"/>
        </w:rPr>
      </w:pPr>
    </w:p>
    <w:p w:rsidR="00631D0C" w:rsidRPr="002F42EA" w:rsidRDefault="00631D0C" w:rsidP="00631D0C">
      <w:pPr>
        <w:rPr>
          <w:szCs w:val="24"/>
          <w:lang w:eastAsia="zh-CN"/>
        </w:rPr>
      </w:pPr>
    </w:p>
    <w:p w:rsidR="00631D0C" w:rsidRPr="002F42EA" w:rsidRDefault="00631D0C" w:rsidP="00631D0C">
      <w:pPr>
        <w:tabs>
          <w:tab w:val="clear" w:pos="567"/>
          <w:tab w:val="clear" w:pos="1134"/>
          <w:tab w:val="clear" w:pos="1701"/>
          <w:tab w:val="clear" w:pos="2268"/>
          <w:tab w:val="clear" w:pos="2835"/>
          <w:tab w:val="center" w:pos="7088"/>
        </w:tabs>
        <w:rPr>
          <w:rFonts w:ascii="Times New Roman" w:eastAsiaTheme="minorEastAsia" w:hAnsi="Times New Roman"/>
          <w:szCs w:val="24"/>
          <w:lang w:val="es-ES_tradnl" w:eastAsia="zh-CN"/>
        </w:rPr>
      </w:pPr>
      <w:r w:rsidRPr="002F42EA">
        <w:rPr>
          <w:rFonts w:ascii="Times New Roman" w:eastAsiaTheme="minorEastAsia" w:hAnsi="Times New Roman"/>
          <w:szCs w:val="24"/>
          <w:lang w:eastAsia="zh-CN"/>
        </w:rPr>
        <w:tab/>
      </w:r>
      <w:r w:rsidRPr="002F42EA">
        <w:rPr>
          <w:rFonts w:ascii="Times New Roman" w:eastAsiaTheme="minorEastAsia" w:hAnsi="Times New Roman"/>
          <w:szCs w:val="24"/>
          <w:lang w:val="es-ES_tradnl" w:eastAsia="zh-CN"/>
        </w:rPr>
        <w:t>秘书长</w:t>
      </w:r>
      <w:r w:rsidRPr="002F42EA">
        <w:rPr>
          <w:rFonts w:ascii="Times New Roman" w:eastAsiaTheme="minorEastAsia" w:hAnsi="Times New Roman"/>
          <w:szCs w:val="24"/>
          <w:lang w:val="es-ES_tradnl" w:eastAsia="zh-CN"/>
        </w:rPr>
        <w:br/>
      </w:r>
      <w:r w:rsidRPr="002F42EA">
        <w:rPr>
          <w:rFonts w:ascii="Times New Roman" w:eastAsiaTheme="minorEastAsia" w:hAnsi="Times New Roman"/>
          <w:szCs w:val="24"/>
          <w:lang w:val="es-ES_tradnl" w:eastAsia="zh-CN"/>
        </w:rPr>
        <w:tab/>
      </w:r>
      <w:r w:rsidRPr="002F42EA">
        <w:rPr>
          <w:rFonts w:ascii="Times New Roman" w:eastAsiaTheme="minorEastAsia" w:hAnsi="Times New Roman"/>
          <w:szCs w:val="24"/>
          <w:lang w:eastAsia="zh-CN"/>
        </w:rPr>
        <w:t>哈玛德</w:t>
      </w:r>
      <w:r w:rsidR="00D53D91" w:rsidRPr="002F42EA">
        <w:rPr>
          <w:rFonts w:ascii="Times New Roman" w:eastAsiaTheme="minorEastAsia" w:hAnsi="Times New Roman"/>
          <w:szCs w:val="24"/>
          <w:lang w:eastAsia="zh-CN"/>
        </w:rPr>
        <w:t>•</w:t>
      </w:r>
      <w:r w:rsidRPr="002F42EA">
        <w:rPr>
          <w:rFonts w:ascii="Times New Roman" w:eastAsiaTheme="minorEastAsia" w:hAnsi="Times New Roman"/>
          <w:szCs w:val="24"/>
          <w:lang w:eastAsia="zh-CN"/>
        </w:rPr>
        <w:t>图埃博士</w:t>
      </w:r>
    </w:p>
    <w:p w:rsidR="00631D0C" w:rsidRPr="002F42EA" w:rsidRDefault="00631D0C" w:rsidP="00631D0C">
      <w:pPr>
        <w:rPr>
          <w:szCs w:val="24"/>
          <w:lang w:val="es-ES_tradnl" w:eastAsia="zh-CN"/>
        </w:rPr>
      </w:pPr>
    </w:p>
    <w:p w:rsidR="00631D0C" w:rsidRPr="002F42EA" w:rsidRDefault="00631D0C" w:rsidP="00631D0C">
      <w:pPr>
        <w:rPr>
          <w:szCs w:val="24"/>
          <w:lang w:val="es-ES_tradnl" w:eastAsia="zh-CN"/>
        </w:rPr>
      </w:pPr>
    </w:p>
    <w:p w:rsidR="00631D0C" w:rsidRPr="002F42EA" w:rsidRDefault="00631D0C" w:rsidP="00631D0C">
      <w:pPr>
        <w:rPr>
          <w:szCs w:val="24"/>
          <w:lang w:val="es-ES_tradnl" w:eastAsia="zh-CN"/>
        </w:rPr>
      </w:pPr>
    </w:p>
    <w:p w:rsidR="00631D0C" w:rsidRPr="002F42EA" w:rsidRDefault="00631D0C" w:rsidP="00631D0C">
      <w:pPr>
        <w:rPr>
          <w:szCs w:val="24"/>
          <w:lang w:val="es-ES_tradnl" w:eastAsia="zh-CN"/>
        </w:rPr>
      </w:pPr>
    </w:p>
    <w:p w:rsidR="00631D0C" w:rsidRPr="002F42EA" w:rsidRDefault="00631D0C" w:rsidP="00631D0C">
      <w:pPr>
        <w:rPr>
          <w:szCs w:val="24"/>
          <w:lang w:val="es-ES_tradnl" w:eastAsia="zh-CN"/>
        </w:rPr>
      </w:pPr>
    </w:p>
    <w:p w:rsidR="00631D0C" w:rsidRPr="002F42EA" w:rsidRDefault="00631D0C" w:rsidP="00631D0C">
      <w:pPr>
        <w:rPr>
          <w:szCs w:val="24"/>
          <w:lang w:val="es-ES_tradnl" w:eastAsia="zh-CN"/>
        </w:rPr>
      </w:pPr>
      <w:r w:rsidRPr="002F42EA">
        <w:rPr>
          <w:b/>
          <w:szCs w:val="24"/>
          <w:lang w:eastAsia="zh-CN"/>
        </w:rPr>
        <w:t>附件</w:t>
      </w:r>
      <w:r w:rsidRPr="002F42EA">
        <w:rPr>
          <w:b/>
          <w:szCs w:val="24"/>
          <w:lang w:val="es-ES_tradnl" w:eastAsia="zh-CN"/>
        </w:rPr>
        <w:t>：</w:t>
      </w:r>
      <w:r w:rsidRPr="002F42EA">
        <w:rPr>
          <w:szCs w:val="24"/>
          <w:lang w:val="es-ES_tradnl" w:eastAsia="zh-CN"/>
        </w:rPr>
        <w:tab/>
        <w:t>1</w:t>
      </w:r>
      <w:r w:rsidRPr="002F42EA">
        <w:rPr>
          <w:szCs w:val="24"/>
          <w:lang w:eastAsia="zh-CN"/>
        </w:rPr>
        <w:t>件</w:t>
      </w:r>
    </w:p>
    <w:p w:rsidR="00631D0C" w:rsidRPr="002F42EA" w:rsidRDefault="00631D0C" w:rsidP="00631D0C">
      <w:pPr>
        <w:rPr>
          <w:szCs w:val="24"/>
          <w:lang w:val="es-ES_tradnl" w:eastAsia="zh-CN"/>
        </w:rPr>
      </w:pPr>
      <w:r w:rsidRPr="002F42EA">
        <w:rPr>
          <w:szCs w:val="24"/>
          <w:lang w:val="es-ES_tradnl" w:eastAsia="zh-CN"/>
        </w:rPr>
        <w:br w:type="page"/>
      </w:r>
    </w:p>
    <w:p w:rsidR="00631D0C" w:rsidRPr="00631D0C" w:rsidRDefault="00631D0C" w:rsidP="00631D0C">
      <w:pPr>
        <w:rPr>
          <w:lang w:val="es-ES_tradnl" w:eastAsia="zh-CN"/>
        </w:rPr>
        <w:sectPr w:rsidR="00631D0C" w:rsidRPr="00631D0C" w:rsidSect="006935E7">
          <w:headerReference w:type="default" r:id="rId9"/>
          <w:footerReference w:type="first" r:id="rId10"/>
          <w:type w:val="continuous"/>
          <w:pgSz w:w="11913" w:h="16834" w:code="9"/>
          <w:pgMar w:top="1418" w:right="1134" w:bottom="1418" w:left="1134" w:header="720" w:footer="720" w:gutter="0"/>
          <w:paperSrc w:first="15" w:other="15"/>
          <w:cols w:space="720"/>
          <w:titlePg/>
        </w:sectPr>
      </w:pPr>
    </w:p>
    <w:p w:rsidR="00631D0C" w:rsidRPr="002F42EA" w:rsidRDefault="00631D0C" w:rsidP="00631D0C">
      <w:pPr>
        <w:pStyle w:val="AnnexNo"/>
        <w:rPr>
          <w:sz w:val="24"/>
          <w:szCs w:val="24"/>
          <w:lang w:val="es-ES_tradnl" w:eastAsia="zh-CN"/>
        </w:rPr>
      </w:pPr>
      <w:r w:rsidRPr="002F42EA">
        <w:rPr>
          <w:sz w:val="24"/>
          <w:szCs w:val="24"/>
          <w:lang w:eastAsia="zh-CN"/>
        </w:rPr>
        <w:lastRenderedPageBreak/>
        <w:t>附件</w:t>
      </w:r>
    </w:p>
    <w:p w:rsidR="00631D0C" w:rsidRPr="002F42EA" w:rsidRDefault="00631D0C" w:rsidP="00631D0C">
      <w:pPr>
        <w:rPr>
          <w:szCs w:val="24"/>
          <w:lang w:val="es-ES_tradnl" w:eastAsia="zh-CN"/>
        </w:rPr>
      </w:pPr>
    </w:p>
    <w:p w:rsidR="00631D0C" w:rsidRPr="002F42EA" w:rsidRDefault="00631D0C" w:rsidP="00631D0C">
      <w:pPr>
        <w:rPr>
          <w:szCs w:val="24"/>
          <w:lang w:val="es-ES_tradnl" w:eastAsia="zh-CN"/>
        </w:rPr>
      </w:pPr>
    </w:p>
    <w:p w:rsidR="00631D0C" w:rsidRPr="002F42EA" w:rsidRDefault="00631D0C" w:rsidP="00631D0C">
      <w:pPr>
        <w:rPr>
          <w:szCs w:val="24"/>
          <w:lang w:val="es-ES_tradnl" w:eastAsia="zh-CN"/>
        </w:rPr>
      </w:pPr>
    </w:p>
    <w:p w:rsidR="00631D0C" w:rsidRPr="002F42EA" w:rsidRDefault="00631D0C" w:rsidP="00631D0C">
      <w:pPr>
        <w:rPr>
          <w:szCs w:val="24"/>
          <w:lang w:val="es-ES_tradnl" w:eastAsia="zh-CN"/>
        </w:rPr>
      </w:pPr>
      <w:r w:rsidRPr="002F42EA">
        <w:rPr>
          <w:szCs w:val="24"/>
          <w:lang w:eastAsia="zh-CN"/>
        </w:rPr>
        <w:t>毛里塔尼亚伊斯兰共和国</w:t>
      </w:r>
    </w:p>
    <w:p w:rsidR="00631D0C" w:rsidRPr="002F42EA" w:rsidRDefault="00631D0C" w:rsidP="00631D0C">
      <w:pPr>
        <w:rPr>
          <w:szCs w:val="24"/>
          <w:lang w:val="es-ES_tradnl" w:eastAsia="zh-CN"/>
        </w:rPr>
      </w:pPr>
      <w:r w:rsidRPr="002F42EA">
        <w:rPr>
          <w:szCs w:val="24"/>
          <w:lang w:eastAsia="zh-CN"/>
        </w:rPr>
        <w:t>毛里塔尼亚驻瑞士大使馆</w:t>
      </w:r>
    </w:p>
    <w:p w:rsidR="00631D0C" w:rsidRPr="002F42EA" w:rsidRDefault="00631D0C" w:rsidP="00631D0C">
      <w:pPr>
        <w:rPr>
          <w:szCs w:val="24"/>
          <w:lang w:val="es-ES_tradnl" w:eastAsia="zh-CN"/>
        </w:rPr>
      </w:pPr>
      <w:r w:rsidRPr="002F42EA">
        <w:rPr>
          <w:szCs w:val="24"/>
          <w:lang w:eastAsia="zh-CN"/>
        </w:rPr>
        <w:t>常驻联合国日内瓦办事处和其他国际组织代表团</w:t>
      </w:r>
    </w:p>
    <w:p w:rsidR="00631D0C" w:rsidRPr="002F42EA" w:rsidRDefault="00631D0C" w:rsidP="00631D0C">
      <w:pPr>
        <w:tabs>
          <w:tab w:val="clear" w:pos="567"/>
          <w:tab w:val="clear" w:pos="1134"/>
        </w:tabs>
        <w:rPr>
          <w:szCs w:val="24"/>
          <w:lang w:val="es-ES_tradnl" w:eastAsia="zh-CN"/>
        </w:rPr>
      </w:pPr>
      <w:r w:rsidRPr="002F42EA">
        <w:rPr>
          <w:szCs w:val="24"/>
          <w:lang w:val="en-US" w:eastAsia="zh-CN"/>
        </w:rPr>
        <w:t>我方文号</w:t>
      </w:r>
      <w:r w:rsidRPr="002F42EA">
        <w:rPr>
          <w:szCs w:val="24"/>
          <w:lang w:val="es-ES_tradnl" w:eastAsia="zh-CN"/>
        </w:rPr>
        <w:t>：</w:t>
      </w:r>
      <w:r w:rsidRPr="002F42EA">
        <w:rPr>
          <w:szCs w:val="24"/>
          <w:lang w:val="es-ES_tradnl" w:eastAsia="zh-CN"/>
        </w:rPr>
        <w:tab/>
        <w:t>194/13</w:t>
      </w:r>
    </w:p>
    <w:p w:rsidR="00631D0C" w:rsidRPr="002F42EA" w:rsidRDefault="00631D0C" w:rsidP="00631D0C">
      <w:pPr>
        <w:rPr>
          <w:szCs w:val="24"/>
          <w:lang w:val="es-ES_tradnl" w:eastAsia="zh-CN"/>
        </w:rPr>
      </w:pPr>
    </w:p>
    <w:p w:rsidR="00631D0C" w:rsidRPr="002F42EA" w:rsidRDefault="00631D0C" w:rsidP="00631D0C">
      <w:pPr>
        <w:rPr>
          <w:szCs w:val="24"/>
          <w:lang w:val="es-ES_tradnl" w:eastAsia="zh-CN"/>
        </w:rPr>
      </w:pPr>
    </w:p>
    <w:p w:rsidR="00631D0C" w:rsidRPr="002F42EA" w:rsidRDefault="00631D0C" w:rsidP="00631D0C">
      <w:pPr>
        <w:rPr>
          <w:szCs w:val="24"/>
          <w:lang w:val="es-ES_tradnl" w:eastAsia="zh-CN"/>
        </w:rPr>
      </w:pPr>
    </w:p>
    <w:p w:rsidR="00631D0C" w:rsidRPr="002F42EA" w:rsidRDefault="00631D0C" w:rsidP="002F42EA">
      <w:pPr>
        <w:ind w:firstLineChars="200" w:firstLine="480"/>
        <w:rPr>
          <w:szCs w:val="24"/>
          <w:lang w:val="es-ES_tradnl" w:eastAsia="zh-CN"/>
        </w:rPr>
      </w:pPr>
      <w:r w:rsidRPr="002F42EA">
        <w:rPr>
          <w:szCs w:val="24"/>
          <w:lang w:eastAsia="zh-CN"/>
        </w:rPr>
        <w:t>毛里塔尼亚伊斯兰共和国常驻联合国日内瓦办事处和其他国际组织代表团向国际电信联盟秘书长致意</w:t>
      </w:r>
      <w:r w:rsidRPr="002F42EA">
        <w:rPr>
          <w:szCs w:val="24"/>
          <w:lang w:val="es-ES_tradnl" w:eastAsia="zh-CN"/>
        </w:rPr>
        <w:t>，</w:t>
      </w:r>
      <w:r w:rsidRPr="002F42EA">
        <w:rPr>
          <w:szCs w:val="24"/>
          <w:lang w:eastAsia="zh-CN"/>
        </w:rPr>
        <w:t>并荣幸地</w:t>
      </w:r>
      <w:r w:rsidRPr="002F42EA">
        <w:rPr>
          <w:rFonts w:hint="eastAsia"/>
          <w:szCs w:val="24"/>
          <w:lang w:eastAsia="zh-CN"/>
        </w:rPr>
        <w:t>向</w:t>
      </w:r>
      <w:r w:rsidRPr="002F42EA">
        <w:rPr>
          <w:szCs w:val="24"/>
          <w:lang w:eastAsia="zh-CN"/>
        </w:rPr>
        <w:t>阁下您转呈毛里塔尼亚外交合作部部长阁</w:t>
      </w:r>
      <w:r w:rsidRPr="002F42EA">
        <w:rPr>
          <w:rFonts w:hint="eastAsia"/>
          <w:szCs w:val="24"/>
          <w:lang w:eastAsia="zh-CN"/>
        </w:rPr>
        <w:t>下</w:t>
      </w:r>
      <w:r w:rsidRPr="002F42EA">
        <w:rPr>
          <w:szCs w:val="24"/>
          <w:lang w:eastAsia="zh-CN"/>
        </w:rPr>
        <w:t>的</w:t>
      </w:r>
      <w:r w:rsidRPr="002F42EA">
        <w:rPr>
          <w:rFonts w:hint="eastAsia"/>
          <w:szCs w:val="24"/>
          <w:lang w:eastAsia="zh-CN"/>
        </w:rPr>
        <w:t>信函</w:t>
      </w:r>
      <w:r w:rsidRPr="002F42EA">
        <w:rPr>
          <w:szCs w:val="24"/>
          <w:lang w:val="es-ES_tradnl" w:eastAsia="zh-CN"/>
        </w:rPr>
        <w:t>，其中包含</w:t>
      </w:r>
      <w:r w:rsidRPr="002F42EA">
        <w:rPr>
          <w:szCs w:val="24"/>
          <w:lang w:eastAsia="zh-CN"/>
        </w:rPr>
        <w:t>我国</w:t>
      </w:r>
      <w:r w:rsidRPr="002F42EA">
        <w:rPr>
          <w:rFonts w:hint="eastAsia"/>
          <w:szCs w:val="24"/>
          <w:lang w:eastAsia="zh-CN"/>
        </w:rPr>
        <w:t>竞选</w:t>
      </w:r>
      <w:r w:rsidRPr="002F42EA">
        <w:rPr>
          <w:szCs w:val="24"/>
          <w:lang w:eastAsia="zh-CN"/>
        </w:rPr>
        <w:t>国际电信联盟副秘书长职位</w:t>
      </w:r>
      <w:r w:rsidRPr="002F42EA">
        <w:rPr>
          <w:rFonts w:hint="eastAsia"/>
          <w:szCs w:val="24"/>
          <w:lang w:eastAsia="zh-CN"/>
        </w:rPr>
        <w:t>的</w:t>
      </w:r>
      <w:r w:rsidRPr="002F42EA">
        <w:rPr>
          <w:szCs w:val="24"/>
          <w:lang w:eastAsia="zh-CN"/>
        </w:rPr>
        <w:t>候选人</w:t>
      </w:r>
      <w:proofErr w:type="spellStart"/>
      <w:r w:rsidR="00D53D91" w:rsidRPr="002F42EA">
        <w:rPr>
          <w:szCs w:val="24"/>
          <w:lang w:val="es-ES_tradnl" w:eastAsia="zh-CN"/>
        </w:rPr>
        <w:t>Fatimetou</w:t>
      </w:r>
      <w:proofErr w:type="spellEnd"/>
      <w:r w:rsidR="00D53D91" w:rsidRPr="002F42EA">
        <w:rPr>
          <w:szCs w:val="24"/>
          <w:lang w:val="es-ES_tradnl" w:eastAsia="zh-CN"/>
        </w:rPr>
        <w:t xml:space="preserve"> </w:t>
      </w:r>
      <w:proofErr w:type="spellStart"/>
      <w:r w:rsidR="00D53D91" w:rsidRPr="002F42EA">
        <w:rPr>
          <w:szCs w:val="24"/>
          <w:lang w:val="es-ES_tradnl" w:eastAsia="zh-CN"/>
        </w:rPr>
        <w:t>bint</w:t>
      </w:r>
      <w:proofErr w:type="spellEnd"/>
      <w:r w:rsidR="00D53D91" w:rsidRPr="002F42EA">
        <w:rPr>
          <w:szCs w:val="24"/>
          <w:lang w:val="es-ES_tradnl" w:eastAsia="zh-CN"/>
        </w:rPr>
        <w:t xml:space="preserve"> Mohamed-</w:t>
      </w:r>
      <w:proofErr w:type="spellStart"/>
      <w:r w:rsidR="00D53D91" w:rsidRPr="002F42EA">
        <w:rPr>
          <w:szCs w:val="24"/>
          <w:lang w:val="es-ES_tradnl" w:eastAsia="zh-CN"/>
        </w:rPr>
        <w:t>Salek</w:t>
      </w:r>
      <w:proofErr w:type="spellEnd"/>
      <w:r w:rsidRPr="002F42EA">
        <w:rPr>
          <w:szCs w:val="24"/>
          <w:lang w:val="es-ES_tradnl" w:eastAsia="zh-CN"/>
        </w:rPr>
        <w:t>博士</w:t>
      </w:r>
      <w:r w:rsidRPr="002F42EA">
        <w:rPr>
          <w:szCs w:val="24"/>
          <w:lang w:eastAsia="zh-CN"/>
        </w:rPr>
        <w:t>的</w:t>
      </w:r>
      <w:r w:rsidRPr="002F42EA">
        <w:rPr>
          <w:rFonts w:hint="eastAsia"/>
          <w:szCs w:val="24"/>
          <w:lang w:eastAsia="zh-CN"/>
        </w:rPr>
        <w:t>履历</w:t>
      </w:r>
      <w:r w:rsidRPr="002F42EA">
        <w:rPr>
          <w:szCs w:val="24"/>
          <w:lang w:eastAsia="zh-CN"/>
        </w:rPr>
        <w:t>。</w:t>
      </w:r>
    </w:p>
    <w:p w:rsidR="00631D0C" w:rsidRPr="002F42EA" w:rsidRDefault="00631D0C" w:rsidP="00631D0C">
      <w:pPr>
        <w:rPr>
          <w:szCs w:val="24"/>
          <w:lang w:val="es-ES_tradnl" w:eastAsia="zh-CN"/>
        </w:rPr>
      </w:pPr>
    </w:p>
    <w:p w:rsidR="00631D0C" w:rsidRPr="002F42EA" w:rsidRDefault="00631D0C" w:rsidP="00631D0C">
      <w:pPr>
        <w:rPr>
          <w:szCs w:val="24"/>
          <w:lang w:val="es-ES_tradnl" w:eastAsia="zh-CN"/>
        </w:rPr>
      </w:pPr>
    </w:p>
    <w:p w:rsidR="00631D0C" w:rsidRPr="002F42EA" w:rsidRDefault="00631D0C" w:rsidP="00631D0C">
      <w:pPr>
        <w:rPr>
          <w:rFonts w:ascii="STKaiti" w:eastAsia="STKaiti" w:hAnsi="STKaiti"/>
          <w:szCs w:val="24"/>
          <w:lang w:val="es-ES_tradnl" w:eastAsia="zh-CN"/>
        </w:rPr>
      </w:pPr>
      <w:r w:rsidRPr="002F42EA">
        <w:rPr>
          <w:rFonts w:ascii="STKaiti" w:eastAsia="STKaiti" w:hAnsi="STKaiti"/>
          <w:szCs w:val="24"/>
          <w:lang w:val="es-ES_tradnl" w:eastAsia="zh-CN"/>
        </w:rPr>
        <w:t>（</w:t>
      </w:r>
      <w:r w:rsidRPr="002F42EA">
        <w:rPr>
          <w:rFonts w:ascii="STKaiti" w:eastAsia="STKaiti" w:hAnsi="STKaiti"/>
          <w:szCs w:val="24"/>
          <w:lang w:eastAsia="zh-CN"/>
        </w:rPr>
        <w:t>毛里塔尼亚常驻代表团公章</w:t>
      </w:r>
      <w:r w:rsidRPr="002F42EA">
        <w:rPr>
          <w:rFonts w:ascii="STKaiti" w:eastAsia="STKaiti" w:hAnsi="STKaiti"/>
          <w:szCs w:val="24"/>
          <w:lang w:val="es-ES_tradnl" w:eastAsia="zh-CN"/>
        </w:rPr>
        <w:t>）</w:t>
      </w:r>
      <w:r w:rsidRPr="002F42EA">
        <w:rPr>
          <w:rFonts w:ascii="STKaiti" w:eastAsia="STKaiti" w:hAnsi="STKaiti"/>
          <w:szCs w:val="24"/>
          <w:lang w:val="es-ES_tradnl" w:eastAsia="zh-CN"/>
        </w:rPr>
        <w:br/>
      </w:r>
    </w:p>
    <w:p w:rsidR="00631D0C" w:rsidRPr="002F42EA" w:rsidRDefault="00631D0C" w:rsidP="00631D0C">
      <w:pPr>
        <w:rPr>
          <w:szCs w:val="24"/>
          <w:lang w:val="es-ES_tradnl" w:eastAsia="zh-CN"/>
        </w:rPr>
      </w:pPr>
      <w:r w:rsidRPr="002F42EA">
        <w:rPr>
          <w:szCs w:val="24"/>
          <w:lang w:val="es-ES_tradnl" w:eastAsia="zh-CN"/>
        </w:rPr>
        <w:t>2013</w:t>
      </w:r>
      <w:r w:rsidRPr="002F42EA">
        <w:rPr>
          <w:szCs w:val="24"/>
          <w:lang w:eastAsia="zh-CN"/>
        </w:rPr>
        <w:t>年</w:t>
      </w:r>
      <w:r w:rsidRPr="002F42EA">
        <w:rPr>
          <w:szCs w:val="24"/>
          <w:lang w:val="es-ES_tradnl" w:eastAsia="zh-CN"/>
        </w:rPr>
        <w:t>12</w:t>
      </w:r>
      <w:r w:rsidRPr="002F42EA">
        <w:rPr>
          <w:szCs w:val="24"/>
          <w:lang w:eastAsia="zh-CN"/>
        </w:rPr>
        <w:t>月</w:t>
      </w:r>
      <w:r w:rsidRPr="002F42EA">
        <w:rPr>
          <w:szCs w:val="24"/>
          <w:lang w:val="es-ES_tradnl" w:eastAsia="zh-CN"/>
        </w:rPr>
        <w:t>9</w:t>
      </w:r>
      <w:r w:rsidRPr="002F42EA">
        <w:rPr>
          <w:szCs w:val="24"/>
          <w:lang w:eastAsia="zh-CN"/>
        </w:rPr>
        <w:t>日</w:t>
      </w:r>
      <w:r w:rsidRPr="002F42EA">
        <w:rPr>
          <w:szCs w:val="24"/>
          <w:lang w:val="es-ES_tradnl" w:eastAsia="zh-CN"/>
        </w:rPr>
        <w:t>，</w:t>
      </w:r>
      <w:r w:rsidRPr="002F42EA">
        <w:rPr>
          <w:szCs w:val="24"/>
          <w:lang w:eastAsia="zh-CN"/>
        </w:rPr>
        <w:t>日内瓦</w:t>
      </w:r>
    </w:p>
    <w:p w:rsidR="00631D0C" w:rsidRPr="002F42EA" w:rsidRDefault="00631D0C" w:rsidP="00631D0C">
      <w:pPr>
        <w:rPr>
          <w:szCs w:val="24"/>
          <w:lang w:val="es-ES_tradnl" w:eastAsia="zh-CN"/>
        </w:rPr>
      </w:pPr>
    </w:p>
    <w:p w:rsidR="00631D0C" w:rsidRPr="002F42EA" w:rsidRDefault="00631D0C" w:rsidP="00631D0C">
      <w:pPr>
        <w:rPr>
          <w:szCs w:val="24"/>
          <w:lang w:val="es-ES_tradnl" w:eastAsia="zh-CN"/>
        </w:rPr>
      </w:pPr>
      <w:r w:rsidRPr="002F42EA">
        <w:rPr>
          <w:szCs w:val="24"/>
          <w:lang w:val="es-ES_tradnl" w:eastAsia="zh-CN"/>
        </w:rPr>
        <w:br w:type="page"/>
      </w:r>
    </w:p>
    <w:p w:rsidR="009A51E1" w:rsidRDefault="009A51E1" w:rsidP="00631D0C">
      <w:pPr>
        <w:rPr>
          <w:szCs w:val="24"/>
          <w:lang w:val="es-ES_tradnl" w:eastAsia="zh-CN"/>
        </w:rPr>
      </w:pPr>
    </w:p>
    <w:p w:rsidR="00631D0C" w:rsidRPr="002F42EA" w:rsidRDefault="00631D0C" w:rsidP="00631D0C">
      <w:pPr>
        <w:rPr>
          <w:szCs w:val="24"/>
          <w:lang w:val="es-ES_tradnl" w:eastAsia="zh-CN"/>
        </w:rPr>
      </w:pPr>
      <w:r w:rsidRPr="002F42EA">
        <w:rPr>
          <w:szCs w:val="24"/>
          <w:lang w:val="es-ES_tradnl" w:eastAsia="zh-CN"/>
        </w:rPr>
        <w:t>2013</w:t>
      </w:r>
      <w:r w:rsidRPr="002F42EA">
        <w:rPr>
          <w:szCs w:val="24"/>
          <w:lang w:eastAsia="zh-CN"/>
        </w:rPr>
        <w:t>年</w:t>
      </w:r>
      <w:r w:rsidRPr="002F42EA">
        <w:rPr>
          <w:szCs w:val="24"/>
          <w:lang w:val="es-ES_tradnl" w:eastAsia="zh-CN"/>
        </w:rPr>
        <w:t>12</w:t>
      </w:r>
      <w:r w:rsidRPr="002F42EA">
        <w:rPr>
          <w:szCs w:val="24"/>
          <w:lang w:eastAsia="zh-CN"/>
        </w:rPr>
        <w:t>月</w:t>
      </w:r>
      <w:r w:rsidRPr="002F42EA">
        <w:rPr>
          <w:szCs w:val="24"/>
          <w:lang w:val="es-ES_tradnl" w:eastAsia="zh-CN"/>
        </w:rPr>
        <w:t>2</w:t>
      </w:r>
      <w:r w:rsidRPr="002F42EA">
        <w:rPr>
          <w:szCs w:val="24"/>
          <w:lang w:eastAsia="zh-CN"/>
        </w:rPr>
        <w:t>日</w:t>
      </w:r>
      <w:r w:rsidRPr="002F42EA">
        <w:rPr>
          <w:szCs w:val="24"/>
          <w:lang w:val="es-ES_tradnl" w:eastAsia="zh-CN"/>
        </w:rPr>
        <w:t>，</w:t>
      </w:r>
      <w:r w:rsidRPr="002F42EA">
        <w:rPr>
          <w:szCs w:val="24"/>
          <w:lang w:eastAsia="zh-CN"/>
        </w:rPr>
        <w:t>努瓦克肖特</w:t>
      </w:r>
    </w:p>
    <w:p w:rsidR="00631D0C" w:rsidRPr="002F42EA" w:rsidRDefault="00631D0C" w:rsidP="00631D0C">
      <w:pPr>
        <w:rPr>
          <w:szCs w:val="24"/>
          <w:lang w:val="es-ES_tradnl" w:eastAsia="zh-CN"/>
        </w:rPr>
      </w:pPr>
    </w:p>
    <w:p w:rsidR="00631D0C" w:rsidRPr="002F42EA" w:rsidRDefault="00631D0C" w:rsidP="00631D0C">
      <w:pPr>
        <w:tabs>
          <w:tab w:val="clear" w:pos="567"/>
        </w:tabs>
        <w:rPr>
          <w:szCs w:val="24"/>
          <w:lang w:val="es-ES_tradnl" w:eastAsia="zh-CN"/>
        </w:rPr>
      </w:pPr>
      <w:r w:rsidRPr="002F42EA">
        <w:rPr>
          <w:szCs w:val="24"/>
          <w:lang w:val="en-US" w:eastAsia="zh-CN"/>
        </w:rPr>
        <w:t>自</w:t>
      </w:r>
      <w:r w:rsidRPr="002F42EA">
        <w:rPr>
          <w:szCs w:val="24"/>
          <w:lang w:val="es-ES_tradnl" w:eastAsia="zh-CN"/>
        </w:rPr>
        <w:t>：</w:t>
      </w:r>
      <w:r w:rsidRPr="002F42EA">
        <w:rPr>
          <w:szCs w:val="24"/>
          <w:lang w:val="es-ES_tradnl" w:eastAsia="zh-CN"/>
        </w:rPr>
        <w:tab/>
      </w:r>
      <w:r w:rsidRPr="002F42EA">
        <w:rPr>
          <w:szCs w:val="24"/>
          <w:lang w:val="es-ES_tradnl" w:eastAsia="zh-CN"/>
        </w:rPr>
        <w:tab/>
      </w:r>
      <w:r w:rsidRPr="002F42EA">
        <w:rPr>
          <w:szCs w:val="24"/>
          <w:lang w:eastAsia="zh-CN"/>
        </w:rPr>
        <w:t>毛里塔尼亚伊斯兰共和国</w:t>
      </w:r>
      <w:r w:rsidR="00F226D5" w:rsidRPr="002F42EA">
        <w:rPr>
          <w:rFonts w:hint="eastAsia"/>
          <w:szCs w:val="24"/>
          <w:lang w:eastAsia="zh-CN"/>
        </w:rPr>
        <w:br/>
      </w:r>
      <w:r w:rsidR="00F226D5" w:rsidRPr="002F42EA">
        <w:rPr>
          <w:rFonts w:hint="eastAsia"/>
          <w:szCs w:val="24"/>
          <w:lang w:eastAsia="zh-CN"/>
        </w:rPr>
        <w:tab/>
      </w:r>
      <w:r w:rsidR="00F226D5" w:rsidRPr="002F42EA">
        <w:rPr>
          <w:rFonts w:hint="eastAsia"/>
          <w:szCs w:val="24"/>
          <w:lang w:eastAsia="zh-CN"/>
        </w:rPr>
        <w:tab/>
      </w:r>
      <w:r w:rsidRPr="002F42EA">
        <w:rPr>
          <w:szCs w:val="24"/>
          <w:lang w:eastAsia="zh-CN"/>
        </w:rPr>
        <w:t>外交合作部部长</w:t>
      </w:r>
      <w:r w:rsidRPr="002F42EA">
        <w:rPr>
          <w:szCs w:val="24"/>
          <w:lang w:val="es-ES_tradnl" w:eastAsia="zh-CN"/>
        </w:rPr>
        <w:br/>
      </w:r>
      <w:r w:rsidRPr="002F42EA">
        <w:rPr>
          <w:szCs w:val="24"/>
          <w:lang w:val="en-US" w:eastAsia="zh-CN"/>
        </w:rPr>
        <w:t>致</w:t>
      </w:r>
      <w:r w:rsidRPr="002F42EA">
        <w:rPr>
          <w:szCs w:val="24"/>
          <w:lang w:val="es-ES_tradnl" w:eastAsia="zh-CN"/>
        </w:rPr>
        <w:t>：</w:t>
      </w:r>
      <w:r w:rsidRPr="002F42EA">
        <w:rPr>
          <w:szCs w:val="24"/>
          <w:lang w:val="es-ES_tradnl" w:eastAsia="zh-CN"/>
        </w:rPr>
        <w:tab/>
      </w:r>
      <w:r w:rsidRPr="002F42EA">
        <w:rPr>
          <w:szCs w:val="24"/>
          <w:lang w:val="es-ES_tradnl" w:eastAsia="zh-CN"/>
        </w:rPr>
        <w:tab/>
      </w:r>
      <w:r w:rsidRPr="002F42EA">
        <w:rPr>
          <w:szCs w:val="24"/>
          <w:lang w:eastAsia="zh-CN"/>
        </w:rPr>
        <w:t>国际电联秘书长</w:t>
      </w:r>
    </w:p>
    <w:p w:rsidR="00631D0C" w:rsidRPr="002F42EA" w:rsidRDefault="00631D0C" w:rsidP="00631D0C">
      <w:pPr>
        <w:tabs>
          <w:tab w:val="clear" w:pos="567"/>
          <w:tab w:val="clear" w:pos="1134"/>
        </w:tabs>
        <w:rPr>
          <w:szCs w:val="24"/>
          <w:lang w:val="es-ES_tradnl" w:eastAsia="zh-CN"/>
        </w:rPr>
      </w:pPr>
      <w:r w:rsidRPr="002F42EA">
        <w:rPr>
          <w:szCs w:val="24"/>
          <w:lang w:val="en-US" w:eastAsia="zh-CN"/>
        </w:rPr>
        <w:t>我方文号</w:t>
      </w:r>
      <w:r w:rsidRPr="002F42EA">
        <w:rPr>
          <w:szCs w:val="24"/>
          <w:lang w:val="es-ES_tradnl" w:eastAsia="zh-CN"/>
        </w:rPr>
        <w:t>：</w:t>
      </w:r>
      <w:r w:rsidRPr="002F42EA">
        <w:rPr>
          <w:szCs w:val="24"/>
          <w:lang w:val="es-ES_tradnl" w:eastAsia="zh-CN"/>
        </w:rPr>
        <w:tab/>
        <w:t>0179/MAEC/M</w:t>
      </w:r>
    </w:p>
    <w:p w:rsidR="00631D0C" w:rsidRPr="002F42EA" w:rsidRDefault="00631D0C" w:rsidP="00631D0C">
      <w:pPr>
        <w:rPr>
          <w:szCs w:val="24"/>
          <w:lang w:val="es-ES_tradnl" w:eastAsia="zh-CN"/>
        </w:rPr>
      </w:pPr>
    </w:p>
    <w:p w:rsidR="00631D0C" w:rsidRPr="002F42EA" w:rsidRDefault="00631D0C" w:rsidP="00631D0C">
      <w:pPr>
        <w:rPr>
          <w:szCs w:val="24"/>
          <w:lang w:val="es-ES_tradnl" w:eastAsia="zh-CN"/>
        </w:rPr>
      </w:pPr>
    </w:p>
    <w:p w:rsidR="00631D0C" w:rsidRPr="002F42EA" w:rsidRDefault="00631D0C" w:rsidP="00631D0C">
      <w:pPr>
        <w:rPr>
          <w:szCs w:val="24"/>
          <w:lang w:val="es-ES_tradnl" w:eastAsia="zh-CN"/>
        </w:rPr>
      </w:pPr>
      <w:r w:rsidRPr="002F42EA">
        <w:rPr>
          <w:szCs w:val="24"/>
          <w:lang w:val="es-ES_tradnl" w:eastAsia="zh-CN"/>
        </w:rPr>
        <w:t>尊敬</w:t>
      </w:r>
      <w:r w:rsidRPr="002F42EA">
        <w:rPr>
          <w:szCs w:val="24"/>
          <w:lang w:eastAsia="zh-CN"/>
        </w:rPr>
        <w:t>的先生</w:t>
      </w:r>
      <w:r w:rsidRPr="002F42EA">
        <w:rPr>
          <w:szCs w:val="24"/>
          <w:lang w:val="es-ES_tradnl" w:eastAsia="zh-CN"/>
        </w:rPr>
        <w:t>，</w:t>
      </w:r>
    </w:p>
    <w:p w:rsidR="00631D0C" w:rsidRPr="002F42EA" w:rsidRDefault="00631D0C" w:rsidP="002F42EA">
      <w:pPr>
        <w:ind w:firstLineChars="200" w:firstLine="480"/>
        <w:rPr>
          <w:szCs w:val="24"/>
          <w:lang w:val="es-ES_tradnl" w:eastAsia="zh-CN"/>
        </w:rPr>
      </w:pPr>
      <w:r w:rsidRPr="002F42EA">
        <w:rPr>
          <w:szCs w:val="24"/>
          <w:lang w:eastAsia="zh-CN"/>
        </w:rPr>
        <w:t>我荣幸地告知国际电联秘书长</w:t>
      </w:r>
      <w:r w:rsidRPr="002F42EA">
        <w:rPr>
          <w:szCs w:val="24"/>
          <w:lang w:val="es-ES_tradnl" w:eastAsia="zh-CN"/>
        </w:rPr>
        <w:t>，</w:t>
      </w:r>
      <w:r w:rsidRPr="002F42EA">
        <w:rPr>
          <w:szCs w:val="24"/>
          <w:lang w:eastAsia="zh-CN"/>
        </w:rPr>
        <w:t>毛里塔尼亚伊斯兰共和国已决定</w:t>
      </w:r>
      <w:r w:rsidRPr="002F42EA">
        <w:rPr>
          <w:szCs w:val="24"/>
          <w:lang w:val="es-ES_tradnl" w:eastAsia="zh-CN"/>
        </w:rPr>
        <w:t>推举</w:t>
      </w:r>
      <w:proofErr w:type="spellStart"/>
      <w:r w:rsidR="00F226D5" w:rsidRPr="002F42EA">
        <w:rPr>
          <w:szCs w:val="24"/>
          <w:lang w:val="es-ES_tradnl" w:eastAsia="zh-CN"/>
        </w:rPr>
        <w:t>Fatimetou</w:t>
      </w:r>
      <w:proofErr w:type="spellEnd"/>
      <w:r w:rsidR="00F226D5" w:rsidRPr="002F42EA">
        <w:rPr>
          <w:szCs w:val="24"/>
          <w:lang w:val="es-ES_tradnl" w:eastAsia="zh-CN"/>
        </w:rPr>
        <w:t xml:space="preserve"> </w:t>
      </w:r>
      <w:proofErr w:type="spellStart"/>
      <w:r w:rsidR="00F226D5" w:rsidRPr="002F42EA">
        <w:rPr>
          <w:szCs w:val="24"/>
          <w:lang w:val="es-ES_tradnl" w:eastAsia="zh-CN"/>
        </w:rPr>
        <w:t>bint</w:t>
      </w:r>
      <w:proofErr w:type="spellEnd"/>
      <w:r w:rsidR="00F226D5" w:rsidRPr="002F42EA">
        <w:rPr>
          <w:szCs w:val="24"/>
          <w:lang w:val="es-ES_tradnl" w:eastAsia="zh-CN"/>
        </w:rPr>
        <w:t xml:space="preserve"> Mohamed-</w:t>
      </w:r>
      <w:proofErr w:type="spellStart"/>
      <w:r w:rsidR="00F226D5" w:rsidRPr="002F42EA">
        <w:rPr>
          <w:szCs w:val="24"/>
          <w:lang w:val="es-ES_tradnl" w:eastAsia="zh-CN"/>
        </w:rPr>
        <w:t>Salek</w:t>
      </w:r>
      <w:proofErr w:type="spellEnd"/>
      <w:r w:rsidRPr="002F42EA">
        <w:rPr>
          <w:szCs w:val="24"/>
          <w:lang w:val="es-ES_tradnl" w:eastAsia="zh-CN"/>
        </w:rPr>
        <w:t>博士</w:t>
      </w:r>
      <w:r w:rsidRPr="002F42EA">
        <w:rPr>
          <w:szCs w:val="24"/>
          <w:lang w:eastAsia="zh-CN"/>
        </w:rPr>
        <w:t>作为候选人</w:t>
      </w:r>
      <w:r w:rsidRPr="002F42EA">
        <w:rPr>
          <w:szCs w:val="24"/>
          <w:lang w:val="es-ES_tradnl" w:eastAsia="zh-CN"/>
        </w:rPr>
        <w:t>，</w:t>
      </w:r>
      <w:r w:rsidRPr="002F42EA">
        <w:rPr>
          <w:szCs w:val="24"/>
          <w:lang w:eastAsia="zh-CN"/>
        </w:rPr>
        <w:t>在定于</w:t>
      </w:r>
      <w:r w:rsidRPr="002F42EA">
        <w:rPr>
          <w:szCs w:val="24"/>
          <w:lang w:eastAsia="zh-CN"/>
        </w:rPr>
        <w:t>2014</w:t>
      </w:r>
      <w:r w:rsidRPr="002F42EA">
        <w:rPr>
          <w:szCs w:val="24"/>
          <w:lang w:eastAsia="zh-CN"/>
        </w:rPr>
        <w:t>年</w:t>
      </w:r>
      <w:r w:rsidRPr="002F42EA">
        <w:rPr>
          <w:szCs w:val="24"/>
          <w:lang w:eastAsia="zh-CN"/>
        </w:rPr>
        <w:t>10</w:t>
      </w:r>
      <w:r w:rsidRPr="002F42EA">
        <w:rPr>
          <w:szCs w:val="24"/>
          <w:lang w:eastAsia="zh-CN"/>
        </w:rPr>
        <w:t>月</w:t>
      </w:r>
      <w:r w:rsidRPr="002F42EA">
        <w:rPr>
          <w:szCs w:val="24"/>
          <w:lang w:eastAsia="zh-CN"/>
        </w:rPr>
        <w:t>20</w:t>
      </w:r>
      <w:r w:rsidRPr="002F42EA">
        <w:rPr>
          <w:szCs w:val="24"/>
          <w:lang w:eastAsia="zh-CN"/>
        </w:rPr>
        <w:t>日至</w:t>
      </w:r>
      <w:r w:rsidRPr="002F42EA">
        <w:rPr>
          <w:szCs w:val="24"/>
          <w:lang w:eastAsia="zh-CN"/>
        </w:rPr>
        <w:t>11</w:t>
      </w:r>
      <w:r w:rsidRPr="002F42EA">
        <w:rPr>
          <w:szCs w:val="24"/>
          <w:lang w:eastAsia="zh-CN"/>
        </w:rPr>
        <w:t>月</w:t>
      </w:r>
      <w:r w:rsidRPr="002F42EA">
        <w:rPr>
          <w:szCs w:val="24"/>
          <w:lang w:eastAsia="zh-CN"/>
        </w:rPr>
        <w:t>7</w:t>
      </w:r>
      <w:r w:rsidRPr="002F42EA">
        <w:rPr>
          <w:szCs w:val="24"/>
          <w:lang w:eastAsia="zh-CN"/>
        </w:rPr>
        <w:t>日在大韩民国釜山召开的全权代表大会上竞选国际电信联盟副秘书长</w:t>
      </w:r>
      <w:r w:rsidRPr="002F42EA">
        <w:rPr>
          <w:rFonts w:hint="eastAsia"/>
          <w:szCs w:val="24"/>
          <w:lang w:eastAsia="zh-CN"/>
        </w:rPr>
        <w:t>一</w:t>
      </w:r>
      <w:r w:rsidRPr="002F42EA">
        <w:rPr>
          <w:szCs w:val="24"/>
          <w:lang w:eastAsia="zh-CN"/>
        </w:rPr>
        <w:t>职。</w:t>
      </w:r>
    </w:p>
    <w:p w:rsidR="00631D0C" w:rsidRPr="002F42EA" w:rsidRDefault="00631D0C" w:rsidP="002F42EA">
      <w:pPr>
        <w:ind w:firstLineChars="200" w:firstLine="480"/>
        <w:rPr>
          <w:szCs w:val="24"/>
          <w:lang w:val="en-US" w:eastAsia="zh-CN"/>
        </w:rPr>
      </w:pPr>
      <w:r w:rsidRPr="002F42EA">
        <w:rPr>
          <w:szCs w:val="24"/>
          <w:lang w:eastAsia="zh-CN"/>
        </w:rPr>
        <w:t>应指出，</w:t>
      </w:r>
      <w:proofErr w:type="spellStart"/>
      <w:r w:rsidR="00F226D5" w:rsidRPr="002F42EA">
        <w:rPr>
          <w:szCs w:val="24"/>
          <w:lang w:eastAsia="zh-CN"/>
        </w:rPr>
        <w:t>Fatimetou</w:t>
      </w:r>
      <w:proofErr w:type="spellEnd"/>
      <w:r w:rsidR="00F226D5" w:rsidRPr="002F42EA">
        <w:rPr>
          <w:szCs w:val="24"/>
          <w:lang w:eastAsia="zh-CN"/>
        </w:rPr>
        <w:t xml:space="preserve"> bint Mohamed-</w:t>
      </w:r>
      <w:proofErr w:type="spellStart"/>
      <w:r w:rsidR="00F226D5" w:rsidRPr="002F42EA">
        <w:rPr>
          <w:szCs w:val="24"/>
          <w:lang w:eastAsia="zh-CN"/>
        </w:rPr>
        <w:t>Salek</w:t>
      </w:r>
      <w:proofErr w:type="spellEnd"/>
      <w:r w:rsidRPr="002F42EA">
        <w:rPr>
          <w:szCs w:val="24"/>
          <w:lang w:eastAsia="zh-CN"/>
        </w:rPr>
        <w:t>女士拥有应用数学博士</w:t>
      </w:r>
      <w:r w:rsidRPr="002F42EA">
        <w:rPr>
          <w:rFonts w:hint="eastAsia"/>
          <w:szCs w:val="24"/>
          <w:lang w:eastAsia="zh-CN"/>
        </w:rPr>
        <w:t>和</w:t>
      </w:r>
      <w:r w:rsidRPr="002F42EA">
        <w:rPr>
          <w:szCs w:val="24"/>
          <w:lang w:eastAsia="zh-CN"/>
        </w:rPr>
        <w:t>计算机科学工程学士学位。她</w:t>
      </w:r>
      <w:r w:rsidRPr="002F42EA">
        <w:rPr>
          <w:rFonts w:hint="eastAsia"/>
          <w:szCs w:val="24"/>
          <w:lang w:eastAsia="zh-CN"/>
        </w:rPr>
        <w:t>现为</w:t>
      </w:r>
      <w:r w:rsidRPr="002F42EA">
        <w:rPr>
          <w:szCs w:val="24"/>
          <w:lang w:eastAsia="zh-CN"/>
        </w:rPr>
        <w:t>努瓦克肖特大学教授，</w:t>
      </w:r>
      <w:r w:rsidRPr="002F42EA">
        <w:rPr>
          <w:rFonts w:hint="eastAsia"/>
          <w:szCs w:val="24"/>
          <w:lang w:eastAsia="zh-CN"/>
        </w:rPr>
        <w:t>并</w:t>
      </w:r>
      <w:r w:rsidRPr="002F42EA">
        <w:rPr>
          <w:szCs w:val="24"/>
          <w:lang w:eastAsia="zh-CN"/>
        </w:rPr>
        <w:t>经营一家电信公司，</w:t>
      </w:r>
      <w:r w:rsidRPr="002F42EA">
        <w:rPr>
          <w:rFonts w:hint="eastAsia"/>
          <w:szCs w:val="24"/>
          <w:lang w:eastAsia="zh-CN"/>
        </w:rPr>
        <w:t>同时担任</w:t>
      </w:r>
      <w:r w:rsidRPr="002F42EA">
        <w:rPr>
          <w:szCs w:val="24"/>
          <w:lang w:eastAsia="zh-CN"/>
        </w:rPr>
        <w:t>发展政策</w:t>
      </w:r>
      <w:r w:rsidRPr="002F42EA">
        <w:rPr>
          <w:rFonts w:hint="eastAsia"/>
          <w:szCs w:val="24"/>
          <w:lang w:eastAsia="zh-CN"/>
        </w:rPr>
        <w:t>方面</w:t>
      </w:r>
      <w:r w:rsidRPr="002F42EA">
        <w:rPr>
          <w:szCs w:val="24"/>
          <w:lang w:eastAsia="zh-CN"/>
        </w:rPr>
        <w:t>的国际顾问。</w:t>
      </w:r>
    </w:p>
    <w:p w:rsidR="00631D0C" w:rsidRPr="002F42EA" w:rsidRDefault="00631D0C" w:rsidP="002F42EA">
      <w:pPr>
        <w:ind w:firstLineChars="200" w:firstLine="480"/>
        <w:rPr>
          <w:szCs w:val="24"/>
          <w:lang w:val="en-US" w:eastAsia="zh-CN"/>
        </w:rPr>
      </w:pPr>
      <w:r w:rsidRPr="002F42EA">
        <w:rPr>
          <w:rFonts w:hint="eastAsia"/>
          <w:szCs w:val="24"/>
          <w:lang w:eastAsia="zh-CN"/>
        </w:rPr>
        <w:t>在</w:t>
      </w:r>
      <w:r w:rsidRPr="002F42EA">
        <w:rPr>
          <w:szCs w:val="24"/>
          <w:lang w:eastAsia="zh-CN"/>
        </w:rPr>
        <w:t>2000</w:t>
      </w:r>
      <w:r w:rsidRPr="002F42EA">
        <w:rPr>
          <w:szCs w:val="24"/>
          <w:lang w:eastAsia="zh-CN"/>
        </w:rPr>
        <w:t>年至</w:t>
      </w:r>
      <w:r w:rsidRPr="002F42EA">
        <w:rPr>
          <w:szCs w:val="24"/>
          <w:lang w:eastAsia="zh-CN"/>
        </w:rPr>
        <w:t>2004</w:t>
      </w:r>
      <w:r w:rsidRPr="002F42EA">
        <w:rPr>
          <w:szCs w:val="24"/>
          <w:lang w:eastAsia="zh-CN"/>
        </w:rPr>
        <w:t>年</w:t>
      </w:r>
      <w:r w:rsidRPr="002F42EA">
        <w:rPr>
          <w:rFonts w:hint="eastAsia"/>
          <w:szCs w:val="24"/>
          <w:lang w:eastAsia="zh-CN"/>
        </w:rPr>
        <w:t>期间，</w:t>
      </w:r>
      <w:r w:rsidRPr="002F42EA">
        <w:rPr>
          <w:szCs w:val="24"/>
          <w:lang w:eastAsia="zh-CN"/>
        </w:rPr>
        <w:t>她</w:t>
      </w:r>
      <w:r w:rsidRPr="002F42EA">
        <w:rPr>
          <w:rFonts w:hint="eastAsia"/>
          <w:szCs w:val="24"/>
          <w:lang w:eastAsia="zh-CN"/>
        </w:rPr>
        <w:t>曾</w:t>
      </w:r>
      <w:r w:rsidRPr="002F42EA">
        <w:rPr>
          <w:szCs w:val="24"/>
          <w:lang w:eastAsia="zh-CN"/>
        </w:rPr>
        <w:t>在毛里塔尼亚政府</w:t>
      </w:r>
      <w:r w:rsidRPr="002F42EA">
        <w:rPr>
          <w:rFonts w:hint="eastAsia"/>
          <w:szCs w:val="24"/>
          <w:lang w:eastAsia="zh-CN"/>
        </w:rPr>
        <w:t>担任</w:t>
      </w:r>
      <w:r w:rsidRPr="002F42EA">
        <w:rPr>
          <w:szCs w:val="24"/>
          <w:lang w:eastAsia="zh-CN"/>
        </w:rPr>
        <w:t>新技术</w:t>
      </w:r>
      <w:r w:rsidRPr="002F42EA">
        <w:rPr>
          <w:rFonts w:hint="eastAsia"/>
          <w:szCs w:val="24"/>
          <w:lang w:eastAsia="zh-CN"/>
        </w:rPr>
        <w:t>领域的</w:t>
      </w:r>
      <w:r w:rsidRPr="002F42EA">
        <w:rPr>
          <w:szCs w:val="24"/>
          <w:lang w:eastAsia="zh-CN"/>
        </w:rPr>
        <w:t>国务秘书。</w:t>
      </w:r>
    </w:p>
    <w:p w:rsidR="00631D0C" w:rsidRPr="002F42EA" w:rsidRDefault="00631D0C" w:rsidP="002F42EA">
      <w:pPr>
        <w:ind w:firstLineChars="200" w:firstLine="480"/>
        <w:rPr>
          <w:szCs w:val="24"/>
          <w:lang w:eastAsia="zh-CN"/>
        </w:rPr>
      </w:pPr>
      <w:r w:rsidRPr="002F42EA">
        <w:rPr>
          <w:szCs w:val="24"/>
          <w:lang w:eastAsia="zh-CN"/>
        </w:rPr>
        <w:t>随信附上</w:t>
      </w:r>
      <w:r w:rsidRPr="002F42EA">
        <w:rPr>
          <w:rFonts w:hint="eastAsia"/>
          <w:szCs w:val="24"/>
          <w:lang w:eastAsia="zh-CN"/>
        </w:rPr>
        <w:t>一份有关</w:t>
      </w:r>
      <w:r w:rsidRPr="002F42EA">
        <w:rPr>
          <w:szCs w:val="24"/>
          <w:lang w:eastAsia="zh-CN"/>
        </w:rPr>
        <w:t>候选人</w:t>
      </w:r>
      <w:r w:rsidRPr="002F42EA">
        <w:rPr>
          <w:rFonts w:hint="eastAsia"/>
          <w:szCs w:val="24"/>
          <w:lang w:eastAsia="zh-CN"/>
        </w:rPr>
        <w:t>资历</w:t>
      </w:r>
      <w:r w:rsidRPr="002F42EA">
        <w:rPr>
          <w:szCs w:val="24"/>
          <w:lang w:eastAsia="zh-CN"/>
        </w:rPr>
        <w:t>和经验</w:t>
      </w:r>
      <w:r w:rsidRPr="002F42EA">
        <w:rPr>
          <w:rFonts w:hint="eastAsia"/>
          <w:szCs w:val="24"/>
          <w:lang w:eastAsia="zh-CN"/>
        </w:rPr>
        <w:t>的履历</w:t>
      </w:r>
      <w:r w:rsidRPr="002F42EA">
        <w:rPr>
          <w:szCs w:val="24"/>
          <w:lang w:eastAsia="zh-CN"/>
        </w:rPr>
        <w:t>，希望能</w:t>
      </w:r>
      <w:r w:rsidRPr="002F42EA">
        <w:rPr>
          <w:rFonts w:hint="eastAsia"/>
          <w:szCs w:val="24"/>
          <w:lang w:eastAsia="zh-CN"/>
        </w:rPr>
        <w:t>对</w:t>
      </w:r>
      <w:r w:rsidRPr="002F42EA">
        <w:rPr>
          <w:szCs w:val="24"/>
          <w:lang w:eastAsia="zh-CN"/>
        </w:rPr>
        <w:t>国际电信联盟</w:t>
      </w:r>
      <w:r w:rsidRPr="002F42EA">
        <w:rPr>
          <w:rFonts w:hint="eastAsia"/>
          <w:szCs w:val="24"/>
          <w:lang w:eastAsia="zh-CN"/>
        </w:rPr>
        <w:t>有所助益</w:t>
      </w:r>
      <w:r w:rsidRPr="002F42EA">
        <w:rPr>
          <w:szCs w:val="24"/>
          <w:lang w:eastAsia="zh-CN"/>
        </w:rPr>
        <w:t>。</w:t>
      </w:r>
    </w:p>
    <w:p w:rsidR="00631D0C" w:rsidRPr="002F42EA" w:rsidRDefault="00631D0C" w:rsidP="002F42EA">
      <w:pPr>
        <w:ind w:firstLineChars="200" w:firstLine="480"/>
        <w:rPr>
          <w:szCs w:val="24"/>
          <w:lang w:val="en-US" w:eastAsia="zh-CN"/>
        </w:rPr>
      </w:pPr>
      <w:r w:rsidRPr="002F42EA">
        <w:rPr>
          <w:rFonts w:hint="eastAsia"/>
          <w:szCs w:val="24"/>
          <w:lang w:eastAsia="zh-CN"/>
        </w:rPr>
        <w:t>顺致</w:t>
      </w:r>
      <w:r w:rsidRPr="002F42EA">
        <w:rPr>
          <w:szCs w:val="24"/>
          <w:lang w:eastAsia="zh-CN"/>
        </w:rPr>
        <w:t>崇高敬意。</w:t>
      </w:r>
    </w:p>
    <w:p w:rsidR="00631D0C" w:rsidRPr="002F42EA" w:rsidRDefault="00631D0C" w:rsidP="00631D0C">
      <w:pPr>
        <w:rPr>
          <w:szCs w:val="24"/>
          <w:lang w:val="en-US" w:eastAsia="zh-CN"/>
        </w:rPr>
      </w:pPr>
    </w:p>
    <w:p w:rsidR="00631D0C" w:rsidRPr="002F42EA" w:rsidRDefault="00631D0C" w:rsidP="00631D0C">
      <w:pPr>
        <w:rPr>
          <w:rFonts w:ascii="STKaiti" w:eastAsia="STKaiti" w:hAnsi="STKaiti"/>
          <w:szCs w:val="24"/>
          <w:lang w:val="en-US" w:eastAsia="zh-CN"/>
        </w:rPr>
      </w:pPr>
      <w:r w:rsidRPr="002F42EA">
        <w:rPr>
          <w:rFonts w:ascii="STKaiti" w:eastAsia="STKaiti" w:hAnsi="STKaiti"/>
          <w:szCs w:val="24"/>
          <w:lang w:eastAsia="zh-CN"/>
        </w:rPr>
        <w:t>（签名）</w:t>
      </w:r>
    </w:p>
    <w:p w:rsidR="00631D0C" w:rsidRPr="002F42EA" w:rsidRDefault="00631D0C" w:rsidP="00631D0C">
      <w:pPr>
        <w:rPr>
          <w:szCs w:val="24"/>
          <w:lang w:val="en-US" w:eastAsia="zh-CN"/>
        </w:rPr>
      </w:pPr>
    </w:p>
    <w:p w:rsidR="00631D0C" w:rsidRPr="002F42EA" w:rsidRDefault="00631D0C" w:rsidP="00B0213C">
      <w:pPr>
        <w:rPr>
          <w:szCs w:val="24"/>
          <w:lang w:val="en-US" w:eastAsia="zh-CN"/>
        </w:rPr>
      </w:pPr>
      <w:r w:rsidRPr="002F42EA">
        <w:rPr>
          <w:szCs w:val="24"/>
          <w:lang w:eastAsia="zh-CN"/>
        </w:rPr>
        <w:t>部长</w:t>
      </w:r>
      <w:r w:rsidR="00B0213C">
        <w:rPr>
          <w:rFonts w:hint="eastAsia"/>
          <w:szCs w:val="24"/>
          <w:lang w:eastAsia="zh-CN"/>
        </w:rPr>
        <w:br/>
      </w:r>
      <w:r w:rsidRPr="002F42EA">
        <w:rPr>
          <w:szCs w:val="24"/>
          <w:lang w:eastAsia="zh-CN"/>
        </w:rPr>
        <w:t>艾哈迈德</w:t>
      </w:r>
      <w:r w:rsidRPr="002F42EA">
        <w:rPr>
          <w:szCs w:val="24"/>
          <w:lang w:eastAsia="zh-CN"/>
        </w:rPr>
        <w:t>·</w:t>
      </w:r>
      <w:r w:rsidRPr="002F42EA">
        <w:rPr>
          <w:szCs w:val="24"/>
          <w:lang w:eastAsia="zh-CN"/>
        </w:rPr>
        <w:t>特盖迪（</w:t>
      </w:r>
      <w:r w:rsidRPr="002F42EA">
        <w:rPr>
          <w:szCs w:val="24"/>
          <w:lang w:val="en-US" w:eastAsia="zh-CN"/>
        </w:rPr>
        <w:t xml:space="preserve">Ahmed </w:t>
      </w:r>
      <w:proofErr w:type="spellStart"/>
      <w:r w:rsidRPr="002F42EA">
        <w:rPr>
          <w:szCs w:val="24"/>
          <w:lang w:val="en-US" w:eastAsia="zh-CN"/>
        </w:rPr>
        <w:t>Teguedi</w:t>
      </w:r>
      <w:proofErr w:type="spellEnd"/>
      <w:r w:rsidRPr="002F42EA">
        <w:rPr>
          <w:szCs w:val="24"/>
          <w:lang w:eastAsia="zh-CN"/>
        </w:rPr>
        <w:t>）</w:t>
      </w:r>
    </w:p>
    <w:p w:rsidR="00631D0C" w:rsidRPr="002F42EA" w:rsidRDefault="00631D0C" w:rsidP="00631D0C">
      <w:pPr>
        <w:rPr>
          <w:szCs w:val="24"/>
          <w:lang w:val="en-US" w:eastAsia="zh-CN"/>
        </w:rPr>
      </w:pPr>
    </w:p>
    <w:p w:rsidR="00631D0C" w:rsidRPr="002F42EA" w:rsidRDefault="00631D0C" w:rsidP="00631D0C">
      <w:pPr>
        <w:rPr>
          <w:rFonts w:ascii="STKaiti" w:eastAsia="STKaiti" w:hAnsi="STKaiti"/>
          <w:szCs w:val="24"/>
          <w:lang w:val="en-US" w:eastAsia="zh-CN"/>
        </w:rPr>
      </w:pPr>
      <w:r w:rsidRPr="002F42EA">
        <w:rPr>
          <w:rFonts w:ascii="STKaiti" w:eastAsia="STKaiti" w:hAnsi="STKaiti"/>
          <w:szCs w:val="24"/>
          <w:lang w:eastAsia="zh-CN"/>
        </w:rPr>
        <w:t>（毛里塔尼亚外交合作部公章）</w:t>
      </w:r>
    </w:p>
    <w:p w:rsidR="00631D0C" w:rsidRPr="002F42EA" w:rsidRDefault="00631D0C" w:rsidP="00631D0C">
      <w:pPr>
        <w:rPr>
          <w:szCs w:val="24"/>
          <w:lang w:eastAsia="zh-CN"/>
        </w:rPr>
      </w:pPr>
      <w:r w:rsidRPr="002F42EA">
        <w:rPr>
          <w:szCs w:val="24"/>
          <w:lang w:eastAsia="zh-CN"/>
        </w:rPr>
        <w:br w:type="page"/>
      </w:r>
    </w:p>
    <w:p w:rsidR="00631D0C" w:rsidRPr="00E061DE" w:rsidRDefault="00631D0C" w:rsidP="00631D0C">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eastAsiaTheme="minorEastAsia" w:hAnsi="Times New Roman"/>
          <w:sz w:val="12"/>
          <w:szCs w:val="12"/>
          <w:lang w:eastAsia="zh-CN"/>
        </w:rPr>
      </w:pPr>
    </w:p>
    <w:p w:rsidR="00631D0C" w:rsidRPr="00E061DE" w:rsidRDefault="00631D0C" w:rsidP="00631D0C">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eastAsiaTheme="minorEastAsia" w:hAnsi="Times New Roman"/>
          <w:lang w:eastAsia="zh-CN"/>
        </w:rPr>
        <w:sectPr w:rsidR="00631D0C" w:rsidRPr="00E061DE" w:rsidSect="006D6856">
          <w:headerReference w:type="first" r:id="rId11"/>
          <w:footerReference w:type="first" r:id="rId12"/>
          <w:type w:val="continuous"/>
          <w:pgSz w:w="11913" w:h="16834" w:code="9"/>
          <w:pgMar w:top="1418" w:right="1134" w:bottom="1418" w:left="1134" w:header="720" w:footer="720" w:gutter="0"/>
          <w:cols w:space="720"/>
          <w:titlePg/>
        </w:sectPr>
      </w:pPr>
    </w:p>
    <w:p w:rsidR="00631D0C" w:rsidRPr="00E061DE" w:rsidRDefault="00631D0C" w:rsidP="00631D0C">
      <w:pPr>
        <w:tabs>
          <w:tab w:val="clear" w:pos="567"/>
          <w:tab w:val="clear" w:pos="1134"/>
          <w:tab w:val="clear" w:pos="1701"/>
          <w:tab w:val="clear" w:pos="2268"/>
          <w:tab w:val="clear" w:pos="2835"/>
        </w:tabs>
        <w:overflowPunct/>
        <w:autoSpaceDE/>
        <w:autoSpaceDN/>
        <w:adjustRightInd/>
        <w:spacing w:before="0"/>
        <w:jc w:val="center"/>
        <w:textAlignment w:val="auto"/>
        <w:rPr>
          <w:rFonts w:ascii="Times New Roman" w:eastAsiaTheme="minorEastAsia" w:hAnsi="Times New Roman"/>
          <w:lang w:eastAsia="zh-CN"/>
        </w:rPr>
      </w:pPr>
    </w:p>
    <w:tbl>
      <w:tblPr>
        <w:tblStyle w:val="TableGrid"/>
        <w:tblW w:w="104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8"/>
        <w:gridCol w:w="2845"/>
      </w:tblGrid>
      <w:tr w:rsidR="00631D0C" w:rsidRPr="00EF0967" w:rsidTr="00274462">
        <w:trPr>
          <w:trHeight w:val="1824"/>
          <w:jc w:val="center"/>
        </w:trPr>
        <w:tc>
          <w:tcPr>
            <w:tcW w:w="7455" w:type="dxa"/>
            <w:shd w:val="clear" w:color="auto" w:fill="FFFFFF" w:themeFill="background1"/>
            <w:tcMar>
              <w:left w:w="0" w:type="dxa"/>
              <w:right w:w="57" w:type="dxa"/>
            </w:tcMar>
          </w:tcPr>
          <w:p w:rsidR="00631D0C" w:rsidRPr="00143D5A" w:rsidRDefault="00143D5A" w:rsidP="00274462">
            <w:pPr>
              <w:spacing w:before="100"/>
              <w:jc w:val="right"/>
              <w:rPr>
                <w:b/>
                <w:szCs w:val="24"/>
                <w:lang w:val="en-US" w:eastAsia="zh-CN"/>
              </w:rPr>
            </w:pPr>
            <w:proofErr w:type="spellStart"/>
            <w:r w:rsidRPr="00143D5A">
              <w:rPr>
                <w:b/>
                <w:szCs w:val="24"/>
                <w:lang w:val="en-US" w:eastAsia="zh-CN"/>
              </w:rPr>
              <w:t>Fatimetou</w:t>
            </w:r>
            <w:proofErr w:type="spellEnd"/>
            <w:r w:rsidRPr="00143D5A">
              <w:rPr>
                <w:b/>
                <w:szCs w:val="24"/>
                <w:lang w:val="en-US" w:eastAsia="zh-CN"/>
              </w:rPr>
              <w:t xml:space="preserve"> Mohamed-</w:t>
            </w:r>
            <w:proofErr w:type="spellStart"/>
            <w:r w:rsidRPr="00143D5A">
              <w:rPr>
                <w:b/>
                <w:szCs w:val="24"/>
                <w:lang w:val="en-US" w:eastAsia="zh-CN"/>
              </w:rPr>
              <w:t>Saleck</w:t>
            </w:r>
            <w:proofErr w:type="spellEnd"/>
            <w:r w:rsidR="00631D0C" w:rsidRPr="00143D5A">
              <w:rPr>
                <w:b/>
                <w:bCs/>
                <w:szCs w:val="24"/>
                <w:lang w:eastAsia="zh-CN"/>
              </w:rPr>
              <w:t>博士，</w:t>
            </w:r>
          </w:p>
          <w:p w:rsidR="00631D0C" w:rsidRPr="00143D5A" w:rsidRDefault="00631D0C" w:rsidP="00274462">
            <w:pPr>
              <w:spacing w:before="100"/>
              <w:jc w:val="right"/>
              <w:rPr>
                <w:rFonts w:ascii="STKaiti" w:eastAsia="STKaiti" w:hAnsi="STKaiti"/>
                <w:b/>
                <w:iCs/>
                <w:szCs w:val="24"/>
                <w:lang w:val="en-US" w:eastAsia="zh-CN"/>
              </w:rPr>
            </w:pPr>
            <w:r w:rsidRPr="00143D5A">
              <w:rPr>
                <w:rFonts w:ascii="STKaiti" w:eastAsia="STKaiti" w:hAnsi="STKaiti"/>
                <w:b/>
                <w:iCs/>
                <w:szCs w:val="24"/>
                <w:lang w:eastAsia="zh-CN"/>
              </w:rPr>
              <w:t>毛里塔尼亚籍，46岁</w:t>
            </w:r>
          </w:p>
          <w:p w:rsidR="00631D0C" w:rsidRPr="00143D5A" w:rsidRDefault="00631D0C" w:rsidP="00274462">
            <w:pPr>
              <w:spacing w:before="40"/>
              <w:jc w:val="right"/>
              <w:rPr>
                <w:rFonts w:ascii="STKaiti" w:eastAsia="STKaiti" w:hAnsi="STKaiti"/>
                <w:b/>
                <w:iCs/>
                <w:szCs w:val="24"/>
                <w:lang w:val="en-US" w:eastAsia="zh-CN"/>
              </w:rPr>
            </w:pPr>
            <w:r w:rsidRPr="00143D5A">
              <w:rPr>
                <w:rFonts w:ascii="STKaiti" w:eastAsia="STKaiti" w:hAnsi="STKaiti"/>
                <w:b/>
                <w:iCs/>
                <w:szCs w:val="24"/>
                <w:lang w:eastAsia="zh-CN"/>
              </w:rPr>
              <w:t>应用数学博士，计算机科学工程师</w:t>
            </w:r>
          </w:p>
          <w:p w:rsidR="00631D0C" w:rsidRPr="00143D5A" w:rsidRDefault="00631D0C" w:rsidP="00274462">
            <w:pPr>
              <w:spacing w:before="40"/>
              <w:jc w:val="right"/>
              <w:rPr>
                <w:rFonts w:ascii="STKaiti" w:eastAsia="STKaiti" w:hAnsi="STKaiti"/>
                <w:b/>
                <w:iCs/>
                <w:szCs w:val="24"/>
                <w:lang w:val="en-US" w:eastAsia="zh-CN"/>
              </w:rPr>
            </w:pPr>
            <w:r w:rsidRPr="00143D5A">
              <w:rPr>
                <w:rFonts w:ascii="STKaiti" w:eastAsia="STKaiti" w:hAnsi="STKaiti"/>
                <w:b/>
                <w:iCs/>
                <w:szCs w:val="24"/>
                <w:lang w:eastAsia="zh-CN"/>
              </w:rPr>
              <w:t>应用数学与计算机科学教授</w:t>
            </w:r>
          </w:p>
          <w:p w:rsidR="00631D0C" w:rsidRPr="00143D5A" w:rsidRDefault="00631D0C" w:rsidP="00274462">
            <w:pPr>
              <w:spacing w:before="40"/>
              <w:jc w:val="right"/>
              <w:rPr>
                <w:rFonts w:ascii="STKaiti" w:eastAsia="STKaiti" w:hAnsi="STKaiti"/>
                <w:b/>
                <w:iCs/>
                <w:szCs w:val="24"/>
                <w:lang w:val="en-US" w:eastAsia="zh-CN"/>
              </w:rPr>
            </w:pPr>
            <w:r w:rsidRPr="00143D5A">
              <w:rPr>
                <w:rFonts w:ascii="STKaiti" w:eastAsia="STKaiti" w:hAnsi="STKaiti"/>
                <w:b/>
                <w:iCs/>
                <w:szCs w:val="24"/>
                <w:lang w:eastAsia="zh-CN"/>
              </w:rPr>
              <w:t>信息通信技术发展政策国际顾问</w:t>
            </w:r>
          </w:p>
          <w:p w:rsidR="00631D0C" w:rsidRPr="00143D5A" w:rsidRDefault="00631D0C" w:rsidP="00274462">
            <w:pPr>
              <w:spacing w:before="40"/>
              <w:jc w:val="right"/>
              <w:rPr>
                <w:rFonts w:ascii="STKaiti" w:eastAsia="STKaiti" w:hAnsi="STKaiti"/>
                <w:b/>
                <w:iCs/>
                <w:szCs w:val="24"/>
                <w:lang w:val="en-US" w:eastAsia="zh-CN"/>
              </w:rPr>
            </w:pPr>
            <w:r w:rsidRPr="00143D5A">
              <w:rPr>
                <w:rFonts w:ascii="STKaiti" w:eastAsia="STKaiti" w:hAnsi="STKaiti"/>
                <w:b/>
                <w:iCs/>
                <w:szCs w:val="24"/>
                <w:lang w:eastAsia="zh-CN"/>
              </w:rPr>
              <w:t>电信</w:t>
            </w:r>
            <w:r w:rsidRPr="00143D5A">
              <w:rPr>
                <w:rFonts w:ascii="STKaiti" w:eastAsia="STKaiti" w:hAnsi="STKaiti" w:hint="eastAsia"/>
                <w:b/>
                <w:iCs/>
                <w:szCs w:val="24"/>
                <w:lang w:eastAsia="zh-CN"/>
              </w:rPr>
              <w:t>业务</w:t>
            </w:r>
            <w:r w:rsidRPr="00143D5A">
              <w:rPr>
                <w:rFonts w:ascii="STKaiti" w:eastAsia="STKaiti" w:hAnsi="STKaiti"/>
                <w:b/>
                <w:iCs/>
                <w:szCs w:val="24"/>
                <w:lang w:eastAsia="zh-CN"/>
              </w:rPr>
              <w:t>公司负责人</w:t>
            </w:r>
          </w:p>
          <w:p w:rsidR="00631D0C" w:rsidRPr="00EF0967" w:rsidRDefault="00631D0C" w:rsidP="00274462">
            <w:pPr>
              <w:spacing w:before="40"/>
              <w:jc w:val="right"/>
              <w:rPr>
                <w:b/>
                <w:i/>
                <w:sz w:val="20"/>
                <w:lang w:val="en-US" w:eastAsia="zh-CN"/>
              </w:rPr>
            </w:pPr>
            <w:r w:rsidRPr="00143D5A">
              <w:rPr>
                <w:rFonts w:ascii="STKaiti" w:eastAsia="STKaiti" w:hAnsi="STKaiti"/>
                <w:b/>
                <w:iCs/>
                <w:szCs w:val="24"/>
                <w:lang w:eastAsia="zh-CN"/>
              </w:rPr>
              <w:t>毛里塔尼亚新技术</w:t>
            </w:r>
            <w:r w:rsidRPr="00143D5A">
              <w:rPr>
                <w:rFonts w:ascii="STKaiti" w:eastAsia="STKaiti" w:hAnsi="STKaiti" w:hint="eastAsia"/>
                <w:b/>
                <w:iCs/>
                <w:szCs w:val="24"/>
                <w:lang w:eastAsia="zh-CN"/>
              </w:rPr>
              <w:t>领域</w:t>
            </w:r>
            <w:r w:rsidRPr="00143D5A">
              <w:rPr>
                <w:rFonts w:ascii="STKaiti" w:eastAsia="STKaiti" w:hAnsi="STKaiti"/>
                <w:b/>
                <w:iCs/>
                <w:szCs w:val="24"/>
                <w:lang w:eastAsia="zh-CN"/>
              </w:rPr>
              <w:t>前国务秘书</w:t>
            </w:r>
          </w:p>
          <w:p w:rsidR="00631D0C" w:rsidRPr="00EF0967" w:rsidRDefault="00631D0C" w:rsidP="00274462">
            <w:pPr>
              <w:spacing w:before="0"/>
              <w:jc w:val="right"/>
              <w:rPr>
                <w:b/>
                <w:i/>
                <w:sz w:val="21"/>
                <w:szCs w:val="21"/>
                <w:lang w:val="en-US" w:eastAsia="zh-CN"/>
              </w:rPr>
            </w:pPr>
          </w:p>
          <w:p w:rsidR="00631D0C" w:rsidRPr="00EF0967" w:rsidRDefault="00631D0C" w:rsidP="00274462">
            <w:pPr>
              <w:shd w:val="clear" w:color="auto" w:fill="D9D9D9" w:themeFill="background1" w:themeFillShade="D9"/>
              <w:tabs>
                <w:tab w:val="clear" w:pos="567"/>
                <w:tab w:val="clear" w:pos="1134"/>
                <w:tab w:val="clear" w:pos="1701"/>
                <w:tab w:val="clear" w:pos="2268"/>
                <w:tab w:val="clear" w:pos="2835"/>
                <w:tab w:val="left" w:pos="170"/>
              </w:tabs>
              <w:snapToGrid w:val="0"/>
              <w:spacing w:before="140"/>
              <w:rPr>
                <w:b/>
                <w:szCs w:val="24"/>
                <w:lang w:eastAsia="zh-CN"/>
              </w:rPr>
            </w:pPr>
            <w:r w:rsidRPr="00EF0967">
              <w:rPr>
                <w:b/>
                <w:szCs w:val="24"/>
                <w:lang w:eastAsia="zh-CN"/>
              </w:rPr>
              <w:tab/>
            </w:r>
            <w:r w:rsidRPr="00EF0967">
              <w:rPr>
                <w:b/>
                <w:bCs/>
                <w:lang w:eastAsia="zh-CN"/>
              </w:rPr>
              <w:t>专业经验</w:t>
            </w:r>
            <w:r w:rsidRPr="00EF0967">
              <w:rPr>
                <w:b/>
                <w:bCs/>
                <w:lang w:eastAsia="zh-CN"/>
              </w:rPr>
              <w:t xml:space="preserve"> </w:t>
            </w:r>
            <w:r w:rsidR="006C381A" w:rsidRPr="00EF0967">
              <w:rPr>
                <w:b/>
                <w:bCs/>
                <w:lang w:eastAsia="zh-CN"/>
              </w:rPr>
              <w:t>–</w:t>
            </w:r>
            <w:r w:rsidRPr="00EF0967">
              <w:rPr>
                <w:b/>
                <w:bCs/>
                <w:lang w:eastAsia="zh-CN"/>
              </w:rPr>
              <w:t xml:space="preserve"> </w:t>
            </w:r>
            <w:r w:rsidRPr="00EF0967">
              <w:rPr>
                <w:b/>
                <w:bCs/>
                <w:lang w:eastAsia="zh-CN"/>
              </w:rPr>
              <w:t>简版</w:t>
            </w:r>
          </w:p>
        </w:tc>
        <w:tc>
          <w:tcPr>
            <w:tcW w:w="2795" w:type="dxa"/>
            <w:shd w:val="clear" w:color="auto" w:fill="auto"/>
            <w:tcMar>
              <w:right w:w="28" w:type="dxa"/>
            </w:tcMar>
          </w:tcPr>
          <w:p w:rsidR="00631D0C" w:rsidRPr="00EF0967" w:rsidRDefault="00631D0C" w:rsidP="00274462">
            <w:pPr>
              <w:tabs>
                <w:tab w:val="clear" w:pos="567"/>
                <w:tab w:val="clear" w:pos="1134"/>
                <w:tab w:val="clear" w:pos="1701"/>
                <w:tab w:val="clear" w:pos="2268"/>
                <w:tab w:val="clear" w:pos="2835"/>
                <w:tab w:val="left" w:pos="703"/>
              </w:tabs>
              <w:spacing w:before="180"/>
              <w:ind w:left="77"/>
              <w:jc w:val="right"/>
            </w:pPr>
            <w:r w:rsidRPr="00EF0967">
              <w:object w:dxaOrig="1680" w:dyaOrig="18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75pt;height:99.75pt" o:ole="">
                  <v:imagedata r:id="rId13" o:title=""/>
                </v:shape>
                <o:OLEObject Type="Embed" ProgID="PBrush" ShapeID="_x0000_i1025" DrawAspect="Content" ObjectID="_1451219498" r:id="rId14"/>
              </w:object>
            </w:r>
          </w:p>
          <w:p w:rsidR="00631D0C" w:rsidRPr="00EF0967" w:rsidRDefault="00631D0C" w:rsidP="00274462">
            <w:pPr>
              <w:tabs>
                <w:tab w:val="clear" w:pos="567"/>
                <w:tab w:val="clear" w:pos="1134"/>
                <w:tab w:val="clear" w:pos="1701"/>
                <w:tab w:val="clear" w:pos="2268"/>
                <w:tab w:val="clear" w:pos="2835"/>
                <w:tab w:val="left" w:pos="759"/>
              </w:tabs>
              <w:spacing w:before="60"/>
              <w:jc w:val="right"/>
              <w:rPr>
                <w:rStyle w:val="Hyperlink"/>
                <w:color w:val="auto"/>
                <w:sz w:val="18"/>
                <w:szCs w:val="18"/>
                <w:u w:val="none"/>
                <w:lang w:val="en-US" w:eastAsia="zh-CN"/>
              </w:rPr>
            </w:pPr>
            <w:r w:rsidRPr="00EF0967">
              <w:rPr>
                <w:sz w:val="18"/>
                <w:szCs w:val="18"/>
                <w:lang w:eastAsia="zh-CN"/>
              </w:rPr>
              <w:t>阿拉伯文</w:t>
            </w:r>
            <w:r w:rsidRPr="00EF0967">
              <w:rPr>
                <w:sz w:val="18"/>
                <w:szCs w:val="18"/>
                <w:lang w:eastAsia="zh-CN"/>
              </w:rPr>
              <w:t xml:space="preserve"> </w:t>
            </w:r>
            <w:r w:rsidR="00606F4B" w:rsidRPr="00606F4B">
              <w:rPr>
                <w:sz w:val="18"/>
                <w:szCs w:val="18"/>
                <w:lang w:eastAsia="zh-CN"/>
              </w:rPr>
              <w:t>–</w:t>
            </w:r>
            <w:r w:rsidRPr="00EF0967">
              <w:rPr>
                <w:sz w:val="18"/>
                <w:szCs w:val="18"/>
                <w:lang w:eastAsia="zh-CN"/>
              </w:rPr>
              <w:t xml:space="preserve"> </w:t>
            </w:r>
            <w:r w:rsidRPr="00EF0967">
              <w:rPr>
                <w:sz w:val="18"/>
                <w:szCs w:val="18"/>
                <w:lang w:eastAsia="zh-CN"/>
              </w:rPr>
              <w:t>法文</w:t>
            </w:r>
            <w:r w:rsidRPr="00EF0967">
              <w:rPr>
                <w:sz w:val="18"/>
                <w:szCs w:val="18"/>
                <w:lang w:eastAsia="zh-CN"/>
              </w:rPr>
              <w:t xml:space="preserve"> </w:t>
            </w:r>
            <w:r w:rsidR="00606F4B" w:rsidRPr="00606F4B">
              <w:rPr>
                <w:sz w:val="18"/>
                <w:szCs w:val="18"/>
                <w:lang w:eastAsia="zh-CN"/>
              </w:rPr>
              <w:t>–</w:t>
            </w:r>
            <w:r w:rsidRPr="00EF0967">
              <w:rPr>
                <w:sz w:val="18"/>
                <w:szCs w:val="18"/>
                <w:lang w:eastAsia="zh-CN"/>
              </w:rPr>
              <w:t xml:space="preserve"> </w:t>
            </w:r>
            <w:r w:rsidRPr="00EF0967">
              <w:rPr>
                <w:sz w:val="18"/>
                <w:szCs w:val="18"/>
                <w:lang w:eastAsia="zh-CN"/>
              </w:rPr>
              <w:t>英文</w:t>
            </w:r>
          </w:p>
          <w:p w:rsidR="00631D0C" w:rsidRPr="00EF0967" w:rsidRDefault="00631D0C" w:rsidP="00274462">
            <w:pPr>
              <w:tabs>
                <w:tab w:val="clear" w:pos="567"/>
                <w:tab w:val="clear" w:pos="1134"/>
                <w:tab w:val="clear" w:pos="1701"/>
                <w:tab w:val="clear" w:pos="2268"/>
                <w:tab w:val="clear" w:pos="2835"/>
                <w:tab w:val="left" w:pos="502"/>
              </w:tabs>
              <w:spacing w:before="0"/>
              <w:jc w:val="right"/>
              <w:rPr>
                <w:sz w:val="19"/>
                <w:szCs w:val="19"/>
                <w:lang w:val="en-US" w:eastAsia="zh-CN"/>
              </w:rPr>
            </w:pPr>
            <w:r w:rsidRPr="00EF0967">
              <w:rPr>
                <w:spacing w:val="2"/>
                <w:sz w:val="19"/>
                <w:szCs w:val="19"/>
                <w:lang w:val="en-US" w:eastAsia="zh-CN"/>
              </w:rPr>
              <w:t>电话：</w:t>
            </w:r>
            <w:r w:rsidRPr="00EF0967">
              <w:rPr>
                <w:spacing w:val="2"/>
                <w:sz w:val="19"/>
                <w:szCs w:val="19"/>
                <w:lang w:val="en-US" w:eastAsia="zh-CN"/>
              </w:rPr>
              <w:t>+222 36</w:t>
            </w:r>
            <w:r w:rsidRPr="00EF0967">
              <w:rPr>
                <w:sz w:val="19"/>
                <w:szCs w:val="19"/>
                <w:lang w:val="en-US" w:eastAsia="zh-CN"/>
              </w:rPr>
              <w:t xml:space="preserve"> 30 11 82</w:t>
            </w:r>
          </w:p>
          <w:p w:rsidR="00631D0C" w:rsidRPr="00EF0967" w:rsidRDefault="00BF506A" w:rsidP="00274462">
            <w:pPr>
              <w:tabs>
                <w:tab w:val="clear" w:pos="567"/>
                <w:tab w:val="clear" w:pos="1134"/>
                <w:tab w:val="clear" w:pos="1701"/>
                <w:tab w:val="clear" w:pos="2268"/>
                <w:tab w:val="clear" w:pos="2835"/>
                <w:tab w:val="left" w:pos="502"/>
              </w:tabs>
              <w:spacing w:before="0"/>
              <w:jc w:val="right"/>
              <w:rPr>
                <w:b/>
                <w:spacing w:val="-2"/>
                <w:sz w:val="19"/>
                <w:szCs w:val="19"/>
                <w:u w:val="single"/>
                <w:lang w:val="en-US"/>
              </w:rPr>
            </w:pPr>
            <w:hyperlink r:id="rId15" w:history="1">
              <w:r w:rsidR="00631D0C" w:rsidRPr="00EF0967">
                <w:rPr>
                  <w:spacing w:val="-2"/>
                  <w:sz w:val="19"/>
                  <w:szCs w:val="19"/>
                  <w:u w:val="single"/>
                  <w:lang w:val="en-US"/>
                </w:rPr>
                <w:t>fsaleck@servotics.com</w:t>
              </w:r>
            </w:hyperlink>
          </w:p>
        </w:tc>
      </w:tr>
    </w:tbl>
    <w:p w:rsidR="00631D0C" w:rsidRPr="00290561" w:rsidRDefault="000364D6" w:rsidP="00BC1FED">
      <w:pPr>
        <w:pStyle w:val="enumlev1"/>
        <w:spacing w:before="240" w:after="120"/>
        <w:rPr>
          <w:szCs w:val="24"/>
          <w:lang w:val="en-US" w:eastAsia="zh-CN"/>
        </w:rPr>
      </w:pPr>
      <w:r w:rsidRPr="00290561">
        <w:rPr>
          <w:rFonts w:hint="eastAsia"/>
          <w:b/>
          <w:bCs/>
          <w:szCs w:val="24"/>
          <w:lang w:eastAsia="zh-CN"/>
        </w:rPr>
        <w:t>A</w:t>
      </w:r>
      <w:r w:rsidRPr="00290561">
        <w:rPr>
          <w:rFonts w:hint="eastAsia"/>
          <w:b/>
          <w:bCs/>
          <w:szCs w:val="24"/>
          <w:lang w:eastAsia="zh-CN"/>
        </w:rPr>
        <w:tab/>
      </w:r>
      <w:r w:rsidR="00631D0C" w:rsidRPr="00290561">
        <w:rPr>
          <w:b/>
          <w:bCs/>
          <w:szCs w:val="24"/>
          <w:lang w:eastAsia="zh-CN"/>
        </w:rPr>
        <w:t>教育：计算机科学与应用数学教授</w:t>
      </w:r>
      <w:r w:rsidR="00631D0C" w:rsidRPr="00290561">
        <w:rPr>
          <w:smallCaps/>
          <w:szCs w:val="24"/>
          <w:lang w:val="en-US" w:eastAsia="zh-CN"/>
        </w:rPr>
        <w:br/>
      </w:r>
      <w:r w:rsidR="00631D0C" w:rsidRPr="00290561">
        <w:rPr>
          <w:szCs w:val="24"/>
          <w:lang w:eastAsia="zh-CN"/>
        </w:rPr>
        <w:t>努瓦克肖特大学，</w:t>
      </w:r>
      <w:r w:rsidR="00631D0C" w:rsidRPr="00290561">
        <w:rPr>
          <w:szCs w:val="24"/>
          <w:lang w:eastAsia="zh-CN"/>
        </w:rPr>
        <w:t>1996</w:t>
      </w:r>
      <w:r w:rsidR="00631D0C" w:rsidRPr="00290561">
        <w:rPr>
          <w:szCs w:val="24"/>
          <w:lang w:eastAsia="zh-CN"/>
        </w:rPr>
        <w:t>年至今。</w:t>
      </w:r>
    </w:p>
    <w:p w:rsidR="00631D0C" w:rsidRPr="00290561" w:rsidRDefault="000364D6" w:rsidP="00BC1FED">
      <w:pPr>
        <w:pStyle w:val="enumlev1"/>
        <w:spacing w:before="240" w:after="120"/>
        <w:rPr>
          <w:smallCaps/>
          <w:szCs w:val="24"/>
          <w:lang w:val="en-US" w:eastAsia="zh-CN"/>
        </w:rPr>
      </w:pPr>
      <w:r w:rsidRPr="00290561">
        <w:rPr>
          <w:rFonts w:hint="eastAsia"/>
          <w:b/>
          <w:bCs/>
          <w:szCs w:val="24"/>
          <w:lang w:eastAsia="zh-CN"/>
        </w:rPr>
        <w:t>B</w:t>
      </w:r>
      <w:r w:rsidRPr="00290561">
        <w:rPr>
          <w:rFonts w:hint="eastAsia"/>
          <w:b/>
          <w:bCs/>
          <w:szCs w:val="24"/>
          <w:lang w:eastAsia="zh-CN"/>
        </w:rPr>
        <w:tab/>
      </w:r>
      <w:r w:rsidR="00631D0C" w:rsidRPr="00290561">
        <w:rPr>
          <w:b/>
          <w:bCs/>
          <w:szCs w:val="24"/>
          <w:lang w:eastAsia="zh-CN"/>
        </w:rPr>
        <w:t>政府</w:t>
      </w:r>
      <w:r w:rsidR="00631D0C" w:rsidRPr="00290561">
        <w:rPr>
          <w:rFonts w:hint="eastAsia"/>
          <w:b/>
          <w:bCs/>
          <w:szCs w:val="24"/>
          <w:lang w:eastAsia="zh-CN"/>
        </w:rPr>
        <w:t>职责</w:t>
      </w:r>
      <w:r w:rsidR="00631D0C" w:rsidRPr="00290561">
        <w:rPr>
          <w:b/>
          <w:bCs/>
          <w:szCs w:val="24"/>
          <w:lang w:eastAsia="zh-CN"/>
        </w:rPr>
        <w:t>：新技术</w:t>
      </w:r>
      <w:r w:rsidR="00631D0C" w:rsidRPr="00290561">
        <w:rPr>
          <w:rFonts w:hint="eastAsia"/>
          <w:b/>
          <w:bCs/>
          <w:szCs w:val="24"/>
          <w:lang w:eastAsia="zh-CN"/>
        </w:rPr>
        <w:t>领域的</w:t>
      </w:r>
      <w:r w:rsidR="00631D0C" w:rsidRPr="00290561">
        <w:rPr>
          <w:b/>
          <w:bCs/>
          <w:szCs w:val="24"/>
          <w:lang w:eastAsia="zh-CN"/>
        </w:rPr>
        <w:t>国务秘书</w:t>
      </w:r>
      <w:r w:rsidR="00631D0C" w:rsidRPr="00290561">
        <w:rPr>
          <w:b/>
          <w:bCs/>
          <w:szCs w:val="24"/>
          <w:lang w:val="en-US" w:eastAsia="zh-CN"/>
        </w:rPr>
        <w:br/>
      </w:r>
      <w:r w:rsidR="00631D0C" w:rsidRPr="00290561">
        <w:rPr>
          <w:szCs w:val="24"/>
          <w:lang w:eastAsia="zh-CN"/>
        </w:rPr>
        <w:t>毛里塔尼亚政府，</w:t>
      </w:r>
      <w:r w:rsidR="00631D0C" w:rsidRPr="00290561">
        <w:rPr>
          <w:szCs w:val="24"/>
          <w:lang w:eastAsia="zh-CN"/>
        </w:rPr>
        <w:t>2000</w:t>
      </w:r>
      <w:r w:rsidR="00631D0C" w:rsidRPr="00290561">
        <w:rPr>
          <w:rFonts w:hint="eastAsia"/>
          <w:szCs w:val="24"/>
          <w:lang w:eastAsia="zh-CN"/>
        </w:rPr>
        <w:t>年</w:t>
      </w:r>
      <w:r w:rsidR="00D86B85" w:rsidRPr="00290561">
        <w:rPr>
          <w:szCs w:val="24"/>
          <w:lang w:eastAsia="zh-CN"/>
        </w:rPr>
        <w:t>–</w:t>
      </w:r>
      <w:r w:rsidR="00631D0C" w:rsidRPr="00290561">
        <w:rPr>
          <w:szCs w:val="24"/>
          <w:lang w:eastAsia="zh-CN"/>
        </w:rPr>
        <w:t>2004</w:t>
      </w:r>
      <w:r w:rsidR="00631D0C" w:rsidRPr="00290561">
        <w:rPr>
          <w:szCs w:val="24"/>
          <w:lang w:eastAsia="zh-CN"/>
        </w:rPr>
        <w:t>年。</w:t>
      </w:r>
    </w:p>
    <w:p w:rsidR="00631D0C" w:rsidRPr="00290561" w:rsidRDefault="000364D6" w:rsidP="00BC1FED">
      <w:pPr>
        <w:pStyle w:val="enumlev1"/>
        <w:spacing w:before="240" w:after="120"/>
        <w:rPr>
          <w:b/>
          <w:bCs/>
          <w:smallCaps/>
          <w:szCs w:val="24"/>
          <w:lang w:val="en-US" w:eastAsia="zh-CN"/>
        </w:rPr>
      </w:pPr>
      <w:r w:rsidRPr="00290561">
        <w:rPr>
          <w:rFonts w:hint="eastAsia"/>
          <w:b/>
          <w:bCs/>
          <w:szCs w:val="24"/>
          <w:lang w:eastAsia="zh-CN"/>
        </w:rPr>
        <w:t>C</w:t>
      </w:r>
      <w:r w:rsidRPr="00290561">
        <w:rPr>
          <w:rFonts w:hint="eastAsia"/>
          <w:b/>
          <w:bCs/>
          <w:szCs w:val="24"/>
          <w:lang w:eastAsia="zh-CN"/>
        </w:rPr>
        <w:tab/>
      </w:r>
      <w:r w:rsidR="00631D0C" w:rsidRPr="00290561">
        <w:rPr>
          <w:b/>
          <w:bCs/>
          <w:szCs w:val="24"/>
          <w:lang w:eastAsia="zh-CN"/>
        </w:rPr>
        <w:t>管理</w:t>
      </w:r>
      <w:r w:rsidR="00631D0C" w:rsidRPr="00290561">
        <w:rPr>
          <w:rFonts w:hint="eastAsia"/>
          <w:b/>
          <w:bCs/>
          <w:szCs w:val="24"/>
          <w:lang w:eastAsia="zh-CN"/>
        </w:rPr>
        <w:t>职责</w:t>
      </w:r>
      <w:r w:rsidR="00631D0C" w:rsidRPr="00290561">
        <w:rPr>
          <w:b/>
          <w:bCs/>
          <w:szCs w:val="24"/>
          <w:lang w:eastAsia="zh-CN"/>
        </w:rPr>
        <w:t>及在私营部门的其他活动</w:t>
      </w:r>
    </w:p>
    <w:p w:rsidR="00631D0C" w:rsidRPr="00290561" w:rsidRDefault="00631D0C" w:rsidP="00631D0C">
      <w:pPr>
        <w:pStyle w:val="ListParagraph"/>
        <w:numPr>
          <w:ilvl w:val="0"/>
          <w:numId w:val="3"/>
        </w:numPr>
        <w:snapToGrid w:val="0"/>
        <w:spacing w:before="120" w:after="0" w:line="240" w:lineRule="auto"/>
        <w:ind w:left="1135" w:hanging="284"/>
        <w:contextualSpacing w:val="0"/>
        <w:jc w:val="both"/>
        <w:rPr>
          <w:rFonts w:ascii="Calibri" w:eastAsia="SimSun" w:hAnsi="Calibri" w:cs="Times New Roman"/>
          <w:sz w:val="24"/>
          <w:szCs w:val="24"/>
          <w:lang w:val="en-US" w:eastAsia="zh-CN"/>
        </w:rPr>
      </w:pPr>
      <w:r w:rsidRPr="00290561">
        <w:rPr>
          <w:rFonts w:ascii="Calibri" w:eastAsia="SimSun" w:hAnsi="Calibri" w:cs="Times New Roman"/>
          <w:sz w:val="24"/>
          <w:szCs w:val="24"/>
          <w:lang w:val="en-US" w:eastAsia="zh-CN"/>
        </w:rPr>
        <w:t>2008</w:t>
      </w:r>
      <w:r w:rsidRPr="00290561">
        <w:rPr>
          <w:rFonts w:ascii="Calibri" w:eastAsia="SimSun" w:hAnsi="Calibri" w:cs="Times New Roman"/>
          <w:sz w:val="24"/>
          <w:szCs w:val="24"/>
          <w:lang w:eastAsia="zh-CN"/>
        </w:rPr>
        <w:t>年至至今</w:t>
      </w:r>
      <w:r w:rsidRPr="00290561">
        <w:rPr>
          <w:rFonts w:ascii="Calibri" w:eastAsia="SimSun" w:hAnsi="Calibri" w:cs="Times New Roman"/>
          <w:sz w:val="24"/>
          <w:szCs w:val="24"/>
          <w:lang w:val="en-US" w:eastAsia="zh-CN"/>
        </w:rPr>
        <w:t>，</w:t>
      </w:r>
      <w:r w:rsidRPr="00290561">
        <w:rPr>
          <w:rFonts w:ascii="Calibri" w:eastAsia="SimSun" w:hAnsi="Calibri" w:cs="Times New Roman"/>
          <w:sz w:val="24"/>
          <w:szCs w:val="24"/>
          <w:lang w:eastAsia="zh-CN"/>
        </w:rPr>
        <w:t>毛里塔尼亚</w:t>
      </w:r>
      <w:r w:rsidRPr="00290561">
        <w:rPr>
          <w:rFonts w:ascii="Calibri" w:eastAsia="SimSun" w:hAnsi="Calibri" w:cs="Times New Roman"/>
          <w:sz w:val="24"/>
          <w:szCs w:val="24"/>
          <w:u w:val="single"/>
          <w:lang w:val="en-US" w:eastAsia="zh-CN"/>
        </w:rPr>
        <w:t>SERVOTICs</w:t>
      </w:r>
      <w:r w:rsidRPr="00290561">
        <w:rPr>
          <w:rFonts w:ascii="Calibri" w:eastAsia="SimSun" w:hAnsi="Calibri" w:cs="Times New Roman"/>
          <w:sz w:val="24"/>
          <w:szCs w:val="24"/>
          <w:lang w:val="en-US" w:eastAsia="zh-CN"/>
        </w:rPr>
        <w:t>（</w:t>
      </w:r>
      <w:r w:rsidRPr="00290561">
        <w:rPr>
          <w:rFonts w:ascii="Calibri" w:eastAsia="SimSun" w:hAnsi="Calibri" w:cs="Times New Roman" w:hint="eastAsia"/>
          <w:sz w:val="24"/>
          <w:szCs w:val="24"/>
          <w:lang w:val="en-US" w:eastAsia="zh-CN"/>
        </w:rPr>
        <w:t>信息通信技术</w:t>
      </w:r>
      <w:r w:rsidRPr="00290561">
        <w:rPr>
          <w:rFonts w:ascii="Calibri" w:eastAsia="SimSun" w:hAnsi="Calibri" w:cs="Times New Roman"/>
          <w:sz w:val="24"/>
          <w:szCs w:val="24"/>
          <w:lang w:eastAsia="zh-CN"/>
        </w:rPr>
        <w:t>和电信</w:t>
      </w:r>
      <w:r w:rsidRPr="00290561">
        <w:rPr>
          <w:rFonts w:ascii="Calibri" w:eastAsia="SimSun" w:hAnsi="Calibri" w:cs="Times New Roman" w:hint="eastAsia"/>
          <w:sz w:val="24"/>
          <w:szCs w:val="24"/>
          <w:lang w:eastAsia="zh-CN"/>
        </w:rPr>
        <w:t>业务</w:t>
      </w:r>
      <w:r w:rsidRPr="00290561">
        <w:rPr>
          <w:rFonts w:ascii="Calibri" w:eastAsia="SimSun" w:hAnsi="Calibri" w:cs="Times New Roman"/>
          <w:sz w:val="24"/>
          <w:szCs w:val="24"/>
          <w:lang w:eastAsia="zh-CN"/>
        </w:rPr>
        <w:t>公司</w:t>
      </w:r>
      <w:r w:rsidRPr="00290561">
        <w:rPr>
          <w:rFonts w:ascii="Calibri" w:eastAsia="SimSun" w:hAnsi="Calibri" w:cs="Times New Roman"/>
          <w:sz w:val="24"/>
          <w:szCs w:val="24"/>
          <w:lang w:val="en-US" w:eastAsia="zh-CN"/>
        </w:rPr>
        <w:t>）</w:t>
      </w:r>
      <w:r w:rsidRPr="00290561">
        <w:rPr>
          <w:rFonts w:ascii="Calibri" w:eastAsia="SimSun" w:hAnsi="Calibri" w:cs="Times New Roman"/>
          <w:b/>
          <w:bCs/>
          <w:sz w:val="24"/>
          <w:szCs w:val="24"/>
          <w:lang w:eastAsia="zh-CN"/>
        </w:rPr>
        <w:t>总经理</w:t>
      </w:r>
      <w:r w:rsidRPr="00290561">
        <w:rPr>
          <w:rFonts w:ascii="Calibri" w:eastAsia="SimSun" w:hAnsi="Calibri" w:cs="Times New Roman"/>
          <w:sz w:val="24"/>
          <w:szCs w:val="24"/>
          <w:lang w:eastAsia="zh-CN"/>
        </w:rPr>
        <w:t>。</w:t>
      </w:r>
    </w:p>
    <w:p w:rsidR="00631D0C" w:rsidRPr="00290561" w:rsidRDefault="00631D0C" w:rsidP="00631D0C">
      <w:pPr>
        <w:pStyle w:val="ListParagraph"/>
        <w:numPr>
          <w:ilvl w:val="0"/>
          <w:numId w:val="3"/>
        </w:numPr>
        <w:snapToGrid w:val="0"/>
        <w:spacing w:before="80" w:after="0" w:line="240" w:lineRule="auto"/>
        <w:ind w:left="1135" w:hanging="284"/>
        <w:contextualSpacing w:val="0"/>
        <w:jc w:val="both"/>
        <w:rPr>
          <w:rFonts w:ascii="Calibri" w:eastAsia="SimSun" w:hAnsi="Calibri" w:cs="Times New Roman"/>
          <w:sz w:val="24"/>
          <w:szCs w:val="24"/>
          <w:lang w:val="en-US" w:eastAsia="zh-CN"/>
        </w:rPr>
      </w:pPr>
      <w:r w:rsidRPr="00290561">
        <w:rPr>
          <w:rFonts w:ascii="Calibri" w:eastAsia="SimSun" w:hAnsi="Calibri" w:cs="Times New Roman"/>
          <w:sz w:val="24"/>
          <w:szCs w:val="24"/>
          <w:lang w:val="en-US" w:eastAsia="zh-CN"/>
        </w:rPr>
        <w:t>2009</w:t>
      </w:r>
      <w:r w:rsidRPr="00290561">
        <w:rPr>
          <w:rFonts w:ascii="Calibri" w:eastAsia="SimSun" w:hAnsi="Calibri" w:cs="Times New Roman"/>
          <w:sz w:val="24"/>
          <w:szCs w:val="24"/>
          <w:lang w:eastAsia="zh-CN"/>
        </w:rPr>
        <w:t>年至今</w:t>
      </w:r>
      <w:r w:rsidRPr="00290561">
        <w:rPr>
          <w:rFonts w:ascii="Calibri" w:eastAsia="SimSun" w:hAnsi="Calibri" w:cs="Times New Roman"/>
          <w:sz w:val="24"/>
          <w:szCs w:val="24"/>
          <w:lang w:val="en-US" w:eastAsia="zh-CN"/>
        </w:rPr>
        <w:t>：</w:t>
      </w:r>
      <w:r w:rsidRPr="00290561">
        <w:rPr>
          <w:rFonts w:ascii="Calibri" w:eastAsia="SimSun" w:hAnsi="Calibri" w:cs="Times New Roman" w:hint="eastAsia"/>
          <w:sz w:val="24"/>
          <w:szCs w:val="24"/>
          <w:lang w:val="en-US" w:eastAsia="zh-CN"/>
        </w:rPr>
        <w:t>“</w:t>
      </w:r>
      <w:r w:rsidRPr="00290561">
        <w:rPr>
          <w:rFonts w:ascii="Calibri" w:eastAsia="SimSun" w:hAnsi="Calibri" w:cs="Times New Roman"/>
          <w:sz w:val="24"/>
          <w:szCs w:val="24"/>
          <w:lang w:eastAsia="zh-CN"/>
        </w:rPr>
        <w:t>手机银行</w:t>
      </w:r>
      <w:r w:rsidRPr="00290561">
        <w:rPr>
          <w:rFonts w:ascii="Calibri" w:eastAsia="SimSun" w:hAnsi="Calibri" w:cs="Times New Roman" w:hint="eastAsia"/>
          <w:sz w:val="24"/>
          <w:szCs w:val="24"/>
          <w:lang w:val="en-US" w:eastAsia="zh-CN"/>
        </w:rPr>
        <w:t>”（面向</w:t>
      </w:r>
      <w:r w:rsidRPr="00290561">
        <w:rPr>
          <w:rFonts w:ascii="Calibri" w:eastAsia="SimSun" w:hAnsi="Calibri" w:cs="Times New Roman" w:hint="eastAsia"/>
          <w:sz w:val="24"/>
          <w:szCs w:val="24"/>
          <w:lang w:eastAsia="zh-CN"/>
        </w:rPr>
        <w:t>无</w:t>
      </w:r>
      <w:r w:rsidRPr="00290561">
        <w:rPr>
          <w:rFonts w:ascii="Calibri" w:eastAsia="SimSun" w:hAnsi="Calibri" w:cs="Times New Roman"/>
          <w:sz w:val="24"/>
          <w:szCs w:val="24"/>
          <w:lang w:eastAsia="zh-CN"/>
        </w:rPr>
        <w:t>银行账户</w:t>
      </w:r>
      <w:r w:rsidRPr="00290561">
        <w:rPr>
          <w:rFonts w:ascii="Calibri" w:eastAsia="SimSun" w:hAnsi="Calibri" w:cs="Times New Roman" w:hint="eastAsia"/>
          <w:sz w:val="24"/>
          <w:szCs w:val="24"/>
          <w:lang w:eastAsia="zh-CN"/>
        </w:rPr>
        <w:t>用户</w:t>
      </w:r>
      <w:r w:rsidRPr="00290561">
        <w:rPr>
          <w:rFonts w:ascii="Calibri" w:eastAsia="SimSun" w:hAnsi="Calibri" w:cs="Times New Roman"/>
          <w:sz w:val="24"/>
          <w:szCs w:val="24"/>
          <w:lang w:eastAsia="zh-CN"/>
        </w:rPr>
        <w:t>的移动支付解决方案</w:t>
      </w:r>
      <w:r w:rsidRPr="00290561">
        <w:rPr>
          <w:rFonts w:ascii="Calibri" w:eastAsia="SimSun" w:hAnsi="Calibri" w:cs="Times New Roman" w:hint="eastAsia"/>
          <w:sz w:val="24"/>
          <w:szCs w:val="24"/>
          <w:lang w:val="en-US" w:eastAsia="zh-CN"/>
        </w:rPr>
        <w:t>）</w:t>
      </w:r>
      <w:r w:rsidRPr="00290561">
        <w:rPr>
          <w:rFonts w:ascii="Calibri" w:eastAsia="SimSun" w:hAnsi="Calibri" w:cs="Times New Roman"/>
          <w:b/>
          <w:bCs/>
          <w:sz w:val="24"/>
          <w:szCs w:val="24"/>
          <w:lang w:eastAsia="zh-CN"/>
        </w:rPr>
        <w:t>项目负责人</w:t>
      </w:r>
      <w:r w:rsidRPr="00290561">
        <w:rPr>
          <w:rFonts w:ascii="Calibri" w:eastAsia="SimSun" w:hAnsi="Calibri" w:cs="Times New Roman"/>
          <w:sz w:val="24"/>
          <w:szCs w:val="24"/>
          <w:lang w:eastAsia="zh-CN"/>
        </w:rPr>
        <w:t>。</w:t>
      </w:r>
    </w:p>
    <w:p w:rsidR="00631D0C" w:rsidRPr="00290561" w:rsidRDefault="00631D0C" w:rsidP="00631D0C">
      <w:pPr>
        <w:pStyle w:val="ListParagraph"/>
        <w:numPr>
          <w:ilvl w:val="0"/>
          <w:numId w:val="3"/>
        </w:numPr>
        <w:snapToGrid w:val="0"/>
        <w:spacing w:before="80" w:after="0" w:line="240" w:lineRule="auto"/>
        <w:ind w:left="1135" w:hanging="284"/>
        <w:contextualSpacing w:val="0"/>
        <w:jc w:val="both"/>
        <w:rPr>
          <w:rFonts w:ascii="Calibri" w:eastAsia="SimSun" w:hAnsi="Calibri" w:cs="Times New Roman"/>
          <w:sz w:val="24"/>
          <w:szCs w:val="24"/>
          <w:lang w:val="en-US" w:eastAsia="zh-CN"/>
        </w:rPr>
      </w:pPr>
      <w:r w:rsidRPr="00290561">
        <w:rPr>
          <w:rFonts w:ascii="Calibri" w:eastAsia="SimSun" w:hAnsi="Calibri" w:cs="Times New Roman"/>
          <w:sz w:val="24"/>
          <w:szCs w:val="24"/>
          <w:lang w:val="en-US" w:eastAsia="zh-CN"/>
        </w:rPr>
        <w:t>2004</w:t>
      </w:r>
      <w:r w:rsidRPr="00290561">
        <w:rPr>
          <w:rFonts w:ascii="Calibri" w:eastAsia="SimSun" w:hAnsi="Calibri" w:cs="Times New Roman" w:hint="eastAsia"/>
          <w:sz w:val="24"/>
          <w:szCs w:val="24"/>
          <w:lang w:val="en-US" w:eastAsia="zh-CN"/>
        </w:rPr>
        <w:t>年</w:t>
      </w:r>
      <w:r w:rsidR="00B80858" w:rsidRPr="00290561">
        <w:rPr>
          <w:rFonts w:ascii="Calibri" w:eastAsia="SimSun" w:hAnsi="Calibri" w:cs="Times New Roman" w:hint="eastAsia"/>
          <w:sz w:val="24"/>
          <w:szCs w:val="24"/>
          <w:lang w:val="en-US" w:eastAsia="zh-CN"/>
        </w:rPr>
        <w:t xml:space="preserve"> </w:t>
      </w:r>
      <w:r w:rsidR="00B80858" w:rsidRPr="00290561">
        <w:rPr>
          <w:rFonts w:ascii="Calibri" w:eastAsia="SimSun" w:hAnsi="Calibri" w:cs="Times New Roman"/>
          <w:sz w:val="24"/>
          <w:szCs w:val="24"/>
          <w:lang w:val="en-US" w:eastAsia="zh-CN"/>
        </w:rPr>
        <w:t>–</w:t>
      </w:r>
      <w:r w:rsidR="00B80858" w:rsidRPr="00290561">
        <w:rPr>
          <w:rFonts w:ascii="Calibri" w:eastAsia="SimSun" w:hAnsi="Calibri" w:cs="Times New Roman" w:hint="eastAsia"/>
          <w:sz w:val="24"/>
          <w:szCs w:val="24"/>
          <w:lang w:val="en-US" w:eastAsia="zh-CN"/>
        </w:rPr>
        <w:t xml:space="preserve"> </w:t>
      </w:r>
      <w:r w:rsidRPr="00290561">
        <w:rPr>
          <w:rFonts w:ascii="Calibri" w:eastAsia="SimSun" w:hAnsi="Calibri" w:cs="Times New Roman"/>
          <w:sz w:val="24"/>
          <w:szCs w:val="24"/>
          <w:lang w:val="en-US" w:eastAsia="zh-CN"/>
        </w:rPr>
        <w:t>2010</w:t>
      </w:r>
      <w:r w:rsidRPr="00290561">
        <w:rPr>
          <w:rFonts w:ascii="Calibri" w:eastAsia="SimSun" w:hAnsi="Calibri" w:cs="Times New Roman" w:hint="eastAsia"/>
          <w:sz w:val="24"/>
          <w:szCs w:val="24"/>
          <w:lang w:eastAsia="zh-CN"/>
        </w:rPr>
        <w:t>年</w:t>
      </w:r>
      <w:r w:rsidRPr="00290561">
        <w:rPr>
          <w:rFonts w:ascii="Calibri" w:eastAsia="SimSun" w:hAnsi="Calibri" w:cs="Times New Roman" w:hint="eastAsia"/>
          <w:sz w:val="24"/>
          <w:szCs w:val="24"/>
          <w:lang w:val="en-US" w:eastAsia="zh-CN"/>
        </w:rPr>
        <w:t>，</w:t>
      </w:r>
      <w:r w:rsidRPr="00290561">
        <w:rPr>
          <w:rFonts w:ascii="Calibri" w:eastAsia="SimSun" w:hAnsi="Calibri" w:cs="Times New Roman"/>
          <w:sz w:val="24"/>
          <w:szCs w:val="24"/>
          <w:lang w:eastAsia="zh-CN"/>
        </w:rPr>
        <w:t>毛里塔尼亚</w:t>
      </w:r>
      <w:r w:rsidRPr="00290561">
        <w:rPr>
          <w:rFonts w:ascii="Calibri" w:eastAsia="SimSun" w:hAnsi="Calibri" w:cs="Times New Roman"/>
          <w:sz w:val="24"/>
          <w:szCs w:val="24"/>
          <w:u w:val="single"/>
          <w:lang w:val="en-US" w:eastAsia="zh-CN"/>
        </w:rPr>
        <w:t>MAADIN</w:t>
      </w:r>
      <w:r w:rsidRPr="00290561">
        <w:rPr>
          <w:rFonts w:ascii="Calibri" w:eastAsia="SimSun" w:hAnsi="Calibri" w:cs="Times New Roman"/>
          <w:sz w:val="24"/>
          <w:szCs w:val="24"/>
          <w:lang w:eastAsia="zh-CN"/>
        </w:rPr>
        <w:t>自然资源</w:t>
      </w:r>
      <w:r w:rsidRPr="00290561">
        <w:rPr>
          <w:rFonts w:ascii="Calibri" w:eastAsia="SimSun" w:hAnsi="Calibri" w:cs="Times New Roman" w:hint="eastAsia"/>
          <w:sz w:val="24"/>
          <w:szCs w:val="24"/>
          <w:lang w:eastAsia="zh-CN"/>
        </w:rPr>
        <w:t>公司</w:t>
      </w:r>
      <w:r w:rsidRPr="00290561">
        <w:rPr>
          <w:rFonts w:ascii="Calibri" w:eastAsia="SimSun" w:hAnsi="Calibri" w:cs="Times New Roman" w:hint="eastAsia"/>
          <w:sz w:val="24"/>
          <w:szCs w:val="24"/>
          <w:lang w:val="en-US" w:eastAsia="zh-CN"/>
        </w:rPr>
        <w:t>（</w:t>
      </w:r>
      <w:r w:rsidRPr="00290561">
        <w:rPr>
          <w:rFonts w:ascii="Calibri" w:eastAsia="SimSun" w:hAnsi="Calibri" w:cs="Times New Roman"/>
          <w:sz w:val="24"/>
          <w:szCs w:val="24"/>
          <w:lang w:eastAsia="zh-CN"/>
        </w:rPr>
        <w:t>采矿和石油部门</w:t>
      </w:r>
      <w:r w:rsidRPr="00290561">
        <w:rPr>
          <w:rFonts w:ascii="Calibri" w:eastAsia="SimSun" w:hAnsi="Calibri" w:cs="Times New Roman" w:hint="eastAsia"/>
          <w:sz w:val="24"/>
          <w:szCs w:val="24"/>
          <w:lang w:eastAsia="zh-CN"/>
        </w:rPr>
        <w:t>）</w:t>
      </w:r>
      <w:r w:rsidRPr="00290561">
        <w:rPr>
          <w:rFonts w:ascii="Calibri" w:eastAsia="SimSun" w:hAnsi="Calibri" w:cs="Times New Roman"/>
          <w:b/>
          <w:bCs/>
          <w:sz w:val="24"/>
          <w:szCs w:val="24"/>
          <w:lang w:eastAsia="zh-CN"/>
        </w:rPr>
        <w:t>总经理</w:t>
      </w:r>
      <w:r w:rsidRPr="00290561">
        <w:rPr>
          <w:rFonts w:ascii="Calibri" w:eastAsia="SimSun" w:hAnsi="Calibri" w:cs="Times New Roman"/>
          <w:sz w:val="24"/>
          <w:szCs w:val="24"/>
          <w:lang w:eastAsia="zh-CN"/>
        </w:rPr>
        <w:t>。</w:t>
      </w:r>
    </w:p>
    <w:p w:rsidR="00631D0C" w:rsidRPr="00290561" w:rsidRDefault="00631D0C" w:rsidP="00631D0C">
      <w:pPr>
        <w:pStyle w:val="ListParagraph"/>
        <w:numPr>
          <w:ilvl w:val="0"/>
          <w:numId w:val="3"/>
        </w:numPr>
        <w:snapToGrid w:val="0"/>
        <w:spacing w:before="80" w:after="0" w:line="240" w:lineRule="auto"/>
        <w:ind w:left="1135" w:hanging="284"/>
        <w:contextualSpacing w:val="0"/>
        <w:jc w:val="both"/>
        <w:rPr>
          <w:rFonts w:ascii="Calibri" w:eastAsia="SimSun" w:hAnsi="Calibri" w:cs="Times New Roman"/>
          <w:sz w:val="24"/>
          <w:szCs w:val="24"/>
          <w:lang w:val="en-US" w:eastAsia="zh-CN"/>
        </w:rPr>
      </w:pPr>
      <w:r w:rsidRPr="00290561">
        <w:rPr>
          <w:rFonts w:ascii="Calibri" w:eastAsia="SimSun" w:hAnsi="Calibri" w:cs="Times New Roman"/>
          <w:sz w:val="24"/>
          <w:szCs w:val="24"/>
          <w:lang w:eastAsia="zh-CN"/>
        </w:rPr>
        <w:t>1997</w:t>
      </w:r>
      <w:r w:rsidRPr="00290561">
        <w:rPr>
          <w:rFonts w:ascii="Calibri" w:eastAsia="SimSun" w:hAnsi="Calibri" w:cs="Times New Roman" w:hint="eastAsia"/>
          <w:sz w:val="24"/>
          <w:szCs w:val="24"/>
          <w:lang w:eastAsia="zh-CN"/>
        </w:rPr>
        <w:t>年</w:t>
      </w:r>
      <w:r w:rsidR="00B80858" w:rsidRPr="00290561">
        <w:rPr>
          <w:rFonts w:ascii="Calibri" w:eastAsia="SimSun" w:hAnsi="Calibri" w:cs="Times New Roman" w:hint="eastAsia"/>
          <w:sz w:val="24"/>
          <w:szCs w:val="24"/>
          <w:lang w:eastAsia="zh-CN"/>
        </w:rPr>
        <w:t xml:space="preserve"> </w:t>
      </w:r>
      <w:r w:rsidR="00B80858" w:rsidRPr="00290561">
        <w:rPr>
          <w:rFonts w:ascii="Calibri" w:eastAsia="SimSun" w:hAnsi="Calibri" w:cs="Times New Roman"/>
          <w:sz w:val="24"/>
          <w:szCs w:val="24"/>
          <w:lang w:eastAsia="zh-CN"/>
        </w:rPr>
        <w:t>–</w:t>
      </w:r>
      <w:r w:rsidR="00B80858" w:rsidRPr="00290561">
        <w:rPr>
          <w:rFonts w:ascii="Calibri" w:eastAsia="SimSun" w:hAnsi="Calibri" w:cs="Times New Roman" w:hint="eastAsia"/>
          <w:sz w:val="24"/>
          <w:szCs w:val="24"/>
          <w:lang w:eastAsia="zh-CN"/>
        </w:rPr>
        <w:t xml:space="preserve"> </w:t>
      </w:r>
      <w:r w:rsidRPr="00290561">
        <w:rPr>
          <w:rFonts w:ascii="Calibri" w:eastAsia="SimSun" w:hAnsi="Calibri" w:cs="Times New Roman"/>
          <w:sz w:val="24"/>
          <w:szCs w:val="24"/>
          <w:lang w:eastAsia="zh-CN"/>
        </w:rPr>
        <w:t>1999</w:t>
      </w:r>
      <w:r w:rsidRPr="00290561">
        <w:rPr>
          <w:rFonts w:ascii="Calibri" w:eastAsia="SimSun" w:hAnsi="Calibri" w:cs="Times New Roman"/>
          <w:sz w:val="24"/>
          <w:szCs w:val="24"/>
          <w:lang w:eastAsia="zh-CN"/>
        </w:rPr>
        <w:t>年，</w:t>
      </w:r>
      <w:r w:rsidRPr="00290561">
        <w:rPr>
          <w:rFonts w:ascii="Calibri" w:eastAsia="SimSun" w:hAnsi="Calibri" w:cs="Times New Roman"/>
          <w:sz w:val="24"/>
          <w:szCs w:val="24"/>
          <w:u w:val="single"/>
          <w:lang w:eastAsia="zh-CN"/>
        </w:rPr>
        <w:t>毛里塔尼亚通用银行</w:t>
      </w:r>
      <w:r w:rsidRPr="00290561">
        <w:rPr>
          <w:rFonts w:ascii="Calibri" w:eastAsia="SimSun" w:hAnsi="Calibri" w:cs="Times New Roman"/>
          <w:b/>
          <w:bCs/>
          <w:sz w:val="24"/>
          <w:szCs w:val="24"/>
          <w:lang w:eastAsia="zh-CN"/>
        </w:rPr>
        <w:t>组织与发展部</w:t>
      </w:r>
      <w:r w:rsidRPr="00290561">
        <w:rPr>
          <w:rFonts w:ascii="Calibri" w:eastAsia="SimSun" w:hAnsi="Calibri" w:cs="Times New Roman" w:hint="eastAsia"/>
          <w:b/>
          <w:bCs/>
          <w:sz w:val="24"/>
          <w:szCs w:val="24"/>
          <w:lang w:eastAsia="zh-CN"/>
        </w:rPr>
        <w:t>主管</w:t>
      </w:r>
      <w:r w:rsidRPr="00290561">
        <w:rPr>
          <w:rFonts w:ascii="Calibri" w:eastAsia="SimSun" w:hAnsi="Calibri" w:cs="Times New Roman"/>
          <w:sz w:val="24"/>
          <w:szCs w:val="24"/>
          <w:lang w:eastAsia="zh-CN"/>
        </w:rPr>
        <w:t>。</w:t>
      </w:r>
    </w:p>
    <w:p w:rsidR="00631D0C" w:rsidRPr="00290561" w:rsidRDefault="00631D0C" w:rsidP="00631D0C">
      <w:pPr>
        <w:pStyle w:val="ListParagraph"/>
        <w:numPr>
          <w:ilvl w:val="0"/>
          <w:numId w:val="3"/>
        </w:numPr>
        <w:snapToGrid w:val="0"/>
        <w:spacing w:before="80" w:after="0" w:line="240" w:lineRule="auto"/>
        <w:ind w:left="1135" w:hanging="284"/>
        <w:contextualSpacing w:val="0"/>
        <w:jc w:val="both"/>
        <w:rPr>
          <w:rFonts w:ascii="Calibri" w:eastAsia="SimSun" w:hAnsi="Calibri" w:cs="Times New Roman"/>
          <w:sz w:val="24"/>
          <w:szCs w:val="24"/>
          <w:lang w:val="en-US" w:eastAsia="zh-CN"/>
        </w:rPr>
      </w:pPr>
      <w:r w:rsidRPr="00290561">
        <w:rPr>
          <w:rFonts w:ascii="Calibri" w:eastAsia="SimSun" w:hAnsi="Calibri" w:cs="Times New Roman" w:hint="eastAsia"/>
          <w:sz w:val="24"/>
          <w:szCs w:val="24"/>
          <w:lang w:eastAsia="zh-CN"/>
        </w:rPr>
        <w:t>1995</w:t>
      </w:r>
      <w:r w:rsidR="00B80858" w:rsidRPr="00290561">
        <w:rPr>
          <w:rFonts w:ascii="Calibri" w:eastAsia="SimSun" w:hAnsi="Calibri" w:cs="Times New Roman" w:hint="eastAsia"/>
          <w:sz w:val="24"/>
          <w:szCs w:val="24"/>
          <w:lang w:eastAsia="zh-CN"/>
        </w:rPr>
        <w:t>年</w:t>
      </w:r>
      <w:r w:rsidR="00B80858" w:rsidRPr="00290561">
        <w:rPr>
          <w:rFonts w:ascii="Calibri" w:eastAsia="SimSun" w:hAnsi="Calibri" w:cs="Times New Roman" w:hint="eastAsia"/>
          <w:sz w:val="24"/>
          <w:szCs w:val="24"/>
          <w:lang w:eastAsia="zh-CN"/>
        </w:rPr>
        <w:t xml:space="preserve"> </w:t>
      </w:r>
      <w:r w:rsidR="00B80858" w:rsidRPr="00290561">
        <w:rPr>
          <w:rFonts w:ascii="Calibri" w:eastAsia="SimSun" w:hAnsi="Calibri" w:cs="Times New Roman"/>
          <w:sz w:val="24"/>
          <w:szCs w:val="24"/>
          <w:lang w:eastAsia="zh-CN"/>
        </w:rPr>
        <w:t>–</w:t>
      </w:r>
      <w:r w:rsidR="00B80858" w:rsidRPr="00290561">
        <w:rPr>
          <w:rFonts w:ascii="Calibri" w:eastAsia="SimSun" w:hAnsi="Calibri" w:cs="Times New Roman" w:hint="eastAsia"/>
          <w:sz w:val="24"/>
          <w:szCs w:val="24"/>
          <w:lang w:eastAsia="zh-CN"/>
        </w:rPr>
        <w:t xml:space="preserve"> </w:t>
      </w:r>
      <w:r w:rsidRPr="00290561">
        <w:rPr>
          <w:rFonts w:ascii="Calibri" w:eastAsia="SimSun" w:hAnsi="Calibri" w:cs="Times New Roman" w:hint="eastAsia"/>
          <w:sz w:val="24"/>
          <w:szCs w:val="24"/>
          <w:lang w:eastAsia="zh-CN"/>
        </w:rPr>
        <w:t>1996</w:t>
      </w:r>
      <w:r w:rsidRPr="00290561">
        <w:rPr>
          <w:rFonts w:ascii="Calibri" w:eastAsia="SimSun" w:hAnsi="Calibri" w:cs="Times New Roman" w:hint="eastAsia"/>
          <w:sz w:val="24"/>
          <w:szCs w:val="24"/>
          <w:lang w:eastAsia="zh-CN"/>
        </w:rPr>
        <w:t>年，</w:t>
      </w:r>
      <w:r w:rsidRPr="00290561">
        <w:rPr>
          <w:rFonts w:ascii="Calibri" w:eastAsia="SimSun" w:hAnsi="Calibri" w:cs="Times New Roman" w:hint="eastAsia"/>
          <w:sz w:val="24"/>
          <w:szCs w:val="24"/>
          <w:lang w:eastAsia="zh-CN"/>
        </w:rPr>
        <w:t>IFP</w:t>
      </w:r>
      <w:r w:rsidRPr="00290561">
        <w:rPr>
          <w:rFonts w:ascii="Calibri" w:eastAsia="SimSun" w:hAnsi="Calibri" w:cs="Times New Roman" w:hint="eastAsia"/>
          <w:sz w:val="24"/>
          <w:szCs w:val="24"/>
          <w:lang w:eastAsia="zh-CN"/>
        </w:rPr>
        <w:t>集团</w:t>
      </w:r>
      <w:r w:rsidRPr="00290561">
        <w:rPr>
          <w:rFonts w:ascii="Calibri" w:eastAsia="SimSun" w:hAnsi="Calibri" w:cs="Times New Roman"/>
          <w:sz w:val="24"/>
          <w:szCs w:val="24"/>
          <w:lang w:eastAsia="zh-CN"/>
        </w:rPr>
        <w:t>法国</w:t>
      </w:r>
      <w:r w:rsidRPr="00290561">
        <w:rPr>
          <w:rFonts w:ascii="Calibri" w:eastAsia="SimSun" w:hAnsi="Calibri" w:cs="Times New Roman"/>
          <w:sz w:val="24"/>
          <w:szCs w:val="24"/>
          <w:u w:val="single"/>
          <w:lang w:eastAsia="zh-CN"/>
        </w:rPr>
        <w:t>GEOMATH</w:t>
      </w:r>
      <w:r w:rsidRPr="00290561">
        <w:rPr>
          <w:rFonts w:ascii="Calibri" w:eastAsia="SimSun" w:hAnsi="Calibri" w:cs="Times New Roman"/>
          <w:sz w:val="24"/>
          <w:szCs w:val="24"/>
          <w:lang w:eastAsia="zh-CN"/>
        </w:rPr>
        <w:t>国际</w:t>
      </w:r>
      <w:r w:rsidRPr="00290561">
        <w:rPr>
          <w:rFonts w:ascii="Calibri" w:eastAsia="SimSun" w:hAnsi="Calibri" w:cs="Times New Roman" w:hint="eastAsia"/>
          <w:sz w:val="24"/>
          <w:szCs w:val="24"/>
          <w:lang w:eastAsia="zh-CN"/>
        </w:rPr>
        <w:t>子</w:t>
      </w:r>
      <w:r w:rsidRPr="00290561">
        <w:rPr>
          <w:rFonts w:ascii="Calibri" w:eastAsia="SimSun" w:hAnsi="Calibri" w:cs="Times New Roman"/>
          <w:sz w:val="24"/>
          <w:szCs w:val="24"/>
          <w:lang w:eastAsia="zh-CN"/>
        </w:rPr>
        <w:t>公司</w:t>
      </w:r>
      <w:r w:rsidRPr="00290561">
        <w:rPr>
          <w:rFonts w:ascii="Calibri" w:eastAsia="SimSun" w:hAnsi="Calibri" w:cs="Times New Roman"/>
          <w:b/>
          <w:bCs/>
          <w:sz w:val="24"/>
          <w:szCs w:val="24"/>
          <w:lang w:eastAsia="zh-CN"/>
        </w:rPr>
        <w:t>开发工程师</w:t>
      </w:r>
      <w:r w:rsidRPr="00290561">
        <w:rPr>
          <w:rFonts w:ascii="Calibri" w:eastAsia="SimSun" w:hAnsi="Calibri" w:cs="Times New Roman"/>
          <w:sz w:val="24"/>
          <w:szCs w:val="24"/>
          <w:lang w:eastAsia="zh-CN"/>
        </w:rPr>
        <w:t>。</w:t>
      </w:r>
    </w:p>
    <w:p w:rsidR="00631D0C" w:rsidRPr="00290561" w:rsidRDefault="00631D0C" w:rsidP="00631D0C">
      <w:pPr>
        <w:pStyle w:val="ListParagraph"/>
        <w:numPr>
          <w:ilvl w:val="0"/>
          <w:numId w:val="3"/>
        </w:numPr>
        <w:snapToGrid w:val="0"/>
        <w:spacing w:before="80" w:after="0" w:line="240" w:lineRule="auto"/>
        <w:ind w:left="1135" w:hanging="284"/>
        <w:contextualSpacing w:val="0"/>
        <w:jc w:val="both"/>
        <w:rPr>
          <w:rFonts w:ascii="Calibri" w:eastAsia="SimSun" w:hAnsi="Calibri" w:cs="Times New Roman"/>
          <w:sz w:val="24"/>
          <w:szCs w:val="24"/>
          <w:lang w:val="en-US" w:eastAsia="zh-CN"/>
        </w:rPr>
      </w:pPr>
      <w:r w:rsidRPr="00290561">
        <w:rPr>
          <w:rFonts w:ascii="Calibri" w:eastAsia="SimSun" w:hAnsi="Calibri" w:cs="Times New Roman"/>
          <w:sz w:val="24"/>
          <w:szCs w:val="24"/>
          <w:lang w:val="en-US" w:eastAsia="zh-CN"/>
        </w:rPr>
        <w:t>1996</w:t>
      </w:r>
      <w:r w:rsidR="00B80858" w:rsidRPr="00290561">
        <w:rPr>
          <w:rFonts w:ascii="Calibri" w:eastAsia="SimSun" w:hAnsi="Calibri" w:cs="Times New Roman" w:hint="eastAsia"/>
          <w:sz w:val="24"/>
          <w:szCs w:val="24"/>
          <w:lang w:val="en-US" w:eastAsia="zh-CN"/>
        </w:rPr>
        <w:t>年</w:t>
      </w:r>
      <w:r w:rsidR="00B80858" w:rsidRPr="00290561">
        <w:rPr>
          <w:rFonts w:ascii="Calibri" w:eastAsia="SimSun" w:hAnsi="Calibri" w:cs="Times New Roman" w:hint="eastAsia"/>
          <w:sz w:val="24"/>
          <w:szCs w:val="24"/>
          <w:lang w:val="en-US" w:eastAsia="zh-CN"/>
        </w:rPr>
        <w:t xml:space="preserve"> </w:t>
      </w:r>
      <w:r w:rsidR="00B80858" w:rsidRPr="00290561">
        <w:rPr>
          <w:rFonts w:ascii="Calibri" w:eastAsia="SimSun" w:hAnsi="Calibri" w:cs="Times New Roman"/>
          <w:sz w:val="24"/>
          <w:szCs w:val="24"/>
          <w:lang w:val="en-US" w:eastAsia="zh-CN"/>
        </w:rPr>
        <w:t>–</w:t>
      </w:r>
      <w:r w:rsidR="00B80858" w:rsidRPr="00290561">
        <w:rPr>
          <w:rFonts w:ascii="Calibri" w:eastAsia="SimSun" w:hAnsi="Calibri" w:cs="Times New Roman" w:hint="eastAsia"/>
          <w:sz w:val="24"/>
          <w:szCs w:val="24"/>
          <w:lang w:val="en-US" w:eastAsia="zh-CN"/>
        </w:rPr>
        <w:t xml:space="preserve"> </w:t>
      </w:r>
      <w:r w:rsidRPr="00290561">
        <w:rPr>
          <w:rFonts w:ascii="Calibri" w:eastAsia="SimSun" w:hAnsi="Calibri" w:cs="Times New Roman"/>
          <w:sz w:val="24"/>
          <w:szCs w:val="24"/>
          <w:lang w:val="en-US" w:eastAsia="zh-CN"/>
        </w:rPr>
        <w:t>1997</w:t>
      </w:r>
      <w:r w:rsidRPr="00290561">
        <w:rPr>
          <w:rFonts w:ascii="Calibri" w:eastAsia="SimSun" w:hAnsi="Calibri" w:cs="Times New Roman"/>
          <w:sz w:val="24"/>
          <w:szCs w:val="24"/>
          <w:lang w:eastAsia="zh-CN"/>
        </w:rPr>
        <w:t>年</w:t>
      </w:r>
      <w:r w:rsidRPr="00290561">
        <w:rPr>
          <w:rFonts w:ascii="Calibri" w:eastAsia="SimSun" w:hAnsi="Calibri" w:cs="Times New Roman" w:hint="eastAsia"/>
          <w:sz w:val="24"/>
          <w:szCs w:val="24"/>
          <w:lang w:val="en-US" w:eastAsia="zh-CN"/>
        </w:rPr>
        <w:t>，</w:t>
      </w:r>
      <w:r w:rsidRPr="00290561">
        <w:rPr>
          <w:rFonts w:ascii="Calibri" w:eastAsia="SimSun" w:hAnsi="Calibri" w:cs="Times New Roman"/>
          <w:sz w:val="24"/>
          <w:szCs w:val="24"/>
          <w:u w:val="single"/>
          <w:lang w:eastAsia="zh-CN"/>
        </w:rPr>
        <w:t>法国</w:t>
      </w:r>
      <w:r w:rsidRPr="00290561">
        <w:rPr>
          <w:rFonts w:ascii="Calibri" w:eastAsia="SimSun" w:hAnsi="Calibri" w:cs="Times New Roman" w:hint="eastAsia"/>
          <w:sz w:val="24"/>
          <w:szCs w:val="24"/>
          <w:u w:val="single"/>
          <w:lang w:val="en-US" w:eastAsia="zh-CN"/>
        </w:rPr>
        <w:t>地球物理公司</w:t>
      </w:r>
      <w:r w:rsidRPr="00290561">
        <w:rPr>
          <w:rFonts w:ascii="Calibri" w:eastAsia="SimSun" w:hAnsi="Calibri" w:cs="Times New Roman"/>
          <w:sz w:val="24"/>
          <w:szCs w:val="24"/>
          <w:lang w:val="en-US" w:eastAsia="zh-CN"/>
        </w:rPr>
        <w:t>（</w:t>
      </w:r>
      <w:r w:rsidRPr="00290561">
        <w:rPr>
          <w:rFonts w:ascii="Calibri" w:eastAsia="SimSun" w:hAnsi="Calibri" w:cs="Times New Roman"/>
          <w:sz w:val="24"/>
          <w:szCs w:val="24"/>
          <w:lang w:val="en-US" w:eastAsia="zh-CN"/>
        </w:rPr>
        <w:t>CGG</w:t>
      </w:r>
      <w:r w:rsidRPr="00290561">
        <w:rPr>
          <w:rFonts w:ascii="Calibri" w:eastAsia="SimSun" w:hAnsi="Calibri" w:cs="Times New Roman"/>
          <w:sz w:val="24"/>
          <w:szCs w:val="24"/>
          <w:lang w:val="en-US" w:eastAsia="zh-CN"/>
        </w:rPr>
        <w:t>）</w:t>
      </w:r>
      <w:r w:rsidRPr="00290561">
        <w:rPr>
          <w:rFonts w:ascii="Calibri" w:eastAsia="SimSun" w:hAnsi="Calibri" w:cs="Times New Roman"/>
          <w:b/>
          <w:bCs/>
          <w:sz w:val="24"/>
          <w:szCs w:val="24"/>
          <w:lang w:eastAsia="zh-CN"/>
        </w:rPr>
        <w:t>开发工程师</w:t>
      </w:r>
      <w:r w:rsidRPr="00290561">
        <w:rPr>
          <w:rFonts w:ascii="Calibri" w:eastAsia="SimSun" w:hAnsi="Calibri" w:cs="Times New Roman"/>
          <w:sz w:val="24"/>
          <w:szCs w:val="24"/>
          <w:lang w:eastAsia="zh-CN"/>
        </w:rPr>
        <w:t>。</w:t>
      </w:r>
    </w:p>
    <w:p w:rsidR="00631D0C" w:rsidRPr="00290561" w:rsidRDefault="00631D0C" w:rsidP="00631D0C">
      <w:pPr>
        <w:pStyle w:val="ListParagraph"/>
        <w:numPr>
          <w:ilvl w:val="0"/>
          <w:numId w:val="3"/>
        </w:numPr>
        <w:snapToGrid w:val="0"/>
        <w:spacing w:before="80" w:after="0" w:line="240" w:lineRule="auto"/>
        <w:ind w:left="1135" w:hanging="284"/>
        <w:contextualSpacing w:val="0"/>
        <w:jc w:val="both"/>
        <w:rPr>
          <w:rFonts w:ascii="Calibri" w:eastAsia="SimSun" w:hAnsi="Calibri" w:cs="Times New Roman"/>
          <w:sz w:val="24"/>
          <w:szCs w:val="24"/>
          <w:lang w:val="en-US" w:eastAsia="zh-CN"/>
        </w:rPr>
      </w:pPr>
      <w:r w:rsidRPr="00290561">
        <w:rPr>
          <w:rFonts w:ascii="Calibri" w:eastAsia="SimSun" w:hAnsi="Calibri" w:cs="Times New Roman"/>
          <w:sz w:val="24"/>
          <w:szCs w:val="24"/>
          <w:lang w:val="en-US" w:eastAsia="zh-CN"/>
        </w:rPr>
        <w:t>1991</w:t>
      </w:r>
      <w:r w:rsidR="00B80858" w:rsidRPr="00290561">
        <w:rPr>
          <w:rFonts w:ascii="Calibri" w:eastAsia="SimSun" w:hAnsi="Calibri" w:cs="Times New Roman" w:hint="eastAsia"/>
          <w:sz w:val="24"/>
          <w:szCs w:val="24"/>
          <w:lang w:val="en-US" w:eastAsia="zh-CN"/>
        </w:rPr>
        <w:t>年</w:t>
      </w:r>
      <w:r w:rsidR="00B80858" w:rsidRPr="00290561">
        <w:rPr>
          <w:rFonts w:ascii="Calibri" w:eastAsia="SimSun" w:hAnsi="Calibri" w:cs="Times New Roman" w:hint="eastAsia"/>
          <w:sz w:val="24"/>
          <w:szCs w:val="24"/>
          <w:lang w:val="en-US" w:eastAsia="zh-CN"/>
        </w:rPr>
        <w:t xml:space="preserve"> </w:t>
      </w:r>
      <w:r w:rsidR="00B80858" w:rsidRPr="00290561">
        <w:rPr>
          <w:rFonts w:ascii="Calibri" w:eastAsia="SimSun" w:hAnsi="Calibri" w:cs="Times New Roman"/>
          <w:sz w:val="24"/>
          <w:szCs w:val="24"/>
          <w:lang w:val="en-US" w:eastAsia="zh-CN"/>
        </w:rPr>
        <w:t>–</w:t>
      </w:r>
      <w:r w:rsidR="00B80858" w:rsidRPr="00290561">
        <w:rPr>
          <w:rFonts w:ascii="Calibri" w:eastAsia="SimSun" w:hAnsi="Calibri" w:cs="Times New Roman" w:hint="eastAsia"/>
          <w:sz w:val="24"/>
          <w:szCs w:val="24"/>
          <w:lang w:val="en-US" w:eastAsia="zh-CN"/>
        </w:rPr>
        <w:t xml:space="preserve"> </w:t>
      </w:r>
      <w:r w:rsidRPr="00290561">
        <w:rPr>
          <w:rFonts w:ascii="Calibri" w:eastAsia="SimSun" w:hAnsi="Calibri" w:cs="Times New Roman"/>
          <w:sz w:val="24"/>
          <w:szCs w:val="24"/>
          <w:lang w:val="en-US" w:eastAsia="zh-CN"/>
        </w:rPr>
        <w:t>1995</w:t>
      </w:r>
      <w:r w:rsidRPr="00290561">
        <w:rPr>
          <w:rFonts w:ascii="Calibri" w:eastAsia="SimSun" w:hAnsi="Calibri" w:cs="Times New Roman" w:hint="eastAsia"/>
          <w:sz w:val="24"/>
          <w:szCs w:val="24"/>
          <w:lang w:eastAsia="zh-CN"/>
        </w:rPr>
        <w:t>年，</w:t>
      </w:r>
      <w:r w:rsidRPr="00290561">
        <w:rPr>
          <w:rFonts w:ascii="Calibri" w:eastAsia="SimSun" w:hAnsi="Calibri" w:cs="Times New Roman"/>
          <w:sz w:val="24"/>
          <w:szCs w:val="24"/>
          <w:lang w:eastAsia="zh-CN"/>
        </w:rPr>
        <w:t>法国</w:t>
      </w:r>
      <w:r w:rsidRPr="00290561">
        <w:rPr>
          <w:rFonts w:ascii="Calibri" w:eastAsia="SimSun" w:hAnsi="Calibri" w:cs="Times New Roman" w:hint="eastAsia"/>
          <w:sz w:val="24"/>
          <w:szCs w:val="24"/>
          <w:u w:val="single"/>
          <w:lang w:eastAsia="zh-CN"/>
        </w:rPr>
        <w:t>道</w:t>
      </w:r>
      <w:r w:rsidRPr="00290561">
        <w:rPr>
          <w:rFonts w:ascii="Calibri" w:eastAsia="SimSun" w:hAnsi="Calibri" w:cs="Times New Roman"/>
          <w:sz w:val="24"/>
          <w:szCs w:val="24"/>
          <w:u w:val="single"/>
          <w:lang w:eastAsia="zh-CN"/>
        </w:rPr>
        <w:t>达尔</w:t>
      </w:r>
      <w:r w:rsidRPr="00290561">
        <w:rPr>
          <w:rFonts w:ascii="Calibri" w:eastAsia="SimSun" w:hAnsi="Calibri" w:cs="Times New Roman" w:hint="eastAsia"/>
          <w:sz w:val="24"/>
          <w:szCs w:val="24"/>
          <w:u w:val="single"/>
          <w:lang w:eastAsia="zh-CN"/>
        </w:rPr>
        <w:t>公司</w:t>
      </w:r>
      <w:r w:rsidRPr="00290561">
        <w:rPr>
          <w:rFonts w:ascii="Calibri" w:eastAsia="SimSun" w:hAnsi="Calibri" w:cs="Times New Roman"/>
          <w:sz w:val="24"/>
          <w:szCs w:val="24"/>
          <w:lang w:eastAsia="zh-CN"/>
        </w:rPr>
        <w:t>勘探生产</w:t>
      </w:r>
      <w:r w:rsidRPr="00290561">
        <w:rPr>
          <w:rFonts w:ascii="Calibri" w:eastAsia="SimSun" w:hAnsi="Calibri" w:cs="Times New Roman"/>
          <w:sz w:val="24"/>
          <w:szCs w:val="24"/>
          <w:lang w:val="en-US" w:eastAsia="zh-CN"/>
        </w:rPr>
        <w:t>/</w:t>
      </w:r>
      <w:r w:rsidRPr="00290561">
        <w:rPr>
          <w:rFonts w:ascii="Calibri" w:eastAsia="SimSun" w:hAnsi="Calibri" w:cs="Times New Roman"/>
          <w:sz w:val="24"/>
          <w:szCs w:val="24"/>
          <w:lang w:eastAsia="zh-CN"/>
        </w:rPr>
        <w:t>研发部</w:t>
      </w:r>
      <w:r w:rsidRPr="00290561">
        <w:rPr>
          <w:rFonts w:ascii="Calibri" w:eastAsia="SimSun" w:hAnsi="Calibri" w:cs="Times New Roman"/>
          <w:b/>
          <w:bCs/>
          <w:sz w:val="24"/>
          <w:szCs w:val="24"/>
          <w:lang w:eastAsia="zh-CN"/>
        </w:rPr>
        <w:t>研发工程师</w:t>
      </w:r>
      <w:r w:rsidRPr="00290561">
        <w:rPr>
          <w:rFonts w:ascii="Calibri" w:eastAsia="SimSun" w:hAnsi="Calibri" w:cs="Times New Roman"/>
          <w:sz w:val="24"/>
          <w:szCs w:val="24"/>
          <w:lang w:eastAsia="zh-CN"/>
        </w:rPr>
        <w:t>。</w:t>
      </w:r>
    </w:p>
    <w:p w:rsidR="00631D0C" w:rsidRPr="00290561" w:rsidRDefault="000364D6" w:rsidP="00BC1FED">
      <w:pPr>
        <w:pStyle w:val="enumlev1"/>
        <w:spacing w:before="240" w:after="120"/>
        <w:rPr>
          <w:b/>
          <w:bCs/>
          <w:szCs w:val="24"/>
          <w:lang w:val="en-US" w:eastAsia="zh-CN"/>
        </w:rPr>
      </w:pPr>
      <w:r w:rsidRPr="00290561">
        <w:rPr>
          <w:rFonts w:hint="eastAsia"/>
          <w:b/>
          <w:bCs/>
          <w:szCs w:val="24"/>
          <w:lang w:eastAsia="zh-CN"/>
        </w:rPr>
        <w:t>D</w:t>
      </w:r>
      <w:r w:rsidRPr="00290561">
        <w:rPr>
          <w:rFonts w:hint="eastAsia"/>
          <w:b/>
          <w:bCs/>
          <w:szCs w:val="24"/>
          <w:lang w:eastAsia="zh-CN"/>
        </w:rPr>
        <w:tab/>
      </w:r>
      <w:r w:rsidR="00631D0C" w:rsidRPr="00290561">
        <w:rPr>
          <w:b/>
          <w:bCs/>
          <w:szCs w:val="24"/>
          <w:lang w:eastAsia="zh-CN"/>
        </w:rPr>
        <w:t>国家和国际顾问</w:t>
      </w:r>
    </w:p>
    <w:p w:rsidR="00631D0C" w:rsidRPr="00290561" w:rsidRDefault="00631D0C" w:rsidP="00631D0C">
      <w:pPr>
        <w:pStyle w:val="ListParagraph"/>
        <w:numPr>
          <w:ilvl w:val="0"/>
          <w:numId w:val="1"/>
        </w:numPr>
        <w:snapToGrid w:val="0"/>
        <w:spacing w:before="120" w:after="0" w:line="240" w:lineRule="auto"/>
        <w:ind w:left="1135" w:hanging="284"/>
        <w:contextualSpacing w:val="0"/>
        <w:jc w:val="both"/>
        <w:rPr>
          <w:rFonts w:ascii="Calibri" w:eastAsia="SimSun" w:hAnsi="Calibri" w:cs="Times New Roman"/>
          <w:bCs/>
          <w:sz w:val="24"/>
          <w:szCs w:val="24"/>
          <w:lang w:val="en-US" w:eastAsia="zh-CN"/>
        </w:rPr>
      </w:pPr>
      <w:r w:rsidRPr="00290561">
        <w:rPr>
          <w:rFonts w:ascii="Calibri" w:eastAsia="SimSun" w:hAnsi="Calibri" w:cs="Times New Roman"/>
          <w:sz w:val="24"/>
          <w:szCs w:val="24"/>
          <w:lang w:eastAsia="zh-CN"/>
        </w:rPr>
        <w:t>2010</w:t>
      </w:r>
      <w:r w:rsidRPr="00290561">
        <w:rPr>
          <w:rFonts w:ascii="Calibri" w:eastAsia="SimSun" w:hAnsi="Calibri" w:cs="Times New Roman" w:hint="eastAsia"/>
          <w:sz w:val="24"/>
          <w:szCs w:val="24"/>
          <w:lang w:eastAsia="zh-CN"/>
        </w:rPr>
        <w:t>年</w:t>
      </w:r>
      <w:r w:rsidR="000364D6" w:rsidRPr="00290561">
        <w:rPr>
          <w:rFonts w:ascii="Calibri" w:eastAsia="SimSun" w:hAnsi="Calibri" w:cs="Times New Roman" w:hint="eastAsia"/>
          <w:sz w:val="24"/>
          <w:szCs w:val="24"/>
          <w:lang w:eastAsia="zh-CN"/>
        </w:rPr>
        <w:t xml:space="preserve"> </w:t>
      </w:r>
      <w:r w:rsidR="000364D6" w:rsidRPr="00290561">
        <w:rPr>
          <w:rFonts w:ascii="Calibri" w:eastAsia="SimSun" w:hAnsi="Calibri" w:cs="Times New Roman"/>
          <w:sz w:val="24"/>
          <w:szCs w:val="24"/>
          <w:lang w:eastAsia="zh-CN"/>
        </w:rPr>
        <w:t>–</w:t>
      </w:r>
      <w:r w:rsidR="000364D6" w:rsidRPr="00290561">
        <w:rPr>
          <w:rFonts w:ascii="Calibri" w:eastAsia="SimSun" w:hAnsi="Calibri" w:cs="Times New Roman" w:hint="eastAsia"/>
          <w:sz w:val="24"/>
          <w:szCs w:val="24"/>
          <w:lang w:eastAsia="zh-CN"/>
        </w:rPr>
        <w:t xml:space="preserve"> </w:t>
      </w:r>
      <w:r w:rsidRPr="00290561">
        <w:rPr>
          <w:rFonts w:ascii="Calibri" w:eastAsia="SimSun" w:hAnsi="Calibri" w:cs="Times New Roman"/>
          <w:sz w:val="24"/>
          <w:szCs w:val="24"/>
          <w:lang w:eastAsia="zh-CN"/>
        </w:rPr>
        <w:t>2011</w:t>
      </w:r>
      <w:r w:rsidRPr="00290561">
        <w:rPr>
          <w:rFonts w:ascii="Calibri" w:eastAsia="SimSun" w:hAnsi="Calibri" w:cs="Times New Roman"/>
          <w:sz w:val="24"/>
          <w:szCs w:val="24"/>
          <w:lang w:eastAsia="zh-CN"/>
        </w:rPr>
        <w:t>年</w:t>
      </w:r>
      <w:r w:rsidRPr="00290561">
        <w:rPr>
          <w:rFonts w:ascii="Calibri" w:eastAsia="SimSun" w:hAnsi="Calibri" w:cs="Times New Roman" w:hint="eastAsia"/>
          <w:sz w:val="24"/>
          <w:szCs w:val="24"/>
          <w:lang w:eastAsia="zh-CN"/>
        </w:rPr>
        <w:t>，</w:t>
      </w:r>
      <w:r w:rsidRPr="00290561">
        <w:rPr>
          <w:rFonts w:ascii="Calibri" w:eastAsia="SimSun" w:hAnsi="Calibri" w:cs="Times New Roman"/>
          <w:b/>
          <w:bCs/>
          <w:sz w:val="24"/>
          <w:szCs w:val="24"/>
          <w:lang w:eastAsia="zh-CN"/>
        </w:rPr>
        <w:t>信息通信技术发展政策</w:t>
      </w:r>
      <w:r w:rsidRPr="00290561">
        <w:rPr>
          <w:rFonts w:ascii="Calibri" w:eastAsia="SimSun" w:hAnsi="Calibri" w:cs="Times New Roman" w:hint="eastAsia"/>
          <w:b/>
          <w:bCs/>
          <w:sz w:val="24"/>
          <w:szCs w:val="24"/>
          <w:lang w:eastAsia="zh-CN"/>
        </w:rPr>
        <w:t>方面的</w:t>
      </w:r>
      <w:r w:rsidRPr="00290561">
        <w:rPr>
          <w:rFonts w:ascii="Calibri" w:eastAsia="SimSun" w:hAnsi="Calibri" w:cs="Times New Roman"/>
          <w:b/>
          <w:bCs/>
          <w:sz w:val="24"/>
          <w:szCs w:val="24"/>
          <w:lang w:eastAsia="zh-CN"/>
        </w:rPr>
        <w:t>咨询技术援助</w:t>
      </w:r>
      <w:r w:rsidRPr="00290561">
        <w:rPr>
          <w:rFonts w:ascii="Calibri" w:eastAsia="SimSun" w:hAnsi="Calibri" w:cs="Times New Roman"/>
          <w:b/>
          <w:bCs/>
          <w:sz w:val="24"/>
          <w:szCs w:val="24"/>
          <w:lang w:val="en-US" w:eastAsia="zh-CN"/>
        </w:rPr>
        <w:t>，</w:t>
      </w:r>
      <w:r w:rsidRPr="00290561">
        <w:rPr>
          <w:rFonts w:ascii="Calibri" w:eastAsia="SimSun" w:hAnsi="Calibri" w:cs="Times New Roman"/>
          <w:sz w:val="24"/>
          <w:szCs w:val="24"/>
          <w:lang w:eastAsia="zh-CN"/>
        </w:rPr>
        <w:t>毛里塔尼亚中央银行</w:t>
      </w:r>
      <w:r w:rsidRPr="00290561">
        <w:rPr>
          <w:rFonts w:ascii="Calibri" w:eastAsia="SimSun" w:hAnsi="Calibri" w:cs="Times New Roman"/>
          <w:sz w:val="24"/>
          <w:szCs w:val="24"/>
          <w:lang w:val="en-US" w:eastAsia="zh-CN"/>
        </w:rPr>
        <w:t>；</w:t>
      </w:r>
      <w:r w:rsidRPr="00290561">
        <w:rPr>
          <w:rFonts w:ascii="Calibri" w:eastAsia="SimSun" w:hAnsi="Calibri" w:cs="Times New Roman" w:hint="eastAsia"/>
          <w:sz w:val="24"/>
          <w:szCs w:val="24"/>
          <w:lang w:val="en-US" w:eastAsia="zh-CN"/>
        </w:rPr>
        <w:t>自</w:t>
      </w:r>
      <w:r w:rsidRPr="00290561">
        <w:rPr>
          <w:rFonts w:ascii="Calibri" w:eastAsia="SimSun" w:hAnsi="Calibri" w:cs="Times New Roman"/>
          <w:sz w:val="24"/>
          <w:szCs w:val="24"/>
          <w:lang w:val="en-US" w:eastAsia="zh-CN"/>
        </w:rPr>
        <w:t>2012</w:t>
      </w:r>
      <w:r w:rsidRPr="00290561">
        <w:rPr>
          <w:rFonts w:ascii="Calibri" w:eastAsia="SimSun" w:hAnsi="Calibri" w:cs="Times New Roman"/>
          <w:sz w:val="24"/>
          <w:szCs w:val="24"/>
          <w:lang w:eastAsia="zh-CN"/>
        </w:rPr>
        <w:t>年</w:t>
      </w:r>
      <w:r w:rsidRPr="00290561">
        <w:rPr>
          <w:rFonts w:ascii="Calibri" w:eastAsia="SimSun" w:hAnsi="Calibri" w:cs="Times New Roman" w:hint="eastAsia"/>
          <w:sz w:val="24"/>
          <w:szCs w:val="24"/>
          <w:lang w:eastAsia="zh-CN"/>
        </w:rPr>
        <w:t>起担任</w:t>
      </w:r>
      <w:r w:rsidRPr="00290561">
        <w:rPr>
          <w:rFonts w:ascii="Calibri" w:eastAsia="SimSun" w:hAnsi="Calibri" w:cs="Times New Roman"/>
          <w:sz w:val="24"/>
          <w:szCs w:val="24"/>
          <w:lang w:eastAsia="zh-CN"/>
        </w:rPr>
        <w:t>毛里塔尼亚电台</w:t>
      </w:r>
      <w:r w:rsidRPr="00290561">
        <w:rPr>
          <w:rFonts w:ascii="Calibri" w:eastAsia="SimSun" w:hAnsi="Calibri" w:cs="Times New Roman" w:hint="eastAsia"/>
          <w:sz w:val="24"/>
          <w:szCs w:val="24"/>
          <w:lang w:eastAsia="zh-CN"/>
        </w:rPr>
        <w:t>顾问；</w:t>
      </w:r>
      <w:r w:rsidRPr="00290561">
        <w:rPr>
          <w:rFonts w:ascii="Calibri" w:eastAsia="SimSun" w:hAnsi="Calibri" w:cs="Times New Roman"/>
          <w:sz w:val="24"/>
          <w:szCs w:val="24"/>
          <w:lang w:eastAsia="zh-CN"/>
        </w:rPr>
        <w:t>自</w:t>
      </w:r>
      <w:r w:rsidRPr="00290561">
        <w:rPr>
          <w:rFonts w:ascii="Calibri" w:eastAsia="SimSun" w:hAnsi="Calibri" w:cs="Times New Roman"/>
          <w:sz w:val="24"/>
          <w:szCs w:val="24"/>
          <w:lang w:val="en-US" w:eastAsia="zh-CN"/>
        </w:rPr>
        <w:t>2012</w:t>
      </w:r>
      <w:r w:rsidRPr="00290561">
        <w:rPr>
          <w:rFonts w:ascii="Calibri" w:eastAsia="SimSun" w:hAnsi="Calibri" w:cs="Times New Roman"/>
          <w:sz w:val="24"/>
          <w:szCs w:val="24"/>
          <w:lang w:eastAsia="zh-CN"/>
        </w:rPr>
        <w:t>年起</w:t>
      </w:r>
      <w:r w:rsidRPr="00290561">
        <w:rPr>
          <w:rFonts w:ascii="Calibri" w:eastAsia="SimSun" w:hAnsi="Calibri" w:cs="Times New Roman" w:hint="eastAsia"/>
          <w:sz w:val="24"/>
          <w:szCs w:val="24"/>
          <w:lang w:eastAsia="zh-CN"/>
        </w:rPr>
        <w:t>担任</w:t>
      </w:r>
      <w:r w:rsidRPr="00290561">
        <w:rPr>
          <w:rFonts w:ascii="Calibri" w:eastAsia="SimSun" w:hAnsi="Calibri" w:cs="Times New Roman"/>
          <w:sz w:val="24"/>
          <w:szCs w:val="24"/>
          <w:lang w:eastAsia="zh-CN"/>
        </w:rPr>
        <w:t>电信运营商</w:t>
      </w:r>
      <w:proofErr w:type="spellStart"/>
      <w:r w:rsidRPr="00290561">
        <w:rPr>
          <w:rFonts w:ascii="Calibri" w:eastAsia="SimSun" w:hAnsi="Calibri" w:cs="Times New Roman"/>
          <w:sz w:val="24"/>
          <w:szCs w:val="24"/>
          <w:lang w:val="en-US" w:eastAsia="zh-CN"/>
        </w:rPr>
        <w:t>Mauritel</w:t>
      </w:r>
      <w:proofErr w:type="spellEnd"/>
      <w:r w:rsidRPr="00290561">
        <w:rPr>
          <w:rFonts w:ascii="Calibri" w:eastAsia="SimSun" w:hAnsi="Calibri" w:cs="Times New Roman" w:hint="eastAsia"/>
          <w:sz w:val="24"/>
          <w:szCs w:val="24"/>
          <w:lang w:val="en-US" w:eastAsia="zh-CN"/>
        </w:rPr>
        <w:t>（毛里塔尼亚电信公司）顾问</w:t>
      </w:r>
      <w:r w:rsidRPr="00290561">
        <w:rPr>
          <w:rFonts w:ascii="Calibri" w:eastAsia="SimSun" w:hAnsi="Calibri" w:cs="Times New Roman"/>
          <w:sz w:val="24"/>
          <w:szCs w:val="24"/>
          <w:lang w:eastAsia="zh-CN"/>
        </w:rPr>
        <w:t>。</w:t>
      </w:r>
    </w:p>
    <w:p w:rsidR="00631D0C" w:rsidRPr="00290561" w:rsidRDefault="00631D0C" w:rsidP="00631D0C">
      <w:pPr>
        <w:pStyle w:val="ListParagraph"/>
        <w:numPr>
          <w:ilvl w:val="0"/>
          <w:numId w:val="1"/>
        </w:numPr>
        <w:snapToGrid w:val="0"/>
        <w:spacing w:before="80" w:after="0" w:line="240" w:lineRule="auto"/>
        <w:ind w:left="1135" w:hanging="284"/>
        <w:contextualSpacing w:val="0"/>
        <w:jc w:val="both"/>
        <w:rPr>
          <w:rFonts w:ascii="Calibri" w:eastAsia="SimSun" w:hAnsi="Calibri" w:cs="Times New Roman"/>
          <w:bCs/>
          <w:sz w:val="24"/>
          <w:szCs w:val="24"/>
          <w:lang w:val="en-US" w:eastAsia="zh-CN"/>
        </w:rPr>
      </w:pPr>
      <w:r w:rsidRPr="00290561">
        <w:rPr>
          <w:rFonts w:ascii="Calibri" w:eastAsia="SimSun" w:hAnsi="Calibri" w:cs="Times New Roman" w:hint="eastAsia"/>
          <w:sz w:val="24"/>
          <w:szCs w:val="24"/>
          <w:lang w:val="en-US" w:eastAsia="zh-CN"/>
        </w:rPr>
        <w:t>2</w:t>
      </w:r>
      <w:r w:rsidRPr="00290561">
        <w:rPr>
          <w:rFonts w:ascii="Calibri" w:eastAsia="SimSun" w:hAnsi="Calibri" w:cs="Times New Roman"/>
          <w:sz w:val="24"/>
          <w:szCs w:val="24"/>
          <w:lang w:val="en-US" w:eastAsia="zh-CN"/>
        </w:rPr>
        <w:t>009</w:t>
      </w:r>
      <w:r w:rsidRPr="00290561">
        <w:rPr>
          <w:rFonts w:ascii="Calibri" w:eastAsia="SimSun" w:hAnsi="Calibri" w:cs="Times New Roman" w:hint="eastAsia"/>
          <w:sz w:val="24"/>
          <w:szCs w:val="24"/>
          <w:lang w:val="en-US" w:eastAsia="zh-CN"/>
        </w:rPr>
        <w:t>年</w:t>
      </w:r>
      <w:r w:rsidR="000364D6" w:rsidRPr="00290561">
        <w:rPr>
          <w:rFonts w:ascii="Calibri" w:eastAsia="SimSun" w:hAnsi="Calibri" w:cs="Times New Roman" w:hint="eastAsia"/>
          <w:sz w:val="24"/>
          <w:szCs w:val="24"/>
          <w:lang w:val="en-US" w:eastAsia="zh-CN"/>
        </w:rPr>
        <w:t xml:space="preserve"> </w:t>
      </w:r>
      <w:r w:rsidR="000364D6" w:rsidRPr="00290561">
        <w:rPr>
          <w:rFonts w:ascii="Calibri" w:eastAsia="SimSun" w:hAnsi="Calibri" w:cs="Times New Roman"/>
          <w:sz w:val="24"/>
          <w:szCs w:val="24"/>
          <w:lang w:val="en-US" w:eastAsia="zh-CN"/>
        </w:rPr>
        <w:t>–</w:t>
      </w:r>
      <w:r w:rsidR="000364D6" w:rsidRPr="00290561">
        <w:rPr>
          <w:rFonts w:ascii="Calibri" w:eastAsia="SimSun" w:hAnsi="Calibri" w:cs="Times New Roman" w:hint="eastAsia"/>
          <w:sz w:val="24"/>
          <w:szCs w:val="24"/>
          <w:lang w:val="en-US" w:eastAsia="zh-CN"/>
        </w:rPr>
        <w:t xml:space="preserve"> </w:t>
      </w:r>
      <w:r w:rsidRPr="00290561">
        <w:rPr>
          <w:rFonts w:ascii="Calibri" w:eastAsia="SimSun" w:hAnsi="Calibri" w:cs="Times New Roman"/>
          <w:sz w:val="24"/>
          <w:szCs w:val="24"/>
          <w:lang w:val="en-US" w:eastAsia="zh-CN"/>
        </w:rPr>
        <w:t>2010</w:t>
      </w:r>
      <w:r w:rsidRPr="00290561">
        <w:rPr>
          <w:rFonts w:ascii="Calibri" w:eastAsia="SimSun" w:hAnsi="Calibri" w:cs="Times New Roman" w:hint="eastAsia"/>
          <w:sz w:val="24"/>
          <w:szCs w:val="24"/>
          <w:lang w:val="en-US" w:eastAsia="zh-CN"/>
        </w:rPr>
        <w:t>年，</w:t>
      </w:r>
      <w:r w:rsidRPr="00290561">
        <w:rPr>
          <w:rFonts w:ascii="Calibri" w:eastAsia="SimSun" w:hAnsi="Calibri" w:cs="Times New Roman"/>
          <w:sz w:val="24"/>
          <w:szCs w:val="24"/>
          <w:lang w:eastAsia="zh-CN"/>
        </w:rPr>
        <w:t>毛里塔尼亚</w:t>
      </w:r>
      <w:r w:rsidRPr="00290561">
        <w:rPr>
          <w:rFonts w:ascii="Calibri" w:eastAsia="SimSun" w:hAnsi="Calibri" w:cs="Times New Roman" w:hint="eastAsia"/>
          <w:sz w:val="24"/>
          <w:szCs w:val="24"/>
          <w:lang w:eastAsia="zh-CN"/>
        </w:rPr>
        <w:t>，</w:t>
      </w:r>
      <w:r w:rsidRPr="00290561">
        <w:rPr>
          <w:rFonts w:ascii="Calibri" w:eastAsia="SimSun" w:hAnsi="Calibri" w:cs="Times New Roman"/>
          <w:sz w:val="24"/>
          <w:szCs w:val="24"/>
          <w:lang w:eastAsia="zh-CN"/>
        </w:rPr>
        <w:t>联合国开发计划署</w:t>
      </w:r>
      <w:r w:rsidRPr="00290561">
        <w:rPr>
          <w:rFonts w:ascii="Calibri" w:eastAsia="SimSun" w:hAnsi="Calibri" w:cs="Times New Roman" w:hint="eastAsia"/>
          <w:sz w:val="24"/>
          <w:szCs w:val="24"/>
          <w:lang w:eastAsia="zh-CN"/>
        </w:rPr>
        <w:t>，</w:t>
      </w:r>
      <w:r w:rsidRPr="00290561">
        <w:rPr>
          <w:rFonts w:ascii="Calibri" w:eastAsia="SimSun" w:hAnsi="Calibri" w:cs="Times New Roman" w:hint="eastAsia"/>
          <w:b/>
          <w:bCs/>
          <w:sz w:val="24"/>
          <w:szCs w:val="24"/>
          <w:lang w:val="en-US" w:eastAsia="zh-CN"/>
        </w:rPr>
        <w:t>在</w:t>
      </w:r>
      <w:r w:rsidRPr="00290561">
        <w:rPr>
          <w:rFonts w:ascii="Calibri" w:eastAsia="SimSun" w:hAnsi="Calibri" w:cs="Times New Roman"/>
          <w:b/>
          <w:bCs/>
          <w:sz w:val="24"/>
          <w:szCs w:val="24"/>
          <w:lang w:eastAsia="zh-CN"/>
        </w:rPr>
        <w:t>活动组织</w:t>
      </w:r>
      <w:r w:rsidRPr="00290561">
        <w:rPr>
          <w:rFonts w:ascii="Calibri" w:eastAsia="SimSun" w:hAnsi="Calibri" w:cs="Times New Roman" w:hint="eastAsia"/>
          <w:b/>
          <w:bCs/>
          <w:sz w:val="24"/>
          <w:szCs w:val="24"/>
          <w:lang w:eastAsia="zh-CN"/>
        </w:rPr>
        <w:t>及</w:t>
      </w:r>
      <w:r w:rsidRPr="00290561">
        <w:rPr>
          <w:rFonts w:ascii="Calibri" w:eastAsia="SimSun" w:hAnsi="Calibri" w:cs="Times New Roman"/>
          <w:b/>
          <w:bCs/>
          <w:sz w:val="24"/>
          <w:szCs w:val="24"/>
          <w:lang w:eastAsia="zh-CN"/>
        </w:rPr>
        <w:t>贫穷与环境联动项目</w:t>
      </w:r>
      <w:r w:rsidRPr="00290561">
        <w:rPr>
          <w:rFonts w:ascii="Calibri" w:eastAsia="SimSun" w:hAnsi="Calibri" w:cs="Times New Roman" w:hint="eastAsia"/>
          <w:b/>
          <w:bCs/>
          <w:sz w:val="24"/>
          <w:szCs w:val="24"/>
          <w:lang w:eastAsia="zh-CN"/>
        </w:rPr>
        <w:t>的</w:t>
      </w:r>
      <w:r w:rsidRPr="00290561">
        <w:rPr>
          <w:rFonts w:ascii="Calibri" w:eastAsia="SimSun" w:hAnsi="Calibri" w:cs="Times New Roman"/>
          <w:b/>
          <w:bCs/>
          <w:sz w:val="24"/>
          <w:szCs w:val="24"/>
          <w:lang w:eastAsia="zh-CN"/>
        </w:rPr>
        <w:t>报告</w:t>
      </w:r>
      <w:r w:rsidRPr="00290561">
        <w:rPr>
          <w:rFonts w:ascii="Calibri" w:eastAsia="SimSun" w:hAnsi="Calibri" w:cs="Times New Roman" w:hint="eastAsia"/>
          <w:b/>
          <w:bCs/>
          <w:sz w:val="24"/>
          <w:szCs w:val="24"/>
          <w:lang w:eastAsia="zh-CN"/>
        </w:rPr>
        <w:t>编制方面的专长</w:t>
      </w:r>
      <w:r w:rsidRPr="00290561">
        <w:rPr>
          <w:rFonts w:ascii="Calibri" w:eastAsia="SimSun" w:hAnsi="Calibri" w:cs="Times New Roman"/>
          <w:sz w:val="24"/>
          <w:szCs w:val="24"/>
          <w:lang w:eastAsia="zh-CN"/>
        </w:rPr>
        <w:t>。</w:t>
      </w:r>
    </w:p>
    <w:p w:rsidR="00631D0C" w:rsidRPr="00290561" w:rsidRDefault="00631D0C" w:rsidP="00631D0C">
      <w:pPr>
        <w:pStyle w:val="ListParagraph"/>
        <w:numPr>
          <w:ilvl w:val="0"/>
          <w:numId w:val="1"/>
        </w:numPr>
        <w:tabs>
          <w:tab w:val="left" w:pos="3780"/>
        </w:tabs>
        <w:snapToGrid w:val="0"/>
        <w:spacing w:before="80" w:after="0" w:line="240" w:lineRule="auto"/>
        <w:ind w:left="1135" w:hanging="284"/>
        <w:contextualSpacing w:val="0"/>
        <w:jc w:val="both"/>
        <w:rPr>
          <w:rFonts w:ascii="Calibri" w:eastAsia="SimSun" w:hAnsi="Calibri" w:cs="Times New Roman"/>
          <w:b/>
          <w:sz w:val="24"/>
          <w:szCs w:val="24"/>
          <w:lang w:val="en-US" w:eastAsia="zh-CN"/>
        </w:rPr>
      </w:pPr>
      <w:r w:rsidRPr="00290561">
        <w:rPr>
          <w:rFonts w:ascii="Calibri" w:eastAsia="SimSun" w:hAnsi="Calibri" w:cs="Times New Roman"/>
          <w:sz w:val="24"/>
          <w:szCs w:val="24"/>
          <w:lang w:val="en-US" w:eastAsia="zh-CN"/>
        </w:rPr>
        <w:t>2009</w:t>
      </w:r>
      <w:r w:rsidRPr="00290561">
        <w:rPr>
          <w:rFonts w:ascii="Calibri" w:eastAsia="SimSun" w:hAnsi="Calibri" w:cs="Times New Roman" w:hint="eastAsia"/>
          <w:sz w:val="24"/>
          <w:szCs w:val="24"/>
          <w:lang w:val="en-US" w:eastAsia="zh-CN"/>
        </w:rPr>
        <w:t>年</w:t>
      </w:r>
      <w:r w:rsidRPr="00290561">
        <w:rPr>
          <w:rFonts w:ascii="Calibri" w:eastAsia="SimSun" w:hAnsi="Calibri" w:cs="Times New Roman"/>
          <w:sz w:val="24"/>
          <w:szCs w:val="24"/>
          <w:lang w:val="en-US" w:eastAsia="zh-CN"/>
        </w:rPr>
        <w:t>，</w:t>
      </w:r>
      <w:r w:rsidRPr="00290561">
        <w:rPr>
          <w:rFonts w:ascii="Calibri" w:eastAsia="SimSun" w:hAnsi="Calibri" w:cs="Times New Roman"/>
          <w:b/>
          <w:bCs/>
          <w:sz w:val="24"/>
          <w:szCs w:val="24"/>
          <w:lang w:eastAsia="zh-CN"/>
        </w:rPr>
        <w:t>在信息通信技术推广</w:t>
      </w:r>
      <w:r w:rsidRPr="00290561">
        <w:rPr>
          <w:rFonts w:ascii="Calibri" w:eastAsia="SimSun" w:hAnsi="Calibri" w:cs="Times New Roman" w:hint="eastAsia"/>
          <w:b/>
          <w:bCs/>
          <w:sz w:val="24"/>
          <w:szCs w:val="24"/>
          <w:lang w:val="en-US" w:eastAsia="zh-CN"/>
        </w:rPr>
        <w:t>方面的专长</w:t>
      </w:r>
      <w:r w:rsidRPr="00290561">
        <w:rPr>
          <w:rFonts w:ascii="Calibri" w:eastAsia="SimSun" w:hAnsi="Calibri" w:cs="Times New Roman"/>
          <w:b/>
          <w:bCs/>
          <w:sz w:val="24"/>
          <w:szCs w:val="24"/>
          <w:lang w:val="en-US" w:eastAsia="zh-CN"/>
        </w:rPr>
        <w:t>：</w:t>
      </w:r>
      <w:r w:rsidRPr="00290561">
        <w:rPr>
          <w:rFonts w:ascii="Calibri" w:eastAsia="SimSun" w:hAnsi="Calibri" w:cs="Times New Roman" w:hint="eastAsia"/>
          <w:sz w:val="24"/>
          <w:szCs w:val="24"/>
          <w:lang w:eastAsia="zh-CN"/>
        </w:rPr>
        <w:t>负责</w:t>
      </w:r>
      <w:r w:rsidRPr="00290561">
        <w:rPr>
          <w:rFonts w:ascii="Calibri" w:eastAsia="SimSun" w:hAnsi="Calibri" w:cs="Times New Roman"/>
          <w:sz w:val="24"/>
          <w:szCs w:val="24"/>
          <w:lang w:eastAsia="zh-CN"/>
        </w:rPr>
        <w:t>管理现代化</w:t>
      </w:r>
      <w:r w:rsidRPr="00290561">
        <w:rPr>
          <w:rFonts w:ascii="Calibri" w:eastAsia="SimSun" w:hAnsi="Calibri" w:cs="Times New Roman" w:hint="eastAsia"/>
          <w:sz w:val="24"/>
          <w:szCs w:val="24"/>
          <w:lang w:eastAsia="zh-CN"/>
        </w:rPr>
        <w:t>、</w:t>
      </w:r>
      <w:r w:rsidRPr="00290561">
        <w:rPr>
          <w:rFonts w:ascii="Calibri" w:eastAsia="SimSun" w:hAnsi="Calibri" w:cs="Times New Roman"/>
          <w:sz w:val="24"/>
          <w:szCs w:val="24"/>
          <w:lang w:eastAsia="zh-CN"/>
        </w:rPr>
        <w:t>信息通信技术</w:t>
      </w:r>
      <w:r w:rsidRPr="00290561">
        <w:rPr>
          <w:rFonts w:ascii="Calibri" w:eastAsia="SimSun" w:hAnsi="Calibri" w:cs="Times New Roman" w:hint="eastAsia"/>
          <w:sz w:val="24"/>
          <w:szCs w:val="24"/>
          <w:lang w:eastAsia="zh-CN"/>
        </w:rPr>
        <w:t>和</w:t>
      </w:r>
      <w:r w:rsidRPr="00290561">
        <w:rPr>
          <w:rFonts w:ascii="Calibri" w:eastAsia="SimSun" w:hAnsi="Calibri" w:cs="Times New Roman"/>
          <w:sz w:val="24"/>
          <w:szCs w:val="24"/>
          <w:lang w:val="en-US" w:eastAsia="zh-CN"/>
        </w:rPr>
        <w:t>MAURITEL</w:t>
      </w:r>
      <w:r w:rsidRPr="00290561">
        <w:rPr>
          <w:rFonts w:ascii="Calibri" w:eastAsia="SimSun" w:hAnsi="Calibri" w:cs="Times New Roman" w:hint="eastAsia"/>
          <w:sz w:val="24"/>
          <w:szCs w:val="24"/>
          <w:lang w:val="en-US" w:eastAsia="zh-CN"/>
        </w:rPr>
        <w:t>事务</w:t>
      </w:r>
      <w:r w:rsidRPr="00290561">
        <w:rPr>
          <w:rFonts w:ascii="Calibri" w:eastAsia="SimSun" w:hAnsi="Calibri" w:cs="Times New Roman"/>
          <w:sz w:val="24"/>
          <w:szCs w:val="24"/>
          <w:lang w:eastAsia="zh-CN"/>
        </w:rPr>
        <w:t>的国务秘书</w:t>
      </w:r>
      <w:r w:rsidRPr="00290561">
        <w:rPr>
          <w:rFonts w:ascii="Calibri" w:eastAsia="SimSun" w:hAnsi="Calibri" w:cs="Times New Roman"/>
          <w:sz w:val="24"/>
          <w:szCs w:val="24"/>
          <w:lang w:val="en-US" w:eastAsia="zh-CN"/>
        </w:rPr>
        <w:t>/</w:t>
      </w:r>
      <w:r w:rsidRPr="00290561">
        <w:rPr>
          <w:rFonts w:ascii="Calibri" w:eastAsia="SimSun" w:hAnsi="Calibri" w:cs="Times New Roman" w:hint="eastAsia"/>
          <w:sz w:val="24"/>
          <w:szCs w:val="24"/>
          <w:lang w:val="en-US" w:eastAsia="zh-CN"/>
        </w:rPr>
        <w:t>国家</w:t>
      </w:r>
      <w:r w:rsidRPr="00290561">
        <w:rPr>
          <w:rFonts w:ascii="Calibri" w:eastAsia="SimSun" w:hAnsi="Calibri" w:cs="Times New Roman"/>
          <w:sz w:val="24"/>
          <w:szCs w:val="24"/>
          <w:lang w:eastAsia="zh-CN"/>
        </w:rPr>
        <w:t>保护</w:t>
      </w:r>
      <w:r w:rsidRPr="00290561">
        <w:rPr>
          <w:rFonts w:ascii="Calibri" w:eastAsia="SimSun" w:hAnsi="Calibri" w:cs="Times New Roman" w:hint="eastAsia"/>
          <w:sz w:val="24"/>
          <w:szCs w:val="24"/>
          <w:lang w:eastAsia="zh-CN"/>
        </w:rPr>
        <w:t>上网</w:t>
      </w:r>
      <w:r w:rsidRPr="00290561">
        <w:rPr>
          <w:rFonts w:ascii="Calibri" w:eastAsia="SimSun" w:hAnsi="Calibri" w:cs="Times New Roman"/>
          <w:sz w:val="24"/>
          <w:szCs w:val="24"/>
          <w:lang w:eastAsia="zh-CN"/>
        </w:rPr>
        <w:t>儿童</w:t>
      </w:r>
      <w:r w:rsidRPr="00290561">
        <w:rPr>
          <w:rFonts w:ascii="Calibri" w:eastAsia="SimSun" w:hAnsi="Calibri" w:cs="Times New Roman" w:hint="eastAsia"/>
          <w:sz w:val="24"/>
          <w:szCs w:val="24"/>
          <w:lang w:eastAsia="zh-CN"/>
        </w:rPr>
        <w:t>日</w:t>
      </w:r>
      <w:r w:rsidRPr="00290561">
        <w:rPr>
          <w:rFonts w:ascii="Calibri" w:eastAsia="SimSun" w:hAnsi="Calibri" w:cs="Times New Roman"/>
          <w:sz w:val="24"/>
          <w:szCs w:val="24"/>
          <w:lang w:val="en-US" w:eastAsia="zh-CN"/>
        </w:rPr>
        <w:t>（</w:t>
      </w:r>
      <w:r w:rsidRPr="00290561">
        <w:rPr>
          <w:rFonts w:ascii="Calibri" w:eastAsia="SimSun" w:hAnsi="Calibri" w:cs="Times New Roman"/>
          <w:sz w:val="24"/>
          <w:szCs w:val="24"/>
          <w:lang w:eastAsia="zh-CN"/>
        </w:rPr>
        <w:t>世界电信日</w:t>
      </w:r>
      <w:r w:rsidRPr="00290561">
        <w:rPr>
          <w:rFonts w:ascii="Calibri" w:eastAsia="SimSun" w:hAnsi="Calibri" w:cs="Times New Roman"/>
          <w:sz w:val="24"/>
          <w:szCs w:val="24"/>
          <w:lang w:val="en-US" w:eastAsia="zh-CN"/>
        </w:rPr>
        <w:t>）</w:t>
      </w:r>
      <w:r w:rsidRPr="00290561">
        <w:rPr>
          <w:rFonts w:ascii="Calibri" w:eastAsia="SimSun" w:hAnsi="Calibri" w:cs="Times New Roman"/>
          <w:sz w:val="24"/>
          <w:szCs w:val="24"/>
          <w:lang w:val="en-US" w:eastAsia="zh-CN"/>
        </w:rPr>
        <w:t>/</w:t>
      </w:r>
      <w:r w:rsidRPr="00290561">
        <w:rPr>
          <w:rFonts w:ascii="Calibri" w:eastAsia="SimSun" w:hAnsi="Calibri" w:cs="Times New Roman" w:hint="eastAsia"/>
          <w:sz w:val="24"/>
          <w:szCs w:val="24"/>
          <w:lang w:val="en-US" w:eastAsia="zh-CN"/>
        </w:rPr>
        <w:t>信息技术</w:t>
      </w:r>
      <w:r w:rsidRPr="00290561">
        <w:rPr>
          <w:rFonts w:ascii="Calibri" w:eastAsia="SimSun" w:hAnsi="Calibri" w:cs="Times New Roman"/>
          <w:sz w:val="24"/>
          <w:szCs w:val="24"/>
          <w:lang w:eastAsia="zh-CN"/>
        </w:rPr>
        <w:t>安全</w:t>
      </w:r>
      <w:r w:rsidRPr="00290561">
        <w:rPr>
          <w:rFonts w:ascii="Calibri" w:eastAsia="SimSun" w:hAnsi="Calibri" w:cs="Times New Roman" w:hint="eastAsia"/>
          <w:sz w:val="24"/>
          <w:szCs w:val="24"/>
          <w:lang w:eastAsia="zh-CN"/>
        </w:rPr>
        <w:t>“</w:t>
      </w:r>
      <w:r w:rsidRPr="00290561">
        <w:rPr>
          <w:rFonts w:ascii="Calibri" w:eastAsia="SimSun" w:hAnsi="Calibri" w:cs="Times New Roman"/>
          <w:sz w:val="24"/>
          <w:szCs w:val="24"/>
          <w:lang w:eastAsia="zh-CN"/>
        </w:rPr>
        <w:t>护照</w:t>
      </w:r>
      <w:r w:rsidRPr="00290561">
        <w:rPr>
          <w:rFonts w:ascii="Calibri" w:eastAsia="SimSun" w:hAnsi="Calibri" w:cs="Times New Roman" w:hint="eastAsia"/>
          <w:sz w:val="24"/>
          <w:szCs w:val="24"/>
          <w:lang w:val="en-US" w:eastAsia="zh-CN"/>
        </w:rPr>
        <w:t>”</w:t>
      </w:r>
      <w:r w:rsidRPr="00290561">
        <w:rPr>
          <w:rFonts w:ascii="Calibri" w:eastAsia="SimSun" w:hAnsi="Calibri" w:cs="Times New Roman"/>
          <w:sz w:val="24"/>
          <w:szCs w:val="24"/>
          <w:lang w:eastAsia="zh-CN"/>
        </w:rPr>
        <w:t>。</w:t>
      </w:r>
    </w:p>
    <w:p w:rsidR="00631D0C" w:rsidRPr="00290561" w:rsidRDefault="00631D0C" w:rsidP="002F42EA">
      <w:pPr>
        <w:pStyle w:val="ListParagraph"/>
        <w:pageBreakBefore/>
        <w:numPr>
          <w:ilvl w:val="0"/>
          <w:numId w:val="1"/>
        </w:numPr>
        <w:snapToGrid w:val="0"/>
        <w:spacing w:before="80" w:after="0" w:line="240" w:lineRule="auto"/>
        <w:ind w:left="1135" w:hanging="284"/>
        <w:contextualSpacing w:val="0"/>
        <w:rPr>
          <w:rFonts w:ascii="Calibri" w:eastAsia="SimSun" w:hAnsi="Calibri" w:cs="Times New Roman"/>
          <w:b/>
          <w:sz w:val="24"/>
          <w:szCs w:val="24"/>
          <w:lang w:val="en-US" w:eastAsia="zh-CN"/>
        </w:rPr>
      </w:pPr>
      <w:r w:rsidRPr="00290561">
        <w:rPr>
          <w:rFonts w:ascii="Calibri" w:eastAsia="SimSun" w:hAnsi="Calibri" w:cs="Times New Roman"/>
          <w:sz w:val="24"/>
          <w:szCs w:val="24"/>
          <w:lang w:eastAsia="zh-CN"/>
        </w:rPr>
        <w:lastRenderedPageBreak/>
        <w:t>2005</w:t>
      </w:r>
      <w:r w:rsidRPr="00290561">
        <w:rPr>
          <w:rFonts w:ascii="Calibri" w:eastAsia="SimSun" w:hAnsi="Calibri" w:cs="Times New Roman" w:hint="eastAsia"/>
          <w:sz w:val="24"/>
          <w:szCs w:val="24"/>
          <w:lang w:eastAsia="zh-CN"/>
        </w:rPr>
        <w:t>年</w:t>
      </w:r>
      <w:r w:rsidR="000364D6" w:rsidRPr="00290561">
        <w:rPr>
          <w:rFonts w:ascii="Calibri" w:eastAsia="SimSun" w:hAnsi="Calibri" w:cs="Times New Roman" w:hint="eastAsia"/>
          <w:sz w:val="24"/>
          <w:szCs w:val="24"/>
          <w:lang w:eastAsia="zh-CN"/>
        </w:rPr>
        <w:t xml:space="preserve"> </w:t>
      </w:r>
      <w:r w:rsidR="000364D6" w:rsidRPr="00290561">
        <w:rPr>
          <w:rFonts w:ascii="Calibri" w:eastAsia="SimSun" w:hAnsi="Calibri" w:cs="Times New Roman"/>
          <w:sz w:val="24"/>
          <w:szCs w:val="24"/>
          <w:lang w:eastAsia="zh-CN"/>
        </w:rPr>
        <w:t>–</w:t>
      </w:r>
      <w:r w:rsidR="000364D6" w:rsidRPr="00290561">
        <w:rPr>
          <w:rFonts w:ascii="Calibri" w:eastAsia="SimSun" w:hAnsi="Calibri" w:cs="Times New Roman" w:hint="eastAsia"/>
          <w:sz w:val="24"/>
          <w:szCs w:val="24"/>
          <w:lang w:eastAsia="zh-CN"/>
        </w:rPr>
        <w:t xml:space="preserve"> </w:t>
      </w:r>
      <w:r w:rsidRPr="00290561">
        <w:rPr>
          <w:rFonts w:ascii="Calibri" w:eastAsia="SimSun" w:hAnsi="Calibri" w:cs="Times New Roman"/>
          <w:sz w:val="24"/>
          <w:szCs w:val="24"/>
          <w:lang w:eastAsia="zh-CN"/>
        </w:rPr>
        <w:t>2006</w:t>
      </w:r>
      <w:r w:rsidRPr="00290561">
        <w:rPr>
          <w:rFonts w:ascii="Calibri" w:eastAsia="SimSun" w:hAnsi="Calibri" w:cs="Times New Roman" w:hint="eastAsia"/>
          <w:sz w:val="24"/>
          <w:szCs w:val="24"/>
          <w:lang w:eastAsia="zh-CN"/>
        </w:rPr>
        <w:t>年，</w:t>
      </w:r>
      <w:r w:rsidRPr="00290561">
        <w:rPr>
          <w:rFonts w:ascii="Calibri" w:eastAsia="SimSun" w:hAnsi="Calibri" w:cs="Times New Roman"/>
          <w:sz w:val="24"/>
          <w:szCs w:val="24"/>
          <w:lang w:eastAsia="zh-CN"/>
        </w:rPr>
        <w:t>摩洛哥</w:t>
      </w:r>
      <w:r w:rsidRPr="00290561">
        <w:rPr>
          <w:rFonts w:ascii="Calibri" w:eastAsia="SimSun" w:hAnsi="Calibri" w:cs="Times New Roman" w:hint="eastAsia"/>
          <w:sz w:val="24"/>
          <w:szCs w:val="24"/>
          <w:lang w:eastAsia="zh-CN"/>
        </w:rPr>
        <w:t>，</w:t>
      </w:r>
      <w:r w:rsidRPr="00290561">
        <w:rPr>
          <w:rFonts w:ascii="Calibri" w:eastAsia="SimSun" w:hAnsi="Calibri" w:cs="Times New Roman"/>
          <w:sz w:val="24"/>
          <w:szCs w:val="24"/>
          <w:lang w:eastAsia="zh-CN"/>
        </w:rPr>
        <w:t>联合国非洲经济委员会（北非），</w:t>
      </w:r>
      <w:r w:rsidRPr="00290561">
        <w:rPr>
          <w:rFonts w:ascii="Calibri" w:eastAsia="SimSun" w:hAnsi="Calibri" w:cs="Times New Roman"/>
          <w:b/>
          <w:bCs/>
          <w:sz w:val="24"/>
          <w:szCs w:val="24"/>
          <w:lang w:eastAsia="zh-CN"/>
        </w:rPr>
        <w:t>电子商务专家</w:t>
      </w:r>
      <w:r w:rsidRPr="00290561">
        <w:rPr>
          <w:rFonts w:ascii="Calibri" w:eastAsia="SimSun" w:hAnsi="Calibri" w:cs="Times New Roman"/>
          <w:sz w:val="24"/>
          <w:szCs w:val="24"/>
          <w:lang w:eastAsia="zh-CN"/>
        </w:rPr>
        <w:t>。</w:t>
      </w:r>
    </w:p>
    <w:p w:rsidR="00631D0C" w:rsidRPr="00290561" w:rsidRDefault="00631D0C" w:rsidP="00631D0C">
      <w:pPr>
        <w:pStyle w:val="ListParagraph"/>
        <w:numPr>
          <w:ilvl w:val="0"/>
          <w:numId w:val="1"/>
        </w:numPr>
        <w:snapToGrid w:val="0"/>
        <w:spacing w:before="80" w:after="0" w:line="240" w:lineRule="auto"/>
        <w:ind w:left="1135" w:hanging="284"/>
        <w:contextualSpacing w:val="0"/>
        <w:rPr>
          <w:rFonts w:ascii="Calibri" w:eastAsia="SimSun" w:hAnsi="Calibri" w:cs="Times New Roman"/>
          <w:sz w:val="24"/>
          <w:szCs w:val="24"/>
          <w:lang w:val="en-US" w:eastAsia="zh-CN"/>
        </w:rPr>
      </w:pPr>
      <w:r w:rsidRPr="00290561">
        <w:rPr>
          <w:rFonts w:ascii="Calibri" w:eastAsia="SimSun" w:hAnsi="Calibri" w:cs="Times New Roman"/>
          <w:b/>
          <w:bCs/>
          <w:sz w:val="24"/>
          <w:szCs w:val="24"/>
          <w:lang w:eastAsia="zh-CN"/>
        </w:rPr>
        <w:t>联合国非洲经济委员会在</w:t>
      </w:r>
      <w:r w:rsidRPr="00290561">
        <w:rPr>
          <w:rFonts w:ascii="Calibri" w:eastAsia="SimSun" w:hAnsi="Calibri" w:cs="Times New Roman"/>
          <w:b/>
          <w:bCs/>
          <w:sz w:val="24"/>
          <w:szCs w:val="24"/>
          <w:lang w:val="en-US" w:eastAsia="zh-CN"/>
        </w:rPr>
        <w:t>NICI</w:t>
      </w:r>
      <w:r w:rsidRPr="00290561">
        <w:rPr>
          <w:rFonts w:ascii="Calibri" w:eastAsia="SimSun" w:hAnsi="Calibri" w:cs="Times New Roman"/>
          <w:b/>
          <w:bCs/>
          <w:sz w:val="24"/>
          <w:szCs w:val="24"/>
          <w:lang w:eastAsia="zh-CN"/>
        </w:rPr>
        <w:t>计划</w:t>
      </w:r>
      <w:r w:rsidRPr="00290561">
        <w:rPr>
          <w:rFonts w:ascii="Calibri" w:eastAsia="SimSun" w:hAnsi="Calibri" w:cs="Times New Roman" w:hint="eastAsia"/>
          <w:b/>
          <w:bCs/>
          <w:sz w:val="24"/>
          <w:szCs w:val="24"/>
          <w:lang w:eastAsia="zh-CN"/>
        </w:rPr>
        <w:t>的</w:t>
      </w:r>
      <w:r w:rsidRPr="00290561">
        <w:rPr>
          <w:rFonts w:ascii="Calibri" w:eastAsia="SimSun" w:hAnsi="Calibri" w:cs="Times New Roman"/>
          <w:b/>
          <w:bCs/>
          <w:sz w:val="24"/>
          <w:szCs w:val="24"/>
          <w:lang w:eastAsia="zh-CN"/>
        </w:rPr>
        <w:t>评价和影响研究</w:t>
      </w:r>
      <w:r w:rsidRPr="00290561">
        <w:rPr>
          <w:rFonts w:ascii="Calibri" w:eastAsia="SimSun" w:hAnsi="Calibri" w:cs="Times New Roman" w:hint="eastAsia"/>
          <w:b/>
          <w:bCs/>
          <w:sz w:val="24"/>
          <w:szCs w:val="24"/>
          <w:lang w:eastAsia="zh-CN"/>
        </w:rPr>
        <w:t>方面的</w:t>
      </w:r>
      <w:r w:rsidRPr="00290561">
        <w:rPr>
          <w:rFonts w:ascii="Calibri" w:eastAsia="SimSun" w:hAnsi="Calibri" w:cs="Times New Roman"/>
          <w:b/>
          <w:bCs/>
          <w:sz w:val="24"/>
          <w:szCs w:val="24"/>
          <w:lang w:eastAsia="zh-CN"/>
        </w:rPr>
        <w:t>专家</w:t>
      </w:r>
      <w:r w:rsidRPr="00290561">
        <w:rPr>
          <w:rFonts w:ascii="Calibri" w:eastAsia="SimSun" w:hAnsi="Calibri" w:cs="Times New Roman"/>
          <w:sz w:val="24"/>
          <w:szCs w:val="24"/>
          <w:lang w:val="en-US" w:eastAsia="zh-CN"/>
        </w:rPr>
        <w:t>：</w:t>
      </w:r>
      <w:r w:rsidRPr="00290561">
        <w:rPr>
          <w:rFonts w:ascii="Calibri" w:eastAsia="SimSun" w:hAnsi="Calibri" w:cs="Times New Roman"/>
          <w:sz w:val="24"/>
          <w:szCs w:val="24"/>
          <w:lang w:eastAsia="zh-CN"/>
        </w:rPr>
        <w:t>信息通信技术发展政策审核</w:t>
      </w:r>
      <w:r w:rsidRPr="00290561">
        <w:rPr>
          <w:rFonts w:ascii="Calibri" w:eastAsia="SimSun" w:hAnsi="Calibri" w:cs="Times New Roman"/>
          <w:sz w:val="24"/>
          <w:szCs w:val="24"/>
          <w:lang w:val="en-US" w:eastAsia="zh-CN"/>
        </w:rPr>
        <w:t>：</w:t>
      </w:r>
      <w:r w:rsidRPr="00290561">
        <w:rPr>
          <w:rFonts w:ascii="Calibri" w:eastAsia="SimSun" w:hAnsi="Calibri" w:cs="Times New Roman" w:hint="eastAsia"/>
          <w:sz w:val="24"/>
          <w:szCs w:val="24"/>
          <w:lang w:val="en-US" w:eastAsia="zh-CN"/>
        </w:rPr>
        <w:t>电子政务、</w:t>
      </w:r>
      <w:r w:rsidRPr="00290561">
        <w:rPr>
          <w:rFonts w:ascii="Calibri" w:eastAsia="SimSun" w:hAnsi="Calibri" w:cs="Times New Roman"/>
          <w:sz w:val="24"/>
          <w:szCs w:val="24"/>
          <w:lang w:eastAsia="zh-CN"/>
        </w:rPr>
        <w:t>监管系统</w:t>
      </w:r>
      <w:r w:rsidRPr="00290561">
        <w:rPr>
          <w:rFonts w:ascii="Calibri" w:eastAsia="SimSun" w:hAnsi="Calibri" w:cs="Times New Roman" w:hint="eastAsia"/>
          <w:sz w:val="24"/>
          <w:szCs w:val="24"/>
          <w:lang w:val="en-US" w:eastAsia="zh-CN"/>
        </w:rPr>
        <w:t>、</w:t>
      </w:r>
      <w:r w:rsidRPr="00290561">
        <w:rPr>
          <w:rFonts w:ascii="Calibri" w:eastAsia="SimSun" w:hAnsi="Calibri" w:cs="Times New Roman"/>
          <w:sz w:val="24"/>
          <w:szCs w:val="24"/>
          <w:lang w:eastAsia="zh-CN"/>
        </w:rPr>
        <w:t>电信运营商</w:t>
      </w:r>
      <w:r w:rsidRPr="00290561">
        <w:rPr>
          <w:rFonts w:ascii="Calibri" w:eastAsia="SimSun" w:hAnsi="Calibri" w:cs="Times New Roman" w:hint="eastAsia"/>
          <w:sz w:val="24"/>
          <w:szCs w:val="24"/>
          <w:lang w:eastAsia="zh-CN"/>
        </w:rPr>
        <w:t>、</w:t>
      </w:r>
      <w:r w:rsidRPr="00290561">
        <w:rPr>
          <w:rFonts w:ascii="Calibri" w:eastAsia="SimSun" w:hAnsi="Calibri" w:cs="Times New Roman"/>
          <w:sz w:val="24"/>
          <w:szCs w:val="24"/>
          <w:lang w:eastAsia="zh-CN"/>
        </w:rPr>
        <w:t>主要私营部门和民间社会</w:t>
      </w:r>
      <w:r w:rsidRPr="00290561">
        <w:rPr>
          <w:rFonts w:ascii="Calibri" w:eastAsia="SimSun" w:hAnsi="Calibri" w:cs="Times New Roman" w:hint="eastAsia"/>
          <w:sz w:val="24"/>
          <w:szCs w:val="24"/>
          <w:lang w:eastAsia="zh-CN"/>
        </w:rPr>
        <w:t>的参与者</w:t>
      </w:r>
      <w:r w:rsidRPr="00290561">
        <w:rPr>
          <w:rFonts w:ascii="Calibri" w:eastAsia="SimSun" w:hAnsi="Calibri" w:cs="Times New Roman"/>
          <w:sz w:val="24"/>
          <w:szCs w:val="24"/>
          <w:lang w:eastAsia="zh-CN"/>
        </w:rPr>
        <w:t>。</w:t>
      </w:r>
    </w:p>
    <w:p w:rsidR="00631D0C" w:rsidRPr="00290561" w:rsidRDefault="00631D0C" w:rsidP="00631D0C">
      <w:pPr>
        <w:pStyle w:val="ListParagraph"/>
        <w:numPr>
          <w:ilvl w:val="0"/>
          <w:numId w:val="1"/>
        </w:numPr>
        <w:snapToGrid w:val="0"/>
        <w:spacing w:before="80" w:after="0" w:line="240" w:lineRule="auto"/>
        <w:ind w:left="1135" w:hanging="284"/>
        <w:contextualSpacing w:val="0"/>
        <w:rPr>
          <w:rFonts w:ascii="Calibri" w:eastAsia="SimSun" w:hAnsi="Calibri" w:cs="Times New Roman"/>
          <w:b/>
          <w:sz w:val="24"/>
          <w:szCs w:val="24"/>
          <w:lang w:val="en-US" w:eastAsia="zh-CN"/>
        </w:rPr>
      </w:pPr>
      <w:r w:rsidRPr="00290561">
        <w:rPr>
          <w:rFonts w:ascii="Calibri" w:eastAsia="SimSun" w:hAnsi="Calibri" w:cs="Times New Roman"/>
          <w:sz w:val="24"/>
          <w:szCs w:val="24"/>
          <w:lang w:val="en-US" w:eastAsia="zh-CN"/>
        </w:rPr>
        <w:t>1999</w:t>
      </w:r>
      <w:r w:rsidRPr="00290561">
        <w:rPr>
          <w:rFonts w:ascii="Calibri" w:eastAsia="SimSun" w:hAnsi="Calibri" w:cs="Times New Roman" w:hint="eastAsia"/>
          <w:sz w:val="24"/>
          <w:szCs w:val="24"/>
          <w:lang w:val="en-US" w:eastAsia="zh-CN"/>
        </w:rPr>
        <w:t>年</w:t>
      </w:r>
      <w:r w:rsidR="00BC1FED" w:rsidRPr="00290561">
        <w:rPr>
          <w:rFonts w:ascii="Calibri" w:eastAsia="SimSun" w:hAnsi="Calibri" w:cs="Times New Roman" w:hint="eastAsia"/>
          <w:sz w:val="24"/>
          <w:szCs w:val="24"/>
          <w:lang w:val="en-US" w:eastAsia="zh-CN"/>
        </w:rPr>
        <w:t xml:space="preserve"> </w:t>
      </w:r>
      <w:r w:rsidR="00BC1FED" w:rsidRPr="00290561">
        <w:rPr>
          <w:rFonts w:ascii="Calibri" w:eastAsia="SimSun" w:hAnsi="Calibri" w:cs="Times New Roman"/>
          <w:sz w:val="24"/>
          <w:szCs w:val="24"/>
          <w:lang w:val="en-US" w:eastAsia="zh-CN"/>
        </w:rPr>
        <w:t>–</w:t>
      </w:r>
      <w:r w:rsidR="00BC1FED" w:rsidRPr="00290561">
        <w:rPr>
          <w:rFonts w:ascii="Calibri" w:eastAsia="SimSun" w:hAnsi="Calibri" w:cs="Times New Roman" w:hint="eastAsia"/>
          <w:sz w:val="24"/>
          <w:szCs w:val="24"/>
          <w:lang w:val="en-US" w:eastAsia="zh-CN"/>
        </w:rPr>
        <w:t xml:space="preserve"> </w:t>
      </w:r>
      <w:r w:rsidRPr="00290561">
        <w:rPr>
          <w:rFonts w:ascii="Calibri" w:eastAsia="SimSun" w:hAnsi="Calibri" w:cs="Times New Roman"/>
          <w:sz w:val="24"/>
          <w:szCs w:val="24"/>
          <w:lang w:val="en-US" w:eastAsia="zh-CN"/>
        </w:rPr>
        <w:t>2000</w:t>
      </w:r>
      <w:r w:rsidRPr="00290561">
        <w:rPr>
          <w:rFonts w:ascii="Calibri" w:eastAsia="SimSun" w:hAnsi="Calibri" w:cs="Times New Roman" w:hint="eastAsia"/>
          <w:sz w:val="24"/>
          <w:szCs w:val="24"/>
          <w:lang w:val="en-US" w:eastAsia="zh-CN"/>
        </w:rPr>
        <w:t>年，</w:t>
      </w:r>
      <w:r w:rsidRPr="00290561">
        <w:rPr>
          <w:rFonts w:ascii="Calibri" w:eastAsia="SimSun" w:hAnsi="Calibri" w:cs="Times New Roman"/>
          <w:sz w:val="24"/>
          <w:szCs w:val="24"/>
          <w:lang w:eastAsia="zh-CN"/>
        </w:rPr>
        <w:t>毛里塔尼亚</w:t>
      </w:r>
      <w:r w:rsidRPr="00290561">
        <w:rPr>
          <w:rFonts w:ascii="Calibri" w:eastAsia="SimSun" w:hAnsi="Calibri" w:cs="Times New Roman" w:hint="eastAsia"/>
          <w:sz w:val="24"/>
          <w:szCs w:val="24"/>
          <w:lang w:eastAsia="zh-CN"/>
        </w:rPr>
        <w:t>，</w:t>
      </w:r>
      <w:r w:rsidRPr="00290561">
        <w:rPr>
          <w:rFonts w:ascii="Calibri" w:eastAsia="SimSun" w:hAnsi="Calibri" w:cs="Times New Roman"/>
          <w:sz w:val="24"/>
          <w:szCs w:val="24"/>
          <w:lang w:eastAsia="zh-CN"/>
        </w:rPr>
        <w:t>经济与发展</w:t>
      </w:r>
      <w:r w:rsidRPr="00290561">
        <w:rPr>
          <w:rFonts w:ascii="Calibri" w:eastAsia="SimSun" w:hAnsi="Calibri" w:cs="Times New Roman" w:hint="eastAsia"/>
          <w:sz w:val="24"/>
          <w:szCs w:val="24"/>
          <w:lang w:eastAsia="zh-CN"/>
        </w:rPr>
        <w:t>部及</w:t>
      </w:r>
      <w:r w:rsidRPr="00290561">
        <w:rPr>
          <w:rFonts w:ascii="Calibri" w:eastAsia="SimSun" w:hAnsi="Calibri" w:cs="Times New Roman"/>
          <w:sz w:val="24"/>
          <w:szCs w:val="24"/>
          <w:lang w:val="en-US" w:eastAsia="zh-CN"/>
        </w:rPr>
        <w:t>CDHLCP – CSLP</w:t>
      </w:r>
      <w:r w:rsidRPr="00290561">
        <w:rPr>
          <w:rFonts w:ascii="Calibri" w:eastAsia="SimSun" w:hAnsi="Calibri" w:cs="Times New Roman" w:hint="eastAsia"/>
          <w:sz w:val="24"/>
          <w:szCs w:val="24"/>
          <w:lang w:val="en-US" w:eastAsia="zh-CN"/>
        </w:rPr>
        <w:t>总署，</w:t>
      </w:r>
      <w:r w:rsidRPr="00290561">
        <w:rPr>
          <w:rFonts w:ascii="Calibri" w:eastAsia="SimSun" w:hAnsi="Calibri" w:cs="Times New Roman"/>
          <w:b/>
          <w:bCs/>
          <w:sz w:val="24"/>
          <w:szCs w:val="24"/>
          <w:lang w:eastAsia="zh-CN"/>
        </w:rPr>
        <w:t>信息通信技术发展战略</w:t>
      </w:r>
      <w:r w:rsidRPr="00290561">
        <w:rPr>
          <w:rFonts w:ascii="Calibri" w:eastAsia="SimSun" w:hAnsi="Calibri" w:cs="Times New Roman" w:hint="eastAsia"/>
          <w:b/>
          <w:bCs/>
          <w:sz w:val="24"/>
          <w:szCs w:val="24"/>
          <w:lang w:eastAsia="zh-CN"/>
        </w:rPr>
        <w:t>方面的</w:t>
      </w:r>
      <w:r w:rsidRPr="00290561">
        <w:rPr>
          <w:rFonts w:ascii="Calibri" w:eastAsia="SimSun" w:hAnsi="Calibri" w:cs="Times New Roman"/>
          <w:b/>
          <w:bCs/>
          <w:sz w:val="24"/>
          <w:szCs w:val="24"/>
          <w:lang w:eastAsia="zh-CN"/>
        </w:rPr>
        <w:t>专家</w:t>
      </w:r>
      <w:r w:rsidRPr="00290561">
        <w:rPr>
          <w:rFonts w:ascii="Calibri" w:eastAsia="SimSun" w:hAnsi="Calibri" w:cs="Times New Roman"/>
          <w:sz w:val="24"/>
          <w:szCs w:val="24"/>
          <w:lang w:eastAsia="zh-CN"/>
        </w:rPr>
        <w:t>。</w:t>
      </w:r>
    </w:p>
    <w:p w:rsidR="00631D0C" w:rsidRPr="00290561" w:rsidRDefault="00631D0C" w:rsidP="00290561">
      <w:pPr>
        <w:pStyle w:val="ListParagraph"/>
        <w:numPr>
          <w:ilvl w:val="0"/>
          <w:numId w:val="1"/>
        </w:numPr>
        <w:tabs>
          <w:tab w:val="left" w:pos="1985"/>
        </w:tabs>
        <w:snapToGrid w:val="0"/>
        <w:spacing w:before="80" w:after="160" w:line="240" w:lineRule="auto"/>
        <w:ind w:left="1135" w:hanging="284"/>
        <w:contextualSpacing w:val="0"/>
        <w:jc w:val="both"/>
        <w:rPr>
          <w:rFonts w:ascii="Calibri" w:eastAsia="SimSun" w:hAnsi="Calibri" w:cs="Times New Roman"/>
          <w:sz w:val="24"/>
          <w:szCs w:val="24"/>
          <w:lang w:val="en-US" w:eastAsia="zh-CN"/>
        </w:rPr>
      </w:pPr>
      <w:r w:rsidRPr="00290561">
        <w:rPr>
          <w:rFonts w:ascii="Calibri" w:eastAsia="SimSun" w:hAnsi="Calibri" w:cs="Times New Roman"/>
          <w:b/>
          <w:bCs/>
          <w:sz w:val="24"/>
          <w:szCs w:val="24"/>
          <w:lang w:eastAsia="zh-CN"/>
        </w:rPr>
        <w:t>软件开发专家</w:t>
      </w:r>
      <w:r w:rsidRPr="00290561">
        <w:rPr>
          <w:rFonts w:ascii="Calibri" w:eastAsia="SimSun" w:hAnsi="Calibri" w:cs="Times New Roman"/>
          <w:b/>
          <w:bCs/>
          <w:sz w:val="24"/>
          <w:szCs w:val="24"/>
          <w:lang w:val="en-US" w:eastAsia="zh-CN"/>
        </w:rPr>
        <w:t xml:space="preserve"> </w:t>
      </w:r>
      <w:r w:rsidR="00EF0967" w:rsidRPr="00290561">
        <w:rPr>
          <w:rFonts w:ascii="Calibri" w:eastAsia="SimSun" w:hAnsi="Calibri" w:cs="Times New Roman"/>
          <w:b/>
          <w:bCs/>
          <w:sz w:val="24"/>
          <w:szCs w:val="24"/>
          <w:lang w:val="en-US" w:eastAsia="zh-CN"/>
        </w:rPr>
        <w:t>–</w:t>
      </w:r>
      <w:r w:rsidRPr="00290561">
        <w:rPr>
          <w:rFonts w:ascii="Calibri" w:eastAsia="SimSun" w:hAnsi="Calibri" w:cs="Times New Roman"/>
          <w:b/>
          <w:bCs/>
          <w:sz w:val="24"/>
          <w:szCs w:val="24"/>
          <w:lang w:val="en-US" w:eastAsia="zh-CN"/>
        </w:rPr>
        <w:t xml:space="preserve"> Web</w:t>
      </w:r>
      <w:r w:rsidRPr="00290561">
        <w:rPr>
          <w:rFonts w:ascii="Calibri" w:eastAsia="SimSun" w:hAnsi="Calibri" w:cs="Times New Roman"/>
          <w:b/>
          <w:bCs/>
          <w:sz w:val="24"/>
          <w:szCs w:val="24"/>
          <w:lang w:eastAsia="zh-CN"/>
        </w:rPr>
        <w:t>应用与数据库</w:t>
      </w:r>
      <w:r w:rsidRPr="00290561">
        <w:rPr>
          <w:rFonts w:ascii="Calibri" w:eastAsia="SimSun" w:hAnsi="Calibri" w:cs="Times New Roman"/>
          <w:b/>
          <w:bCs/>
          <w:sz w:val="24"/>
          <w:szCs w:val="24"/>
          <w:lang w:val="en-US" w:eastAsia="zh-CN"/>
        </w:rPr>
        <w:t>：</w:t>
      </w:r>
      <w:r w:rsidRPr="00290561">
        <w:rPr>
          <w:rFonts w:ascii="Calibri" w:eastAsia="SimSun" w:hAnsi="Calibri" w:cs="Times New Roman" w:hint="eastAsia"/>
          <w:sz w:val="24"/>
          <w:szCs w:val="24"/>
          <w:lang w:eastAsia="zh-CN"/>
        </w:rPr>
        <w:t>负责</w:t>
      </w:r>
      <w:r w:rsidRPr="00290561">
        <w:rPr>
          <w:rFonts w:ascii="Calibri" w:eastAsia="SimSun" w:hAnsi="Calibri" w:cs="Times New Roman"/>
          <w:sz w:val="24"/>
          <w:szCs w:val="24"/>
          <w:lang w:eastAsia="zh-CN"/>
        </w:rPr>
        <w:t>毛里塔尼亚政府</w:t>
      </w:r>
      <w:r w:rsidRPr="00290561">
        <w:rPr>
          <w:rFonts w:ascii="Calibri" w:eastAsia="SimSun" w:hAnsi="Calibri" w:cs="Times New Roman"/>
          <w:sz w:val="24"/>
          <w:szCs w:val="24"/>
          <w:lang w:val="en-US" w:eastAsia="zh-CN"/>
        </w:rPr>
        <w:t>（</w:t>
      </w:r>
      <w:hyperlink r:id="rId16" w:history="1">
        <w:r w:rsidRPr="00290561">
          <w:rPr>
            <w:rStyle w:val="Hyperlink"/>
            <w:rFonts w:ascii="Calibri" w:eastAsia="SimSun" w:hAnsi="Calibri" w:cs="Times New Roman"/>
            <w:sz w:val="24"/>
            <w:szCs w:val="24"/>
            <w:lang w:val="en-US" w:eastAsia="zh-CN"/>
          </w:rPr>
          <w:t>www.mauritania.mr</w:t>
        </w:r>
        <w:r w:rsidRPr="00290561">
          <w:rPr>
            <w:rStyle w:val="Hyperlink"/>
            <w:rFonts w:ascii="Calibri" w:eastAsia="SimSun" w:hAnsi="Calibri" w:cs="Times New Roman"/>
            <w:sz w:val="24"/>
            <w:szCs w:val="24"/>
            <w:lang w:val="en-US" w:eastAsia="zh-CN"/>
          </w:rPr>
          <w:t>）</w:t>
        </w:r>
      </w:hyperlink>
      <w:r w:rsidRPr="00290561">
        <w:rPr>
          <w:rFonts w:ascii="Calibri" w:eastAsia="SimSun" w:hAnsi="Calibri" w:cs="Times New Roman" w:hint="eastAsia"/>
          <w:sz w:val="24"/>
          <w:szCs w:val="24"/>
          <w:lang w:eastAsia="zh-CN"/>
        </w:rPr>
        <w:t>首</w:t>
      </w:r>
      <w:r w:rsidRPr="00290561">
        <w:rPr>
          <w:rFonts w:ascii="Calibri" w:eastAsia="SimSun" w:hAnsi="Calibri" w:cs="Times New Roman"/>
          <w:sz w:val="24"/>
          <w:szCs w:val="24"/>
          <w:lang w:eastAsia="zh-CN"/>
        </w:rPr>
        <w:t>个官方网站的开发平台的协调。</w:t>
      </w:r>
    </w:p>
    <w:tbl>
      <w:tblPr>
        <w:tblStyle w:val="TableGrid"/>
        <w:tblpPr w:leftFromText="142" w:rightFromText="142" w:vertAnchor="text" w:horzAnchor="margin" w:tblpXSpec="center" w:tblpY="109"/>
        <w:tblW w:w="104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3"/>
      </w:tblGrid>
      <w:tr w:rsidR="00631D0C" w:rsidRPr="00290561" w:rsidTr="00274462">
        <w:trPr>
          <w:trHeight w:val="270"/>
          <w:jc w:val="center"/>
        </w:trPr>
        <w:tc>
          <w:tcPr>
            <w:tcW w:w="10433" w:type="dxa"/>
            <w:shd w:val="clear" w:color="auto" w:fill="FFFFFF" w:themeFill="background1"/>
            <w:tcMar>
              <w:left w:w="0" w:type="dxa"/>
              <w:right w:w="28" w:type="dxa"/>
            </w:tcMar>
          </w:tcPr>
          <w:p w:rsidR="00631D0C" w:rsidRPr="00290561" w:rsidRDefault="00631D0C" w:rsidP="00274462">
            <w:pPr>
              <w:shd w:val="clear" w:color="auto" w:fill="D9D9D9" w:themeFill="background1" w:themeFillShade="D9"/>
              <w:tabs>
                <w:tab w:val="clear" w:pos="567"/>
                <w:tab w:val="clear" w:pos="1134"/>
                <w:tab w:val="clear" w:pos="1701"/>
                <w:tab w:val="clear" w:pos="2268"/>
                <w:tab w:val="clear" w:pos="2835"/>
                <w:tab w:val="left" w:pos="170"/>
              </w:tabs>
              <w:snapToGrid w:val="0"/>
              <w:ind w:left="992" w:hanging="992"/>
              <w:rPr>
                <w:szCs w:val="24"/>
                <w:lang w:eastAsia="zh-CN"/>
              </w:rPr>
            </w:pPr>
            <w:r w:rsidRPr="00290561">
              <w:rPr>
                <w:b/>
                <w:szCs w:val="24"/>
                <w:lang w:eastAsia="zh-CN"/>
              </w:rPr>
              <w:tab/>
            </w:r>
            <w:r w:rsidRPr="00290561">
              <w:rPr>
                <w:b/>
                <w:bCs/>
                <w:szCs w:val="24"/>
                <w:lang w:eastAsia="zh-CN"/>
              </w:rPr>
              <w:t>主要国际会议</w:t>
            </w:r>
          </w:p>
        </w:tc>
      </w:tr>
    </w:tbl>
    <w:p w:rsidR="00631D0C" w:rsidRPr="00290561" w:rsidRDefault="00631D0C" w:rsidP="00631D0C">
      <w:pPr>
        <w:pStyle w:val="ListParagraph"/>
        <w:numPr>
          <w:ilvl w:val="0"/>
          <w:numId w:val="5"/>
        </w:numPr>
        <w:snapToGrid w:val="0"/>
        <w:spacing w:before="120" w:after="0" w:line="240" w:lineRule="auto"/>
        <w:ind w:left="1135" w:hanging="284"/>
        <w:contextualSpacing w:val="0"/>
        <w:jc w:val="both"/>
        <w:rPr>
          <w:rFonts w:ascii="Calibri" w:eastAsia="SimSun" w:hAnsi="Calibri" w:cs="Times New Roman"/>
          <w:sz w:val="24"/>
          <w:szCs w:val="24"/>
          <w:lang w:val="en-US" w:eastAsia="zh-CN"/>
        </w:rPr>
      </w:pPr>
      <w:r w:rsidRPr="00290561">
        <w:rPr>
          <w:rFonts w:ascii="Calibri" w:eastAsia="SimSun" w:hAnsi="Calibri" w:cs="Times New Roman"/>
          <w:sz w:val="24"/>
          <w:szCs w:val="24"/>
          <w:lang w:val="en-GB" w:eastAsia="zh-CN"/>
        </w:rPr>
        <w:t>2009</w:t>
      </w:r>
      <w:r w:rsidRPr="00290561">
        <w:rPr>
          <w:rFonts w:ascii="Calibri" w:eastAsia="SimSun" w:hAnsi="Calibri" w:cs="Times New Roman" w:hint="eastAsia"/>
          <w:sz w:val="24"/>
          <w:szCs w:val="24"/>
          <w:lang w:eastAsia="zh-CN"/>
        </w:rPr>
        <w:t>年</w:t>
      </w:r>
      <w:r w:rsidRPr="00290561">
        <w:rPr>
          <w:rFonts w:ascii="Calibri" w:eastAsia="SimSun" w:hAnsi="Calibri" w:cs="Times New Roman" w:hint="eastAsia"/>
          <w:sz w:val="24"/>
          <w:szCs w:val="24"/>
          <w:lang w:val="en-GB" w:eastAsia="zh-CN"/>
        </w:rPr>
        <w:t>，</w:t>
      </w:r>
      <w:r w:rsidRPr="00290561">
        <w:rPr>
          <w:rFonts w:ascii="Calibri" w:eastAsia="SimSun" w:hAnsi="Calibri" w:cs="Times New Roman"/>
          <w:b/>
          <w:bCs/>
          <w:sz w:val="24"/>
          <w:szCs w:val="24"/>
          <w:lang w:eastAsia="zh-CN"/>
        </w:rPr>
        <w:t>埃及</w:t>
      </w:r>
      <w:r w:rsidRPr="00290561">
        <w:rPr>
          <w:rFonts w:ascii="Calibri" w:eastAsia="SimSun" w:hAnsi="Calibri" w:cs="Times New Roman"/>
          <w:sz w:val="24"/>
          <w:szCs w:val="24"/>
          <w:lang w:val="en-GB" w:eastAsia="zh-CN"/>
        </w:rPr>
        <w:t xml:space="preserve"> </w:t>
      </w:r>
      <w:r w:rsidR="00EF0967" w:rsidRPr="00290561">
        <w:rPr>
          <w:rFonts w:ascii="Calibri" w:eastAsia="SimSun" w:hAnsi="Calibri" w:cs="Times New Roman"/>
          <w:sz w:val="24"/>
          <w:szCs w:val="24"/>
          <w:lang w:val="en-GB" w:eastAsia="zh-CN"/>
        </w:rPr>
        <w:t>–</w:t>
      </w:r>
      <w:r w:rsidRPr="00290561">
        <w:rPr>
          <w:rFonts w:ascii="Calibri" w:eastAsia="SimSun" w:hAnsi="Calibri" w:cs="Times New Roman"/>
          <w:sz w:val="24"/>
          <w:szCs w:val="24"/>
          <w:lang w:val="en-GB" w:eastAsia="zh-CN"/>
        </w:rPr>
        <w:t xml:space="preserve"> </w:t>
      </w:r>
      <w:r w:rsidRPr="00290561">
        <w:rPr>
          <w:rFonts w:ascii="Calibri" w:eastAsia="SimSun" w:hAnsi="Calibri" w:cs="Times New Roman" w:hint="eastAsia"/>
          <w:b/>
          <w:bCs/>
          <w:sz w:val="24"/>
          <w:szCs w:val="24"/>
          <w:lang w:eastAsia="zh-CN"/>
        </w:rPr>
        <w:t>将</w:t>
      </w:r>
      <w:r w:rsidRPr="00290561">
        <w:rPr>
          <w:rFonts w:ascii="Calibri" w:eastAsia="SimSun" w:hAnsi="Calibri" w:cs="Times New Roman" w:hint="eastAsia"/>
          <w:b/>
          <w:bCs/>
          <w:sz w:val="24"/>
          <w:szCs w:val="24"/>
          <w:lang w:val="en-GB" w:eastAsia="zh-CN"/>
        </w:rPr>
        <w:t>女性</w:t>
      </w:r>
      <w:r w:rsidRPr="00290561">
        <w:rPr>
          <w:rFonts w:ascii="Calibri" w:eastAsia="SimSun" w:hAnsi="Calibri" w:cs="Times New Roman" w:hint="eastAsia"/>
          <w:b/>
          <w:bCs/>
          <w:sz w:val="24"/>
          <w:szCs w:val="24"/>
          <w:lang w:eastAsia="zh-CN"/>
        </w:rPr>
        <w:t>纳入</w:t>
      </w:r>
      <w:r w:rsidRPr="00290561">
        <w:rPr>
          <w:rFonts w:ascii="Calibri" w:eastAsia="SimSun" w:hAnsi="Calibri" w:cs="Times New Roman"/>
          <w:b/>
          <w:bCs/>
          <w:sz w:val="24"/>
          <w:szCs w:val="24"/>
          <w:lang w:eastAsia="zh-CN"/>
        </w:rPr>
        <w:t>北非</w:t>
      </w:r>
      <w:r w:rsidRPr="00290561">
        <w:rPr>
          <w:rFonts w:ascii="Calibri" w:eastAsia="SimSun" w:hAnsi="Calibri" w:cs="Times New Roman" w:hint="eastAsia"/>
          <w:b/>
          <w:bCs/>
          <w:sz w:val="24"/>
          <w:szCs w:val="24"/>
          <w:lang w:eastAsia="zh-CN"/>
        </w:rPr>
        <w:t>的</w:t>
      </w:r>
      <w:r w:rsidRPr="00290561">
        <w:rPr>
          <w:rFonts w:ascii="Calibri" w:eastAsia="SimSun" w:hAnsi="Calibri" w:cs="Times New Roman"/>
          <w:b/>
          <w:bCs/>
          <w:sz w:val="24"/>
          <w:szCs w:val="24"/>
          <w:lang w:eastAsia="zh-CN"/>
        </w:rPr>
        <w:t>贸易政策</w:t>
      </w:r>
      <w:r w:rsidRPr="00290561">
        <w:rPr>
          <w:rFonts w:ascii="Calibri" w:eastAsia="SimSun" w:hAnsi="Calibri" w:cs="Times New Roman" w:hint="eastAsia"/>
          <w:sz w:val="24"/>
          <w:szCs w:val="24"/>
          <w:lang w:val="en-GB" w:eastAsia="zh-CN"/>
        </w:rPr>
        <w:t>，</w:t>
      </w:r>
      <w:r w:rsidRPr="00290561">
        <w:rPr>
          <w:rFonts w:ascii="Calibri" w:eastAsia="SimSun" w:hAnsi="Calibri" w:cs="Times New Roman"/>
          <w:sz w:val="24"/>
          <w:szCs w:val="24"/>
          <w:lang w:eastAsia="zh-CN"/>
        </w:rPr>
        <w:t>联合国非洲经济委员会。</w:t>
      </w:r>
    </w:p>
    <w:p w:rsidR="00631D0C" w:rsidRPr="00290561" w:rsidRDefault="00631D0C" w:rsidP="00EF0967">
      <w:pPr>
        <w:pStyle w:val="ListParagraph"/>
        <w:numPr>
          <w:ilvl w:val="0"/>
          <w:numId w:val="5"/>
        </w:numPr>
        <w:tabs>
          <w:tab w:val="left" w:pos="3780"/>
        </w:tabs>
        <w:snapToGrid w:val="0"/>
        <w:spacing w:before="80" w:after="0" w:line="240" w:lineRule="auto"/>
        <w:ind w:left="1135" w:hanging="284"/>
        <w:contextualSpacing w:val="0"/>
        <w:rPr>
          <w:rFonts w:ascii="Calibri" w:eastAsia="SimSun" w:hAnsi="Calibri" w:cs="Times New Roman"/>
          <w:sz w:val="24"/>
          <w:szCs w:val="24"/>
          <w:lang w:val="en-US" w:eastAsia="zh-CN"/>
        </w:rPr>
      </w:pPr>
      <w:r w:rsidRPr="00290561">
        <w:rPr>
          <w:rFonts w:ascii="Calibri" w:eastAsia="SimSun" w:hAnsi="Calibri" w:cs="Times New Roman"/>
          <w:sz w:val="24"/>
          <w:szCs w:val="24"/>
          <w:lang w:val="en-US" w:eastAsia="zh-CN"/>
        </w:rPr>
        <w:t>2007</w:t>
      </w:r>
      <w:r w:rsidRPr="00290561">
        <w:rPr>
          <w:rFonts w:ascii="Calibri" w:eastAsia="SimSun" w:hAnsi="Calibri" w:cs="Times New Roman" w:hint="eastAsia"/>
          <w:sz w:val="24"/>
          <w:szCs w:val="24"/>
          <w:lang w:eastAsia="zh-CN"/>
        </w:rPr>
        <w:t>年</w:t>
      </w:r>
      <w:r w:rsidRPr="00290561">
        <w:rPr>
          <w:rFonts w:ascii="Calibri" w:eastAsia="SimSun" w:hAnsi="Calibri" w:cs="Times New Roman" w:hint="eastAsia"/>
          <w:sz w:val="24"/>
          <w:szCs w:val="24"/>
          <w:lang w:val="en-US" w:eastAsia="zh-CN"/>
        </w:rPr>
        <w:t>，</w:t>
      </w:r>
      <w:r w:rsidRPr="00290561">
        <w:rPr>
          <w:rFonts w:ascii="Calibri" w:eastAsia="SimSun" w:hAnsi="Calibri" w:cs="Times New Roman"/>
          <w:b/>
          <w:bCs/>
          <w:sz w:val="24"/>
          <w:szCs w:val="24"/>
          <w:lang w:eastAsia="zh-CN"/>
        </w:rPr>
        <w:t>卢旺达</w:t>
      </w:r>
      <w:r w:rsidRPr="00290561">
        <w:rPr>
          <w:rFonts w:ascii="Calibri" w:eastAsia="SimSun" w:hAnsi="Calibri" w:cs="Times New Roman" w:hint="eastAsia"/>
          <w:sz w:val="24"/>
          <w:szCs w:val="24"/>
          <w:lang w:eastAsia="zh-CN"/>
        </w:rPr>
        <w:t xml:space="preserve"> </w:t>
      </w:r>
      <w:r w:rsidR="00EF0967" w:rsidRPr="00290561">
        <w:rPr>
          <w:rFonts w:ascii="Calibri" w:eastAsia="SimSun" w:hAnsi="Calibri" w:cs="Times New Roman"/>
          <w:sz w:val="24"/>
          <w:szCs w:val="24"/>
          <w:lang w:val="en-US" w:eastAsia="zh-CN"/>
        </w:rPr>
        <w:t>–</w:t>
      </w:r>
      <w:r w:rsidRPr="00290561">
        <w:rPr>
          <w:rFonts w:ascii="Calibri" w:eastAsia="SimSun" w:hAnsi="Calibri" w:cs="Times New Roman"/>
          <w:sz w:val="24"/>
          <w:szCs w:val="24"/>
          <w:lang w:val="en-US" w:eastAsia="zh-CN"/>
        </w:rPr>
        <w:t xml:space="preserve"> </w:t>
      </w:r>
      <w:r w:rsidRPr="00290561">
        <w:rPr>
          <w:rFonts w:ascii="Calibri" w:eastAsia="SimSun" w:hAnsi="Calibri" w:cs="Times New Roman"/>
          <w:b/>
          <w:bCs/>
          <w:sz w:val="24"/>
          <w:szCs w:val="24"/>
          <w:lang w:eastAsia="zh-CN"/>
        </w:rPr>
        <w:t>非洲</w:t>
      </w:r>
      <w:r w:rsidRPr="00290561">
        <w:rPr>
          <w:rFonts w:ascii="Calibri" w:eastAsia="SimSun" w:hAnsi="Calibri" w:cs="Times New Roman" w:hint="eastAsia"/>
          <w:b/>
          <w:bCs/>
          <w:sz w:val="24"/>
          <w:szCs w:val="24"/>
          <w:lang w:eastAsia="zh-CN"/>
        </w:rPr>
        <w:t>应采用何种普遍接入手段</w:t>
      </w:r>
      <w:r w:rsidRPr="00290561">
        <w:rPr>
          <w:rFonts w:ascii="Calibri" w:eastAsia="SimSun" w:hAnsi="Calibri" w:cs="Times New Roman"/>
          <w:b/>
          <w:bCs/>
          <w:sz w:val="24"/>
          <w:szCs w:val="24"/>
          <w:lang w:val="en-US" w:eastAsia="zh-CN"/>
        </w:rPr>
        <w:t>？</w:t>
      </w:r>
      <w:r w:rsidRPr="00290561">
        <w:rPr>
          <w:rFonts w:ascii="Calibri" w:eastAsia="SimSun" w:hAnsi="Calibri" w:cs="Times New Roman" w:hint="eastAsia"/>
          <w:b/>
          <w:bCs/>
          <w:sz w:val="24"/>
          <w:szCs w:val="24"/>
          <w:lang w:val="en-US" w:eastAsia="zh-CN"/>
        </w:rPr>
        <w:t>“</w:t>
      </w:r>
      <w:r w:rsidRPr="00290561">
        <w:rPr>
          <w:rFonts w:ascii="Calibri" w:eastAsia="SimSun" w:hAnsi="Calibri" w:cs="Times New Roman"/>
          <w:b/>
          <w:bCs/>
          <w:sz w:val="24"/>
          <w:szCs w:val="24"/>
          <w:lang w:eastAsia="zh-CN"/>
        </w:rPr>
        <w:t>毛里塔尼亚案例</w:t>
      </w:r>
      <w:r w:rsidRPr="00290561">
        <w:rPr>
          <w:rFonts w:ascii="Calibri" w:eastAsia="SimSun" w:hAnsi="Calibri" w:cs="Times New Roman" w:hint="eastAsia"/>
          <w:b/>
          <w:bCs/>
          <w:sz w:val="24"/>
          <w:szCs w:val="24"/>
          <w:lang w:eastAsia="zh-CN"/>
        </w:rPr>
        <w:t>”</w:t>
      </w:r>
      <w:r w:rsidRPr="00290561">
        <w:rPr>
          <w:rFonts w:ascii="Calibri" w:eastAsia="SimSun" w:hAnsi="Calibri" w:cs="Times New Roman"/>
          <w:b/>
          <w:bCs/>
          <w:sz w:val="24"/>
          <w:szCs w:val="24"/>
          <w:lang w:val="en-US" w:eastAsia="zh-CN"/>
        </w:rPr>
        <w:t xml:space="preserve"> </w:t>
      </w:r>
      <w:r w:rsidR="00EF0967" w:rsidRPr="00290561">
        <w:rPr>
          <w:rFonts w:ascii="Calibri" w:eastAsia="SimSun" w:hAnsi="Calibri" w:cs="Times New Roman"/>
          <w:b/>
          <w:bCs/>
          <w:sz w:val="24"/>
          <w:szCs w:val="24"/>
          <w:lang w:val="en-US" w:eastAsia="zh-CN"/>
        </w:rPr>
        <w:t xml:space="preserve">– </w:t>
      </w:r>
      <w:r w:rsidRPr="00290561">
        <w:rPr>
          <w:rFonts w:ascii="Calibri" w:eastAsia="SimSun" w:hAnsi="Calibri" w:cs="Times New Roman"/>
          <w:sz w:val="24"/>
          <w:szCs w:val="24"/>
          <w:lang w:eastAsia="zh-CN"/>
        </w:rPr>
        <w:t>连通非洲论坛</w:t>
      </w:r>
      <w:r w:rsidRPr="00290561">
        <w:rPr>
          <w:rFonts w:ascii="Calibri" w:eastAsia="SimSun" w:hAnsi="Calibri" w:cs="Times New Roman"/>
          <w:sz w:val="24"/>
          <w:szCs w:val="24"/>
          <w:lang w:val="en-US" w:eastAsia="zh-CN"/>
        </w:rPr>
        <w:t>，</w:t>
      </w:r>
      <w:r w:rsidRPr="00290561">
        <w:rPr>
          <w:rFonts w:ascii="Calibri" w:eastAsia="SimSun" w:hAnsi="Calibri" w:cs="Times New Roman"/>
          <w:sz w:val="24"/>
          <w:szCs w:val="24"/>
          <w:lang w:val="en-US" w:eastAsia="zh-CN"/>
        </w:rPr>
        <w:t>2007</w:t>
      </w:r>
      <w:r w:rsidRPr="00290561">
        <w:rPr>
          <w:rFonts w:ascii="Calibri" w:eastAsia="SimSun" w:hAnsi="Calibri" w:cs="Times New Roman"/>
          <w:sz w:val="24"/>
          <w:szCs w:val="24"/>
          <w:lang w:eastAsia="zh-CN"/>
        </w:rPr>
        <w:t>年</w:t>
      </w:r>
      <w:r w:rsidRPr="00290561">
        <w:rPr>
          <w:rFonts w:ascii="Calibri" w:eastAsia="SimSun" w:hAnsi="Calibri" w:cs="Times New Roman"/>
          <w:sz w:val="24"/>
          <w:szCs w:val="24"/>
          <w:lang w:val="en-US" w:eastAsia="zh-CN"/>
        </w:rPr>
        <w:t>10</w:t>
      </w:r>
      <w:r w:rsidRPr="00290561">
        <w:rPr>
          <w:rFonts w:ascii="Calibri" w:eastAsia="SimSun" w:hAnsi="Calibri" w:cs="Times New Roman"/>
          <w:sz w:val="24"/>
          <w:szCs w:val="24"/>
          <w:lang w:eastAsia="zh-CN"/>
        </w:rPr>
        <w:t>月</w:t>
      </w:r>
      <w:r w:rsidRPr="00290561">
        <w:rPr>
          <w:rFonts w:ascii="Calibri" w:eastAsia="SimSun" w:hAnsi="Calibri" w:cs="Times New Roman"/>
          <w:sz w:val="24"/>
          <w:szCs w:val="24"/>
          <w:lang w:val="en-US" w:eastAsia="zh-CN"/>
        </w:rPr>
        <w:t>29</w:t>
      </w:r>
      <w:r w:rsidRPr="00290561">
        <w:rPr>
          <w:rFonts w:ascii="Calibri" w:eastAsia="SimSun" w:hAnsi="Calibri" w:cs="Times New Roman" w:hint="eastAsia"/>
          <w:sz w:val="24"/>
          <w:szCs w:val="24"/>
          <w:lang w:val="en-US" w:eastAsia="zh-CN"/>
        </w:rPr>
        <w:t>-</w:t>
      </w:r>
      <w:r w:rsidRPr="00290561">
        <w:rPr>
          <w:rFonts w:ascii="Calibri" w:eastAsia="SimSun" w:hAnsi="Calibri" w:cs="Times New Roman"/>
          <w:sz w:val="24"/>
          <w:szCs w:val="24"/>
          <w:lang w:val="en-US" w:eastAsia="zh-CN"/>
        </w:rPr>
        <w:t>30</w:t>
      </w:r>
      <w:r w:rsidRPr="00290561">
        <w:rPr>
          <w:rFonts w:ascii="Calibri" w:eastAsia="SimSun" w:hAnsi="Calibri" w:cs="Times New Roman"/>
          <w:sz w:val="24"/>
          <w:szCs w:val="24"/>
          <w:lang w:eastAsia="zh-CN"/>
        </w:rPr>
        <w:t>日。</w:t>
      </w:r>
    </w:p>
    <w:p w:rsidR="00631D0C" w:rsidRPr="00290561" w:rsidRDefault="00631D0C" w:rsidP="00EF0967">
      <w:pPr>
        <w:pStyle w:val="ListParagraph"/>
        <w:numPr>
          <w:ilvl w:val="0"/>
          <w:numId w:val="5"/>
        </w:numPr>
        <w:tabs>
          <w:tab w:val="left" w:pos="3780"/>
        </w:tabs>
        <w:snapToGrid w:val="0"/>
        <w:spacing w:before="80" w:after="0" w:line="240" w:lineRule="auto"/>
        <w:ind w:left="1135" w:hanging="284"/>
        <w:contextualSpacing w:val="0"/>
        <w:outlineLvl w:val="1"/>
        <w:rPr>
          <w:rFonts w:ascii="Calibri" w:eastAsia="SimSun" w:hAnsi="Calibri" w:cs="Times New Roman"/>
          <w:sz w:val="24"/>
          <w:szCs w:val="24"/>
          <w:lang w:val="en-US" w:eastAsia="zh-CN"/>
        </w:rPr>
      </w:pPr>
      <w:r w:rsidRPr="00290561">
        <w:rPr>
          <w:rFonts w:ascii="Calibri" w:eastAsia="SimSun" w:hAnsi="Calibri" w:cs="Times New Roman"/>
          <w:sz w:val="24"/>
          <w:szCs w:val="24"/>
          <w:lang w:val="en-US" w:eastAsia="zh-CN"/>
        </w:rPr>
        <w:t>2005</w:t>
      </w:r>
      <w:r w:rsidRPr="00290561">
        <w:rPr>
          <w:rFonts w:ascii="Calibri" w:eastAsia="SimSun" w:hAnsi="Calibri" w:cs="Times New Roman" w:hint="eastAsia"/>
          <w:sz w:val="24"/>
          <w:szCs w:val="24"/>
          <w:lang w:val="en-US" w:eastAsia="zh-CN"/>
        </w:rPr>
        <w:t>年，</w:t>
      </w:r>
      <w:r w:rsidRPr="00290561">
        <w:rPr>
          <w:rFonts w:ascii="Calibri" w:eastAsia="SimSun" w:hAnsi="Calibri" w:cs="Times New Roman"/>
          <w:b/>
          <w:bCs/>
          <w:sz w:val="24"/>
          <w:szCs w:val="24"/>
          <w:lang w:eastAsia="zh-CN"/>
        </w:rPr>
        <w:t>阿布贾</w:t>
      </w:r>
      <w:r w:rsidRPr="00290561">
        <w:rPr>
          <w:rFonts w:ascii="Calibri" w:eastAsia="SimSun" w:hAnsi="Calibri" w:cs="Times New Roman"/>
          <w:sz w:val="24"/>
          <w:szCs w:val="24"/>
          <w:lang w:val="en-US" w:eastAsia="zh-CN"/>
        </w:rPr>
        <w:t xml:space="preserve"> </w:t>
      </w:r>
      <w:r w:rsidR="00EF0967" w:rsidRPr="00290561">
        <w:rPr>
          <w:rFonts w:ascii="Calibri" w:eastAsia="SimSun" w:hAnsi="Calibri" w:cs="Times New Roman"/>
          <w:sz w:val="24"/>
          <w:szCs w:val="24"/>
          <w:lang w:val="en-US" w:eastAsia="zh-CN"/>
        </w:rPr>
        <w:t>–</w:t>
      </w:r>
      <w:r w:rsidRPr="00290561">
        <w:rPr>
          <w:rFonts w:ascii="Calibri" w:eastAsia="SimSun" w:hAnsi="Calibri" w:cs="Times New Roman"/>
          <w:sz w:val="24"/>
          <w:szCs w:val="24"/>
          <w:lang w:val="en-US" w:eastAsia="zh-CN"/>
        </w:rPr>
        <w:t xml:space="preserve"> </w:t>
      </w:r>
      <w:r w:rsidRPr="00290561">
        <w:rPr>
          <w:rFonts w:ascii="Calibri" w:eastAsia="SimSun" w:hAnsi="Calibri" w:cs="Times New Roman"/>
          <w:b/>
          <w:bCs/>
          <w:sz w:val="24"/>
          <w:szCs w:val="24"/>
          <w:lang w:eastAsia="zh-CN"/>
        </w:rPr>
        <w:t>世界电信发展大会</w:t>
      </w:r>
      <w:r w:rsidRPr="00290561">
        <w:rPr>
          <w:rFonts w:ascii="Calibri" w:eastAsia="SimSun" w:hAnsi="Calibri" w:cs="Times New Roman"/>
          <w:b/>
          <w:bCs/>
          <w:sz w:val="24"/>
          <w:szCs w:val="24"/>
          <w:lang w:val="en-US" w:eastAsia="zh-CN"/>
        </w:rPr>
        <w:t>（</w:t>
      </w:r>
      <w:r w:rsidRPr="00290561">
        <w:rPr>
          <w:rFonts w:ascii="Calibri" w:eastAsia="SimSun" w:hAnsi="Calibri" w:cs="Times New Roman"/>
          <w:b/>
          <w:bCs/>
          <w:sz w:val="24"/>
          <w:szCs w:val="24"/>
          <w:lang w:val="en-US" w:eastAsia="zh-CN"/>
        </w:rPr>
        <w:t>2006</w:t>
      </w:r>
      <w:r w:rsidRPr="00290561">
        <w:rPr>
          <w:rFonts w:ascii="Calibri" w:eastAsia="SimSun" w:hAnsi="Calibri" w:cs="Times New Roman"/>
          <w:b/>
          <w:bCs/>
          <w:sz w:val="24"/>
          <w:szCs w:val="24"/>
          <w:lang w:eastAsia="zh-CN"/>
        </w:rPr>
        <w:t>年</w:t>
      </w:r>
      <w:r w:rsidRPr="00290561">
        <w:rPr>
          <w:rFonts w:ascii="Calibri" w:eastAsia="SimSun" w:hAnsi="Calibri" w:cs="Times New Roman"/>
          <w:b/>
          <w:bCs/>
          <w:sz w:val="24"/>
          <w:szCs w:val="24"/>
          <w:lang w:val="en-US" w:eastAsia="zh-CN"/>
        </w:rPr>
        <w:t>，</w:t>
      </w:r>
      <w:r w:rsidRPr="00290561">
        <w:rPr>
          <w:rFonts w:ascii="Calibri" w:eastAsia="SimSun" w:hAnsi="Calibri" w:cs="Times New Roman"/>
          <w:b/>
          <w:bCs/>
          <w:sz w:val="24"/>
          <w:szCs w:val="24"/>
          <w:lang w:eastAsia="zh-CN"/>
        </w:rPr>
        <w:t>多哈</w:t>
      </w:r>
      <w:r w:rsidRPr="00290561">
        <w:rPr>
          <w:rFonts w:ascii="Calibri" w:eastAsia="SimSun" w:hAnsi="Calibri" w:cs="Times New Roman"/>
          <w:b/>
          <w:bCs/>
          <w:sz w:val="24"/>
          <w:szCs w:val="24"/>
          <w:lang w:val="en-US" w:eastAsia="zh-CN"/>
        </w:rPr>
        <w:t>）</w:t>
      </w:r>
      <w:r w:rsidRPr="00290561">
        <w:rPr>
          <w:rFonts w:ascii="Calibri" w:eastAsia="SimSun" w:hAnsi="Calibri" w:cs="Times New Roman"/>
          <w:b/>
          <w:bCs/>
          <w:sz w:val="24"/>
          <w:szCs w:val="24"/>
          <w:lang w:eastAsia="zh-CN"/>
        </w:rPr>
        <w:t>的挑战</w:t>
      </w:r>
      <w:r w:rsidR="00EF0967" w:rsidRPr="00290561">
        <w:rPr>
          <w:rFonts w:ascii="Calibri" w:eastAsia="SimSun" w:hAnsi="Calibri" w:cs="Times New Roman" w:hint="eastAsia"/>
          <w:sz w:val="24"/>
          <w:szCs w:val="24"/>
          <w:lang w:eastAsia="zh-CN"/>
        </w:rPr>
        <w:t>：</w:t>
      </w:r>
      <w:r w:rsidRPr="00290561">
        <w:rPr>
          <w:rFonts w:ascii="Calibri" w:eastAsia="SimSun" w:hAnsi="Calibri" w:cs="Times New Roman"/>
          <w:sz w:val="24"/>
          <w:szCs w:val="24"/>
          <w:lang w:eastAsia="zh-CN"/>
        </w:rPr>
        <w:t>世界电信发展大会的筹备会议。</w:t>
      </w:r>
    </w:p>
    <w:p w:rsidR="00631D0C" w:rsidRPr="00290561" w:rsidRDefault="00631D0C" w:rsidP="00631D0C">
      <w:pPr>
        <w:pStyle w:val="Heading2"/>
        <w:keepNext w:val="0"/>
        <w:keepLines w:val="0"/>
        <w:numPr>
          <w:ilvl w:val="0"/>
          <w:numId w:val="5"/>
        </w:numPr>
        <w:tabs>
          <w:tab w:val="clear" w:pos="567"/>
          <w:tab w:val="clear" w:pos="1134"/>
          <w:tab w:val="clear" w:pos="1701"/>
          <w:tab w:val="clear" w:pos="2268"/>
          <w:tab w:val="clear" w:pos="2835"/>
          <w:tab w:val="left" w:pos="3780"/>
        </w:tabs>
        <w:overflowPunct/>
        <w:autoSpaceDE/>
        <w:autoSpaceDN/>
        <w:adjustRightInd/>
        <w:snapToGrid w:val="0"/>
        <w:spacing w:before="80"/>
        <w:ind w:left="1135" w:hanging="284"/>
        <w:jc w:val="both"/>
        <w:textAlignment w:val="auto"/>
        <w:rPr>
          <w:b w:val="0"/>
          <w:bCs/>
          <w:szCs w:val="24"/>
          <w:lang w:val="en-US" w:eastAsia="zh-CN"/>
        </w:rPr>
      </w:pPr>
      <w:r w:rsidRPr="00290561">
        <w:rPr>
          <w:b w:val="0"/>
          <w:bCs/>
          <w:szCs w:val="24"/>
          <w:lang w:eastAsia="zh-CN"/>
        </w:rPr>
        <w:t>2003</w:t>
      </w:r>
      <w:r w:rsidRPr="00290561">
        <w:rPr>
          <w:b w:val="0"/>
          <w:bCs/>
          <w:szCs w:val="24"/>
          <w:lang w:eastAsia="zh-CN"/>
        </w:rPr>
        <w:t>年，</w:t>
      </w:r>
      <w:r w:rsidRPr="00290561">
        <w:rPr>
          <w:szCs w:val="24"/>
          <w:lang w:eastAsia="zh-CN"/>
        </w:rPr>
        <w:t>巴黎</w:t>
      </w:r>
      <w:r w:rsidRPr="00290561">
        <w:rPr>
          <w:b w:val="0"/>
          <w:bCs/>
          <w:szCs w:val="24"/>
          <w:lang w:eastAsia="zh-CN"/>
        </w:rPr>
        <w:t xml:space="preserve"> </w:t>
      </w:r>
      <w:r w:rsidR="00EF0967" w:rsidRPr="00290561">
        <w:rPr>
          <w:b w:val="0"/>
          <w:bCs/>
          <w:szCs w:val="24"/>
          <w:lang w:eastAsia="zh-CN"/>
        </w:rPr>
        <w:t>–</w:t>
      </w:r>
      <w:r w:rsidRPr="00290561">
        <w:rPr>
          <w:b w:val="0"/>
          <w:bCs/>
          <w:szCs w:val="24"/>
          <w:lang w:eastAsia="zh-CN"/>
        </w:rPr>
        <w:t xml:space="preserve"> </w:t>
      </w:r>
      <w:r w:rsidRPr="00290561">
        <w:rPr>
          <w:rFonts w:hint="eastAsia"/>
          <w:szCs w:val="24"/>
          <w:lang w:eastAsia="zh-CN"/>
        </w:rPr>
        <w:t>从</w:t>
      </w:r>
      <w:r w:rsidRPr="00290561">
        <w:rPr>
          <w:szCs w:val="24"/>
          <w:lang w:val="en-US" w:eastAsia="zh-CN"/>
        </w:rPr>
        <w:t>NEPAD</w:t>
      </w:r>
      <w:r w:rsidRPr="00290561">
        <w:rPr>
          <w:rFonts w:hint="eastAsia"/>
          <w:szCs w:val="24"/>
          <w:lang w:val="en-US" w:eastAsia="zh-CN"/>
        </w:rPr>
        <w:t>视角看</w:t>
      </w:r>
      <w:r w:rsidRPr="00290561">
        <w:rPr>
          <w:szCs w:val="24"/>
          <w:lang w:eastAsia="zh-CN"/>
        </w:rPr>
        <w:t>毛里塔尼亚</w:t>
      </w:r>
      <w:r w:rsidRPr="00290561">
        <w:rPr>
          <w:rFonts w:hint="eastAsia"/>
          <w:szCs w:val="24"/>
          <w:lang w:eastAsia="zh-CN"/>
        </w:rPr>
        <w:t>的</w:t>
      </w:r>
      <w:r w:rsidRPr="00290561">
        <w:rPr>
          <w:szCs w:val="24"/>
          <w:lang w:eastAsia="zh-CN"/>
        </w:rPr>
        <w:t>NICT</w:t>
      </w:r>
      <w:r w:rsidRPr="00290561">
        <w:rPr>
          <w:rFonts w:hint="eastAsia"/>
          <w:szCs w:val="24"/>
          <w:lang w:eastAsia="zh-CN"/>
        </w:rPr>
        <w:t>，</w:t>
      </w:r>
      <w:r w:rsidRPr="00290561">
        <w:rPr>
          <w:b w:val="0"/>
          <w:bCs/>
          <w:szCs w:val="24"/>
          <w:lang w:eastAsia="zh-CN"/>
        </w:rPr>
        <w:t>FIED’2003</w:t>
      </w:r>
      <w:r w:rsidRPr="00290561">
        <w:rPr>
          <w:rFonts w:hint="eastAsia"/>
          <w:b w:val="0"/>
          <w:bCs/>
          <w:szCs w:val="24"/>
          <w:lang w:eastAsia="zh-CN"/>
        </w:rPr>
        <w:t>。</w:t>
      </w:r>
    </w:p>
    <w:p w:rsidR="00631D0C" w:rsidRPr="00290561" w:rsidRDefault="00631D0C" w:rsidP="00631D0C">
      <w:pPr>
        <w:pStyle w:val="ListParagraph"/>
        <w:numPr>
          <w:ilvl w:val="0"/>
          <w:numId w:val="5"/>
        </w:numPr>
        <w:snapToGrid w:val="0"/>
        <w:spacing w:before="80" w:after="0" w:line="240" w:lineRule="auto"/>
        <w:ind w:left="1135" w:hanging="284"/>
        <w:contextualSpacing w:val="0"/>
        <w:jc w:val="both"/>
        <w:rPr>
          <w:rFonts w:ascii="Calibri" w:eastAsia="SimSun" w:hAnsi="Calibri" w:cs="Times New Roman"/>
          <w:sz w:val="24"/>
          <w:szCs w:val="24"/>
          <w:lang w:val="en-US" w:eastAsia="zh-CN"/>
        </w:rPr>
      </w:pPr>
      <w:r w:rsidRPr="00290561">
        <w:rPr>
          <w:rFonts w:ascii="Calibri" w:eastAsia="SimSun" w:hAnsi="Calibri" w:cs="Times New Roman"/>
          <w:sz w:val="24"/>
          <w:szCs w:val="24"/>
          <w:lang w:val="en-US" w:eastAsia="zh-CN"/>
        </w:rPr>
        <w:t>2003</w:t>
      </w:r>
      <w:r w:rsidRPr="00290561">
        <w:rPr>
          <w:rFonts w:ascii="Calibri" w:eastAsia="SimSun" w:hAnsi="Calibri" w:cs="Times New Roman" w:hint="eastAsia"/>
          <w:sz w:val="24"/>
          <w:szCs w:val="24"/>
          <w:lang w:eastAsia="zh-CN"/>
        </w:rPr>
        <w:t>年，</w:t>
      </w:r>
      <w:r w:rsidRPr="00290561">
        <w:rPr>
          <w:rFonts w:ascii="Calibri" w:eastAsia="SimSun" w:hAnsi="Calibri" w:cs="Times New Roman"/>
          <w:b/>
          <w:bCs/>
          <w:sz w:val="24"/>
          <w:szCs w:val="24"/>
          <w:lang w:eastAsia="zh-CN"/>
        </w:rPr>
        <w:t>毕尔巴鄂</w:t>
      </w:r>
      <w:r w:rsidRPr="00290561">
        <w:rPr>
          <w:rFonts w:ascii="Calibri" w:eastAsia="SimSun" w:hAnsi="Calibri" w:cs="Times New Roman"/>
          <w:sz w:val="24"/>
          <w:szCs w:val="24"/>
          <w:lang w:val="en-US" w:eastAsia="zh-CN"/>
        </w:rPr>
        <w:t xml:space="preserve"> </w:t>
      </w:r>
      <w:r w:rsidR="00EF0967" w:rsidRPr="00290561">
        <w:rPr>
          <w:rFonts w:ascii="Calibri" w:eastAsia="SimSun" w:hAnsi="Calibri" w:cs="Times New Roman"/>
          <w:sz w:val="24"/>
          <w:szCs w:val="24"/>
          <w:lang w:val="en-US" w:eastAsia="zh-CN"/>
        </w:rPr>
        <w:t>–</w:t>
      </w:r>
      <w:r w:rsidRPr="00290561">
        <w:rPr>
          <w:rFonts w:ascii="Calibri" w:eastAsia="SimSun" w:hAnsi="Calibri" w:cs="Times New Roman"/>
          <w:sz w:val="24"/>
          <w:szCs w:val="24"/>
          <w:lang w:val="en-US" w:eastAsia="zh-CN"/>
        </w:rPr>
        <w:t xml:space="preserve"> </w:t>
      </w:r>
      <w:r w:rsidRPr="00290561">
        <w:rPr>
          <w:rFonts w:ascii="Calibri" w:eastAsia="SimSun" w:hAnsi="Calibri" w:cs="Times New Roman"/>
          <w:b/>
          <w:bCs/>
          <w:sz w:val="24"/>
          <w:szCs w:val="24"/>
          <w:lang w:eastAsia="zh-CN"/>
        </w:rPr>
        <w:t>新技术与发展</w:t>
      </w:r>
      <w:r w:rsidRPr="00290561">
        <w:rPr>
          <w:rFonts w:ascii="Calibri" w:eastAsia="SimSun" w:hAnsi="Calibri" w:cs="Times New Roman"/>
          <w:b/>
          <w:bCs/>
          <w:sz w:val="24"/>
          <w:szCs w:val="24"/>
          <w:lang w:val="en-US" w:eastAsia="zh-CN"/>
        </w:rPr>
        <w:t>，</w:t>
      </w:r>
      <w:r w:rsidRPr="00290561">
        <w:rPr>
          <w:rFonts w:ascii="Calibri" w:eastAsia="SimSun" w:hAnsi="Calibri" w:cs="Times New Roman" w:hint="eastAsia"/>
          <w:sz w:val="24"/>
          <w:szCs w:val="24"/>
          <w:lang w:eastAsia="zh-CN"/>
        </w:rPr>
        <w:t>向“</w:t>
      </w:r>
      <w:r w:rsidRPr="00290561">
        <w:rPr>
          <w:rFonts w:ascii="Calibri" w:eastAsia="SimSun" w:hAnsi="Calibri" w:cs="Times New Roman"/>
          <w:sz w:val="24"/>
          <w:szCs w:val="24"/>
          <w:lang w:val="en-US" w:eastAsia="zh-CN"/>
        </w:rPr>
        <w:t>IT4ALL</w:t>
      </w:r>
      <w:r w:rsidRPr="00290561">
        <w:rPr>
          <w:rFonts w:ascii="Calibri" w:eastAsia="SimSun" w:hAnsi="Calibri" w:cs="Times New Roman" w:hint="eastAsia"/>
          <w:sz w:val="24"/>
          <w:szCs w:val="24"/>
          <w:lang w:val="en-US" w:eastAsia="zh-CN"/>
        </w:rPr>
        <w:t>”</w:t>
      </w:r>
      <w:r w:rsidRPr="00290561">
        <w:rPr>
          <w:rFonts w:ascii="Calibri" w:eastAsia="SimSun" w:hAnsi="Calibri" w:cs="Times New Roman"/>
          <w:sz w:val="24"/>
          <w:szCs w:val="24"/>
          <w:lang w:eastAsia="zh-CN"/>
        </w:rPr>
        <w:t>国际会议</w:t>
      </w:r>
      <w:r w:rsidRPr="00290561">
        <w:rPr>
          <w:rFonts w:ascii="Calibri" w:eastAsia="SimSun" w:hAnsi="Calibri" w:cs="Times New Roman" w:hint="eastAsia"/>
          <w:sz w:val="24"/>
          <w:szCs w:val="24"/>
          <w:lang w:eastAsia="zh-CN"/>
        </w:rPr>
        <w:t>提交的</w:t>
      </w:r>
      <w:r w:rsidRPr="00290561">
        <w:rPr>
          <w:rFonts w:ascii="Calibri" w:eastAsia="SimSun" w:hAnsi="Calibri" w:cs="Times New Roman"/>
          <w:sz w:val="24"/>
          <w:szCs w:val="24"/>
          <w:lang w:eastAsia="zh-CN"/>
        </w:rPr>
        <w:t>报告。</w:t>
      </w:r>
    </w:p>
    <w:p w:rsidR="00631D0C" w:rsidRPr="00290561" w:rsidRDefault="00631D0C" w:rsidP="00631D0C">
      <w:pPr>
        <w:pStyle w:val="ListParagraph"/>
        <w:numPr>
          <w:ilvl w:val="0"/>
          <w:numId w:val="5"/>
        </w:numPr>
        <w:snapToGrid w:val="0"/>
        <w:spacing w:before="80" w:after="0" w:line="240" w:lineRule="auto"/>
        <w:ind w:left="1135" w:hanging="284"/>
        <w:contextualSpacing w:val="0"/>
        <w:jc w:val="both"/>
        <w:rPr>
          <w:rFonts w:ascii="Calibri" w:eastAsia="SimSun" w:hAnsi="Calibri" w:cs="Times New Roman"/>
          <w:sz w:val="24"/>
          <w:szCs w:val="24"/>
          <w:lang w:val="en-GB" w:eastAsia="zh-CN"/>
        </w:rPr>
      </w:pPr>
      <w:r w:rsidRPr="00290561">
        <w:rPr>
          <w:rFonts w:ascii="Calibri" w:eastAsia="SimSun" w:hAnsi="Calibri" w:cs="Times New Roman"/>
          <w:sz w:val="24"/>
          <w:szCs w:val="24"/>
          <w:lang w:val="en-US" w:eastAsia="zh-CN"/>
        </w:rPr>
        <w:t>2002</w:t>
      </w:r>
      <w:r w:rsidRPr="00290561">
        <w:rPr>
          <w:rFonts w:ascii="Calibri" w:eastAsia="SimSun" w:hAnsi="Calibri" w:cs="Times New Roman" w:hint="eastAsia"/>
          <w:sz w:val="24"/>
          <w:szCs w:val="24"/>
          <w:lang w:eastAsia="zh-CN"/>
        </w:rPr>
        <w:t>年，</w:t>
      </w:r>
      <w:r w:rsidRPr="00290561">
        <w:rPr>
          <w:rFonts w:ascii="Calibri" w:eastAsia="SimSun" w:hAnsi="Calibri" w:cs="Times New Roman"/>
          <w:b/>
          <w:bCs/>
          <w:sz w:val="24"/>
          <w:szCs w:val="24"/>
          <w:lang w:eastAsia="zh-CN"/>
        </w:rPr>
        <w:t>柏林</w:t>
      </w:r>
      <w:r w:rsidRPr="00290561">
        <w:rPr>
          <w:rFonts w:ascii="Calibri" w:eastAsia="SimSun" w:hAnsi="Calibri" w:cs="Times New Roman"/>
          <w:sz w:val="24"/>
          <w:szCs w:val="24"/>
          <w:lang w:val="en-US" w:eastAsia="zh-CN"/>
        </w:rPr>
        <w:t xml:space="preserve"> </w:t>
      </w:r>
      <w:r w:rsidR="00EF0967" w:rsidRPr="00290561">
        <w:rPr>
          <w:rFonts w:ascii="Calibri" w:eastAsia="SimSun" w:hAnsi="Calibri" w:cs="Times New Roman"/>
          <w:sz w:val="24"/>
          <w:szCs w:val="24"/>
          <w:lang w:val="en-US" w:eastAsia="zh-CN"/>
        </w:rPr>
        <w:t>–</w:t>
      </w:r>
      <w:r w:rsidRPr="00290561">
        <w:rPr>
          <w:rFonts w:ascii="Calibri" w:eastAsia="SimSun" w:hAnsi="Calibri" w:cs="Times New Roman"/>
          <w:sz w:val="24"/>
          <w:szCs w:val="24"/>
          <w:lang w:val="en-US" w:eastAsia="zh-CN"/>
        </w:rPr>
        <w:t xml:space="preserve"> </w:t>
      </w:r>
      <w:r w:rsidRPr="00290561">
        <w:rPr>
          <w:rFonts w:ascii="Calibri" w:eastAsia="SimSun" w:hAnsi="Calibri" w:cs="Times New Roman"/>
          <w:b/>
          <w:bCs/>
          <w:sz w:val="24"/>
          <w:szCs w:val="24"/>
          <w:lang w:eastAsia="zh-CN"/>
        </w:rPr>
        <w:t>电子贸易</w:t>
      </w:r>
      <w:r w:rsidRPr="00290561">
        <w:rPr>
          <w:rFonts w:ascii="Calibri" w:eastAsia="SimSun" w:hAnsi="Calibri" w:cs="Times New Roman"/>
          <w:b/>
          <w:bCs/>
          <w:sz w:val="24"/>
          <w:szCs w:val="24"/>
          <w:lang w:val="en-US" w:eastAsia="zh-CN"/>
        </w:rPr>
        <w:t>：</w:t>
      </w:r>
      <w:r w:rsidRPr="00290561">
        <w:rPr>
          <w:rFonts w:ascii="Calibri" w:eastAsia="SimSun" w:hAnsi="Calibri" w:cs="Times New Roman" w:hint="eastAsia"/>
          <w:b/>
          <w:bCs/>
          <w:sz w:val="24"/>
          <w:szCs w:val="24"/>
          <w:lang w:val="en-US" w:eastAsia="zh-CN"/>
        </w:rPr>
        <w:t>关于“</w:t>
      </w:r>
      <w:r w:rsidRPr="00290561">
        <w:rPr>
          <w:rFonts w:ascii="Calibri" w:eastAsia="SimSun" w:hAnsi="Calibri" w:cs="Times New Roman"/>
          <w:b/>
          <w:bCs/>
          <w:sz w:val="24"/>
          <w:szCs w:val="24"/>
          <w:lang w:eastAsia="zh-CN"/>
        </w:rPr>
        <w:t>世界贸易的发展</w:t>
      </w:r>
      <w:r w:rsidRPr="00290561">
        <w:rPr>
          <w:rFonts w:ascii="Calibri" w:eastAsia="SimSun" w:hAnsi="Calibri" w:cs="Times New Roman" w:hint="eastAsia"/>
          <w:b/>
          <w:bCs/>
          <w:sz w:val="24"/>
          <w:szCs w:val="24"/>
          <w:lang w:eastAsia="zh-CN"/>
        </w:rPr>
        <w:t>问题”的</w:t>
      </w:r>
      <w:r w:rsidRPr="00290561">
        <w:rPr>
          <w:rFonts w:ascii="Calibri" w:eastAsia="SimSun" w:hAnsi="Calibri" w:cs="Times New Roman"/>
          <w:b/>
          <w:bCs/>
          <w:sz w:val="24"/>
          <w:szCs w:val="24"/>
          <w:lang w:eastAsia="zh-CN"/>
        </w:rPr>
        <w:t>国际政策对话。</w:t>
      </w:r>
    </w:p>
    <w:p w:rsidR="00631D0C" w:rsidRPr="00290561" w:rsidRDefault="00631D0C" w:rsidP="00631D0C">
      <w:pPr>
        <w:pStyle w:val="ListParagraph"/>
        <w:numPr>
          <w:ilvl w:val="0"/>
          <w:numId w:val="5"/>
        </w:numPr>
        <w:snapToGrid w:val="0"/>
        <w:spacing w:before="80" w:after="0" w:line="240" w:lineRule="auto"/>
        <w:ind w:left="1135" w:hanging="284"/>
        <w:contextualSpacing w:val="0"/>
        <w:jc w:val="both"/>
        <w:rPr>
          <w:rFonts w:ascii="Calibri" w:eastAsia="SimSun" w:hAnsi="Calibri" w:cs="Times New Roman"/>
          <w:sz w:val="24"/>
          <w:szCs w:val="24"/>
          <w:lang w:val="en-US" w:eastAsia="zh-CN"/>
        </w:rPr>
      </w:pPr>
      <w:r w:rsidRPr="00290561">
        <w:rPr>
          <w:rFonts w:ascii="Calibri" w:eastAsia="SimSun" w:hAnsi="Calibri" w:cs="Times New Roman"/>
          <w:sz w:val="24"/>
          <w:szCs w:val="24"/>
          <w:lang w:eastAsia="zh-CN"/>
        </w:rPr>
        <w:t>2001</w:t>
      </w:r>
      <w:r w:rsidRPr="00290561">
        <w:rPr>
          <w:rFonts w:ascii="Calibri" w:eastAsia="SimSun" w:hAnsi="Calibri" w:cs="Times New Roman"/>
          <w:sz w:val="24"/>
          <w:szCs w:val="24"/>
          <w:lang w:eastAsia="zh-CN"/>
        </w:rPr>
        <w:t>年，</w:t>
      </w:r>
      <w:r w:rsidRPr="00290561">
        <w:rPr>
          <w:rFonts w:ascii="Calibri" w:eastAsia="SimSun" w:hAnsi="Calibri" w:cs="Times New Roman"/>
          <w:b/>
          <w:bCs/>
          <w:sz w:val="24"/>
          <w:szCs w:val="24"/>
          <w:lang w:eastAsia="zh-CN"/>
        </w:rPr>
        <w:t>日内瓦</w:t>
      </w:r>
      <w:r w:rsidRPr="00290561">
        <w:rPr>
          <w:rFonts w:ascii="Calibri" w:eastAsia="SimSun" w:hAnsi="Calibri" w:cs="Times New Roman"/>
          <w:sz w:val="24"/>
          <w:szCs w:val="24"/>
          <w:lang w:eastAsia="zh-CN"/>
        </w:rPr>
        <w:t xml:space="preserve"> </w:t>
      </w:r>
      <w:r w:rsidR="00EF0967" w:rsidRPr="00290561">
        <w:rPr>
          <w:rFonts w:ascii="Calibri" w:eastAsia="SimSun" w:hAnsi="Calibri" w:cs="Times New Roman"/>
          <w:sz w:val="24"/>
          <w:szCs w:val="24"/>
          <w:lang w:eastAsia="zh-CN"/>
        </w:rPr>
        <w:t>–</w:t>
      </w:r>
      <w:r w:rsidRPr="00290561">
        <w:rPr>
          <w:rFonts w:ascii="Calibri" w:eastAsia="SimSun" w:hAnsi="Calibri" w:cs="Times New Roman" w:hint="eastAsia"/>
          <w:sz w:val="24"/>
          <w:szCs w:val="24"/>
          <w:lang w:eastAsia="zh-CN"/>
        </w:rPr>
        <w:t xml:space="preserve"> </w:t>
      </w:r>
      <w:r w:rsidRPr="00290561">
        <w:rPr>
          <w:rFonts w:ascii="Calibri" w:eastAsia="SimSun" w:hAnsi="Calibri" w:cs="Times New Roman"/>
          <w:sz w:val="24"/>
          <w:szCs w:val="24"/>
          <w:lang w:eastAsia="zh-CN"/>
        </w:rPr>
        <w:t>世界电信政策论坛</w:t>
      </w:r>
      <w:r w:rsidRPr="00290561">
        <w:rPr>
          <w:rFonts w:ascii="Calibri" w:eastAsia="SimSun" w:hAnsi="Calibri" w:cs="Times New Roman" w:hint="eastAsia"/>
          <w:sz w:val="24"/>
          <w:szCs w:val="24"/>
          <w:lang w:eastAsia="zh-CN"/>
        </w:rPr>
        <w:t>，</w:t>
      </w:r>
      <w:r w:rsidRPr="00290561">
        <w:rPr>
          <w:rFonts w:ascii="Calibri" w:eastAsia="SimSun" w:hAnsi="Calibri" w:cs="Times New Roman"/>
          <w:b/>
          <w:bCs/>
          <w:sz w:val="24"/>
          <w:szCs w:val="24"/>
          <w:lang w:eastAsia="zh-CN"/>
        </w:rPr>
        <w:t>电信政策和</w:t>
      </w:r>
      <w:r w:rsidRPr="00290561">
        <w:rPr>
          <w:rFonts w:ascii="Calibri" w:eastAsia="SimSun" w:hAnsi="Calibri" w:cs="Times New Roman"/>
          <w:b/>
          <w:bCs/>
          <w:sz w:val="24"/>
          <w:szCs w:val="24"/>
          <w:lang w:eastAsia="zh-CN"/>
        </w:rPr>
        <w:t>IP</w:t>
      </w:r>
      <w:r w:rsidRPr="00290561">
        <w:rPr>
          <w:rFonts w:ascii="Calibri" w:eastAsia="SimSun" w:hAnsi="Calibri" w:cs="Times New Roman"/>
          <w:b/>
          <w:bCs/>
          <w:sz w:val="24"/>
          <w:szCs w:val="24"/>
          <w:lang w:eastAsia="zh-CN"/>
        </w:rPr>
        <w:t>电话</w:t>
      </w:r>
      <w:r w:rsidRPr="00290561">
        <w:rPr>
          <w:rFonts w:ascii="Calibri" w:eastAsia="SimSun" w:hAnsi="Calibri" w:cs="Times New Roman"/>
          <w:sz w:val="24"/>
          <w:szCs w:val="24"/>
          <w:lang w:eastAsia="zh-CN"/>
        </w:rPr>
        <w:t>。</w:t>
      </w:r>
    </w:p>
    <w:p w:rsidR="00631D0C" w:rsidRPr="00290561" w:rsidRDefault="00631D0C" w:rsidP="00631D0C">
      <w:pPr>
        <w:pStyle w:val="ListParagraph"/>
        <w:numPr>
          <w:ilvl w:val="0"/>
          <w:numId w:val="5"/>
        </w:numPr>
        <w:tabs>
          <w:tab w:val="left" w:pos="3780"/>
        </w:tabs>
        <w:snapToGrid w:val="0"/>
        <w:spacing w:before="80" w:after="0" w:line="240" w:lineRule="auto"/>
        <w:ind w:left="1135" w:hanging="284"/>
        <w:contextualSpacing w:val="0"/>
        <w:jc w:val="both"/>
        <w:outlineLvl w:val="1"/>
        <w:rPr>
          <w:rFonts w:ascii="Calibri" w:eastAsia="SimSun" w:hAnsi="Calibri" w:cs="Times New Roman"/>
          <w:sz w:val="24"/>
          <w:szCs w:val="24"/>
          <w:lang w:val="en-US" w:eastAsia="zh-CN"/>
        </w:rPr>
      </w:pPr>
      <w:r w:rsidRPr="00290561">
        <w:rPr>
          <w:rFonts w:ascii="Calibri" w:eastAsia="SimSun" w:hAnsi="Calibri" w:cs="Times New Roman"/>
          <w:sz w:val="24"/>
          <w:szCs w:val="24"/>
          <w:lang w:eastAsia="zh-CN"/>
        </w:rPr>
        <w:t>2000</w:t>
      </w:r>
      <w:r w:rsidRPr="00290561">
        <w:rPr>
          <w:rFonts w:ascii="Calibri" w:eastAsia="SimSun" w:hAnsi="Calibri" w:cs="Times New Roman" w:hint="eastAsia"/>
          <w:sz w:val="24"/>
          <w:szCs w:val="24"/>
          <w:lang w:eastAsia="zh-CN"/>
        </w:rPr>
        <w:t>年，</w:t>
      </w:r>
      <w:r w:rsidRPr="00290561">
        <w:rPr>
          <w:rFonts w:ascii="Calibri" w:eastAsia="SimSun" w:hAnsi="Calibri" w:cs="Times New Roman"/>
          <w:b/>
          <w:bCs/>
          <w:sz w:val="24"/>
          <w:szCs w:val="24"/>
          <w:lang w:eastAsia="zh-CN"/>
        </w:rPr>
        <w:t>巴塞罗那</w:t>
      </w:r>
      <w:r w:rsidRPr="00290561">
        <w:rPr>
          <w:rFonts w:ascii="Calibri" w:eastAsia="SimSun" w:hAnsi="Calibri" w:cs="Times New Roman"/>
          <w:sz w:val="24"/>
          <w:szCs w:val="24"/>
          <w:lang w:eastAsia="zh-CN"/>
        </w:rPr>
        <w:t xml:space="preserve"> </w:t>
      </w:r>
      <w:r w:rsidR="00EF0967" w:rsidRPr="00290561">
        <w:rPr>
          <w:rFonts w:ascii="Calibri" w:eastAsia="SimSun" w:hAnsi="Calibri" w:cs="Times New Roman"/>
          <w:sz w:val="24"/>
          <w:szCs w:val="24"/>
          <w:lang w:eastAsia="zh-CN"/>
        </w:rPr>
        <w:t>–</w:t>
      </w:r>
      <w:r w:rsidRPr="00290561">
        <w:rPr>
          <w:rFonts w:ascii="Calibri" w:eastAsia="SimSun" w:hAnsi="Calibri" w:cs="Times New Roman" w:hint="eastAsia"/>
          <w:sz w:val="24"/>
          <w:szCs w:val="24"/>
          <w:lang w:eastAsia="zh-CN"/>
        </w:rPr>
        <w:t xml:space="preserve"> </w:t>
      </w:r>
      <w:r w:rsidRPr="00290561">
        <w:rPr>
          <w:rFonts w:ascii="Calibri" w:eastAsia="SimSun" w:hAnsi="Calibri" w:cs="Times New Roman"/>
          <w:sz w:val="24"/>
          <w:szCs w:val="24"/>
          <w:lang w:eastAsia="zh-CN"/>
        </w:rPr>
        <w:t>第一届公民网络世界大会</w:t>
      </w:r>
      <w:r w:rsidRPr="00290561">
        <w:rPr>
          <w:rFonts w:ascii="Calibri" w:eastAsia="SimSun" w:hAnsi="Calibri" w:cs="Times New Roman" w:hint="eastAsia"/>
          <w:sz w:val="24"/>
          <w:szCs w:val="24"/>
          <w:lang w:eastAsia="zh-CN"/>
        </w:rPr>
        <w:t>，</w:t>
      </w:r>
      <w:r w:rsidRPr="00290561">
        <w:rPr>
          <w:rFonts w:ascii="Calibri" w:eastAsia="SimSun" w:hAnsi="Calibri" w:cs="Times New Roman"/>
          <w:b/>
          <w:bCs/>
          <w:sz w:val="24"/>
          <w:szCs w:val="24"/>
          <w:lang w:eastAsia="zh-CN"/>
        </w:rPr>
        <w:t>发展中国家</w:t>
      </w:r>
      <w:r w:rsidRPr="00290561">
        <w:rPr>
          <w:rFonts w:ascii="Calibri" w:eastAsia="SimSun" w:hAnsi="Calibri" w:cs="Times New Roman" w:hint="eastAsia"/>
          <w:b/>
          <w:bCs/>
          <w:sz w:val="24"/>
          <w:szCs w:val="24"/>
          <w:lang w:eastAsia="zh-CN"/>
        </w:rPr>
        <w:t>的</w:t>
      </w:r>
      <w:r w:rsidRPr="00290561">
        <w:rPr>
          <w:rFonts w:ascii="Calibri" w:eastAsia="SimSun" w:hAnsi="Calibri" w:cs="Times New Roman"/>
          <w:b/>
          <w:bCs/>
          <w:sz w:val="24"/>
          <w:szCs w:val="24"/>
          <w:lang w:eastAsia="zh-CN"/>
        </w:rPr>
        <w:t>数字化发展</w:t>
      </w:r>
      <w:r w:rsidRPr="00290561">
        <w:rPr>
          <w:rFonts w:ascii="Calibri" w:eastAsia="SimSun" w:hAnsi="Calibri" w:cs="Times New Roman"/>
          <w:sz w:val="24"/>
          <w:szCs w:val="24"/>
          <w:lang w:eastAsia="zh-CN"/>
        </w:rPr>
        <w:t>。</w:t>
      </w:r>
    </w:p>
    <w:tbl>
      <w:tblPr>
        <w:tblStyle w:val="TableGrid"/>
        <w:tblpPr w:leftFromText="141" w:rightFromText="141" w:vertAnchor="text" w:horzAnchor="margin" w:tblpXSpec="center" w:tblpY="108"/>
        <w:tblW w:w="104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3"/>
      </w:tblGrid>
      <w:tr w:rsidR="00631D0C" w:rsidRPr="00290561" w:rsidTr="00274462">
        <w:trPr>
          <w:trHeight w:val="270"/>
          <w:jc w:val="center"/>
        </w:trPr>
        <w:tc>
          <w:tcPr>
            <w:tcW w:w="10314" w:type="dxa"/>
            <w:shd w:val="clear" w:color="auto" w:fill="FFFFFF" w:themeFill="background1"/>
            <w:tcMar>
              <w:left w:w="0" w:type="dxa"/>
              <w:right w:w="28" w:type="dxa"/>
            </w:tcMar>
          </w:tcPr>
          <w:p w:rsidR="00631D0C" w:rsidRPr="00290561" w:rsidRDefault="00631D0C" w:rsidP="00274462">
            <w:pPr>
              <w:shd w:val="clear" w:color="auto" w:fill="D9D9D9" w:themeFill="background1" w:themeFillShade="D9"/>
              <w:tabs>
                <w:tab w:val="clear" w:pos="567"/>
                <w:tab w:val="clear" w:pos="1134"/>
                <w:tab w:val="clear" w:pos="1701"/>
                <w:tab w:val="clear" w:pos="2268"/>
                <w:tab w:val="clear" w:pos="2835"/>
                <w:tab w:val="left" w:pos="170"/>
              </w:tabs>
              <w:snapToGrid w:val="0"/>
              <w:spacing w:before="300"/>
              <w:ind w:left="992" w:hanging="992"/>
              <w:rPr>
                <w:szCs w:val="24"/>
                <w:lang w:eastAsia="zh-CN"/>
              </w:rPr>
            </w:pPr>
            <w:r w:rsidRPr="00290561">
              <w:rPr>
                <w:b/>
                <w:szCs w:val="24"/>
                <w:lang w:eastAsia="zh-CN"/>
              </w:rPr>
              <w:tab/>
            </w:r>
            <w:proofErr w:type="spellStart"/>
            <w:r w:rsidRPr="00290561">
              <w:rPr>
                <w:b/>
                <w:bCs/>
                <w:szCs w:val="24"/>
              </w:rPr>
              <w:t>主要出版物</w:t>
            </w:r>
            <w:proofErr w:type="spellEnd"/>
          </w:p>
        </w:tc>
      </w:tr>
    </w:tbl>
    <w:p w:rsidR="00631D0C" w:rsidRPr="00290561" w:rsidRDefault="00631D0C" w:rsidP="00631D0C">
      <w:pPr>
        <w:pStyle w:val="ListParagraph"/>
        <w:widowControl w:val="0"/>
        <w:numPr>
          <w:ilvl w:val="0"/>
          <w:numId w:val="4"/>
        </w:numPr>
        <w:adjustRightInd w:val="0"/>
        <w:snapToGrid w:val="0"/>
        <w:spacing w:before="120" w:after="0" w:line="240" w:lineRule="auto"/>
        <w:ind w:left="1135" w:hanging="284"/>
        <w:contextualSpacing w:val="0"/>
        <w:jc w:val="both"/>
        <w:rPr>
          <w:rFonts w:ascii="Calibri" w:eastAsia="SimSun" w:hAnsi="Calibri" w:cs="Times New Roman"/>
          <w:bCs/>
          <w:sz w:val="24"/>
          <w:szCs w:val="24"/>
          <w:lang w:val="en-GB" w:eastAsia="zh-CN"/>
        </w:rPr>
      </w:pPr>
      <w:r w:rsidRPr="00290561">
        <w:rPr>
          <w:rFonts w:ascii="Calibri" w:eastAsia="SimSun" w:hAnsi="Calibri" w:cs="Times New Roman" w:hint="eastAsia"/>
          <w:sz w:val="24"/>
          <w:szCs w:val="24"/>
          <w:lang w:eastAsia="zh-CN"/>
        </w:rPr>
        <w:t>载于</w:t>
      </w:r>
      <w:r w:rsidRPr="00290561">
        <w:rPr>
          <w:rFonts w:ascii="Calibri" w:eastAsia="SimSun" w:hAnsi="Calibri" w:cs="Times New Roman"/>
          <w:sz w:val="24"/>
          <w:szCs w:val="24"/>
          <w:lang w:eastAsia="zh-CN"/>
        </w:rPr>
        <w:t>数字百科全书</w:t>
      </w:r>
      <w:r w:rsidRPr="00290561">
        <w:rPr>
          <w:rFonts w:ascii="Calibri" w:eastAsia="SimSun" w:hAnsi="Calibri" w:cs="Times New Roman" w:hint="eastAsia"/>
          <w:sz w:val="24"/>
          <w:szCs w:val="24"/>
          <w:lang w:eastAsia="zh-CN"/>
        </w:rPr>
        <w:t>中的</w:t>
      </w:r>
      <w:r w:rsidRPr="00290561">
        <w:rPr>
          <w:rFonts w:ascii="Calibri" w:eastAsia="SimSun" w:hAnsi="Calibri" w:cs="Times New Roman" w:hint="eastAsia"/>
          <w:b/>
          <w:sz w:val="24"/>
          <w:szCs w:val="24"/>
          <w:lang w:val="en-GB" w:eastAsia="zh-CN"/>
        </w:rPr>
        <w:t>“</w:t>
      </w:r>
      <w:r w:rsidRPr="00290561">
        <w:rPr>
          <w:rFonts w:ascii="Calibri" w:eastAsia="SimSun" w:hAnsi="Calibri" w:cs="Times New Roman"/>
          <w:b/>
          <w:sz w:val="24"/>
          <w:szCs w:val="24"/>
          <w:lang w:eastAsia="zh-CN"/>
        </w:rPr>
        <w:t>伊斯兰世界</w:t>
      </w:r>
      <w:r w:rsidRPr="00290561">
        <w:rPr>
          <w:rFonts w:ascii="Calibri" w:eastAsia="SimSun" w:hAnsi="Calibri" w:cs="Times New Roman" w:hint="eastAsia"/>
          <w:b/>
          <w:sz w:val="24"/>
          <w:szCs w:val="24"/>
          <w:lang w:eastAsia="zh-CN"/>
        </w:rPr>
        <w:t>的</w:t>
      </w:r>
      <w:r w:rsidRPr="00290561">
        <w:rPr>
          <w:rFonts w:ascii="Calibri" w:eastAsia="SimSun" w:hAnsi="Calibri" w:cs="Times New Roman"/>
          <w:b/>
          <w:sz w:val="24"/>
          <w:szCs w:val="24"/>
          <w:lang w:eastAsia="zh-CN"/>
        </w:rPr>
        <w:t>信息通信技术</w:t>
      </w:r>
      <w:r w:rsidRPr="00290561">
        <w:rPr>
          <w:rFonts w:ascii="Calibri" w:eastAsia="SimSun" w:hAnsi="Calibri" w:cs="Times New Roman"/>
          <w:b/>
          <w:sz w:val="24"/>
          <w:szCs w:val="24"/>
          <w:lang w:val="en-GB" w:eastAsia="zh-CN"/>
        </w:rPr>
        <w:t>，</w:t>
      </w:r>
      <w:r w:rsidRPr="00290561">
        <w:rPr>
          <w:rFonts w:ascii="Calibri" w:eastAsia="SimSun" w:hAnsi="Calibri" w:cs="Times New Roman"/>
          <w:b/>
          <w:sz w:val="24"/>
          <w:szCs w:val="24"/>
          <w:lang w:eastAsia="zh-CN"/>
        </w:rPr>
        <w:t>电子政务</w:t>
      </w:r>
      <w:r w:rsidRPr="00290561">
        <w:rPr>
          <w:rFonts w:ascii="Calibri" w:eastAsia="SimSun" w:hAnsi="Calibri" w:cs="Times New Roman" w:hint="eastAsia"/>
          <w:b/>
          <w:sz w:val="24"/>
          <w:szCs w:val="24"/>
          <w:lang w:eastAsia="zh-CN"/>
        </w:rPr>
        <w:t>时代的</w:t>
      </w:r>
      <w:r w:rsidRPr="00290561">
        <w:rPr>
          <w:rFonts w:ascii="Calibri" w:eastAsia="SimSun" w:hAnsi="Calibri" w:cs="Times New Roman"/>
          <w:b/>
          <w:sz w:val="24"/>
          <w:szCs w:val="24"/>
          <w:lang w:eastAsia="zh-CN"/>
        </w:rPr>
        <w:t>毛里塔尼亚</w:t>
      </w:r>
      <w:r w:rsidRPr="00290561">
        <w:rPr>
          <w:rFonts w:ascii="Calibri" w:eastAsia="SimSun" w:hAnsi="Calibri" w:cs="Times New Roman" w:hint="eastAsia"/>
          <w:b/>
          <w:sz w:val="24"/>
          <w:szCs w:val="24"/>
          <w:lang w:val="en-GB" w:eastAsia="zh-CN"/>
        </w:rPr>
        <w:t>”</w:t>
      </w:r>
      <w:r w:rsidRPr="00290561">
        <w:rPr>
          <w:rFonts w:ascii="Calibri" w:eastAsia="SimSun" w:hAnsi="Calibri" w:cs="Times New Roman"/>
          <w:sz w:val="24"/>
          <w:szCs w:val="24"/>
          <w:lang w:val="en-GB" w:eastAsia="zh-CN"/>
        </w:rPr>
        <w:t>，</w:t>
      </w:r>
      <w:r w:rsidRPr="00290561">
        <w:rPr>
          <w:rFonts w:ascii="Calibri" w:eastAsia="SimSun" w:hAnsi="Calibri" w:cs="Times New Roman"/>
          <w:sz w:val="24"/>
          <w:szCs w:val="24"/>
          <w:lang w:val="en-GB" w:eastAsia="zh-CN"/>
        </w:rPr>
        <w:t>2005</w:t>
      </w:r>
      <w:r w:rsidRPr="00290561">
        <w:rPr>
          <w:rFonts w:ascii="Calibri" w:eastAsia="SimSun" w:hAnsi="Calibri" w:cs="Times New Roman"/>
          <w:sz w:val="24"/>
          <w:szCs w:val="24"/>
          <w:lang w:eastAsia="zh-CN"/>
        </w:rPr>
        <w:t>年</w:t>
      </w:r>
      <w:r w:rsidRPr="00290561">
        <w:rPr>
          <w:rFonts w:ascii="Calibri" w:eastAsia="SimSun" w:hAnsi="Calibri" w:cs="Times New Roman"/>
          <w:sz w:val="24"/>
          <w:szCs w:val="24"/>
          <w:lang w:val="en-GB" w:eastAsia="zh-CN"/>
        </w:rPr>
        <w:t>12</w:t>
      </w:r>
      <w:r w:rsidRPr="00290561">
        <w:rPr>
          <w:rFonts w:ascii="Calibri" w:eastAsia="SimSun" w:hAnsi="Calibri" w:cs="Times New Roman"/>
          <w:sz w:val="24"/>
          <w:szCs w:val="24"/>
          <w:lang w:eastAsia="zh-CN"/>
        </w:rPr>
        <w:t>月</w:t>
      </w:r>
      <w:r w:rsidRPr="00290561">
        <w:rPr>
          <w:rFonts w:ascii="Calibri" w:eastAsia="SimSun" w:hAnsi="Calibri" w:cs="Times New Roman"/>
          <w:sz w:val="24"/>
          <w:szCs w:val="24"/>
          <w:lang w:val="en-GB" w:eastAsia="zh-CN"/>
        </w:rPr>
        <w:t>，</w:t>
      </w:r>
      <w:r w:rsidRPr="00290561">
        <w:rPr>
          <w:rFonts w:ascii="Calibri" w:eastAsia="SimSun" w:hAnsi="Calibri" w:cs="Times New Roman"/>
          <w:sz w:val="24"/>
          <w:szCs w:val="24"/>
          <w:lang w:eastAsia="zh-CN"/>
        </w:rPr>
        <w:t>美国。</w:t>
      </w:r>
    </w:p>
    <w:p w:rsidR="00631D0C" w:rsidRPr="00290561" w:rsidRDefault="00631D0C" w:rsidP="00631D0C">
      <w:pPr>
        <w:pStyle w:val="ListParagraph"/>
        <w:widowControl w:val="0"/>
        <w:numPr>
          <w:ilvl w:val="0"/>
          <w:numId w:val="4"/>
        </w:numPr>
        <w:adjustRightInd w:val="0"/>
        <w:snapToGrid w:val="0"/>
        <w:spacing w:before="80" w:after="0" w:line="240" w:lineRule="auto"/>
        <w:ind w:left="1135" w:hanging="284"/>
        <w:contextualSpacing w:val="0"/>
        <w:jc w:val="both"/>
        <w:rPr>
          <w:rFonts w:ascii="Calibri" w:eastAsia="SimSun" w:hAnsi="Calibri" w:cs="Times New Roman"/>
          <w:bCs/>
          <w:sz w:val="24"/>
          <w:szCs w:val="24"/>
          <w:lang w:val="en-GB" w:eastAsia="zh-CN"/>
        </w:rPr>
      </w:pPr>
      <w:r w:rsidRPr="00290561">
        <w:rPr>
          <w:rFonts w:ascii="Calibri" w:eastAsia="SimSun" w:hAnsi="Calibri" w:cs="Times New Roman" w:hint="eastAsia"/>
          <w:sz w:val="24"/>
          <w:szCs w:val="24"/>
          <w:lang w:val="en-US" w:eastAsia="zh-CN"/>
        </w:rPr>
        <w:t>载于《</w:t>
      </w:r>
      <w:r w:rsidRPr="00290561">
        <w:rPr>
          <w:rFonts w:ascii="Calibri" w:eastAsia="SimSun" w:hAnsi="Calibri" w:cs="Times New Roman"/>
          <w:sz w:val="24"/>
          <w:szCs w:val="24"/>
          <w:lang w:eastAsia="zh-CN"/>
        </w:rPr>
        <w:t>地球物理学</w:t>
      </w:r>
      <w:r w:rsidRPr="00290561">
        <w:rPr>
          <w:rFonts w:ascii="Calibri" w:eastAsia="SimSun" w:hAnsi="Calibri" w:cs="Times New Roman" w:hint="eastAsia"/>
          <w:sz w:val="24"/>
          <w:szCs w:val="24"/>
          <w:lang w:eastAsia="zh-CN"/>
        </w:rPr>
        <w:t>》中的</w:t>
      </w:r>
      <w:r w:rsidRPr="00290561">
        <w:rPr>
          <w:rFonts w:ascii="Calibri" w:eastAsia="SimSun" w:hAnsi="Calibri" w:cs="Times New Roman" w:hint="eastAsia"/>
          <w:b/>
          <w:bCs/>
          <w:sz w:val="24"/>
          <w:szCs w:val="24"/>
          <w:lang w:val="en-US" w:eastAsia="zh-CN"/>
        </w:rPr>
        <w:t>“</w:t>
      </w:r>
      <w:r w:rsidRPr="00290561">
        <w:rPr>
          <w:rFonts w:ascii="Calibri" w:eastAsia="SimSun" w:hAnsi="Calibri" w:cs="Times New Roman"/>
          <w:b/>
          <w:bCs/>
          <w:sz w:val="24"/>
          <w:szCs w:val="24"/>
          <w:lang w:eastAsia="zh-CN"/>
        </w:rPr>
        <w:t>多尺度地震波形反演</w:t>
      </w:r>
      <w:r w:rsidRPr="00290561">
        <w:rPr>
          <w:rFonts w:ascii="Calibri" w:eastAsia="SimSun" w:hAnsi="Calibri" w:cs="Times New Roman" w:hint="eastAsia"/>
          <w:b/>
          <w:bCs/>
          <w:sz w:val="24"/>
          <w:szCs w:val="24"/>
          <w:lang w:val="en-US" w:eastAsia="zh-CN"/>
        </w:rPr>
        <w:t>”，</w:t>
      </w:r>
      <w:r w:rsidRPr="00290561">
        <w:rPr>
          <w:rFonts w:ascii="Calibri" w:eastAsia="SimSun" w:hAnsi="Calibri" w:cs="Times New Roman"/>
          <w:sz w:val="24"/>
          <w:szCs w:val="24"/>
          <w:lang w:val="en-US" w:eastAsia="zh-CN"/>
        </w:rPr>
        <w:t>1994</w:t>
      </w:r>
      <w:r w:rsidRPr="00290561">
        <w:rPr>
          <w:rFonts w:ascii="Calibri" w:eastAsia="SimSun" w:hAnsi="Calibri" w:cs="Times New Roman"/>
          <w:sz w:val="24"/>
          <w:szCs w:val="24"/>
          <w:lang w:eastAsia="zh-CN"/>
        </w:rPr>
        <w:t>年</w:t>
      </w:r>
      <w:r w:rsidRPr="00290561">
        <w:rPr>
          <w:rFonts w:ascii="Calibri" w:eastAsia="SimSun" w:hAnsi="Calibri" w:cs="Times New Roman"/>
          <w:sz w:val="24"/>
          <w:szCs w:val="24"/>
          <w:lang w:val="en-US" w:eastAsia="zh-CN"/>
        </w:rPr>
        <w:t>11</w:t>
      </w:r>
      <w:r w:rsidRPr="00290561">
        <w:rPr>
          <w:rFonts w:ascii="Calibri" w:eastAsia="SimSun" w:hAnsi="Calibri" w:cs="Times New Roman"/>
          <w:sz w:val="24"/>
          <w:szCs w:val="24"/>
          <w:lang w:eastAsia="zh-CN"/>
        </w:rPr>
        <w:t>月</w:t>
      </w:r>
      <w:r w:rsidRPr="00290561">
        <w:rPr>
          <w:rFonts w:ascii="Calibri" w:eastAsia="SimSun" w:hAnsi="Calibri" w:cs="Times New Roman" w:hint="eastAsia"/>
          <w:sz w:val="24"/>
          <w:szCs w:val="24"/>
          <w:lang w:val="en-US" w:eastAsia="zh-CN"/>
        </w:rPr>
        <w:t>，</w:t>
      </w:r>
      <w:r w:rsidRPr="00290561">
        <w:rPr>
          <w:rFonts w:ascii="Calibri" w:eastAsia="SimSun" w:hAnsi="Calibri" w:cs="Times New Roman"/>
          <w:sz w:val="24"/>
          <w:szCs w:val="24"/>
          <w:lang w:eastAsia="zh-CN"/>
        </w:rPr>
        <w:t>与</w:t>
      </w:r>
      <w:r w:rsidRPr="00290561">
        <w:rPr>
          <w:rFonts w:ascii="Calibri" w:eastAsia="SimSun" w:hAnsi="Calibri" w:cs="Times New Roman"/>
          <w:bCs/>
          <w:sz w:val="24"/>
          <w:szCs w:val="24"/>
          <w:lang w:val="en-GB"/>
        </w:rPr>
        <w:t>Carey Bunks</w:t>
      </w:r>
      <w:r w:rsidRPr="00290561">
        <w:rPr>
          <w:rFonts w:ascii="Calibri" w:eastAsia="SimSun" w:hAnsi="Calibri" w:cs="Times New Roman" w:hint="eastAsia"/>
          <w:bCs/>
          <w:sz w:val="24"/>
          <w:szCs w:val="24"/>
          <w:lang w:val="en-GB" w:eastAsia="zh-CN"/>
        </w:rPr>
        <w:t>和</w:t>
      </w:r>
      <w:r w:rsidRPr="00290561">
        <w:rPr>
          <w:rFonts w:ascii="Calibri" w:eastAsia="SimSun" w:hAnsi="Calibri" w:cs="Times New Roman"/>
          <w:bCs/>
          <w:sz w:val="24"/>
          <w:szCs w:val="24"/>
          <w:lang w:val="en-GB"/>
        </w:rPr>
        <w:t xml:space="preserve">Stephane </w:t>
      </w:r>
      <w:proofErr w:type="spellStart"/>
      <w:r w:rsidRPr="00290561">
        <w:rPr>
          <w:rFonts w:ascii="Calibri" w:eastAsia="SimSun" w:hAnsi="Calibri" w:cs="Times New Roman"/>
          <w:bCs/>
          <w:sz w:val="24"/>
          <w:szCs w:val="24"/>
          <w:lang w:val="en-GB"/>
        </w:rPr>
        <w:t>Zaleski</w:t>
      </w:r>
      <w:proofErr w:type="spellEnd"/>
      <w:r w:rsidRPr="00290561">
        <w:rPr>
          <w:rFonts w:ascii="Calibri" w:eastAsia="SimSun" w:hAnsi="Calibri" w:cs="Times New Roman" w:hint="eastAsia"/>
          <w:bCs/>
          <w:sz w:val="24"/>
          <w:szCs w:val="24"/>
          <w:lang w:val="en-GB" w:eastAsia="zh-CN"/>
        </w:rPr>
        <w:t>合作</w:t>
      </w:r>
      <w:r w:rsidRPr="00290561">
        <w:rPr>
          <w:rFonts w:ascii="Calibri" w:eastAsia="SimSun" w:hAnsi="Calibri" w:cs="Times New Roman"/>
          <w:sz w:val="24"/>
          <w:szCs w:val="24"/>
          <w:lang w:val="en-US" w:eastAsia="zh-CN"/>
        </w:rPr>
        <w:t>（</w:t>
      </w:r>
      <w:r w:rsidRPr="00290561">
        <w:rPr>
          <w:rFonts w:ascii="Calibri" w:eastAsia="SimSun" w:hAnsi="Calibri" w:cs="Times New Roman" w:hint="eastAsia"/>
          <w:sz w:val="24"/>
          <w:szCs w:val="24"/>
          <w:lang w:val="en-US" w:eastAsia="zh-CN"/>
        </w:rPr>
        <w:t>第</w:t>
      </w:r>
      <w:r w:rsidRPr="00290561">
        <w:rPr>
          <w:rFonts w:ascii="Calibri" w:eastAsia="SimSun" w:hAnsi="Calibri" w:cs="Times New Roman"/>
          <w:sz w:val="24"/>
          <w:szCs w:val="24"/>
          <w:lang w:val="en-US" w:eastAsia="zh-CN"/>
        </w:rPr>
        <w:t>1151</w:t>
      </w:r>
      <w:r w:rsidRPr="00290561">
        <w:rPr>
          <w:rFonts w:ascii="Calibri" w:eastAsia="SimSun" w:hAnsi="Calibri" w:cs="Times New Roman"/>
          <w:sz w:val="24"/>
          <w:szCs w:val="24"/>
          <w:lang w:eastAsia="zh-CN"/>
        </w:rPr>
        <w:t>至</w:t>
      </w:r>
      <w:r w:rsidRPr="00290561">
        <w:rPr>
          <w:rFonts w:ascii="Calibri" w:eastAsia="SimSun" w:hAnsi="Calibri" w:cs="Times New Roman"/>
          <w:sz w:val="24"/>
          <w:szCs w:val="24"/>
          <w:lang w:val="en-US" w:eastAsia="zh-CN"/>
        </w:rPr>
        <w:t>1157</w:t>
      </w:r>
      <w:r w:rsidRPr="00290561">
        <w:rPr>
          <w:rFonts w:ascii="Calibri" w:eastAsia="SimSun" w:hAnsi="Calibri" w:cs="Times New Roman" w:hint="eastAsia"/>
          <w:sz w:val="24"/>
          <w:szCs w:val="24"/>
          <w:lang w:eastAsia="zh-CN"/>
        </w:rPr>
        <w:t>页</w:t>
      </w:r>
      <w:r w:rsidRPr="00290561">
        <w:rPr>
          <w:rFonts w:ascii="Calibri" w:eastAsia="SimSun" w:hAnsi="Calibri" w:cs="Times New Roman"/>
          <w:sz w:val="24"/>
          <w:szCs w:val="24"/>
          <w:lang w:val="en-US" w:eastAsia="zh-CN"/>
        </w:rPr>
        <w:t>）</w:t>
      </w:r>
      <w:r w:rsidRPr="00290561">
        <w:rPr>
          <w:rFonts w:ascii="Calibri" w:eastAsia="SimSun" w:hAnsi="Calibri" w:cs="Times New Roman"/>
          <w:sz w:val="24"/>
          <w:szCs w:val="24"/>
          <w:lang w:eastAsia="zh-CN"/>
        </w:rPr>
        <w:t>。</w:t>
      </w:r>
    </w:p>
    <w:p w:rsidR="00631D0C" w:rsidRPr="00290561" w:rsidRDefault="00631D0C" w:rsidP="00631D0C">
      <w:pPr>
        <w:pStyle w:val="ListParagraph"/>
        <w:widowControl w:val="0"/>
        <w:numPr>
          <w:ilvl w:val="0"/>
          <w:numId w:val="4"/>
        </w:numPr>
        <w:adjustRightInd w:val="0"/>
        <w:snapToGrid w:val="0"/>
        <w:spacing w:before="80" w:after="0" w:line="240" w:lineRule="auto"/>
        <w:ind w:left="1135" w:hanging="284"/>
        <w:contextualSpacing w:val="0"/>
        <w:jc w:val="both"/>
        <w:rPr>
          <w:rFonts w:ascii="Calibri" w:eastAsia="SimSun" w:hAnsi="Calibri" w:cs="Times New Roman"/>
          <w:bCs/>
          <w:sz w:val="24"/>
          <w:szCs w:val="24"/>
          <w:lang w:val="en-GB"/>
        </w:rPr>
      </w:pPr>
      <w:r w:rsidRPr="00290561">
        <w:rPr>
          <w:rFonts w:ascii="Calibri" w:eastAsia="SimSun" w:hAnsi="Calibri" w:cs="Times New Roman" w:hint="eastAsia"/>
          <w:sz w:val="24"/>
          <w:szCs w:val="24"/>
          <w:lang w:val="en-GB" w:eastAsia="zh-CN"/>
        </w:rPr>
        <w:t>载于</w:t>
      </w:r>
      <w:r w:rsidRPr="00290561">
        <w:rPr>
          <w:rFonts w:ascii="Calibri" w:eastAsia="SimSun" w:hAnsi="Calibri" w:cs="Times New Roman"/>
          <w:sz w:val="24"/>
          <w:szCs w:val="24"/>
          <w:lang w:val="en-GB"/>
        </w:rPr>
        <w:t>GHOST</w:t>
      </w:r>
      <w:r w:rsidRPr="00290561">
        <w:rPr>
          <w:rFonts w:ascii="Calibri" w:eastAsia="SimSun" w:hAnsi="Calibri" w:cs="Times New Roman" w:hint="eastAsia"/>
          <w:sz w:val="24"/>
          <w:szCs w:val="24"/>
          <w:lang w:val="en-GB" w:eastAsia="zh-CN"/>
        </w:rPr>
        <w:t>中的</w:t>
      </w:r>
      <w:r w:rsidRPr="00290561">
        <w:rPr>
          <w:rFonts w:ascii="Calibri" w:eastAsia="SimSun" w:hAnsi="Calibri" w:cs="Times New Roman" w:hint="eastAsia"/>
          <w:b/>
          <w:bCs/>
          <w:sz w:val="24"/>
          <w:szCs w:val="24"/>
          <w:lang w:val="en-GB" w:eastAsia="zh-CN"/>
        </w:rPr>
        <w:t>“</w:t>
      </w:r>
      <w:proofErr w:type="spellStart"/>
      <w:r w:rsidRPr="00290561">
        <w:rPr>
          <w:rFonts w:ascii="Calibri" w:eastAsia="SimSun" w:hAnsi="Calibri" w:cs="Times New Roman"/>
          <w:b/>
          <w:bCs/>
          <w:sz w:val="24"/>
          <w:szCs w:val="24"/>
        </w:rPr>
        <w:t>多重网格法地震反演</w:t>
      </w:r>
      <w:proofErr w:type="spellEnd"/>
      <w:r w:rsidRPr="00290561">
        <w:rPr>
          <w:rFonts w:ascii="Calibri" w:eastAsia="SimSun" w:hAnsi="Calibri" w:cs="Times New Roman" w:hint="eastAsia"/>
          <w:b/>
          <w:bCs/>
          <w:sz w:val="24"/>
          <w:szCs w:val="24"/>
          <w:lang w:val="en-GB" w:eastAsia="zh-CN"/>
        </w:rPr>
        <w:t>”</w:t>
      </w:r>
      <w:r w:rsidRPr="00290561">
        <w:rPr>
          <w:rFonts w:ascii="Calibri" w:eastAsia="SimSun" w:hAnsi="Calibri" w:cs="Times New Roman"/>
          <w:b/>
          <w:bCs/>
          <w:sz w:val="24"/>
          <w:szCs w:val="24"/>
          <w:lang w:val="en-GB"/>
        </w:rPr>
        <w:t>：</w:t>
      </w:r>
      <w:r w:rsidRPr="00290561">
        <w:rPr>
          <w:rFonts w:ascii="Calibri" w:eastAsia="SimSun" w:hAnsi="Calibri" w:cs="Times New Roman"/>
          <w:sz w:val="24"/>
          <w:szCs w:val="24"/>
          <w:lang w:val="en-GB"/>
        </w:rPr>
        <w:t>（</w:t>
      </w:r>
      <w:r w:rsidRPr="00290561">
        <w:rPr>
          <w:rFonts w:ascii="Calibri" w:eastAsia="SimSun" w:hAnsi="Calibri" w:cs="Times New Roman"/>
          <w:bCs/>
          <w:sz w:val="24"/>
          <w:szCs w:val="24"/>
          <w:lang w:val="en-GB"/>
        </w:rPr>
        <w:t>TOTAL-TEP/DE/DTE/RTS</w:t>
      </w:r>
      <w:r w:rsidRPr="00290561">
        <w:rPr>
          <w:rFonts w:ascii="Calibri" w:eastAsia="SimSun" w:hAnsi="Calibri" w:cs="Times New Roman"/>
          <w:sz w:val="24"/>
          <w:szCs w:val="24"/>
          <w:lang w:val="en-GB"/>
        </w:rPr>
        <w:t>）</w:t>
      </w:r>
      <w:r w:rsidRPr="00290561">
        <w:rPr>
          <w:rFonts w:ascii="Calibri" w:eastAsia="SimSun" w:hAnsi="Calibri" w:cs="Times New Roman" w:hint="eastAsia"/>
          <w:sz w:val="24"/>
          <w:szCs w:val="24"/>
          <w:lang w:val="en-GB" w:eastAsia="zh-CN"/>
        </w:rPr>
        <w:t>，</w:t>
      </w:r>
      <w:r w:rsidRPr="00290561">
        <w:rPr>
          <w:rFonts w:ascii="Calibri" w:eastAsia="SimSun" w:hAnsi="Calibri" w:cs="Times New Roman"/>
          <w:sz w:val="24"/>
          <w:szCs w:val="24"/>
          <w:lang w:val="en-GB"/>
        </w:rPr>
        <w:t>1994</w:t>
      </w:r>
      <w:r w:rsidRPr="00290561">
        <w:rPr>
          <w:rFonts w:ascii="Calibri" w:eastAsia="SimSun" w:hAnsi="Calibri" w:cs="Times New Roman"/>
          <w:sz w:val="24"/>
          <w:szCs w:val="24"/>
        </w:rPr>
        <w:t>年</w:t>
      </w:r>
      <w:r w:rsidRPr="00290561">
        <w:rPr>
          <w:rFonts w:ascii="Calibri" w:eastAsia="SimSun" w:hAnsi="Calibri" w:cs="Times New Roman"/>
          <w:sz w:val="24"/>
          <w:szCs w:val="24"/>
          <w:lang w:val="en-GB"/>
        </w:rPr>
        <w:t>6</w:t>
      </w:r>
      <w:r w:rsidRPr="00290561">
        <w:rPr>
          <w:rFonts w:ascii="Calibri" w:eastAsia="SimSun" w:hAnsi="Calibri" w:cs="Times New Roman"/>
          <w:sz w:val="24"/>
          <w:szCs w:val="24"/>
        </w:rPr>
        <w:t>月</w:t>
      </w:r>
      <w:r w:rsidRPr="00290561">
        <w:rPr>
          <w:rFonts w:ascii="Calibri" w:eastAsia="SimSun" w:hAnsi="Calibri" w:cs="Times New Roman"/>
          <w:sz w:val="24"/>
          <w:szCs w:val="24"/>
          <w:lang w:val="en-GB"/>
        </w:rPr>
        <w:t>（</w:t>
      </w:r>
      <w:r w:rsidRPr="00290561">
        <w:rPr>
          <w:rFonts w:ascii="Calibri" w:eastAsia="SimSun" w:hAnsi="Calibri" w:cs="Times New Roman" w:hint="eastAsia"/>
          <w:sz w:val="24"/>
          <w:szCs w:val="24"/>
          <w:lang w:val="en-GB" w:eastAsia="zh-CN"/>
        </w:rPr>
        <w:t>第</w:t>
      </w:r>
      <w:r w:rsidRPr="00290561">
        <w:rPr>
          <w:rFonts w:ascii="Calibri" w:eastAsia="SimSun" w:hAnsi="Calibri" w:cs="Times New Roman"/>
          <w:sz w:val="24"/>
          <w:szCs w:val="24"/>
          <w:lang w:val="en-GB"/>
        </w:rPr>
        <w:t>62-68</w:t>
      </w:r>
      <w:r w:rsidRPr="00290561">
        <w:rPr>
          <w:rFonts w:ascii="Calibri" w:eastAsia="SimSun" w:hAnsi="Calibri" w:cs="Times New Roman"/>
          <w:sz w:val="24"/>
          <w:szCs w:val="24"/>
        </w:rPr>
        <w:t>页</w:t>
      </w:r>
      <w:r w:rsidRPr="00290561">
        <w:rPr>
          <w:rFonts w:ascii="Calibri" w:eastAsia="SimSun" w:hAnsi="Calibri" w:cs="Times New Roman"/>
          <w:sz w:val="24"/>
          <w:szCs w:val="24"/>
          <w:lang w:val="en-GB"/>
        </w:rPr>
        <w:t>）</w:t>
      </w:r>
    </w:p>
    <w:p w:rsidR="00631D0C" w:rsidRPr="00290561" w:rsidRDefault="00631D0C" w:rsidP="00631D0C">
      <w:pPr>
        <w:pStyle w:val="ListParagraph"/>
        <w:widowControl w:val="0"/>
        <w:numPr>
          <w:ilvl w:val="0"/>
          <w:numId w:val="4"/>
        </w:numPr>
        <w:adjustRightInd w:val="0"/>
        <w:snapToGrid w:val="0"/>
        <w:spacing w:before="80" w:after="0" w:line="240" w:lineRule="auto"/>
        <w:ind w:left="1135" w:hanging="284"/>
        <w:contextualSpacing w:val="0"/>
        <w:jc w:val="both"/>
        <w:rPr>
          <w:rFonts w:ascii="Calibri" w:eastAsia="SimSun" w:hAnsi="Calibri" w:cs="Times New Roman"/>
          <w:bCs/>
          <w:sz w:val="24"/>
          <w:szCs w:val="24"/>
          <w:lang w:val="en-GB" w:eastAsia="zh-CN"/>
        </w:rPr>
      </w:pPr>
      <w:r w:rsidRPr="00290561">
        <w:rPr>
          <w:rFonts w:ascii="Calibri" w:eastAsia="SimSun" w:hAnsi="Calibri" w:cs="Times New Roman" w:hint="eastAsia"/>
          <w:b/>
          <w:bCs/>
          <w:sz w:val="24"/>
          <w:szCs w:val="24"/>
          <w:lang w:eastAsia="zh-CN"/>
        </w:rPr>
        <w:t>“</w:t>
      </w:r>
      <w:r w:rsidRPr="00290561">
        <w:rPr>
          <w:rFonts w:ascii="Calibri" w:eastAsia="SimSun" w:hAnsi="Calibri" w:cs="Times New Roman"/>
          <w:b/>
          <w:bCs/>
          <w:sz w:val="24"/>
          <w:szCs w:val="24"/>
          <w:lang w:eastAsia="zh-CN"/>
        </w:rPr>
        <w:t>结合多重网格和渐变方法来解决地震反演问题</w:t>
      </w:r>
      <w:r w:rsidRPr="00290561">
        <w:rPr>
          <w:rFonts w:ascii="Calibri" w:eastAsia="SimSun" w:hAnsi="Calibri" w:cs="Times New Roman" w:hint="eastAsia"/>
          <w:b/>
          <w:bCs/>
          <w:sz w:val="24"/>
          <w:szCs w:val="24"/>
          <w:lang w:eastAsia="zh-CN"/>
        </w:rPr>
        <w:t>”</w:t>
      </w:r>
      <w:r w:rsidRPr="00290561">
        <w:rPr>
          <w:rFonts w:ascii="Calibri" w:eastAsia="SimSun" w:hAnsi="Calibri" w:cs="Times New Roman"/>
          <w:sz w:val="24"/>
          <w:szCs w:val="24"/>
          <w:lang w:eastAsia="zh-CN"/>
        </w:rPr>
        <w:t xml:space="preserve"> </w:t>
      </w:r>
      <w:r w:rsidR="00EF0967" w:rsidRPr="00290561">
        <w:rPr>
          <w:rFonts w:ascii="Calibri" w:eastAsia="SimSun" w:hAnsi="Calibri" w:cs="Times New Roman"/>
          <w:sz w:val="24"/>
          <w:szCs w:val="24"/>
          <w:lang w:eastAsia="zh-CN"/>
        </w:rPr>
        <w:t>–</w:t>
      </w:r>
      <w:r w:rsidRPr="00290561">
        <w:rPr>
          <w:rFonts w:ascii="Calibri" w:eastAsia="SimSun" w:hAnsi="Calibri" w:cs="Times New Roman" w:hint="eastAsia"/>
          <w:sz w:val="24"/>
          <w:szCs w:val="24"/>
          <w:lang w:eastAsia="zh-CN"/>
        </w:rPr>
        <w:t xml:space="preserve"> </w:t>
      </w:r>
      <w:r w:rsidRPr="00290561">
        <w:rPr>
          <w:rFonts w:ascii="Calibri" w:eastAsia="SimSun" w:hAnsi="Calibri" w:cs="Times New Roman"/>
          <w:sz w:val="24"/>
          <w:szCs w:val="24"/>
          <w:lang w:eastAsia="zh-CN"/>
        </w:rPr>
        <w:t>第</w:t>
      </w:r>
      <w:r w:rsidRPr="00290561">
        <w:rPr>
          <w:rFonts w:ascii="Calibri" w:eastAsia="SimSun" w:hAnsi="Calibri" w:cs="Times New Roman"/>
          <w:sz w:val="24"/>
          <w:szCs w:val="24"/>
          <w:lang w:eastAsia="zh-CN"/>
        </w:rPr>
        <w:t>63</w:t>
      </w:r>
      <w:r w:rsidRPr="00290561">
        <w:rPr>
          <w:rFonts w:ascii="Calibri" w:eastAsia="SimSun" w:hAnsi="Calibri" w:cs="Times New Roman" w:hint="eastAsia"/>
          <w:sz w:val="24"/>
          <w:szCs w:val="24"/>
          <w:lang w:eastAsia="zh-CN"/>
        </w:rPr>
        <w:t>次</w:t>
      </w:r>
      <w:r w:rsidRPr="00290561">
        <w:rPr>
          <w:rFonts w:ascii="Calibri" w:eastAsia="SimSun" w:hAnsi="Calibri" w:cs="Times New Roman"/>
          <w:sz w:val="24"/>
          <w:szCs w:val="24"/>
          <w:lang w:eastAsia="zh-CN"/>
        </w:rPr>
        <w:t>勘探地球物理学家协会（</w:t>
      </w:r>
      <w:r w:rsidRPr="00290561">
        <w:rPr>
          <w:rFonts w:ascii="Calibri" w:eastAsia="SimSun" w:hAnsi="Calibri" w:cs="Times New Roman"/>
          <w:sz w:val="24"/>
          <w:szCs w:val="24"/>
          <w:lang w:eastAsia="zh-CN"/>
        </w:rPr>
        <w:t>SEG</w:t>
      </w:r>
      <w:r w:rsidRPr="00290561">
        <w:rPr>
          <w:rFonts w:ascii="Calibri" w:eastAsia="SimSun" w:hAnsi="Calibri" w:cs="Times New Roman"/>
          <w:sz w:val="24"/>
          <w:szCs w:val="24"/>
          <w:lang w:eastAsia="zh-CN"/>
        </w:rPr>
        <w:t>）</w:t>
      </w:r>
      <w:r w:rsidRPr="00290561">
        <w:rPr>
          <w:rFonts w:ascii="Calibri" w:eastAsia="SimSun" w:hAnsi="Calibri" w:cs="Times New Roman" w:hint="eastAsia"/>
          <w:sz w:val="24"/>
          <w:szCs w:val="24"/>
          <w:lang w:eastAsia="zh-CN"/>
        </w:rPr>
        <w:t>会议</w:t>
      </w:r>
      <w:r w:rsidRPr="00290561">
        <w:rPr>
          <w:rFonts w:ascii="Calibri" w:eastAsia="SimSun" w:hAnsi="Calibri" w:cs="Times New Roman"/>
          <w:sz w:val="24"/>
          <w:szCs w:val="24"/>
          <w:lang w:eastAsia="zh-CN"/>
        </w:rPr>
        <w:t>，美国休斯顿，</w:t>
      </w:r>
      <w:r w:rsidRPr="00290561">
        <w:rPr>
          <w:rFonts w:ascii="Calibri" w:eastAsia="SimSun" w:hAnsi="Calibri" w:cs="Times New Roman"/>
          <w:sz w:val="24"/>
          <w:szCs w:val="24"/>
          <w:lang w:eastAsia="zh-CN"/>
        </w:rPr>
        <w:t>1993</w:t>
      </w:r>
      <w:r w:rsidRPr="00290561">
        <w:rPr>
          <w:rFonts w:ascii="Calibri" w:eastAsia="SimSun" w:hAnsi="Calibri" w:cs="Times New Roman"/>
          <w:sz w:val="24"/>
          <w:szCs w:val="24"/>
          <w:lang w:eastAsia="zh-CN"/>
        </w:rPr>
        <w:t>年</w:t>
      </w:r>
      <w:r w:rsidRPr="00290561">
        <w:rPr>
          <w:rFonts w:ascii="Calibri" w:eastAsia="SimSun" w:hAnsi="Calibri" w:cs="Times New Roman"/>
          <w:sz w:val="24"/>
          <w:szCs w:val="24"/>
          <w:lang w:eastAsia="zh-CN"/>
        </w:rPr>
        <w:t>9</w:t>
      </w:r>
      <w:r w:rsidRPr="00290561">
        <w:rPr>
          <w:rFonts w:ascii="Calibri" w:eastAsia="SimSun" w:hAnsi="Calibri" w:cs="Times New Roman"/>
          <w:sz w:val="24"/>
          <w:szCs w:val="24"/>
          <w:lang w:eastAsia="zh-CN"/>
        </w:rPr>
        <w:t>月</w:t>
      </w:r>
      <w:r w:rsidRPr="00290561">
        <w:rPr>
          <w:rFonts w:ascii="Calibri" w:eastAsia="SimSun" w:hAnsi="Calibri" w:cs="Times New Roman"/>
          <w:sz w:val="24"/>
          <w:szCs w:val="24"/>
          <w:lang w:eastAsia="zh-CN"/>
        </w:rPr>
        <w:t>26</w:t>
      </w:r>
      <w:r w:rsidRPr="00290561">
        <w:rPr>
          <w:rFonts w:ascii="Calibri" w:eastAsia="SimSun" w:hAnsi="Calibri" w:cs="Times New Roman"/>
          <w:sz w:val="24"/>
          <w:szCs w:val="24"/>
          <w:lang w:eastAsia="zh-CN"/>
        </w:rPr>
        <w:t>日至</w:t>
      </w:r>
      <w:r w:rsidRPr="00290561">
        <w:rPr>
          <w:rFonts w:ascii="Calibri" w:eastAsia="SimSun" w:hAnsi="Calibri" w:cs="Times New Roman"/>
          <w:sz w:val="24"/>
          <w:szCs w:val="24"/>
          <w:lang w:eastAsia="zh-CN"/>
        </w:rPr>
        <w:t>30</w:t>
      </w:r>
      <w:r w:rsidRPr="00290561">
        <w:rPr>
          <w:rFonts w:ascii="Calibri" w:eastAsia="SimSun" w:hAnsi="Calibri" w:cs="Times New Roman"/>
          <w:sz w:val="24"/>
          <w:szCs w:val="24"/>
          <w:lang w:eastAsia="zh-CN"/>
        </w:rPr>
        <w:t>日，</w:t>
      </w:r>
      <w:r w:rsidRPr="00290561">
        <w:rPr>
          <w:rFonts w:ascii="Calibri" w:eastAsia="SimSun" w:hAnsi="Calibri" w:cs="Times New Roman" w:hint="eastAsia"/>
          <w:sz w:val="24"/>
          <w:szCs w:val="24"/>
          <w:lang w:eastAsia="zh-CN"/>
        </w:rPr>
        <w:t>载于</w:t>
      </w:r>
      <w:r w:rsidRPr="00290561">
        <w:rPr>
          <w:rFonts w:ascii="Calibri" w:eastAsia="SimSun" w:hAnsi="Calibri" w:cs="Times New Roman"/>
          <w:sz w:val="24"/>
          <w:szCs w:val="24"/>
          <w:lang w:eastAsia="zh-CN"/>
        </w:rPr>
        <w:t>论文</w:t>
      </w:r>
      <w:r w:rsidRPr="00290561">
        <w:rPr>
          <w:rFonts w:ascii="Calibri" w:eastAsia="SimSun" w:hAnsi="Calibri" w:cs="Times New Roman" w:hint="eastAsia"/>
          <w:sz w:val="24"/>
          <w:szCs w:val="24"/>
          <w:lang w:eastAsia="zh-CN"/>
        </w:rPr>
        <w:t>详细</w:t>
      </w:r>
      <w:r w:rsidRPr="00290561">
        <w:rPr>
          <w:rFonts w:ascii="Calibri" w:eastAsia="SimSun" w:hAnsi="Calibri" w:cs="Times New Roman"/>
          <w:sz w:val="24"/>
          <w:szCs w:val="24"/>
          <w:lang w:eastAsia="zh-CN"/>
        </w:rPr>
        <w:t>摘要</w:t>
      </w:r>
      <w:r w:rsidRPr="00290561">
        <w:rPr>
          <w:rFonts w:ascii="Calibri" w:eastAsia="SimSun" w:hAnsi="Calibri" w:cs="Times New Roman" w:hint="eastAsia"/>
          <w:sz w:val="24"/>
          <w:szCs w:val="24"/>
          <w:lang w:eastAsia="zh-CN"/>
        </w:rPr>
        <w:t>及</w:t>
      </w:r>
      <w:r w:rsidRPr="00290561">
        <w:rPr>
          <w:rFonts w:ascii="Calibri" w:eastAsia="SimSun" w:hAnsi="Calibri" w:cs="Times New Roman"/>
          <w:sz w:val="24"/>
          <w:szCs w:val="24"/>
          <w:lang w:eastAsia="zh-CN"/>
        </w:rPr>
        <w:t>作者简历</w:t>
      </w:r>
      <w:r w:rsidRPr="00290561">
        <w:rPr>
          <w:rFonts w:ascii="Calibri" w:eastAsia="SimSun" w:hAnsi="Calibri" w:cs="Times New Roman"/>
          <w:bCs/>
          <w:sz w:val="24"/>
          <w:szCs w:val="24"/>
          <w:lang w:val="en-GB" w:eastAsia="zh-CN"/>
        </w:rPr>
        <w:t>S14.6</w:t>
      </w:r>
      <w:r w:rsidRPr="00290561">
        <w:rPr>
          <w:rFonts w:ascii="Calibri" w:eastAsia="SimSun" w:hAnsi="Calibri" w:cs="Times New Roman"/>
          <w:sz w:val="24"/>
          <w:szCs w:val="24"/>
          <w:lang w:eastAsia="zh-CN"/>
        </w:rPr>
        <w:t>（</w:t>
      </w:r>
      <w:r w:rsidRPr="00290561">
        <w:rPr>
          <w:rFonts w:ascii="Calibri" w:eastAsia="SimSun" w:hAnsi="Calibri" w:cs="Times New Roman" w:hint="eastAsia"/>
          <w:sz w:val="24"/>
          <w:szCs w:val="24"/>
          <w:lang w:eastAsia="zh-CN"/>
        </w:rPr>
        <w:t>第</w:t>
      </w:r>
      <w:r w:rsidRPr="00290561">
        <w:rPr>
          <w:rFonts w:ascii="Calibri" w:eastAsia="SimSun" w:hAnsi="Calibri" w:cs="Times New Roman"/>
          <w:sz w:val="24"/>
          <w:szCs w:val="24"/>
          <w:lang w:eastAsia="zh-CN"/>
        </w:rPr>
        <w:t>688-691</w:t>
      </w:r>
      <w:r w:rsidRPr="00290561">
        <w:rPr>
          <w:rFonts w:ascii="Calibri" w:eastAsia="SimSun" w:hAnsi="Calibri" w:cs="Times New Roman"/>
          <w:sz w:val="24"/>
          <w:szCs w:val="24"/>
          <w:lang w:eastAsia="zh-CN"/>
        </w:rPr>
        <w:t>页）。</w:t>
      </w:r>
    </w:p>
    <w:p w:rsidR="00631D0C" w:rsidRPr="00290561" w:rsidRDefault="00631D0C" w:rsidP="00631D0C">
      <w:pPr>
        <w:pStyle w:val="ListParagraph"/>
        <w:widowControl w:val="0"/>
        <w:numPr>
          <w:ilvl w:val="0"/>
          <w:numId w:val="4"/>
        </w:numPr>
        <w:adjustRightInd w:val="0"/>
        <w:snapToGrid w:val="0"/>
        <w:spacing w:before="80" w:after="0" w:line="240" w:lineRule="auto"/>
        <w:ind w:left="1135" w:hanging="284"/>
        <w:contextualSpacing w:val="0"/>
        <w:jc w:val="both"/>
        <w:rPr>
          <w:rFonts w:ascii="Calibri" w:eastAsia="SimSun" w:hAnsi="Calibri" w:cs="Times New Roman"/>
          <w:b/>
          <w:bCs/>
          <w:sz w:val="24"/>
          <w:szCs w:val="24"/>
          <w:u w:val="single"/>
          <w:lang w:val="en-GB" w:eastAsia="zh-CN"/>
        </w:rPr>
      </w:pPr>
      <w:r w:rsidRPr="00290561">
        <w:rPr>
          <w:rFonts w:ascii="Calibri" w:eastAsia="SimSun" w:hAnsi="Calibri" w:cs="Times New Roman" w:hint="eastAsia"/>
          <w:b/>
          <w:bCs/>
          <w:spacing w:val="4"/>
          <w:sz w:val="24"/>
          <w:szCs w:val="24"/>
          <w:lang w:val="en-US" w:eastAsia="zh-CN"/>
        </w:rPr>
        <w:t>“</w:t>
      </w:r>
      <w:r w:rsidRPr="00290561">
        <w:rPr>
          <w:rFonts w:ascii="Calibri" w:eastAsia="SimSun" w:hAnsi="Calibri" w:cs="Times New Roman"/>
          <w:b/>
          <w:bCs/>
          <w:spacing w:val="4"/>
          <w:sz w:val="24"/>
          <w:szCs w:val="24"/>
          <w:lang w:eastAsia="zh-CN"/>
        </w:rPr>
        <w:t>地震反演问题</w:t>
      </w:r>
      <w:r w:rsidRPr="00290561">
        <w:rPr>
          <w:rFonts w:ascii="Calibri" w:eastAsia="SimSun" w:hAnsi="Calibri" w:cs="Times New Roman" w:hint="eastAsia"/>
          <w:b/>
          <w:bCs/>
          <w:spacing w:val="4"/>
          <w:sz w:val="24"/>
          <w:szCs w:val="24"/>
          <w:lang w:val="en-US" w:eastAsia="zh-CN"/>
        </w:rPr>
        <w:t>”</w:t>
      </w:r>
      <w:r w:rsidRPr="00290561">
        <w:rPr>
          <w:rFonts w:ascii="Calibri" w:eastAsia="SimSun" w:hAnsi="Calibri" w:cs="Times New Roman"/>
          <w:spacing w:val="4"/>
          <w:sz w:val="24"/>
          <w:szCs w:val="24"/>
          <w:lang w:val="en-US" w:eastAsia="zh-CN"/>
        </w:rPr>
        <w:t xml:space="preserve"> </w:t>
      </w:r>
      <w:r w:rsidR="00EF0967" w:rsidRPr="00290561">
        <w:rPr>
          <w:rFonts w:ascii="Calibri" w:eastAsia="SimSun" w:hAnsi="Calibri" w:cs="Times New Roman"/>
          <w:spacing w:val="4"/>
          <w:sz w:val="24"/>
          <w:szCs w:val="24"/>
          <w:lang w:val="en-US" w:eastAsia="zh-CN"/>
        </w:rPr>
        <w:t>–</w:t>
      </w:r>
      <w:r w:rsidRPr="00290561">
        <w:rPr>
          <w:rFonts w:ascii="Calibri" w:eastAsia="SimSun" w:hAnsi="Calibri" w:cs="Times New Roman"/>
          <w:spacing w:val="4"/>
          <w:sz w:val="24"/>
          <w:szCs w:val="24"/>
          <w:lang w:val="en-US" w:eastAsia="zh-CN"/>
        </w:rPr>
        <w:t xml:space="preserve"> </w:t>
      </w:r>
      <w:r w:rsidRPr="00290561">
        <w:rPr>
          <w:rFonts w:ascii="Calibri" w:eastAsia="SimSun" w:hAnsi="Calibri" w:cs="Times New Roman"/>
          <w:spacing w:val="4"/>
          <w:sz w:val="24"/>
          <w:szCs w:val="24"/>
          <w:lang w:eastAsia="zh-CN"/>
        </w:rPr>
        <w:t>第</w:t>
      </w:r>
      <w:r w:rsidRPr="00290561">
        <w:rPr>
          <w:rFonts w:ascii="Calibri" w:eastAsia="SimSun" w:hAnsi="Calibri" w:cs="Times New Roman"/>
          <w:spacing w:val="4"/>
          <w:sz w:val="24"/>
          <w:szCs w:val="24"/>
          <w:lang w:val="en-US" w:eastAsia="zh-CN"/>
        </w:rPr>
        <w:t>62</w:t>
      </w:r>
      <w:r w:rsidRPr="00290561">
        <w:rPr>
          <w:rFonts w:ascii="Calibri" w:eastAsia="SimSun" w:hAnsi="Calibri" w:cs="Times New Roman" w:hint="eastAsia"/>
          <w:spacing w:val="4"/>
          <w:sz w:val="24"/>
          <w:szCs w:val="24"/>
          <w:lang w:val="en-US" w:eastAsia="zh-CN"/>
        </w:rPr>
        <w:t>次</w:t>
      </w:r>
      <w:r w:rsidRPr="00290561">
        <w:rPr>
          <w:rFonts w:ascii="Calibri" w:eastAsia="SimSun" w:hAnsi="Calibri" w:cs="Times New Roman"/>
          <w:spacing w:val="4"/>
          <w:sz w:val="24"/>
          <w:szCs w:val="24"/>
          <w:lang w:eastAsia="zh-CN"/>
        </w:rPr>
        <w:t>勘探地球物理学家协会</w:t>
      </w:r>
      <w:r w:rsidRPr="00290561">
        <w:rPr>
          <w:rFonts w:ascii="Calibri" w:eastAsia="SimSun" w:hAnsi="Calibri" w:cs="Times New Roman"/>
          <w:spacing w:val="4"/>
          <w:sz w:val="24"/>
          <w:szCs w:val="24"/>
          <w:lang w:val="en-US" w:eastAsia="zh-CN"/>
        </w:rPr>
        <w:t>（</w:t>
      </w:r>
      <w:r w:rsidRPr="00290561">
        <w:rPr>
          <w:rFonts w:ascii="Calibri" w:eastAsia="SimSun" w:hAnsi="Calibri" w:cs="Times New Roman"/>
          <w:spacing w:val="4"/>
          <w:sz w:val="24"/>
          <w:szCs w:val="24"/>
          <w:lang w:val="en-US" w:eastAsia="zh-CN"/>
        </w:rPr>
        <w:t>SEG</w:t>
      </w:r>
      <w:r w:rsidRPr="00290561">
        <w:rPr>
          <w:rFonts w:ascii="Calibri" w:eastAsia="SimSun" w:hAnsi="Calibri" w:cs="Times New Roman"/>
          <w:spacing w:val="4"/>
          <w:sz w:val="24"/>
          <w:szCs w:val="24"/>
          <w:lang w:val="en-US" w:eastAsia="zh-CN"/>
        </w:rPr>
        <w:t>）</w:t>
      </w:r>
      <w:r w:rsidRPr="00290561">
        <w:rPr>
          <w:rFonts w:ascii="Calibri" w:eastAsia="SimSun" w:hAnsi="Calibri" w:cs="Times New Roman" w:hint="eastAsia"/>
          <w:spacing w:val="4"/>
          <w:sz w:val="24"/>
          <w:szCs w:val="24"/>
          <w:lang w:val="en-US" w:eastAsia="zh-CN"/>
        </w:rPr>
        <w:t>会议</w:t>
      </w:r>
      <w:r w:rsidRPr="00290561">
        <w:rPr>
          <w:rFonts w:ascii="Calibri" w:eastAsia="SimSun" w:hAnsi="Calibri" w:cs="Times New Roman"/>
          <w:spacing w:val="4"/>
          <w:sz w:val="24"/>
          <w:szCs w:val="24"/>
          <w:lang w:val="en-US" w:eastAsia="zh-CN"/>
        </w:rPr>
        <w:t>，</w:t>
      </w:r>
      <w:r w:rsidRPr="00290561">
        <w:rPr>
          <w:rFonts w:ascii="Calibri" w:eastAsia="SimSun" w:hAnsi="Calibri" w:cs="Times New Roman"/>
          <w:spacing w:val="4"/>
          <w:sz w:val="24"/>
          <w:szCs w:val="24"/>
          <w:lang w:eastAsia="zh-CN"/>
        </w:rPr>
        <w:t>美国华盛顿</w:t>
      </w:r>
      <w:r w:rsidRPr="00290561">
        <w:rPr>
          <w:rFonts w:ascii="Calibri" w:eastAsia="SimSun" w:hAnsi="Calibri" w:cs="Times New Roman"/>
          <w:spacing w:val="4"/>
          <w:sz w:val="24"/>
          <w:szCs w:val="24"/>
          <w:lang w:val="en-US" w:eastAsia="zh-CN"/>
        </w:rPr>
        <w:t>，</w:t>
      </w:r>
      <w:r w:rsidRPr="00290561">
        <w:rPr>
          <w:rFonts w:ascii="Calibri" w:eastAsia="SimSun" w:hAnsi="Calibri" w:cs="Times New Roman"/>
          <w:sz w:val="24"/>
          <w:szCs w:val="24"/>
          <w:lang w:val="en-US" w:eastAsia="zh-CN"/>
        </w:rPr>
        <w:t>1992</w:t>
      </w:r>
      <w:r w:rsidRPr="00290561">
        <w:rPr>
          <w:rFonts w:ascii="Calibri" w:eastAsia="SimSun" w:hAnsi="Calibri" w:cs="Times New Roman"/>
          <w:sz w:val="24"/>
          <w:szCs w:val="24"/>
          <w:lang w:eastAsia="zh-CN"/>
        </w:rPr>
        <w:t>年</w:t>
      </w:r>
      <w:r w:rsidRPr="00290561">
        <w:rPr>
          <w:rFonts w:ascii="Calibri" w:eastAsia="SimSun" w:hAnsi="Calibri" w:cs="Times New Roman"/>
          <w:sz w:val="24"/>
          <w:szCs w:val="24"/>
          <w:lang w:val="en-US" w:eastAsia="zh-CN"/>
        </w:rPr>
        <w:t>11</w:t>
      </w:r>
      <w:r w:rsidRPr="00290561">
        <w:rPr>
          <w:rFonts w:ascii="Calibri" w:eastAsia="SimSun" w:hAnsi="Calibri" w:cs="Times New Roman"/>
          <w:sz w:val="24"/>
          <w:szCs w:val="24"/>
          <w:lang w:eastAsia="zh-CN"/>
        </w:rPr>
        <w:t>月</w:t>
      </w:r>
      <w:r w:rsidRPr="00290561">
        <w:rPr>
          <w:rFonts w:ascii="Calibri" w:eastAsia="SimSun" w:hAnsi="Calibri" w:cs="Times New Roman"/>
          <w:sz w:val="24"/>
          <w:szCs w:val="24"/>
          <w:lang w:val="en-US" w:eastAsia="zh-CN"/>
        </w:rPr>
        <w:t>2</w:t>
      </w:r>
      <w:r w:rsidRPr="00290561">
        <w:rPr>
          <w:rFonts w:ascii="Calibri" w:eastAsia="SimSun" w:hAnsi="Calibri" w:cs="Times New Roman" w:hint="eastAsia"/>
          <w:sz w:val="24"/>
          <w:szCs w:val="24"/>
          <w:lang w:val="en-US" w:eastAsia="zh-CN"/>
        </w:rPr>
        <w:t>-6</w:t>
      </w:r>
      <w:r w:rsidRPr="00290561">
        <w:rPr>
          <w:rFonts w:ascii="Calibri" w:eastAsia="SimSun" w:hAnsi="Calibri" w:cs="Times New Roman"/>
          <w:sz w:val="24"/>
          <w:szCs w:val="24"/>
          <w:lang w:eastAsia="zh-CN"/>
        </w:rPr>
        <w:t>日</w:t>
      </w:r>
      <w:r w:rsidRPr="00290561">
        <w:rPr>
          <w:rFonts w:ascii="Calibri" w:eastAsia="SimSun" w:hAnsi="Calibri" w:cs="Times New Roman"/>
          <w:sz w:val="24"/>
          <w:szCs w:val="24"/>
          <w:lang w:val="en-US" w:eastAsia="zh-CN"/>
        </w:rPr>
        <w:t>，</w:t>
      </w:r>
      <w:r w:rsidRPr="00290561">
        <w:rPr>
          <w:rFonts w:ascii="Calibri" w:eastAsia="SimSun" w:hAnsi="Calibri" w:cs="Times New Roman" w:hint="eastAsia"/>
          <w:sz w:val="24"/>
          <w:szCs w:val="24"/>
          <w:lang w:val="en-US" w:eastAsia="zh-CN"/>
        </w:rPr>
        <w:t>载于</w:t>
      </w:r>
      <w:r w:rsidRPr="00290561">
        <w:rPr>
          <w:rFonts w:ascii="Calibri" w:eastAsia="SimSun" w:hAnsi="Calibri" w:cs="Times New Roman" w:hint="eastAsia"/>
          <w:sz w:val="24"/>
          <w:szCs w:val="24"/>
          <w:lang w:eastAsia="zh-CN"/>
        </w:rPr>
        <w:t>论文详细摘要及</w:t>
      </w:r>
      <w:r w:rsidRPr="00290561">
        <w:rPr>
          <w:rFonts w:ascii="Calibri" w:eastAsia="SimSun" w:hAnsi="Calibri" w:cs="Times New Roman"/>
          <w:sz w:val="24"/>
          <w:szCs w:val="24"/>
          <w:lang w:eastAsia="zh-CN"/>
        </w:rPr>
        <w:t>作者简历</w:t>
      </w:r>
      <w:r w:rsidRPr="00290561">
        <w:rPr>
          <w:rFonts w:ascii="Calibri" w:eastAsia="SimSun" w:hAnsi="Calibri" w:cs="Times New Roman"/>
          <w:sz w:val="24"/>
          <w:szCs w:val="24"/>
          <w:lang w:val="en-US" w:eastAsia="zh-CN"/>
        </w:rPr>
        <w:t>S13.2</w:t>
      </w:r>
      <w:r w:rsidRPr="00290561">
        <w:rPr>
          <w:rFonts w:ascii="Calibri" w:eastAsia="SimSun" w:hAnsi="Calibri" w:cs="Times New Roman"/>
          <w:sz w:val="24"/>
          <w:szCs w:val="24"/>
          <w:lang w:val="en-US" w:eastAsia="zh-CN"/>
        </w:rPr>
        <w:t>（</w:t>
      </w:r>
      <w:r w:rsidRPr="00290561">
        <w:rPr>
          <w:rFonts w:ascii="Calibri" w:eastAsia="SimSun" w:hAnsi="Calibri" w:cs="Times New Roman" w:hint="eastAsia"/>
          <w:sz w:val="24"/>
          <w:szCs w:val="24"/>
          <w:lang w:val="en-US" w:eastAsia="zh-CN"/>
        </w:rPr>
        <w:t>第</w:t>
      </w:r>
      <w:r w:rsidRPr="00290561">
        <w:rPr>
          <w:rFonts w:ascii="Calibri" w:eastAsia="SimSun" w:hAnsi="Calibri" w:cs="Times New Roman"/>
          <w:sz w:val="24"/>
          <w:szCs w:val="24"/>
          <w:lang w:val="en-US" w:eastAsia="zh-CN"/>
        </w:rPr>
        <w:t>330-333</w:t>
      </w:r>
      <w:r w:rsidRPr="00290561">
        <w:rPr>
          <w:rFonts w:ascii="Calibri" w:eastAsia="SimSun" w:hAnsi="Calibri" w:cs="Times New Roman"/>
          <w:sz w:val="24"/>
          <w:szCs w:val="24"/>
          <w:lang w:eastAsia="zh-CN"/>
        </w:rPr>
        <w:t>页</w:t>
      </w:r>
      <w:r w:rsidRPr="00290561">
        <w:rPr>
          <w:rFonts w:ascii="Calibri" w:eastAsia="SimSun" w:hAnsi="Calibri" w:cs="Times New Roman"/>
          <w:sz w:val="24"/>
          <w:szCs w:val="24"/>
          <w:lang w:val="en-US" w:eastAsia="zh-CN"/>
        </w:rPr>
        <w:t>）</w:t>
      </w:r>
      <w:r w:rsidRPr="00290561">
        <w:rPr>
          <w:rFonts w:ascii="Calibri" w:eastAsia="SimSun" w:hAnsi="Calibri" w:cs="Times New Roman"/>
          <w:sz w:val="24"/>
          <w:szCs w:val="24"/>
          <w:lang w:eastAsia="zh-CN"/>
        </w:rPr>
        <w:t>。</w:t>
      </w:r>
      <w:r w:rsidRPr="00290561">
        <w:rPr>
          <w:rFonts w:ascii="Calibri" w:eastAsia="SimSun" w:hAnsi="Calibri" w:cs="Times New Roman"/>
          <w:sz w:val="24"/>
          <w:szCs w:val="24"/>
          <w:u w:val="single"/>
          <w:lang w:val="en-GB" w:eastAsia="zh-CN"/>
        </w:rPr>
        <w:br/>
      </w:r>
      <w:r w:rsidRPr="00290561">
        <w:rPr>
          <w:rFonts w:ascii="Calibri" w:eastAsia="SimSun" w:hAnsi="Calibri" w:cs="Times New Roman" w:hint="eastAsia"/>
          <w:b/>
          <w:bCs/>
          <w:sz w:val="24"/>
          <w:szCs w:val="24"/>
          <w:u w:val="single"/>
          <w:lang w:val="en-GB" w:eastAsia="zh-CN"/>
        </w:rPr>
        <w:t>最佳论文奖</w:t>
      </w:r>
      <w:r w:rsidRPr="00290561">
        <w:rPr>
          <w:rFonts w:ascii="Calibri" w:eastAsia="SimSun" w:hAnsi="Calibri" w:cs="Times New Roman" w:hint="eastAsia"/>
          <w:b/>
          <w:bCs/>
          <w:sz w:val="24"/>
          <w:szCs w:val="24"/>
          <w:u w:val="single"/>
          <w:lang w:eastAsia="zh-CN"/>
        </w:rPr>
        <w:t>获奖</w:t>
      </w:r>
      <w:r w:rsidRPr="00290561">
        <w:rPr>
          <w:rFonts w:ascii="Calibri" w:eastAsia="SimSun" w:hAnsi="Calibri" w:cs="Times New Roman"/>
          <w:b/>
          <w:bCs/>
          <w:sz w:val="24"/>
          <w:szCs w:val="24"/>
          <w:u w:val="single"/>
          <w:lang w:eastAsia="zh-CN"/>
        </w:rPr>
        <w:t>者</w:t>
      </w:r>
    </w:p>
    <w:tbl>
      <w:tblPr>
        <w:tblStyle w:val="TableGrid"/>
        <w:tblpPr w:leftFromText="141" w:rightFromText="141" w:vertAnchor="text" w:horzAnchor="margin" w:tblpXSpec="center" w:tblpY="108"/>
        <w:tblW w:w="104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3"/>
      </w:tblGrid>
      <w:tr w:rsidR="00631D0C" w:rsidRPr="00290561" w:rsidTr="00274462">
        <w:trPr>
          <w:trHeight w:val="270"/>
          <w:jc w:val="center"/>
        </w:trPr>
        <w:tc>
          <w:tcPr>
            <w:tcW w:w="9997" w:type="dxa"/>
            <w:shd w:val="clear" w:color="auto" w:fill="FFFFFF" w:themeFill="background1"/>
            <w:tcMar>
              <w:left w:w="0" w:type="dxa"/>
              <w:right w:w="28" w:type="dxa"/>
            </w:tcMar>
          </w:tcPr>
          <w:p w:rsidR="00631D0C" w:rsidRPr="00290561" w:rsidRDefault="00631D0C" w:rsidP="002F42EA">
            <w:pPr>
              <w:pageBreakBefore/>
              <w:shd w:val="clear" w:color="auto" w:fill="D9D9D9" w:themeFill="background1" w:themeFillShade="D9"/>
              <w:tabs>
                <w:tab w:val="clear" w:pos="567"/>
                <w:tab w:val="clear" w:pos="1134"/>
                <w:tab w:val="clear" w:pos="1701"/>
                <w:tab w:val="clear" w:pos="2268"/>
                <w:tab w:val="clear" w:pos="2835"/>
                <w:tab w:val="left" w:pos="170"/>
              </w:tabs>
              <w:snapToGrid w:val="0"/>
              <w:spacing w:before="300"/>
              <w:ind w:left="992" w:hanging="992"/>
              <w:rPr>
                <w:szCs w:val="24"/>
              </w:rPr>
            </w:pPr>
            <w:r w:rsidRPr="00290561">
              <w:rPr>
                <w:b/>
                <w:szCs w:val="24"/>
                <w:lang w:eastAsia="zh-CN"/>
              </w:rPr>
              <w:lastRenderedPageBreak/>
              <w:tab/>
            </w:r>
            <w:proofErr w:type="spellStart"/>
            <w:r w:rsidRPr="00290561">
              <w:rPr>
                <w:b/>
                <w:bCs/>
                <w:szCs w:val="24"/>
              </w:rPr>
              <w:t>专业和</w:t>
            </w:r>
            <w:proofErr w:type="spellEnd"/>
            <w:r w:rsidRPr="00290561">
              <w:rPr>
                <w:b/>
                <w:bCs/>
                <w:szCs w:val="24"/>
                <w:lang w:eastAsia="zh-CN"/>
              </w:rPr>
              <w:t>相关</w:t>
            </w:r>
            <w:proofErr w:type="spellStart"/>
            <w:r w:rsidRPr="00290561">
              <w:rPr>
                <w:b/>
                <w:bCs/>
                <w:szCs w:val="24"/>
              </w:rPr>
              <w:t>网络</w:t>
            </w:r>
            <w:proofErr w:type="spellEnd"/>
          </w:p>
        </w:tc>
      </w:tr>
    </w:tbl>
    <w:p w:rsidR="00631D0C" w:rsidRPr="00290561" w:rsidRDefault="00631D0C" w:rsidP="00631D0C">
      <w:pPr>
        <w:pStyle w:val="ListParagraph"/>
        <w:numPr>
          <w:ilvl w:val="0"/>
          <w:numId w:val="6"/>
        </w:numPr>
        <w:snapToGrid w:val="0"/>
        <w:spacing w:before="120" w:after="0" w:line="240" w:lineRule="auto"/>
        <w:ind w:left="1135" w:hanging="284"/>
        <w:contextualSpacing w:val="0"/>
        <w:rPr>
          <w:rFonts w:ascii="Calibri" w:eastAsia="SimSun" w:hAnsi="Calibri" w:cs="Times New Roman"/>
          <w:b/>
          <w:sz w:val="24"/>
          <w:szCs w:val="24"/>
          <w:lang w:val="en-US" w:eastAsia="zh-CN"/>
        </w:rPr>
      </w:pPr>
      <w:r w:rsidRPr="00290561">
        <w:rPr>
          <w:rFonts w:ascii="Calibri" w:eastAsia="SimSun" w:hAnsi="Calibri" w:cs="Times New Roman" w:hint="eastAsia"/>
          <w:b/>
          <w:bCs/>
          <w:sz w:val="24"/>
          <w:szCs w:val="24"/>
          <w:lang w:val="en-GB" w:eastAsia="zh-CN"/>
        </w:rPr>
        <w:t>ADEM</w:t>
      </w:r>
      <w:r w:rsidRPr="00290561">
        <w:rPr>
          <w:rFonts w:ascii="Calibri" w:eastAsia="SimSun" w:hAnsi="Calibri" w:cs="Times New Roman"/>
          <w:sz w:val="24"/>
          <w:szCs w:val="24"/>
          <w:lang w:val="en-GB" w:eastAsia="zh-CN"/>
        </w:rPr>
        <w:t>（</w:t>
      </w:r>
      <w:r w:rsidRPr="00290561">
        <w:rPr>
          <w:rFonts w:ascii="Calibri" w:eastAsia="SimSun" w:hAnsi="Calibri" w:cs="Times New Roman"/>
          <w:sz w:val="24"/>
          <w:szCs w:val="24"/>
          <w:lang w:eastAsia="zh-CN"/>
        </w:rPr>
        <w:t>毛里塔尼亚能源发展协会</w:t>
      </w:r>
      <w:r w:rsidRPr="00290561">
        <w:rPr>
          <w:rFonts w:ascii="Calibri" w:eastAsia="SimSun" w:hAnsi="Calibri" w:cs="Times New Roman"/>
          <w:sz w:val="24"/>
          <w:szCs w:val="24"/>
          <w:lang w:val="en-GB" w:eastAsia="zh-CN"/>
        </w:rPr>
        <w:t>）</w:t>
      </w:r>
      <w:r w:rsidRPr="00290561">
        <w:rPr>
          <w:rFonts w:ascii="Calibri" w:eastAsia="SimSun" w:hAnsi="Calibri" w:cs="Times New Roman"/>
          <w:b/>
          <w:bCs/>
          <w:sz w:val="24"/>
          <w:szCs w:val="24"/>
          <w:lang w:eastAsia="zh-CN"/>
        </w:rPr>
        <w:t>主席</w:t>
      </w:r>
      <w:r w:rsidRPr="00290561">
        <w:rPr>
          <w:rFonts w:ascii="Calibri" w:eastAsia="SimSun" w:hAnsi="Calibri" w:cs="Times New Roman" w:hint="eastAsia"/>
          <w:sz w:val="24"/>
          <w:szCs w:val="24"/>
          <w:lang w:val="en-GB" w:eastAsia="zh-CN"/>
        </w:rPr>
        <w:t>和</w:t>
      </w:r>
      <w:r w:rsidRPr="00290561">
        <w:rPr>
          <w:rFonts w:ascii="Calibri" w:eastAsia="SimSun" w:hAnsi="Calibri" w:cs="Times New Roman" w:hint="eastAsia"/>
          <w:sz w:val="24"/>
          <w:szCs w:val="24"/>
          <w:lang w:val="en-GB" w:eastAsia="zh-CN"/>
        </w:rPr>
        <w:t>ADEA</w:t>
      </w:r>
      <w:r w:rsidRPr="00290561">
        <w:rPr>
          <w:rFonts w:ascii="Calibri" w:eastAsia="SimSun" w:hAnsi="Calibri" w:cs="Times New Roman"/>
          <w:sz w:val="24"/>
          <w:szCs w:val="24"/>
          <w:lang w:val="en-GB" w:eastAsia="zh-CN"/>
        </w:rPr>
        <w:t>（</w:t>
      </w:r>
      <w:r w:rsidRPr="00290561">
        <w:rPr>
          <w:rFonts w:ascii="Calibri" w:eastAsia="SimSun" w:hAnsi="Calibri" w:cs="Times New Roman"/>
          <w:sz w:val="24"/>
          <w:szCs w:val="24"/>
          <w:lang w:eastAsia="zh-CN"/>
        </w:rPr>
        <w:t>非洲能源发展区域协会</w:t>
      </w:r>
      <w:r w:rsidRPr="00290561">
        <w:rPr>
          <w:rFonts w:ascii="Calibri" w:eastAsia="SimSun" w:hAnsi="Calibri" w:cs="Times New Roman"/>
          <w:sz w:val="24"/>
          <w:szCs w:val="24"/>
          <w:lang w:val="en-GB" w:eastAsia="zh-CN"/>
        </w:rPr>
        <w:t>）</w:t>
      </w:r>
      <w:r w:rsidRPr="00290561">
        <w:rPr>
          <w:rFonts w:ascii="Calibri" w:eastAsia="SimSun" w:hAnsi="Calibri" w:cs="Times New Roman" w:hint="eastAsia"/>
          <w:sz w:val="24"/>
          <w:szCs w:val="24"/>
          <w:lang w:eastAsia="zh-CN"/>
        </w:rPr>
        <w:t>会</w:t>
      </w:r>
      <w:r w:rsidRPr="00290561">
        <w:rPr>
          <w:rFonts w:ascii="Calibri" w:eastAsia="SimSun" w:hAnsi="Calibri" w:cs="Times New Roman"/>
          <w:sz w:val="24"/>
          <w:szCs w:val="24"/>
          <w:lang w:eastAsia="zh-CN"/>
        </w:rPr>
        <w:t>员。</w:t>
      </w:r>
    </w:p>
    <w:p w:rsidR="00631D0C" w:rsidRPr="00290561" w:rsidRDefault="00631D0C" w:rsidP="00631D0C">
      <w:pPr>
        <w:pStyle w:val="ListParagraph"/>
        <w:numPr>
          <w:ilvl w:val="0"/>
          <w:numId w:val="6"/>
        </w:numPr>
        <w:snapToGrid w:val="0"/>
        <w:spacing w:before="80" w:after="0" w:line="240" w:lineRule="auto"/>
        <w:ind w:left="1135" w:hanging="284"/>
        <w:contextualSpacing w:val="0"/>
        <w:rPr>
          <w:rFonts w:ascii="Calibri" w:eastAsia="SimSun" w:hAnsi="Calibri" w:cs="Times New Roman"/>
          <w:b/>
          <w:sz w:val="24"/>
          <w:szCs w:val="24"/>
          <w:lang w:val="en-US" w:eastAsia="zh-CN"/>
        </w:rPr>
      </w:pPr>
      <w:r w:rsidRPr="00290561">
        <w:rPr>
          <w:rFonts w:ascii="Calibri" w:eastAsia="SimSun" w:hAnsi="Calibri" w:cs="Times New Roman"/>
          <w:b/>
          <w:bCs/>
          <w:sz w:val="24"/>
          <w:szCs w:val="24"/>
          <w:lang w:eastAsia="zh-CN"/>
        </w:rPr>
        <w:t>泛非组织</w:t>
      </w:r>
      <w:r w:rsidRPr="00290561">
        <w:rPr>
          <w:rFonts w:ascii="Calibri" w:eastAsia="SimSun" w:hAnsi="Calibri" w:cs="Times New Roman"/>
          <w:b/>
          <w:sz w:val="24"/>
          <w:szCs w:val="24"/>
          <w:lang w:val="en-US" w:eastAsia="zh-CN"/>
        </w:rPr>
        <w:t>ACSIS</w:t>
      </w:r>
      <w:r w:rsidRPr="00290561">
        <w:rPr>
          <w:rFonts w:ascii="Calibri" w:eastAsia="SimSun" w:hAnsi="Calibri" w:cs="Times New Roman"/>
          <w:sz w:val="24"/>
          <w:szCs w:val="24"/>
          <w:lang w:val="en-US" w:eastAsia="zh-CN"/>
        </w:rPr>
        <w:t>（</w:t>
      </w:r>
      <w:r w:rsidRPr="00290561">
        <w:rPr>
          <w:rFonts w:ascii="Calibri" w:eastAsia="SimSun" w:hAnsi="Calibri" w:cs="Times New Roman"/>
          <w:sz w:val="24"/>
          <w:szCs w:val="24"/>
          <w:lang w:eastAsia="zh-CN"/>
        </w:rPr>
        <w:t>非洲信息社会民间</w:t>
      </w:r>
      <w:r w:rsidRPr="00290561">
        <w:rPr>
          <w:rFonts w:ascii="Calibri" w:eastAsia="SimSun" w:hAnsi="Calibri" w:cs="Times New Roman" w:hint="eastAsia"/>
          <w:sz w:val="24"/>
          <w:szCs w:val="24"/>
          <w:lang w:eastAsia="zh-CN"/>
        </w:rPr>
        <w:t>团体</w:t>
      </w:r>
      <w:r w:rsidRPr="00290561">
        <w:rPr>
          <w:rFonts w:ascii="Calibri" w:eastAsia="SimSun" w:hAnsi="Calibri" w:cs="Times New Roman"/>
          <w:sz w:val="24"/>
          <w:szCs w:val="24"/>
          <w:lang w:val="en-US" w:eastAsia="zh-CN"/>
        </w:rPr>
        <w:t>）</w:t>
      </w:r>
      <w:r w:rsidRPr="00290561">
        <w:rPr>
          <w:rFonts w:ascii="Calibri" w:eastAsia="SimSun" w:hAnsi="Calibri" w:cs="Times New Roman" w:hint="eastAsia"/>
          <w:b/>
          <w:bCs/>
          <w:sz w:val="24"/>
          <w:szCs w:val="24"/>
          <w:lang w:eastAsia="zh-CN"/>
        </w:rPr>
        <w:t>成</w:t>
      </w:r>
      <w:r w:rsidRPr="00290561">
        <w:rPr>
          <w:rFonts w:ascii="Calibri" w:eastAsia="SimSun" w:hAnsi="Calibri" w:cs="Times New Roman"/>
          <w:b/>
          <w:bCs/>
          <w:sz w:val="24"/>
          <w:szCs w:val="24"/>
          <w:lang w:eastAsia="zh-CN"/>
        </w:rPr>
        <w:t>员</w:t>
      </w:r>
      <w:r w:rsidRPr="00290561">
        <w:rPr>
          <w:rFonts w:ascii="Calibri" w:eastAsia="SimSun" w:hAnsi="Calibri" w:cs="Times New Roman"/>
          <w:sz w:val="24"/>
          <w:szCs w:val="24"/>
          <w:lang w:eastAsia="zh-CN"/>
        </w:rPr>
        <w:t>。</w:t>
      </w:r>
    </w:p>
    <w:p w:rsidR="00631D0C" w:rsidRPr="00290561" w:rsidRDefault="00631D0C" w:rsidP="00631D0C">
      <w:pPr>
        <w:pStyle w:val="ListParagraph"/>
        <w:numPr>
          <w:ilvl w:val="0"/>
          <w:numId w:val="6"/>
        </w:numPr>
        <w:snapToGrid w:val="0"/>
        <w:spacing w:before="80" w:after="0" w:line="240" w:lineRule="auto"/>
        <w:ind w:left="1135" w:hanging="284"/>
        <w:contextualSpacing w:val="0"/>
        <w:rPr>
          <w:rFonts w:ascii="Calibri" w:eastAsia="SimSun" w:hAnsi="Calibri" w:cs="Times New Roman"/>
          <w:b/>
          <w:sz w:val="24"/>
          <w:szCs w:val="24"/>
          <w:lang w:val="en-US" w:eastAsia="zh-CN"/>
        </w:rPr>
      </w:pPr>
      <w:r w:rsidRPr="00290561">
        <w:rPr>
          <w:rFonts w:ascii="Calibri" w:eastAsia="SimSun" w:hAnsi="Calibri" w:cs="Times New Roman"/>
          <w:b/>
          <w:bCs/>
          <w:sz w:val="24"/>
          <w:szCs w:val="24"/>
          <w:lang w:eastAsia="zh-CN"/>
        </w:rPr>
        <w:t>互联网协会</w:t>
      </w:r>
      <w:r w:rsidRPr="00290561">
        <w:rPr>
          <w:rFonts w:ascii="Calibri" w:eastAsia="SimSun" w:hAnsi="Calibri" w:cs="Times New Roman"/>
          <w:b/>
          <w:bCs/>
          <w:sz w:val="24"/>
          <w:szCs w:val="24"/>
          <w:lang w:val="en-US" w:eastAsia="zh-CN"/>
        </w:rPr>
        <w:t>（</w:t>
      </w:r>
      <w:r w:rsidRPr="00290561">
        <w:rPr>
          <w:rFonts w:ascii="Calibri" w:eastAsia="SimSun" w:hAnsi="Calibri" w:cs="Times New Roman"/>
          <w:b/>
          <w:bCs/>
          <w:sz w:val="24"/>
          <w:szCs w:val="24"/>
          <w:lang w:val="en-US" w:eastAsia="zh-CN"/>
        </w:rPr>
        <w:t>ISOC</w:t>
      </w:r>
      <w:r w:rsidRPr="00290561">
        <w:rPr>
          <w:rFonts w:ascii="Calibri" w:eastAsia="SimSun" w:hAnsi="Calibri" w:cs="Times New Roman"/>
          <w:b/>
          <w:bCs/>
          <w:sz w:val="24"/>
          <w:szCs w:val="24"/>
          <w:lang w:val="en-US" w:eastAsia="zh-CN"/>
        </w:rPr>
        <w:t>）</w:t>
      </w:r>
      <w:r w:rsidRPr="00290561">
        <w:rPr>
          <w:rFonts w:ascii="Calibri" w:eastAsia="SimSun" w:hAnsi="Calibri" w:cs="Times New Roman"/>
          <w:sz w:val="24"/>
          <w:szCs w:val="24"/>
          <w:lang w:eastAsia="zh-CN"/>
        </w:rPr>
        <w:t>和毛里塔尼亚新信息通信技术集团</w:t>
      </w:r>
      <w:r w:rsidRPr="00290561">
        <w:rPr>
          <w:rFonts w:ascii="Calibri" w:eastAsia="SimSun" w:hAnsi="Calibri" w:cs="Times New Roman"/>
          <w:sz w:val="24"/>
          <w:szCs w:val="24"/>
          <w:lang w:val="en-US" w:eastAsia="zh-CN"/>
        </w:rPr>
        <w:t>（</w:t>
      </w:r>
      <w:r w:rsidRPr="00290561">
        <w:rPr>
          <w:rFonts w:ascii="Calibri" w:eastAsia="SimSun" w:hAnsi="Calibri" w:cs="Times New Roman"/>
          <w:sz w:val="24"/>
          <w:szCs w:val="24"/>
          <w:lang w:val="en-US" w:eastAsia="zh-CN"/>
        </w:rPr>
        <w:t>GNTIC</w:t>
      </w:r>
      <w:r w:rsidRPr="00290561">
        <w:rPr>
          <w:rFonts w:ascii="Calibri" w:eastAsia="SimSun" w:hAnsi="Calibri" w:cs="Times New Roman"/>
          <w:sz w:val="24"/>
          <w:szCs w:val="24"/>
          <w:lang w:val="en-US" w:eastAsia="zh-CN"/>
        </w:rPr>
        <w:t>）</w:t>
      </w:r>
      <w:r w:rsidRPr="00290561">
        <w:rPr>
          <w:rFonts w:ascii="Calibri" w:eastAsia="SimSun" w:hAnsi="Calibri" w:cs="Times New Roman" w:hint="eastAsia"/>
          <w:b/>
          <w:bCs/>
          <w:sz w:val="24"/>
          <w:szCs w:val="24"/>
          <w:lang w:eastAsia="zh-CN"/>
        </w:rPr>
        <w:t>成</w:t>
      </w:r>
      <w:r w:rsidRPr="00290561">
        <w:rPr>
          <w:rFonts w:ascii="Calibri" w:eastAsia="SimSun" w:hAnsi="Calibri" w:cs="Times New Roman"/>
          <w:b/>
          <w:bCs/>
          <w:sz w:val="24"/>
          <w:szCs w:val="24"/>
          <w:lang w:eastAsia="zh-CN"/>
        </w:rPr>
        <w:t>员</w:t>
      </w:r>
      <w:r w:rsidRPr="00290561">
        <w:rPr>
          <w:rFonts w:ascii="Calibri" w:eastAsia="SimSun" w:hAnsi="Calibri" w:cs="Times New Roman"/>
          <w:sz w:val="24"/>
          <w:szCs w:val="24"/>
          <w:lang w:val="en-US" w:eastAsia="zh-CN"/>
        </w:rPr>
        <w:t>，</w:t>
      </w:r>
      <w:r w:rsidRPr="00290561">
        <w:rPr>
          <w:rFonts w:ascii="Calibri" w:eastAsia="SimSun" w:hAnsi="Calibri" w:cs="Times New Roman" w:hint="eastAsia"/>
          <w:sz w:val="24"/>
          <w:szCs w:val="24"/>
          <w:lang w:val="en-US" w:eastAsia="zh-CN"/>
        </w:rPr>
        <w:t>以及</w:t>
      </w:r>
      <w:r w:rsidRPr="00290561">
        <w:rPr>
          <w:rFonts w:ascii="Calibri" w:eastAsia="SimSun" w:hAnsi="Calibri" w:cs="Times New Roman"/>
          <w:sz w:val="24"/>
          <w:szCs w:val="24"/>
          <w:lang w:eastAsia="zh-CN"/>
        </w:rPr>
        <w:t>于</w:t>
      </w:r>
      <w:r w:rsidRPr="00290561">
        <w:rPr>
          <w:rFonts w:ascii="Calibri" w:eastAsia="SimSun" w:hAnsi="Calibri" w:cs="Times New Roman"/>
          <w:sz w:val="24"/>
          <w:szCs w:val="24"/>
          <w:lang w:val="en-US" w:eastAsia="zh-CN"/>
        </w:rPr>
        <w:t>2000</w:t>
      </w:r>
      <w:r w:rsidRPr="00290561">
        <w:rPr>
          <w:rFonts w:ascii="Calibri" w:eastAsia="SimSun" w:hAnsi="Calibri" w:cs="Times New Roman"/>
          <w:sz w:val="24"/>
          <w:szCs w:val="24"/>
          <w:lang w:eastAsia="zh-CN"/>
        </w:rPr>
        <w:t>年在毛里塔尼亚努瓦克肖特</w:t>
      </w:r>
      <w:r w:rsidRPr="00290561">
        <w:rPr>
          <w:rFonts w:ascii="Calibri" w:eastAsia="SimSun" w:hAnsi="Calibri" w:cs="Times New Roman" w:hint="eastAsia"/>
          <w:sz w:val="24"/>
          <w:szCs w:val="24"/>
          <w:lang w:eastAsia="zh-CN"/>
        </w:rPr>
        <w:t>举办</w:t>
      </w:r>
      <w:r w:rsidRPr="00290561">
        <w:rPr>
          <w:rFonts w:ascii="Calibri" w:eastAsia="SimSun" w:hAnsi="Calibri" w:cs="Times New Roman"/>
          <w:sz w:val="24"/>
          <w:szCs w:val="24"/>
          <w:lang w:eastAsia="zh-CN"/>
        </w:rPr>
        <w:t>的</w:t>
      </w:r>
      <w:r w:rsidRPr="00290561">
        <w:rPr>
          <w:rFonts w:ascii="Calibri" w:eastAsia="SimSun" w:hAnsi="Calibri" w:cs="Times New Roman" w:hint="eastAsia"/>
          <w:sz w:val="24"/>
          <w:szCs w:val="24"/>
          <w:lang w:eastAsia="zh-CN"/>
        </w:rPr>
        <w:t>首届</w:t>
      </w:r>
      <w:r w:rsidRPr="00290561">
        <w:rPr>
          <w:rFonts w:ascii="Calibri" w:eastAsia="SimSun" w:hAnsi="Calibri" w:cs="Times New Roman"/>
          <w:sz w:val="24"/>
          <w:szCs w:val="24"/>
          <w:lang w:eastAsia="zh-CN"/>
        </w:rPr>
        <w:t>互联网博览会</w:t>
      </w:r>
      <w:r w:rsidRPr="00290561">
        <w:rPr>
          <w:rFonts w:ascii="Calibri" w:eastAsia="SimSun" w:hAnsi="Calibri" w:cs="Times New Roman" w:hint="eastAsia"/>
          <w:sz w:val="24"/>
          <w:szCs w:val="24"/>
          <w:lang w:eastAsia="zh-CN"/>
        </w:rPr>
        <w:t>的</w:t>
      </w:r>
      <w:r w:rsidRPr="00290561">
        <w:rPr>
          <w:rFonts w:ascii="Calibri" w:eastAsia="SimSun" w:hAnsi="Calibri" w:cs="Times New Roman"/>
          <w:sz w:val="24"/>
          <w:szCs w:val="24"/>
          <w:lang w:eastAsia="zh-CN"/>
        </w:rPr>
        <w:t>组织者。</w:t>
      </w:r>
    </w:p>
    <w:p w:rsidR="00631D0C" w:rsidRPr="00EF0967" w:rsidRDefault="00631D0C" w:rsidP="00631D0C">
      <w:pPr>
        <w:pStyle w:val="ListParagraph"/>
        <w:numPr>
          <w:ilvl w:val="0"/>
          <w:numId w:val="6"/>
        </w:numPr>
        <w:snapToGrid w:val="0"/>
        <w:spacing w:before="80" w:after="0" w:line="240" w:lineRule="auto"/>
        <w:ind w:left="1135" w:hanging="284"/>
        <w:contextualSpacing w:val="0"/>
        <w:rPr>
          <w:rFonts w:ascii="Calibri" w:eastAsia="SimSun" w:hAnsi="Calibri" w:cs="Times New Roman"/>
          <w:b/>
          <w:lang w:val="en-US" w:eastAsia="zh-CN"/>
        </w:rPr>
      </w:pPr>
      <w:r w:rsidRPr="00290561">
        <w:rPr>
          <w:rFonts w:ascii="Calibri" w:eastAsia="SimSun" w:hAnsi="Calibri" w:cs="Times New Roman"/>
          <w:b/>
          <w:bCs/>
          <w:sz w:val="24"/>
          <w:szCs w:val="24"/>
          <w:lang w:val="en-US" w:eastAsia="zh-CN"/>
        </w:rPr>
        <w:t>1990</w:t>
      </w:r>
      <w:r w:rsidRPr="00290561">
        <w:rPr>
          <w:rFonts w:ascii="Calibri" w:eastAsia="SimSun" w:hAnsi="Calibri" w:cs="Times New Roman"/>
          <w:b/>
          <w:bCs/>
          <w:sz w:val="24"/>
          <w:szCs w:val="24"/>
          <w:lang w:eastAsia="zh-CN"/>
        </w:rPr>
        <w:t>年</w:t>
      </w:r>
      <w:r w:rsidRPr="00290561">
        <w:rPr>
          <w:rFonts w:ascii="Calibri" w:eastAsia="SimSun" w:hAnsi="Calibri" w:cs="Times New Roman" w:hint="eastAsia"/>
          <w:b/>
          <w:bCs/>
          <w:sz w:val="24"/>
          <w:szCs w:val="24"/>
          <w:lang w:eastAsia="zh-CN"/>
        </w:rPr>
        <w:t>与</w:t>
      </w:r>
      <w:r w:rsidRPr="00290561">
        <w:rPr>
          <w:rFonts w:ascii="Calibri" w:eastAsia="SimSun" w:hAnsi="Calibri" w:cs="Times New Roman"/>
          <w:b/>
          <w:bCs/>
          <w:sz w:val="24"/>
          <w:szCs w:val="24"/>
          <w:lang w:eastAsia="zh-CN"/>
        </w:rPr>
        <w:t>数名法国和非洲工程师</w:t>
      </w:r>
      <w:r w:rsidRPr="00290561">
        <w:rPr>
          <w:rFonts w:ascii="Calibri" w:eastAsia="SimSun" w:hAnsi="Calibri" w:cs="Times New Roman" w:hint="eastAsia"/>
          <w:b/>
          <w:bCs/>
          <w:sz w:val="24"/>
          <w:szCs w:val="24"/>
          <w:lang w:eastAsia="zh-CN"/>
        </w:rPr>
        <w:t>联合发起</w:t>
      </w:r>
      <w:r w:rsidRPr="00290561">
        <w:rPr>
          <w:rFonts w:ascii="Calibri" w:eastAsia="SimSun" w:hAnsi="Calibri" w:cs="Times New Roman"/>
          <w:b/>
          <w:bCs/>
          <w:sz w:val="24"/>
          <w:szCs w:val="24"/>
          <w:lang w:val="en-US" w:eastAsia="zh-CN"/>
        </w:rPr>
        <w:t>SESAME</w:t>
      </w:r>
      <w:r w:rsidRPr="00290561">
        <w:rPr>
          <w:rFonts w:ascii="Calibri" w:eastAsia="SimSun" w:hAnsi="Calibri" w:cs="Times New Roman" w:hint="eastAsia"/>
          <w:b/>
          <w:bCs/>
          <w:sz w:val="24"/>
          <w:szCs w:val="24"/>
          <w:lang w:val="en-US" w:eastAsia="zh-CN"/>
        </w:rPr>
        <w:t>倡议</w:t>
      </w:r>
      <w:r w:rsidRPr="00290561">
        <w:rPr>
          <w:rFonts w:ascii="Calibri" w:eastAsia="SimSun" w:hAnsi="Calibri" w:cs="Times New Roman"/>
          <w:b/>
          <w:bCs/>
          <w:sz w:val="24"/>
          <w:szCs w:val="24"/>
          <w:lang w:val="en-US" w:eastAsia="zh-CN"/>
        </w:rPr>
        <w:t>，</w:t>
      </w:r>
      <w:r w:rsidRPr="00290561">
        <w:rPr>
          <w:rFonts w:ascii="Calibri" w:eastAsia="SimSun" w:hAnsi="Calibri" w:cs="Times New Roman" w:hint="eastAsia"/>
          <w:sz w:val="24"/>
          <w:szCs w:val="24"/>
          <w:lang w:val="en-US" w:eastAsia="zh-CN"/>
        </w:rPr>
        <w:t>此倡议关注</w:t>
      </w:r>
      <w:r w:rsidRPr="00290561">
        <w:rPr>
          <w:rFonts w:ascii="Calibri" w:eastAsia="SimSun" w:hAnsi="Calibri" w:cs="Times New Roman"/>
          <w:sz w:val="24"/>
          <w:szCs w:val="24"/>
          <w:lang w:eastAsia="zh-CN"/>
        </w:rPr>
        <w:t>非洲</w:t>
      </w:r>
      <w:r w:rsidRPr="00290561">
        <w:rPr>
          <w:rFonts w:ascii="Calibri" w:eastAsia="SimSun" w:hAnsi="Calibri" w:cs="Times New Roman" w:hint="eastAsia"/>
          <w:sz w:val="24"/>
          <w:szCs w:val="24"/>
          <w:lang w:eastAsia="zh-CN"/>
        </w:rPr>
        <w:t>的信息技术发展</w:t>
      </w:r>
      <w:r w:rsidRPr="00290561">
        <w:rPr>
          <w:rFonts w:ascii="Calibri" w:eastAsia="SimSun" w:hAnsi="Calibri" w:cs="Times New Roman"/>
          <w:sz w:val="24"/>
          <w:szCs w:val="24"/>
          <w:lang w:eastAsia="zh-CN"/>
        </w:rPr>
        <w:t>。</w:t>
      </w:r>
    </w:p>
    <w:p w:rsidR="00631D0C" w:rsidRPr="00EF0967" w:rsidRDefault="00631D0C" w:rsidP="00631D0C">
      <w:pPr>
        <w:pStyle w:val="ListParagraph"/>
        <w:tabs>
          <w:tab w:val="left" w:pos="1276"/>
        </w:tabs>
        <w:spacing w:after="120" w:line="240" w:lineRule="auto"/>
        <w:ind w:left="709"/>
        <w:rPr>
          <w:rFonts w:ascii="Calibri" w:eastAsia="SimSun" w:hAnsi="Calibri" w:cs="Times New Roman"/>
          <w:b/>
          <w:lang w:val="en-US" w:eastAsia="zh-CN"/>
        </w:rPr>
      </w:pPr>
    </w:p>
    <w:p w:rsidR="00631D0C" w:rsidRPr="00290561" w:rsidRDefault="00631D0C" w:rsidP="00290561">
      <w:pPr>
        <w:pStyle w:val="ListParagraph"/>
        <w:tabs>
          <w:tab w:val="left" w:pos="1134"/>
          <w:tab w:val="left" w:pos="3969"/>
        </w:tabs>
        <w:snapToGrid w:val="0"/>
        <w:spacing w:after="0" w:line="240" w:lineRule="auto"/>
        <w:contextualSpacing w:val="0"/>
        <w:rPr>
          <w:rFonts w:ascii="Calibri" w:eastAsia="SimSun" w:hAnsi="Calibri" w:cs="Times New Roman"/>
          <w:b/>
          <w:sz w:val="18"/>
          <w:szCs w:val="18"/>
          <w:lang w:val="en-GB"/>
        </w:rPr>
      </w:pPr>
      <w:r w:rsidRPr="00290561">
        <w:rPr>
          <w:rFonts w:ascii="Calibri" w:eastAsia="SimSun" w:hAnsi="Calibri" w:cs="Times New Roman"/>
          <w:b/>
          <w:sz w:val="18"/>
          <w:szCs w:val="18"/>
        </w:rPr>
        <w:t>13/09/2013</w:t>
      </w:r>
      <w:r w:rsidRPr="00290561">
        <w:rPr>
          <w:rFonts w:ascii="Calibri" w:eastAsia="SimSun" w:hAnsi="Calibri" w:cs="Times New Roman"/>
          <w:b/>
          <w:sz w:val="18"/>
          <w:szCs w:val="18"/>
          <w:lang w:eastAsia="zh-CN"/>
        </w:rPr>
        <w:t>认证</w:t>
      </w:r>
      <w:r w:rsidR="00290561" w:rsidRPr="00290561">
        <w:rPr>
          <w:rFonts w:ascii="Calibri" w:eastAsia="SimSun" w:hAnsi="Calibri" w:cs="Times New Roman" w:hint="eastAsia"/>
          <w:b/>
          <w:sz w:val="18"/>
          <w:szCs w:val="18"/>
          <w:lang w:eastAsia="zh-CN"/>
        </w:rPr>
        <w:tab/>
      </w:r>
      <w:r w:rsidRPr="00290561">
        <w:rPr>
          <w:rFonts w:ascii="Calibri" w:eastAsia="SimSun" w:hAnsi="Calibri" w:cs="Times New Roman"/>
          <w:b/>
          <w:sz w:val="18"/>
          <w:szCs w:val="18"/>
          <w:lang w:eastAsia="zh-CN"/>
        </w:rPr>
        <w:t>联系方式：</w:t>
      </w:r>
      <w:r w:rsidRPr="00290561">
        <w:rPr>
          <w:rFonts w:ascii="Calibri" w:eastAsia="SimSun" w:hAnsi="Calibri" w:cs="Times New Roman"/>
          <w:b/>
          <w:sz w:val="18"/>
          <w:szCs w:val="18"/>
        </w:rPr>
        <w:t xml:space="preserve">BP 5060, F-Nord 264 </w:t>
      </w:r>
      <w:proofErr w:type="spellStart"/>
      <w:r w:rsidRPr="00290561">
        <w:rPr>
          <w:rFonts w:ascii="Calibri" w:eastAsia="SimSun" w:hAnsi="Calibri" w:cs="Times New Roman"/>
          <w:b/>
          <w:sz w:val="18"/>
          <w:szCs w:val="18"/>
        </w:rPr>
        <w:t>Tevragh-Zeina</w:t>
      </w:r>
      <w:proofErr w:type="spellEnd"/>
      <w:r w:rsidRPr="00290561">
        <w:rPr>
          <w:rFonts w:ascii="Calibri" w:eastAsia="SimSun" w:hAnsi="Calibri" w:cs="Times New Roman"/>
          <w:b/>
          <w:sz w:val="18"/>
          <w:szCs w:val="18"/>
        </w:rPr>
        <w:t xml:space="preserve"> Nouakchott, </w:t>
      </w:r>
      <w:r w:rsidRPr="00290561">
        <w:rPr>
          <w:rFonts w:ascii="Calibri" w:eastAsia="SimSun" w:hAnsi="Calibri" w:cs="Times New Roman"/>
          <w:b/>
          <w:sz w:val="18"/>
          <w:szCs w:val="18"/>
          <w:lang w:val="en-GB"/>
        </w:rPr>
        <w:t>Mauritania</w:t>
      </w:r>
    </w:p>
    <w:p w:rsidR="00631D0C" w:rsidRPr="00E061DE" w:rsidRDefault="00631D0C" w:rsidP="00631D0C">
      <w:pPr>
        <w:pStyle w:val="ListParagraph"/>
        <w:tabs>
          <w:tab w:val="left" w:pos="1134"/>
          <w:tab w:val="left" w:pos="5103"/>
        </w:tabs>
        <w:snapToGrid w:val="0"/>
        <w:spacing w:after="0" w:line="240" w:lineRule="auto"/>
        <w:contextualSpacing w:val="0"/>
        <w:rPr>
          <w:rFonts w:ascii="Times New Roman" w:eastAsiaTheme="minorEastAsia" w:hAnsi="Times New Roman" w:cs="Times New Roman"/>
          <w:b/>
          <w:sz w:val="18"/>
          <w:szCs w:val="18"/>
          <w:lang w:val="en-GB"/>
        </w:rPr>
      </w:pPr>
    </w:p>
    <w:p w:rsidR="00631D0C" w:rsidRDefault="00631D0C" w:rsidP="0032202E">
      <w:pPr>
        <w:pStyle w:val="Reasons"/>
      </w:pPr>
    </w:p>
    <w:p w:rsidR="00631D0C" w:rsidRDefault="00631D0C">
      <w:pPr>
        <w:jc w:val="center"/>
      </w:pPr>
      <w:r>
        <w:t>______________</w:t>
      </w:r>
    </w:p>
    <w:sectPr w:rsidR="00631D0C" w:rsidSect="00BA20B6">
      <w:headerReference w:type="default" r:id="rId17"/>
      <w:footerReference w:type="default" r:id="rId18"/>
      <w:footerReference w:type="first" r:id="rId1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1D0C" w:rsidRDefault="00631D0C">
      <w:r>
        <w:separator/>
      </w:r>
    </w:p>
  </w:endnote>
  <w:endnote w:type="continuationSeparator" w:id="0">
    <w:p w:rsidR="00631D0C" w:rsidRDefault="00631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STKaiti">
    <w:altName w:val="Arial Unicode MS"/>
    <w:charset w:val="86"/>
    <w:family w:val="auto"/>
    <w:pitch w:val="variable"/>
    <w:sig w:usb0="00000000" w:usb1="080F0000" w:usb2="00000010" w:usb3="00000000" w:csb0="0004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D0C" w:rsidRDefault="00631D0C" w:rsidP="00846DBA">
    <w:pPr>
      <w:spacing w:before="0"/>
      <w:jc w:val="center"/>
      <w:rPr>
        <w:rFonts w:ascii="Symbol" w:hAnsi="Symbol"/>
        <w:sz w:val="22"/>
      </w:rPr>
    </w:pPr>
    <w:r>
      <w:rPr>
        <w:rFonts w:ascii="Symbol" w:hAnsi="Symbol"/>
        <w:sz w:val="22"/>
      </w:rPr>
      <w:t></w:t>
    </w:r>
    <w:r>
      <w:rPr>
        <w:sz w:val="20"/>
      </w:rPr>
      <w:t xml:space="preserve"> </w:t>
    </w:r>
    <w:r w:rsidRPr="00BA21AB">
      <w:rPr>
        <w:rStyle w:val="Hyperlink"/>
        <w:sz w:val="22"/>
        <w:szCs w:val="22"/>
      </w:rPr>
      <w:t>www.itu.int/plenipotentiary/</w:t>
    </w:r>
    <w:r>
      <w:rPr>
        <w:sz w:val="20"/>
      </w:rPr>
      <w:t xml:space="preserve"> </w:t>
    </w:r>
    <w:r>
      <w:rPr>
        <w:rFonts w:ascii="Symbol" w:hAnsi="Symbol"/>
        <w:sz w:val="22"/>
      </w:rPr>
      <w:t></w:t>
    </w:r>
  </w:p>
  <w:p w:rsidR="007E667A" w:rsidRPr="003907C4" w:rsidRDefault="007E667A" w:rsidP="007E667A">
    <w:pPr>
      <w:pStyle w:val="Footer"/>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667A" w:rsidRPr="00BF506A" w:rsidRDefault="007E667A" w:rsidP="00BF50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558F" w:rsidRPr="00BF506A" w:rsidRDefault="007B558F" w:rsidP="00BF50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07C4" w:rsidRDefault="003907C4" w:rsidP="003907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7B558F" w:rsidRDefault="007B558F" w:rsidP="002155B0">
    <w:pPr>
      <w:pStyle w:val="FirstFooter"/>
      <w:jc w:val="center"/>
    </w:pPr>
  </w:p>
  <w:p w:rsidR="007B558F" w:rsidRDefault="006935E7">
    <w:pPr>
      <w:pStyle w:val="Footer"/>
    </w:pPr>
    <w:fldSimple w:instr=" FILENAME \p \* MERGEFORMAT ">
      <w:r w:rsidR="001D3862">
        <w:t>P:\CHI\SG\CONF-SG\PP14\000\020C.docx</w:t>
      </w:r>
    </w:fldSimple>
    <w:r w:rsidR="007B558F">
      <w:tab/>
    </w:r>
    <w:r w:rsidR="005A6A1D">
      <w:fldChar w:fldCharType="begin"/>
    </w:r>
    <w:r w:rsidR="007B558F">
      <w:instrText xml:space="preserve"> savedate \@ dd.MM.yy </w:instrText>
    </w:r>
    <w:r w:rsidR="005A6A1D">
      <w:fldChar w:fldCharType="separate"/>
    </w:r>
    <w:r w:rsidR="00BF506A">
      <w:t>13.01.14</w:t>
    </w:r>
    <w:r w:rsidR="005A6A1D">
      <w:fldChar w:fldCharType="end"/>
    </w:r>
    <w:r w:rsidR="007B558F">
      <w:tab/>
    </w:r>
    <w:r w:rsidR="005A6A1D">
      <w:fldChar w:fldCharType="begin"/>
    </w:r>
    <w:r w:rsidR="007B558F">
      <w:instrText xml:space="preserve"> printdate \@ dd.MM.yy </w:instrText>
    </w:r>
    <w:r w:rsidR="005A6A1D">
      <w:fldChar w:fldCharType="separate"/>
    </w:r>
    <w:r w:rsidR="001D3862">
      <w:t>13.01.14</w:t>
    </w:r>
    <w:r w:rsidR="005A6A1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1D0C" w:rsidRDefault="00631D0C">
      <w:r>
        <w:t>____________________</w:t>
      </w:r>
    </w:p>
  </w:footnote>
  <w:footnote w:type="continuationSeparator" w:id="0">
    <w:p w:rsidR="00631D0C" w:rsidRDefault="00631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479174"/>
      <w:docPartObj>
        <w:docPartGallery w:val="Page Numbers (Top of Page)"/>
        <w:docPartUnique/>
      </w:docPartObj>
    </w:sdtPr>
    <w:sdtEndPr>
      <w:rPr>
        <w:noProof/>
      </w:rPr>
    </w:sdtEndPr>
    <w:sdtContent>
      <w:p w:rsidR="00631D0C" w:rsidRDefault="00631D0C">
        <w:pPr>
          <w:pStyle w:val="Header"/>
        </w:pPr>
        <w:r>
          <w:fldChar w:fldCharType="begin"/>
        </w:r>
        <w:r>
          <w:instrText xml:space="preserve"> PAGE   \* MERGEFORMAT </w:instrText>
        </w:r>
        <w:r>
          <w:fldChar w:fldCharType="separate"/>
        </w:r>
        <w:r w:rsidR="00BF506A">
          <w:rPr>
            <w:noProof/>
          </w:rPr>
          <w:t>3</w:t>
        </w:r>
        <w:r>
          <w:rPr>
            <w:noProof/>
          </w:rPr>
          <w:fldChar w:fldCharType="end"/>
        </w:r>
      </w:p>
    </w:sdtContent>
  </w:sdt>
  <w:p w:rsidR="00631D0C" w:rsidRDefault="00631D0C" w:rsidP="00BF506A">
    <w:pPr>
      <w:pStyle w:val="Header"/>
      <w:rPr>
        <w:lang w:val="en-US"/>
      </w:rPr>
    </w:pPr>
    <w:r>
      <w:rPr>
        <w:lang w:val="en-US"/>
      </w:rPr>
      <w:t>PP-14/2</w:t>
    </w:r>
    <w:r w:rsidR="00BF506A">
      <w:rPr>
        <w:lang w:val="en-US"/>
      </w:rPr>
      <w:t>2</w:t>
    </w:r>
    <w:r>
      <w:rPr>
        <w:lang w:val="en-US"/>
      </w:rPr>
      <w:t>-</w:t>
    </w:r>
    <w:r>
      <w:rPr>
        <w:rFonts w:hint="eastAsia"/>
        <w:lang w:val="en-US" w:eastAsia="zh-CN"/>
      </w:rPr>
      <w:t>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8944845"/>
      <w:docPartObj>
        <w:docPartGallery w:val="Page Numbers (Top of Page)"/>
        <w:docPartUnique/>
      </w:docPartObj>
    </w:sdtPr>
    <w:sdtEndPr>
      <w:rPr>
        <w:noProof/>
      </w:rPr>
    </w:sdtEndPr>
    <w:sdtContent>
      <w:p w:rsidR="00631D0C" w:rsidRDefault="00631D0C" w:rsidP="00377B29">
        <w:pPr>
          <w:pStyle w:val="Header"/>
        </w:pPr>
        <w:r>
          <w:fldChar w:fldCharType="begin"/>
        </w:r>
        <w:r>
          <w:instrText xml:space="preserve"> PAGE   \* MERGEFORMAT </w:instrText>
        </w:r>
        <w:r>
          <w:fldChar w:fldCharType="separate"/>
        </w:r>
        <w:r w:rsidR="00BF506A">
          <w:rPr>
            <w:noProof/>
          </w:rPr>
          <w:t>2</w:t>
        </w:r>
        <w:r>
          <w:rPr>
            <w:noProof/>
          </w:rPr>
          <w:fldChar w:fldCharType="end"/>
        </w:r>
      </w:p>
    </w:sdtContent>
  </w:sdt>
  <w:p w:rsidR="00631D0C" w:rsidRDefault="00631D0C" w:rsidP="00BF506A">
    <w:pPr>
      <w:pStyle w:val="Header"/>
      <w:rPr>
        <w:lang w:val="en-US" w:eastAsia="zh-CN"/>
      </w:rPr>
    </w:pPr>
    <w:r>
      <w:rPr>
        <w:lang w:val="en-US"/>
      </w:rPr>
      <w:t>PP-14/2</w:t>
    </w:r>
    <w:r w:rsidR="00BF506A">
      <w:rPr>
        <w:lang w:val="en-US"/>
      </w:rPr>
      <w:t>2</w:t>
    </w:r>
    <w:r>
      <w:rPr>
        <w:lang w:val="en-US"/>
      </w:rPr>
      <w:t>-</w:t>
    </w:r>
    <w:r>
      <w:rPr>
        <w:rFonts w:hint="eastAsia"/>
        <w:lang w:val="en-US" w:eastAsia="zh-CN"/>
      </w:rPr>
      <w:t>C</w:t>
    </w:r>
  </w:p>
  <w:p w:rsidR="00631D0C" w:rsidRDefault="00631D0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1D55" w:rsidRDefault="00811D55" w:rsidP="00811D55">
    <w:pPr>
      <w:pStyle w:val="Header"/>
    </w:pPr>
    <w:r>
      <w:fldChar w:fldCharType="begin"/>
    </w:r>
    <w:r>
      <w:instrText xml:space="preserve"> PAGE </w:instrText>
    </w:r>
    <w:r>
      <w:fldChar w:fldCharType="separate"/>
    </w:r>
    <w:r w:rsidR="00BF506A">
      <w:rPr>
        <w:noProof/>
      </w:rPr>
      <w:t>5</w:t>
    </w:r>
    <w:r>
      <w:fldChar w:fldCharType="end"/>
    </w:r>
  </w:p>
  <w:p w:rsidR="00811D55" w:rsidRPr="00C710E5" w:rsidRDefault="00811D55" w:rsidP="00BF506A">
    <w:pPr>
      <w:pStyle w:val="Header"/>
    </w:pPr>
    <w:r>
      <w:t>PP14/</w:t>
    </w:r>
    <w:r w:rsidR="007E667A">
      <w:t>2</w:t>
    </w:r>
    <w:r w:rsidR="00BF506A">
      <w:t>2</w:t>
    </w:r>
    <w:r>
      <w:t>-</w:t>
    </w:r>
    <w:r w:rsidRPr="00C929E0">
      <w:t>C</w:t>
    </w:r>
  </w:p>
  <w:p w:rsidR="00C710E5" w:rsidRPr="00811D55" w:rsidRDefault="00C710E5" w:rsidP="00811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4C41"/>
    <w:multiLevelType w:val="hybridMultilevel"/>
    <w:tmpl w:val="51966630"/>
    <w:lvl w:ilvl="0" w:tplc="040C0001">
      <w:start w:val="1"/>
      <w:numFmt w:val="bullet"/>
      <w:lvlText w:val=""/>
      <w:lvlJc w:val="left"/>
      <w:pPr>
        <w:ind w:left="2484" w:hanging="360"/>
      </w:pPr>
      <w:rPr>
        <w:rFonts w:ascii="Symbol" w:hAnsi="Symbol" w:hint="default"/>
      </w:rPr>
    </w:lvl>
    <w:lvl w:ilvl="1" w:tplc="040C0003">
      <w:start w:val="1"/>
      <w:numFmt w:val="bullet"/>
      <w:lvlText w:val="o"/>
      <w:lvlJc w:val="left"/>
      <w:pPr>
        <w:ind w:left="3204" w:hanging="360"/>
      </w:pPr>
      <w:rPr>
        <w:rFonts w:ascii="Courier New" w:hAnsi="Courier New" w:cs="Symbol"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Symbol"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Symbol" w:hint="default"/>
      </w:rPr>
    </w:lvl>
    <w:lvl w:ilvl="8" w:tplc="040C0005" w:tentative="1">
      <w:start w:val="1"/>
      <w:numFmt w:val="bullet"/>
      <w:lvlText w:val=""/>
      <w:lvlJc w:val="left"/>
      <w:pPr>
        <w:ind w:left="8244" w:hanging="360"/>
      </w:pPr>
      <w:rPr>
        <w:rFonts w:ascii="Wingdings" w:hAnsi="Wingdings" w:hint="default"/>
      </w:rPr>
    </w:lvl>
  </w:abstractNum>
  <w:abstractNum w:abstractNumId="1">
    <w:nsid w:val="1F510F50"/>
    <w:multiLevelType w:val="hybridMultilevel"/>
    <w:tmpl w:val="321260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Symbol"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Symbol"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F905FE5"/>
    <w:multiLevelType w:val="hybridMultilevel"/>
    <w:tmpl w:val="1F7E94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434E3B7F"/>
    <w:multiLevelType w:val="hybridMultilevel"/>
    <w:tmpl w:val="7040A5E6"/>
    <w:lvl w:ilvl="0" w:tplc="FCB8DB30">
      <w:numFmt w:val="bullet"/>
      <w:lvlText w:val=""/>
      <w:lvlJc w:val="left"/>
      <w:pPr>
        <w:ind w:left="1494" w:hanging="360"/>
      </w:pPr>
      <w:rPr>
        <w:rFonts w:ascii="Symbol" w:eastAsia="Times New Roman" w:hAnsi="Symbol" w:cs="Times New Roman" w:hint="default"/>
        <w:b/>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
    <w:nsid w:val="49784941"/>
    <w:multiLevelType w:val="hybridMultilevel"/>
    <w:tmpl w:val="352C61E8"/>
    <w:lvl w:ilvl="0" w:tplc="7EC0204A">
      <w:start w:val="1"/>
      <w:numFmt w:val="upperLetter"/>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45C30E4"/>
    <w:multiLevelType w:val="hybridMultilevel"/>
    <w:tmpl w:val="C6C4CB96"/>
    <w:lvl w:ilvl="0" w:tplc="040C0001">
      <w:start w:val="1"/>
      <w:numFmt w:val="bullet"/>
      <w:lvlText w:val=""/>
      <w:lvlJc w:val="left"/>
      <w:pPr>
        <w:ind w:left="1494" w:hanging="360"/>
      </w:pPr>
      <w:rPr>
        <w:rFonts w:ascii="Symbol" w:hAnsi="Symbo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D0C"/>
    <w:rsid w:val="000134DB"/>
    <w:rsid w:val="00014808"/>
    <w:rsid w:val="000364D6"/>
    <w:rsid w:val="00040A47"/>
    <w:rsid w:val="00057B6E"/>
    <w:rsid w:val="00076062"/>
    <w:rsid w:val="0009673E"/>
    <w:rsid w:val="000C4701"/>
    <w:rsid w:val="000E4C7A"/>
    <w:rsid w:val="000F68C6"/>
    <w:rsid w:val="00124C8F"/>
    <w:rsid w:val="00125484"/>
    <w:rsid w:val="00126FE1"/>
    <w:rsid w:val="0013327E"/>
    <w:rsid w:val="00137909"/>
    <w:rsid w:val="0014254A"/>
    <w:rsid w:val="00143D5A"/>
    <w:rsid w:val="00167FD3"/>
    <w:rsid w:val="00171990"/>
    <w:rsid w:val="001A0EEB"/>
    <w:rsid w:val="001A4A66"/>
    <w:rsid w:val="001B25D1"/>
    <w:rsid w:val="001D3862"/>
    <w:rsid w:val="002155B0"/>
    <w:rsid w:val="00217A36"/>
    <w:rsid w:val="00231ABC"/>
    <w:rsid w:val="00241DDB"/>
    <w:rsid w:val="002578B4"/>
    <w:rsid w:val="00290561"/>
    <w:rsid w:val="00295907"/>
    <w:rsid w:val="002A0F5C"/>
    <w:rsid w:val="002A2125"/>
    <w:rsid w:val="002B39F5"/>
    <w:rsid w:val="002D3E0E"/>
    <w:rsid w:val="002E37AF"/>
    <w:rsid w:val="002F42EA"/>
    <w:rsid w:val="00307225"/>
    <w:rsid w:val="003477D4"/>
    <w:rsid w:val="00352CB8"/>
    <w:rsid w:val="00375BBA"/>
    <w:rsid w:val="003760D8"/>
    <w:rsid w:val="00383A29"/>
    <w:rsid w:val="0038484C"/>
    <w:rsid w:val="0038575F"/>
    <w:rsid w:val="00387EA2"/>
    <w:rsid w:val="003907C4"/>
    <w:rsid w:val="00395CE4"/>
    <w:rsid w:val="004014B0"/>
    <w:rsid w:val="00414872"/>
    <w:rsid w:val="00426AC1"/>
    <w:rsid w:val="0045019C"/>
    <w:rsid w:val="004676C0"/>
    <w:rsid w:val="00476923"/>
    <w:rsid w:val="00476CAF"/>
    <w:rsid w:val="00485E71"/>
    <w:rsid w:val="004D3182"/>
    <w:rsid w:val="005061F9"/>
    <w:rsid w:val="00517E65"/>
    <w:rsid w:val="005356FD"/>
    <w:rsid w:val="00542073"/>
    <w:rsid w:val="00554E24"/>
    <w:rsid w:val="00564B8D"/>
    <w:rsid w:val="00567130"/>
    <w:rsid w:val="00596A53"/>
    <w:rsid w:val="005A6A1D"/>
    <w:rsid w:val="005C1E39"/>
    <w:rsid w:val="005E4794"/>
    <w:rsid w:val="005F67CE"/>
    <w:rsid w:val="00606F4B"/>
    <w:rsid w:val="00617BE4"/>
    <w:rsid w:val="00622189"/>
    <w:rsid w:val="00631D0C"/>
    <w:rsid w:val="0067125A"/>
    <w:rsid w:val="00680265"/>
    <w:rsid w:val="006935E7"/>
    <w:rsid w:val="006A0092"/>
    <w:rsid w:val="006C381A"/>
    <w:rsid w:val="006D6856"/>
    <w:rsid w:val="006E57C8"/>
    <w:rsid w:val="006E6BA4"/>
    <w:rsid w:val="006F0211"/>
    <w:rsid w:val="007235A4"/>
    <w:rsid w:val="0073319E"/>
    <w:rsid w:val="00750829"/>
    <w:rsid w:val="00770CF8"/>
    <w:rsid w:val="007917DE"/>
    <w:rsid w:val="007B558F"/>
    <w:rsid w:val="007C4DC3"/>
    <w:rsid w:val="007E667A"/>
    <w:rsid w:val="00811D55"/>
    <w:rsid w:val="00814482"/>
    <w:rsid w:val="008160BF"/>
    <w:rsid w:val="008433E4"/>
    <w:rsid w:val="00850AEF"/>
    <w:rsid w:val="008726C7"/>
    <w:rsid w:val="008B44F5"/>
    <w:rsid w:val="008D3BE2"/>
    <w:rsid w:val="008D7300"/>
    <w:rsid w:val="008E4324"/>
    <w:rsid w:val="008E45D4"/>
    <w:rsid w:val="008E6AE7"/>
    <w:rsid w:val="008E6BC6"/>
    <w:rsid w:val="008F1FAB"/>
    <w:rsid w:val="00904E65"/>
    <w:rsid w:val="00905B6A"/>
    <w:rsid w:val="0094344C"/>
    <w:rsid w:val="00950E0F"/>
    <w:rsid w:val="0099173A"/>
    <w:rsid w:val="009A47A2"/>
    <w:rsid w:val="009A51E1"/>
    <w:rsid w:val="009C4B97"/>
    <w:rsid w:val="009D1E93"/>
    <w:rsid w:val="009E1EAF"/>
    <w:rsid w:val="00A03693"/>
    <w:rsid w:val="00A23536"/>
    <w:rsid w:val="00A6085C"/>
    <w:rsid w:val="00A62DA7"/>
    <w:rsid w:val="00AA7BEE"/>
    <w:rsid w:val="00AC5C98"/>
    <w:rsid w:val="00AD1198"/>
    <w:rsid w:val="00AD2C62"/>
    <w:rsid w:val="00AD4CD5"/>
    <w:rsid w:val="00AE49B9"/>
    <w:rsid w:val="00B0213C"/>
    <w:rsid w:val="00B04E59"/>
    <w:rsid w:val="00B05785"/>
    <w:rsid w:val="00B11373"/>
    <w:rsid w:val="00B15AF8"/>
    <w:rsid w:val="00B1733E"/>
    <w:rsid w:val="00B23943"/>
    <w:rsid w:val="00B60A63"/>
    <w:rsid w:val="00B650EC"/>
    <w:rsid w:val="00B80858"/>
    <w:rsid w:val="00B96F78"/>
    <w:rsid w:val="00BA154E"/>
    <w:rsid w:val="00BA20B6"/>
    <w:rsid w:val="00BC1FED"/>
    <w:rsid w:val="00BF506A"/>
    <w:rsid w:val="00BF720B"/>
    <w:rsid w:val="00C04511"/>
    <w:rsid w:val="00C101EE"/>
    <w:rsid w:val="00C16846"/>
    <w:rsid w:val="00C16AC0"/>
    <w:rsid w:val="00C3377B"/>
    <w:rsid w:val="00C40FEE"/>
    <w:rsid w:val="00C50714"/>
    <w:rsid w:val="00C561F1"/>
    <w:rsid w:val="00C710E5"/>
    <w:rsid w:val="00C73FA3"/>
    <w:rsid w:val="00C74FED"/>
    <w:rsid w:val="00C925D8"/>
    <w:rsid w:val="00C948C8"/>
    <w:rsid w:val="00CA38C9"/>
    <w:rsid w:val="00CA401B"/>
    <w:rsid w:val="00CB1CAA"/>
    <w:rsid w:val="00CB57E1"/>
    <w:rsid w:val="00CB66EF"/>
    <w:rsid w:val="00CE40BB"/>
    <w:rsid w:val="00CF05C0"/>
    <w:rsid w:val="00D2057D"/>
    <w:rsid w:val="00D215E8"/>
    <w:rsid w:val="00D53D91"/>
    <w:rsid w:val="00D57C64"/>
    <w:rsid w:val="00D65220"/>
    <w:rsid w:val="00D82A9F"/>
    <w:rsid w:val="00D86B85"/>
    <w:rsid w:val="00D97614"/>
    <w:rsid w:val="00DC1383"/>
    <w:rsid w:val="00DD26B1"/>
    <w:rsid w:val="00DF23FC"/>
    <w:rsid w:val="00DF39CD"/>
    <w:rsid w:val="00DF51DD"/>
    <w:rsid w:val="00E121F2"/>
    <w:rsid w:val="00E15C8C"/>
    <w:rsid w:val="00E26F09"/>
    <w:rsid w:val="00E56E57"/>
    <w:rsid w:val="00EC5F72"/>
    <w:rsid w:val="00EF0967"/>
    <w:rsid w:val="00EF2642"/>
    <w:rsid w:val="00EF3681"/>
    <w:rsid w:val="00EF5523"/>
    <w:rsid w:val="00F00FD0"/>
    <w:rsid w:val="00F02A26"/>
    <w:rsid w:val="00F20BC2"/>
    <w:rsid w:val="00F226D5"/>
    <w:rsid w:val="00F24F0A"/>
    <w:rsid w:val="00F342E4"/>
    <w:rsid w:val="00F44613"/>
    <w:rsid w:val="00F574D8"/>
    <w:rsid w:val="00FC63DE"/>
    <w:rsid w:val="00FD7B1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HeaderChar">
    <w:name w:val="Header Char"/>
    <w:basedOn w:val="DefaultParagraphFont"/>
    <w:link w:val="Header"/>
    <w:rsid w:val="00631D0C"/>
    <w:rPr>
      <w:rFonts w:ascii="Calibri" w:eastAsia="SimSun" w:hAnsi="Calibri"/>
      <w:sz w:val="18"/>
      <w:lang w:val="en-GB" w:eastAsia="en-US"/>
    </w:rPr>
  </w:style>
  <w:style w:type="table" w:styleId="TableGrid">
    <w:name w:val="Table Grid"/>
    <w:basedOn w:val="TableNormal"/>
    <w:uiPriority w:val="59"/>
    <w:rsid w:val="00631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31D0C"/>
    <w:rPr>
      <w:rFonts w:ascii="Calibri" w:eastAsia="SimSun" w:hAnsi="Calibri"/>
      <w:b/>
      <w:sz w:val="24"/>
      <w:lang w:val="en-GB" w:eastAsia="en-US"/>
    </w:rPr>
  </w:style>
  <w:style w:type="paragraph" w:styleId="ListParagraph">
    <w:name w:val="List Paragraph"/>
    <w:basedOn w:val="Normal"/>
    <w:qFormat/>
    <w:rsid w:val="00631D0C"/>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imes New Roman" w:hAnsiTheme="minorHAnsi" w:cstheme="minorBidi"/>
      <w:sz w:val="22"/>
      <w:szCs w:val="22"/>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790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eastAsia="SimSun" w:hAnsi="Calibri"/>
      <w:sz w:val="24"/>
      <w:lang w:val="en-GB" w:eastAsia="en-US"/>
    </w:rPr>
  </w:style>
  <w:style w:type="paragraph" w:styleId="Heading1">
    <w:name w:val="heading 1"/>
    <w:basedOn w:val="Normal"/>
    <w:next w:val="Normal"/>
    <w:qFormat/>
    <w:rsid w:val="00AD1198"/>
    <w:pPr>
      <w:keepNext/>
      <w:keepLines/>
      <w:spacing w:before="480"/>
      <w:ind w:left="567" w:hanging="567"/>
      <w:outlineLvl w:val="0"/>
    </w:pPr>
    <w:rPr>
      <w:b/>
      <w:sz w:val="28"/>
    </w:rPr>
  </w:style>
  <w:style w:type="paragraph" w:styleId="Heading2">
    <w:name w:val="heading 2"/>
    <w:basedOn w:val="Heading1"/>
    <w:next w:val="Normal"/>
    <w:link w:val="Heading2Char"/>
    <w:qFormat/>
    <w:rsid w:val="00B15AF8"/>
    <w:pPr>
      <w:spacing w:before="320"/>
      <w:outlineLvl w:val="1"/>
    </w:pPr>
    <w:rPr>
      <w:sz w:val="24"/>
    </w:rPr>
  </w:style>
  <w:style w:type="paragraph" w:styleId="Heading3">
    <w:name w:val="heading 3"/>
    <w:basedOn w:val="Heading1"/>
    <w:next w:val="Normal"/>
    <w:qFormat/>
    <w:rsid w:val="00B15AF8"/>
    <w:pPr>
      <w:spacing w:before="200"/>
      <w:outlineLvl w:val="2"/>
    </w:pPr>
    <w:rPr>
      <w:sz w:val="24"/>
    </w:rPr>
  </w:style>
  <w:style w:type="paragraph" w:styleId="Heading4">
    <w:name w:val="heading 4"/>
    <w:basedOn w:val="Heading3"/>
    <w:next w:val="Normal"/>
    <w:qFormat/>
    <w:rsid w:val="00B15AF8"/>
    <w:pPr>
      <w:ind w:left="1134" w:hanging="1134"/>
      <w:outlineLvl w:val="3"/>
    </w:pPr>
  </w:style>
  <w:style w:type="paragraph" w:styleId="Heading5">
    <w:name w:val="heading 5"/>
    <w:basedOn w:val="Heading4"/>
    <w:next w:val="Normal"/>
    <w:qFormat/>
    <w:rsid w:val="00B15AF8"/>
    <w:pPr>
      <w:outlineLvl w:val="4"/>
    </w:pPr>
  </w:style>
  <w:style w:type="paragraph" w:styleId="Heading6">
    <w:name w:val="heading 6"/>
    <w:basedOn w:val="Heading4"/>
    <w:next w:val="Normal"/>
    <w:qFormat/>
    <w:rsid w:val="00B15AF8"/>
    <w:pPr>
      <w:outlineLvl w:val="5"/>
    </w:pPr>
  </w:style>
  <w:style w:type="paragraph" w:styleId="Heading7">
    <w:name w:val="heading 7"/>
    <w:basedOn w:val="Heading4"/>
    <w:next w:val="Normal"/>
    <w:qFormat/>
    <w:rsid w:val="00B15AF8"/>
    <w:pPr>
      <w:ind w:left="1701" w:hanging="1701"/>
      <w:outlineLvl w:val="6"/>
    </w:pPr>
  </w:style>
  <w:style w:type="paragraph" w:styleId="Heading8">
    <w:name w:val="heading 8"/>
    <w:basedOn w:val="Heading4"/>
    <w:next w:val="Normal"/>
    <w:qFormat/>
    <w:rsid w:val="00B15AF8"/>
    <w:pPr>
      <w:ind w:left="1701" w:hanging="1701"/>
      <w:outlineLvl w:val="7"/>
    </w:pPr>
  </w:style>
  <w:style w:type="paragraph" w:styleId="Heading9">
    <w:name w:val="heading 9"/>
    <w:basedOn w:val="Heading4"/>
    <w:next w:val="Normal"/>
    <w:qFormat/>
    <w:rsid w:val="00B15AF8"/>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B15AF8"/>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B15AF8"/>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B15AF8"/>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B15AF8"/>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B15AF8"/>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D1198"/>
    <w:rPr>
      <w:rFonts w:ascii="Calibri" w:hAnsi="Calibri"/>
      <w:position w:val="6"/>
      <w:sz w:val="16"/>
    </w:rPr>
  </w:style>
  <w:style w:type="paragraph" w:styleId="FootnoteText">
    <w:name w:val="footnote text"/>
    <w:basedOn w:val="Normal"/>
    <w:rsid w:val="00B15AF8"/>
    <w:pPr>
      <w:keepLines/>
      <w:tabs>
        <w:tab w:val="left" w:pos="256"/>
      </w:tabs>
      <w:ind w:left="256" w:hanging="256"/>
    </w:pPr>
  </w:style>
  <w:style w:type="paragraph" w:styleId="NormalIndent">
    <w:name w:val="Normal Indent"/>
    <w:basedOn w:val="Normal"/>
    <w:rsid w:val="00B15AF8"/>
    <w:pPr>
      <w:ind w:left="567"/>
    </w:pPr>
  </w:style>
  <w:style w:type="paragraph" w:customStyle="1" w:styleId="Tablelegend">
    <w:name w:val="Table_legend"/>
    <w:basedOn w:val="Tabletext"/>
    <w:rsid w:val="00B15AF8"/>
    <w:pPr>
      <w:spacing w:before="120"/>
    </w:pPr>
  </w:style>
  <w:style w:type="paragraph" w:customStyle="1" w:styleId="Tabletext">
    <w:name w:val="Table_text"/>
    <w:basedOn w:val="Normal"/>
    <w:rsid w:val="00B15AF8"/>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B15AF8"/>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B15AF8"/>
    <w:pPr>
      <w:keepNext/>
      <w:spacing w:before="560" w:after="120"/>
      <w:jc w:val="center"/>
    </w:pPr>
    <w:rPr>
      <w:caps/>
    </w:rPr>
  </w:style>
  <w:style w:type="paragraph" w:customStyle="1" w:styleId="enumlev1">
    <w:name w:val="enumlev1"/>
    <w:basedOn w:val="Normal"/>
    <w:rsid w:val="00B15AF8"/>
    <w:pPr>
      <w:spacing w:before="86"/>
      <w:ind w:left="567" w:hanging="567"/>
    </w:pPr>
  </w:style>
  <w:style w:type="paragraph" w:customStyle="1" w:styleId="enumlev2">
    <w:name w:val="enumlev2"/>
    <w:basedOn w:val="enumlev1"/>
    <w:rsid w:val="00B15AF8"/>
    <w:pPr>
      <w:ind w:left="1134"/>
    </w:pPr>
  </w:style>
  <w:style w:type="paragraph" w:customStyle="1" w:styleId="enumlev3">
    <w:name w:val="enumlev3"/>
    <w:basedOn w:val="enumlev2"/>
    <w:rsid w:val="00B15AF8"/>
    <w:pPr>
      <w:ind w:left="1701"/>
    </w:pPr>
  </w:style>
  <w:style w:type="paragraph" w:customStyle="1" w:styleId="Tablehead">
    <w:name w:val="Table_head"/>
    <w:basedOn w:val="Tabletext"/>
    <w:rsid w:val="00B15AF8"/>
    <w:pPr>
      <w:spacing w:before="120" w:after="120"/>
      <w:jc w:val="center"/>
    </w:pPr>
    <w:rPr>
      <w:b/>
    </w:rPr>
  </w:style>
  <w:style w:type="paragraph" w:customStyle="1" w:styleId="Normalaftertitle">
    <w:name w:val="Normal after title"/>
    <w:basedOn w:val="Normal"/>
    <w:next w:val="Normal"/>
    <w:rsid w:val="00B15AF8"/>
    <w:pPr>
      <w:spacing w:before="240"/>
    </w:pPr>
  </w:style>
  <w:style w:type="paragraph" w:customStyle="1" w:styleId="AnnexNo">
    <w:name w:val="Annex_No"/>
    <w:basedOn w:val="Normal"/>
    <w:next w:val="Annexref"/>
    <w:rsid w:val="00B15AF8"/>
    <w:pPr>
      <w:spacing w:before="720"/>
      <w:jc w:val="center"/>
    </w:pPr>
    <w:rPr>
      <w:caps/>
      <w:sz w:val="28"/>
    </w:rPr>
  </w:style>
  <w:style w:type="paragraph" w:customStyle="1" w:styleId="Annexref">
    <w:name w:val="Annex_ref"/>
    <w:basedOn w:val="Normal"/>
    <w:next w:val="Annextitle"/>
    <w:rsid w:val="00B15AF8"/>
    <w:pPr>
      <w:jc w:val="center"/>
    </w:pPr>
  </w:style>
  <w:style w:type="paragraph" w:customStyle="1" w:styleId="Annextitle">
    <w:name w:val="Annex_title"/>
    <w:basedOn w:val="Normal"/>
    <w:next w:val="Normal"/>
    <w:rsid w:val="00B15AF8"/>
    <w:pPr>
      <w:spacing w:before="240" w:after="240"/>
      <w:jc w:val="center"/>
    </w:pPr>
    <w:rPr>
      <w:b/>
      <w:sz w:val="28"/>
    </w:rPr>
  </w:style>
  <w:style w:type="paragraph" w:customStyle="1" w:styleId="AppendixNo">
    <w:name w:val="Appendix_No"/>
    <w:basedOn w:val="AnnexNo"/>
    <w:next w:val="Appendixref"/>
    <w:rsid w:val="00B15AF8"/>
  </w:style>
  <w:style w:type="paragraph" w:customStyle="1" w:styleId="Appendixref">
    <w:name w:val="Appendix_ref"/>
    <w:basedOn w:val="Annexref"/>
    <w:next w:val="Appendixtitle"/>
    <w:rsid w:val="00B15AF8"/>
  </w:style>
  <w:style w:type="paragraph" w:customStyle="1" w:styleId="Appendixtitle">
    <w:name w:val="Appendix_title"/>
    <w:basedOn w:val="Annextitle"/>
    <w:next w:val="Normal"/>
    <w:rsid w:val="00B15AF8"/>
  </w:style>
  <w:style w:type="paragraph" w:customStyle="1" w:styleId="Reftitle">
    <w:name w:val="Ref_title"/>
    <w:basedOn w:val="Normal"/>
    <w:next w:val="Reftext"/>
    <w:rsid w:val="00B15AF8"/>
    <w:pPr>
      <w:spacing w:before="480"/>
      <w:jc w:val="center"/>
    </w:pPr>
    <w:rPr>
      <w:caps/>
      <w:sz w:val="28"/>
    </w:rPr>
  </w:style>
  <w:style w:type="paragraph" w:customStyle="1" w:styleId="Reftext">
    <w:name w:val="Ref_text"/>
    <w:basedOn w:val="Normal"/>
    <w:rsid w:val="00B15AF8"/>
    <w:pPr>
      <w:ind w:left="567" w:hanging="567"/>
    </w:pPr>
  </w:style>
  <w:style w:type="paragraph" w:customStyle="1" w:styleId="Rectitle">
    <w:name w:val="Rec_title"/>
    <w:basedOn w:val="Normal"/>
    <w:next w:val="Heading1"/>
    <w:rsid w:val="00AD1198"/>
    <w:pPr>
      <w:spacing w:before="240"/>
      <w:jc w:val="center"/>
    </w:pPr>
    <w:rPr>
      <w:b/>
      <w:sz w:val="28"/>
    </w:rPr>
  </w:style>
  <w:style w:type="paragraph" w:customStyle="1" w:styleId="Call">
    <w:name w:val="Call"/>
    <w:basedOn w:val="Normal"/>
    <w:next w:val="Normal"/>
    <w:rsid w:val="008E4324"/>
    <w:pPr>
      <w:keepNext/>
      <w:keepLines/>
      <w:tabs>
        <w:tab w:val="clear" w:pos="1134"/>
        <w:tab w:val="clear" w:pos="1701"/>
        <w:tab w:val="clear" w:pos="2268"/>
        <w:tab w:val="clear" w:pos="2835"/>
      </w:tabs>
      <w:spacing w:before="160"/>
      <w:ind w:left="567"/>
    </w:pPr>
    <w:rPr>
      <w:rFonts w:ascii="STKaiti" w:eastAsia="STKaiti" w:hAnsi="STKaiti"/>
    </w:rPr>
  </w:style>
  <w:style w:type="paragraph" w:customStyle="1" w:styleId="RecNo">
    <w:name w:val="Rec_No"/>
    <w:basedOn w:val="Normal"/>
    <w:next w:val="Rectitle"/>
    <w:rsid w:val="00B15AF8"/>
    <w:pPr>
      <w:spacing w:before="720"/>
      <w:jc w:val="center"/>
    </w:pPr>
    <w:rPr>
      <w:caps/>
      <w:sz w:val="28"/>
    </w:rPr>
  </w:style>
  <w:style w:type="paragraph" w:customStyle="1" w:styleId="toc0">
    <w:name w:val="toc 0"/>
    <w:basedOn w:val="Normal"/>
    <w:next w:val="TOC1"/>
    <w:rsid w:val="00B15AF8"/>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15AF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B15AF8"/>
    <w:pPr>
      <w:tabs>
        <w:tab w:val="clear" w:pos="567"/>
        <w:tab w:val="left" w:pos="851"/>
      </w:tabs>
    </w:pPr>
  </w:style>
  <w:style w:type="paragraph" w:customStyle="1" w:styleId="MinusFootnote">
    <w:name w:val="MinusFootnote"/>
    <w:basedOn w:val="Normal"/>
    <w:rsid w:val="00B15AF8"/>
    <w:pPr>
      <w:ind w:left="-1701" w:hanging="284"/>
    </w:pPr>
  </w:style>
  <w:style w:type="paragraph" w:customStyle="1" w:styleId="Title3">
    <w:name w:val="Title 3"/>
    <w:basedOn w:val="Title2"/>
    <w:next w:val="Normalaftertitle"/>
    <w:rsid w:val="00B15AF8"/>
    <w:rPr>
      <w:caps w:val="0"/>
    </w:rPr>
  </w:style>
  <w:style w:type="paragraph" w:customStyle="1" w:styleId="Title2">
    <w:name w:val="Title 2"/>
    <w:basedOn w:val="Source"/>
    <w:next w:val="Title3"/>
    <w:rsid w:val="00B15AF8"/>
    <w:pPr>
      <w:spacing w:before="240"/>
    </w:pPr>
    <w:rPr>
      <w:b w:val="0"/>
      <w:caps/>
    </w:rPr>
  </w:style>
  <w:style w:type="paragraph" w:customStyle="1" w:styleId="Source">
    <w:name w:val="Source"/>
    <w:basedOn w:val="Normal"/>
    <w:next w:val="Title1"/>
    <w:rsid w:val="00057B6E"/>
    <w:pPr>
      <w:spacing w:before="840"/>
      <w:jc w:val="center"/>
    </w:pPr>
    <w:rPr>
      <w:b/>
      <w:sz w:val="28"/>
    </w:rPr>
  </w:style>
  <w:style w:type="paragraph" w:customStyle="1" w:styleId="Title1">
    <w:name w:val="Title 1"/>
    <w:basedOn w:val="Source"/>
    <w:next w:val="Title2"/>
    <w:rsid w:val="00B15AF8"/>
    <w:pPr>
      <w:spacing w:before="240"/>
    </w:pPr>
    <w:rPr>
      <w:b w:val="0"/>
      <w:caps/>
    </w:rPr>
  </w:style>
  <w:style w:type="paragraph" w:customStyle="1" w:styleId="ArtNo">
    <w:name w:val="Art_No"/>
    <w:basedOn w:val="Normal"/>
    <w:next w:val="Arttitle"/>
    <w:rsid w:val="00B15AF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15AF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B15AF8"/>
  </w:style>
  <w:style w:type="paragraph" w:customStyle="1" w:styleId="Chaptitle">
    <w:name w:val="Chap_title"/>
    <w:basedOn w:val="Arttitle"/>
    <w:next w:val="Normal"/>
    <w:rsid w:val="00B15AF8"/>
  </w:style>
  <w:style w:type="paragraph" w:customStyle="1" w:styleId="Reasons">
    <w:name w:val="Reasons"/>
    <w:basedOn w:val="Normal"/>
    <w:qFormat/>
    <w:rsid w:val="00B15AF8"/>
  </w:style>
  <w:style w:type="paragraph" w:customStyle="1" w:styleId="ResNo">
    <w:name w:val="Res_No"/>
    <w:basedOn w:val="AnnexNo"/>
    <w:next w:val="Restitle"/>
    <w:rsid w:val="00B15AF8"/>
  </w:style>
  <w:style w:type="paragraph" w:customStyle="1" w:styleId="Restitle">
    <w:name w:val="Res_title"/>
    <w:basedOn w:val="Annextitle"/>
    <w:next w:val="Normal"/>
    <w:rsid w:val="00AD1198"/>
  </w:style>
  <w:style w:type="paragraph" w:customStyle="1" w:styleId="AnnexNoS2">
    <w:name w:val="Annex_No_S2"/>
    <w:basedOn w:val="AnnexNo"/>
    <w:next w:val="AnnexrefS2"/>
    <w:rsid w:val="00B15AF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B15AF8"/>
    <w:rPr>
      <w:caps w:val="0"/>
    </w:rPr>
  </w:style>
  <w:style w:type="paragraph" w:customStyle="1" w:styleId="AnnexrefS2">
    <w:name w:val="Annex_ref_S2"/>
    <w:basedOn w:val="Anne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B15AF8"/>
    <w:pPr>
      <w:spacing w:before="240"/>
    </w:pPr>
    <w:rPr>
      <w:b/>
      <w:i/>
    </w:rPr>
  </w:style>
  <w:style w:type="paragraph" w:customStyle="1" w:styleId="AnnextitleS2">
    <w:name w:val="Annex_title_S2"/>
    <w:basedOn w:val="Anne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B15AF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15AF8"/>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15AF8"/>
    <w:pPr>
      <w:tabs>
        <w:tab w:val="left" w:pos="851"/>
      </w:tabs>
      <w:jc w:val="left"/>
    </w:pPr>
    <w:rPr>
      <w:b/>
      <w:sz w:val="24"/>
    </w:rPr>
  </w:style>
  <w:style w:type="paragraph" w:customStyle="1" w:styleId="ArttitleS2">
    <w:name w:val="Art_title_S2"/>
    <w:basedOn w:val="Arttitle"/>
    <w:next w:val="NormalS2"/>
    <w:rsid w:val="00B15AF8"/>
    <w:pPr>
      <w:tabs>
        <w:tab w:val="left" w:pos="851"/>
      </w:tabs>
      <w:jc w:val="left"/>
    </w:pPr>
    <w:rPr>
      <w:sz w:val="24"/>
    </w:rPr>
  </w:style>
  <w:style w:type="paragraph" w:customStyle="1" w:styleId="ChapNoS2">
    <w:name w:val="Chap_No_S2"/>
    <w:basedOn w:val="ChapNo"/>
    <w:next w:val="ChaptitleS2"/>
    <w:rsid w:val="00AD1198"/>
    <w:pPr>
      <w:tabs>
        <w:tab w:val="left" w:pos="851"/>
      </w:tabs>
      <w:jc w:val="left"/>
    </w:pPr>
    <w:rPr>
      <w:b/>
      <w:sz w:val="24"/>
    </w:rPr>
  </w:style>
  <w:style w:type="paragraph" w:customStyle="1" w:styleId="ChaptitleS2">
    <w:name w:val="Chap_title_S2"/>
    <w:basedOn w:val="Chaptitle"/>
    <w:next w:val="NormalS2"/>
    <w:rsid w:val="00B15AF8"/>
    <w:pPr>
      <w:tabs>
        <w:tab w:val="left" w:pos="851"/>
      </w:tabs>
      <w:jc w:val="left"/>
    </w:pPr>
    <w:rPr>
      <w:sz w:val="24"/>
    </w:rPr>
  </w:style>
  <w:style w:type="paragraph" w:customStyle="1" w:styleId="enumlev1S2">
    <w:name w:val="enumlev1_S2"/>
    <w:basedOn w:val="enumlev1"/>
    <w:rsid w:val="00B15AF8"/>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B15AF8"/>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B15AF8"/>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B15AF8"/>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15AF8"/>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B15AF8"/>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15AF8"/>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B15AF8"/>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B15AF8"/>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B15AF8"/>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B15AF8"/>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B15AF8"/>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B15AF8"/>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B15AF8"/>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B15AF8"/>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B15AF8"/>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B15AF8"/>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15AF8"/>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B15AF8"/>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15AF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15AF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15AF8"/>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15AF8"/>
    <w:pPr>
      <w:tabs>
        <w:tab w:val="left" w:pos="851"/>
      </w:tabs>
      <w:jc w:val="left"/>
    </w:pPr>
    <w:rPr>
      <w:caps/>
      <w:sz w:val="24"/>
    </w:rPr>
  </w:style>
  <w:style w:type="paragraph" w:customStyle="1" w:styleId="Section2S2">
    <w:name w:val="Section 2_S2"/>
    <w:basedOn w:val="Section2"/>
    <w:next w:val="NormalS2"/>
    <w:rsid w:val="00AD1198"/>
    <w:pPr>
      <w:tabs>
        <w:tab w:val="left" w:pos="851"/>
      </w:tabs>
      <w:jc w:val="left"/>
    </w:pPr>
    <w:rPr>
      <w:sz w:val="24"/>
    </w:rPr>
  </w:style>
  <w:style w:type="paragraph" w:customStyle="1" w:styleId="TableNoS2">
    <w:name w:val="Table_No_S2"/>
    <w:basedOn w:val="TableNo"/>
    <w:next w:val="TabletitleS2"/>
    <w:rsid w:val="00B15AF8"/>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B15AF8"/>
    <w:pPr>
      <w:tabs>
        <w:tab w:val="left" w:pos="851"/>
      </w:tabs>
      <w:spacing w:after="0"/>
    </w:pPr>
    <w:rPr>
      <w:b/>
    </w:rPr>
  </w:style>
  <w:style w:type="paragraph" w:customStyle="1" w:styleId="TabletextS2">
    <w:name w:val="Table_text_S2"/>
    <w:basedOn w:val="Tabletext"/>
    <w:rsid w:val="00B15AF8"/>
    <w:pPr>
      <w:tabs>
        <w:tab w:val="left" w:pos="851"/>
      </w:tabs>
    </w:pPr>
    <w:rPr>
      <w:b/>
    </w:rPr>
  </w:style>
  <w:style w:type="paragraph" w:customStyle="1" w:styleId="TabletitleS2">
    <w:name w:val="Table_title_S2"/>
    <w:basedOn w:val="Tabletitle"/>
    <w:next w:val="TabletextS2"/>
    <w:rsid w:val="00B15AF8"/>
    <w:pPr>
      <w:keepNext w:val="0"/>
      <w:tabs>
        <w:tab w:val="clear" w:pos="2948"/>
        <w:tab w:val="clear" w:pos="4082"/>
        <w:tab w:val="left" w:pos="851"/>
      </w:tabs>
      <w:jc w:val="left"/>
    </w:pPr>
  </w:style>
  <w:style w:type="paragraph" w:customStyle="1" w:styleId="FooterS2">
    <w:name w:val="Footer_S2"/>
    <w:basedOn w:val="Footer"/>
    <w:rsid w:val="00B15AF8"/>
    <w:pPr>
      <w:tabs>
        <w:tab w:val="clear" w:pos="5954"/>
        <w:tab w:val="clear" w:pos="9639"/>
        <w:tab w:val="left" w:pos="3686"/>
        <w:tab w:val="right" w:pos="7655"/>
      </w:tabs>
      <w:ind w:left="-1985"/>
    </w:pPr>
  </w:style>
  <w:style w:type="paragraph" w:customStyle="1" w:styleId="HeaderS2">
    <w:name w:val="Header_S2"/>
    <w:basedOn w:val="Normal"/>
    <w:rsid w:val="00B15AF8"/>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B15AF8"/>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B15AF8"/>
    <w:pPr>
      <w:tabs>
        <w:tab w:val="left" w:pos="851"/>
      </w:tabs>
      <w:jc w:val="left"/>
    </w:pPr>
  </w:style>
  <w:style w:type="paragraph" w:customStyle="1" w:styleId="NoteS2">
    <w:name w:val="Note_S2"/>
    <w:basedOn w:val="Note"/>
    <w:rsid w:val="00B15AF8"/>
    <w:pPr>
      <w:tabs>
        <w:tab w:val="clear" w:pos="1134"/>
        <w:tab w:val="clear" w:pos="1701"/>
        <w:tab w:val="clear" w:pos="2268"/>
        <w:tab w:val="clear" w:pos="2835"/>
      </w:tabs>
    </w:pPr>
    <w:rPr>
      <w:b/>
    </w:rPr>
  </w:style>
  <w:style w:type="paragraph" w:customStyle="1" w:styleId="HeadingbS2">
    <w:name w:val="Headingb_S2"/>
    <w:basedOn w:val="Headingb"/>
    <w:next w:val="NormalS2"/>
    <w:rsid w:val="00B15AF8"/>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B15AF8"/>
    <w:pPr>
      <w:spacing w:before="160"/>
      <w:outlineLvl w:val="0"/>
    </w:pPr>
  </w:style>
  <w:style w:type="paragraph" w:customStyle="1" w:styleId="HeadingiS2">
    <w:name w:val="Headingi_S2"/>
    <w:basedOn w:val="Headingi"/>
    <w:next w:val="NormalS2"/>
    <w:rsid w:val="00B15AF8"/>
    <w:pPr>
      <w:tabs>
        <w:tab w:val="clear" w:pos="567"/>
        <w:tab w:val="clear" w:pos="1134"/>
        <w:tab w:val="clear" w:pos="1701"/>
        <w:tab w:val="clear" w:pos="2268"/>
        <w:tab w:val="clear" w:pos="2835"/>
        <w:tab w:val="left" w:pos="851"/>
      </w:tabs>
    </w:pPr>
    <w:rPr>
      <w:b/>
    </w:rPr>
  </w:style>
  <w:style w:type="paragraph" w:customStyle="1" w:styleId="Headingi">
    <w:name w:val="Heading_i"/>
    <w:basedOn w:val="Heading3"/>
    <w:next w:val="Normal"/>
    <w:rsid w:val="008E4324"/>
    <w:pPr>
      <w:spacing w:before="160"/>
      <w:outlineLvl w:val="0"/>
    </w:pPr>
    <w:rPr>
      <w:rFonts w:ascii="STKaiti" w:eastAsia="STKaiti" w:hAnsi="STKaiti"/>
      <w:b w:val="0"/>
    </w:rPr>
  </w:style>
  <w:style w:type="paragraph" w:customStyle="1" w:styleId="FirstFooter">
    <w:name w:val="FirstFooter"/>
    <w:basedOn w:val="Footer"/>
    <w:rsid w:val="00B15AF8"/>
    <w:rPr>
      <w:caps w:val="0"/>
    </w:rPr>
  </w:style>
  <w:style w:type="character" w:styleId="PageNumber">
    <w:name w:val="page number"/>
    <w:basedOn w:val="DefaultParagraphFont"/>
    <w:rsid w:val="00B15AF8"/>
  </w:style>
  <w:style w:type="character" w:styleId="Hyperlink">
    <w:name w:val="Hyperlink"/>
    <w:basedOn w:val="DefaultParagraphFont"/>
    <w:rsid w:val="00B15AF8"/>
    <w:rPr>
      <w:color w:val="0000FF"/>
      <w:u w:val="single"/>
    </w:rPr>
  </w:style>
  <w:style w:type="paragraph" w:styleId="Date">
    <w:name w:val="Date"/>
    <w:basedOn w:val="Normal"/>
    <w:rsid w:val="00B15AF8"/>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B15AF8"/>
    <w:rPr>
      <w:color w:val="800080"/>
      <w:u w:val="single"/>
    </w:rPr>
  </w:style>
  <w:style w:type="paragraph" w:customStyle="1" w:styleId="Heading1c">
    <w:name w:val="Heading 1c"/>
    <w:basedOn w:val="Heading1"/>
    <w:next w:val="Normal"/>
    <w:rsid w:val="00B15AF8"/>
    <w:pPr>
      <w:ind w:left="0" w:firstLine="0"/>
      <w:jc w:val="center"/>
      <w:outlineLvl w:val="9"/>
    </w:pPr>
    <w:rPr>
      <w:rFonts w:ascii="Times New Roman" w:hAnsi="Times New Roman"/>
    </w:rPr>
  </w:style>
  <w:style w:type="paragraph" w:customStyle="1" w:styleId="Heading1cS2">
    <w:name w:val="Heading 1c_S2"/>
    <w:basedOn w:val="Heading1c"/>
    <w:next w:val="NormalS2"/>
    <w:rsid w:val="00AD1198"/>
    <w:pPr>
      <w:tabs>
        <w:tab w:val="clear" w:pos="567"/>
        <w:tab w:val="clear" w:pos="1134"/>
        <w:tab w:val="clear" w:pos="1701"/>
        <w:tab w:val="clear" w:pos="2268"/>
        <w:tab w:val="clear" w:pos="2835"/>
        <w:tab w:val="left" w:pos="851"/>
      </w:tabs>
      <w:jc w:val="left"/>
    </w:pPr>
    <w:rPr>
      <w:rFonts w:ascii="Calibri" w:hAnsi="Calibri"/>
      <w:sz w:val="24"/>
    </w:rPr>
  </w:style>
  <w:style w:type="paragraph" w:customStyle="1" w:styleId="Heading2i">
    <w:name w:val="Heading 2i"/>
    <w:basedOn w:val="Heading2"/>
    <w:next w:val="Normal"/>
    <w:rsid w:val="00137909"/>
    <w:rPr>
      <w:rFonts w:ascii="STKaiti" w:eastAsia="STKaiti" w:hAnsi="STKaiti"/>
      <w:b w:val="0"/>
      <w:i/>
    </w:rPr>
  </w:style>
  <w:style w:type="paragraph" w:customStyle="1" w:styleId="Heading2iS2">
    <w:name w:val="Heading 2i_S2"/>
    <w:basedOn w:val="Heading2i"/>
    <w:next w:val="NormalS2"/>
    <w:rsid w:val="00B15AF8"/>
    <w:pPr>
      <w:tabs>
        <w:tab w:val="clear" w:pos="567"/>
        <w:tab w:val="clear" w:pos="1134"/>
        <w:tab w:val="clear" w:pos="1701"/>
        <w:tab w:val="clear" w:pos="2268"/>
        <w:tab w:val="clear" w:pos="2835"/>
        <w:tab w:val="left" w:pos="851"/>
      </w:tabs>
    </w:pPr>
    <w:rPr>
      <w:b/>
      <w:i w:val="0"/>
    </w:rPr>
  </w:style>
  <w:style w:type="paragraph" w:customStyle="1" w:styleId="Normalpv">
    <w:name w:val="Normal pv"/>
    <w:basedOn w:val="Normal"/>
    <w:rsid w:val="00B15AF8"/>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B15AF8"/>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B15AF8"/>
    <w:pPr>
      <w:spacing w:before="320"/>
      <w:outlineLvl w:val="1"/>
    </w:pPr>
    <w:rPr>
      <w:sz w:val="24"/>
    </w:rPr>
  </w:style>
  <w:style w:type="paragraph" w:customStyle="1" w:styleId="Heading3pv">
    <w:name w:val="Heading 3pv"/>
    <w:basedOn w:val="Heading1pv"/>
    <w:next w:val="Normalpv"/>
    <w:rsid w:val="00B15AF8"/>
    <w:pPr>
      <w:spacing w:before="200"/>
      <w:outlineLvl w:val="2"/>
    </w:pPr>
    <w:rPr>
      <w:sz w:val="24"/>
    </w:rPr>
  </w:style>
  <w:style w:type="paragraph" w:customStyle="1" w:styleId="NormalCH">
    <w:name w:val="NormalCH"/>
    <w:basedOn w:val="Normal"/>
    <w:next w:val="Normal"/>
    <w:qFormat/>
    <w:rsid w:val="00AE49B9"/>
    <w:pPr>
      <w:ind w:firstLineChars="200" w:firstLine="200"/>
    </w:pPr>
    <w:rPr>
      <w:lang w:val="en-US"/>
    </w:rPr>
  </w:style>
  <w:style w:type="paragraph" w:customStyle="1" w:styleId="NormalendS2">
    <w:name w:val="Normal_end_S2"/>
    <w:basedOn w:val="Normal"/>
    <w:qFormat/>
    <w:rsid w:val="00CF05C0"/>
    <w:rPr>
      <w:lang w:val="en-US"/>
    </w:rPr>
  </w:style>
  <w:style w:type="paragraph" w:customStyle="1" w:styleId="Dectitle">
    <w:name w:val="Dec_title"/>
    <w:basedOn w:val="Restitle"/>
    <w:next w:val="Normalaftertitle"/>
    <w:qFormat/>
    <w:rsid w:val="00231ABC"/>
  </w:style>
  <w:style w:type="paragraph" w:customStyle="1" w:styleId="DecNo">
    <w:name w:val="Dec_No"/>
    <w:basedOn w:val="ResNo"/>
    <w:next w:val="Dectitle"/>
    <w:qFormat/>
    <w:rsid w:val="00231ABC"/>
  </w:style>
  <w:style w:type="paragraph" w:customStyle="1" w:styleId="DectitleS2">
    <w:name w:val="Dec_title_S2"/>
    <w:basedOn w:val="RestitleS2"/>
    <w:next w:val="Normal"/>
    <w:qFormat/>
    <w:rsid w:val="00231ABC"/>
  </w:style>
  <w:style w:type="paragraph" w:customStyle="1" w:styleId="DecNoS2">
    <w:name w:val="Dec_No_S2"/>
    <w:basedOn w:val="ResNoS2"/>
    <w:next w:val="DectitleS2"/>
    <w:qFormat/>
    <w:rsid w:val="00231ABC"/>
  </w:style>
  <w:style w:type="paragraph" w:customStyle="1" w:styleId="SectionNo">
    <w:name w:val="Section_No"/>
    <w:basedOn w:val="ArtNo"/>
    <w:next w:val="Normal"/>
    <w:qFormat/>
    <w:rsid w:val="0038575F"/>
    <w:rPr>
      <w:rFonts w:eastAsia="Times New Roman"/>
    </w:rPr>
  </w:style>
  <w:style w:type="paragraph" w:customStyle="1" w:styleId="SectionNoS2">
    <w:name w:val="Section_No_S2"/>
    <w:basedOn w:val="ArtNoS2"/>
    <w:next w:val="Normal"/>
    <w:qFormat/>
    <w:rsid w:val="0038575F"/>
    <w:rPr>
      <w:rFonts w:eastAsia="Times New Roman"/>
    </w:rPr>
  </w:style>
  <w:style w:type="paragraph" w:customStyle="1" w:styleId="Sectiontitle">
    <w:name w:val="Section_title"/>
    <w:basedOn w:val="Arttitle"/>
    <w:next w:val="Normalaftertitle"/>
    <w:qFormat/>
    <w:rsid w:val="0038575F"/>
    <w:rPr>
      <w:rFonts w:eastAsia="Times New Roman"/>
    </w:rPr>
  </w:style>
  <w:style w:type="paragraph" w:customStyle="1" w:styleId="SectiontitleS2">
    <w:name w:val="Section_title_S2"/>
    <w:basedOn w:val="ArttitleS2"/>
    <w:next w:val="Normal"/>
    <w:qFormat/>
    <w:rsid w:val="0038575F"/>
    <w:rPr>
      <w:rFonts w:eastAsia="Times New Roman"/>
    </w:rPr>
  </w:style>
  <w:style w:type="paragraph" w:customStyle="1" w:styleId="firstfooter0">
    <w:name w:val="firstfooter"/>
    <w:basedOn w:val="Normal"/>
    <w:rsid w:val="003907C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szCs w:val="24"/>
      <w:lang w:val="en-US" w:eastAsia="zh-CN"/>
    </w:rPr>
  </w:style>
  <w:style w:type="paragraph" w:customStyle="1" w:styleId="Proposal">
    <w:name w:val="Proposal"/>
    <w:basedOn w:val="Normal"/>
    <w:next w:val="Normal"/>
    <w:rsid w:val="00CB57E1"/>
    <w:pPr>
      <w:keepNext/>
      <w:tabs>
        <w:tab w:val="clear" w:pos="567"/>
        <w:tab w:val="clear" w:pos="1701"/>
        <w:tab w:val="clear" w:pos="2835"/>
        <w:tab w:val="left" w:pos="1871"/>
      </w:tabs>
      <w:spacing w:before="240"/>
    </w:pPr>
    <w:rPr>
      <w:rFonts w:asciiTheme="minorHAnsi" w:hAnsiTheme="minorHAnsi"/>
      <w:b/>
      <w:caps/>
    </w:rPr>
  </w:style>
  <w:style w:type="paragraph" w:customStyle="1" w:styleId="Agendaitem">
    <w:name w:val="Agenda_item"/>
    <w:basedOn w:val="Normal"/>
    <w:next w:val="Normal"/>
    <w:qFormat/>
    <w:rsid w:val="00C710E5"/>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en-US" w:eastAsia="zh-CN"/>
    </w:rPr>
  </w:style>
  <w:style w:type="paragraph" w:customStyle="1" w:styleId="Committee">
    <w:name w:val="Committee"/>
    <w:basedOn w:val="Normal"/>
    <w:qFormat/>
    <w:rsid w:val="00C710E5"/>
    <w:pPr>
      <w:framePr w:hSpace="180" w:wrap="around" w:hAnchor="margin" w:y="-675"/>
      <w:tabs>
        <w:tab w:val="clear" w:pos="567"/>
        <w:tab w:val="clear" w:pos="1701"/>
        <w:tab w:val="clear" w:pos="2835"/>
        <w:tab w:val="left" w:pos="1871"/>
      </w:tabs>
      <w:spacing w:before="0" w:line="240" w:lineRule="atLeast"/>
    </w:pPr>
    <w:rPr>
      <w:rFonts w:asciiTheme="minorHAnsi" w:hAnsiTheme="minorHAnsi" w:cstheme="minorHAnsi"/>
      <w:b/>
      <w:smallCaps/>
      <w:szCs w:val="24"/>
    </w:rPr>
  </w:style>
  <w:style w:type="paragraph" w:styleId="BalloonText">
    <w:name w:val="Balloon Text"/>
    <w:basedOn w:val="Normal"/>
    <w:link w:val="BalloonTextChar"/>
    <w:rsid w:val="00CB57E1"/>
    <w:pPr>
      <w:spacing w:before="0"/>
    </w:pPr>
    <w:rPr>
      <w:rFonts w:ascii="Tahoma" w:hAnsi="Tahoma" w:cs="Tahoma"/>
      <w:sz w:val="16"/>
      <w:szCs w:val="16"/>
    </w:rPr>
  </w:style>
  <w:style w:type="character" w:customStyle="1" w:styleId="BalloonTextChar">
    <w:name w:val="Balloon Text Char"/>
    <w:basedOn w:val="DefaultParagraphFont"/>
    <w:link w:val="BalloonText"/>
    <w:rsid w:val="00CB57E1"/>
    <w:rPr>
      <w:rFonts w:ascii="Tahoma" w:eastAsia="SimSun" w:hAnsi="Tahoma" w:cs="Tahoma"/>
      <w:sz w:val="16"/>
      <w:szCs w:val="16"/>
      <w:lang w:val="en-GB" w:eastAsia="en-US"/>
    </w:rPr>
  </w:style>
  <w:style w:type="character" w:customStyle="1" w:styleId="HeaderChar">
    <w:name w:val="Header Char"/>
    <w:basedOn w:val="DefaultParagraphFont"/>
    <w:link w:val="Header"/>
    <w:rsid w:val="00631D0C"/>
    <w:rPr>
      <w:rFonts w:ascii="Calibri" w:eastAsia="SimSun" w:hAnsi="Calibri"/>
      <w:sz w:val="18"/>
      <w:lang w:val="en-GB" w:eastAsia="en-US"/>
    </w:rPr>
  </w:style>
  <w:style w:type="table" w:styleId="TableGrid">
    <w:name w:val="Table Grid"/>
    <w:basedOn w:val="TableNormal"/>
    <w:uiPriority w:val="59"/>
    <w:rsid w:val="00631D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631D0C"/>
    <w:rPr>
      <w:rFonts w:ascii="Calibri" w:eastAsia="SimSun" w:hAnsi="Calibri"/>
      <w:b/>
      <w:sz w:val="24"/>
      <w:lang w:val="en-GB" w:eastAsia="en-US"/>
    </w:rPr>
  </w:style>
  <w:style w:type="paragraph" w:styleId="ListParagraph">
    <w:name w:val="List Paragraph"/>
    <w:basedOn w:val="Normal"/>
    <w:qFormat/>
    <w:rsid w:val="00631D0C"/>
    <w:pPr>
      <w:tabs>
        <w:tab w:val="clear" w:pos="567"/>
        <w:tab w:val="clear" w:pos="1134"/>
        <w:tab w:val="clear" w:pos="1701"/>
        <w:tab w:val="clear" w:pos="2268"/>
        <w:tab w:val="clear" w:pos="2835"/>
      </w:tabs>
      <w:overflowPunct/>
      <w:autoSpaceDE/>
      <w:autoSpaceDN/>
      <w:adjustRightInd/>
      <w:spacing w:before="0" w:after="200" w:line="276" w:lineRule="auto"/>
      <w:ind w:left="720"/>
      <w:contextualSpacing/>
      <w:textAlignment w:val="auto"/>
    </w:pPr>
    <w:rPr>
      <w:rFonts w:asciiTheme="minorHAnsi" w:eastAsia="Times New Roman" w:hAnsiTheme="minorHAnsi" w:cstheme="minorBidi"/>
      <w:sz w:val="22"/>
      <w:szCs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mauritania.mr&#65289;&#3034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fsaleck@servotics.com"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ng\Application%20Data\Microsoft\Templates\POOL%20C%20-%20ITU\PC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PC_PP14.dotx</Template>
  <TotalTime>1</TotalTime>
  <Pages>6</Pages>
  <Words>2080</Words>
  <Characters>980</Characters>
  <Application>Microsoft Office Word</Application>
  <DocSecurity>4</DocSecurity>
  <Lines>8</Lines>
  <Paragraphs>6</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3054</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Plenipotentiary Conference (PP-06)</dc:subject>
  <dc:creator>Cong, Cong</dc:creator>
  <cp:keywords>PP-06</cp:keywords>
  <dc:description>PC_PP10.dotx  For: _x000d_Document date: _x000d_Saved by ITU51009317 at 11:14:59 on 19/03/2013</dc:description>
  <cp:lastModifiedBy>brouard</cp:lastModifiedBy>
  <cp:revision>2</cp:revision>
  <cp:lastPrinted>2014-01-13T13:54:00Z</cp:lastPrinted>
  <dcterms:created xsi:type="dcterms:W3CDTF">2014-01-14T14:45:00Z</dcterms:created>
  <dcterms:modified xsi:type="dcterms:W3CDTF">2014-01-14T14:45:00Z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PC_PP10.dotx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