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6B4C4EA4" wp14:editId="6971DA9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80713C">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80713C">
              <w:rPr>
                <w:rFonts w:cstheme="minorHAnsi"/>
                <w:b/>
                <w:szCs w:val="24"/>
              </w:rPr>
              <w:t>21</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80713C">
            <w:pPr>
              <w:spacing w:before="0" w:line="240" w:lineRule="atLeast"/>
              <w:rPr>
                <w:rFonts w:cstheme="minorHAnsi"/>
                <w:szCs w:val="24"/>
              </w:rPr>
            </w:pPr>
            <w:r w:rsidRPr="007F0374">
              <w:rPr>
                <w:rFonts w:cstheme="minorHAnsi"/>
                <w:b/>
                <w:bCs/>
                <w:szCs w:val="24"/>
              </w:rPr>
              <w:t>201</w:t>
            </w:r>
            <w:r w:rsidR="0080713C">
              <w:rPr>
                <w:rFonts w:cstheme="minorHAnsi" w:hint="eastAsia"/>
                <w:b/>
                <w:bCs/>
                <w:szCs w:val="24"/>
                <w:lang w:eastAsia="zh-CN"/>
              </w:rPr>
              <w:t>4</w:t>
            </w:r>
            <w:r w:rsidRPr="007F0374">
              <w:rPr>
                <w:rFonts w:cstheme="minorHAnsi"/>
                <w:b/>
                <w:bCs/>
                <w:szCs w:val="24"/>
              </w:rPr>
              <w:t>年</w:t>
            </w:r>
            <w:r w:rsidR="0080713C">
              <w:rPr>
                <w:rFonts w:cstheme="minorHAnsi"/>
                <w:b/>
                <w:bCs/>
                <w:szCs w:val="24"/>
              </w:rPr>
              <w:t>1</w:t>
            </w:r>
            <w:r w:rsidRPr="007F0374">
              <w:rPr>
                <w:rFonts w:cstheme="minorHAnsi"/>
                <w:b/>
                <w:bCs/>
                <w:szCs w:val="24"/>
              </w:rPr>
              <w:t>月</w:t>
            </w:r>
            <w:r w:rsidR="0080713C">
              <w:rPr>
                <w:rFonts w:cstheme="minorHAnsi" w:hint="eastAsia"/>
                <w:b/>
                <w:bCs/>
                <w:szCs w:val="24"/>
                <w:lang w:eastAsia="zh-CN"/>
              </w:rPr>
              <w:t>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80713C" w:rsidP="00223330">
            <w:pPr>
              <w:pStyle w:val="Source"/>
            </w:pPr>
            <w:bookmarkStart w:id="4" w:name="dsource" w:colFirst="0" w:colLast="0"/>
            <w:bookmarkEnd w:id="1"/>
            <w:bookmarkEnd w:id="3"/>
            <w:proofErr w:type="spellStart"/>
            <w:r w:rsidRPr="0080713C">
              <w:rPr>
                <w:rFonts w:hint="eastAsia"/>
              </w:rPr>
              <w:t>秘书</w:t>
            </w:r>
            <w:bookmarkStart w:id="5" w:name="_GoBack"/>
            <w:bookmarkEnd w:id="5"/>
            <w:r w:rsidRPr="0080713C">
              <w:rPr>
                <w:rFonts w:hint="eastAsia"/>
              </w:rPr>
              <w:t>长的说明</w:t>
            </w:r>
            <w:proofErr w:type="spellEnd"/>
          </w:p>
        </w:tc>
      </w:tr>
      <w:tr w:rsidR="00C710E5" w:rsidTr="00223330">
        <w:trPr>
          <w:cantSplit/>
        </w:trPr>
        <w:tc>
          <w:tcPr>
            <w:tcW w:w="10031" w:type="dxa"/>
            <w:gridSpan w:val="2"/>
          </w:tcPr>
          <w:p w:rsidR="00C710E5" w:rsidRDefault="0080713C" w:rsidP="00223330">
            <w:pPr>
              <w:pStyle w:val="Title1"/>
              <w:rPr>
                <w:lang w:eastAsia="zh-CN"/>
              </w:rPr>
            </w:pPr>
            <w:bookmarkStart w:id="6" w:name="dtitle1" w:colFirst="0" w:colLast="0"/>
            <w:bookmarkEnd w:id="4"/>
            <w:r w:rsidRPr="0080713C">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80713C" w:rsidRPr="00BE2E51" w:rsidRDefault="0080713C" w:rsidP="00BE2E51">
      <w:pPr>
        <w:ind w:firstLineChars="200" w:firstLine="480"/>
        <w:rPr>
          <w:lang w:eastAsia="zh-CN"/>
        </w:rPr>
      </w:pPr>
      <w:r w:rsidRPr="00BE2E51">
        <w:rPr>
          <w:lang w:eastAsia="zh-CN"/>
        </w:rPr>
        <w:t>根据</w:t>
      </w:r>
      <w:r w:rsidRPr="00BE2E51">
        <w:rPr>
          <w:lang w:eastAsia="zh-CN"/>
        </w:rPr>
        <w:t>3</w:t>
      </w:r>
      <w:r w:rsidRPr="00BE2E51">
        <w:rPr>
          <w:lang w:eastAsia="zh-CN"/>
        </w:rPr>
        <w:t>号文件中的内容，我荣幸地将附件中的无线电规则委员会委员职位候选人的竞选材料转呈大会：</w:t>
      </w:r>
    </w:p>
    <w:p w:rsidR="0080713C" w:rsidRPr="00BE2E51" w:rsidRDefault="0080713C" w:rsidP="0080713C">
      <w:pPr>
        <w:jc w:val="center"/>
        <w:rPr>
          <w:b/>
          <w:bCs/>
          <w:lang w:eastAsia="zh-CN"/>
        </w:rPr>
      </w:pPr>
      <w:r w:rsidRPr="00BE2E51">
        <w:rPr>
          <w:b/>
          <w:bCs/>
          <w:lang w:eastAsia="zh-CN"/>
        </w:rPr>
        <w:t xml:space="preserve">Doan </w:t>
      </w:r>
      <w:proofErr w:type="spellStart"/>
      <w:r w:rsidRPr="00BE2E51">
        <w:rPr>
          <w:b/>
          <w:bCs/>
          <w:lang w:eastAsia="zh-CN"/>
        </w:rPr>
        <w:t>Quang</w:t>
      </w:r>
      <w:proofErr w:type="spellEnd"/>
      <w:r w:rsidRPr="00BE2E51">
        <w:rPr>
          <w:b/>
          <w:bCs/>
          <w:lang w:eastAsia="zh-CN"/>
        </w:rPr>
        <w:t xml:space="preserve"> HOAN</w:t>
      </w:r>
      <w:r w:rsidRPr="00BE2E51">
        <w:rPr>
          <w:b/>
          <w:bCs/>
          <w:lang w:eastAsia="zh-CN"/>
        </w:rPr>
        <w:t>先生（越南社会主义共和国）</w:t>
      </w:r>
    </w:p>
    <w:p w:rsidR="0080713C" w:rsidRPr="00BE2E51" w:rsidRDefault="0080713C" w:rsidP="0080713C">
      <w:pPr>
        <w:rPr>
          <w:lang w:eastAsia="zh-CN"/>
        </w:rPr>
      </w:pPr>
    </w:p>
    <w:p w:rsidR="0080713C" w:rsidRPr="00BE2E51" w:rsidRDefault="0080713C" w:rsidP="0080713C">
      <w:pPr>
        <w:rPr>
          <w:lang w:eastAsia="zh-CN"/>
        </w:rPr>
      </w:pPr>
    </w:p>
    <w:p w:rsidR="0080713C" w:rsidRPr="00BE2E51" w:rsidRDefault="0080713C" w:rsidP="0080713C">
      <w:pPr>
        <w:rPr>
          <w:lang w:eastAsia="zh-CN"/>
        </w:rPr>
      </w:pPr>
    </w:p>
    <w:p w:rsidR="0080713C" w:rsidRPr="00BE2E51" w:rsidRDefault="0080713C" w:rsidP="0080713C">
      <w:pPr>
        <w:rPr>
          <w:lang w:eastAsia="zh-CN"/>
        </w:rPr>
      </w:pPr>
    </w:p>
    <w:p w:rsidR="0080713C" w:rsidRPr="00BE2E51" w:rsidRDefault="0080713C" w:rsidP="0080713C">
      <w:pPr>
        <w:tabs>
          <w:tab w:val="clear" w:pos="567"/>
          <w:tab w:val="clear" w:pos="1134"/>
          <w:tab w:val="clear" w:pos="1701"/>
          <w:tab w:val="clear" w:pos="2268"/>
          <w:tab w:val="clear" w:pos="2835"/>
          <w:tab w:val="center" w:pos="7088"/>
        </w:tabs>
        <w:rPr>
          <w:lang w:val="es-ES_tradnl" w:eastAsia="zh-CN"/>
        </w:rPr>
      </w:pPr>
      <w:r w:rsidRPr="00BE2E51">
        <w:rPr>
          <w:lang w:eastAsia="zh-CN"/>
        </w:rPr>
        <w:tab/>
      </w:r>
      <w:r w:rsidRPr="00BE2E51">
        <w:rPr>
          <w:lang w:val="es-ES_tradnl" w:eastAsia="zh-CN"/>
        </w:rPr>
        <w:t>秘书长</w:t>
      </w:r>
      <w:r w:rsidRPr="00BE2E51">
        <w:rPr>
          <w:lang w:val="es-ES_tradnl" w:eastAsia="zh-CN"/>
        </w:rPr>
        <w:br/>
      </w:r>
      <w:r w:rsidRPr="00BE2E51">
        <w:rPr>
          <w:lang w:val="es-ES_tradnl" w:eastAsia="zh-CN"/>
        </w:rPr>
        <w:tab/>
      </w:r>
      <w:r w:rsidRPr="00BE2E51">
        <w:rPr>
          <w:lang w:eastAsia="zh-CN"/>
        </w:rPr>
        <w:t>哈玛德</w:t>
      </w:r>
      <w:r w:rsidR="00BE2E51" w:rsidRPr="00BE2E51">
        <w:rPr>
          <w:sz w:val="20"/>
          <w:lang w:eastAsia="zh-CN"/>
        </w:rPr>
        <w:t>•</w:t>
      </w:r>
      <w:r w:rsidRPr="00BE2E51">
        <w:rPr>
          <w:lang w:eastAsia="zh-CN"/>
        </w:rPr>
        <w:t>图埃博士</w:t>
      </w:r>
    </w:p>
    <w:p w:rsidR="0080713C" w:rsidRPr="00BE2E51" w:rsidRDefault="0080713C" w:rsidP="0080713C">
      <w:pPr>
        <w:rPr>
          <w:lang w:val="es-ES_tradnl" w:eastAsia="zh-CN"/>
        </w:rPr>
      </w:pPr>
    </w:p>
    <w:p w:rsidR="0080713C" w:rsidRPr="00BE2E51" w:rsidRDefault="0080713C" w:rsidP="0080713C">
      <w:pPr>
        <w:rPr>
          <w:lang w:val="es-ES_tradnl" w:eastAsia="zh-CN"/>
        </w:rPr>
      </w:pPr>
    </w:p>
    <w:p w:rsidR="0080713C" w:rsidRPr="00BE2E51" w:rsidRDefault="0080713C" w:rsidP="0080713C">
      <w:pPr>
        <w:rPr>
          <w:lang w:val="es-ES_tradnl" w:eastAsia="zh-CN"/>
        </w:rPr>
      </w:pPr>
    </w:p>
    <w:p w:rsidR="0080713C" w:rsidRPr="00BE2E51" w:rsidRDefault="0080713C" w:rsidP="0080713C">
      <w:pPr>
        <w:rPr>
          <w:lang w:val="es-ES_tradnl" w:eastAsia="zh-CN"/>
        </w:rPr>
      </w:pPr>
    </w:p>
    <w:p w:rsidR="0080713C" w:rsidRPr="00BE2E51" w:rsidRDefault="0080713C" w:rsidP="0080713C">
      <w:pPr>
        <w:rPr>
          <w:lang w:val="es-ES_tradnl" w:eastAsia="zh-CN"/>
        </w:rPr>
      </w:pPr>
    </w:p>
    <w:p w:rsidR="0080713C" w:rsidRPr="00BE2E51" w:rsidRDefault="0080713C" w:rsidP="0080713C">
      <w:pPr>
        <w:rPr>
          <w:lang w:eastAsia="zh-CN"/>
        </w:rPr>
      </w:pPr>
      <w:r w:rsidRPr="00BE2E51">
        <w:rPr>
          <w:b/>
          <w:lang w:eastAsia="zh-CN"/>
        </w:rPr>
        <w:t>附件：</w:t>
      </w:r>
      <w:r w:rsidRPr="00BE2E51">
        <w:rPr>
          <w:lang w:eastAsia="zh-CN"/>
        </w:rPr>
        <w:t>1</w:t>
      </w:r>
      <w:r w:rsidRPr="00BE2E51">
        <w:rPr>
          <w:lang w:eastAsia="zh-CN"/>
        </w:rPr>
        <w:t>件</w:t>
      </w:r>
    </w:p>
    <w:p w:rsidR="0080713C" w:rsidRPr="00BE2E51" w:rsidRDefault="0080713C" w:rsidP="0080713C">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BE2E51">
        <w:rPr>
          <w:lang w:eastAsia="zh-CN"/>
        </w:rPr>
        <w:br w:type="page"/>
      </w:r>
    </w:p>
    <w:p w:rsidR="0080713C" w:rsidRPr="00BE2E51" w:rsidRDefault="0080713C" w:rsidP="0080713C">
      <w:pPr>
        <w:tabs>
          <w:tab w:val="clear" w:pos="567"/>
          <w:tab w:val="clear" w:pos="1134"/>
          <w:tab w:val="clear" w:pos="1701"/>
          <w:tab w:val="clear" w:pos="2268"/>
          <w:tab w:val="clear" w:pos="2835"/>
        </w:tabs>
        <w:overflowPunct/>
        <w:autoSpaceDE/>
        <w:autoSpaceDN/>
        <w:adjustRightInd/>
        <w:spacing w:before="0"/>
        <w:jc w:val="center"/>
        <w:textAlignment w:val="auto"/>
        <w:rPr>
          <w:lang w:eastAsia="zh-CN"/>
        </w:rPr>
        <w:sectPr w:rsidR="0080713C" w:rsidRPr="00BE2E51"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80713C" w:rsidRPr="00BE2E51" w:rsidRDefault="0080713C" w:rsidP="00706BB1">
      <w:pPr>
        <w:pStyle w:val="AnnexNo"/>
        <w:rPr>
          <w:lang w:eastAsia="zh-CN"/>
        </w:rPr>
      </w:pPr>
      <w:r w:rsidRPr="00BE2E51">
        <w:rPr>
          <w:lang w:eastAsia="zh-CN"/>
        </w:rPr>
        <w:lastRenderedPageBreak/>
        <w:t>附件</w:t>
      </w:r>
      <w:r w:rsidRPr="00BE2E51">
        <w:rPr>
          <w:lang w:eastAsia="zh-CN"/>
        </w:rPr>
        <w:t>1</w:t>
      </w:r>
    </w:p>
    <w:p w:rsidR="0080713C" w:rsidRPr="00BE2E51" w:rsidRDefault="0080713C" w:rsidP="00706BB1">
      <w:pPr>
        <w:pStyle w:val="Annextitle"/>
        <w:rPr>
          <w:lang w:eastAsia="zh-CN"/>
        </w:rPr>
      </w:pPr>
      <w:r w:rsidRPr="00BE2E51">
        <w:rPr>
          <w:lang w:eastAsia="zh-CN"/>
        </w:rPr>
        <w:t>越南社会主义共和国</w:t>
      </w:r>
      <w:r w:rsidRPr="00BE2E51">
        <w:rPr>
          <w:lang w:eastAsia="zh-CN"/>
        </w:rPr>
        <w:br/>
      </w:r>
      <w:r w:rsidRPr="00BE2E51">
        <w:rPr>
          <w:u w:val="single"/>
          <w:lang w:eastAsia="zh-CN"/>
        </w:rPr>
        <w:t>信息通信部</w:t>
      </w:r>
    </w:p>
    <w:p w:rsidR="0080713C" w:rsidRPr="00BE2E51" w:rsidRDefault="0080713C" w:rsidP="0080713C">
      <w:pPr>
        <w:ind w:right="720"/>
        <w:jc w:val="center"/>
        <w:rPr>
          <w:lang w:eastAsia="zh-CN"/>
        </w:rPr>
      </w:pPr>
      <w:r w:rsidRPr="00BE2E51">
        <w:rPr>
          <w:b/>
          <w:bCs/>
          <w:lang w:eastAsia="zh-CN"/>
        </w:rPr>
        <w:t>文号：</w:t>
      </w:r>
      <w:r w:rsidRPr="00501A4F">
        <w:rPr>
          <w:rFonts w:ascii="STKaiti" w:eastAsia="STKaiti" w:hAnsi="STKaiti"/>
          <w:lang w:eastAsia="zh-CN"/>
        </w:rPr>
        <w:t>1534/BTTTT-HTQT</w:t>
      </w:r>
      <w:r w:rsidRPr="00BE2E51">
        <w:rPr>
          <w:lang w:eastAsia="zh-CN"/>
        </w:rPr>
        <w:tab/>
      </w:r>
      <w:r w:rsidRPr="00BE2E51">
        <w:rPr>
          <w:lang w:eastAsia="zh-CN"/>
        </w:rPr>
        <w:tab/>
      </w:r>
      <w:r w:rsidRPr="00BE2E51">
        <w:rPr>
          <w:lang w:eastAsia="zh-CN"/>
        </w:rPr>
        <w:tab/>
      </w:r>
      <w:r w:rsidRPr="00BE2E51">
        <w:rPr>
          <w:lang w:eastAsia="zh-CN"/>
        </w:rPr>
        <w:tab/>
      </w:r>
      <w:r w:rsidRPr="00BE2E51">
        <w:rPr>
          <w:lang w:eastAsia="zh-CN"/>
        </w:rPr>
        <w:tab/>
      </w:r>
      <w:r w:rsidRPr="00BE2E51">
        <w:rPr>
          <w:lang w:eastAsia="zh-CN"/>
        </w:rPr>
        <w:tab/>
      </w:r>
      <w:r w:rsidRPr="00BE2E51">
        <w:rPr>
          <w:b/>
          <w:bCs/>
          <w:lang w:eastAsia="zh-CN"/>
        </w:rPr>
        <w:t>日期：</w:t>
      </w:r>
      <w:r w:rsidRPr="00BE2E51">
        <w:rPr>
          <w:lang w:eastAsia="zh-CN"/>
        </w:rPr>
        <w:t>2013</w:t>
      </w:r>
      <w:r w:rsidRPr="00BE2E51">
        <w:rPr>
          <w:lang w:eastAsia="zh-CN"/>
        </w:rPr>
        <w:t>年</w:t>
      </w:r>
      <w:r w:rsidRPr="00BE2E51">
        <w:rPr>
          <w:lang w:eastAsia="zh-CN"/>
        </w:rPr>
        <w:t>12</w:t>
      </w:r>
      <w:r w:rsidRPr="00BE2E51">
        <w:rPr>
          <w:lang w:eastAsia="zh-CN"/>
        </w:rPr>
        <w:t>月</w:t>
      </w:r>
      <w:r w:rsidRPr="00BE2E51">
        <w:rPr>
          <w:lang w:eastAsia="zh-CN"/>
        </w:rPr>
        <w:t>24</w:t>
      </w:r>
      <w:r w:rsidRPr="00BE2E51">
        <w:rPr>
          <w:lang w:eastAsia="zh-CN"/>
        </w:rPr>
        <w:t>日</w:t>
      </w:r>
    </w:p>
    <w:p w:rsidR="0080713C" w:rsidRPr="00BE2E51" w:rsidRDefault="0080713C" w:rsidP="0080713C">
      <w:pPr>
        <w:rPr>
          <w:lang w:eastAsia="zh-CN"/>
        </w:rPr>
      </w:pPr>
    </w:p>
    <w:p w:rsidR="0080713C" w:rsidRPr="00BE2E51" w:rsidRDefault="0080713C" w:rsidP="0080713C">
      <w:pPr>
        <w:rPr>
          <w:lang w:eastAsia="zh-CN"/>
        </w:rPr>
      </w:pPr>
    </w:p>
    <w:p w:rsidR="0080713C" w:rsidRPr="00BE2E51" w:rsidRDefault="0080713C" w:rsidP="00706BB1">
      <w:pPr>
        <w:rPr>
          <w:lang w:eastAsia="zh-CN"/>
        </w:rPr>
      </w:pPr>
      <w:r w:rsidRPr="00BE2E51">
        <w:rPr>
          <w:lang w:eastAsia="zh-CN"/>
        </w:rPr>
        <w:t>致：</w:t>
      </w:r>
      <w:r w:rsidR="00706BB1">
        <w:rPr>
          <w:rFonts w:hint="eastAsia"/>
          <w:lang w:eastAsia="zh-CN"/>
        </w:rPr>
        <w:tab/>
      </w:r>
      <w:r w:rsidRPr="00BE2E51">
        <w:rPr>
          <w:lang w:eastAsia="zh-CN"/>
        </w:rPr>
        <w:t>国际电信联盟秘书长</w:t>
      </w:r>
      <w:r w:rsidRPr="00BE2E51">
        <w:rPr>
          <w:lang w:eastAsia="zh-CN"/>
        </w:rPr>
        <w:br/>
      </w:r>
      <w:r w:rsidR="00706BB1">
        <w:rPr>
          <w:rFonts w:hint="eastAsia"/>
          <w:lang w:eastAsia="zh-CN"/>
        </w:rPr>
        <w:tab/>
      </w:r>
      <w:r w:rsidRPr="00BE2E51">
        <w:rPr>
          <w:lang w:eastAsia="zh-CN"/>
        </w:rPr>
        <w:t>哈玛德</w:t>
      </w:r>
      <w:r w:rsidRPr="00706BB1">
        <w:rPr>
          <w:sz w:val="20"/>
          <w:lang w:eastAsia="zh-CN"/>
        </w:rPr>
        <w:t>•</w:t>
      </w:r>
      <w:r w:rsidRPr="00BE2E51">
        <w:rPr>
          <w:lang w:eastAsia="zh-CN"/>
        </w:rPr>
        <w:t>图埃博士</w:t>
      </w:r>
      <w:r w:rsidRPr="00BE2E51">
        <w:rPr>
          <w:lang w:eastAsia="zh-CN"/>
        </w:rPr>
        <w:br/>
      </w:r>
    </w:p>
    <w:p w:rsidR="0080713C" w:rsidRPr="00BE2E51" w:rsidRDefault="0080713C" w:rsidP="0080713C">
      <w:pPr>
        <w:rPr>
          <w:b/>
          <w:bCs/>
          <w:lang w:eastAsia="zh-CN"/>
        </w:rPr>
      </w:pPr>
      <w:r w:rsidRPr="00BE2E51">
        <w:rPr>
          <w:b/>
          <w:bCs/>
          <w:lang w:eastAsia="zh-CN"/>
        </w:rPr>
        <w:t>事由：</w:t>
      </w:r>
      <w:r w:rsidRPr="00BE2E51">
        <w:rPr>
          <w:b/>
          <w:bCs/>
          <w:lang w:eastAsia="zh-CN"/>
        </w:rPr>
        <w:t>2015-2019</w:t>
      </w:r>
      <w:r w:rsidRPr="00BE2E51">
        <w:rPr>
          <w:b/>
          <w:bCs/>
          <w:lang w:eastAsia="zh-CN"/>
        </w:rPr>
        <w:t>年期间无线电规则委员会</w:t>
      </w:r>
      <w:r w:rsidRPr="00BE2E51">
        <w:rPr>
          <w:rFonts w:hint="eastAsia"/>
          <w:b/>
          <w:bCs/>
          <w:lang w:eastAsia="zh-CN"/>
        </w:rPr>
        <w:t>委员</w:t>
      </w:r>
      <w:r w:rsidRPr="00BE2E51">
        <w:rPr>
          <w:b/>
          <w:bCs/>
          <w:lang w:eastAsia="zh-CN"/>
        </w:rPr>
        <w:t>职位候选人</w:t>
      </w:r>
    </w:p>
    <w:p w:rsidR="0080713C" w:rsidRPr="00BE2E51" w:rsidRDefault="0080713C" w:rsidP="0080713C">
      <w:pPr>
        <w:rPr>
          <w:lang w:eastAsia="zh-CN"/>
        </w:rPr>
      </w:pPr>
    </w:p>
    <w:p w:rsidR="0080713C" w:rsidRPr="00BE2E51" w:rsidRDefault="0080713C" w:rsidP="0080713C">
      <w:pPr>
        <w:rPr>
          <w:lang w:eastAsia="zh-CN"/>
        </w:rPr>
      </w:pPr>
      <w:r w:rsidRPr="00BE2E51">
        <w:rPr>
          <w:lang w:eastAsia="zh-CN"/>
        </w:rPr>
        <w:t>尊敬的哈玛德</w:t>
      </w:r>
      <w:r w:rsidRPr="00706BB1">
        <w:rPr>
          <w:sz w:val="20"/>
          <w:lang w:eastAsia="zh-CN"/>
        </w:rPr>
        <w:t>•</w:t>
      </w:r>
      <w:r w:rsidRPr="00BE2E51">
        <w:rPr>
          <w:lang w:eastAsia="zh-CN"/>
        </w:rPr>
        <w:t>图埃博士：</w:t>
      </w:r>
    </w:p>
    <w:p w:rsidR="0080713C" w:rsidRPr="00BE2E51" w:rsidRDefault="0080713C" w:rsidP="0080713C">
      <w:pPr>
        <w:rPr>
          <w:lang w:eastAsia="zh-CN"/>
        </w:rPr>
      </w:pPr>
    </w:p>
    <w:p w:rsidR="0080713C" w:rsidRPr="00BE2E51" w:rsidRDefault="0080713C" w:rsidP="00706BB1">
      <w:pPr>
        <w:ind w:firstLineChars="200" w:firstLine="480"/>
        <w:rPr>
          <w:lang w:eastAsia="zh-CN"/>
        </w:rPr>
      </w:pPr>
      <w:r w:rsidRPr="00BE2E51">
        <w:rPr>
          <w:lang w:eastAsia="zh-CN"/>
        </w:rPr>
        <w:t>针对您就将于</w:t>
      </w:r>
      <w:r w:rsidRPr="00BE2E51">
        <w:rPr>
          <w:lang w:eastAsia="zh-CN"/>
        </w:rPr>
        <w:t>2014</w:t>
      </w:r>
      <w:r w:rsidRPr="00BE2E51">
        <w:rPr>
          <w:lang w:eastAsia="zh-CN"/>
        </w:rPr>
        <w:t>年</w:t>
      </w:r>
      <w:r w:rsidRPr="00BE2E51">
        <w:rPr>
          <w:lang w:eastAsia="zh-CN"/>
        </w:rPr>
        <w:t>10</w:t>
      </w:r>
      <w:r w:rsidRPr="00BE2E51">
        <w:rPr>
          <w:lang w:eastAsia="zh-CN"/>
        </w:rPr>
        <w:t>月</w:t>
      </w:r>
      <w:r w:rsidRPr="00BE2E51">
        <w:rPr>
          <w:lang w:eastAsia="zh-CN"/>
        </w:rPr>
        <w:t>20</w:t>
      </w:r>
      <w:r w:rsidRPr="00BE2E51">
        <w:rPr>
          <w:lang w:eastAsia="zh-CN"/>
        </w:rPr>
        <w:t>日至</w:t>
      </w:r>
      <w:r w:rsidRPr="00BE2E51">
        <w:rPr>
          <w:lang w:eastAsia="zh-CN"/>
        </w:rPr>
        <w:t>11</w:t>
      </w:r>
      <w:r w:rsidRPr="00BE2E51">
        <w:rPr>
          <w:lang w:eastAsia="zh-CN"/>
        </w:rPr>
        <w:t>月</w:t>
      </w:r>
      <w:r w:rsidRPr="00BE2E51">
        <w:rPr>
          <w:lang w:eastAsia="zh-CN"/>
        </w:rPr>
        <w:t>7</w:t>
      </w:r>
      <w:r w:rsidRPr="00BE2E51">
        <w:rPr>
          <w:lang w:eastAsia="zh-CN"/>
        </w:rPr>
        <w:t>日在大韩民国釜山召开的国际电联</w:t>
      </w:r>
      <w:r w:rsidRPr="00BE2E51">
        <w:rPr>
          <w:rFonts w:hint="eastAsia"/>
          <w:lang w:eastAsia="zh-CN"/>
        </w:rPr>
        <w:t>全权</w:t>
      </w:r>
      <w:r w:rsidRPr="00BE2E51">
        <w:rPr>
          <w:lang w:eastAsia="zh-CN"/>
        </w:rPr>
        <w:t>代表大会的</w:t>
      </w:r>
      <w:r w:rsidRPr="00BE2E51">
        <w:rPr>
          <w:rFonts w:hint="eastAsia"/>
          <w:lang w:eastAsia="zh-CN"/>
        </w:rPr>
        <w:t>信</w:t>
      </w:r>
      <w:r w:rsidRPr="00BE2E51">
        <w:rPr>
          <w:lang w:eastAsia="zh-CN"/>
        </w:rPr>
        <w:t>函（</w:t>
      </w:r>
      <w:r w:rsidRPr="00BE2E51">
        <w:rPr>
          <w:lang w:eastAsia="zh-CN"/>
        </w:rPr>
        <w:t>CL-165</w:t>
      </w:r>
      <w:r w:rsidRPr="00BE2E51">
        <w:rPr>
          <w:lang w:eastAsia="zh-CN"/>
        </w:rPr>
        <w:t>号通函），我荣幸地告知您，越南社会主义共和国政府已决定推荐</w:t>
      </w:r>
      <w:r w:rsidRPr="00BE2E51">
        <w:rPr>
          <w:b/>
          <w:bCs/>
          <w:lang w:eastAsia="zh-CN"/>
        </w:rPr>
        <w:t xml:space="preserve">Doan </w:t>
      </w:r>
      <w:proofErr w:type="spellStart"/>
      <w:r w:rsidRPr="00BE2E51">
        <w:rPr>
          <w:b/>
          <w:bCs/>
          <w:lang w:eastAsia="zh-CN"/>
        </w:rPr>
        <w:t>Quang</w:t>
      </w:r>
      <w:proofErr w:type="spellEnd"/>
      <w:r w:rsidRPr="00BE2E51">
        <w:rPr>
          <w:b/>
          <w:bCs/>
          <w:lang w:eastAsia="zh-CN"/>
        </w:rPr>
        <w:t xml:space="preserve"> </w:t>
      </w:r>
      <w:proofErr w:type="spellStart"/>
      <w:r w:rsidRPr="00BE2E51">
        <w:rPr>
          <w:b/>
          <w:bCs/>
          <w:lang w:eastAsia="zh-CN"/>
        </w:rPr>
        <w:t>H</w:t>
      </w:r>
      <w:r w:rsidR="00706BB1">
        <w:rPr>
          <w:rFonts w:hint="eastAsia"/>
          <w:b/>
          <w:bCs/>
          <w:lang w:eastAsia="zh-CN"/>
        </w:rPr>
        <w:t>oan</w:t>
      </w:r>
      <w:proofErr w:type="spellEnd"/>
      <w:r w:rsidRPr="00BE2E51">
        <w:rPr>
          <w:b/>
          <w:bCs/>
          <w:lang w:eastAsia="zh-CN"/>
        </w:rPr>
        <w:t>先生</w:t>
      </w:r>
      <w:r w:rsidRPr="00BE2E51">
        <w:rPr>
          <w:lang w:eastAsia="zh-CN"/>
        </w:rPr>
        <w:t>作为无线电规则委员会（</w:t>
      </w:r>
      <w:r w:rsidRPr="00BE2E51">
        <w:rPr>
          <w:lang w:eastAsia="zh-CN"/>
        </w:rPr>
        <w:t>RRB</w:t>
      </w:r>
      <w:r w:rsidRPr="00BE2E51">
        <w:rPr>
          <w:lang w:eastAsia="zh-CN"/>
        </w:rPr>
        <w:t>）委员职位的候选人，他将代表亚洲和大洋洲（</w:t>
      </w:r>
      <w:r w:rsidRPr="00BE2E51">
        <w:rPr>
          <w:lang w:eastAsia="zh-CN"/>
        </w:rPr>
        <w:t>E</w:t>
      </w:r>
      <w:r w:rsidRPr="00BE2E51">
        <w:rPr>
          <w:lang w:eastAsia="zh-CN"/>
        </w:rPr>
        <w:t>区）参加将于</w:t>
      </w:r>
      <w:r w:rsidRPr="00BE2E51">
        <w:rPr>
          <w:lang w:eastAsia="zh-CN"/>
        </w:rPr>
        <w:t>2014</w:t>
      </w:r>
      <w:r w:rsidRPr="00BE2E51">
        <w:rPr>
          <w:lang w:eastAsia="zh-CN"/>
        </w:rPr>
        <w:t>年釜山全权代表大会期间进行的竞选。</w:t>
      </w:r>
    </w:p>
    <w:p w:rsidR="0080713C" w:rsidRPr="00BE2E51" w:rsidRDefault="00706BB1" w:rsidP="0080713C">
      <w:pPr>
        <w:ind w:firstLineChars="200" w:firstLine="480"/>
        <w:rPr>
          <w:lang w:eastAsia="zh-CN"/>
        </w:rPr>
      </w:pPr>
      <w:r w:rsidRPr="00706BB1">
        <w:rPr>
          <w:lang w:eastAsia="zh-CN"/>
        </w:rPr>
        <w:t xml:space="preserve">Doan </w:t>
      </w:r>
      <w:proofErr w:type="spellStart"/>
      <w:r w:rsidRPr="00706BB1">
        <w:rPr>
          <w:lang w:eastAsia="zh-CN"/>
        </w:rPr>
        <w:t>Quang</w:t>
      </w:r>
      <w:proofErr w:type="spellEnd"/>
      <w:r w:rsidRPr="00706BB1">
        <w:rPr>
          <w:lang w:eastAsia="zh-CN"/>
        </w:rPr>
        <w:t xml:space="preserve"> </w:t>
      </w:r>
      <w:proofErr w:type="spellStart"/>
      <w:r w:rsidRPr="00706BB1">
        <w:rPr>
          <w:lang w:eastAsia="zh-CN"/>
        </w:rPr>
        <w:t>Hoan</w:t>
      </w:r>
      <w:proofErr w:type="spellEnd"/>
      <w:r w:rsidR="0080713C" w:rsidRPr="00BE2E51">
        <w:rPr>
          <w:lang w:eastAsia="zh-CN"/>
        </w:rPr>
        <w:t>先生在无线电通信领域拥有深厚专长和长期工作经验，他的知识和积极贡献亦已得到无线电通信专业国际机构的认可，其中包括国际电联、亚太电信组织（</w:t>
      </w:r>
      <w:r w:rsidR="0080713C" w:rsidRPr="00BE2E51">
        <w:rPr>
          <w:lang w:eastAsia="zh-CN"/>
        </w:rPr>
        <w:t>APT</w:t>
      </w:r>
      <w:r w:rsidR="0080713C" w:rsidRPr="00BE2E51">
        <w:rPr>
          <w:lang w:eastAsia="zh-CN"/>
        </w:rPr>
        <w:t>）</w:t>
      </w:r>
      <w:r w:rsidR="0080713C" w:rsidRPr="00BE2E51">
        <w:rPr>
          <w:rFonts w:hint="eastAsia"/>
          <w:lang w:eastAsia="zh-CN"/>
        </w:rPr>
        <w:t>和</w:t>
      </w:r>
      <w:r w:rsidR="0080713C" w:rsidRPr="00BE2E51">
        <w:rPr>
          <w:lang w:eastAsia="zh-CN"/>
        </w:rPr>
        <w:t>东盟。</w:t>
      </w:r>
    </w:p>
    <w:p w:rsidR="0080713C" w:rsidRPr="00BE2E51" w:rsidRDefault="0080713C" w:rsidP="00706BB1">
      <w:pPr>
        <w:ind w:firstLineChars="200" w:firstLine="480"/>
        <w:rPr>
          <w:lang w:eastAsia="zh-CN"/>
        </w:rPr>
      </w:pPr>
      <w:r w:rsidRPr="00BE2E51">
        <w:rPr>
          <w:rFonts w:hint="eastAsia"/>
          <w:lang w:eastAsia="zh-CN"/>
        </w:rPr>
        <w:t>鉴于其</w:t>
      </w:r>
      <w:r w:rsidRPr="00BE2E51">
        <w:rPr>
          <w:lang w:eastAsia="zh-CN"/>
        </w:rPr>
        <w:t>经验和背景，我深信</w:t>
      </w:r>
      <w:r w:rsidR="00706BB1" w:rsidRPr="00706BB1">
        <w:rPr>
          <w:lang w:eastAsia="zh-CN"/>
        </w:rPr>
        <w:t xml:space="preserve">Doan </w:t>
      </w:r>
      <w:proofErr w:type="spellStart"/>
      <w:r w:rsidR="00706BB1" w:rsidRPr="00706BB1">
        <w:rPr>
          <w:lang w:eastAsia="zh-CN"/>
        </w:rPr>
        <w:t>Quang</w:t>
      </w:r>
      <w:proofErr w:type="spellEnd"/>
      <w:r w:rsidR="00706BB1" w:rsidRPr="00706BB1">
        <w:rPr>
          <w:lang w:eastAsia="zh-CN"/>
        </w:rPr>
        <w:t xml:space="preserve"> </w:t>
      </w:r>
      <w:proofErr w:type="spellStart"/>
      <w:r w:rsidR="00706BB1" w:rsidRPr="00706BB1">
        <w:rPr>
          <w:lang w:eastAsia="zh-CN"/>
        </w:rPr>
        <w:t>Hoan</w:t>
      </w:r>
      <w:proofErr w:type="spellEnd"/>
      <w:r w:rsidRPr="00BE2E51">
        <w:rPr>
          <w:lang w:eastAsia="zh-CN"/>
        </w:rPr>
        <w:t>先生将为无线电规则委员会的工作</w:t>
      </w:r>
      <w:r w:rsidRPr="00BE2E51">
        <w:rPr>
          <w:rFonts w:hint="eastAsia"/>
          <w:lang w:eastAsia="zh-CN"/>
        </w:rPr>
        <w:t>做出</w:t>
      </w:r>
      <w:r w:rsidRPr="00BE2E51">
        <w:rPr>
          <w:lang w:eastAsia="zh-CN"/>
        </w:rPr>
        <w:t>积极</w:t>
      </w:r>
      <w:r w:rsidRPr="00BE2E51">
        <w:rPr>
          <w:rFonts w:hint="eastAsia"/>
          <w:lang w:eastAsia="zh-CN"/>
        </w:rPr>
        <w:t>且</w:t>
      </w:r>
      <w:r w:rsidRPr="00BE2E51">
        <w:rPr>
          <w:lang w:eastAsia="zh-CN"/>
        </w:rPr>
        <w:t>富有成果的贡献。</w:t>
      </w:r>
    </w:p>
    <w:p w:rsidR="0080713C" w:rsidRPr="00BE2E51" w:rsidRDefault="0080713C" w:rsidP="0080713C">
      <w:pPr>
        <w:rPr>
          <w:lang w:eastAsia="zh-CN"/>
        </w:rPr>
      </w:pPr>
      <w:r w:rsidRPr="00BE2E51">
        <w:rPr>
          <w:lang w:eastAsia="zh-CN"/>
        </w:rPr>
        <w:t>顺致敬意！</w:t>
      </w:r>
    </w:p>
    <w:p w:rsidR="0080713C" w:rsidRPr="00BE2E51" w:rsidRDefault="0080713C" w:rsidP="0080713C">
      <w:pPr>
        <w:rPr>
          <w:lang w:eastAsia="zh-CN"/>
        </w:rPr>
      </w:pPr>
    </w:p>
    <w:p w:rsidR="0080713C" w:rsidRPr="00BE2E51" w:rsidRDefault="0080713C" w:rsidP="0080713C">
      <w:pPr>
        <w:rPr>
          <w:lang w:eastAsia="zh-CN"/>
        </w:rPr>
      </w:pPr>
    </w:p>
    <w:p w:rsidR="0080713C" w:rsidRPr="00BE2E51" w:rsidRDefault="0080713C" w:rsidP="0080713C">
      <w:pPr>
        <w:rPr>
          <w:b/>
          <w:bCs/>
          <w:lang w:eastAsia="zh-CN"/>
        </w:rPr>
      </w:pPr>
      <w:r w:rsidRPr="00BE2E51">
        <w:rPr>
          <w:lang w:eastAsia="zh-CN"/>
        </w:rPr>
        <w:t>副部长</w:t>
      </w:r>
      <w:r w:rsidRPr="00BE2E51">
        <w:rPr>
          <w:lang w:eastAsia="zh-CN"/>
        </w:rPr>
        <w:br/>
      </w:r>
      <w:proofErr w:type="spellStart"/>
      <w:r w:rsidRPr="00BE2E51">
        <w:rPr>
          <w:rStyle w:val="shorttext"/>
          <w:b/>
          <w:bCs/>
        </w:rPr>
        <w:t>阮成雄</w:t>
      </w:r>
      <w:proofErr w:type="spellEnd"/>
      <w:r w:rsidRPr="00BE2E51">
        <w:rPr>
          <w:rStyle w:val="shorttext"/>
          <w:b/>
          <w:bCs/>
          <w:lang w:eastAsia="zh-CN"/>
        </w:rPr>
        <w:t>（</w:t>
      </w:r>
      <w:r w:rsidRPr="00BE2E51">
        <w:rPr>
          <w:b/>
          <w:bCs/>
          <w:lang w:eastAsia="zh-CN"/>
        </w:rPr>
        <w:t>NGUYEN THANH HUNG</w:t>
      </w:r>
      <w:r w:rsidRPr="00BE2E51">
        <w:rPr>
          <w:b/>
          <w:bCs/>
          <w:lang w:eastAsia="zh-CN"/>
        </w:rPr>
        <w:t>）</w:t>
      </w:r>
    </w:p>
    <w:p w:rsidR="0080713C" w:rsidRPr="00BE2E51" w:rsidRDefault="0080713C" w:rsidP="0080713C">
      <w:pPr>
        <w:rPr>
          <w:lang w:eastAsia="zh-CN"/>
        </w:rPr>
      </w:pPr>
    </w:p>
    <w:p w:rsidR="0080713C" w:rsidRPr="00BE2E51" w:rsidRDefault="0080713C" w:rsidP="0080713C">
      <w:pPr>
        <w:rPr>
          <w:lang w:eastAsia="zh-CN"/>
        </w:rPr>
      </w:pPr>
    </w:p>
    <w:p w:rsidR="0080713C" w:rsidRPr="00706BB1" w:rsidRDefault="0080713C" w:rsidP="00706BB1">
      <w:pPr>
        <w:jc w:val="center"/>
        <w:rPr>
          <w:b/>
          <w:bCs/>
          <w:sz w:val="22"/>
          <w:szCs w:val="22"/>
          <w:lang w:val="fr-CH" w:eastAsia="zh-CN"/>
        </w:rPr>
      </w:pPr>
      <w:r w:rsidRPr="00706BB1">
        <w:rPr>
          <w:b/>
          <w:bCs/>
          <w:sz w:val="22"/>
          <w:szCs w:val="22"/>
          <w:lang w:val="fr-CH" w:eastAsia="zh-CN"/>
        </w:rPr>
        <w:t xml:space="preserve">18 Nguyen Du </w:t>
      </w:r>
      <w:proofErr w:type="spellStart"/>
      <w:r w:rsidRPr="00706BB1">
        <w:rPr>
          <w:b/>
          <w:bCs/>
          <w:sz w:val="22"/>
          <w:szCs w:val="22"/>
          <w:lang w:val="fr-CH" w:eastAsia="zh-CN"/>
        </w:rPr>
        <w:t>Str</w:t>
      </w:r>
      <w:proofErr w:type="spellEnd"/>
      <w:r w:rsidRPr="00706BB1">
        <w:rPr>
          <w:b/>
          <w:bCs/>
          <w:sz w:val="22"/>
          <w:szCs w:val="22"/>
          <w:lang w:val="fr-CH" w:eastAsia="zh-CN"/>
        </w:rPr>
        <w:t xml:space="preserve">., 10000 Ha </w:t>
      </w:r>
      <w:proofErr w:type="spellStart"/>
      <w:r w:rsidRPr="00706BB1">
        <w:rPr>
          <w:b/>
          <w:bCs/>
          <w:sz w:val="22"/>
          <w:szCs w:val="22"/>
          <w:lang w:val="fr-CH" w:eastAsia="zh-CN"/>
        </w:rPr>
        <w:t>Noi</w:t>
      </w:r>
      <w:proofErr w:type="spellEnd"/>
      <w:r w:rsidRPr="00706BB1">
        <w:rPr>
          <w:b/>
          <w:bCs/>
          <w:sz w:val="22"/>
          <w:szCs w:val="22"/>
          <w:lang w:val="fr-CH" w:eastAsia="zh-CN"/>
        </w:rPr>
        <w:t>, Viet</w:t>
      </w:r>
      <w:r w:rsidR="00706BB1" w:rsidRPr="00706BB1">
        <w:rPr>
          <w:rFonts w:hint="eastAsia"/>
          <w:b/>
          <w:bCs/>
          <w:sz w:val="22"/>
          <w:szCs w:val="22"/>
          <w:lang w:val="fr-CH" w:eastAsia="zh-CN"/>
        </w:rPr>
        <w:t xml:space="preserve"> </w:t>
      </w:r>
      <w:r w:rsidR="00706BB1">
        <w:rPr>
          <w:rFonts w:hint="eastAsia"/>
          <w:b/>
          <w:bCs/>
          <w:sz w:val="22"/>
          <w:szCs w:val="22"/>
          <w:lang w:val="fr-CH" w:eastAsia="zh-CN"/>
        </w:rPr>
        <w:t>N</w:t>
      </w:r>
      <w:r w:rsidRPr="00706BB1">
        <w:rPr>
          <w:b/>
          <w:bCs/>
          <w:sz w:val="22"/>
          <w:szCs w:val="22"/>
          <w:lang w:val="fr-CH" w:eastAsia="zh-CN"/>
        </w:rPr>
        <w:t>am</w:t>
      </w:r>
    </w:p>
    <w:p w:rsidR="0080713C" w:rsidRPr="00BE2E51" w:rsidRDefault="0080713C" w:rsidP="00706BB1">
      <w:pPr>
        <w:tabs>
          <w:tab w:val="clear" w:pos="567"/>
          <w:tab w:val="clear" w:pos="1134"/>
          <w:tab w:val="clear" w:pos="1701"/>
          <w:tab w:val="clear" w:pos="2268"/>
          <w:tab w:val="clear" w:pos="2835"/>
        </w:tabs>
        <w:overflowPunct/>
        <w:autoSpaceDE/>
        <w:autoSpaceDN/>
        <w:adjustRightInd/>
        <w:spacing w:before="0"/>
        <w:jc w:val="center"/>
        <w:textAlignment w:val="auto"/>
        <w:rPr>
          <w:lang w:eastAsia="zh-CN"/>
        </w:rPr>
      </w:pPr>
      <w:r w:rsidRPr="00BE2E51">
        <w:rPr>
          <w:sz w:val="22"/>
          <w:szCs w:val="22"/>
          <w:lang w:val="fr-CH" w:eastAsia="zh-CN"/>
        </w:rPr>
        <w:t>电话</w:t>
      </w:r>
      <w:r w:rsidRPr="00BE2E51">
        <w:rPr>
          <w:sz w:val="22"/>
          <w:szCs w:val="22"/>
          <w:lang w:eastAsia="zh-CN"/>
        </w:rPr>
        <w:t>：</w:t>
      </w:r>
      <w:r w:rsidRPr="00BE2E51">
        <w:rPr>
          <w:sz w:val="22"/>
          <w:szCs w:val="22"/>
          <w:lang w:eastAsia="zh-CN"/>
        </w:rPr>
        <w:t xml:space="preserve">(+84 4)3943 0204 </w:t>
      </w:r>
      <w:r w:rsidRPr="00BE2E51">
        <w:rPr>
          <w:sz w:val="22"/>
          <w:szCs w:val="22"/>
          <w:lang w:val="fr-CH" w:eastAsia="zh-CN"/>
        </w:rPr>
        <w:t>传真</w:t>
      </w:r>
      <w:r w:rsidRPr="00BE2E51">
        <w:rPr>
          <w:sz w:val="22"/>
          <w:szCs w:val="22"/>
          <w:lang w:eastAsia="zh-CN"/>
        </w:rPr>
        <w:t>：</w:t>
      </w:r>
      <w:r w:rsidRPr="00BE2E51">
        <w:rPr>
          <w:sz w:val="22"/>
          <w:szCs w:val="22"/>
          <w:lang w:eastAsia="zh-CN"/>
        </w:rPr>
        <w:t xml:space="preserve">(+84 4)3822 6590 </w:t>
      </w:r>
      <w:r w:rsidRPr="00BE2E51">
        <w:rPr>
          <w:sz w:val="22"/>
          <w:szCs w:val="22"/>
          <w:lang w:val="fr-CH" w:eastAsia="zh-CN"/>
        </w:rPr>
        <w:t>电子邮件</w:t>
      </w:r>
      <w:r w:rsidRPr="00BE2E51">
        <w:rPr>
          <w:sz w:val="22"/>
          <w:szCs w:val="22"/>
          <w:lang w:eastAsia="zh-CN"/>
        </w:rPr>
        <w:t>：</w:t>
      </w:r>
      <w:hyperlink r:id="rId11" w:history="1">
        <w:r w:rsidR="00706BB1" w:rsidRPr="0030115B">
          <w:rPr>
            <w:rStyle w:val="Hyperlink"/>
            <w:sz w:val="22"/>
            <w:szCs w:val="22"/>
            <w:lang w:eastAsia="zh-CN"/>
          </w:rPr>
          <w:t>dic@mic.gov.</w:t>
        </w:r>
        <w:r w:rsidR="00706BB1" w:rsidRPr="0030115B">
          <w:rPr>
            <w:rStyle w:val="Hyperlink"/>
            <w:rFonts w:hint="eastAsia"/>
            <w:sz w:val="22"/>
            <w:szCs w:val="22"/>
            <w:lang w:eastAsia="zh-CN"/>
          </w:rPr>
          <w:t>v</w:t>
        </w:r>
        <w:r w:rsidR="00706BB1" w:rsidRPr="0030115B">
          <w:rPr>
            <w:rStyle w:val="Hyperlink"/>
            <w:sz w:val="22"/>
            <w:szCs w:val="22"/>
            <w:lang w:eastAsia="zh-CN"/>
          </w:rPr>
          <w:t>n</w:t>
        </w:r>
      </w:hyperlink>
      <w:r w:rsidR="00706BB1">
        <w:rPr>
          <w:rFonts w:hint="eastAsia"/>
          <w:sz w:val="22"/>
          <w:szCs w:val="22"/>
          <w:lang w:eastAsia="zh-CN"/>
        </w:rPr>
        <w:t xml:space="preserve"> </w:t>
      </w:r>
      <w:r w:rsidRPr="00BE2E51">
        <w:rPr>
          <w:sz w:val="22"/>
          <w:szCs w:val="22"/>
          <w:lang w:val="fr-CH" w:eastAsia="zh-CN"/>
        </w:rPr>
        <w:t>网址</w:t>
      </w:r>
      <w:r w:rsidRPr="00BE2E51">
        <w:rPr>
          <w:sz w:val="22"/>
          <w:szCs w:val="22"/>
          <w:lang w:eastAsia="zh-CN"/>
        </w:rPr>
        <w:t>：</w:t>
      </w:r>
      <w:r w:rsidRPr="00BE2E51">
        <w:rPr>
          <w:sz w:val="22"/>
          <w:szCs w:val="22"/>
          <w:lang w:eastAsia="zh-CN"/>
        </w:rPr>
        <w:t>www.mic.gov.</w:t>
      </w:r>
      <w:r w:rsidRPr="00BE2E51">
        <w:rPr>
          <w:rFonts w:hint="eastAsia"/>
          <w:sz w:val="22"/>
          <w:szCs w:val="22"/>
          <w:lang w:eastAsia="zh-CN"/>
        </w:rPr>
        <w:t>v</w:t>
      </w:r>
      <w:r w:rsidRPr="00BE2E51">
        <w:rPr>
          <w:sz w:val="22"/>
          <w:szCs w:val="22"/>
          <w:lang w:eastAsia="zh-CN"/>
        </w:rPr>
        <w:t>n</w:t>
      </w:r>
    </w:p>
    <w:p w:rsidR="0080713C" w:rsidRPr="00BE2E51" w:rsidRDefault="0080713C" w:rsidP="0080713C">
      <w:pPr>
        <w:tabs>
          <w:tab w:val="clear" w:pos="567"/>
          <w:tab w:val="clear" w:pos="1134"/>
          <w:tab w:val="clear" w:pos="1701"/>
          <w:tab w:val="clear" w:pos="2268"/>
          <w:tab w:val="clear" w:pos="2835"/>
        </w:tabs>
        <w:overflowPunct/>
        <w:autoSpaceDE/>
        <w:autoSpaceDN/>
        <w:adjustRightInd/>
        <w:spacing w:before="0"/>
        <w:textAlignment w:val="auto"/>
        <w:rPr>
          <w:b/>
          <w:color w:val="0070C0"/>
          <w:sz w:val="28"/>
          <w:szCs w:val="28"/>
          <w:lang w:eastAsia="zh-CN"/>
        </w:rPr>
      </w:pPr>
      <w:r w:rsidRPr="00BE2E51">
        <w:rPr>
          <w:b/>
          <w:color w:val="0070C0"/>
          <w:sz w:val="28"/>
          <w:szCs w:val="28"/>
          <w:lang w:eastAsia="zh-CN"/>
        </w:rPr>
        <w:br w:type="page"/>
      </w:r>
    </w:p>
    <w:p w:rsidR="0080713C" w:rsidRPr="00BE2E51" w:rsidRDefault="0080713C" w:rsidP="0080713C">
      <w:pPr>
        <w:spacing w:after="120"/>
        <w:jc w:val="center"/>
        <w:rPr>
          <w:b/>
          <w:bCs/>
          <w:sz w:val="28"/>
          <w:szCs w:val="28"/>
          <w:lang w:eastAsia="zh-CN"/>
        </w:rPr>
      </w:pPr>
      <w:r w:rsidRPr="00BE2E51">
        <w:rPr>
          <w:b/>
          <w:color w:val="0070C0"/>
          <w:sz w:val="28"/>
          <w:szCs w:val="28"/>
        </w:rPr>
        <w:lastRenderedPageBreak/>
        <w:t>DOAN QUANG HOAN</w:t>
      </w:r>
      <w:r w:rsidRPr="00BE2E51">
        <w:rPr>
          <w:b/>
          <w:color w:val="0070C0"/>
          <w:sz w:val="28"/>
          <w:szCs w:val="28"/>
          <w:lang w:eastAsia="zh-CN"/>
        </w:rPr>
        <w:t>先生</w:t>
      </w:r>
    </w:p>
    <w:p w:rsidR="0080713C" w:rsidRPr="00BE2E51" w:rsidRDefault="0080713C" w:rsidP="0080713C">
      <w:pPr>
        <w:spacing w:after="120"/>
        <w:jc w:val="center"/>
        <w:rPr>
          <w:b/>
          <w:color w:val="0070C0"/>
          <w:sz w:val="28"/>
          <w:szCs w:val="28"/>
          <w:lang w:eastAsia="zh-CN"/>
        </w:rPr>
      </w:pPr>
      <w:r w:rsidRPr="00BE2E51">
        <w:rPr>
          <w:b/>
          <w:bCs/>
          <w:sz w:val="28"/>
          <w:szCs w:val="28"/>
          <w:lang w:eastAsia="zh-CN"/>
        </w:rPr>
        <w:t>履历</w:t>
      </w:r>
    </w:p>
    <w:p w:rsidR="0080713C" w:rsidRPr="00BE2E51" w:rsidRDefault="0080713C" w:rsidP="0080713C">
      <w:pPr>
        <w:spacing w:before="240"/>
        <w:jc w:val="center"/>
        <w:rPr>
          <w:b/>
          <w:szCs w:val="24"/>
        </w:rPr>
      </w:pPr>
    </w:p>
    <w:p w:rsidR="0080713C" w:rsidRPr="00BE2E51" w:rsidRDefault="0080713C" w:rsidP="00706BB1">
      <w:pPr>
        <w:tabs>
          <w:tab w:val="clear" w:pos="567"/>
          <w:tab w:val="clear" w:pos="1134"/>
          <w:tab w:val="clear" w:pos="1701"/>
          <w:tab w:val="clear" w:pos="2268"/>
          <w:tab w:val="clear" w:pos="2835"/>
          <w:tab w:val="left" w:pos="3544"/>
        </w:tabs>
        <w:spacing w:after="120"/>
        <w:jc w:val="center"/>
        <w:rPr>
          <w:b/>
          <w:bCs/>
          <w:szCs w:val="24"/>
          <w:lang w:eastAsia="zh-CN"/>
        </w:rPr>
      </w:pPr>
      <w:r w:rsidRPr="00BE2E51">
        <w:rPr>
          <w:b/>
          <w:bCs/>
          <w:color w:val="000000"/>
          <w:szCs w:val="24"/>
          <w:lang w:eastAsia="zh-CN"/>
        </w:rPr>
        <w:t>个人</w:t>
      </w:r>
      <w:r w:rsidRPr="00BE2E51">
        <w:rPr>
          <w:rFonts w:hint="eastAsia"/>
          <w:b/>
          <w:bCs/>
          <w:color w:val="000000"/>
          <w:szCs w:val="24"/>
          <w:lang w:eastAsia="zh-CN"/>
        </w:rPr>
        <w:t>资料</w:t>
      </w:r>
    </w:p>
    <w:p w:rsidR="0080713C" w:rsidRPr="00BE2E51" w:rsidRDefault="0080713C" w:rsidP="0080713C">
      <w:pPr>
        <w:spacing w:before="0" w:line="264" w:lineRule="auto"/>
        <w:rPr>
          <w:b/>
          <w:szCs w:val="24"/>
        </w:rPr>
      </w:pPr>
      <w:r w:rsidRPr="00BE2E51">
        <w:rPr>
          <w:noProof/>
          <w:lang w:val="en-US" w:eastAsia="zh-CN"/>
        </w:rPr>
        <w:drawing>
          <wp:anchor distT="0" distB="0" distL="114300" distR="114300" simplePos="0" relativeHeight="251659264" behindDoc="0" locked="0" layoutInCell="1" allowOverlap="1" wp14:anchorId="1AD47973" wp14:editId="6443E54D">
            <wp:simplePos x="0" y="0"/>
            <wp:positionH relativeFrom="column">
              <wp:posOffset>170180</wp:posOffset>
            </wp:positionH>
            <wp:positionV relativeFrom="paragraph">
              <wp:posOffset>252095</wp:posOffset>
            </wp:positionV>
            <wp:extent cx="1702800" cy="2116800"/>
            <wp:effectExtent l="0" t="0" r="0" b="0"/>
            <wp:wrapNone/>
            <wp:docPr id="6" name="Picture 6" descr="Mr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_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800" cy="211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13C" w:rsidRPr="00BE2E51" w:rsidRDefault="0080713C" w:rsidP="00BD625D">
      <w:pPr>
        <w:tabs>
          <w:tab w:val="clear" w:pos="567"/>
          <w:tab w:val="clear" w:pos="1134"/>
          <w:tab w:val="clear" w:pos="1701"/>
          <w:tab w:val="clear" w:pos="2268"/>
          <w:tab w:val="clear" w:pos="2835"/>
          <w:tab w:val="left" w:pos="5670"/>
        </w:tabs>
        <w:spacing w:before="0" w:line="264" w:lineRule="auto"/>
        <w:ind w:left="3544"/>
        <w:rPr>
          <w:szCs w:val="24"/>
        </w:rPr>
      </w:pPr>
      <w:r w:rsidRPr="00BE2E51">
        <w:rPr>
          <w:szCs w:val="24"/>
          <w:lang w:eastAsia="zh-CN"/>
        </w:rPr>
        <w:t>全名</w:t>
      </w:r>
      <w:r w:rsidRPr="00BE2E51">
        <w:rPr>
          <w:szCs w:val="24"/>
        </w:rPr>
        <w:tab/>
      </w:r>
      <w:r w:rsidR="00706BB1">
        <w:rPr>
          <w:rFonts w:hint="eastAsia"/>
          <w:szCs w:val="24"/>
          <w:lang w:eastAsia="zh-CN"/>
        </w:rPr>
        <w:t>：</w:t>
      </w:r>
      <w:r w:rsidR="00BD625D" w:rsidRPr="00BD625D">
        <w:rPr>
          <w:b/>
          <w:color w:val="000000"/>
          <w:szCs w:val="24"/>
        </w:rPr>
        <w:t>DOAN QUANG HOAN</w:t>
      </w:r>
      <w:r w:rsidRPr="00BE2E51">
        <w:rPr>
          <w:b/>
          <w:color w:val="000000"/>
          <w:szCs w:val="24"/>
          <w:lang w:eastAsia="zh-CN"/>
        </w:rPr>
        <w:t>（先生）</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jc w:val="both"/>
        <w:rPr>
          <w:szCs w:val="24"/>
        </w:rPr>
      </w:pPr>
      <w:r w:rsidRPr="00BE2E51">
        <w:rPr>
          <w:szCs w:val="24"/>
          <w:lang w:eastAsia="zh-CN"/>
        </w:rPr>
        <w:t>出生日期</w:t>
      </w:r>
      <w:r w:rsidRPr="00BE2E51">
        <w:rPr>
          <w:szCs w:val="24"/>
        </w:rPr>
        <w:tab/>
      </w:r>
      <w:r w:rsidR="00706BB1">
        <w:rPr>
          <w:rFonts w:hint="eastAsia"/>
          <w:szCs w:val="24"/>
          <w:lang w:eastAsia="zh-CN"/>
        </w:rPr>
        <w:t>：</w:t>
      </w:r>
      <w:r w:rsidRPr="00BE2E51">
        <w:rPr>
          <w:szCs w:val="24"/>
        </w:rPr>
        <w:t>1958</w:t>
      </w:r>
      <w:r w:rsidRPr="00BE2E51">
        <w:rPr>
          <w:szCs w:val="24"/>
          <w:lang w:eastAsia="zh-CN"/>
        </w:rPr>
        <w:t>年</w:t>
      </w:r>
      <w:r w:rsidRPr="00BE2E51">
        <w:rPr>
          <w:szCs w:val="24"/>
          <w:lang w:eastAsia="zh-CN"/>
        </w:rPr>
        <w:t>7</w:t>
      </w:r>
      <w:r w:rsidRPr="00BE2E51">
        <w:rPr>
          <w:szCs w:val="24"/>
          <w:lang w:eastAsia="zh-CN"/>
        </w:rPr>
        <w:t>月</w:t>
      </w:r>
      <w:r w:rsidRPr="00BE2E51">
        <w:rPr>
          <w:szCs w:val="24"/>
          <w:lang w:eastAsia="zh-CN"/>
        </w:rPr>
        <w:t>12</w:t>
      </w:r>
      <w:r w:rsidRPr="00BE2E51">
        <w:rPr>
          <w:szCs w:val="24"/>
          <w:lang w:eastAsia="zh-CN"/>
        </w:rPr>
        <w:t>日</w:t>
      </w:r>
      <w:r w:rsidRPr="00BE2E51">
        <w:rPr>
          <w:szCs w:val="24"/>
        </w:rPr>
        <w:tab/>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出生地</w:t>
      </w:r>
      <w:r w:rsidRPr="00BE2E51">
        <w:rPr>
          <w:szCs w:val="24"/>
        </w:rPr>
        <w:tab/>
      </w:r>
      <w:r w:rsidR="00706BB1">
        <w:rPr>
          <w:rFonts w:hint="eastAsia"/>
          <w:szCs w:val="24"/>
          <w:lang w:eastAsia="zh-CN"/>
        </w:rPr>
        <w:t>：</w:t>
      </w:r>
      <w:r w:rsidRPr="00BE2E51">
        <w:rPr>
          <w:szCs w:val="24"/>
          <w:lang w:eastAsia="zh-CN"/>
        </w:rPr>
        <w:t>越南</w:t>
      </w:r>
      <w:proofErr w:type="spellStart"/>
      <w:r w:rsidRPr="00BE2E51">
        <w:rPr>
          <w:rStyle w:val="shorttext"/>
          <w:rFonts w:cs="SimSun" w:hint="eastAsia"/>
        </w:rPr>
        <w:t>河静</w:t>
      </w:r>
      <w:proofErr w:type="spellEnd"/>
      <w:r w:rsidRPr="00BE2E51">
        <w:rPr>
          <w:rStyle w:val="shorttext"/>
          <w:rFonts w:cs="SimSun" w:hint="eastAsia"/>
          <w:lang w:eastAsia="zh-CN"/>
        </w:rPr>
        <w:t>省</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国籍</w:t>
      </w:r>
      <w:r w:rsidRPr="00BE2E51">
        <w:rPr>
          <w:szCs w:val="24"/>
          <w:lang w:eastAsia="zh-CN"/>
        </w:rPr>
        <w:tab/>
      </w:r>
      <w:r w:rsidR="00706BB1">
        <w:rPr>
          <w:rFonts w:hint="eastAsia"/>
          <w:szCs w:val="24"/>
          <w:lang w:eastAsia="zh-CN"/>
        </w:rPr>
        <w:t>：</w:t>
      </w:r>
      <w:r w:rsidRPr="00BE2E51">
        <w:rPr>
          <w:szCs w:val="24"/>
          <w:lang w:eastAsia="zh-CN"/>
        </w:rPr>
        <w:t>越南</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15" w:right="-426"/>
        <w:rPr>
          <w:szCs w:val="24"/>
          <w:lang w:eastAsia="zh-CN"/>
        </w:rPr>
      </w:pPr>
      <w:r w:rsidRPr="00BE2E51">
        <w:rPr>
          <w:szCs w:val="24"/>
          <w:lang w:eastAsia="zh-CN"/>
        </w:rPr>
        <w:t>婚姻状况</w:t>
      </w:r>
      <w:r w:rsidRPr="00BE2E51">
        <w:rPr>
          <w:szCs w:val="24"/>
          <w:lang w:eastAsia="zh-CN"/>
        </w:rPr>
        <w:tab/>
      </w:r>
      <w:r w:rsidR="00706BB1">
        <w:rPr>
          <w:rFonts w:hint="eastAsia"/>
          <w:szCs w:val="24"/>
          <w:lang w:eastAsia="zh-CN"/>
        </w:rPr>
        <w:t>：</w:t>
      </w:r>
      <w:r w:rsidRPr="00BE2E51">
        <w:rPr>
          <w:szCs w:val="24"/>
          <w:lang w:eastAsia="zh-CN"/>
        </w:rPr>
        <w:t>已婚，育有一子一女</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ight="-426"/>
        <w:rPr>
          <w:szCs w:val="24"/>
        </w:rPr>
      </w:pPr>
      <w:r w:rsidRPr="00BE2E51">
        <w:rPr>
          <w:szCs w:val="24"/>
          <w:lang w:eastAsia="zh-CN"/>
        </w:rPr>
        <w:t>语言</w:t>
      </w:r>
      <w:r w:rsidRPr="00BE2E51">
        <w:rPr>
          <w:szCs w:val="24"/>
        </w:rPr>
        <w:tab/>
      </w:r>
      <w:r w:rsidR="00706BB1">
        <w:rPr>
          <w:rFonts w:hint="eastAsia"/>
          <w:szCs w:val="24"/>
          <w:lang w:eastAsia="zh-CN"/>
        </w:rPr>
        <w:t>：</w:t>
      </w:r>
      <w:r w:rsidRPr="00BE2E51">
        <w:rPr>
          <w:szCs w:val="24"/>
          <w:lang w:eastAsia="zh-CN"/>
        </w:rPr>
        <w:t>越南语、英语</w:t>
      </w:r>
      <w:r w:rsidRPr="00BE2E51">
        <w:rPr>
          <w:szCs w:val="24"/>
        </w:rPr>
        <w:t xml:space="preserve"> </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ight="-426"/>
        <w:rPr>
          <w:szCs w:val="24"/>
        </w:rPr>
      </w:pPr>
      <w:r w:rsidRPr="00BE2E51">
        <w:rPr>
          <w:szCs w:val="24"/>
          <w:lang w:eastAsia="zh-CN"/>
        </w:rPr>
        <w:t>官方地址</w:t>
      </w:r>
      <w:r w:rsidRPr="00BE2E51">
        <w:rPr>
          <w:szCs w:val="24"/>
        </w:rPr>
        <w:tab/>
      </w:r>
      <w:r w:rsidR="00706BB1">
        <w:rPr>
          <w:rFonts w:hint="eastAsia"/>
          <w:szCs w:val="24"/>
          <w:lang w:eastAsia="zh-CN"/>
        </w:rPr>
        <w:t>：</w:t>
      </w:r>
      <w:r w:rsidRPr="00BE2E51">
        <w:rPr>
          <w:szCs w:val="24"/>
        </w:rPr>
        <w:t xml:space="preserve">115 Tran </w:t>
      </w:r>
      <w:proofErr w:type="spellStart"/>
      <w:r w:rsidRPr="00BE2E51">
        <w:rPr>
          <w:szCs w:val="24"/>
        </w:rPr>
        <w:t>Duy</w:t>
      </w:r>
      <w:proofErr w:type="spellEnd"/>
      <w:r w:rsidRPr="00BE2E51">
        <w:rPr>
          <w:szCs w:val="24"/>
        </w:rPr>
        <w:t xml:space="preserve"> Hung, </w:t>
      </w:r>
      <w:proofErr w:type="spellStart"/>
      <w:r w:rsidRPr="00BE2E51">
        <w:rPr>
          <w:szCs w:val="24"/>
        </w:rPr>
        <w:t>Cau</w:t>
      </w:r>
      <w:proofErr w:type="spellEnd"/>
      <w:r w:rsidRPr="00BE2E51">
        <w:rPr>
          <w:szCs w:val="24"/>
        </w:rPr>
        <w:t xml:space="preserve"> </w:t>
      </w:r>
      <w:proofErr w:type="spellStart"/>
      <w:r w:rsidRPr="00BE2E51">
        <w:rPr>
          <w:szCs w:val="24"/>
        </w:rPr>
        <w:t>Giay</w:t>
      </w:r>
      <w:proofErr w:type="spellEnd"/>
    </w:p>
    <w:p w:rsidR="0080713C" w:rsidRPr="00BE2E51" w:rsidRDefault="00706BB1" w:rsidP="00706BB1">
      <w:pPr>
        <w:tabs>
          <w:tab w:val="clear" w:pos="567"/>
          <w:tab w:val="clear" w:pos="1134"/>
          <w:tab w:val="clear" w:pos="1701"/>
          <w:tab w:val="clear" w:pos="2268"/>
          <w:tab w:val="clear" w:pos="2835"/>
          <w:tab w:val="left" w:pos="5954"/>
        </w:tabs>
        <w:spacing w:before="0" w:line="264" w:lineRule="auto"/>
        <w:ind w:left="3544" w:right="-426"/>
        <w:rPr>
          <w:szCs w:val="24"/>
        </w:rPr>
      </w:pPr>
      <w:r>
        <w:rPr>
          <w:szCs w:val="24"/>
        </w:rPr>
        <w:tab/>
      </w:r>
      <w:r w:rsidR="0080713C" w:rsidRPr="00BE2E51">
        <w:rPr>
          <w:szCs w:val="24"/>
        </w:rPr>
        <w:t xml:space="preserve">Ha </w:t>
      </w:r>
      <w:proofErr w:type="spellStart"/>
      <w:r w:rsidR="0080713C" w:rsidRPr="00BE2E51">
        <w:rPr>
          <w:szCs w:val="24"/>
        </w:rPr>
        <w:t>Noi</w:t>
      </w:r>
      <w:proofErr w:type="spellEnd"/>
      <w:r w:rsidR="0080713C" w:rsidRPr="00BE2E51">
        <w:rPr>
          <w:szCs w:val="24"/>
        </w:rPr>
        <w:t xml:space="preserve"> - 10000, Viet Nam.</w:t>
      </w:r>
      <w:r w:rsidR="0080713C" w:rsidRPr="00BE2E51">
        <w:rPr>
          <w:szCs w:val="24"/>
        </w:rPr>
        <w:tab/>
      </w:r>
    </w:p>
    <w:p w:rsidR="0080713C" w:rsidRPr="00BE2E51" w:rsidRDefault="00501A4F" w:rsidP="00706BB1">
      <w:pPr>
        <w:tabs>
          <w:tab w:val="clear" w:pos="567"/>
          <w:tab w:val="clear" w:pos="1134"/>
          <w:tab w:val="clear" w:pos="1701"/>
          <w:tab w:val="clear" w:pos="2268"/>
          <w:tab w:val="clear" w:pos="2835"/>
          <w:tab w:val="left" w:pos="5670"/>
        </w:tabs>
        <w:spacing w:before="0" w:line="264" w:lineRule="auto"/>
        <w:ind w:left="3544"/>
        <w:rPr>
          <w:szCs w:val="24"/>
        </w:rPr>
      </w:pPr>
      <w:r>
        <w:rPr>
          <w:szCs w:val="24"/>
          <w:lang w:eastAsia="zh-CN"/>
        </w:rPr>
        <w:t>电话号码</w:t>
      </w:r>
      <w:r w:rsidR="0080713C" w:rsidRPr="00BE2E51">
        <w:rPr>
          <w:szCs w:val="24"/>
        </w:rPr>
        <w:tab/>
      </w:r>
      <w:r w:rsidR="00706BB1">
        <w:rPr>
          <w:rFonts w:hint="eastAsia"/>
          <w:szCs w:val="24"/>
          <w:lang w:eastAsia="zh-CN"/>
        </w:rPr>
        <w:t>：</w:t>
      </w:r>
      <w:r w:rsidR="0080713C" w:rsidRPr="00BE2E51">
        <w:rPr>
          <w:szCs w:val="24"/>
        </w:rPr>
        <w:t>+84-4-35564922</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Pr>
          <w:szCs w:val="24"/>
        </w:rPr>
      </w:pPr>
      <w:r w:rsidRPr="00BE2E51">
        <w:rPr>
          <w:szCs w:val="24"/>
          <w:lang w:eastAsia="zh-CN"/>
        </w:rPr>
        <w:t>传真号码</w:t>
      </w:r>
      <w:r w:rsidRPr="00BE2E51">
        <w:rPr>
          <w:szCs w:val="24"/>
        </w:rPr>
        <w:tab/>
      </w:r>
      <w:r w:rsidR="00706BB1">
        <w:rPr>
          <w:rFonts w:hint="eastAsia"/>
          <w:szCs w:val="24"/>
          <w:lang w:eastAsia="zh-CN"/>
        </w:rPr>
        <w:t>：</w:t>
      </w:r>
      <w:r w:rsidRPr="00BE2E51">
        <w:rPr>
          <w:szCs w:val="24"/>
        </w:rPr>
        <w:t>+84-4-35564930</w:t>
      </w:r>
    </w:p>
    <w:p w:rsidR="0080713C" w:rsidRPr="00BE2E51" w:rsidRDefault="0080713C" w:rsidP="00706BB1">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电子邮件</w:t>
      </w:r>
      <w:r w:rsidRPr="00BE2E51">
        <w:rPr>
          <w:szCs w:val="24"/>
          <w:lang w:eastAsia="zh-CN"/>
        </w:rPr>
        <w:tab/>
      </w:r>
      <w:r w:rsidR="00706BB1">
        <w:rPr>
          <w:rFonts w:hint="eastAsia"/>
          <w:szCs w:val="24"/>
          <w:lang w:eastAsia="zh-CN"/>
        </w:rPr>
        <w:t>：</w:t>
      </w:r>
      <w:hyperlink r:id="rId13" w:history="1">
        <w:r w:rsidRPr="00BE2E51">
          <w:rPr>
            <w:rStyle w:val="Hyperlink"/>
            <w:szCs w:val="24"/>
            <w:lang w:eastAsia="zh-CN"/>
          </w:rPr>
          <w:t>dqhoan@rfd.gov.vn</w:t>
        </w:r>
      </w:hyperlink>
    </w:p>
    <w:p w:rsidR="0080713C" w:rsidRPr="00BE2E51" w:rsidRDefault="0080713C" w:rsidP="0080713C">
      <w:pPr>
        <w:spacing w:before="360" w:after="120"/>
        <w:rPr>
          <w:b/>
          <w:bCs/>
          <w:color w:val="0070C0"/>
          <w:szCs w:val="24"/>
          <w:lang w:eastAsia="zh-CN"/>
        </w:rPr>
      </w:pPr>
      <w:r w:rsidRPr="00BE2E51">
        <w:rPr>
          <w:b/>
          <w:bCs/>
          <w:color w:val="0070C0"/>
          <w:szCs w:val="24"/>
          <w:lang w:eastAsia="zh-CN"/>
        </w:rPr>
        <w:t>目前任职</w:t>
      </w:r>
    </w:p>
    <w:p w:rsidR="0080713C" w:rsidRPr="00BE2E51" w:rsidRDefault="0080713C" w:rsidP="00706BB1">
      <w:pPr>
        <w:spacing w:before="0" w:line="276" w:lineRule="auto"/>
        <w:ind w:firstLineChars="200" w:firstLine="480"/>
        <w:rPr>
          <w:szCs w:val="24"/>
          <w:lang w:eastAsia="zh-CN"/>
        </w:rPr>
      </w:pPr>
      <w:r w:rsidRPr="00BE2E51">
        <w:rPr>
          <w:szCs w:val="24"/>
          <w:lang w:eastAsia="zh-CN"/>
        </w:rPr>
        <w:t>越南社会主义共和国信息通信部无线电频率管理局局长</w:t>
      </w:r>
      <w:r w:rsidR="00706BB1">
        <w:rPr>
          <w:rFonts w:hint="eastAsia"/>
          <w:szCs w:val="24"/>
          <w:lang w:eastAsia="zh-CN"/>
        </w:rPr>
        <w:t>。</w:t>
      </w:r>
    </w:p>
    <w:p w:rsidR="0080713C" w:rsidRPr="00BE2E51" w:rsidRDefault="0080713C" w:rsidP="00706BB1">
      <w:pPr>
        <w:spacing w:before="60" w:line="276" w:lineRule="auto"/>
        <w:ind w:firstLineChars="200" w:firstLine="480"/>
        <w:rPr>
          <w:b/>
          <w:bCs/>
          <w:szCs w:val="24"/>
          <w:lang w:eastAsia="zh-CN"/>
        </w:rPr>
      </w:pPr>
      <w:r w:rsidRPr="00BE2E51">
        <w:rPr>
          <w:szCs w:val="24"/>
          <w:lang w:eastAsia="zh-CN"/>
        </w:rPr>
        <w:t>国家无线电频率委员会常务委员</w:t>
      </w:r>
      <w:r w:rsidR="00706BB1">
        <w:rPr>
          <w:rFonts w:hint="eastAsia"/>
          <w:szCs w:val="24"/>
          <w:lang w:eastAsia="zh-CN"/>
        </w:rPr>
        <w:t>。</w:t>
      </w:r>
    </w:p>
    <w:p w:rsidR="0080713C" w:rsidRPr="00BE2E51" w:rsidRDefault="0080713C" w:rsidP="0080713C">
      <w:pPr>
        <w:spacing w:before="360" w:after="120"/>
        <w:rPr>
          <w:b/>
          <w:bCs/>
          <w:color w:val="0070C0"/>
          <w:szCs w:val="24"/>
        </w:rPr>
      </w:pPr>
      <w:r w:rsidRPr="00BE2E51">
        <w:rPr>
          <w:b/>
          <w:bCs/>
          <w:color w:val="0070C0"/>
          <w:szCs w:val="24"/>
          <w:lang w:eastAsia="zh-CN"/>
        </w:rPr>
        <w:t>教育背景</w:t>
      </w:r>
    </w:p>
    <w:tbl>
      <w:tblPr>
        <w:tblW w:w="0" w:type="auto"/>
        <w:tblLook w:val="04A0" w:firstRow="1" w:lastRow="0" w:firstColumn="1" w:lastColumn="0" w:noHBand="0" w:noVBand="1"/>
      </w:tblPr>
      <w:tblGrid>
        <w:gridCol w:w="1668"/>
        <w:gridCol w:w="7536"/>
      </w:tblGrid>
      <w:tr w:rsidR="0080713C" w:rsidRPr="00BE2E51" w:rsidTr="00502C2D">
        <w:trPr>
          <w:trHeight w:val="425"/>
        </w:trPr>
        <w:tc>
          <w:tcPr>
            <w:tcW w:w="1668" w:type="dxa"/>
            <w:shd w:val="clear" w:color="auto" w:fill="auto"/>
            <w:vAlign w:val="center"/>
          </w:tcPr>
          <w:p w:rsidR="0080713C" w:rsidRPr="00BE2E51" w:rsidRDefault="0080713C" w:rsidP="00502C2D">
            <w:pPr>
              <w:spacing w:before="0"/>
              <w:rPr>
                <w:b/>
                <w:bCs/>
                <w:color w:val="0070C0"/>
                <w:szCs w:val="24"/>
                <w:lang w:eastAsia="zh-CN"/>
              </w:rPr>
            </w:pPr>
            <w:r w:rsidRPr="00BE2E51">
              <w:rPr>
                <w:szCs w:val="24"/>
              </w:rPr>
              <w:t>2006</w:t>
            </w:r>
            <w:r w:rsidRPr="00BE2E51">
              <w:rPr>
                <w:rFonts w:hint="eastAsia"/>
                <w:szCs w:val="24"/>
                <w:lang w:eastAsia="zh-CN"/>
              </w:rPr>
              <w:t>年</w:t>
            </w:r>
          </w:p>
        </w:tc>
        <w:tc>
          <w:tcPr>
            <w:tcW w:w="7536" w:type="dxa"/>
            <w:shd w:val="clear" w:color="auto" w:fill="auto"/>
            <w:vAlign w:val="center"/>
          </w:tcPr>
          <w:p w:rsidR="0080713C" w:rsidRPr="00BE2E51" w:rsidRDefault="0080713C" w:rsidP="00502C2D">
            <w:pPr>
              <w:spacing w:before="0"/>
              <w:rPr>
                <w:b/>
                <w:bCs/>
                <w:color w:val="0070C0"/>
                <w:szCs w:val="24"/>
                <w:lang w:eastAsia="zh-CN"/>
              </w:rPr>
            </w:pPr>
            <w:r w:rsidRPr="00BE2E51">
              <w:rPr>
                <w:szCs w:val="24"/>
                <w:lang w:eastAsia="zh-CN"/>
              </w:rPr>
              <w:t>河内百科大学电子和电信硕士</w:t>
            </w:r>
          </w:p>
        </w:tc>
      </w:tr>
      <w:tr w:rsidR="0080713C" w:rsidRPr="00BE2E51" w:rsidTr="00502C2D">
        <w:tc>
          <w:tcPr>
            <w:tcW w:w="1668" w:type="dxa"/>
            <w:shd w:val="clear" w:color="auto" w:fill="auto"/>
          </w:tcPr>
          <w:p w:rsidR="0080713C" w:rsidRPr="00BE2E51" w:rsidRDefault="0080713C" w:rsidP="00502C2D">
            <w:pPr>
              <w:spacing w:before="0"/>
              <w:rPr>
                <w:b/>
                <w:bCs/>
                <w:color w:val="0070C0"/>
                <w:szCs w:val="24"/>
              </w:rPr>
            </w:pPr>
            <w:r w:rsidRPr="00BE2E51">
              <w:rPr>
                <w:szCs w:val="24"/>
              </w:rPr>
              <w:t>2009</w:t>
            </w:r>
            <w:r w:rsidRPr="00BE2E51">
              <w:rPr>
                <w:rFonts w:hint="eastAsia"/>
                <w:szCs w:val="24"/>
                <w:lang w:eastAsia="zh-CN"/>
              </w:rPr>
              <w:t>年</w:t>
            </w:r>
          </w:p>
        </w:tc>
        <w:tc>
          <w:tcPr>
            <w:tcW w:w="7536" w:type="dxa"/>
            <w:shd w:val="clear" w:color="auto" w:fill="auto"/>
          </w:tcPr>
          <w:p w:rsidR="0080713C" w:rsidRPr="00BE2E51" w:rsidRDefault="0080713C" w:rsidP="00502C2D">
            <w:pPr>
              <w:spacing w:before="0"/>
              <w:rPr>
                <w:b/>
                <w:bCs/>
                <w:color w:val="0070C0"/>
                <w:szCs w:val="24"/>
                <w:lang w:eastAsia="zh-CN"/>
              </w:rPr>
            </w:pPr>
            <w:r w:rsidRPr="00BE2E51">
              <w:rPr>
                <w:szCs w:val="24"/>
                <w:lang w:eastAsia="zh-CN"/>
              </w:rPr>
              <w:t>国家政治与公共管理学院政治学士</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1980</w:t>
            </w:r>
            <w:r w:rsidRPr="00BE2E51">
              <w:rPr>
                <w:rFonts w:hint="eastAsia"/>
                <w:szCs w:val="24"/>
                <w:lang w:eastAsia="zh-CN"/>
              </w:rPr>
              <w:t>年</w:t>
            </w:r>
          </w:p>
        </w:tc>
        <w:tc>
          <w:tcPr>
            <w:tcW w:w="7536" w:type="dxa"/>
            <w:shd w:val="clear" w:color="auto" w:fill="auto"/>
          </w:tcPr>
          <w:p w:rsidR="0080713C" w:rsidRPr="00BE2E51" w:rsidRDefault="0080713C" w:rsidP="00502C2D">
            <w:pPr>
              <w:spacing w:before="60"/>
              <w:rPr>
                <w:b/>
                <w:bCs/>
                <w:color w:val="0070C0"/>
                <w:szCs w:val="24"/>
                <w:lang w:eastAsia="zh-CN"/>
              </w:rPr>
            </w:pPr>
            <w:r w:rsidRPr="00BE2E51">
              <w:rPr>
                <w:szCs w:val="24"/>
                <w:lang w:eastAsia="zh-CN"/>
              </w:rPr>
              <w:t>河内百科大学无线电通信工程师</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2002</w:t>
            </w:r>
            <w:r w:rsidRPr="00BE2E51">
              <w:rPr>
                <w:rFonts w:hint="eastAsia"/>
                <w:szCs w:val="24"/>
                <w:lang w:eastAsia="zh-CN"/>
              </w:rPr>
              <w:t>年</w:t>
            </w:r>
          </w:p>
        </w:tc>
        <w:tc>
          <w:tcPr>
            <w:tcW w:w="7536" w:type="dxa"/>
            <w:shd w:val="clear" w:color="auto" w:fill="auto"/>
          </w:tcPr>
          <w:p w:rsidR="0080713C" w:rsidRPr="00BE2E51" w:rsidRDefault="0080713C" w:rsidP="00502C2D">
            <w:pPr>
              <w:spacing w:before="60"/>
              <w:rPr>
                <w:b/>
                <w:bCs/>
                <w:color w:val="0070C0"/>
                <w:szCs w:val="24"/>
                <w:lang w:eastAsia="zh-CN"/>
              </w:rPr>
            </w:pPr>
            <w:r w:rsidRPr="00BE2E51">
              <w:rPr>
                <w:szCs w:val="24"/>
                <w:lang w:eastAsia="zh-CN"/>
              </w:rPr>
              <w:t>在日本研读空间通信课程</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2001</w:t>
            </w:r>
            <w:r w:rsidRPr="00BE2E51">
              <w:rPr>
                <w:rFonts w:hint="eastAsia"/>
                <w:szCs w:val="24"/>
                <w:lang w:eastAsia="zh-CN"/>
              </w:rPr>
              <w:t>年</w:t>
            </w:r>
          </w:p>
        </w:tc>
        <w:tc>
          <w:tcPr>
            <w:tcW w:w="7536" w:type="dxa"/>
            <w:shd w:val="clear" w:color="auto" w:fill="auto"/>
          </w:tcPr>
          <w:p w:rsidR="0080713C" w:rsidRPr="00BE2E51" w:rsidRDefault="0080713C" w:rsidP="00502C2D">
            <w:pPr>
              <w:spacing w:before="60"/>
              <w:jc w:val="both"/>
              <w:rPr>
                <w:b/>
                <w:bCs/>
                <w:color w:val="0070C0"/>
                <w:szCs w:val="24"/>
                <w:lang w:eastAsia="zh-CN"/>
              </w:rPr>
            </w:pPr>
            <w:r w:rsidRPr="00BE2E51">
              <w:rPr>
                <w:szCs w:val="24"/>
                <w:lang w:eastAsia="zh-CN"/>
              </w:rPr>
              <w:t>在美国电信培训学院研读无线电频谱监测</w:t>
            </w:r>
            <w:r w:rsidRPr="00BE2E51">
              <w:rPr>
                <w:rFonts w:hint="eastAsia"/>
                <w:szCs w:val="24"/>
                <w:lang w:eastAsia="zh-CN"/>
              </w:rPr>
              <w:t>与</w:t>
            </w:r>
            <w:r w:rsidRPr="00BE2E51">
              <w:rPr>
                <w:szCs w:val="24"/>
                <w:lang w:eastAsia="zh-CN"/>
              </w:rPr>
              <w:t>测量、民用无线电频谱管理</w:t>
            </w:r>
            <w:r w:rsidRPr="00BE2E51">
              <w:rPr>
                <w:rFonts w:hint="eastAsia"/>
                <w:szCs w:val="24"/>
                <w:lang w:eastAsia="zh-CN"/>
              </w:rPr>
              <w:t>以及</w:t>
            </w:r>
            <w:r w:rsidRPr="00BE2E51">
              <w:rPr>
                <w:szCs w:val="24"/>
                <w:lang w:eastAsia="zh-CN"/>
              </w:rPr>
              <w:t>频谱管理课程</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2000</w:t>
            </w:r>
            <w:r w:rsidRPr="00BE2E51">
              <w:rPr>
                <w:rFonts w:hint="eastAsia"/>
                <w:szCs w:val="24"/>
                <w:lang w:eastAsia="zh-CN"/>
              </w:rPr>
              <w:t>年</w:t>
            </w:r>
          </w:p>
        </w:tc>
        <w:tc>
          <w:tcPr>
            <w:tcW w:w="7536" w:type="dxa"/>
            <w:shd w:val="clear" w:color="auto" w:fill="auto"/>
          </w:tcPr>
          <w:p w:rsidR="0080713C" w:rsidRPr="00BE2E51" w:rsidRDefault="0080713C" w:rsidP="00502C2D">
            <w:pPr>
              <w:spacing w:before="60"/>
              <w:rPr>
                <w:b/>
                <w:bCs/>
                <w:color w:val="0070C0"/>
                <w:szCs w:val="24"/>
                <w:lang w:eastAsia="zh-CN"/>
              </w:rPr>
            </w:pPr>
            <w:r w:rsidRPr="00BE2E51">
              <w:rPr>
                <w:szCs w:val="24"/>
                <w:lang w:eastAsia="zh-CN"/>
              </w:rPr>
              <w:t>在法国研读空间电信项目管理课程</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1998</w:t>
            </w:r>
            <w:r w:rsidRPr="00BE2E51">
              <w:rPr>
                <w:rFonts w:hint="eastAsia"/>
                <w:szCs w:val="24"/>
                <w:lang w:eastAsia="zh-CN"/>
              </w:rPr>
              <w:t>年</w:t>
            </w:r>
          </w:p>
        </w:tc>
        <w:tc>
          <w:tcPr>
            <w:tcW w:w="7536" w:type="dxa"/>
            <w:shd w:val="clear" w:color="auto" w:fill="auto"/>
          </w:tcPr>
          <w:p w:rsidR="0080713C" w:rsidRPr="00BE2E51" w:rsidRDefault="0080713C" w:rsidP="00502C2D">
            <w:pPr>
              <w:spacing w:before="60"/>
              <w:rPr>
                <w:b/>
                <w:bCs/>
                <w:color w:val="0070C0"/>
                <w:szCs w:val="24"/>
                <w:lang w:eastAsia="zh-CN"/>
              </w:rPr>
            </w:pPr>
            <w:r w:rsidRPr="00BE2E51">
              <w:rPr>
                <w:szCs w:val="24"/>
                <w:lang w:eastAsia="zh-CN"/>
              </w:rPr>
              <w:t>在澳大利亚研读技术操作和频率指配课程</w:t>
            </w:r>
          </w:p>
        </w:tc>
      </w:tr>
      <w:tr w:rsidR="0080713C" w:rsidRPr="00BE2E51" w:rsidTr="00502C2D">
        <w:tc>
          <w:tcPr>
            <w:tcW w:w="1668" w:type="dxa"/>
            <w:shd w:val="clear" w:color="auto" w:fill="auto"/>
          </w:tcPr>
          <w:p w:rsidR="0080713C" w:rsidRPr="00BE2E51" w:rsidRDefault="0080713C" w:rsidP="00502C2D">
            <w:pPr>
              <w:spacing w:before="60"/>
              <w:rPr>
                <w:b/>
                <w:bCs/>
                <w:color w:val="0070C0"/>
                <w:szCs w:val="24"/>
              </w:rPr>
            </w:pPr>
            <w:r w:rsidRPr="00BE2E51">
              <w:rPr>
                <w:szCs w:val="24"/>
              </w:rPr>
              <w:t>1995</w:t>
            </w:r>
            <w:r w:rsidRPr="00BE2E51">
              <w:rPr>
                <w:rFonts w:hint="eastAsia"/>
                <w:szCs w:val="24"/>
                <w:lang w:eastAsia="zh-CN"/>
              </w:rPr>
              <w:t>年</w:t>
            </w:r>
          </w:p>
        </w:tc>
        <w:tc>
          <w:tcPr>
            <w:tcW w:w="7536" w:type="dxa"/>
            <w:shd w:val="clear" w:color="auto" w:fill="auto"/>
          </w:tcPr>
          <w:p w:rsidR="0080713C" w:rsidRPr="00BE2E51" w:rsidRDefault="0080713C" w:rsidP="00502C2D">
            <w:pPr>
              <w:spacing w:before="60"/>
              <w:rPr>
                <w:b/>
                <w:bCs/>
                <w:color w:val="0070C0"/>
                <w:szCs w:val="24"/>
                <w:lang w:eastAsia="zh-CN"/>
              </w:rPr>
            </w:pPr>
            <w:r w:rsidRPr="00BE2E51">
              <w:rPr>
                <w:szCs w:val="24"/>
                <w:lang w:eastAsia="zh-CN"/>
              </w:rPr>
              <w:t>在日本研读频率管理课程</w:t>
            </w:r>
          </w:p>
        </w:tc>
      </w:tr>
    </w:tbl>
    <w:p w:rsidR="0080713C" w:rsidRPr="00BE2E51" w:rsidRDefault="0080713C" w:rsidP="0080713C">
      <w:pPr>
        <w:spacing w:before="360" w:after="120"/>
        <w:rPr>
          <w:b/>
          <w:bCs/>
          <w:color w:val="0070C0"/>
          <w:szCs w:val="24"/>
          <w:lang w:eastAsia="zh-CN"/>
        </w:rPr>
      </w:pPr>
      <w:r w:rsidRPr="00BE2E51">
        <w:rPr>
          <w:b/>
          <w:bCs/>
          <w:color w:val="0070C0"/>
          <w:szCs w:val="24"/>
          <w:lang w:eastAsia="zh-CN"/>
        </w:rPr>
        <w:t>职业经历</w:t>
      </w:r>
    </w:p>
    <w:p w:rsidR="0080713C" w:rsidRPr="009441C3" w:rsidRDefault="009441C3" w:rsidP="009441C3">
      <w:pPr>
        <w:ind w:firstLineChars="200" w:firstLine="480"/>
      </w:pPr>
      <w:r w:rsidRPr="009441C3">
        <w:t xml:space="preserve">Doan </w:t>
      </w:r>
      <w:proofErr w:type="spellStart"/>
      <w:r w:rsidRPr="009441C3">
        <w:t>Quang</w:t>
      </w:r>
      <w:proofErr w:type="spellEnd"/>
      <w:r w:rsidRPr="009441C3">
        <w:t xml:space="preserve"> </w:t>
      </w:r>
      <w:proofErr w:type="spellStart"/>
      <w:r w:rsidRPr="009441C3">
        <w:t>Hoan</w:t>
      </w:r>
      <w:proofErr w:type="spellEnd"/>
      <w:r w:rsidR="0080713C" w:rsidRPr="009441C3">
        <w:t>先生是无线电频率管理</w:t>
      </w:r>
      <w:r w:rsidR="0080713C" w:rsidRPr="009441C3">
        <w:rPr>
          <w:rFonts w:hint="eastAsia"/>
        </w:rPr>
        <w:t>领域</w:t>
      </w:r>
      <w:r w:rsidR="0080713C" w:rsidRPr="009441C3">
        <w:t>的知名专家之一。他曾为无线电通信系统在越南的强劲发展起到关键作用。他在频谱管理方面拥有广博知识和经验，并擅长针对频谱管理和卫星轨道制定长期战略</w:t>
      </w:r>
      <w:r w:rsidR="0080713C" w:rsidRPr="009441C3">
        <w:rPr>
          <w:rFonts w:hint="eastAsia"/>
        </w:rPr>
        <w:t>规划</w:t>
      </w:r>
      <w:r w:rsidR="0080713C" w:rsidRPr="009441C3">
        <w:t>及解决相关复杂问题。为</w:t>
      </w:r>
      <w:r w:rsidR="0080713C" w:rsidRPr="009441C3">
        <w:rPr>
          <w:rFonts w:hint="eastAsia"/>
        </w:rPr>
        <w:t>针对</w:t>
      </w:r>
      <w:r w:rsidR="0080713C" w:rsidRPr="009441C3">
        <w:t>越南未来的无线电频率管理制定规范化的路线图，他</w:t>
      </w:r>
      <w:r w:rsidR="0080713C" w:rsidRPr="009441C3">
        <w:rPr>
          <w:rFonts w:hint="eastAsia"/>
        </w:rPr>
        <w:t>亦</w:t>
      </w:r>
      <w:r w:rsidR="0080713C" w:rsidRPr="009441C3">
        <w:t>曾开展一系列重要项目，其中涉及</w:t>
      </w:r>
      <w:r w:rsidR="0080713C" w:rsidRPr="009441C3">
        <w:rPr>
          <w:rFonts w:hint="eastAsia"/>
        </w:rPr>
        <w:t>《</w:t>
      </w:r>
      <w:r w:rsidR="0080713C" w:rsidRPr="009441C3">
        <w:t>无线电规则</w:t>
      </w:r>
      <w:r w:rsidR="0080713C" w:rsidRPr="009441C3">
        <w:rPr>
          <w:rFonts w:hint="eastAsia"/>
        </w:rPr>
        <w:t>》</w:t>
      </w:r>
      <w:r w:rsidR="0080713C" w:rsidRPr="009441C3">
        <w:t>、国家频谱规划、国家数字电视转换计划及移动宽带频谱规划。</w:t>
      </w:r>
    </w:p>
    <w:p w:rsidR="0080713C" w:rsidRPr="009441C3" w:rsidRDefault="0080713C" w:rsidP="009441C3">
      <w:pPr>
        <w:ind w:firstLineChars="200" w:firstLine="480"/>
        <w:rPr>
          <w:lang w:eastAsia="zh-CN"/>
        </w:rPr>
      </w:pPr>
      <w:r w:rsidRPr="009441C3">
        <w:rPr>
          <w:lang w:eastAsia="zh-CN"/>
        </w:rPr>
        <w:lastRenderedPageBreak/>
        <w:t>在国际电联的无线电通信管理系统和执行国际电联的《无线电规则》方面，</w:t>
      </w:r>
      <w:r w:rsidR="009441C3" w:rsidRPr="009441C3">
        <w:rPr>
          <w:lang w:eastAsia="zh-CN"/>
        </w:rPr>
        <w:t xml:space="preserve">Doan </w:t>
      </w:r>
      <w:proofErr w:type="spellStart"/>
      <w:r w:rsidR="009441C3" w:rsidRPr="009441C3">
        <w:rPr>
          <w:lang w:eastAsia="zh-CN"/>
        </w:rPr>
        <w:t>Quang</w:t>
      </w:r>
      <w:proofErr w:type="spellEnd"/>
      <w:r w:rsidR="009441C3" w:rsidRPr="009441C3">
        <w:rPr>
          <w:lang w:eastAsia="zh-CN"/>
        </w:rPr>
        <w:t xml:space="preserve"> </w:t>
      </w:r>
      <w:proofErr w:type="spellStart"/>
      <w:r w:rsidR="009441C3" w:rsidRPr="009441C3">
        <w:rPr>
          <w:lang w:eastAsia="zh-CN"/>
        </w:rPr>
        <w:t>Hoan</w:t>
      </w:r>
      <w:proofErr w:type="spellEnd"/>
      <w:r w:rsidRPr="009441C3">
        <w:rPr>
          <w:lang w:eastAsia="zh-CN"/>
        </w:rPr>
        <w:t>先生拥有广博知识。</w:t>
      </w:r>
      <w:proofErr w:type="spellStart"/>
      <w:r w:rsidRPr="009441C3">
        <w:t>他曾在越南领导卫星协调小组</w:t>
      </w:r>
      <w:r w:rsidRPr="009441C3">
        <w:rPr>
          <w:rFonts w:hint="eastAsia"/>
        </w:rPr>
        <w:t>，以</w:t>
      </w:r>
      <w:r w:rsidRPr="009441C3">
        <w:t>确保卫星项目的成功</w:t>
      </w:r>
      <w:proofErr w:type="spellEnd"/>
      <w:r w:rsidRPr="009441C3">
        <w:t>。</w:t>
      </w:r>
      <w:r w:rsidR="009441C3" w:rsidRPr="009441C3">
        <w:rPr>
          <w:lang w:eastAsia="zh-CN"/>
        </w:rPr>
        <w:t xml:space="preserve">Doan </w:t>
      </w:r>
      <w:proofErr w:type="spellStart"/>
      <w:r w:rsidR="009441C3" w:rsidRPr="009441C3">
        <w:rPr>
          <w:lang w:eastAsia="zh-CN"/>
        </w:rPr>
        <w:t>Quang</w:t>
      </w:r>
      <w:proofErr w:type="spellEnd"/>
      <w:r w:rsidR="009441C3" w:rsidRPr="009441C3">
        <w:rPr>
          <w:lang w:eastAsia="zh-CN"/>
        </w:rPr>
        <w:t xml:space="preserve"> </w:t>
      </w:r>
      <w:proofErr w:type="spellStart"/>
      <w:r w:rsidR="009441C3" w:rsidRPr="009441C3">
        <w:rPr>
          <w:lang w:eastAsia="zh-CN"/>
        </w:rPr>
        <w:t>Hoan</w:t>
      </w:r>
      <w:proofErr w:type="spellEnd"/>
      <w:r w:rsidRPr="009441C3">
        <w:rPr>
          <w:lang w:eastAsia="zh-CN"/>
        </w:rPr>
        <w:t>先生亦曾作为越南代表团团长出席与周边国家</w:t>
      </w:r>
      <w:r w:rsidRPr="009441C3">
        <w:rPr>
          <w:rFonts w:hint="eastAsia"/>
          <w:lang w:eastAsia="zh-CN"/>
        </w:rPr>
        <w:t>召开</w:t>
      </w:r>
      <w:r w:rsidRPr="009441C3">
        <w:rPr>
          <w:lang w:eastAsia="zh-CN"/>
        </w:rPr>
        <w:t>的跨境频率协调会议，并为实现无线电通信网络的共存积极研究技术解决方案，以与周边国家就频谱使用问题营造一个无干扰的合作环境。</w:t>
      </w:r>
    </w:p>
    <w:p w:rsidR="0080713C" w:rsidRPr="009441C3" w:rsidRDefault="0080713C" w:rsidP="009441C3">
      <w:pPr>
        <w:ind w:firstLineChars="200" w:firstLine="480"/>
        <w:rPr>
          <w:lang w:eastAsia="zh-CN"/>
        </w:rPr>
      </w:pPr>
      <w:r w:rsidRPr="009441C3">
        <w:rPr>
          <w:lang w:eastAsia="zh-CN"/>
        </w:rPr>
        <w:t>他在无线电通信</w:t>
      </w:r>
      <w:r w:rsidRPr="009441C3">
        <w:rPr>
          <w:rFonts w:hint="eastAsia"/>
          <w:lang w:eastAsia="zh-CN"/>
        </w:rPr>
        <w:t>领域</w:t>
      </w:r>
      <w:r w:rsidRPr="009441C3">
        <w:rPr>
          <w:lang w:eastAsia="zh-CN"/>
        </w:rPr>
        <w:t>拥有丰富经验，这已通过其在各类组织和国际机构</w:t>
      </w:r>
      <w:r w:rsidR="009441C3">
        <w:rPr>
          <w:lang w:eastAsia="zh-CN"/>
        </w:rPr>
        <w:t>的工作得到证明</w:t>
      </w:r>
      <w:r w:rsidR="009441C3">
        <w:rPr>
          <w:rFonts w:hint="eastAsia"/>
          <w:lang w:eastAsia="zh-CN"/>
        </w:rPr>
        <w:t>，</w:t>
      </w:r>
      <w:r w:rsidRPr="009441C3">
        <w:rPr>
          <w:lang w:eastAsia="zh-CN"/>
        </w:rPr>
        <w:t>如国际电联、东盟、亚太电信组织（</w:t>
      </w:r>
      <w:r w:rsidRPr="009441C3">
        <w:rPr>
          <w:lang w:eastAsia="zh-CN"/>
        </w:rPr>
        <w:t>APT</w:t>
      </w:r>
      <w:r w:rsidRPr="009441C3">
        <w:rPr>
          <w:lang w:eastAsia="zh-CN"/>
        </w:rPr>
        <w:t>）、国际通信卫星组织（</w:t>
      </w:r>
      <w:r w:rsidRPr="009441C3">
        <w:rPr>
          <w:lang w:eastAsia="zh-CN"/>
        </w:rPr>
        <w:t>ITSO</w:t>
      </w:r>
      <w:r w:rsidRPr="009441C3">
        <w:rPr>
          <w:lang w:eastAsia="zh-CN"/>
        </w:rPr>
        <w:t>）、国际空间通信组织（</w:t>
      </w:r>
      <w:r w:rsidRPr="009441C3">
        <w:rPr>
          <w:lang w:eastAsia="zh-CN"/>
        </w:rPr>
        <w:t>INTERSPUTNIK</w:t>
      </w:r>
      <w:r w:rsidRPr="009441C3">
        <w:rPr>
          <w:lang w:eastAsia="zh-CN"/>
        </w:rPr>
        <w:t>）和其他国际会议等。为提高《无线电规则》、国际电联的程序以及国际组织的工作效率，</w:t>
      </w:r>
      <w:r w:rsidR="009441C3" w:rsidRPr="009441C3">
        <w:rPr>
          <w:lang w:eastAsia="zh-CN"/>
        </w:rPr>
        <w:t xml:space="preserve">Doan </w:t>
      </w:r>
      <w:proofErr w:type="spellStart"/>
      <w:r w:rsidR="009441C3" w:rsidRPr="009441C3">
        <w:rPr>
          <w:lang w:eastAsia="zh-CN"/>
        </w:rPr>
        <w:t>Quang</w:t>
      </w:r>
      <w:proofErr w:type="spellEnd"/>
      <w:r w:rsidR="009441C3" w:rsidRPr="009441C3">
        <w:rPr>
          <w:lang w:eastAsia="zh-CN"/>
        </w:rPr>
        <w:t xml:space="preserve"> </w:t>
      </w:r>
      <w:proofErr w:type="spellStart"/>
      <w:r w:rsidR="009441C3" w:rsidRPr="009441C3">
        <w:rPr>
          <w:lang w:eastAsia="zh-CN"/>
        </w:rPr>
        <w:t>Hoan</w:t>
      </w:r>
      <w:proofErr w:type="spellEnd"/>
      <w:r w:rsidRPr="009441C3">
        <w:rPr>
          <w:lang w:eastAsia="zh-CN"/>
        </w:rPr>
        <w:t>先生曾</w:t>
      </w:r>
      <w:r w:rsidRPr="009441C3">
        <w:rPr>
          <w:rFonts w:hint="eastAsia"/>
          <w:lang w:eastAsia="zh-CN"/>
        </w:rPr>
        <w:t>做出诸多贡献及提出多项</w:t>
      </w:r>
      <w:r w:rsidRPr="009441C3">
        <w:rPr>
          <w:lang w:eastAsia="zh-CN"/>
        </w:rPr>
        <w:t>建议。</w:t>
      </w:r>
    </w:p>
    <w:p w:rsidR="0080713C" w:rsidRPr="00BE2E51" w:rsidRDefault="0080713C" w:rsidP="0080713C">
      <w:pPr>
        <w:spacing w:before="360" w:after="120"/>
        <w:rPr>
          <w:b/>
          <w:bCs/>
          <w:color w:val="0070C0"/>
          <w:szCs w:val="24"/>
        </w:rPr>
      </w:pPr>
      <w:r w:rsidRPr="00BE2E51">
        <w:rPr>
          <w:b/>
          <w:bCs/>
          <w:color w:val="0070C0"/>
          <w:szCs w:val="24"/>
          <w:lang w:eastAsia="zh-CN"/>
        </w:rPr>
        <w:t>工作履历</w:t>
      </w:r>
    </w:p>
    <w:tbl>
      <w:tblPr>
        <w:tblW w:w="0" w:type="auto"/>
        <w:tblLook w:val="04A0" w:firstRow="1" w:lastRow="0" w:firstColumn="1" w:lastColumn="0" w:noHBand="0" w:noVBand="1"/>
      </w:tblPr>
      <w:tblGrid>
        <w:gridCol w:w="2235"/>
        <w:gridCol w:w="7087"/>
      </w:tblGrid>
      <w:tr w:rsidR="0080713C" w:rsidRPr="00BE2E51" w:rsidTr="00502C2D">
        <w:tc>
          <w:tcPr>
            <w:tcW w:w="2235" w:type="dxa"/>
            <w:shd w:val="clear" w:color="auto" w:fill="auto"/>
          </w:tcPr>
          <w:p w:rsidR="0080713C" w:rsidRPr="00BE2E51" w:rsidRDefault="0080713C" w:rsidP="00502C2D">
            <w:pPr>
              <w:spacing w:before="0" w:line="288" w:lineRule="auto"/>
              <w:jc w:val="both"/>
              <w:rPr>
                <w:b/>
                <w:szCs w:val="24"/>
                <w:lang w:eastAsia="zh-CN"/>
              </w:rPr>
            </w:pPr>
            <w:r w:rsidRPr="00BE2E51">
              <w:rPr>
                <w:szCs w:val="24"/>
              </w:rPr>
              <w:t>2006</w:t>
            </w:r>
            <w:r w:rsidRPr="00BE2E51">
              <w:rPr>
                <w:rFonts w:hint="eastAsia"/>
                <w:szCs w:val="24"/>
                <w:lang w:eastAsia="zh-CN"/>
              </w:rPr>
              <w:t>年</w:t>
            </w:r>
            <w:r w:rsidRPr="00BE2E51">
              <w:rPr>
                <w:szCs w:val="24"/>
              </w:rPr>
              <w:t xml:space="preserve"> – </w:t>
            </w:r>
            <w:r w:rsidRPr="00BE2E51">
              <w:rPr>
                <w:szCs w:val="24"/>
                <w:lang w:eastAsia="zh-CN"/>
              </w:rPr>
              <w:t>今</w:t>
            </w:r>
          </w:p>
        </w:tc>
        <w:tc>
          <w:tcPr>
            <w:tcW w:w="7087" w:type="dxa"/>
            <w:shd w:val="clear" w:color="auto" w:fill="auto"/>
          </w:tcPr>
          <w:p w:rsidR="0080713C" w:rsidRPr="00BE2E51" w:rsidRDefault="0080713C" w:rsidP="00502C2D">
            <w:pPr>
              <w:spacing w:before="0" w:line="288" w:lineRule="auto"/>
              <w:jc w:val="both"/>
              <w:rPr>
                <w:szCs w:val="24"/>
                <w:lang w:eastAsia="zh-CN"/>
              </w:rPr>
            </w:pPr>
            <w:r w:rsidRPr="00BE2E51">
              <w:rPr>
                <w:szCs w:val="24"/>
                <w:lang w:eastAsia="zh-CN"/>
              </w:rPr>
              <w:t>越南无线电频率管理局（</w:t>
            </w:r>
            <w:r w:rsidR="00BD625D">
              <w:rPr>
                <w:szCs w:val="24"/>
                <w:lang w:eastAsia="zh-CN"/>
              </w:rPr>
              <w:t>ARFM</w:t>
            </w:r>
            <w:r w:rsidRPr="00BE2E51">
              <w:rPr>
                <w:szCs w:val="24"/>
                <w:lang w:eastAsia="zh-CN"/>
              </w:rPr>
              <w:t>）局长</w:t>
            </w:r>
          </w:p>
          <w:p w:rsidR="0080713C" w:rsidRPr="00BE2E51" w:rsidRDefault="0080713C" w:rsidP="00502C2D">
            <w:pPr>
              <w:spacing w:before="0" w:line="288" w:lineRule="auto"/>
              <w:jc w:val="both"/>
              <w:rPr>
                <w:szCs w:val="24"/>
                <w:lang w:eastAsia="zh-CN"/>
              </w:rPr>
            </w:pPr>
            <w:r w:rsidRPr="00BE2E51">
              <w:rPr>
                <w:szCs w:val="24"/>
                <w:lang w:eastAsia="zh-CN"/>
              </w:rPr>
              <w:t>国家无线电频率委员会常务委员</w:t>
            </w:r>
          </w:p>
        </w:tc>
      </w:tr>
      <w:tr w:rsidR="0080713C" w:rsidRPr="00BE2E51" w:rsidTr="00502C2D">
        <w:tc>
          <w:tcPr>
            <w:tcW w:w="2235" w:type="dxa"/>
            <w:shd w:val="clear" w:color="auto" w:fill="auto"/>
          </w:tcPr>
          <w:p w:rsidR="0080713C" w:rsidRPr="00BE2E51" w:rsidRDefault="0080713C" w:rsidP="00502C2D">
            <w:pPr>
              <w:spacing w:before="60" w:line="288" w:lineRule="auto"/>
              <w:jc w:val="both"/>
              <w:rPr>
                <w:b/>
                <w:szCs w:val="24"/>
              </w:rPr>
            </w:pPr>
            <w:r w:rsidRPr="00BE2E51">
              <w:rPr>
                <w:szCs w:val="24"/>
              </w:rPr>
              <w:t>1998</w:t>
            </w:r>
            <w:r w:rsidRPr="00BE2E51">
              <w:rPr>
                <w:rFonts w:hint="eastAsia"/>
                <w:szCs w:val="24"/>
                <w:lang w:eastAsia="zh-CN"/>
              </w:rPr>
              <w:t>年</w:t>
            </w:r>
            <w:r w:rsidRPr="00BE2E51">
              <w:rPr>
                <w:rFonts w:hint="eastAsia"/>
                <w:szCs w:val="24"/>
                <w:lang w:eastAsia="zh-CN"/>
              </w:rPr>
              <w:t xml:space="preserve"> </w:t>
            </w:r>
            <w:r w:rsidR="00BD625D" w:rsidRPr="00BD625D">
              <w:rPr>
                <w:szCs w:val="24"/>
              </w:rPr>
              <w:t>–</w:t>
            </w:r>
            <w:r w:rsidRPr="00BE2E51">
              <w:rPr>
                <w:szCs w:val="24"/>
              </w:rPr>
              <w:t xml:space="preserve"> 2006</w:t>
            </w:r>
            <w:r w:rsidRPr="00BE2E51">
              <w:rPr>
                <w:rFonts w:hint="eastAsia"/>
                <w:szCs w:val="24"/>
                <w:lang w:eastAsia="zh-CN"/>
              </w:rPr>
              <w:t>年</w:t>
            </w:r>
          </w:p>
        </w:tc>
        <w:tc>
          <w:tcPr>
            <w:tcW w:w="7087" w:type="dxa"/>
            <w:shd w:val="clear" w:color="auto" w:fill="auto"/>
          </w:tcPr>
          <w:p w:rsidR="0080713C" w:rsidRPr="00BE2E51" w:rsidRDefault="0080713C" w:rsidP="00502C2D">
            <w:pPr>
              <w:spacing w:before="60" w:line="288" w:lineRule="auto"/>
              <w:jc w:val="both"/>
              <w:rPr>
                <w:b/>
                <w:szCs w:val="24"/>
                <w:lang w:eastAsia="zh-CN"/>
              </w:rPr>
            </w:pPr>
            <w:r w:rsidRPr="00BE2E51">
              <w:rPr>
                <w:szCs w:val="24"/>
              </w:rPr>
              <w:t>ARFM</w:t>
            </w:r>
            <w:r w:rsidRPr="00BE2E51">
              <w:rPr>
                <w:szCs w:val="24"/>
              </w:rPr>
              <w:t>副</w:t>
            </w:r>
            <w:r w:rsidRPr="00BE2E51">
              <w:rPr>
                <w:szCs w:val="24"/>
                <w:lang w:eastAsia="zh-CN"/>
              </w:rPr>
              <w:t>局长</w:t>
            </w:r>
          </w:p>
        </w:tc>
      </w:tr>
      <w:tr w:rsidR="0080713C" w:rsidRPr="00BE2E51" w:rsidTr="00502C2D">
        <w:tc>
          <w:tcPr>
            <w:tcW w:w="2235" w:type="dxa"/>
            <w:shd w:val="clear" w:color="auto" w:fill="auto"/>
          </w:tcPr>
          <w:p w:rsidR="0080713C" w:rsidRPr="00BE2E51" w:rsidRDefault="0080713C" w:rsidP="00502C2D">
            <w:pPr>
              <w:spacing w:before="60" w:line="288" w:lineRule="auto"/>
              <w:jc w:val="both"/>
              <w:rPr>
                <w:b/>
                <w:szCs w:val="24"/>
              </w:rPr>
            </w:pPr>
            <w:r w:rsidRPr="00BE2E51">
              <w:rPr>
                <w:szCs w:val="24"/>
              </w:rPr>
              <w:t>1997</w:t>
            </w:r>
            <w:r w:rsidRPr="00BE2E51">
              <w:rPr>
                <w:rFonts w:hint="eastAsia"/>
                <w:szCs w:val="24"/>
                <w:lang w:eastAsia="zh-CN"/>
              </w:rPr>
              <w:t>年</w:t>
            </w:r>
            <w:r w:rsidRPr="00BE2E51">
              <w:rPr>
                <w:rFonts w:hint="eastAsia"/>
                <w:szCs w:val="24"/>
                <w:lang w:eastAsia="zh-CN"/>
              </w:rPr>
              <w:t xml:space="preserve"> </w:t>
            </w:r>
            <w:r w:rsidR="00BD625D" w:rsidRPr="00BD625D">
              <w:rPr>
                <w:szCs w:val="24"/>
              </w:rPr>
              <w:t>–</w:t>
            </w:r>
            <w:r w:rsidRPr="00BE2E51">
              <w:rPr>
                <w:szCs w:val="24"/>
              </w:rPr>
              <w:t xml:space="preserve"> 1998</w:t>
            </w:r>
            <w:r w:rsidRPr="00BE2E51">
              <w:rPr>
                <w:rFonts w:hint="eastAsia"/>
                <w:szCs w:val="24"/>
                <w:lang w:eastAsia="zh-CN"/>
              </w:rPr>
              <w:t>年</w:t>
            </w:r>
          </w:p>
        </w:tc>
        <w:tc>
          <w:tcPr>
            <w:tcW w:w="7087" w:type="dxa"/>
            <w:shd w:val="clear" w:color="auto" w:fill="auto"/>
          </w:tcPr>
          <w:p w:rsidR="0080713C" w:rsidRPr="00BE2E51" w:rsidRDefault="0080713C" w:rsidP="00502C2D">
            <w:pPr>
              <w:spacing w:before="60" w:line="288" w:lineRule="auto"/>
              <w:jc w:val="both"/>
              <w:rPr>
                <w:b/>
                <w:szCs w:val="24"/>
                <w:lang w:eastAsia="zh-CN"/>
              </w:rPr>
            </w:pPr>
            <w:r w:rsidRPr="00BE2E51">
              <w:rPr>
                <w:szCs w:val="24"/>
                <w:lang w:eastAsia="zh-CN"/>
              </w:rPr>
              <w:t>ARFM</w:t>
            </w:r>
            <w:r w:rsidRPr="00BE2E51">
              <w:rPr>
                <w:szCs w:val="24"/>
                <w:lang w:eastAsia="zh-CN"/>
              </w:rPr>
              <w:t>区域无线电频率第三中心主任</w:t>
            </w:r>
          </w:p>
        </w:tc>
      </w:tr>
      <w:tr w:rsidR="0080713C" w:rsidRPr="00BE2E51" w:rsidTr="00502C2D">
        <w:tc>
          <w:tcPr>
            <w:tcW w:w="2235" w:type="dxa"/>
            <w:shd w:val="clear" w:color="auto" w:fill="auto"/>
          </w:tcPr>
          <w:p w:rsidR="0080713C" w:rsidRPr="00BE2E51" w:rsidRDefault="0080713C" w:rsidP="00502C2D">
            <w:pPr>
              <w:spacing w:before="60" w:line="288" w:lineRule="auto"/>
              <w:jc w:val="both"/>
              <w:rPr>
                <w:b/>
                <w:szCs w:val="24"/>
              </w:rPr>
            </w:pPr>
            <w:r w:rsidRPr="00BE2E51">
              <w:rPr>
                <w:szCs w:val="24"/>
              </w:rPr>
              <w:t>1995</w:t>
            </w:r>
            <w:r w:rsidRPr="00BE2E51">
              <w:rPr>
                <w:rFonts w:hint="eastAsia"/>
                <w:szCs w:val="24"/>
                <w:lang w:eastAsia="zh-CN"/>
              </w:rPr>
              <w:t>年</w:t>
            </w:r>
            <w:r w:rsidRPr="00BE2E51">
              <w:rPr>
                <w:rFonts w:hint="eastAsia"/>
                <w:szCs w:val="24"/>
                <w:lang w:eastAsia="zh-CN"/>
              </w:rPr>
              <w:t xml:space="preserve"> </w:t>
            </w:r>
            <w:r w:rsidR="00BD625D" w:rsidRPr="00BD625D">
              <w:rPr>
                <w:szCs w:val="24"/>
              </w:rPr>
              <w:t>–</w:t>
            </w:r>
            <w:r w:rsidRPr="00BE2E51">
              <w:rPr>
                <w:szCs w:val="24"/>
              </w:rPr>
              <w:t xml:space="preserve"> 1997</w:t>
            </w:r>
            <w:r w:rsidRPr="00BE2E51">
              <w:rPr>
                <w:rFonts w:hint="eastAsia"/>
                <w:szCs w:val="24"/>
                <w:lang w:eastAsia="zh-CN"/>
              </w:rPr>
              <w:t>年</w:t>
            </w:r>
          </w:p>
        </w:tc>
        <w:tc>
          <w:tcPr>
            <w:tcW w:w="7087" w:type="dxa"/>
            <w:shd w:val="clear" w:color="auto" w:fill="auto"/>
          </w:tcPr>
          <w:p w:rsidR="0080713C" w:rsidRPr="00BE2E51" w:rsidRDefault="0080713C" w:rsidP="00502C2D">
            <w:pPr>
              <w:spacing w:before="60" w:line="288" w:lineRule="auto"/>
              <w:jc w:val="both"/>
              <w:rPr>
                <w:b/>
                <w:szCs w:val="24"/>
                <w:lang w:eastAsia="zh-CN"/>
              </w:rPr>
            </w:pPr>
            <w:r w:rsidRPr="00BE2E51">
              <w:rPr>
                <w:szCs w:val="24"/>
                <w:lang w:eastAsia="zh-CN"/>
              </w:rPr>
              <w:t>ARFM</w:t>
            </w:r>
            <w:r w:rsidRPr="00BE2E51">
              <w:rPr>
                <w:szCs w:val="24"/>
                <w:lang w:eastAsia="zh-CN"/>
              </w:rPr>
              <w:t>区域无线电频率第三中心副主任</w:t>
            </w:r>
            <w:r w:rsidRPr="00BE2E51">
              <w:rPr>
                <w:szCs w:val="24"/>
                <w:lang w:eastAsia="zh-CN"/>
              </w:rPr>
              <w:t xml:space="preserve"> </w:t>
            </w:r>
          </w:p>
        </w:tc>
      </w:tr>
    </w:tbl>
    <w:p w:rsidR="0080713C" w:rsidRPr="00BE2E51" w:rsidRDefault="0080713C" w:rsidP="0080713C">
      <w:pPr>
        <w:spacing w:before="360" w:after="120"/>
        <w:rPr>
          <w:b/>
          <w:bCs/>
          <w:color w:val="0070C0"/>
          <w:szCs w:val="24"/>
          <w:lang w:eastAsia="zh-CN"/>
        </w:rPr>
      </w:pPr>
      <w:r w:rsidRPr="00BE2E51">
        <w:rPr>
          <w:b/>
          <w:bCs/>
          <w:color w:val="0070C0"/>
          <w:szCs w:val="24"/>
          <w:lang w:eastAsia="zh-CN"/>
        </w:rPr>
        <w:t>国际活动</w:t>
      </w:r>
    </w:p>
    <w:p w:rsidR="0080713C" w:rsidRPr="00BD625D" w:rsidRDefault="00BD625D" w:rsidP="00BD625D">
      <w:pPr>
        <w:ind w:firstLineChars="200" w:firstLine="480"/>
      </w:pPr>
      <w:r w:rsidRPr="00BD625D">
        <w:rPr>
          <w:lang w:eastAsia="zh-CN"/>
        </w:rPr>
        <w:t xml:space="preserve">Doan </w:t>
      </w:r>
      <w:proofErr w:type="spellStart"/>
      <w:r w:rsidRPr="00BD625D">
        <w:rPr>
          <w:lang w:eastAsia="zh-CN"/>
        </w:rPr>
        <w:t>Quang</w:t>
      </w:r>
      <w:proofErr w:type="spellEnd"/>
      <w:r w:rsidRPr="00BD625D">
        <w:rPr>
          <w:lang w:eastAsia="zh-CN"/>
        </w:rPr>
        <w:t xml:space="preserve"> </w:t>
      </w:r>
      <w:proofErr w:type="spellStart"/>
      <w:r w:rsidRPr="00BD625D">
        <w:rPr>
          <w:lang w:eastAsia="zh-CN"/>
        </w:rPr>
        <w:t>Hoan</w:t>
      </w:r>
      <w:proofErr w:type="spellEnd"/>
      <w:r w:rsidR="0080713C" w:rsidRPr="00BD625D">
        <w:rPr>
          <w:lang w:eastAsia="zh-CN"/>
        </w:rPr>
        <w:t>先生曾担任出席</w:t>
      </w:r>
      <w:r w:rsidR="0080713C" w:rsidRPr="00BD625D">
        <w:rPr>
          <w:lang w:eastAsia="zh-CN"/>
        </w:rPr>
        <w:t>2003</w:t>
      </w:r>
      <w:r w:rsidR="0080713C" w:rsidRPr="00BD625D">
        <w:rPr>
          <w:lang w:eastAsia="zh-CN"/>
        </w:rPr>
        <w:t>年、</w:t>
      </w:r>
      <w:r w:rsidR="0080713C" w:rsidRPr="00BD625D">
        <w:rPr>
          <w:lang w:eastAsia="zh-CN"/>
        </w:rPr>
        <w:t>2007</w:t>
      </w:r>
      <w:r w:rsidR="0080713C" w:rsidRPr="00BD625D">
        <w:rPr>
          <w:lang w:eastAsia="zh-CN"/>
        </w:rPr>
        <w:t>年和</w:t>
      </w:r>
      <w:r w:rsidR="0080713C" w:rsidRPr="00BD625D">
        <w:rPr>
          <w:lang w:eastAsia="zh-CN"/>
        </w:rPr>
        <w:t>2012</w:t>
      </w:r>
      <w:r w:rsidR="0080713C" w:rsidRPr="00BD625D">
        <w:rPr>
          <w:lang w:eastAsia="zh-CN"/>
        </w:rPr>
        <w:t>年世界无线电通信大会（</w:t>
      </w:r>
      <w:r w:rsidR="0080713C" w:rsidRPr="00BD625D">
        <w:rPr>
          <w:lang w:eastAsia="zh-CN"/>
        </w:rPr>
        <w:t>WRC</w:t>
      </w:r>
      <w:r w:rsidR="0080713C" w:rsidRPr="00BD625D">
        <w:rPr>
          <w:lang w:eastAsia="zh-CN"/>
        </w:rPr>
        <w:t>）及无线电通信全会的越南代表团副团长</w:t>
      </w:r>
      <w:r w:rsidR="0080713C" w:rsidRPr="00BD625D">
        <w:rPr>
          <w:rFonts w:hint="eastAsia"/>
          <w:lang w:eastAsia="zh-CN"/>
        </w:rPr>
        <w:t>，</w:t>
      </w:r>
      <w:r w:rsidR="0080713C" w:rsidRPr="00BD625D">
        <w:rPr>
          <w:lang w:eastAsia="zh-CN"/>
        </w:rPr>
        <w:t>亦曾被授权代表越南代表团签署最后文件。</w:t>
      </w:r>
      <w:r w:rsidR="0080713C" w:rsidRPr="00BD625D">
        <w:t>在上述活动中，</w:t>
      </w:r>
      <w:r w:rsidR="0080713C" w:rsidRPr="00BD625D">
        <w:rPr>
          <w:rFonts w:hint="eastAsia"/>
        </w:rPr>
        <w:t>针对</w:t>
      </w:r>
      <w:r w:rsidR="0080713C" w:rsidRPr="00BD625D">
        <w:t>处理无线电频率</w:t>
      </w:r>
      <w:r w:rsidR="0080713C" w:rsidRPr="00BD625D">
        <w:rPr>
          <w:rFonts w:hint="eastAsia"/>
        </w:rPr>
        <w:t>的</w:t>
      </w:r>
      <w:r w:rsidR="0080713C" w:rsidRPr="00BD625D">
        <w:t>有效利用问题的</w:t>
      </w:r>
      <w:r w:rsidR="0080713C" w:rsidRPr="00BD625D">
        <w:rPr>
          <w:rFonts w:hint="eastAsia"/>
        </w:rPr>
        <w:t>大</w:t>
      </w:r>
      <w:r w:rsidR="0080713C" w:rsidRPr="00BD625D">
        <w:t>会议项</w:t>
      </w:r>
      <w:r w:rsidR="0080713C" w:rsidRPr="00BD625D">
        <w:rPr>
          <w:rFonts w:hint="eastAsia"/>
        </w:rPr>
        <w:t>，</w:t>
      </w:r>
      <w:r w:rsidR="0080713C" w:rsidRPr="00BD625D">
        <w:t>他曾</w:t>
      </w:r>
      <w:r w:rsidR="0080713C" w:rsidRPr="00BD625D">
        <w:rPr>
          <w:rFonts w:hint="eastAsia"/>
        </w:rPr>
        <w:t>率领</w:t>
      </w:r>
      <w:r w:rsidR="0080713C" w:rsidRPr="00BD625D">
        <w:t>越南代表团提交诸多文稿。许多此类文稿均</w:t>
      </w:r>
      <w:r w:rsidR="0080713C" w:rsidRPr="00BD625D">
        <w:rPr>
          <w:rFonts w:hint="eastAsia"/>
        </w:rPr>
        <w:t>曾</w:t>
      </w:r>
      <w:r w:rsidR="0080713C" w:rsidRPr="00BD625D">
        <w:t>推动对《无线电规则》</w:t>
      </w:r>
      <w:r w:rsidR="0080713C" w:rsidRPr="00BD625D">
        <w:rPr>
          <w:rFonts w:hint="eastAsia"/>
        </w:rPr>
        <w:t>做出</w:t>
      </w:r>
      <w:r w:rsidR="0080713C" w:rsidRPr="00BD625D">
        <w:t>积极修改。</w:t>
      </w:r>
    </w:p>
    <w:p w:rsidR="0080713C" w:rsidRPr="00BD625D" w:rsidRDefault="0080713C" w:rsidP="00BD625D">
      <w:pPr>
        <w:ind w:firstLineChars="200" w:firstLine="480"/>
      </w:pPr>
      <w:proofErr w:type="spellStart"/>
      <w:r w:rsidRPr="00BD625D">
        <w:t>他曾作为主旨发言人、小组</w:t>
      </w:r>
      <w:r w:rsidRPr="00BD625D">
        <w:rPr>
          <w:rFonts w:hint="eastAsia"/>
        </w:rPr>
        <w:t>讨论嘉宾</w:t>
      </w:r>
      <w:r w:rsidRPr="00BD625D">
        <w:t>或副主席积极</w:t>
      </w:r>
      <w:r w:rsidRPr="00BD625D">
        <w:rPr>
          <w:rFonts w:hint="eastAsia"/>
        </w:rPr>
        <w:t>参加</w:t>
      </w:r>
      <w:r w:rsidRPr="00BD625D">
        <w:t>许多国际会议，如国际电联亚太区监管机构圆桌会议、国际电联亚太区域发展论坛</w:t>
      </w:r>
      <w:proofErr w:type="spellEnd"/>
      <w:r w:rsidRPr="00BD625D">
        <w:t>（</w:t>
      </w:r>
      <w:r w:rsidRPr="00BD625D">
        <w:t>RDF-ASP</w:t>
      </w:r>
      <w:r w:rsidRPr="00BD625D">
        <w:t>）、</w:t>
      </w:r>
      <w:r w:rsidRPr="00BD625D">
        <w:t>2013</w:t>
      </w:r>
      <w:proofErr w:type="spellStart"/>
      <w:r w:rsidRPr="00BD625D">
        <w:t>年在泰国举办的国际电联</w:t>
      </w:r>
      <w:proofErr w:type="spellEnd"/>
      <w:r w:rsidRPr="00BD625D">
        <w:t>2013</w:t>
      </w:r>
      <w:proofErr w:type="spellStart"/>
      <w:r w:rsidRPr="00BD625D">
        <w:t>年世界电信展</w:t>
      </w:r>
      <w:proofErr w:type="spellEnd"/>
      <w:r w:rsidRPr="00BD625D">
        <w:t>—</w:t>
      </w:r>
      <w:proofErr w:type="spellStart"/>
      <w:r w:rsidRPr="00BD625D">
        <w:t>数字红利部长级圆桌会议等。此外，他亦曾担任</w:t>
      </w:r>
      <w:r w:rsidRPr="00BD625D">
        <w:rPr>
          <w:rFonts w:hint="eastAsia"/>
        </w:rPr>
        <w:t>关于</w:t>
      </w:r>
      <w:r w:rsidRPr="00BD625D">
        <w:t>频谱管理</w:t>
      </w:r>
      <w:r w:rsidRPr="00BD625D">
        <w:rPr>
          <w:rFonts w:hint="eastAsia"/>
        </w:rPr>
        <w:t>的</w:t>
      </w:r>
      <w:r w:rsidRPr="00BD625D">
        <w:t>东盟分工作组主席</w:t>
      </w:r>
      <w:r w:rsidRPr="00BD625D">
        <w:rPr>
          <w:rFonts w:hint="eastAsia"/>
        </w:rPr>
        <w:t>以及</w:t>
      </w:r>
      <w:r w:rsidRPr="00BD625D">
        <w:t>东盟频谱政策论坛联席主席</w:t>
      </w:r>
      <w:proofErr w:type="spellEnd"/>
      <w:r w:rsidRPr="00BD625D">
        <w:t>。</w:t>
      </w:r>
    </w:p>
    <w:p w:rsidR="0080713C" w:rsidRPr="00BD625D" w:rsidRDefault="0080713C" w:rsidP="00BD625D">
      <w:pPr>
        <w:ind w:firstLineChars="200" w:firstLine="480"/>
        <w:rPr>
          <w:lang w:eastAsia="zh-CN"/>
        </w:rPr>
      </w:pPr>
      <w:r w:rsidRPr="00BD625D">
        <w:rPr>
          <w:lang w:eastAsia="zh-CN"/>
        </w:rPr>
        <w:t>作为越南无线电频率管理局局长，</w:t>
      </w:r>
      <w:r w:rsidR="00BD625D" w:rsidRPr="00BD625D">
        <w:rPr>
          <w:lang w:eastAsia="zh-CN"/>
        </w:rPr>
        <w:t xml:space="preserve">Doan </w:t>
      </w:r>
      <w:proofErr w:type="spellStart"/>
      <w:r w:rsidR="00BD625D" w:rsidRPr="00BD625D">
        <w:rPr>
          <w:lang w:eastAsia="zh-CN"/>
        </w:rPr>
        <w:t>Quang</w:t>
      </w:r>
      <w:proofErr w:type="spellEnd"/>
      <w:r w:rsidR="00BD625D" w:rsidRPr="00BD625D">
        <w:rPr>
          <w:lang w:eastAsia="zh-CN"/>
        </w:rPr>
        <w:t xml:space="preserve"> </w:t>
      </w:r>
      <w:proofErr w:type="spellStart"/>
      <w:r w:rsidR="00BD625D" w:rsidRPr="00BD625D">
        <w:rPr>
          <w:lang w:eastAsia="zh-CN"/>
        </w:rPr>
        <w:t>Hoan</w:t>
      </w:r>
      <w:proofErr w:type="spellEnd"/>
      <w:r w:rsidRPr="00BD625D">
        <w:rPr>
          <w:lang w:eastAsia="zh-CN"/>
        </w:rPr>
        <w:t>先生已领导该局成功主办了</w:t>
      </w:r>
      <w:r w:rsidRPr="00BD625D">
        <w:rPr>
          <w:lang w:eastAsia="zh-CN"/>
        </w:rPr>
        <w:t>ITU-R</w:t>
      </w:r>
      <w:r w:rsidRPr="00BD625D">
        <w:rPr>
          <w:lang w:eastAsia="zh-CN"/>
        </w:rPr>
        <w:t>、</w:t>
      </w:r>
      <w:r w:rsidRPr="00BD625D">
        <w:rPr>
          <w:lang w:eastAsia="zh-CN"/>
        </w:rPr>
        <w:t>APT</w:t>
      </w:r>
      <w:r w:rsidRPr="00BD625D">
        <w:rPr>
          <w:lang w:eastAsia="zh-CN"/>
        </w:rPr>
        <w:t>、东盟和国际电联区域代表处的许多国际会议。</w:t>
      </w:r>
    </w:p>
    <w:p w:rsidR="0080713C" w:rsidRPr="00BE2E51" w:rsidRDefault="0080713C" w:rsidP="0080713C">
      <w:pPr>
        <w:tabs>
          <w:tab w:val="clear" w:pos="567"/>
          <w:tab w:val="clear" w:pos="1134"/>
          <w:tab w:val="clear" w:pos="1701"/>
          <w:tab w:val="clear" w:pos="2268"/>
          <w:tab w:val="clear" w:pos="2835"/>
        </w:tabs>
        <w:overflowPunct/>
        <w:autoSpaceDE/>
        <w:autoSpaceDN/>
        <w:adjustRightInd/>
        <w:spacing w:before="0"/>
        <w:textAlignment w:val="auto"/>
        <w:rPr>
          <w:szCs w:val="24"/>
          <w:lang w:val="en-US" w:eastAsia="zh-CN"/>
        </w:rPr>
      </w:pPr>
      <w:r w:rsidRPr="00BE2E51">
        <w:rPr>
          <w:szCs w:val="24"/>
          <w:lang w:eastAsia="zh-CN"/>
        </w:rPr>
        <w:br w:type="page"/>
      </w:r>
    </w:p>
    <w:p w:rsidR="0080713C" w:rsidRPr="00BE2E51" w:rsidRDefault="0080713C" w:rsidP="005952A0">
      <w:pPr>
        <w:pStyle w:val="ListParagraph"/>
        <w:spacing w:line="288" w:lineRule="auto"/>
        <w:ind w:left="0" w:firstLineChars="200" w:firstLine="480"/>
        <w:contextualSpacing w:val="0"/>
        <w:jc w:val="both"/>
        <w:rPr>
          <w:rFonts w:ascii="Calibri" w:eastAsia="SimSun" w:hAnsi="Calibri"/>
          <w:sz w:val="24"/>
          <w:szCs w:val="24"/>
          <w:lang w:eastAsia="zh-CN"/>
        </w:rPr>
      </w:pPr>
      <w:r w:rsidRPr="00BE2E51">
        <w:rPr>
          <w:rFonts w:ascii="Calibri" w:eastAsia="SimSun" w:hAnsi="Calibri"/>
          <w:sz w:val="24"/>
          <w:szCs w:val="24"/>
          <w:lang w:eastAsia="zh-CN"/>
        </w:rPr>
        <w:lastRenderedPageBreak/>
        <w:t>曾</w:t>
      </w:r>
      <w:r w:rsidRPr="00BE2E51">
        <w:rPr>
          <w:rFonts w:ascii="Calibri" w:eastAsia="SimSun" w:hAnsi="Calibri" w:hint="eastAsia"/>
          <w:sz w:val="24"/>
          <w:szCs w:val="24"/>
          <w:lang w:eastAsia="zh-CN"/>
        </w:rPr>
        <w:t>参加</w:t>
      </w:r>
      <w:r w:rsidRPr="00BE2E51">
        <w:rPr>
          <w:rFonts w:ascii="Calibri" w:eastAsia="SimSun" w:hAnsi="Calibri"/>
          <w:sz w:val="24"/>
          <w:szCs w:val="24"/>
          <w:lang w:eastAsia="zh-CN"/>
        </w:rPr>
        <w:t>并为之做出贡献的国际活动：</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2003</w:t>
      </w:r>
      <w:r w:rsidR="0080713C" w:rsidRPr="00BD625D">
        <w:rPr>
          <w:rFonts w:hint="eastAsia"/>
          <w:lang w:eastAsia="zh-CN"/>
        </w:rPr>
        <w:t>年</w:t>
      </w:r>
      <w:r w:rsidR="0080713C" w:rsidRPr="00BD625D">
        <w:rPr>
          <w:lang w:eastAsia="zh-CN"/>
        </w:rPr>
        <w:t>和</w:t>
      </w:r>
      <w:r w:rsidR="0080713C" w:rsidRPr="00BD625D">
        <w:rPr>
          <w:lang w:eastAsia="zh-CN"/>
        </w:rPr>
        <w:t>2012</w:t>
      </w:r>
      <w:r w:rsidR="0080713C" w:rsidRPr="00BD625D">
        <w:rPr>
          <w:lang w:eastAsia="zh-CN"/>
        </w:rPr>
        <w:t>年无线电通信全会（</w:t>
      </w:r>
      <w:r w:rsidR="0080713C" w:rsidRPr="00BD625D">
        <w:rPr>
          <w:lang w:eastAsia="zh-CN"/>
        </w:rPr>
        <w:t>RA</w:t>
      </w:r>
      <w:r w:rsidR="0080713C" w:rsidRPr="00BD625D">
        <w:rPr>
          <w:lang w:eastAsia="zh-CN"/>
        </w:rPr>
        <w:t>）的越南代表团团长</w:t>
      </w:r>
      <w:r w:rsidR="0080713C" w:rsidRPr="00BD625D">
        <w:rPr>
          <w:lang w:eastAsia="zh-CN"/>
        </w:rPr>
        <w:t>/</w:t>
      </w:r>
      <w:r w:rsidR="0080713C" w:rsidRPr="00BD625D">
        <w:rPr>
          <w:lang w:eastAsia="zh-CN"/>
        </w:rPr>
        <w:t>副团长。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2003</w:t>
      </w:r>
      <w:r w:rsidR="0080713C" w:rsidRPr="00BD625D">
        <w:rPr>
          <w:lang w:eastAsia="zh-CN"/>
        </w:rPr>
        <w:t>年、</w:t>
      </w:r>
      <w:r w:rsidR="0080713C" w:rsidRPr="00BD625D">
        <w:rPr>
          <w:lang w:eastAsia="zh-CN"/>
        </w:rPr>
        <w:t>2007</w:t>
      </w:r>
      <w:r w:rsidR="0080713C" w:rsidRPr="00BD625D">
        <w:rPr>
          <w:lang w:eastAsia="zh-CN"/>
        </w:rPr>
        <w:t>年和</w:t>
      </w:r>
      <w:r w:rsidR="0080713C" w:rsidRPr="00BD625D">
        <w:rPr>
          <w:lang w:eastAsia="zh-CN"/>
        </w:rPr>
        <w:t>2012</w:t>
      </w:r>
      <w:r w:rsidR="0080713C" w:rsidRPr="00BD625D">
        <w:rPr>
          <w:lang w:eastAsia="zh-CN"/>
        </w:rPr>
        <w:t>年世界无线电通信大会（</w:t>
      </w:r>
      <w:r w:rsidR="0080713C" w:rsidRPr="00BD625D">
        <w:rPr>
          <w:lang w:eastAsia="zh-CN"/>
        </w:rPr>
        <w:t>WRC</w:t>
      </w:r>
      <w:r w:rsidR="0080713C" w:rsidRPr="00BD625D">
        <w:rPr>
          <w:lang w:eastAsia="zh-CN"/>
        </w:rPr>
        <w:t>）的越南代表团副团长。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2007</w:t>
      </w:r>
      <w:r w:rsidR="0080713C" w:rsidRPr="00BD625D">
        <w:rPr>
          <w:lang w:eastAsia="zh-CN"/>
        </w:rPr>
        <w:t>年、</w:t>
      </w:r>
      <w:r w:rsidR="0080713C" w:rsidRPr="00BD625D">
        <w:rPr>
          <w:lang w:eastAsia="zh-CN"/>
        </w:rPr>
        <w:t>2012</w:t>
      </w:r>
      <w:r w:rsidR="0080713C" w:rsidRPr="00BD625D">
        <w:rPr>
          <w:lang w:eastAsia="zh-CN"/>
        </w:rPr>
        <w:t>年和</w:t>
      </w:r>
      <w:r w:rsidR="0080713C" w:rsidRPr="00BD625D">
        <w:rPr>
          <w:lang w:eastAsia="zh-CN"/>
        </w:rPr>
        <w:t>2015</w:t>
      </w:r>
      <w:r w:rsidR="0080713C" w:rsidRPr="00BD625D">
        <w:rPr>
          <w:lang w:eastAsia="zh-CN"/>
        </w:rPr>
        <w:t>年世界无线电通信大会（</w:t>
      </w:r>
      <w:r w:rsidR="0080713C" w:rsidRPr="00BD625D">
        <w:rPr>
          <w:lang w:eastAsia="zh-CN"/>
        </w:rPr>
        <w:t>WRC</w:t>
      </w:r>
      <w:r w:rsidR="0080713C" w:rsidRPr="00BD625D">
        <w:rPr>
          <w:lang w:eastAsia="zh-CN"/>
        </w:rPr>
        <w:t>）的大会筹备会议的越南代表团团长。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rFonts w:hint="eastAsia"/>
          <w:lang w:eastAsia="zh-CN"/>
        </w:rPr>
        <w:t>出席</w:t>
      </w:r>
      <w:r w:rsidR="0080713C" w:rsidRPr="00BD625D">
        <w:rPr>
          <w:lang w:eastAsia="zh-CN"/>
        </w:rPr>
        <w:t>在土耳其召开的</w:t>
      </w:r>
      <w:r w:rsidR="0080713C" w:rsidRPr="00BD625D">
        <w:rPr>
          <w:lang w:eastAsia="zh-CN"/>
        </w:rPr>
        <w:t>2006</w:t>
      </w:r>
      <w:r w:rsidR="0080713C" w:rsidRPr="00BD625D">
        <w:rPr>
          <w:lang w:eastAsia="zh-CN"/>
        </w:rPr>
        <w:t>年国际电联全权代表大会（</w:t>
      </w:r>
      <w:r w:rsidR="0080713C" w:rsidRPr="00BD625D">
        <w:rPr>
          <w:lang w:eastAsia="zh-CN"/>
        </w:rPr>
        <w:t>PP-06</w:t>
      </w:r>
      <w:r w:rsidR="0080713C" w:rsidRPr="00BD625D">
        <w:rPr>
          <w:lang w:eastAsia="zh-CN"/>
        </w:rPr>
        <w:t>）的</w:t>
      </w:r>
      <w:r w:rsidR="0080713C" w:rsidRPr="00BD625D">
        <w:rPr>
          <w:rFonts w:hint="eastAsia"/>
          <w:lang w:eastAsia="zh-CN"/>
        </w:rPr>
        <w:t>越南</w:t>
      </w:r>
      <w:r w:rsidR="0080713C" w:rsidRPr="00BD625D">
        <w:rPr>
          <w:lang w:eastAsia="zh-CN"/>
        </w:rPr>
        <w:t>代表团成员。</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出席无线电通信顾问组会议的越南代表团团长。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2002</w:t>
      </w:r>
      <w:r w:rsidR="0080713C" w:rsidRPr="00BD625D">
        <w:rPr>
          <w:lang w:eastAsia="zh-CN"/>
        </w:rPr>
        <w:t>年在美国召开的国际通信卫星组织（</w:t>
      </w:r>
      <w:r w:rsidR="0080713C" w:rsidRPr="00BD625D">
        <w:rPr>
          <w:lang w:eastAsia="zh-CN"/>
        </w:rPr>
        <w:t>ITSO</w:t>
      </w:r>
      <w:r w:rsidR="0080713C" w:rsidRPr="00BD625D">
        <w:rPr>
          <w:lang w:eastAsia="zh-CN"/>
        </w:rPr>
        <w:t>）缔约方大会第二十七次会议（</w:t>
      </w:r>
      <w:r w:rsidR="0080713C" w:rsidRPr="00BD625D">
        <w:rPr>
          <w:lang w:eastAsia="zh-CN"/>
        </w:rPr>
        <w:t>AP-27</w:t>
      </w:r>
      <w:r w:rsidR="0080713C" w:rsidRPr="00BD625D">
        <w:rPr>
          <w:lang w:eastAsia="zh-CN"/>
        </w:rPr>
        <w:t>）的越南代表团团长。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2000</w:t>
      </w:r>
      <w:r w:rsidR="0080713C" w:rsidRPr="00BD625D">
        <w:rPr>
          <w:lang w:eastAsia="zh-CN"/>
        </w:rPr>
        <w:t>年在美国召开的</w:t>
      </w:r>
      <w:r w:rsidR="0080713C" w:rsidRPr="00BD625D">
        <w:rPr>
          <w:lang w:eastAsia="zh-CN"/>
        </w:rPr>
        <w:t>Intelsat</w:t>
      </w:r>
      <w:r w:rsidR="0080713C" w:rsidRPr="00BD625D">
        <w:rPr>
          <w:lang w:eastAsia="zh-CN"/>
        </w:rPr>
        <w:t>第</w:t>
      </w:r>
      <w:r w:rsidR="0080713C" w:rsidRPr="00BD625D">
        <w:rPr>
          <w:lang w:eastAsia="zh-CN"/>
        </w:rPr>
        <w:t>25</w:t>
      </w:r>
      <w:r w:rsidR="0080713C" w:rsidRPr="00BD625D">
        <w:rPr>
          <w:lang w:eastAsia="zh-CN"/>
        </w:rPr>
        <w:t>次缔约方大会的越南代表团经正式认可副团长。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出席亚太电信组织（</w:t>
      </w:r>
      <w:r w:rsidR="0080713C" w:rsidRPr="00BD625D">
        <w:rPr>
          <w:lang w:eastAsia="zh-CN"/>
        </w:rPr>
        <w:t>APT</w:t>
      </w:r>
      <w:r w:rsidR="0080713C" w:rsidRPr="00BD625D">
        <w:rPr>
          <w:lang w:eastAsia="zh-CN"/>
        </w:rPr>
        <w:t>）大会筹备组及</w:t>
      </w:r>
      <w:r w:rsidR="0080713C" w:rsidRPr="00BD625D">
        <w:rPr>
          <w:lang w:eastAsia="zh-CN"/>
        </w:rPr>
        <w:t>APT</w:t>
      </w:r>
      <w:r w:rsidR="0080713C" w:rsidRPr="00BD625D">
        <w:rPr>
          <w:rFonts w:hint="eastAsia"/>
          <w:lang w:eastAsia="zh-CN"/>
        </w:rPr>
        <w:t>关于</w:t>
      </w:r>
      <w:r w:rsidR="0080713C" w:rsidRPr="00BD625D">
        <w:rPr>
          <w:lang w:eastAsia="zh-CN"/>
        </w:rPr>
        <w:t>世界无线电通信大会的无线组（</w:t>
      </w:r>
      <w:r w:rsidR="0080713C" w:rsidRPr="00BD625D">
        <w:rPr>
          <w:lang w:eastAsia="zh-CN"/>
        </w:rPr>
        <w:t>AWG</w:t>
      </w:r>
      <w:r w:rsidR="0080713C" w:rsidRPr="00BD625D">
        <w:rPr>
          <w:lang w:eastAsia="zh-CN"/>
        </w:rPr>
        <w:t>）会议的越南代表团团长。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w:t>
      </w:r>
      <w:r w:rsidR="0080713C" w:rsidRPr="00BD625D">
        <w:rPr>
          <w:lang w:eastAsia="zh-CN"/>
        </w:rPr>
        <w:t>2011</w:t>
      </w:r>
      <w:r w:rsidR="0080713C" w:rsidRPr="00BD625D">
        <w:rPr>
          <w:lang w:eastAsia="zh-CN"/>
        </w:rPr>
        <w:t>年在俄罗斯召开的国际空间通信组织（</w:t>
      </w:r>
      <w:proofErr w:type="spellStart"/>
      <w:r w:rsidR="0080713C" w:rsidRPr="00BD625D">
        <w:rPr>
          <w:lang w:eastAsia="zh-CN"/>
        </w:rPr>
        <w:t>Intersputnik</w:t>
      </w:r>
      <w:proofErr w:type="spellEnd"/>
      <w:r w:rsidR="0080713C" w:rsidRPr="00BD625D">
        <w:rPr>
          <w:lang w:eastAsia="zh-CN"/>
        </w:rPr>
        <w:t>）委员会第</w:t>
      </w:r>
      <w:r w:rsidR="0080713C" w:rsidRPr="00BD625D">
        <w:rPr>
          <w:lang w:eastAsia="zh-CN"/>
        </w:rPr>
        <w:t>39</w:t>
      </w:r>
      <w:r w:rsidR="0080713C" w:rsidRPr="00BD625D">
        <w:rPr>
          <w:lang w:eastAsia="zh-CN"/>
        </w:rPr>
        <w:t>次会议和</w:t>
      </w:r>
      <w:proofErr w:type="spellStart"/>
      <w:r w:rsidR="0080713C" w:rsidRPr="00BD625D">
        <w:rPr>
          <w:lang w:eastAsia="zh-CN"/>
        </w:rPr>
        <w:t>Intersputnik</w:t>
      </w:r>
      <w:proofErr w:type="spellEnd"/>
      <w:r w:rsidR="0080713C" w:rsidRPr="00BD625D">
        <w:rPr>
          <w:lang w:eastAsia="zh-CN"/>
        </w:rPr>
        <w:t>业务委员会第</w:t>
      </w:r>
      <w:r w:rsidR="0080713C" w:rsidRPr="00BD625D">
        <w:rPr>
          <w:lang w:eastAsia="zh-CN"/>
        </w:rPr>
        <w:t>13</w:t>
      </w:r>
      <w:r w:rsidR="0080713C" w:rsidRPr="00BD625D">
        <w:rPr>
          <w:lang w:eastAsia="zh-CN"/>
        </w:rPr>
        <w:t>次会议的越南代表团副团长。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东盟电信和信息技术部长会议（</w:t>
      </w:r>
      <w:r w:rsidR="0080713C" w:rsidRPr="00BD625D">
        <w:rPr>
          <w:lang w:eastAsia="zh-CN"/>
        </w:rPr>
        <w:t>TELMIN</w:t>
      </w:r>
      <w:r w:rsidR="0080713C" w:rsidRPr="00BD625D">
        <w:rPr>
          <w:lang w:eastAsia="zh-CN"/>
        </w:rPr>
        <w:t>）及电信和信息技术高官会（</w:t>
      </w:r>
      <w:r w:rsidR="0080713C" w:rsidRPr="00BD625D">
        <w:rPr>
          <w:lang w:eastAsia="zh-CN"/>
        </w:rPr>
        <w:t>TELSOM</w:t>
      </w:r>
      <w:r w:rsidR="0080713C" w:rsidRPr="00BD625D">
        <w:rPr>
          <w:lang w:eastAsia="zh-CN"/>
        </w:rPr>
        <w:t>）。</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关于频谱管理的东盟分工作组主席。</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东盟</w:t>
      </w:r>
      <w:r w:rsidR="00501A4F">
        <w:rPr>
          <w:rFonts w:hint="eastAsia"/>
          <w:lang w:eastAsia="zh-CN"/>
        </w:rPr>
        <w:t xml:space="preserve"> </w:t>
      </w:r>
      <w:r w:rsidR="00501A4F">
        <w:rPr>
          <w:lang w:eastAsia="zh-CN"/>
        </w:rPr>
        <w:t>–</w:t>
      </w:r>
      <w:r w:rsidR="00501A4F">
        <w:rPr>
          <w:rFonts w:hint="eastAsia"/>
          <w:lang w:eastAsia="zh-CN"/>
        </w:rPr>
        <w:t xml:space="preserve"> </w:t>
      </w:r>
      <w:r w:rsidR="0080713C" w:rsidRPr="00BD625D">
        <w:rPr>
          <w:lang w:eastAsia="zh-CN"/>
        </w:rPr>
        <w:t>欧盟频谱政策论坛联席主席。</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关于越南卫星项目的越南卫星协调小组组长。</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出席每年与周边国家召开的双边和跨境频率协调会议的越南代表团团长。</w:t>
      </w:r>
    </w:p>
    <w:p w:rsidR="0080713C" w:rsidRPr="00BE2E51" w:rsidRDefault="0080713C" w:rsidP="0080713C">
      <w:pPr>
        <w:spacing w:before="240" w:after="80"/>
        <w:rPr>
          <w:b/>
          <w:bCs/>
          <w:color w:val="0070C0"/>
          <w:szCs w:val="24"/>
        </w:rPr>
      </w:pPr>
      <w:proofErr w:type="spellStart"/>
      <w:r w:rsidRPr="00BE2E51">
        <w:rPr>
          <w:b/>
          <w:bCs/>
          <w:color w:val="0070C0"/>
          <w:szCs w:val="24"/>
        </w:rPr>
        <w:t>奖项</w:t>
      </w:r>
      <w:proofErr w:type="spellEnd"/>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为表彰其</w:t>
      </w:r>
      <w:r w:rsidR="0080713C" w:rsidRPr="00BD625D">
        <w:rPr>
          <w:rFonts w:hint="eastAsia"/>
          <w:lang w:eastAsia="zh-CN"/>
        </w:rPr>
        <w:t>在</w:t>
      </w:r>
      <w:r w:rsidR="0080713C" w:rsidRPr="00BD625D">
        <w:rPr>
          <w:lang w:eastAsia="zh-CN"/>
        </w:rPr>
        <w:t>推动越南社会经济发展</w:t>
      </w:r>
      <w:r w:rsidR="0080713C" w:rsidRPr="00BD625D">
        <w:rPr>
          <w:rFonts w:hint="eastAsia"/>
          <w:lang w:eastAsia="zh-CN"/>
        </w:rPr>
        <w:t>方面</w:t>
      </w:r>
      <w:r w:rsidR="0080713C" w:rsidRPr="00BD625D">
        <w:rPr>
          <w:lang w:eastAsia="zh-CN"/>
        </w:rPr>
        <w:t>所取得的成就，越南国家主席曾于</w:t>
      </w:r>
      <w:r w:rsidR="0080713C" w:rsidRPr="00BD625D">
        <w:rPr>
          <w:lang w:eastAsia="zh-CN"/>
        </w:rPr>
        <w:t>2003</w:t>
      </w:r>
      <w:r w:rsidR="0080713C" w:rsidRPr="00BD625D">
        <w:rPr>
          <w:lang w:eastAsia="zh-CN"/>
        </w:rPr>
        <w:t>年和</w:t>
      </w:r>
      <w:r w:rsidR="0080713C" w:rsidRPr="00BD625D">
        <w:rPr>
          <w:lang w:eastAsia="zh-CN"/>
        </w:rPr>
        <w:t>2010</w:t>
      </w:r>
      <w:r w:rsidR="0080713C" w:rsidRPr="00BD625D">
        <w:rPr>
          <w:lang w:eastAsia="zh-CN"/>
        </w:rPr>
        <w:t>年向其颁发勋章，总理亦曾于</w:t>
      </w:r>
      <w:r w:rsidR="0080713C" w:rsidRPr="00BD625D">
        <w:rPr>
          <w:lang w:eastAsia="zh-CN"/>
        </w:rPr>
        <w:t>2000</w:t>
      </w:r>
      <w:r w:rsidR="0080713C" w:rsidRPr="00BD625D">
        <w:rPr>
          <w:lang w:eastAsia="zh-CN"/>
        </w:rPr>
        <w:t>年、</w:t>
      </w:r>
      <w:r w:rsidR="0080713C" w:rsidRPr="00BD625D">
        <w:rPr>
          <w:lang w:eastAsia="zh-CN"/>
        </w:rPr>
        <w:t>2008</w:t>
      </w:r>
      <w:r w:rsidR="0080713C" w:rsidRPr="00BD625D">
        <w:rPr>
          <w:lang w:eastAsia="zh-CN"/>
        </w:rPr>
        <w:t>年和</w:t>
      </w:r>
      <w:r w:rsidR="0080713C" w:rsidRPr="00BD625D">
        <w:rPr>
          <w:lang w:eastAsia="zh-CN"/>
        </w:rPr>
        <w:t>2009</w:t>
      </w:r>
      <w:r w:rsidR="0080713C" w:rsidRPr="00BD625D">
        <w:rPr>
          <w:rFonts w:hint="eastAsia"/>
          <w:lang w:eastAsia="zh-CN"/>
        </w:rPr>
        <w:t>年</w:t>
      </w:r>
      <w:r w:rsidR="0080713C" w:rsidRPr="00BD625D">
        <w:rPr>
          <w:lang w:eastAsia="zh-CN"/>
        </w:rPr>
        <w:t>向其颁发荣誉证书。</w:t>
      </w:r>
    </w:p>
    <w:p w:rsidR="0080713C" w:rsidRPr="00BD625D" w:rsidRDefault="00BD625D" w:rsidP="00BD625D">
      <w:pPr>
        <w:pStyle w:val="enumlev1"/>
        <w:rPr>
          <w:lang w:eastAsia="zh-CN"/>
        </w:rPr>
      </w:pPr>
      <w:r>
        <w:rPr>
          <w:lang w:eastAsia="zh-CN"/>
        </w:rPr>
        <w:t>–</w:t>
      </w:r>
      <w:r>
        <w:rPr>
          <w:rFonts w:hint="eastAsia"/>
          <w:lang w:eastAsia="zh-CN"/>
        </w:rPr>
        <w:tab/>
      </w:r>
      <w:r w:rsidR="0080713C" w:rsidRPr="00BD625D">
        <w:rPr>
          <w:lang w:eastAsia="zh-CN"/>
        </w:rPr>
        <w:t>国际数据集团</w:t>
      </w:r>
      <w:r w:rsidR="0080713C" w:rsidRPr="00BD625D">
        <w:rPr>
          <w:lang w:eastAsia="zh-CN"/>
        </w:rPr>
        <w:t>2011</w:t>
      </w:r>
      <w:r w:rsidR="0080713C" w:rsidRPr="00BD625D">
        <w:rPr>
          <w:lang w:eastAsia="zh-CN"/>
        </w:rPr>
        <w:t>年东南亚地区首席信息官奖。</w:t>
      </w:r>
    </w:p>
    <w:p w:rsidR="0080713C" w:rsidRPr="00BE2E51" w:rsidRDefault="0080713C" w:rsidP="0080713C">
      <w:pPr>
        <w:spacing w:before="240" w:after="80"/>
        <w:rPr>
          <w:b/>
          <w:bCs/>
          <w:color w:val="0070C0"/>
          <w:szCs w:val="24"/>
          <w:lang w:eastAsia="zh-CN"/>
        </w:rPr>
      </w:pPr>
      <w:r w:rsidRPr="00BE2E51">
        <w:rPr>
          <w:b/>
          <w:bCs/>
          <w:color w:val="0070C0"/>
          <w:szCs w:val="24"/>
          <w:lang w:eastAsia="zh-CN"/>
        </w:rPr>
        <w:t>总结</w:t>
      </w:r>
    </w:p>
    <w:p w:rsidR="0080713C" w:rsidRPr="00BD625D" w:rsidRDefault="00BD625D" w:rsidP="00BD625D">
      <w:pPr>
        <w:ind w:firstLineChars="200" w:firstLine="480"/>
      </w:pPr>
      <w:r w:rsidRPr="00BD625D">
        <w:t xml:space="preserve">Doan </w:t>
      </w:r>
      <w:proofErr w:type="spellStart"/>
      <w:r w:rsidRPr="00BD625D">
        <w:t>Quang</w:t>
      </w:r>
      <w:proofErr w:type="spellEnd"/>
      <w:r w:rsidRPr="00BD625D">
        <w:t xml:space="preserve"> </w:t>
      </w:r>
      <w:proofErr w:type="spellStart"/>
      <w:r w:rsidRPr="00BD625D">
        <w:t>Hoan</w:t>
      </w:r>
      <w:proofErr w:type="spellEnd"/>
      <w:r w:rsidR="0080713C" w:rsidRPr="00BD625D">
        <w:t>先生是一位高素质专家，</w:t>
      </w:r>
      <w:r w:rsidR="0080713C" w:rsidRPr="00BD625D">
        <w:rPr>
          <w:rFonts w:hint="eastAsia"/>
        </w:rPr>
        <w:t>并</w:t>
      </w:r>
      <w:r w:rsidR="0080713C" w:rsidRPr="00BD625D">
        <w:t>在频谱管理方面拥有实践经验。他</w:t>
      </w:r>
      <w:r w:rsidR="0080713C" w:rsidRPr="00BD625D">
        <w:rPr>
          <w:rFonts w:hint="eastAsia"/>
        </w:rPr>
        <w:t>曾</w:t>
      </w:r>
      <w:r w:rsidR="0080713C" w:rsidRPr="00BD625D">
        <w:t>积极参与多届世界无线电通信大会和区域无线电通信大会，并为之贡献</w:t>
      </w:r>
      <w:r w:rsidR="0080713C" w:rsidRPr="00BD625D">
        <w:rPr>
          <w:rFonts w:hint="eastAsia"/>
        </w:rPr>
        <w:t>良多</w:t>
      </w:r>
      <w:r w:rsidR="0080713C" w:rsidRPr="00BD625D">
        <w:t>。在</w:t>
      </w:r>
      <w:r w:rsidR="0080713C" w:rsidRPr="00BD625D">
        <w:rPr>
          <w:rFonts w:hint="eastAsia"/>
        </w:rPr>
        <w:t>为</w:t>
      </w:r>
      <w:r w:rsidR="0080713C" w:rsidRPr="00BD625D">
        <w:t>解决双</w:t>
      </w:r>
      <w:r w:rsidR="0080713C" w:rsidRPr="00BD625D">
        <w:rPr>
          <w:rFonts w:hint="eastAsia"/>
        </w:rPr>
        <w:t>边</w:t>
      </w:r>
      <w:r w:rsidR="0080713C" w:rsidRPr="00BD625D">
        <w:t>/</w:t>
      </w:r>
      <w:r w:rsidR="0080713C" w:rsidRPr="00BD625D">
        <w:t>多边问题</w:t>
      </w:r>
      <w:r w:rsidR="0080713C" w:rsidRPr="00BD625D">
        <w:rPr>
          <w:rFonts w:hint="eastAsia"/>
        </w:rPr>
        <w:t>而</w:t>
      </w:r>
      <w:r w:rsidR="0080713C" w:rsidRPr="00BD625D">
        <w:t>执行《无线电规则》和国际电联程序方面</w:t>
      </w:r>
      <w:r w:rsidR="0080713C" w:rsidRPr="00BD625D">
        <w:rPr>
          <w:rFonts w:hint="eastAsia"/>
        </w:rPr>
        <w:t>，他</w:t>
      </w:r>
      <w:r w:rsidR="0080713C" w:rsidRPr="00BD625D">
        <w:t>的贡献</w:t>
      </w:r>
      <w:r w:rsidR="0080713C" w:rsidRPr="00BD625D">
        <w:rPr>
          <w:rFonts w:hint="eastAsia"/>
        </w:rPr>
        <w:t>堪为</w:t>
      </w:r>
      <w:r w:rsidR="0080713C" w:rsidRPr="00BD625D">
        <w:t>其能力</w:t>
      </w:r>
      <w:r w:rsidR="0080713C" w:rsidRPr="00BD625D">
        <w:rPr>
          <w:rFonts w:hint="eastAsia"/>
        </w:rPr>
        <w:t>的佐证</w:t>
      </w:r>
      <w:r w:rsidR="0080713C" w:rsidRPr="00BD625D">
        <w:t>。在相关的国际和区域性活动中，他的建议和意见一直为各方所欢迎</w:t>
      </w:r>
      <w:r w:rsidR="0080713C" w:rsidRPr="00BD625D">
        <w:rPr>
          <w:rFonts w:hint="eastAsia"/>
        </w:rPr>
        <w:t>，</w:t>
      </w:r>
      <w:r w:rsidR="0080713C" w:rsidRPr="00BD625D">
        <w:t>并</w:t>
      </w:r>
      <w:r w:rsidR="0080713C" w:rsidRPr="00BD625D">
        <w:rPr>
          <w:rFonts w:hint="eastAsia"/>
        </w:rPr>
        <w:t>曾</w:t>
      </w:r>
      <w:r w:rsidR="0080713C" w:rsidRPr="00BD625D">
        <w:t>获得高度赞赏。他的专业背景（特别是在国际问题上的经验）已证明其有资格担任无线电规则委员会委员。一旦当选无线电规则委员会委员，</w:t>
      </w:r>
      <w:r w:rsidRPr="00BD625D">
        <w:t xml:space="preserve">Doan </w:t>
      </w:r>
      <w:proofErr w:type="spellStart"/>
      <w:r w:rsidRPr="00BD625D">
        <w:t>Quang</w:t>
      </w:r>
      <w:proofErr w:type="spellEnd"/>
      <w:r w:rsidRPr="00BD625D">
        <w:t xml:space="preserve"> </w:t>
      </w:r>
      <w:proofErr w:type="spellStart"/>
      <w:r w:rsidRPr="00BD625D">
        <w:t>Hoan</w:t>
      </w:r>
      <w:r w:rsidR="0080713C" w:rsidRPr="00BD625D">
        <w:t>先生将有更多机会为国际电联的发展做出贡献，</w:t>
      </w:r>
      <w:r w:rsidR="0080713C" w:rsidRPr="00BD625D">
        <w:rPr>
          <w:rFonts w:hint="eastAsia"/>
        </w:rPr>
        <w:t>而</w:t>
      </w:r>
      <w:r w:rsidR="0080713C" w:rsidRPr="00BD625D">
        <w:t>这亦将</w:t>
      </w:r>
      <w:r w:rsidR="0080713C" w:rsidRPr="00BD625D">
        <w:rPr>
          <w:rFonts w:hint="eastAsia"/>
        </w:rPr>
        <w:t>令</w:t>
      </w:r>
      <w:r w:rsidR="0080713C" w:rsidRPr="00BD625D">
        <w:t>各成员国</w:t>
      </w:r>
      <w:r w:rsidR="0080713C" w:rsidRPr="00BD625D">
        <w:rPr>
          <w:rFonts w:hint="eastAsia"/>
        </w:rPr>
        <w:t>从中获益</w:t>
      </w:r>
      <w:proofErr w:type="spellEnd"/>
      <w:r w:rsidR="0080713C" w:rsidRPr="00BD625D">
        <w:t>。</w:t>
      </w:r>
    </w:p>
    <w:p w:rsidR="0080713C" w:rsidRPr="00BE2E51" w:rsidRDefault="0080713C" w:rsidP="0032202E">
      <w:pPr>
        <w:pStyle w:val="Reasons"/>
        <w:rPr>
          <w:lang w:eastAsia="zh-CN"/>
        </w:rPr>
      </w:pPr>
    </w:p>
    <w:p w:rsidR="0080713C" w:rsidRPr="00BE2E51" w:rsidRDefault="0080713C">
      <w:pPr>
        <w:jc w:val="center"/>
      </w:pPr>
      <w:r w:rsidRPr="00BE2E51">
        <w:t>______________</w:t>
      </w:r>
    </w:p>
    <w:sectPr w:rsidR="0080713C" w:rsidRPr="00BE2E51" w:rsidSect="00BA20B6">
      <w:headerReference w:type="default"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3C" w:rsidRDefault="0080713C">
      <w:r>
        <w:separator/>
      </w:r>
    </w:p>
  </w:endnote>
  <w:endnote w:type="continuationSeparator" w:id="0">
    <w:p w:rsidR="0080713C" w:rsidRDefault="0080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3C" w:rsidRDefault="0080713C"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E2E51" w:rsidRPr="003907C4" w:rsidRDefault="00BE2E51" w:rsidP="00BE2E51">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0" w:rsidRPr="00EC4659" w:rsidRDefault="00EC07B0" w:rsidP="00EC4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95" w:rsidRPr="00EC4659" w:rsidRDefault="004B4495" w:rsidP="00EC4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3C" w:rsidRDefault="0080713C">
      <w:r>
        <w:t>____________________</w:t>
      </w:r>
    </w:p>
  </w:footnote>
  <w:footnote w:type="continuationSeparator" w:id="0">
    <w:p w:rsidR="0080713C" w:rsidRDefault="0080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79496"/>
      <w:docPartObj>
        <w:docPartGallery w:val="Page Numbers (Top of Page)"/>
        <w:docPartUnique/>
      </w:docPartObj>
    </w:sdtPr>
    <w:sdtEndPr>
      <w:rPr>
        <w:noProof/>
      </w:rPr>
    </w:sdtEndPr>
    <w:sdtContent>
      <w:p w:rsidR="0080713C" w:rsidRDefault="0080713C">
        <w:pPr>
          <w:pStyle w:val="Header"/>
        </w:pPr>
        <w:r>
          <w:fldChar w:fldCharType="begin"/>
        </w:r>
        <w:r>
          <w:instrText xml:space="preserve"> PAGE   \* MERGEFORMAT </w:instrText>
        </w:r>
        <w:r>
          <w:fldChar w:fldCharType="separate"/>
        </w:r>
        <w:r>
          <w:rPr>
            <w:noProof/>
          </w:rPr>
          <w:t>5</w:t>
        </w:r>
        <w:r>
          <w:rPr>
            <w:noProof/>
          </w:rPr>
          <w:fldChar w:fldCharType="end"/>
        </w:r>
      </w:p>
    </w:sdtContent>
  </w:sdt>
  <w:p w:rsidR="0080713C" w:rsidRDefault="0080713C" w:rsidP="00DF3065">
    <w:pPr>
      <w:pStyle w:val="Header"/>
      <w:rPr>
        <w:lang w:val="en-US"/>
      </w:rPr>
    </w:pPr>
    <w:r>
      <w:rPr>
        <w:lang w:val="en-US"/>
      </w:rPr>
      <w:t>PP-14/21-</w:t>
    </w:r>
    <w:r>
      <w:rPr>
        <w:rFonts w:hint="eastAsia"/>
        <w:lang w:val="en-U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EC4659">
      <w:rPr>
        <w:noProof/>
      </w:rPr>
      <w:t>5</w:t>
    </w:r>
    <w:r>
      <w:fldChar w:fldCharType="end"/>
    </w:r>
  </w:p>
  <w:p w:rsidR="00811D55" w:rsidRPr="00C710E5" w:rsidRDefault="00811D55" w:rsidP="004B4495">
    <w:pPr>
      <w:pStyle w:val="Header"/>
    </w:pPr>
    <w:r>
      <w:t>PP14/</w:t>
    </w:r>
    <w:r w:rsidR="004B4495">
      <w:rPr>
        <w:rFonts w:hint="eastAsia"/>
        <w:lang w:eastAsia="zh-CN"/>
      </w:rPr>
      <w:t>21</w:t>
    </w:r>
    <w:r>
      <w:t>-</w:t>
    </w:r>
    <w:r w:rsidRPr="00C929E0">
      <w:t>C</w:t>
    </w:r>
  </w:p>
  <w:p w:rsidR="00C710E5" w:rsidRPr="00811D55" w:rsidRDefault="00C710E5" w:rsidP="00811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95" w:rsidRDefault="004B4495" w:rsidP="004B4495">
    <w:pPr>
      <w:pStyle w:val="Header"/>
    </w:pPr>
    <w:r>
      <w:fldChar w:fldCharType="begin"/>
    </w:r>
    <w:r>
      <w:instrText xml:space="preserve"> PAGE </w:instrText>
    </w:r>
    <w:r>
      <w:fldChar w:fldCharType="separate"/>
    </w:r>
    <w:r w:rsidR="00EC4659">
      <w:rPr>
        <w:noProof/>
      </w:rPr>
      <w:t>2</w:t>
    </w:r>
    <w:r>
      <w:fldChar w:fldCharType="end"/>
    </w:r>
  </w:p>
  <w:p w:rsidR="004B4495" w:rsidRPr="00C710E5" w:rsidRDefault="004B4495" w:rsidP="004B4495">
    <w:pPr>
      <w:pStyle w:val="Header"/>
    </w:pPr>
    <w:r>
      <w:t>PP14/</w:t>
    </w:r>
    <w:r>
      <w:rPr>
        <w:rFonts w:hint="eastAsia"/>
        <w:lang w:eastAsia="zh-CN"/>
      </w:rPr>
      <w:t>21</w:t>
    </w:r>
    <w:r>
      <w:t>-</w:t>
    </w:r>
    <w:r w:rsidRPr="00C929E0">
      <w:t>C</w:t>
    </w:r>
  </w:p>
  <w:p w:rsidR="004B4495" w:rsidRPr="00811D55" w:rsidRDefault="004B4495" w:rsidP="004B4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3C"/>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A0F5C"/>
    <w:rsid w:val="002A2125"/>
    <w:rsid w:val="002B39F5"/>
    <w:rsid w:val="002E37AF"/>
    <w:rsid w:val="00307225"/>
    <w:rsid w:val="00344A72"/>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B4495"/>
    <w:rsid w:val="004D3182"/>
    <w:rsid w:val="00501A4F"/>
    <w:rsid w:val="005061F9"/>
    <w:rsid w:val="00517E65"/>
    <w:rsid w:val="005356FD"/>
    <w:rsid w:val="00542073"/>
    <w:rsid w:val="00554E24"/>
    <w:rsid w:val="00564B8D"/>
    <w:rsid w:val="00567130"/>
    <w:rsid w:val="005952A0"/>
    <w:rsid w:val="00596A53"/>
    <w:rsid w:val="005A6A1D"/>
    <w:rsid w:val="005C1E39"/>
    <w:rsid w:val="005E4794"/>
    <w:rsid w:val="005F67CE"/>
    <w:rsid w:val="00617BE4"/>
    <w:rsid w:val="00622189"/>
    <w:rsid w:val="0067125A"/>
    <w:rsid w:val="00680265"/>
    <w:rsid w:val="006A0092"/>
    <w:rsid w:val="006E57C8"/>
    <w:rsid w:val="006E6BA4"/>
    <w:rsid w:val="006F0211"/>
    <w:rsid w:val="00706BB1"/>
    <w:rsid w:val="007235A4"/>
    <w:rsid w:val="0073319E"/>
    <w:rsid w:val="00750829"/>
    <w:rsid w:val="00770CF8"/>
    <w:rsid w:val="007917DE"/>
    <w:rsid w:val="007B558F"/>
    <w:rsid w:val="007C4DC3"/>
    <w:rsid w:val="0080713C"/>
    <w:rsid w:val="00811D55"/>
    <w:rsid w:val="00814482"/>
    <w:rsid w:val="008160BF"/>
    <w:rsid w:val="008433E4"/>
    <w:rsid w:val="00850AEF"/>
    <w:rsid w:val="008726C7"/>
    <w:rsid w:val="00896574"/>
    <w:rsid w:val="008B44F5"/>
    <w:rsid w:val="008D3BE2"/>
    <w:rsid w:val="008D7300"/>
    <w:rsid w:val="008E4324"/>
    <w:rsid w:val="008E45D4"/>
    <w:rsid w:val="008E6AE7"/>
    <w:rsid w:val="008E6BC6"/>
    <w:rsid w:val="008F1FAB"/>
    <w:rsid w:val="00904E65"/>
    <w:rsid w:val="00905B6A"/>
    <w:rsid w:val="009441C3"/>
    <w:rsid w:val="00950E0F"/>
    <w:rsid w:val="009510A2"/>
    <w:rsid w:val="0099173A"/>
    <w:rsid w:val="009A47A2"/>
    <w:rsid w:val="009C2AD4"/>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D625D"/>
    <w:rsid w:val="00BE2E51"/>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C07B0"/>
    <w:rsid w:val="00EC4659"/>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erChar">
    <w:name w:val="Header Char"/>
    <w:basedOn w:val="DefaultParagraphFont"/>
    <w:link w:val="Header"/>
    <w:uiPriority w:val="99"/>
    <w:rsid w:val="0080713C"/>
    <w:rPr>
      <w:rFonts w:ascii="Calibri" w:eastAsia="SimSun" w:hAnsi="Calibri"/>
      <w:sz w:val="18"/>
      <w:lang w:val="en-GB" w:eastAsia="en-US"/>
    </w:rPr>
  </w:style>
  <w:style w:type="paragraph" w:styleId="ListParagraph">
    <w:name w:val="List Paragraph"/>
    <w:basedOn w:val="Normal"/>
    <w:uiPriority w:val="34"/>
    <w:qFormat/>
    <w:rsid w:val="0080713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EastAsia" w:hAnsi="Times New Roman"/>
      <w:sz w:val="20"/>
      <w:lang w:val="en-US"/>
    </w:rPr>
  </w:style>
  <w:style w:type="character" w:customStyle="1" w:styleId="shorttext">
    <w:name w:val="short_text"/>
    <w:basedOn w:val="DefaultParagraphFont"/>
    <w:rsid w:val="00807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erChar">
    <w:name w:val="Header Char"/>
    <w:basedOn w:val="DefaultParagraphFont"/>
    <w:link w:val="Header"/>
    <w:uiPriority w:val="99"/>
    <w:rsid w:val="0080713C"/>
    <w:rPr>
      <w:rFonts w:ascii="Calibri" w:eastAsia="SimSun" w:hAnsi="Calibri"/>
      <w:sz w:val="18"/>
      <w:lang w:val="en-GB" w:eastAsia="en-US"/>
    </w:rPr>
  </w:style>
  <w:style w:type="paragraph" w:styleId="ListParagraph">
    <w:name w:val="List Paragraph"/>
    <w:basedOn w:val="Normal"/>
    <w:uiPriority w:val="34"/>
    <w:qFormat/>
    <w:rsid w:val="0080713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EastAsia" w:hAnsi="Times New Roman"/>
      <w:sz w:val="20"/>
      <w:lang w:val="en-US"/>
    </w:rPr>
  </w:style>
  <w:style w:type="character" w:customStyle="1" w:styleId="shorttext">
    <w:name w:val="short_text"/>
    <w:basedOn w:val="DefaultParagraphFont"/>
    <w:rsid w:val="0080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qhoan@rfd.gov.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c@mic.gov.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2</TotalTime>
  <Pages>5</Pages>
  <Words>2502</Words>
  <Characters>971</Characters>
  <Application>Microsoft Office Word</Application>
  <DocSecurity>4</DocSecurity>
  <Lines>8</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3467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cp:lastModifiedBy>
  <cp:revision>2</cp:revision>
  <cp:lastPrinted>2014-01-13T09:15:00Z</cp:lastPrinted>
  <dcterms:created xsi:type="dcterms:W3CDTF">2014-01-13T13:20:00Z</dcterms:created>
  <dcterms:modified xsi:type="dcterms:W3CDTF">2014-01-13T13:20:00Z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