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345"/>
        <w:gridCol w:w="3686"/>
      </w:tblGrid>
      <w:tr w:rsidR="009339A7" w:rsidRPr="00416E5D" w:rsidTr="006E0A57">
        <w:trPr>
          <w:cantSplit/>
        </w:trPr>
        <w:tc>
          <w:tcPr>
            <w:tcW w:w="6345" w:type="dxa"/>
            <w:vAlign w:val="center"/>
          </w:tcPr>
          <w:p w:rsidR="009339A7" w:rsidRPr="00416E5D" w:rsidRDefault="009339A7" w:rsidP="00A5173C">
            <w:pPr>
              <w:shd w:val="solid" w:color="FFFFFF" w:fill="FFFFFF"/>
              <w:spacing w:before="0"/>
              <w:rPr>
                <w:rFonts w:ascii="Verdana" w:hAnsi="Verdana" w:cs="Times New Roman Bold"/>
                <w:b/>
                <w:bCs/>
                <w:sz w:val="26"/>
                <w:szCs w:val="26"/>
              </w:rPr>
            </w:pPr>
            <w:proofErr w:type="spellStart"/>
            <w:r w:rsidRPr="00416E5D">
              <w:rPr>
                <w:rFonts w:ascii="Verdana" w:hAnsi="Verdana" w:cs="Times New Roman Bold"/>
                <w:b/>
                <w:bCs/>
                <w:sz w:val="26"/>
                <w:szCs w:val="26"/>
              </w:rPr>
              <w:t>Radiocommunication</w:t>
            </w:r>
            <w:proofErr w:type="spellEnd"/>
            <w:r w:rsidRPr="00416E5D">
              <w:rPr>
                <w:rFonts w:ascii="Verdana" w:hAnsi="Verdana" w:cs="Times New Roman Bold"/>
                <w:b/>
                <w:bCs/>
                <w:sz w:val="26"/>
                <w:szCs w:val="26"/>
              </w:rPr>
              <w:t xml:space="preserve"> Study Groups</w:t>
            </w:r>
          </w:p>
        </w:tc>
        <w:tc>
          <w:tcPr>
            <w:tcW w:w="3686" w:type="dxa"/>
          </w:tcPr>
          <w:p w:rsidR="009339A7" w:rsidRPr="00416E5D" w:rsidRDefault="00EA4EC1" w:rsidP="00B744D6">
            <w:pPr>
              <w:shd w:val="solid" w:color="FFFFFF" w:fill="FFFFFF"/>
              <w:spacing w:before="0" w:line="240" w:lineRule="atLeast"/>
            </w:pPr>
            <w:bookmarkStart w:id="0" w:name="ditulogo"/>
            <w:bookmarkEnd w:id="0"/>
            <w:r>
              <w:rPr>
                <w:noProof/>
                <w:lang w:val="en-US" w:eastAsia="zh-CN"/>
              </w:rPr>
              <w:drawing>
                <wp:inline distT="0" distB="0" distL="0" distR="0">
                  <wp:extent cx="17049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742950"/>
                          </a:xfrm>
                          <a:prstGeom prst="rect">
                            <a:avLst/>
                          </a:prstGeom>
                          <a:noFill/>
                          <a:ln>
                            <a:noFill/>
                          </a:ln>
                        </pic:spPr>
                      </pic:pic>
                    </a:graphicData>
                  </a:graphic>
                </wp:inline>
              </w:drawing>
            </w:r>
          </w:p>
        </w:tc>
      </w:tr>
      <w:tr w:rsidR="009339A7" w:rsidRPr="00416E5D" w:rsidTr="006E0A57">
        <w:trPr>
          <w:cantSplit/>
        </w:trPr>
        <w:tc>
          <w:tcPr>
            <w:tcW w:w="6345" w:type="dxa"/>
            <w:tcBorders>
              <w:bottom w:val="single" w:sz="12" w:space="0" w:color="auto"/>
            </w:tcBorders>
          </w:tcPr>
          <w:p w:rsidR="009339A7" w:rsidRPr="00416E5D" w:rsidRDefault="009339A7" w:rsidP="00A5173C">
            <w:pPr>
              <w:shd w:val="solid" w:color="FFFFFF" w:fill="FFFFFF"/>
              <w:spacing w:before="0" w:after="48"/>
              <w:rPr>
                <w:rFonts w:ascii="Verdana" w:hAnsi="Verdana" w:cs="Times New Roman Bold"/>
                <w:b/>
                <w:szCs w:val="22"/>
              </w:rPr>
            </w:pPr>
          </w:p>
        </w:tc>
        <w:tc>
          <w:tcPr>
            <w:tcW w:w="3686" w:type="dxa"/>
            <w:tcBorders>
              <w:bottom w:val="single" w:sz="12" w:space="0" w:color="auto"/>
            </w:tcBorders>
          </w:tcPr>
          <w:p w:rsidR="009339A7" w:rsidRPr="00416E5D" w:rsidRDefault="009339A7" w:rsidP="00A5173C">
            <w:pPr>
              <w:shd w:val="solid" w:color="FFFFFF" w:fill="FFFFFF"/>
              <w:spacing w:before="0" w:after="48" w:line="240" w:lineRule="atLeast"/>
              <w:rPr>
                <w:szCs w:val="22"/>
              </w:rPr>
            </w:pPr>
          </w:p>
        </w:tc>
      </w:tr>
      <w:tr w:rsidR="009339A7" w:rsidRPr="00416E5D" w:rsidTr="006E0A57">
        <w:trPr>
          <w:cantSplit/>
        </w:trPr>
        <w:tc>
          <w:tcPr>
            <w:tcW w:w="6345" w:type="dxa"/>
            <w:tcBorders>
              <w:top w:val="single" w:sz="12" w:space="0" w:color="auto"/>
            </w:tcBorders>
          </w:tcPr>
          <w:p w:rsidR="009339A7" w:rsidRPr="00416E5D" w:rsidRDefault="009339A7" w:rsidP="00A5173C">
            <w:pPr>
              <w:shd w:val="solid" w:color="FFFFFF" w:fill="FFFFFF"/>
              <w:spacing w:before="0" w:after="48"/>
              <w:rPr>
                <w:rFonts w:ascii="Verdana" w:hAnsi="Verdana" w:cs="Times New Roman Bold"/>
                <w:bCs/>
                <w:szCs w:val="22"/>
              </w:rPr>
            </w:pPr>
          </w:p>
        </w:tc>
        <w:tc>
          <w:tcPr>
            <w:tcW w:w="3686" w:type="dxa"/>
            <w:tcBorders>
              <w:top w:val="single" w:sz="12" w:space="0" w:color="auto"/>
            </w:tcBorders>
          </w:tcPr>
          <w:p w:rsidR="009339A7" w:rsidRPr="00416E5D" w:rsidRDefault="009339A7" w:rsidP="00A5173C">
            <w:pPr>
              <w:shd w:val="solid" w:color="FFFFFF" w:fill="FFFFFF"/>
              <w:spacing w:before="0" w:after="48" w:line="240" w:lineRule="atLeast"/>
            </w:pPr>
          </w:p>
        </w:tc>
      </w:tr>
      <w:tr w:rsidR="009339A7" w:rsidRPr="00416E5D" w:rsidTr="006E0A57">
        <w:trPr>
          <w:cantSplit/>
        </w:trPr>
        <w:tc>
          <w:tcPr>
            <w:tcW w:w="6345" w:type="dxa"/>
            <w:vMerge w:val="restart"/>
          </w:tcPr>
          <w:p w:rsidR="009339A7" w:rsidRPr="00753454" w:rsidRDefault="009339A7" w:rsidP="00753454">
            <w:pPr>
              <w:tabs>
                <w:tab w:val="clear" w:pos="1871"/>
                <w:tab w:val="left" w:pos="1418"/>
              </w:tabs>
              <w:spacing w:before="0"/>
              <w:rPr>
                <w:rFonts w:ascii="Verdana" w:hAnsi="Verdana"/>
                <w:sz w:val="20"/>
                <w:lang w:val="fr-CH" w:eastAsia="ja-JP"/>
              </w:rPr>
            </w:pPr>
            <w:bookmarkStart w:id="1" w:name="recibido"/>
            <w:bookmarkStart w:id="2" w:name="dnum" w:colFirst="1" w:colLast="1"/>
            <w:bookmarkEnd w:id="1"/>
          </w:p>
        </w:tc>
        <w:tc>
          <w:tcPr>
            <w:tcW w:w="3686" w:type="dxa"/>
          </w:tcPr>
          <w:p w:rsidR="009339A7" w:rsidRPr="00E07624" w:rsidRDefault="009339A7" w:rsidP="00753454">
            <w:pPr>
              <w:shd w:val="solid" w:color="FFFFFF" w:fill="FFFFFF"/>
              <w:spacing w:before="0" w:line="240" w:lineRule="atLeast"/>
              <w:rPr>
                <w:rFonts w:ascii="Verdana" w:hAnsi="Verdana"/>
                <w:sz w:val="20"/>
                <w:lang w:eastAsia="zh-CN"/>
              </w:rPr>
            </w:pPr>
            <w:r w:rsidRPr="00E07624">
              <w:rPr>
                <w:rFonts w:ascii="Verdana" w:hAnsi="Verdana"/>
                <w:b/>
                <w:sz w:val="20"/>
                <w:lang w:eastAsia="zh-CN"/>
              </w:rPr>
              <w:t>Document 5A/</w:t>
            </w:r>
            <w:r w:rsidRPr="00E07624">
              <w:rPr>
                <w:rFonts w:ascii="Verdana" w:hAnsi="Verdana"/>
                <w:b/>
                <w:sz w:val="20"/>
                <w:lang w:eastAsia="ja-JP"/>
              </w:rPr>
              <w:t>198</w:t>
            </w:r>
            <w:r w:rsidRPr="00E07624">
              <w:rPr>
                <w:rFonts w:ascii="Verdana" w:hAnsi="Verdana"/>
                <w:b/>
                <w:sz w:val="20"/>
                <w:lang w:eastAsia="zh-CN"/>
              </w:rPr>
              <w:t>-E</w:t>
            </w:r>
          </w:p>
        </w:tc>
      </w:tr>
      <w:tr w:rsidR="009339A7" w:rsidRPr="00416E5D" w:rsidTr="006E0A57">
        <w:trPr>
          <w:cantSplit/>
        </w:trPr>
        <w:tc>
          <w:tcPr>
            <w:tcW w:w="6345" w:type="dxa"/>
            <w:vMerge/>
          </w:tcPr>
          <w:p w:rsidR="009339A7" w:rsidRPr="00416E5D" w:rsidRDefault="009339A7" w:rsidP="00E81C91">
            <w:pPr>
              <w:spacing w:before="60"/>
              <w:jc w:val="center"/>
              <w:rPr>
                <w:b/>
                <w:smallCaps/>
                <w:sz w:val="32"/>
                <w:lang w:eastAsia="zh-CN"/>
              </w:rPr>
            </w:pPr>
            <w:bookmarkStart w:id="3" w:name="ddate" w:colFirst="1" w:colLast="1"/>
            <w:bookmarkEnd w:id="2"/>
          </w:p>
        </w:tc>
        <w:tc>
          <w:tcPr>
            <w:tcW w:w="3686" w:type="dxa"/>
          </w:tcPr>
          <w:p w:rsidR="009339A7" w:rsidRPr="00E07624" w:rsidRDefault="00E07624" w:rsidP="00EA3945">
            <w:pPr>
              <w:shd w:val="solid" w:color="FFFFFF" w:fill="FFFFFF"/>
              <w:spacing w:before="0" w:line="240" w:lineRule="atLeast"/>
              <w:rPr>
                <w:rFonts w:ascii="Verdana" w:hAnsi="Verdana"/>
                <w:sz w:val="20"/>
                <w:lang w:eastAsia="ja-JP"/>
              </w:rPr>
            </w:pPr>
            <w:r>
              <w:rPr>
                <w:rFonts w:ascii="Verdana" w:hAnsi="Verdana"/>
                <w:b/>
                <w:sz w:val="20"/>
                <w:lang w:eastAsia="ja-JP"/>
              </w:rPr>
              <w:t>3</w:t>
            </w:r>
            <w:r w:rsidR="004327FF" w:rsidRPr="00E07624">
              <w:rPr>
                <w:rFonts w:ascii="Verdana" w:hAnsi="Verdana"/>
                <w:b/>
                <w:sz w:val="20"/>
                <w:lang w:eastAsia="ja-JP"/>
              </w:rPr>
              <w:t>0</w:t>
            </w:r>
            <w:r w:rsidR="009339A7" w:rsidRPr="00E07624">
              <w:rPr>
                <w:rFonts w:ascii="Verdana" w:hAnsi="Verdana"/>
                <w:b/>
                <w:sz w:val="20"/>
                <w:lang w:eastAsia="ja-JP"/>
              </w:rPr>
              <w:t xml:space="preserve"> November</w:t>
            </w:r>
            <w:r w:rsidR="009339A7" w:rsidRPr="00E07624">
              <w:rPr>
                <w:rFonts w:ascii="Verdana" w:hAnsi="Verdana"/>
                <w:b/>
                <w:sz w:val="20"/>
                <w:lang w:eastAsia="zh-CN"/>
              </w:rPr>
              <w:t xml:space="preserve"> 201</w:t>
            </w:r>
            <w:r w:rsidR="009339A7" w:rsidRPr="00E07624">
              <w:rPr>
                <w:rFonts w:ascii="Verdana" w:hAnsi="Verdana"/>
                <w:b/>
                <w:sz w:val="20"/>
                <w:lang w:eastAsia="ja-JP"/>
              </w:rPr>
              <w:t>2</w:t>
            </w:r>
          </w:p>
        </w:tc>
      </w:tr>
      <w:tr w:rsidR="009339A7" w:rsidRPr="00416E5D" w:rsidTr="006E0A57">
        <w:trPr>
          <w:cantSplit/>
        </w:trPr>
        <w:tc>
          <w:tcPr>
            <w:tcW w:w="6345" w:type="dxa"/>
            <w:vMerge/>
          </w:tcPr>
          <w:p w:rsidR="009339A7" w:rsidRPr="00416E5D" w:rsidRDefault="009339A7" w:rsidP="00E81C91">
            <w:pPr>
              <w:spacing w:before="60"/>
              <w:jc w:val="center"/>
              <w:rPr>
                <w:b/>
                <w:smallCaps/>
                <w:sz w:val="32"/>
                <w:lang w:eastAsia="zh-CN"/>
              </w:rPr>
            </w:pPr>
            <w:bookmarkStart w:id="4" w:name="dorlang" w:colFirst="1" w:colLast="1"/>
            <w:bookmarkEnd w:id="3"/>
          </w:p>
        </w:tc>
        <w:tc>
          <w:tcPr>
            <w:tcW w:w="3686" w:type="dxa"/>
          </w:tcPr>
          <w:p w:rsidR="009339A7" w:rsidRPr="00E07624" w:rsidRDefault="009339A7" w:rsidP="00E81C91">
            <w:pPr>
              <w:shd w:val="solid" w:color="FFFFFF" w:fill="FFFFFF"/>
              <w:spacing w:before="0" w:line="240" w:lineRule="atLeast"/>
              <w:rPr>
                <w:rFonts w:ascii="Verdana" w:eastAsia="SimSun" w:hAnsi="Verdana"/>
                <w:sz w:val="20"/>
                <w:lang w:eastAsia="zh-CN"/>
              </w:rPr>
            </w:pPr>
            <w:r w:rsidRPr="00E07624">
              <w:rPr>
                <w:rFonts w:ascii="Verdana" w:eastAsia="SimSun" w:hAnsi="Verdana"/>
                <w:b/>
                <w:sz w:val="20"/>
                <w:lang w:eastAsia="zh-CN"/>
              </w:rPr>
              <w:t>English only</w:t>
            </w:r>
          </w:p>
        </w:tc>
      </w:tr>
      <w:tr w:rsidR="009339A7" w:rsidRPr="00416E5D">
        <w:trPr>
          <w:cantSplit/>
        </w:trPr>
        <w:tc>
          <w:tcPr>
            <w:tcW w:w="10031" w:type="dxa"/>
            <w:gridSpan w:val="2"/>
          </w:tcPr>
          <w:p w:rsidR="009339A7" w:rsidRPr="00E07624" w:rsidRDefault="00E07624" w:rsidP="00E07624">
            <w:pPr>
              <w:pStyle w:val="Source"/>
            </w:pPr>
            <w:bookmarkStart w:id="5" w:name="dsource" w:colFirst="0" w:colLast="0"/>
            <w:bookmarkEnd w:id="4"/>
            <w:r w:rsidRPr="00E07624">
              <w:t>Chairman</w:t>
            </w:r>
            <w:r>
              <w:t>, Working Party 5A</w:t>
            </w:r>
          </w:p>
        </w:tc>
      </w:tr>
      <w:tr w:rsidR="009339A7" w:rsidRPr="00416E5D">
        <w:trPr>
          <w:cantSplit/>
        </w:trPr>
        <w:tc>
          <w:tcPr>
            <w:tcW w:w="10031" w:type="dxa"/>
            <w:gridSpan w:val="2"/>
          </w:tcPr>
          <w:p w:rsidR="009339A7" w:rsidRPr="00416E5D" w:rsidRDefault="00E07624" w:rsidP="00E07624">
            <w:pPr>
              <w:pStyle w:val="Title1"/>
              <w:rPr>
                <w:lang w:eastAsia="zh-CN"/>
              </w:rPr>
            </w:pPr>
            <w:bookmarkStart w:id="6" w:name="drec" w:colFirst="0" w:colLast="0"/>
            <w:bookmarkEnd w:id="5"/>
            <w:r w:rsidRPr="00E07624">
              <w:t>report</w:t>
            </w:r>
            <w:r w:rsidRPr="006E30E4">
              <w:rPr>
                <w:lang w:val="en-US" w:eastAsia="zh-CN"/>
              </w:rPr>
              <w:t xml:space="preserve"> on the </w:t>
            </w:r>
            <w:r>
              <w:rPr>
                <w:lang w:val="en-US" w:eastAsia="zh-CN"/>
              </w:rPr>
              <w:t>TEN</w:t>
            </w:r>
            <w:r w:rsidRPr="006E30E4">
              <w:rPr>
                <w:lang w:val="en-US" w:eastAsia="zh-CN"/>
              </w:rPr>
              <w:t>TH meeting of working party 5a</w:t>
            </w:r>
          </w:p>
        </w:tc>
      </w:tr>
      <w:tr w:rsidR="00E07624" w:rsidRPr="00416E5D">
        <w:trPr>
          <w:cantSplit/>
        </w:trPr>
        <w:tc>
          <w:tcPr>
            <w:tcW w:w="10031" w:type="dxa"/>
            <w:gridSpan w:val="2"/>
          </w:tcPr>
          <w:p w:rsidR="00E07624" w:rsidRPr="006E30E4" w:rsidRDefault="00E07624" w:rsidP="00E07624">
            <w:pPr>
              <w:pStyle w:val="Title3"/>
              <w:rPr>
                <w:lang w:val="en-US" w:eastAsia="zh-CN"/>
              </w:rPr>
            </w:pPr>
            <w:r w:rsidRPr="006E30E4">
              <w:rPr>
                <w:lang w:val="en-US" w:eastAsia="zh-CN"/>
              </w:rPr>
              <w:t>(</w:t>
            </w:r>
            <w:smartTag w:uri="urn:schemas-microsoft-com:office:smarttags" w:element="City">
              <w:smartTag w:uri="urn:schemas-microsoft-com:office:smarttags" w:element="place">
                <w:r w:rsidRPr="006E30E4">
                  <w:rPr>
                    <w:lang w:val="en-US" w:eastAsia="zh-CN"/>
                  </w:rPr>
                  <w:t>Geneva</w:t>
                </w:r>
              </w:smartTag>
            </w:smartTag>
            <w:r w:rsidRPr="006E30E4">
              <w:rPr>
                <w:lang w:val="en-US" w:eastAsia="zh-CN"/>
              </w:rPr>
              <w:t xml:space="preserve">, </w:t>
            </w:r>
            <w:r>
              <w:rPr>
                <w:lang w:val="en-US" w:eastAsia="zh-CN"/>
              </w:rPr>
              <w:t>5-15 November 2012</w:t>
            </w:r>
            <w:r w:rsidRPr="006E30E4">
              <w:rPr>
                <w:lang w:val="en-US" w:eastAsia="zh-CN"/>
              </w:rPr>
              <w:t>)</w:t>
            </w:r>
          </w:p>
        </w:tc>
      </w:tr>
    </w:tbl>
    <w:p w:rsidR="009339A7" w:rsidRDefault="009339A7" w:rsidP="00753454">
      <w:bookmarkStart w:id="7" w:name="dbreak"/>
      <w:bookmarkEnd w:id="6"/>
      <w:bookmarkEnd w:id="7"/>
    </w:p>
    <w:p w:rsidR="00E07624" w:rsidRDefault="00E07624" w:rsidP="00753454"/>
    <w:p w:rsidR="00E07624" w:rsidRPr="006E30E4" w:rsidRDefault="00E07624" w:rsidP="00E07624">
      <w:pPr>
        <w:jc w:val="center"/>
        <w:rPr>
          <w:lang w:val="en-US"/>
        </w:rPr>
      </w:pPr>
      <w:r w:rsidRPr="006E30E4">
        <w:rPr>
          <w:lang w:val="en-US"/>
        </w:rPr>
        <w:t>TABLE OF CONTENTS</w:t>
      </w:r>
    </w:p>
    <w:p w:rsidR="00E07624" w:rsidRPr="006E30E4" w:rsidRDefault="00E07624" w:rsidP="00E07624">
      <w:pPr>
        <w:pStyle w:val="toc0"/>
        <w:jc w:val="right"/>
        <w:rPr>
          <w:lang w:val="en-US"/>
        </w:rPr>
      </w:pPr>
      <w:r w:rsidRPr="006E30E4">
        <w:rPr>
          <w:lang w:val="en-US"/>
        </w:rPr>
        <w:t>Page</w:t>
      </w:r>
    </w:p>
    <w:p w:rsidR="00E07624" w:rsidRPr="006E30E4" w:rsidRDefault="000B358D" w:rsidP="00E07624">
      <w:pPr>
        <w:pStyle w:val="TOC1"/>
        <w:tabs>
          <w:tab w:val="clear" w:pos="567"/>
        </w:tabs>
        <w:rPr>
          <w:color w:val="000000"/>
          <w:szCs w:val="24"/>
          <w:lang w:val="en-US" w:eastAsia="ja-JP"/>
        </w:rPr>
      </w:pPr>
      <w:hyperlink w:anchor="s1" w:history="1">
        <w:r w:rsidR="00E07624" w:rsidRPr="006E30E4">
          <w:rPr>
            <w:rStyle w:val="Hyperlink"/>
            <w:bCs/>
            <w:color w:val="000000"/>
            <w:szCs w:val="24"/>
            <w:lang w:val="en-US"/>
          </w:rPr>
          <w:t>1</w:t>
        </w:r>
      </w:hyperlink>
      <w:r w:rsidR="00E07624" w:rsidRPr="006E30E4">
        <w:rPr>
          <w:color w:val="000000"/>
          <w:szCs w:val="24"/>
          <w:lang w:val="en-US"/>
        </w:rPr>
        <w:tab/>
      </w:r>
      <w:hyperlink w:anchor="s1" w:history="1">
        <w:r w:rsidR="00E07624" w:rsidRPr="006E30E4">
          <w:rPr>
            <w:rStyle w:val="Hyperlink"/>
            <w:color w:val="000000"/>
            <w:szCs w:val="24"/>
            <w:lang w:val="en-US"/>
          </w:rPr>
          <w:t>Introduction</w:t>
        </w:r>
      </w:hyperlink>
      <w:r w:rsidR="00E07624" w:rsidRPr="006E30E4">
        <w:rPr>
          <w:lang w:val="en-US"/>
        </w:rPr>
        <w:tab/>
      </w:r>
      <w:r w:rsidR="00E07624" w:rsidRPr="006E30E4">
        <w:rPr>
          <w:lang w:val="en-US"/>
        </w:rPr>
        <w:tab/>
        <w:t>4</w:t>
      </w:r>
    </w:p>
    <w:p w:rsidR="00E07624" w:rsidRPr="006E30E4" w:rsidRDefault="000B358D" w:rsidP="00E07624">
      <w:pPr>
        <w:pStyle w:val="TOC1"/>
        <w:tabs>
          <w:tab w:val="clear" w:pos="567"/>
        </w:tabs>
        <w:spacing w:before="120"/>
        <w:rPr>
          <w:color w:val="000000"/>
          <w:szCs w:val="24"/>
          <w:lang w:val="en-US" w:eastAsia="ja-JP"/>
        </w:rPr>
      </w:pPr>
      <w:hyperlink w:anchor="s2" w:history="1">
        <w:r w:rsidR="00E07624" w:rsidRPr="006E30E4">
          <w:rPr>
            <w:rStyle w:val="Hyperlink"/>
            <w:bCs/>
            <w:color w:val="000000"/>
            <w:szCs w:val="24"/>
            <w:lang w:val="en-US"/>
          </w:rPr>
          <w:t>2</w:t>
        </w:r>
      </w:hyperlink>
      <w:r w:rsidR="00E07624" w:rsidRPr="006E30E4">
        <w:rPr>
          <w:color w:val="000000"/>
          <w:szCs w:val="24"/>
          <w:lang w:val="en-US"/>
        </w:rPr>
        <w:tab/>
      </w:r>
      <w:hyperlink w:anchor="s2" w:history="1">
        <w:r w:rsidR="00E07624" w:rsidRPr="006E30E4">
          <w:rPr>
            <w:rStyle w:val="Hyperlink"/>
            <w:color w:val="000000"/>
            <w:szCs w:val="24"/>
            <w:lang w:val="en-US"/>
          </w:rPr>
          <w:t xml:space="preserve">Objectives and work </w:t>
        </w:r>
        <w:proofErr w:type="spellStart"/>
        <w:r w:rsidR="00E07624" w:rsidRPr="006E30E4">
          <w:rPr>
            <w:rStyle w:val="Hyperlink"/>
            <w:color w:val="000000"/>
            <w:szCs w:val="24"/>
            <w:lang w:val="en-US"/>
          </w:rPr>
          <w:t>programme</w:t>
        </w:r>
        <w:proofErr w:type="spellEnd"/>
        <w:r w:rsidR="00E07624" w:rsidRPr="006E30E4">
          <w:rPr>
            <w:rStyle w:val="Hyperlink"/>
            <w:color w:val="000000"/>
            <w:szCs w:val="24"/>
            <w:lang w:val="en-US"/>
          </w:rPr>
          <w:t xml:space="preserve"> for the </w:t>
        </w:r>
        <w:r w:rsidR="00E07624">
          <w:rPr>
            <w:rStyle w:val="Hyperlink"/>
            <w:color w:val="000000"/>
            <w:szCs w:val="24"/>
            <w:lang w:val="en-US"/>
          </w:rPr>
          <w:t>ten</w:t>
        </w:r>
        <w:r w:rsidR="00E07624" w:rsidRPr="006E30E4">
          <w:rPr>
            <w:rStyle w:val="Hyperlink"/>
            <w:color w:val="000000"/>
            <w:szCs w:val="24"/>
            <w:lang w:val="en-US"/>
          </w:rPr>
          <w:t>th meeting of WP 5A</w:t>
        </w:r>
      </w:hyperlink>
      <w:r w:rsidR="00E07624" w:rsidRPr="006E30E4">
        <w:rPr>
          <w:lang w:val="en-US"/>
        </w:rPr>
        <w:tab/>
      </w:r>
      <w:r w:rsidR="00E07624" w:rsidRPr="006E30E4">
        <w:rPr>
          <w:lang w:val="en-US"/>
        </w:rPr>
        <w:tab/>
      </w:r>
      <w:r w:rsidR="00E07624" w:rsidRPr="006E30E4">
        <w:rPr>
          <w:lang w:val="en-US" w:eastAsia="ja-JP"/>
        </w:rPr>
        <w:t>5</w:t>
      </w:r>
    </w:p>
    <w:p w:rsidR="00E07624" w:rsidRPr="006E30E4" w:rsidRDefault="000B358D" w:rsidP="00E07624">
      <w:pPr>
        <w:pStyle w:val="TOC1"/>
        <w:tabs>
          <w:tab w:val="clear" w:pos="567"/>
        </w:tabs>
        <w:spacing w:before="120"/>
        <w:rPr>
          <w:color w:val="000000"/>
          <w:szCs w:val="24"/>
          <w:lang w:val="en-US" w:eastAsia="ja-JP"/>
        </w:rPr>
      </w:pPr>
      <w:hyperlink w:anchor="s3" w:history="1">
        <w:r w:rsidR="00E07624" w:rsidRPr="006E30E4">
          <w:rPr>
            <w:rStyle w:val="Hyperlink"/>
            <w:bCs/>
            <w:color w:val="000000"/>
            <w:szCs w:val="24"/>
            <w:lang w:val="en-US"/>
          </w:rPr>
          <w:t>3</w:t>
        </w:r>
      </w:hyperlink>
      <w:r w:rsidR="00E07624" w:rsidRPr="006E30E4">
        <w:rPr>
          <w:color w:val="000000"/>
          <w:szCs w:val="24"/>
          <w:lang w:val="en-US"/>
        </w:rPr>
        <w:tab/>
      </w:r>
      <w:hyperlink w:anchor="s3" w:history="1">
        <w:r w:rsidR="00E07624" w:rsidRPr="006E30E4">
          <w:rPr>
            <w:rStyle w:val="Hyperlink"/>
            <w:color w:val="000000"/>
            <w:szCs w:val="24"/>
            <w:lang w:val="en-US"/>
          </w:rPr>
          <w:t>Executive summary of the results of the meeting</w:t>
        </w:r>
      </w:hyperlink>
      <w:r w:rsidR="00E07624" w:rsidRPr="006E30E4">
        <w:rPr>
          <w:lang w:val="en-US"/>
        </w:rPr>
        <w:tab/>
      </w:r>
      <w:r w:rsidR="00E07624" w:rsidRPr="006E30E4">
        <w:rPr>
          <w:lang w:val="en-US"/>
        </w:rPr>
        <w:tab/>
      </w:r>
      <w:r w:rsidR="00E07624">
        <w:rPr>
          <w:lang w:val="en-US" w:eastAsia="ja-JP"/>
        </w:rPr>
        <w:t>7</w:t>
      </w:r>
    </w:p>
    <w:p w:rsidR="00E07624" w:rsidRPr="006E30E4" w:rsidRDefault="000B358D" w:rsidP="00E07624">
      <w:pPr>
        <w:pStyle w:val="TOC1"/>
        <w:tabs>
          <w:tab w:val="clear" w:pos="567"/>
        </w:tabs>
        <w:spacing w:before="120"/>
        <w:rPr>
          <w:color w:val="000000"/>
          <w:szCs w:val="24"/>
          <w:lang w:val="en-US" w:eastAsia="ja-JP"/>
        </w:rPr>
      </w:pPr>
      <w:hyperlink w:anchor="s4" w:history="1">
        <w:r w:rsidR="00E07624" w:rsidRPr="006E30E4">
          <w:rPr>
            <w:rStyle w:val="Hyperlink"/>
            <w:color w:val="000000"/>
            <w:szCs w:val="24"/>
            <w:lang w:val="en-US"/>
          </w:rPr>
          <w:t>4</w:t>
        </w:r>
      </w:hyperlink>
      <w:r w:rsidR="00E07624" w:rsidRPr="006E30E4">
        <w:rPr>
          <w:color w:val="000000"/>
          <w:szCs w:val="24"/>
          <w:lang w:val="en-US"/>
        </w:rPr>
        <w:tab/>
      </w:r>
      <w:hyperlink w:anchor="s4" w:history="1">
        <w:r w:rsidR="00E07624" w:rsidRPr="006E30E4">
          <w:rPr>
            <w:rStyle w:val="Hyperlink"/>
            <w:color w:val="000000"/>
            <w:szCs w:val="24"/>
            <w:lang w:val="en-US"/>
          </w:rPr>
          <w:t xml:space="preserve">Objectives for the </w:t>
        </w:r>
        <w:r w:rsidR="00E07624">
          <w:rPr>
            <w:rStyle w:val="Hyperlink"/>
            <w:color w:val="000000"/>
            <w:szCs w:val="24"/>
            <w:lang w:val="en-US"/>
          </w:rPr>
          <w:t>eleven</w:t>
        </w:r>
        <w:r w:rsidR="00E07624" w:rsidRPr="006E30E4">
          <w:rPr>
            <w:rStyle w:val="Hyperlink"/>
            <w:color w:val="000000"/>
            <w:szCs w:val="24"/>
            <w:lang w:val="en-US"/>
          </w:rPr>
          <w:t>th meeting of WP 5A</w:t>
        </w:r>
      </w:hyperlink>
      <w:r w:rsidR="00E07624" w:rsidRPr="006E30E4">
        <w:rPr>
          <w:lang w:val="en-US"/>
        </w:rPr>
        <w:tab/>
      </w:r>
      <w:r w:rsidR="00E07624" w:rsidRPr="006E30E4">
        <w:rPr>
          <w:lang w:val="en-US"/>
        </w:rPr>
        <w:tab/>
      </w:r>
      <w:r w:rsidR="00E07624">
        <w:rPr>
          <w:lang w:val="en-US" w:eastAsia="ja-JP"/>
        </w:rPr>
        <w:t>9</w:t>
      </w:r>
    </w:p>
    <w:p w:rsidR="00E07624" w:rsidRPr="006E30E4" w:rsidRDefault="000B358D" w:rsidP="00E07624">
      <w:pPr>
        <w:pStyle w:val="TOC1"/>
        <w:tabs>
          <w:tab w:val="clear" w:pos="567"/>
        </w:tabs>
        <w:spacing w:before="120"/>
        <w:rPr>
          <w:color w:val="000000"/>
          <w:szCs w:val="24"/>
          <w:lang w:val="en-US" w:eastAsia="ja-JP"/>
        </w:rPr>
      </w:pPr>
      <w:hyperlink w:anchor="s5" w:history="1">
        <w:r w:rsidR="00E07624" w:rsidRPr="006E30E4">
          <w:rPr>
            <w:rStyle w:val="Hyperlink"/>
            <w:color w:val="000000"/>
            <w:szCs w:val="24"/>
            <w:lang w:val="en-US"/>
          </w:rPr>
          <w:t>5</w:t>
        </w:r>
      </w:hyperlink>
      <w:r w:rsidR="00E07624" w:rsidRPr="006E30E4">
        <w:rPr>
          <w:color w:val="000000"/>
          <w:szCs w:val="24"/>
          <w:lang w:val="en-US"/>
        </w:rPr>
        <w:tab/>
      </w:r>
      <w:hyperlink w:anchor="s5" w:history="1">
        <w:r w:rsidR="00E07624" w:rsidRPr="006E30E4">
          <w:rPr>
            <w:rStyle w:val="Hyperlink"/>
            <w:color w:val="000000"/>
            <w:szCs w:val="24"/>
            <w:lang w:val="en-US"/>
          </w:rPr>
          <w:t>Future meetings</w:t>
        </w:r>
      </w:hyperlink>
      <w:r w:rsidR="00E07624">
        <w:rPr>
          <w:lang w:val="en-US"/>
        </w:rPr>
        <w:tab/>
      </w:r>
      <w:r w:rsidR="00E07624">
        <w:rPr>
          <w:lang w:val="en-US"/>
        </w:rPr>
        <w:tab/>
        <w:t>11</w:t>
      </w:r>
    </w:p>
    <w:p w:rsidR="00E07624" w:rsidRPr="006E30E4" w:rsidRDefault="000B358D" w:rsidP="00E07624">
      <w:pPr>
        <w:pStyle w:val="TOC1"/>
        <w:tabs>
          <w:tab w:val="clear" w:pos="567"/>
        </w:tabs>
        <w:spacing w:before="120"/>
        <w:rPr>
          <w:color w:val="000000"/>
          <w:szCs w:val="24"/>
          <w:lang w:val="en-US" w:eastAsia="ja-JP"/>
        </w:rPr>
      </w:pPr>
      <w:hyperlink w:anchor="s6" w:history="1">
        <w:r w:rsidR="00E07624" w:rsidRPr="006E30E4">
          <w:rPr>
            <w:rStyle w:val="Hyperlink"/>
            <w:color w:val="000000"/>
            <w:szCs w:val="24"/>
            <w:lang w:val="en-US"/>
          </w:rPr>
          <w:t>6</w:t>
        </w:r>
      </w:hyperlink>
      <w:r w:rsidR="00E07624" w:rsidRPr="006E30E4">
        <w:rPr>
          <w:color w:val="000000"/>
          <w:szCs w:val="24"/>
          <w:lang w:val="en-US"/>
        </w:rPr>
        <w:tab/>
      </w:r>
      <w:hyperlink w:anchor="s6" w:history="1">
        <w:r w:rsidR="00E07624" w:rsidRPr="006E30E4">
          <w:rPr>
            <w:rStyle w:val="Hyperlink"/>
            <w:color w:val="000000"/>
            <w:szCs w:val="24"/>
            <w:lang w:val="en-US"/>
          </w:rPr>
          <w:t>Progression of the work and concluding remarks</w:t>
        </w:r>
      </w:hyperlink>
      <w:r w:rsidR="00E07624" w:rsidRPr="006E30E4">
        <w:rPr>
          <w:lang w:val="en-US"/>
        </w:rPr>
        <w:tab/>
      </w:r>
      <w:r w:rsidR="00E07624" w:rsidRPr="006E30E4">
        <w:rPr>
          <w:lang w:val="en-US"/>
        </w:rPr>
        <w:tab/>
      </w:r>
      <w:r w:rsidR="00E07624">
        <w:rPr>
          <w:lang w:val="en-US" w:eastAsia="ja-JP"/>
        </w:rPr>
        <w:t>11</w:t>
      </w:r>
    </w:p>
    <w:p w:rsidR="00E07624" w:rsidRPr="006E30E4" w:rsidRDefault="00E07624" w:rsidP="00E07624">
      <w:pPr>
        <w:rPr>
          <w:lang w:val="en-US"/>
        </w:rPr>
      </w:pPr>
    </w:p>
    <w:p w:rsidR="00E07624" w:rsidRPr="006E30E4" w:rsidRDefault="00E07624" w:rsidP="00E07624">
      <w:pPr>
        <w:pStyle w:val="headingb0"/>
        <w:rPr>
          <w:szCs w:val="24"/>
          <w:lang w:val="en-US"/>
        </w:rPr>
      </w:pPr>
      <w:r w:rsidRPr="006E30E4">
        <w:rPr>
          <w:szCs w:val="24"/>
          <w:lang w:val="en-US"/>
        </w:rPr>
        <w:t>Annexes</w:t>
      </w:r>
    </w:p>
    <w:p w:rsidR="00E07624" w:rsidRPr="006E30E4" w:rsidRDefault="000B358D" w:rsidP="00E07624">
      <w:pPr>
        <w:pStyle w:val="TOC1"/>
        <w:tabs>
          <w:tab w:val="clear" w:pos="7938"/>
          <w:tab w:val="clear" w:pos="9526"/>
          <w:tab w:val="right" w:leader="dot" w:pos="9639"/>
        </w:tabs>
        <w:ind w:right="851"/>
        <w:rPr>
          <w:color w:val="000000"/>
          <w:szCs w:val="24"/>
          <w:u w:val="single"/>
          <w:lang w:val="en-US" w:eastAsia="ja-JP"/>
        </w:rPr>
      </w:pPr>
      <w:hyperlink r:id="rId10" w:history="1">
        <w:r w:rsidR="00E07624" w:rsidRPr="006E30E4">
          <w:rPr>
            <w:rStyle w:val="Hyperlink"/>
            <w:bCs/>
            <w:szCs w:val="24"/>
            <w:lang w:val="en-US"/>
          </w:rPr>
          <w:t>1</w:t>
        </w:r>
      </w:hyperlink>
      <w:r w:rsidR="003F7DBB">
        <w:rPr>
          <w:color w:val="000000"/>
          <w:szCs w:val="24"/>
          <w:lang w:val="en-US"/>
        </w:rPr>
        <w:tab/>
        <w:t xml:space="preserve">Working Party 5A </w:t>
      </w:r>
      <w:r>
        <w:rPr>
          <w:color w:val="000000"/>
          <w:szCs w:val="24"/>
          <w:lang w:val="en-US"/>
        </w:rPr>
        <w:t>M</w:t>
      </w:r>
      <w:r w:rsidR="003F7DBB">
        <w:rPr>
          <w:color w:val="000000"/>
          <w:szCs w:val="24"/>
          <w:lang w:val="en-US"/>
        </w:rPr>
        <w:t>anagement</w:t>
      </w:r>
    </w:p>
    <w:p w:rsidR="00E07624" w:rsidRPr="006E30E4" w:rsidRDefault="000B358D" w:rsidP="00E07624">
      <w:pPr>
        <w:pStyle w:val="TOC1"/>
        <w:tabs>
          <w:tab w:val="clear" w:pos="7938"/>
          <w:tab w:val="clear" w:pos="9526"/>
          <w:tab w:val="right" w:leader="dot" w:pos="9639"/>
        </w:tabs>
        <w:spacing w:before="120"/>
        <w:ind w:right="851"/>
        <w:rPr>
          <w:color w:val="000000"/>
          <w:szCs w:val="24"/>
          <w:lang w:val="en-US" w:eastAsia="ja-JP"/>
        </w:rPr>
      </w:pPr>
      <w:hyperlink r:id="rId11" w:history="1">
        <w:r w:rsidR="00E07624" w:rsidRPr="006E30E4">
          <w:rPr>
            <w:rStyle w:val="Hyperlink"/>
            <w:szCs w:val="24"/>
            <w:lang w:val="en-US"/>
          </w:rPr>
          <w:t>2</w:t>
        </w:r>
      </w:hyperlink>
      <w:r w:rsidR="00E07624" w:rsidRPr="006E30E4">
        <w:rPr>
          <w:color w:val="000000"/>
          <w:szCs w:val="24"/>
          <w:lang w:val="en-US"/>
        </w:rPr>
        <w:tab/>
        <w:t>Consolidation of texts</w:t>
      </w:r>
      <w:r w:rsidR="003F7DBB">
        <w:rPr>
          <w:color w:val="000000"/>
          <w:szCs w:val="24"/>
          <w:lang w:val="en-US"/>
        </w:rPr>
        <w:t xml:space="preserve"> approved by Working Party 5A</w:t>
      </w:r>
    </w:p>
    <w:p w:rsidR="00E07624" w:rsidRPr="006E30E4" w:rsidRDefault="000B358D" w:rsidP="00E07624">
      <w:pPr>
        <w:pStyle w:val="TOC1"/>
        <w:tabs>
          <w:tab w:val="clear" w:pos="7938"/>
          <w:tab w:val="clear" w:pos="9526"/>
          <w:tab w:val="right" w:leader="dot" w:pos="9639"/>
        </w:tabs>
        <w:spacing w:before="120"/>
        <w:ind w:right="851"/>
        <w:rPr>
          <w:color w:val="000000"/>
          <w:szCs w:val="24"/>
          <w:lang w:val="en-US" w:eastAsia="ja-JP"/>
        </w:rPr>
      </w:pPr>
      <w:hyperlink r:id="rId12" w:history="1">
        <w:r w:rsidR="00E07624" w:rsidRPr="006E30E4">
          <w:rPr>
            <w:rStyle w:val="Hyperlink"/>
            <w:szCs w:val="24"/>
            <w:lang w:val="en-US"/>
          </w:rPr>
          <w:t>3</w:t>
        </w:r>
      </w:hyperlink>
      <w:r w:rsidR="00E07624" w:rsidRPr="006E30E4">
        <w:rPr>
          <w:color w:val="000000"/>
          <w:szCs w:val="24"/>
          <w:lang w:val="en-US"/>
        </w:rPr>
        <w:tab/>
        <w:t xml:space="preserve">Consolidation of reports from the </w:t>
      </w:r>
      <w:r w:rsidR="00E07624">
        <w:rPr>
          <w:color w:val="000000"/>
          <w:szCs w:val="24"/>
          <w:lang w:val="en-US"/>
        </w:rPr>
        <w:t>W</w:t>
      </w:r>
      <w:r w:rsidR="00E07624" w:rsidRPr="006E30E4">
        <w:rPr>
          <w:color w:val="000000"/>
          <w:szCs w:val="24"/>
          <w:lang w:val="en-US"/>
        </w:rPr>
        <w:t xml:space="preserve">orking </w:t>
      </w:r>
      <w:r w:rsidR="00E07624">
        <w:rPr>
          <w:color w:val="000000"/>
          <w:szCs w:val="24"/>
          <w:lang w:val="en-US"/>
        </w:rPr>
        <w:t>G</w:t>
      </w:r>
      <w:r w:rsidR="003F7DBB">
        <w:rPr>
          <w:color w:val="000000"/>
          <w:szCs w:val="24"/>
          <w:lang w:val="en-US"/>
        </w:rPr>
        <w:t>roups of Working Party 5A</w:t>
      </w:r>
    </w:p>
    <w:p w:rsidR="00E07624" w:rsidRPr="00914712" w:rsidRDefault="000B358D" w:rsidP="000B358D">
      <w:pPr>
        <w:pStyle w:val="TOC1"/>
        <w:tabs>
          <w:tab w:val="clear" w:pos="7938"/>
          <w:tab w:val="clear" w:pos="9526"/>
          <w:tab w:val="right" w:leader="dot" w:pos="9639"/>
        </w:tabs>
        <w:spacing w:before="120"/>
        <w:ind w:right="851"/>
        <w:rPr>
          <w:color w:val="000000"/>
          <w:szCs w:val="24"/>
          <w:highlight w:val="yellow"/>
          <w:lang w:val="en-US" w:eastAsia="ja-JP"/>
        </w:rPr>
      </w:pPr>
      <w:hyperlink r:id="rId13" w:history="1">
        <w:r w:rsidR="00E07624" w:rsidRPr="003E39D6">
          <w:rPr>
            <w:rStyle w:val="Hyperlink"/>
            <w:bCs/>
            <w:szCs w:val="24"/>
            <w:lang w:val="en-US"/>
          </w:rPr>
          <w:t>4</w:t>
        </w:r>
      </w:hyperlink>
      <w:r w:rsidR="00E07624" w:rsidRPr="003E39D6">
        <w:rPr>
          <w:color w:val="000000"/>
          <w:szCs w:val="24"/>
          <w:lang w:val="en-US"/>
        </w:rPr>
        <w:tab/>
        <w:t>Working document towards the draft CPM text for WRC-15 Agenda item 1.4</w:t>
      </w:r>
      <w:r w:rsidR="00E07624">
        <w:rPr>
          <w:color w:val="000000"/>
          <w:szCs w:val="24"/>
          <w:lang w:val="en-US"/>
        </w:rPr>
        <w:br/>
        <w:t>(Source: Doc</w:t>
      </w:r>
      <w:r>
        <w:rPr>
          <w:color w:val="000000"/>
          <w:szCs w:val="24"/>
          <w:lang w:val="en-US"/>
        </w:rPr>
        <w:t>.</w:t>
      </w:r>
      <w:r w:rsidR="00E07624">
        <w:rPr>
          <w:color w:val="000000"/>
          <w:szCs w:val="24"/>
          <w:lang w:val="en-US"/>
        </w:rPr>
        <w:t xml:space="preserve"> 5A/TEMP/65)</w:t>
      </w:r>
    </w:p>
    <w:p w:rsidR="00E07624" w:rsidRPr="00811C3F" w:rsidRDefault="000B358D" w:rsidP="000B358D">
      <w:pPr>
        <w:pStyle w:val="TOC1"/>
        <w:tabs>
          <w:tab w:val="clear" w:pos="7938"/>
          <w:tab w:val="clear" w:pos="9526"/>
          <w:tab w:val="right" w:leader="dot" w:pos="9639"/>
        </w:tabs>
        <w:spacing w:before="120"/>
        <w:ind w:right="851"/>
        <w:rPr>
          <w:color w:val="000000"/>
          <w:szCs w:val="24"/>
          <w:lang w:val="en-US" w:eastAsia="ja-JP"/>
        </w:rPr>
      </w:pPr>
      <w:hyperlink r:id="rId14" w:history="1">
        <w:r w:rsidR="00E07624" w:rsidRPr="00811C3F">
          <w:rPr>
            <w:rStyle w:val="Hyperlink"/>
            <w:bCs/>
            <w:szCs w:val="24"/>
            <w:lang w:val="en-US"/>
          </w:rPr>
          <w:t>5</w:t>
        </w:r>
      </w:hyperlink>
      <w:r w:rsidR="00E07624" w:rsidRPr="00811C3F">
        <w:rPr>
          <w:color w:val="000000"/>
          <w:szCs w:val="24"/>
          <w:lang w:val="en-US"/>
        </w:rPr>
        <w:tab/>
        <w:t>Work</w:t>
      </w:r>
      <w:r>
        <w:rPr>
          <w:color w:val="000000"/>
          <w:szCs w:val="24"/>
          <w:lang w:val="en-US"/>
        </w:rPr>
        <w:t xml:space="preserve"> </w:t>
      </w:r>
      <w:r w:rsidR="00E07624" w:rsidRPr="00811C3F">
        <w:rPr>
          <w:color w:val="000000"/>
          <w:szCs w:val="24"/>
          <w:lang w:val="en-US"/>
        </w:rPr>
        <w:t>plan for WRC-15 Agenda item</w:t>
      </w:r>
      <w:r>
        <w:rPr>
          <w:color w:val="000000"/>
          <w:szCs w:val="24"/>
          <w:lang w:val="en-US"/>
        </w:rPr>
        <w:t xml:space="preserve"> </w:t>
      </w:r>
      <w:r w:rsidR="00E07624" w:rsidRPr="00811C3F">
        <w:rPr>
          <w:color w:val="000000"/>
          <w:szCs w:val="24"/>
          <w:lang w:val="en-US"/>
        </w:rPr>
        <w:t xml:space="preserve">1.4 (Source: </w:t>
      </w:r>
      <w:hyperlink r:id="rId15" w:history="1">
        <w:r w:rsidR="00E07624" w:rsidRPr="00811C3F">
          <w:rPr>
            <w:rStyle w:val="Hyperlink"/>
            <w:szCs w:val="24"/>
          </w:rPr>
          <w:t>Annex 5</w:t>
        </w:r>
      </w:hyperlink>
      <w:r w:rsidR="00E07624" w:rsidRPr="00811C3F">
        <w:rPr>
          <w:szCs w:val="24"/>
        </w:rPr>
        <w:t xml:space="preserve"> to </w:t>
      </w:r>
      <w:hyperlink r:id="rId16" w:history="1">
        <w:r w:rsidR="00E07624" w:rsidRPr="00811C3F">
          <w:rPr>
            <w:rStyle w:val="Hyperlink"/>
            <w:szCs w:val="24"/>
          </w:rPr>
          <w:t>Doc</w:t>
        </w:r>
        <w:r>
          <w:rPr>
            <w:rStyle w:val="Hyperlink"/>
            <w:szCs w:val="24"/>
          </w:rPr>
          <w:t>.</w:t>
        </w:r>
        <w:r w:rsidR="00E07624" w:rsidRPr="00811C3F">
          <w:rPr>
            <w:rStyle w:val="Hyperlink"/>
            <w:szCs w:val="24"/>
          </w:rPr>
          <w:t xml:space="preserve"> 5A/79</w:t>
        </w:r>
      </w:hyperlink>
      <w:r w:rsidR="003F7DBB">
        <w:rPr>
          <w:color w:val="000000"/>
          <w:szCs w:val="24"/>
          <w:lang w:val="en-US"/>
        </w:rPr>
        <w:t>)</w:t>
      </w:r>
    </w:p>
    <w:p w:rsidR="00E07624" w:rsidRPr="003E39D6" w:rsidRDefault="000B358D" w:rsidP="00E07624">
      <w:pPr>
        <w:pStyle w:val="TOC1"/>
        <w:tabs>
          <w:tab w:val="clear" w:pos="7938"/>
          <w:tab w:val="clear" w:pos="9526"/>
          <w:tab w:val="right" w:leader="dot" w:pos="9639"/>
        </w:tabs>
        <w:spacing w:before="120"/>
        <w:ind w:right="851"/>
        <w:rPr>
          <w:lang w:val="en-US" w:eastAsia="ja-JP"/>
        </w:rPr>
      </w:pPr>
      <w:hyperlink r:id="rId17" w:history="1">
        <w:r w:rsidR="00E07624" w:rsidRPr="003E39D6">
          <w:rPr>
            <w:rStyle w:val="Hyperlink"/>
            <w:bCs/>
            <w:szCs w:val="24"/>
            <w:lang w:val="en-US"/>
          </w:rPr>
          <w:t>6</w:t>
        </w:r>
      </w:hyperlink>
      <w:r w:rsidR="00E07624" w:rsidRPr="003E39D6">
        <w:rPr>
          <w:bCs/>
          <w:lang w:val="en-US"/>
        </w:rPr>
        <w:tab/>
      </w:r>
      <w:r w:rsidR="00E07624" w:rsidRPr="003E39D6">
        <w:rPr>
          <w:color w:val="000000"/>
          <w:szCs w:val="24"/>
          <w:lang w:val="en-US"/>
        </w:rPr>
        <w:t>Working document towards the preliminary d</w:t>
      </w:r>
      <w:r>
        <w:rPr>
          <w:color w:val="000000"/>
          <w:szCs w:val="24"/>
          <w:lang w:val="en-US"/>
        </w:rPr>
        <w:t>raft CPM text for WRC-15 Agenda </w:t>
      </w:r>
      <w:r w:rsidR="00E07624" w:rsidRPr="003E39D6">
        <w:rPr>
          <w:color w:val="000000"/>
          <w:szCs w:val="24"/>
          <w:lang w:val="en-US"/>
        </w:rPr>
        <w:t>item 1.3 (Source: Doc. 5A/TEMP/79</w:t>
      </w:r>
      <w:r w:rsidR="00E07624" w:rsidRPr="003E39D6">
        <w:rPr>
          <w:szCs w:val="24"/>
          <w:lang w:val="en-US"/>
        </w:rPr>
        <w:t>)</w:t>
      </w:r>
    </w:p>
    <w:p w:rsidR="00E07624" w:rsidRPr="003E39D6" w:rsidRDefault="000B358D" w:rsidP="00E07624">
      <w:pPr>
        <w:pStyle w:val="TOC1"/>
        <w:tabs>
          <w:tab w:val="clear" w:pos="7938"/>
          <w:tab w:val="clear" w:pos="9526"/>
          <w:tab w:val="right" w:leader="dot" w:pos="9639"/>
        </w:tabs>
        <w:spacing w:before="120"/>
        <w:ind w:right="851"/>
        <w:rPr>
          <w:color w:val="000000"/>
          <w:szCs w:val="24"/>
          <w:lang w:val="en-US" w:eastAsia="ja-JP"/>
        </w:rPr>
      </w:pPr>
      <w:hyperlink r:id="rId18" w:history="1">
        <w:r w:rsidR="00E07624" w:rsidRPr="003E39D6">
          <w:rPr>
            <w:rStyle w:val="Hyperlink"/>
            <w:bCs/>
            <w:szCs w:val="24"/>
            <w:lang w:val="en-US"/>
          </w:rPr>
          <w:t>7</w:t>
        </w:r>
      </w:hyperlink>
      <w:r w:rsidR="00E07624" w:rsidRPr="003E39D6">
        <w:rPr>
          <w:color w:val="000000"/>
          <w:szCs w:val="24"/>
          <w:lang w:val="en-US"/>
        </w:rPr>
        <w:tab/>
        <w:t>Work plan for WRC-15 Agenda ite</w:t>
      </w:r>
      <w:r w:rsidR="003F7DBB">
        <w:rPr>
          <w:color w:val="000000"/>
          <w:szCs w:val="24"/>
          <w:lang w:val="en-US"/>
        </w:rPr>
        <w:t>m 1.3 (Source: Doc. 5A/TEMP/83)</w:t>
      </w:r>
    </w:p>
    <w:p w:rsidR="00E07624" w:rsidRPr="00811C3F" w:rsidRDefault="000B358D" w:rsidP="00E07624">
      <w:pPr>
        <w:pStyle w:val="TOC1"/>
        <w:tabs>
          <w:tab w:val="clear" w:pos="7938"/>
          <w:tab w:val="clear" w:pos="9526"/>
          <w:tab w:val="right" w:leader="dot" w:pos="9639"/>
        </w:tabs>
        <w:spacing w:before="120"/>
        <w:ind w:right="851"/>
        <w:rPr>
          <w:color w:val="000000"/>
          <w:szCs w:val="24"/>
          <w:lang w:val="en-US" w:eastAsia="ja-JP"/>
        </w:rPr>
      </w:pPr>
      <w:hyperlink r:id="rId19" w:history="1">
        <w:r w:rsidR="00E07624" w:rsidRPr="00811C3F">
          <w:rPr>
            <w:rStyle w:val="Hyperlink"/>
            <w:bCs/>
            <w:szCs w:val="24"/>
            <w:lang w:val="en-US"/>
          </w:rPr>
          <w:t>8</w:t>
        </w:r>
      </w:hyperlink>
      <w:r w:rsidR="00E07624" w:rsidRPr="00811C3F">
        <w:rPr>
          <w:color w:val="000000"/>
          <w:szCs w:val="24"/>
          <w:lang w:val="en-US"/>
        </w:rPr>
        <w:tab/>
        <w:t xml:space="preserve">Working document towards draft CPM text for WRC-15 Agenda item 1.18 </w:t>
      </w:r>
      <w:r w:rsidR="00E07624" w:rsidRPr="00811C3F">
        <w:rPr>
          <w:color w:val="000000"/>
          <w:szCs w:val="24"/>
          <w:lang w:val="en-US"/>
        </w:rPr>
        <w:br/>
        <w:t xml:space="preserve">(Source: </w:t>
      </w:r>
      <w:r>
        <w:rPr>
          <w:color w:val="000000"/>
          <w:szCs w:val="24"/>
          <w:lang w:val="en-US"/>
        </w:rPr>
        <w:t xml:space="preserve">Doc. </w:t>
      </w:r>
      <w:r w:rsidR="00E07624">
        <w:t>5B/TEMP/59(Rev.1)</w:t>
      </w:r>
      <w:r w:rsidR="00E07624" w:rsidRPr="00811C3F">
        <w:rPr>
          <w:szCs w:val="24"/>
          <w:lang w:val="en-US"/>
        </w:rPr>
        <w:t>)</w:t>
      </w:r>
    </w:p>
    <w:p w:rsidR="00E07624" w:rsidRPr="00811C3F" w:rsidRDefault="000B358D" w:rsidP="000B358D">
      <w:pPr>
        <w:pStyle w:val="TOC1"/>
        <w:tabs>
          <w:tab w:val="clear" w:pos="7938"/>
          <w:tab w:val="clear" w:pos="9526"/>
          <w:tab w:val="right" w:leader="dot" w:pos="9639"/>
        </w:tabs>
        <w:spacing w:before="120"/>
        <w:ind w:right="851"/>
        <w:rPr>
          <w:color w:val="000000"/>
          <w:szCs w:val="24"/>
          <w:lang w:val="en-US" w:eastAsia="ja-JP"/>
        </w:rPr>
      </w:pPr>
      <w:hyperlink r:id="rId20" w:history="1">
        <w:r w:rsidR="00E07624" w:rsidRPr="00811C3F">
          <w:rPr>
            <w:rStyle w:val="Hyperlink"/>
            <w:bCs/>
            <w:szCs w:val="24"/>
            <w:lang w:val="en-US"/>
          </w:rPr>
          <w:t>9</w:t>
        </w:r>
      </w:hyperlink>
      <w:r w:rsidR="00E07624" w:rsidRPr="00811C3F">
        <w:rPr>
          <w:color w:val="000000"/>
          <w:szCs w:val="24"/>
          <w:lang w:val="en-US"/>
        </w:rPr>
        <w:tab/>
        <w:t xml:space="preserve">Work </w:t>
      </w:r>
      <w:r w:rsidRPr="00811C3F">
        <w:rPr>
          <w:color w:val="000000"/>
          <w:szCs w:val="24"/>
          <w:lang w:val="en-US"/>
        </w:rPr>
        <w:t>p</w:t>
      </w:r>
      <w:r w:rsidR="00E07624" w:rsidRPr="00811C3F">
        <w:rPr>
          <w:color w:val="000000"/>
          <w:szCs w:val="24"/>
          <w:lang w:val="en-US"/>
        </w:rPr>
        <w:t xml:space="preserve">lan for WRC-15 Agenda item 1.18 (Source: </w:t>
      </w:r>
      <w:hyperlink r:id="rId21" w:history="1">
        <w:r w:rsidR="00E07624" w:rsidRPr="00811C3F">
          <w:rPr>
            <w:rStyle w:val="Hyperlink"/>
          </w:rPr>
          <w:t>Annex 9</w:t>
        </w:r>
      </w:hyperlink>
      <w:r w:rsidR="00E07624" w:rsidRPr="00811C3F">
        <w:t xml:space="preserve"> to </w:t>
      </w:r>
      <w:hyperlink r:id="rId22" w:history="1">
        <w:r w:rsidR="00E07624" w:rsidRPr="00811C3F">
          <w:rPr>
            <w:rStyle w:val="Hyperlink"/>
          </w:rPr>
          <w:t>Doc</w:t>
        </w:r>
        <w:r>
          <w:rPr>
            <w:rStyle w:val="Hyperlink"/>
          </w:rPr>
          <w:t>.</w:t>
        </w:r>
        <w:r w:rsidR="00E07624" w:rsidRPr="00811C3F">
          <w:rPr>
            <w:rStyle w:val="Hyperlink"/>
          </w:rPr>
          <w:t xml:space="preserve"> 5A/79</w:t>
        </w:r>
      </w:hyperlink>
      <w:r w:rsidR="003F7DBB">
        <w:rPr>
          <w:color w:val="000000"/>
          <w:szCs w:val="24"/>
          <w:lang w:val="en-US"/>
        </w:rPr>
        <w:t>)</w:t>
      </w:r>
    </w:p>
    <w:p w:rsidR="00E07624" w:rsidRPr="003E39D6" w:rsidRDefault="000B358D" w:rsidP="00E07624">
      <w:pPr>
        <w:pStyle w:val="TOC1"/>
        <w:tabs>
          <w:tab w:val="clear" w:pos="7938"/>
          <w:tab w:val="clear" w:pos="9526"/>
          <w:tab w:val="right" w:leader="dot" w:pos="9639"/>
        </w:tabs>
        <w:spacing w:before="120"/>
        <w:ind w:right="851"/>
        <w:rPr>
          <w:color w:val="000000"/>
          <w:lang w:val="en-US"/>
        </w:rPr>
      </w:pPr>
      <w:hyperlink r:id="rId23" w:history="1">
        <w:r w:rsidR="00E07624" w:rsidRPr="003E39D6">
          <w:rPr>
            <w:rStyle w:val="Hyperlink"/>
            <w:lang w:val="en-US"/>
          </w:rPr>
          <w:t>10</w:t>
        </w:r>
      </w:hyperlink>
      <w:r w:rsidR="00E07624" w:rsidRPr="003E39D6">
        <w:rPr>
          <w:color w:val="000000"/>
          <w:lang w:val="en-US"/>
        </w:rPr>
        <w:tab/>
        <w:t xml:space="preserve">Preliminary draft new Report ITU-R M.[5 MHz CHAR] </w:t>
      </w:r>
      <w:r w:rsidR="00E07624">
        <w:rPr>
          <w:color w:val="000000"/>
          <w:lang w:val="en-US"/>
        </w:rPr>
        <w:t>–</w:t>
      </w:r>
      <w:r w:rsidR="00E07624" w:rsidRPr="003E39D6">
        <w:rPr>
          <w:color w:val="000000"/>
          <w:lang w:val="en-US"/>
        </w:rPr>
        <w:t xml:space="preserve"> Characteristics of amateur radio stations in the range 5 250-5 450 kHz for sharing studies</w:t>
      </w:r>
      <w:r w:rsidR="00E07624" w:rsidRPr="003E39D6">
        <w:rPr>
          <w:color w:val="000000"/>
          <w:lang w:val="en-US"/>
        </w:rPr>
        <w:br/>
      </w:r>
      <w:r w:rsidR="003F7DBB">
        <w:rPr>
          <w:color w:val="000000"/>
          <w:szCs w:val="24"/>
          <w:lang w:val="en-US"/>
        </w:rPr>
        <w:t>(Source: Doc. 5A/TEMP/67)</w:t>
      </w:r>
    </w:p>
    <w:p w:rsidR="00E07624" w:rsidRPr="003E39D6" w:rsidRDefault="000B358D" w:rsidP="00E07624">
      <w:pPr>
        <w:pStyle w:val="TOC1"/>
        <w:tabs>
          <w:tab w:val="clear" w:pos="7938"/>
          <w:tab w:val="clear" w:pos="9526"/>
          <w:tab w:val="right" w:leader="dot" w:pos="9639"/>
        </w:tabs>
        <w:spacing w:before="120"/>
        <w:ind w:right="851"/>
        <w:rPr>
          <w:color w:val="000000"/>
          <w:lang w:val="en-US"/>
        </w:rPr>
      </w:pPr>
      <w:hyperlink r:id="rId24" w:history="1">
        <w:r w:rsidR="00E07624" w:rsidRPr="003E39D6">
          <w:rPr>
            <w:rStyle w:val="Hyperlink"/>
            <w:lang w:val="en-US"/>
          </w:rPr>
          <w:t>11</w:t>
        </w:r>
      </w:hyperlink>
      <w:r w:rsidR="00E07624" w:rsidRPr="003E39D6">
        <w:rPr>
          <w:color w:val="000000"/>
          <w:lang w:val="en-US"/>
        </w:rPr>
        <w:tab/>
        <w:t xml:space="preserve">Working document towards a preliminary draft new Report ITU-R M.[5 MHz COMPAT] </w:t>
      </w:r>
      <w:r w:rsidR="00E07624">
        <w:rPr>
          <w:color w:val="000000"/>
          <w:lang w:val="en-US"/>
        </w:rPr>
        <w:t>–</w:t>
      </w:r>
      <w:r w:rsidR="00E07624" w:rsidRPr="003E39D6">
        <w:rPr>
          <w:color w:val="000000"/>
          <w:lang w:val="en-US"/>
        </w:rPr>
        <w:t xml:space="preserve"> Compatibility analysis of possible amateur systems</w:t>
      </w:r>
      <w:r w:rsidR="00E07624">
        <w:rPr>
          <w:color w:val="000000"/>
          <w:lang w:val="en-US"/>
        </w:rPr>
        <w:t xml:space="preserve"> with fixed, land </w:t>
      </w:r>
      <w:r w:rsidR="00E07624" w:rsidRPr="003E39D6">
        <w:rPr>
          <w:color w:val="000000"/>
          <w:lang w:val="en-US"/>
        </w:rPr>
        <w:t xml:space="preserve">mobile, radiolocation and maritime mobile services in the frequency band </w:t>
      </w:r>
      <w:r w:rsidR="00E07624">
        <w:rPr>
          <w:color w:val="000000"/>
          <w:lang w:val="en-US"/>
        </w:rPr>
        <w:br/>
      </w:r>
      <w:r w:rsidR="00E07624" w:rsidRPr="003E39D6">
        <w:rPr>
          <w:color w:val="000000"/>
          <w:lang w:val="en-US"/>
        </w:rPr>
        <w:t>5 250-5 450</w:t>
      </w:r>
      <w:r w:rsidR="003F7DBB">
        <w:rPr>
          <w:color w:val="000000"/>
          <w:lang w:val="en-US"/>
        </w:rPr>
        <w:t xml:space="preserve"> kHz (Source: Doc. 5A/TEMP/68)</w:t>
      </w:r>
    </w:p>
    <w:p w:rsidR="00E07624" w:rsidRPr="003E39D6" w:rsidRDefault="000B358D" w:rsidP="00E07624">
      <w:pPr>
        <w:pStyle w:val="TOC1"/>
        <w:tabs>
          <w:tab w:val="clear" w:pos="7938"/>
          <w:tab w:val="clear" w:pos="9526"/>
          <w:tab w:val="right" w:leader="dot" w:pos="9639"/>
        </w:tabs>
        <w:spacing w:before="120"/>
        <w:ind w:right="851"/>
        <w:rPr>
          <w:color w:val="000000"/>
          <w:lang w:val="en-US"/>
        </w:rPr>
      </w:pPr>
      <w:hyperlink r:id="rId25" w:history="1">
        <w:r w:rsidR="00E07624" w:rsidRPr="003E39D6">
          <w:rPr>
            <w:rStyle w:val="Hyperlink"/>
            <w:lang w:val="en-US"/>
          </w:rPr>
          <w:t>12</w:t>
        </w:r>
      </w:hyperlink>
      <w:r w:rsidR="00E07624" w:rsidRPr="003E39D6">
        <w:rPr>
          <w:color w:val="000000"/>
          <w:lang w:val="en-US"/>
        </w:rPr>
        <w:tab/>
        <w:t xml:space="preserve">Working document towards a preliminary draft new Report ITU-R M.[HF-SPECTRAL OCCUPANCY] </w:t>
      </w:r>
      <w:r w:rsidR="00E07624">
        <w:rPr>
          <w:color w:val="000000"/>
          <w:lang w:val="en-US"/>
        </w:rPr>
        <w:t>–</w:t>
      </w:r>
      <w:r w:rsidR="00E07624" w:rsidRPr="003E39D6">
        <w:rPr>
          <w:color w:val="000000"/>
          <w:lang w:val="en-US"/>
        </w:rPr>
        <w:t xml:space="preserve"> Spectral occupancy within the band 5 250-5 450 kHz as observed near </w:t>
      </w:r>
      <w:smartTag w:uri="urn:schemas-microsoft-com:office:smarttags" w:element="City">
        <w:smartTag w:uri="urn:schemas-microsoft-com:office:smarttags" w:element="place">
          <w:r w:rsidR="00E07624" w:rsidRPr="003E39D6">
            <w:rPr>
              <w:color w:val="000000"/>
              <w:lang w:val="en-US"/>
            </w:rPr>
            <w:t>Ottawa</w:t>
          </w:r>
        </w:smartTag>
        <w:r w:rsidR="00E07624" w:rsidRPr="003E39D6">
          <w:rPr>
            <w:color w:val="000000"/>
            <w:lang w:val="en-US"/>
          </w:rPr>
          <w:t xml:space="preserve">, </w:t>
        </w:r>
        <w:smartTag w:uri="urn:schemas-microsoft-com:office:smarttags" w:element="State">
          <w:r w:rsidR="00E07624" w:rsidRPr="003E39D6">
            <w:rPr>
              <w:color w:val="000000"/>
              <w:lang w:val="en-US"/>
            </w:rPr>
            <w:t>Ontario</w:t>
          </w:r>
        </w:smartTag>
        <w:r w:rsidR="00E07624" w:rsidRPr="003E39D6">
          <w:rPr>
            <w:color w:val="000000"/>
            <w:lang w:val="en-US"/>
          </w:rPr>
          <w:t xml:space="preserve">, </w:t>
        </w:r>
        <w:smartTag w:uri="urn:schemas-microsoft-com:office:smarttags" w:element="country-region">
          <w:r w:rsidR="00E07624" w:rsidRPr="003E39D6">
            <w:rPr>
              <w:color w:val="000000"/>
              <w:lang w:val="en-US"/>
            </w:rPr>
            <w:t>Canada</w:t>
          </w:r>
        </w:smartTag>
      </w:smartTag>
      <w:r w:rsidR="00E07624" w:rsidRPr="003E39D6">
        <w:rPr>
          <w:color w:val="000000"/>
          <w:lang w:val="en-US"/>
        </w:rPr>
        <w:t xml:space="preserve"> </w:t>
      </w:r>
      <w:r w:rsidR="00E07624" w:rsidRPr="003E39D6">
        <w:rPr>
          <w:color w:val="000000"/>
          <w:szCs w:val="24"/>
          <w:lang w:val="en-US"/>
        </w:rPr>
        <w:t>(Source: Doc. 5A/TEMP/89)</w:t>
      </w:r>
    </w:p>
    <w:p w:rsidR="00E07624" w:rsidRPr="003E39D6" w:rsidRDefault="000B358D" w:rsidP="00E07624">
      <w:pPr>
        <w:pStyle w:val="TOC1"/>
        <w:tabs>
          <w:tab w:val="clear" w:pos="7938"/>
          <w:tab w:val="clear" w:pos="9526"/>
          <w:tab w:val="right" w:leader="dot" w:pos="9639"/>
        </w:tabs>
        <w:spacing w:before="120"/>
        <w:ind w:right="851"/>
        <w:rPr>
          <w:color w:val="000000"/>
          <w:lang w:val="en-US"/>
        </w:rPr>
      </w:pPr>
      <w:hyperlink r:id="rId26" w:history="1">
        <w:r w:rsidR="00E07624" w:rsidRPr="003E39D6">
          <w:rPr>
            <w:rStyle w:val="Hyperlink"/>
            <w:lang w:val="en-US"/>
          </w:rPr>
          <w:t>13</w:t>
        </w:r>
      </w:hyperlink>
      <w:r w:rsidR="00E07624" w:rsidRPr="003E39D6">
        <w:rPr>
          <w:color w:val="000000"/>
          <w:lang w:val="en-US"/>
        </w:rPr>
        <w:tab/>
        <w:t>Preliminary draft revision to ITU-R Handbook for amateur and amateur-satellite services</w:t>
      </w:r>
      <w:r w:rsidR="003F7DBB">
        <w:rPr>
          <w:color w:val="000000"/>
          <w:szCs w:val="24"/>
          <w:lang w:val="en-US"/>
        </w:rPr>
        <w:t xml:space="preserve"> (Source: Doc. 5A/TEMP/90)</w:t>
      </w:r>
    </w:p>
    <w:p w:rsidR="00E07624" w:rsidRPr="003E39D6" w:rsidRDefault="000B358D" w:rsidP="00E07624">
      <w:pPr>
        <w:pStyle w:val="TOC1"/>
        <w:tabs>
          <w:tab w:val="clear" w:pos="7938"/>
          <w:tab w:val="clear" w:pos="9526"/>
          <w:tab w:val="right" w:leader="dot" w:pos="9639"/>
        </w:tabs>
        <w:spacing w:before="120"/>
        <w:ind w:right="851"/>
        <w:rPr>
          <w:color w:val="000000"/>
          <w:lang w:val="en-US"/>
        </w:rPr>
      </w:pPr>
      <w:hyperlink r:id="rId27" w:history="1">
        <w:r w:rsidR="00E07624" w:rsidRPr="003E39D6">
          <w:rPr>
            <w:rStyle w:val="Hyperlink"/>
            <w:lang w:val="en-US"/>
          </w:rPr>
          <w:t>14</w:t>
        </w:r>
      </w:hyperlink>
      <w:r w:rsidR="00E07624" w:rsidRPr="003E39D6">
        <w:rPr>
          <w:color w:val="000000"/>
          <w:lang w:val="en-US"/>
        </w:rPr>
        <w:tab/>
        <w:t xml:space="preserve">Preliminary draft new Report ITU-R </w:t>
      </w:r>
      <w:r>
        <w:rPr>
          <w:color w:val="000000"/>
          <w:lang w:val="en-US"/>
        </w:rPr>
        <w:t>M.</w:t>
      </w:r>
      <w:r w:rsidR="00E07624" w:rsidRPr="003E39D6">
        <w:rPr>
          <w:color w:val="000000"/>
          <w:lang w:val="en-US"/>
        </w:rPr>
        <w:t xml:space="preserve">[LMS.ATG] </w:t>
      </w:r>
      <w:r w:rsidR="00E07624">
        <w:rPr>
          <w:color w:val="000000"/>
          <w:lang w:val="en-US"/>
        </w:rPr>
        <w:t>–</w:t>
      </w:r>
      <w:r w:rsidR="00E07624" w:rsidRPr="003E39D6">
        <w:rPr>
          <w:color w:val="000000"/>
          <w:lang w:val="en-US"/>
        </w:rPr>
        <w:t xml:space="preserve"> Systems for public mobile communications with aircraft </w:t>
      </w:r>
      <w:r w:rsidR="003F7DBB">
        <w:rPr>
          <w:color w:val="000000"/>
          <w:szCs w:val="24"/>
          <w:lang w:val="en-US"/>
        </w:rPr>
        <w:t>(Source: Doc. 5A/TEMP/70)</w:t>
      </w:r>
    </w:p>
    <w:p w:rsidR="00E07624" w:rsidRPr="003E39D6" w:rsidRDefault="000B358D" w:rsidP="00E07624">
      <w:pPr>
        <w:pStyle w:val="TOC1"/>
        <w:tabs>
          <w:tab w:val="clear" w:pos="7938"/>
          <w:tab w:val="clear" w:pos="9526"/>
          <w:tab w:val="right" w:leader="dot" w:pos="9639"/>
        </w:tabs>
        <w:spacing w:before="120"/>
        <w:ind w:right="851"/>
        <w:rPr>
          <w:color w:val="000000"/>
          <w:lang w:val="en-US"/>
        </w:rPr>
      </w:pPr>
      <w:hyperlink r:id="rId28" w:history="1">
        <w:r w:rsidR="00E07624" w:rsidRPr="003E39D6">
          <w:rPr>
            <w:rStyle w:val="Hyperlink"/>
            <w:lang w:val="en-US"/>
          </w:rPr>
          <w:t>15</w:t>
        </w:r>
      </w:hyperlink>
      <w:r w:rsidR="00E07624" w:rsidRPr="003E39D6">
        <w:rPr>
          <w:color w:val="000000"/>
          <w:lang w:val="en-US"/>
        </w:rPr>
        <w:tab/>
        <w:t xml:space="preserve">Working document towards a preliminary draft revision of </w:t>
      </w:r>
      <w:r w:rsidR="00E07624">
        <w:rPr>
          <w:color w:val="000000"/>
          <w:lang w:val="en-US"/>
        </w:rPr>
        <w:t>Recommendation ITU</w:t>
      </w:r>
      <w:r w:rsidR="00E07624">
        <w:rPr>
          <w:color w:val="000000"/>
          <w:lang w:val="en-US"/>
        </w:rPr>
        <w:noBreakHyphen/>
        <w:t>R </w:t>
      </w:r>
      <w:r w:rsidR="00E07624" w:rsidRPr="003E39D6">
        <w:rPr>
          <w:color w:val="000000"/>
          <w:lang w:val="en-US"/>
        </w:rPr>
        <w:t xml:space="preserve">M.1076 </w:t>
      </w:r>
      <w:r w:rsidR="00E07624">
        <w:rPr>
          <w:color w:val="000000"/>
          <w:lang w:val="en-US"/>
        </w:rPr>
        <w:t>–</w:t>
      </w:r>
      <w:r w:rsidR="00E07624" w:rsidRPr="003E39D6">
        <w:rPr>
          <w:color w:val="000000"/>
          <w:lang w:val="en-US"/>
        </w:rPr>
        <w:t xml:space="preserve"> Wireless communication systems for persons with impaired hearing</w:t>
      </w:r>
      <w:r w:rsidR="003F7DBB">
        <w:rPr>
          <w:color w:val="000000"/>
          <w:szCs w:val="24"/>
          <w:lang w:val="en-US"/>
        </w:rPr>
        <w:t xml:space="preserve"> (Source: Doc. 5A/TEMP/60)</w:t>
      </w:r>
    </w:p>
    <w:p w:rsidR="00E07624" w:rsidRPr="003E39D6" w:rsidRDefault="000B358D" w:rsidP="00E07624">
      <w:pPr>
        <w:pStyle w:val="TOC1"/>
        <w:tabs>
          <w:tab w:val="clear" w:pos="7938"/>
          <w:tab w:val="clear" w:pos="9526"/>
          <w:tab w:val="right" w:leader="dot" w:pos="9639"/>
        </w:tabs>
        <w:spacing w:before="120"/>
        <w:ind w:right="851"/>
        <w:rPr>
          <w:color w:val="000000"/>
          <w:lang w:val="en-US"/>
        </w:rPr>
      </w:pPr>
      <w:hyperlink r:id="rId29" w:history="1">
        <w:r w:rsidR="00E07624" w:rsidRPr="003E39D6">
          <w:rPr>
            <w:rStyle w:val="Hyperlink"/>
            <w:lang w:val="en-US"/>
          </w:rPr>
          <w:t>16</w:t>
        </w:r>
      </w:hyperlink>
      <w:r w:rsidR="00E07624" w:rsidRPr="003E39D6">
        <w:rPr>
          <w:color w:val="000000"/>
          <w:lang w:val="en-US"/>
        </w:rPr>
        <w:tab/>
        <w:t>Working document towards a preliminary draft r</w:t>
      </w:r>
      <w:r w:rsidR="00E07624">
        <w:rPr>
          <w:color w:val="000000"/>
          <w:lang w:val="en-US"/>
        </w:rPr>
        <w:t>evision of Recommendation ITU</w:t>
      </w:r>
      <w:r w:rsidR="00E07624">
        <w:rPr>
          <w:color w:val="000000"/>
          <w:lang w:val="en-US"/>
        </w:rPr>
        <w:noBreakHyphen/>
        <w:t>R </w:t>
      </w:r>
      <w:r w:rsidR="00E07624" w:rsidRPr="003E39D6">
        <w:rPr>
          <w:color w:val="000000"/>
          <w:lang w:val="en-US"/>
        </w:rPr>
        <w:t xml:space="preserve">M.1450-4 </w:t>
      </w:r>
      <w:r w:rsidR="00E07624">
        <w:rPr>
          <w:color w:val="000000"/>
          <w:lang w:val="en-US"/>
        </w:rPr>
        <w:t>–</w:t>
      </w:r>
      <w:r w:rsidR="00E07624" w:rsidRPr="003E39D6">
        <w:rPr>
          <w:color w:val="000000"/>
          <w:lang w:val="en-US"/>
        </w:rPr>
        <w:t xml:space="preserve"> Characteristics of broadband radio local area networks</w:t>
      </w:r>
      <w:r w:rsidR="00E07624" w:rsidRPr="003E39D6">
        <w:rPr>
          <w:color w:val="000000"/>
          <w:lang w:val="en-US"/>
        </w:rPr>
        <w:br/>
      </w:r>
      <w:r w:rsidR="003F7DBB">
        <w:rPr>
          <w:color w:val="000000"/>
          <w:szCs w:val="24"/>
          <w:lang w:val="en-US"/>
        </w:rPr>
        <w:t>(Source: Doc. 5A/TEMP/77)</w:t>
      </w:r>
    </w:p>
    <w:p w:rsidR="00E07624" w:rsidRPr="003E39D6" w:rsidRDefault="000B358D" w:rsidP="00E07624">
      <w:pPr>
        <w:pStyle w:val="TOC1"/>
        <w:tabs>
          <w:tab w:val="clear" w:pos="7938"/>
          <w:tab w:val="clear" w:pos="9526"/>
          <w:tab w:val="right" w:leader="dot" w:pos="9639"/>
        </w:tabs>
        <w:spacing w:before="120"/>
        <w:ind w:right="851"/>
        <w:rPr>
          <w:color w:val="000000"/>
          <w:lang w:val="en-US"/>
        </w:rPr>
      </w:pPr>
      <w:hyperlink r:id="rId30" w:history="1">
        <w:r w:rsidR="00E07624" w:rsidRPr="003E39D6">
          <w:rPr>
            <w:rStyle w:val="Hyperlink"/>
            <w:lang w:val="en-US"/>
          </w:rPr>
          <w:t>17</w:t>
        </w:r>
      </w:hyperlink>
      <w:r w:rsidR="00E07624" w:rsidRPr="003E39D6">
        <w:rPr>
          <w:color w:val="000000"/>
          <w:lang w:val="en-US"/>
        </w:rPr>
        <w:tab/>
        <w:t>Working document toward a preliminary draft r</w:t>
      </w:r>
      <w:r w:rsidR="00E07624">
        <w:rPr>
          <w:color w:val="000000"/>
          <w:lang w:val="en-US"/>
        </w:rPr>
        <w:t>evision of Recommendation ITU</w:t>
      </w:r>
      <w:r w:rsidR="00E07624">
        <w:rPr>
          <w:color w:val="000000"/>
          <w:lang w:val="en-US"/>
        </w:rPr>
        <w:noBreakHyphen/>
        <w:t>R </w:t>
      </w:r>
      <w:r w:rsidR="00E07624" w:rsidRPr="003E39D6">
        <w:rPr>
          <w:color w:val="000000"/>
          <w:lang w:val="en-US"/>
        </w:rPr>
        <w:t xml:space="preserve">M.2009 </w:t>
      </w:r>
      <w:r w:rsidR="00E07624">
        <w:rPr>
          <w:color w:val="000000"/>
          <w:lang w:val="en-US"/>
        </w:rPr>
        <w:t>–</w:t>
      </w:r>
      <w:r w:rsidR="00E07624" w:rsidRPr="003E39D6">
        <w:rPr>
          <w:color w:val="000000"/>
          <w:lang w:val="en-US"/>
        </w:rPr>
        <w:t xml:space="preserve"> Radio interface standards for use by public protection and disaster relief operations in some parts of the UHF band in accor</w:t>
      </w:r>
      <w:r w:rsidR="00E07624">
        <w:rPr>
          <w:color w:val="000000"/>
          <w:lang w:val="en-US"/>
        </w:rPr>
        <w:t>dance with Resolution 646 (Rev.</w:t>
      </w:r>
      <w:r w:rsidR="00E07624" w:rsidRPr="003E39D6">
        <w:rPr>
          <w:color w:val="000000"/>
          <w:lang w:val="en-US"/>
        </w:rPr>
        <w:t>WRC-12)</w:t>
      </w:r>
      <w:r w:rsidR="003F7DBB">
        <w:rPr>
          <w:color w:val="000000"/>
          <w:szCs w:val="24"/>
          <w:lang w:val="en-US"/>
        </w:rPr>
        <w:t xml:space="preserve"> (Source: Doc. 5A/TEMP/51)</w:t>
      </w:r>
    </w:p>
    <w:p w:rsidR="00E07624" w:rsidRPr="003E39D6" w:rsidRDefault="000B358D" w:rsidP="00E07624">
      <w:pPr>
        <w:pStyle w:val="TOC1"/>
        <w:tabs>
          <w:tab w:val="clear" w:pos="7938"/>
          <w:tab w:val="clear" w:pos="9526"/>
          <w:tab w:val="right" w:leader="dot" w:pos="9639"/>
        </w:tabs>
        <w:spacing w:before="120"/>
        <w:ind w:right="851"/>
        <w:rPr>
          <w:color w:val="000000"/>
          <w:lang w:val="en-US"/>
        </w:rPr>
      </w:pPr>
      <w:hyperlink r:id="rId31" w:history="1">
        <w:r w:rsidR="00E07624" w:rsidRPr="003E39D6">
          <w:rPr>
            <w:rStyle w:val="Hyperlink"/>
            <w:lang w:val="en-US"/>
          </w:rPr>
          <w:t>18</w:t>
        </w:r>
      </w:hyperlink>
      <w:r w:rsidR="00E07624" w:rsidRPr="003E39D6">
        <w:rPr>
          <w:color w:val="000000"/>
          <w:lang w:val="en-US"/>
        </w:rPr>
        <w:tab/>
        <w:t xml:space="preserve">Working document towards a preliminary draft </w:t>
      </w:r>
      <w:r w:rsidR="00E07624">
        <w:rPr>
          <w:color w:val="000000"/>
          <w:lang w:val="en-US"/>
        </w:rPr>
        <w:t>new [Report/Recommendation] ITU</w:t>
      </w:r>
      <w:r w:rsidR="00E07624">
        <w:rPr>
          <w:color w:val="000000"/>
          <w:lang w:val="en-US"/>
        </w:rPr>
        <w:noBreakHyphen/>
      </w:r>
      <w:r w:rsidR="00E07624" w:rsidRPr="003E39D6">
        <w:rPr>
          <w:color w:val="000000"/>
          <w:lang w:val="en-US"/>
        </w:rPr>
        <w:t xml:space="preserve">R M.[MS 14.5-15.35 CHAR] </w:t>
      </w:r>
      <w:r w:rsidR="00E07624">
        <w:rPr>
          <w:color w:val="000000"/>
          <w:lang w:val="en-US"/>
        </w:rPr>
        <w:t>–</w:t>
      </w:r>
      <w:r w:rsidR="00E07624" w:rsidRPr="003E39D6">
        <w:rPr>
          <w:color w:val="000000"/>
          <w:lang w:val="en-US"/>
        </w:rPr>
        <w:t xml:space="preserve"> Characteristics of and protection criteria for systems operating in the mobile service in the frequency range 14.5-15.35 GHz</w:t>
      </w:r>
      <w:r w:rsidR="003F7DBB">
        <w:rPr>
          <w:color w:val="000000"/>
          <w:szCs w:val="24"/>
          <w:lang w:val="en-US"/>
        </w:rPr>
        <w:br/>
        <w:t>(Source: Doc. 5A/TEMP/59)</w:t>
      </w:r>
    </w:p>
    <w:p w:rsidR="00E07624" w:rsidRPr="003E39D6" w:rsidRDefault="000B358D" w:rsidP="00E07624">
      <w:pPr>
        <w:pStyle w:val="TOC1"/>
        <w:tabs>
          <w:tab w:val="clear" w:pos="7938"/>
          <w:tab w:val="clear" w:pos="9526"/>
          <w:tab w:val="right" w:leader="dot" w:pos="9639"/>
        </w:tabs>
        <w:spacing w:before="120"/>
        <w:ind w:right="851"/>
        <w:rPr>
          <w:color w:val="000000"/>
          <w:lang w:val="en-US"/>
        </w:rPr>
      </w:pPr>
      <w:hyperlink r:id="rId32" w:history="1">
        <w:r w:rsidR="00E07624" w:rsidRPr="003E39D6">
          <w:rPr>
            <w:rStyle w:val="Hyperlink"/>
            <w:lang w:val="en-US"/>
          </w:rPr>
          <w:t>19</w:t>
        </w:r>
      </w:hyperlink>
      <w:r w:rsidR="00E07624" w:rsidRPr="003E39D6">
        <w:rPr>
          <w:color w:val="000000"/>
          <w:lang w:val="en-US"/>
        </w:rPr>
        <w:tab/>
        <w:t xml:space="preserve">Working document towards a preliminary draft revision of Report ITU-R M.2116-1 </w:t>
      </w:r>
      <w:r w:rsidR="00E07624">
        <w:rPr>
          <w:color w:val="000000"/>
          <w:lang w:val="en-US"/>
        </w:rPr>
        <w:t>–</w:t>
      </w:r>
      <w:r w:rsidR="00E07624" w:rsidRPr="003E39D6">
        <w:rPr>
          <w:color w:val="000000"/>
          <w:lang w:val="en-US"/>
        </w:rPr>
        <w:t xml:space="preserve"> Characteristics of broadband wireless access systems operating in the land mobile service for use in sharing studies </w:t>
      </w:r>
      <w:r w:rsidR="00E07624" w:rsidRPr="003E39D6">
        <w:rPr>
          <w:color w:val="000000"/>
          <w:szCs w:val="24"/>
          <w:lang w:val="en-US"/>
        </w:rPr>
        <w:t>(Source: Doc. 5</w:t>
      </w:r>
      <w:r w:rsidR="003F7DBB">
        <w:rPr>
          <w:color w:val="000000"/>
          <w:szCs w:val="24"/>
          <w:lang w:val="en-US"/>
        </w:rPr>
        <w:t>A/TEMP/72)</w:t>
      </w:r>
    </w:p>
    <w:p w:rsidR="00E07624" w:rsidRPr="003E39D6" w:rsidRDefault="000B358D" w:rsidP="00E07624">
      <w:pPr>
        <w:pStyle w:val="TOC1"/>
        <w:tabs>
          <w:tab w:val="clear" w:pos="7938"/>
          <w:tab w:val="clear" w:pos="9526"/>
          <w:tab w:val="right" w:leader="dot" w:pos="9639"/>
        </w:tabs>
        <w:spacing w:before="120"/>
        <w:ind w:right="851"/>
        <w:rPr>
          <w:color w:val="000000"/>
          <w:lang w:val="en-US"/>
        </w:rPr>
      </w:pPr>
      <w:hyperlink r:id="rId33" w:history="1">
        <w:r w:rsidR="00E07624" w:rsidRPr="003E39D6">
          <w:rPr>
            <w:rStyle w:val="Hyperlink"/>
            <w:lang w:val="en-US"/>
          </w:rPr>
          <w:t>20</w:t>
        </w:r>
      </w:hyperlink>
      <w:r w:rsidR="00E07624" w:rsidRPr="003E39D6">
        <w:rPr>
          <w:color w:val="000000"/>
          <w:lang w:val="en-US"/>
        </w:rPr>
        <w:tab/>
        <w:t xml:space="preserve">Working document towards a preliminary draft revision of Report ITU-R M.2228 </w:t>
      </w:r>
      <w:r w:rsidR="00E07624">
        <w:rPr>
          <w:color w:val="000000"/>
          <w:lang w:val="en-US"/>
        </w:rPr>
        <w:t>–</w:t>
      </w:r>
      <w:r w:rsidR="00E07624" w:rsidRPr="003E39D6">
        <w:rPr>
          <w:color w:val="000000"/>
          <w:lang w:val="en-US"/>
        </w:rPr>
        <w:t xml:space="preserve"> Advanced intelligent transport systems (ITS) </w:t>
      </w:r>
      <w:proofErr w:type="spellStart"/>
      <w:r w:rsidRPr="003E39D6">
        <w:rPr>
          <w:color w:val="000000"/>
          <w:lang w:val="en-US"/>
        </w:rPr>
        <w:t>r</w:t>
      </w:r>
      <w:r w:rsidR="00E07624" w:rsidRPr="003E39D6">
        <w:rPr>
          <w:color w:val="000000"/>
          <w:lang w:val="en-US"/>
        </w:rPr>
        <w:t>adiocommunications</w:t>
      </w:r>
      <w:proofErr w:type="spellEnd"/>
      <w:r w:rsidR="00E07624" w:rsidRPr="003E39D6">
        <w:rPr>
          <w:color w:val="000000"/>
          <w:szCs w:val="24"/>
          <w:lang w:val="en-US"/>
        </w:rPr>
        <w:t xml:space="preserve"> </w:t>
      </w:r>
      <w:r w:rsidR="00E07624">
        <w:rPr>
          <w:color w:val="000000"/>
          <w:szCs w:val="24"/>
          <w:lang w:val="en-US"/>
        </w:rPr>
        <w:br/>
      </w:r>
      <w:r w:rsidR="00E07624" w:rsidRPr="003E39D6">
        <w:rPr>
          <w:color w:val="000000"/>
          <w:szCs w:val="24"/>
          <w:lang w:val="en-US"/>
        </w:rPr>
        <w:t>(Sour</w:t>
      </w:r>
      <w:r w:rsidR="003F7DBB">
        <w:rPr>
          <w:color w:val="000000"/>
          <w:szCs w:val="24"/>
          <w:lang w:val="en-US"/>
        </w:rPr>
        <w:t>ce: Doc. 5A/TEMP/54)</w:t>
      </w:r>
    </w:p>
    <w:p w:rsidR="00E07624" w:rsidRPr="003E39D6" w:rsidRDefault="000B358D" w:rsidP="00E07624">
      <w:pPr>
        <w:pStyle w:val="TOC1"/>
        <w:tabs>
          <w:tab w:val="clear" w:pos="7938"/>
          <w:tab w:val="clear" w:pos="9526"/>
          <w:tab w:val="right" w:leader="dot" w:pos="9639"/>
        </w:tabs>
        <w:spacing w:before="120"/>
        <w:ind w:right="851"/>
        <w:rPr>
          <w:color w:val="000000"/>
          <w:lang w:val="en-US"/>
        </w:rPr>
      </w:pPr>
      <w:hyperlink r:id="rId34" w:history="1">
        <w:r w:rsidR="00E07624" w:rsidRPr="003E39D6">
          <w:rPr>
            <w:rStyle w:val="Hyperlink"/>
            <w:lang w:val="en-US"/>
          </w:rPr>
          <w:t>21</w:t>
        </w:r>
      </w:hyperlink>
      <w:r w:rsidR="00E07624" w:rsidRPr="003E39D6">
        <w:rPr>
          <w:color w:val="000000"/>
          <w:lang w:val="en-US"/>
        </w:rPr>
        <w:tab/>
        <w:t>Working document towards a preliminary</w:t>
      </w:r>
      <w:r w:rsidR="00E07624">
        <w:rPr>
          <w:color w:val="000000"/>
          <w:lang w:val="en-US"/>
        </w:rPr>
        <w:t xml:space="preserve"> draft new Recommendation ITU</w:t>
      </w:r>
      <w:r w:rsidR="00E07624">
        <w:rPr>
          <w:color w:val="000000"/>
          <w:lang w:val="en-US"/>
        </w:rPr>
        <w:noBreakHyphen/>
        <w:t>R </w:t>
      </w:r>
      <w:r w:rsidR="00E07624" w:rsidRPr="003E39D6">
        <w:rPr>
          <w:color w:val="000000"/>
          <w:lang w:val="en-US"/>
        </w:rPr>
        <w:t xml:space="preserve">M.[AUTO] </w:t>
      </w:r>
      <w:r w:rsidR="00E07624">
        <w:rPr>
          <w:color w:val="000000"/>
          <w:lang w:val="en-US"/>
        </w:rPr>
        <w:t>–</w:t>
      </w:r>
      <w:r w:rsidR="00E07624" w:rsidRPr="003E39D6">
        <w:rPr>
          <w:color w:val="000000"/>
          <w:lang w:val="en-US"/>
        </w:rPr>
        <w:t xml:space="preserve"> Systems characteristics of automotive radars operating in the frequency band 76-81 GHz for intelligent transport systems applications</w:t>
      </w:r>
      <w:r w:rsidR="00E07624">
        <w:rPr>
          <w:color w:val="000000"/>
          <w:szCs w:val="24"/>
          <w:lang w:val="en-US"/>
        </w:rPr>
        <w:br/>
        <w:t>(Source: Doc. 5A/TEMP/69)</w:t>
      </w:r>
    </w:p>
    <w:p w:rsidR="00E07624" w:rsidRPr="003E39D6" w:rsidRDefault="000B358D" w:rsidP="00E07624">
      <w:pPr>
        <w:pStyle w:val="TOC1"/>
        <w:tabs>
          <w:tab w:val="clear" w:pos="7938"/>
          <w:tab w:val="clear" w:pos="9526"/>
          <w:tab w:val="right" w:leader="dot" w:pos="9639"/>
        </w:tabs>
        <w:spacing w:before="120"/>
        <w:ind w:right="851"/>
        <w:rPr>
          <w:color w:val="000000"/>
          <w:lang w:val="en-US"/>
        </w:rPr>
      </w:pPr>
      <w:hyperlink r:id="rId35" w:history="1">
        <w:r w:rsidR="00E07624" w:rsidRPr="003E39D6">
          <w:rPr>
            <w:rStyle w:val="Hyperlink"/>
            <w:lang w:val="en-US"/>
          </w:rPr>
          <w:t>22</w:t>
        </w:r>
      </w:hyperlink>
      <w:r w:rsidR="00E07624" w:rsidRPr="003E39D6">
        <w:rPr>
          <w:color w:val="000000"/>
          <w:lang w:val="en-US"/>
        </w:rPr>
        <w:tab/>
        <w:t xml:space="preserve">Working document toward a preliminary draft new Report ITU-R </w:t>
      </w:r>
      <w:r>
        <w:rPr>
          <w:color w:val="000000"/>
          <w:lang w:val="en-US"/>
        </w:rPr>
        <w:t>M.</w:t>
      </w:r>
      <w:r w:rsidR="00E07624" w:rsidRPr="003E39D6">
        <w:rPr>
          <w:color w:val="000000"/>
          <w:lang w:val="en-US"/>
        </w:rPr>
        <w:t xml:space="preserve">[LMS.CRS2] </w:t>
      </w:r>
      <w:r w:rsidR="00E07624">
        <w:rPr>
          <w:color w:val="000000"/>
          <w:lang w:val="en-US"/>
        </w:rPr>
        <w:t>–</w:t>
      </w:r>
      <w:r w:rsidR="00E07624" w:rsidRPr="003E39D6">
        <w:rPr>
          <w:color w:val="000000"/>
          <w:lang w:val="en-US"/>
        </w:rPr>
        <w:t xml:space="preserve"> [Cognitive radio systems [(CRS) applications] in the land mobile service]</w:t>
      </w:r>
      <w:r w:rsidR="003F7DBB">
        <w:rPr>
          <w:color w:val="000000"/>
          <w:szCs w:val="24"/>
          <w:lang w:val="en-US"/>
        </w:rPr>
        <w:br/>
        <w:t>(Source: Doc. 5A/TEMP/91)</w:t>
      </w:r>
    </w:p>
    <w:p w:rsidR="00E07624" w:rsidRPr="003E39D6" w:rsidRDefault="000B358D" w:rsidP="00E07624">
      <w:pPr>
        <w:pStyle w:val="TOC1"/>
        <w:tabs>
          <w:tab w:val="clear" w:pos="7938"/>
          <w:tab w:val="clear" w:pos="9526"/>
          <w:tab w:val="right" w:leader="dot" w:pos="9639"/>
        </w:tabs>
        <w:spacing w:before="120"/>
        <w:ind w:right="851"/>
        <w:rPr>
          <w:color w:val="000000"/>
          <w:szCs w:val="24"/>
          <w:lang w:val="en-US" w:eastAsia="ja-JP"/>
        </w:rPr>
      </w:pPr>
      <w:hyperlink r:id="rId36" w:history="1">
        <w:r w:rsidR="00E07624" w:rsidRPr="003E39D6">
          <w:rPr>
            <w:rStyle w:val="Hyperlink"/>
            <w:lang w:val="en-US"/>
          </w:rPr>
          <w:t>23</w:t>
        </w:r>
      </w:hyperlink>
      <w:r w:rsidR="00E07624" w:rsidRPr="003E39D6">
        <w:rPr>
          <w:color w:val="000000"/>
          <w:lang w:val="en-US"/>
        </w:rPr>
        <w:tab/>
      </w:r>
      <w:r w:rsidR="003F7DBB">
        <w:rPr>
          <w:lang w:val="en-US"/>
        </w:rPr>
        <w:t>List of output documents</w:t>
      </w:r>
    </w:p>
    <w:p w:rsidR="00E07624" w:rsidRDefault="00E07624" w:rsidP="00E07624">
      <w:pPr>
        <w:pStyle w:val="TOC1"/>
        <w:tabs>
          <w:tab w:val="clear" w:pos="9526"/>
          <w:tab w:val="center" w:pos="9356"/>
        </w:tabs>
        <w:spacing w:before="120"/>
        <w:ind w:right="-426"/>
        <w:rPr>
          <w:b/>
          <w:lang w:val="en-US"/>
        </w:rPr>
      </w:pPr>
      <w:r>
        <w:rPr>
          <w:highlight w:val="yellow"/>
          <w:lang w:val="en-US"/>
        </w:rPr>
        <w:br w:type="page"/>
      </w:r>
      <w:r w:rsidRPr="006B4F31">
        <w:rPr>
          <w:b/>
          <w:lang w:val="en-US"/>
        </w:rPr>
        <w:lastRenderedPageBreak/>
        <w:t>Annexes from previous WP 5A Chairman’s Reports that are being carried forward:</w:t>
      </w:r>
    </w:p>
    <w:p w:rsidR="00E07624" w:rsidRPr="006B4F31" w:rsidRDefault="00E07624" w:rsidP="00E07624">
      <w:pPr>
        <w:rPr>
          <w:lang w:val="en-US"/>
        </w:rPr>
      </w:pPr>
    </w:p>
    <w:p w:rsidR="00E07624" w:rsidRPr="00811C3F" w:rsidRDefault="000B358D" w:rsidP="00E07624">
      <w:pPr>
        <w:widowControl w:val="0"/>
        <w:pBdr>
          <w:top w:val="single" w:sz="4" w:space="1" w:color="auto"/>
          <w:left w:val="single" w:sz="4" w:space="4" w:color="auto"/>
          <w:bottom w:val="single" w:sz="4" w:space="1" w:color="auto"/>
          <w:right w:val="single" w:sz="4" w:space="4" w:color="auto"/>
        </w:pBdr>
        <w:spacing w:before="60"/>
        <w:rPr>
          <w:color w:val="000000"/>
          <w:szCs w:val="24"/>
        </w:rPr>
      </w:pPr>
      <w:hyperlink r:id="rId37" w:history="1">
        <w:r w:rsidR="00E07624" w:rsidRPr="00811C3F">
          <w:rPr>
            <w:rStyle w:val="Hyperlink"/>
            <w:szCs w:val="24"/>
          </w:rPr>
          <w:t>Annex 18</w:t>
        </w:r>
      </w:hyperlink>
      <w:r w:rsidR="00E07624" w:rsidRPr="00811C3F">
        <w:rPr>
          <w:szCs w:val="24"/>
        </w:rPr>
        <w:t xml:space="preserve"> to </w:t>
      </w:r>
      <w:hyperlink r:id="rId38" w:history="1">
        <w:r w:rsidR="00E07624" w:rsidRPr="00811C3F">
          <w:rPr>
            <w:rStyle w:val="Hyperlink"/>
            <w:szCs w:val="24"/>
          </w:rPr>
          <w:t>Doc. 5A/79</w:t>
        </w:r>
      </w:hyperlink>
      <w:r w:rsidR="00E07624" w:rsidRPr="00811C3F">
        <w:rPr>
          <w:szCs w:val="24"/>
        </w:rPr>
        <w:t xml:space="preserve">: Working document towards a preliminary draft revision of Recommendation ITU-R M.2015 </w:t>
      </w:r>
      <w:r w:rsidR="00E07624">
        <w:rPr>
          <w:szCs w:val="24"/>
        </w:rPr>
        <w:t>–</w:t>
      </w:r>
      <w:r w:rsidR="00E07624" w:rsidRPr="00811C3F">
        <w:rPr>
          <w:szCs w:val="24"/>
        </w:rPr>
        <w:t xml:space="preserve"> Frequency arrangements for public protection and disaster relief radiocommunication systems in UHF bands in accordance with Resolution 646 (Rev.WRC-12)</w:t>
      </w:r>
      <w:r w:rsidR="00E07624" w:rsidRPr="00811C3F">
        <w:rPr>
          <w:color w:val="000000"/>
          <w:szCs w:val="24"/>
        </w:rPr>
        <w:t>.</w:t>
      </w:r>
    </w:p>
    <w:p w:rsidR="00E07624" w:rsidRPr="00811C3F" w:rsidRDefault="000B358D" w:rsidP="00E07624">
      <w:pPr>
        <w:widowControl w:val="0"/>
        <w:pBdr>
          <w:top w:val="single" w:sz="4" w:space="1" w:color="auto"/>
          <w:left w:val="single" w:sz="4" w:space="4" w:color="auto"/>
          <w:bottom w:val="single" w:sz="4" w:space="1" w:color="auto"/>
          <w:right w:val="single" w:sz="4" w:space="4" w:color="auto"/>
        </w:pBdr>
        <w:spacing w:before="60"/>
        <w:rPr>
          <w:color w:val="000000"/>
          <w:szCs w:val="24"/>
        </w:rPr>
      </w:pPr>
      <w:hyperlink r:id="rId39" w:history="1">
        <w:r w:rsidR="00E07624" w:rsidRPr="00811C3F">
          <w:rPr>
            <w:rStyle w:val="Hyperlink"/>
            <w:szCs w:val="24"/>
          </w:rPr>
          <w:t>Annex 25</w:t>
        </w:r>
      </w:hyperlink>
      <w:r w:rsidR="00E07624" w:rsidRPr="00811C3F">
        <w:rPr>
          <w:color w:val="000000"/>
          <w:szCs w:val="24"/>
        </w:rPr>
        <w:t xml:space="preserve"> to </w:t>
      </w:r>
      <w:hyperlink r:id="rId40" w:history="1">
        <w:r w:rsidR="00E07624" w:rsidRPr="00811C3F">
          <w:rPr>
            <w:rStyle w:val="Hyperlink"/>
            <w:szCs w:val="24"/>
          </w:rPr>
          <w:t>Doc. 5A/79</w:t>
        </w:r>
      </w:hyperlink>
      <w:r w:rsidR="00E07624" w:rsidRPr="00811C3F">
        <w:rPr>
          <w:szCs w:val="24"/>
        </w:rPr>
        <w:t xml:space="preserve">: Working document towards a preliminary draft revision of Recommendation ITU-R M.1797 / draft new Recommendation ITU-R M.[5A/VOC] </w:t>
      </w:r>
      <w:r w:rsidR="00E07624">
        <w:rPr>
          <w:szCs w:val="24"/>
        </w:rPr>
        <w:t>– Vocabulary </w:t>
      </w:r>
      <w:r w:rsidR="00E07624" w:rsidRPr="00811C3F">
        <w:rPr>
          <w:szCs w:val="24"/>
        </w:rPr>
        <w:t>of terms for the land mobile service.</w:t>
      </w:r>
    </w:p>
    <w:p w:rsidR="00E07624" w:rsidRPr="00811C3F" w:rsidRDefault="00E07624" w:rsidP="00E07624">
      <w:pPr>
        <w:rPr>
          <w:b/>
          <w:bCs/>
          <w:szCs w:val="24"/>
          <w:highlight w:val="yellow"/>
          <w:lang w:val="en-US"/>
        </w:rPr>
      </w:pPr>
    </w:p>
    <w:p w:rsidR="00E07624" w:rsidRPr="00811C3F" w:rsidRDefault="00E07624" w:rsidP="00E07624">
      <w:pPr>
        <w:rPr>
          <w:b/>
          <w:bCs/>
          <w:lang w:val="en-US"/>
        </w:rPr>
      </w:pPr>
      <w:r w:rsidRPr="00811C3F">
        <w:rPr>
          <w:b/>
          <w:bCs/>
          <w:lang w:val="en-US"/>
        </w:rPr>
        <w:t>Management documents referred to in the Report:</w:t>
      </w:r>
    </w:p>
    <w:p w:rsidR="00E07624" w:rsidRPr="00811C3F" w:rsidRDefault="00E07624" w:rsidP="00E07624">
      <w:pPr>
        <w:rPr>
          <w:lang w:val="en-US"/>
        </w:rPr>
      </w:pPr>
      <w:r w:rsidRPr="00811C3F">
        <w:rPr>
          <w:lang w:val="en-US"/>
        </w:rPr>
        <w:t>List of input documents:</w:t>
      </w:r>
      <w:r w:rsidRPr="00811C3F">
        <w:rPr>
          <w:lang w:val="en-US"/>
        </w:rPr>
        <w:tab/>
      </w:r>
      <w:hyperlink r:id="rId41" w:history="1">
        <w:r w:rsidRPr="00811C3F">
          <w:rPr>
            <w:rStyle w:val="Hyperlink"/>
            <w:lang w:val="en-US"/>
          </w:rPr>
          <w:t>Doc. 5A/184(Rev.1)</w:t>
        </w:r>
      </w:hyperlink>
    </w:p>
    <w:p w:rsidR="00E07624" w:rsidRPr="006E30E4" w:rsidRDefault="00E07624" w:rsidP="00E07624">
      <w:pPr>
        <w:rPr>
          <w:lang w:val="en-US"/>
        </w:rPr>
      </w:pPr>
      <w:r w:rsidRPr="00811C3F">
        <w:rPr>
          <w:lang w:val="en-US"/>
        </w:rPr>
        <w:t>Final list of participants:</w:t>
      </w:r>
      <w:r w:rsidRPr="00811C3F">
        <w:rPr>
          <w:lang w:val="en-US"/>
        </w:rPr>
        <w:tab/>
      </w:r>
      <w:hyperlink r:id="rId42" w:history="1">
        <w:r>
          <w:rPr>
            <w:rStyle w:val="Hyperlink"/>
            <w:lang w:val="en-US"/>
          </w:rPr>
          <w:t>Doc. 5A/197</w:t>
        </w:r>
      </w:hyperlink>
      <w:r w:rsidRPr="006E30E4">
        <w:rPr>
          <w:lang w:val="en-US"/>
        </w:rPr>
        <w:t xml:space="preserve"> </w:t>
      </w:r>
    </w:p>
    <w:p w:rsidR="00E07624" w:rsidRPr="006E30E4" w:rsidRDefault="00E07624" w:rsidP="00E07624">
      <w:pPr>
        <w:pStyle w:val="Heading1"/>
        <w:spacing w:before="120"/>
        <w:rPr>
          <w:lang w:val="en-US"/>
        </w:rPr>
      </w:pPr>
      <w:r w:rsidRPr="006E30E4">
        <w:rPr>
          <w:lang w:val="en-US"/>
        </w:rPr>
        <w:br w:type="page"/>
        <w:t>1</w:t>
      </w:r>
      <w:r w:rsidRPr="006E30E4">
        <w:rPr>
          <w:lang w:val="en-US"/>
        </w:rPr>
        <w:tab/>
      </w:r>
      <w:bookmarkStart w:id="8" w:name="s1"/>
      <w:bookmarkEnd w:id="8"/>
      <w:r w:rsidRPr="006E30E4">
        <w:rPr>
          <w:lang w:val="en-US"/>
        </w:rPr>
        <w:t>Introduction</w:t>
      </w:r>
    </w:p>
    <w:p w:rsidR="00E07624" w:rsidRPr="006E30E4" w:rsidRDefault="00E07624" w:rsidP="00E07624">
      <w:pPr>
        <w:rPr>
          <w:lang w:val="en-US"/>
        </w:rPr>
      </w:pPr>
      <w:r w:rsidRPr="006E30E4">
        <w:rPr>
          <w:lang w:val="en-US"/>
        </w:rPr>
        <w:t xml:space="preserve">Working Party 5A (WP 5A) held its </w:t>
      </w:r>
      <w:r>
        <w:rPr>
          <w:lang w:val="en-US"/>
        </w:rPr>
        <w:t>ten</w:t>
      </w:r>
      <w:r w:rsidRPr="006E30E4">
        <w:rPr>
          <w:lang w:val="en-US"/>
        </w:rPr>
        <w:t xml:space="preserve">th meeting from </w:t>
      </w:r>
      <w:r>
        <w:rPr>
          <w:lang w:val="en-US"/>
        </w:rPr>
        <w:t>5-15 November</w:t>
      </w:r>
      <w:r w:rsidRPr="006E30E4">
        <w:rPr>
          <w:lang w:val="en-US"/>
        </w:rPr>
        <w:t xml:space="preserve"> 2012 in </w:t>
      </w:r>
      <w:smartTag w:uri="urn:schemas-microsoft-com:office:smarttags" w:element="City">
        <w:r w:rsidRPr="006E30E4">
          <w:rPr>
            <w:lang w:val="en-US"/>
          </w:rPr>
          <w:t>Geneva</w:t>
        </w:r>
      </w:smartTag>
      <w:r>
        <w:rPr>
          <w:lang w:val="en-US"/>
        </w:rPr>
        <w:t>, chaired </w:t>
      </w:r>
      <w:r w:rsidRPr="006E30E4">
        <w:rPr>
          <w:lang w:val="en-US"/>
        </w:rPr>
        <w:t xml:space="preserve">by </w:t>
      </w:r>
      <w:hyperlink r:id="rId43" w:history="1">
        <w:r w:rsidRPr="006E30E4">
          <w:rPr>
            <w:rStyle w:val="Hyperlink"/>
            <w:lang w:val="en-US"/>
          </w:rPr>
          <w:t>José Costa</w:t>
        </w:r>
      </w:hyperlink>
      <w:r w:rsidRPr="006E30E4">
        <w:rPr>
          <w:lang w:val="en-US"/>
        </w:rPr>
        <w:t xml:space="preserve"> (</w:t>
      </w:r>
      <w:smartTag w:uri="urn:schemas-microsoft-com:office:smarttags" w:element="country-region">
        <w:smartTag w:uri="urn:schemas-microsoft-com:office:smarttags" w:element="place">
          <w:r w:rsidRPr="006E30E4">
            <w:rPr>
              <w:lang w:val="en-US"/>
            </w:rPr>
            <w:t>Canada</w:t>
          </w:r>
        </w:smartTag>
      </w:smartTag>
      <w:r w:rsidRPr="006E30E4">
        <w:rPr>
          <w:lang w:val="en-US"/>
        </w:rPr>
        <w:t xml:space="preserve">).  The meeting participants (see list in </w:t>
      </w:r>
      <w:hyperlink r:id="rId44" w:history="1">
        <w:r>
          <w:rPr>
            <w:rStyle w:val="Hyperlink"/>
            <w:lang w:val="en-US"/>
          </w:rPr>
          <w:t>Doc. 5A/197</w:t>
        </w:r>
      </w:hyperlink>
      <w:r w:rsidRPr="006E30E4">
        <w:rPr>
          <w:lang w:val="en-US"/>
        </w:rPr>
        <w:t xml:space="preserve">) included </w:t>
      </w:r>
      <w:r w:rsidRPr="006E30E4">
        <w:rPr>
          <w:lang w:val="en-US" w:eastAsia="ja-JP"/>
        </w:rPr>
        <w:t>15</w:t>
      </w:r>
      <w:r>
        <w:rPr>
          <w:lang w:val="en-US" w:eastAsia="ja-JP"/>
        </w:rPr>
        <w:t>6</w:t>
      </w:r>
      <w:r w:rsidRPr="006E30E4">
        <w:rPr>
          <w:lang w:val="en-US"/>
        </w:rPr>
        <w:t> participants from 3</w:t>
      </w:r>
      <w:r>
        <w:rPr>
          <w:lang w:val="en-US"/>
        </w:rPr>
        <w:t xml:space="preserve">4 </w:t>
      </w:r>
      <w:r w:rsidRPr="006E30E4">
        <w:rPr>
          <w:lang w:val="en-US"/>
        </w:rPr>
        <w:t xml:space="preserve">countries representing </w:t>
      </w:r>
      <w:r>
        <w:rPr>
          <w:lang w:val="en-US"/>
        </w:rPr>
        <w:t>34</w:t>
      </w:r>
      <w:r w:rsidRPr="006E30E4">
        <w:rPr>
          <w:lang w:val="en-US"/>
        </w:rPr>
        <w:t xml:space="preserve"> administrations, </w:t>
      </w:r>
      <w:r>
        <w:rPr>
          <w:lang w:val="en-US"/>
        </w:rPr>
        <w:t>6</w:t>
      </w:r>
      <w:r w:rsidRPr="006E30E4">
        <w:rPr>
          <w:lang w:val="en-US"/>
        </w:rPr>
        <w:t xml:space="preserve"> registered operating agencies, </w:t>
      </w:r>
      <w:r>
        <w:rPr>
          <w:lang w:val="en-US"/>
        </w:rPr>
        <w:t>12</w:t>
      </w:r>
      <w:r w:rsidRPr="006E30E4">
        <w:rPr>
          <w:lang w:val="en-US"/>
        </w:rPr>
        <w:t xml:space="preserve"> scientific or industrial organizations, </w:t>
      </w:r>
      <w:r>
        <w:rPr>
          <w:lang w:val="en-US"/>
        </w:rPr>
        <w:t>3</w:t>
      </w:r>
      <w:r w:rsidRPr="006E30E4">
        <w:rPr>
          <w:lang w:val="en-US"/>
        </w:rPr>
        <w:t xml:space="preserve"> regional and other international organizations, one intergovernmental organization operating satellite systems, and the </w:t>
      </w:r>
      <w:smartTag w:uri="urn:schemas-microsoft-com:office:smarttags" w:element="country-region">
        <w:smartTag w:uri="urn:schemas-microsoft-com:office:smarttags" w:element="place">
          <w:r w:rsidRPr="006E30E4">
            <w:rPr>
              <w:lang w:val="en-US"/>
            </w:rPr>
            <w:t>BR.</w:t>
          </w:r>
        </w:smartTag>
      </w:smartTag>
      <w:r w:rsidRPr="006E30E4">
        <w:rPr>
          <w:lang w:val="en-US"/>
        </w:rPr>
        <w:t xml:space="preserve">  WP 5A held three plenary sessions during the meeting period (on </w:t>
      </w:r>
      <w:r>
        <w:rPr>
          <w:lang w:val="en-US"/>
        </w:rPr>
        <w:t>5, 9, and 15 November</w:t>
      </w:r>
      <w:r w:rsidRPr="006E30E4">
        <w:rPr>
          <w:lang w:val="en-US"/>
        </w:rPr>
        <w:t xml:space="preserve"> 2012).</w:t>
      </w:r>
    </w:p>
    <w:p w:rsidR="00E07624" w:rsidRPr="006E30E4" w:rsidRDefault="00E07624" w:rsidP="00E07624">
      <w:pPr>
        <w:rPr>
          <w:lang w:val="en-US"/>
        </w:rPr>
      </w:pPr>
      <w:r w:rsidRPr="006E30E4">
        <w:rPr>
          <w:lang w:val="en-US"/>
        </w:rPr>
        <w:t xml:space="preserve">The meeting dealt with </w:t>
      </w:r>
      <w:r>
        <w:rPr>
          <w:lang w:val="en-US"/>
        </w:rPr>
        <w:t>119</w:t>
      </w:r>
      <w:r w:rsidRPr="006E30E4">
        <w:rPr>
          <w:lang w:val="en-US"/>
        </w:rPr>
        <w:t xml:space="preserve"> input documents (see list in </w:t>
      </w:r>
      <w:hyperlink r:id="rId45" w:history="1">
        <w:r>
          <w:rPr>
            <w:rStyle w:val="Hyperlink"/>
            <w:lang w:val="en-US"/>
          </w:rPr>
          <w:t>Doc. 5A/184(Rev.1)</w:t>
        </w:r>
      </w:hyperlink>
      <w:r w:rsidRPr="006E30E4">
        <w:rPr>
          <w:lang w:val="en-US"/>
        </w:rPr>
        <w:t xml:space="preserve">) and upon their consideration the meeting prepared </w:t>
      </w:r>
      <w:r>
        <w:rPr>
          <w:lang w:val="en-US"/>
        </w:rPr>
        <w:t>51</w:t>
      </w:r>
      <w:r w:rsidRPr="006E30E4">
        <w:rPr>
          <w:lang w:val="en-US"/>
        </w:rPr>
        <w:t xml:space="preserve"> output temporary documents (see list in </w:t>
      </w:r>
      <w:hyperlink r:id="rId46" w:history="1">
        <w:r>
          <w:rPr>
            <w:rStyle w:val="Hyperlink"/>
            <w:lang w:val="en-US"/>
          </w:rPr>
          <w:t>Annex 23</w:t>
        </w:r>
      </w:hyperlink>
      <w:r w:rsidRPr="006E30E4">
        <w:rPr>
          <w:lang w:val="en-US"/>
        </w:rPr>
        <w:t xml:space="preserve"> to </w:t>
      </w:r>
      <w:hyperlink r:id="rId47" w:history="1">
        <w:r>
          <w:rPr>
            <w:rStyle w:val="Hyperlink"/>
            <w:lang w:val="en-US"/>
          </w:rPr>
          <w:t>Doc. 5A/198</w:t>
        </w:r>
      </w:hyperlink>
      <w:r w:rsidRPr="006E30E4">
        <w:rPr>
          <w:lang w:val="en-US"/>
        </w:rPr>
        <w:t xml:space="preserve">).  </w:t>
      </w:r>
      <w:r>
        <w:rPr>
          <w:lang w:val="en-US"/>
        </w:rPr>
        <w:t>Documents 5A/</w:t>
      </w:r>
      <w:hyperlink r:id="rId48" w:history="1">
        <w:r w:rsidRPr="0033654F">
          <w:rPr>
            <w:rStyle w:val="Hyperlink"/>
          </w:rPr>
          <w:t>190</w:t>
        </w:r>
      </w:hyperlink>
      <w:r>
        <w:t xml:space="preserve">, </w:t>
      </w:r>
      <w:hyperlink r:id="rId49" w:history="1">
        <w:r w:rsidRPr="0033654F">
          <w:rPr>
            <w:rStyle w:val="Hyperlink"/>
          </w:rPr>
          <w:t>191</w:t>
        </w:r>
      </w:hyperlink>
      <w:r>
        <w:t xml:space="preserve">, </w:t>
      </w:r>
      <w:hyperlink r:id="rId50" w:history="1">
        <w:r w:rsidRPr="0033654F">
          <w:rPr>
            <w:rStyle w:val="Hyperlink"/>
          </w:rPr>
          <w:t>192</w:t>
        </w:r>
      </w:hyperlink>
      <w:r>
        <w:t xml:space="preserve">, </w:t>
      </w:r>
      <w:hyperlink r:id="rId51" w:history="1">
        <w:r w:rsidRPr="0033654F">
          <w:rPr>
            <w:rStyle w:val="Hyperlink"/>
          </w:rPr>
          <w:t>193</w:t>
        </w:r>
      </w:hyperlink>
      <w:r>
        <w:t xml:space="preserve">, </w:t>
      </w:r>
      <w:hyperlink r:id="rId52" w:history="1">
        <w:r w:rsidRPr="0033654F">
          <w:rPr>
            <w:rStyle w:val="Hyperlink"/>
          </w:rPr>
          <w:t>194</w:t>
        </w:r>
      </w:hyperlink>
      <w:r>
        <w:t xml:space="preserve"> (WP 5C) and </w:t>
      </w:r>
      <w:hyperlink r:id="rId53" w:history="1">
        <w:r w:rsidRPr="0033654F">
          <w:rPr>
            <w:rStyle w:val="Hyperlink"/>
          </w:rPr>
          <w:t>195</w:t>
        </w:r>
      </w:hyperlink>
      <w:r>
        <w:t xml:space="preserve">, </w:t>
      </w:r>
      <w:hyperlink r:id="rId54" w:history="1">
        <w:r w:rsidRPr="0033654F">
          <w:rPr>
            <w:rStyle w:val="Hyperlink"/>
          </w:rPr>
          <w:t>196</w:t>
        </w:r>
      </w:hyperlink>
      <w:r>
        <w:t xml:space="preserve"> (WP 5B) arrived on the last day of the meeting and were not considered; they will be considered at the 11</w:t>
      </w:r>
      <w:r w:rsidRPr="004C2248">
        <w:rPr>
          <w:vertAlign w:val="superscript"/>
        </w:rPr>
        <w:t>th</w:t>
      </w:r>
      <w:r>
        <w:t xml:space="preserve"> meeting of WP 5A.  </w:t>
      </w:r>
      <w:hyperlink r:id="rId55" w:history="1">
        <w:r w:rsidRPr="006E30E4">
          <w:rPr>
            <w:rStyle w:val="Hyperlink"/>
            <w:lang w:val="en-US"/>
          </w:rPr>
          <w:t>Annex 1</w:t>
        </w:r>
      </w:hyperlink>
      <w:r w:rsidRPr="006E30E4">
        <w:rPr>
          <w:lang w:val="en-US"/>
        </w:rPr>
        <w:t xml:space="preserve"> contains the management aspects of WP 5A, including a summary of the status of the texts that are the responsibility of WP 5A and the use of electronic facilities.</w:t>
      </w:r>
    </w:p>
    <w:p w:rsidR="00E07624" w:rsidRPr="006E30E4" w:rsidRDefault="00E07624" w:rsidP="00E07624">
      <w:pPr>
        <w:jc w:val="both"/>
        <w:rPr>
          <w:szCs w:val="24"/>
          <w:lang w:val="en-US"/>
        </w:rPr>
      </w:pPr>
      <w:r w:rsidRPr="006E30E4">
        <w:rPr>
          <w:lang w:val="en-US"/>
        </w:rPr>
        <w:t xml:space="preserve">The Chairman’s Report of the </w:t>
      </w:r>
      <w:r>
        <w:rPr>
          <w:lang w:val="en-US"/>
        </w:rPr>
        <w:t>nin</w:t>
      </w:r>
      <w:r w:rsidRPr="006E30E4">
        <w:rPr>
          <w:lang w:val="en-US"/>
        </w:rPr>
        <w:t>th meeting of WP 5A (</w:t>
      </w:r>
      <w:hyperlink r:id="rId56" w:history="1">
        <w:r>
          <w:rPr>
            <w:rStyle w:val="Hyperlink"/>
            <w:lang w:val="en-US"/>
          </w:rPr>
          <w:t>Doc. 5A/79</w:t>
        </w:r>
      </w:hyperlink>
      <w:r w:rsidRPr="006E30E4">
        <w:rPr>
          <w:lang w:val="en-US"/>
        </w:rPr>
        <w:t>) was</w:t>
      </w:r>
      <w:r>
        <w:rPr>
          <w:lang w:val="en-US"/>
        </w:rPr>
        <w:t xml:space="preserve"> adopted.</w:t>
      </w:r>
    </w:p>
    <w:p w:rsidR="00E07624" w:rsidRPr="00E76561" w:rsidRDefault="00E07624" w:rsidP="00E07624">
      <w:pPr>
        <w:rPr>
          <w:lang w:val="en-US"/>
        </w:rPr>
      </w:pPr>
      <w:r w:rsidRPr="00E76561">
        <w:rPr>
          <w:bCs/>
          <w:lang w:val="en-US"/>
        </w:rPr>
        <w:t>The s</w:t>
      </w:r>
      <w:r w:rsidRPr="00E76561">
        <w:rPr>
          <w:lang w:val="en-US"/>
        </w:rPr>
        <w:t xml:space="preserve">tructure of WP 5A for this meeting was adopted as presented in Section 2.2 of Annex 1 to </w:t>
      </w:r>
      <w:hyperlink r:id="rId57" w:history="1">
        <w:r w:rsidRPr="00E76561">
          <w:rPr>
            <w:rStyle w:val="Hyperlink"/>
            <w:lang w:val="en-US"/>
          </w:rPr>
          <w:t>Doc. 5A/79</w:t>
        </w:r>
      </w:hyperlink>
      <w:r w:rsidRPr="00E76561">
        <w:rPr>
          <w:lang w:val="en-US"/>
        </w:rPr>
        <w:t xml:space="preserve">.  </w:t>
      </w:r>
      <w:r>
        <w:rPr>
          <w:lang w:val="en-US"/>
        </w:rPr>
        <w:t xml:space="preserve">The </w:t>
      </w:r>
      <w:r w:rsidR="000B358D">
        <w:rPr>
          <w:lang w:val="en-US"/>
        </w:rPr>
        <w:t>C</w:t>
      </w:r>
      <w:r>
        <w:rPr>
          <w:lang w:val="en-US"/>
        </w:rPr>
        <w:t xml:space="preserve">hairman pointed out that some Questions are assigned to a </w:t>
      </w:r>
      <w:r w:rsidR="000B358D">
        <w:rPr>
          <w:lang w:val="en-US"/>
        </w:rPr>
        <w:t>W</w:t>
      </w:r>
      <w:r>
        <w:rPr>
          <w:lang w:val="en-US"/>
        </w:rPr>
        <w:t xml:space="preserve">orking </w:t>
      </w:r>
      <w:r w:rsidR="000B358D">
        <w:rPr>
          <w:lang w:val="en-US"/>
        </w:rPr>
        <w:t>G</w:t>
      </w:r>
      <w:r>
        <w:rPr>
          <w:lang w:val="en-US"/>
        </w:rPr>
        <w:t xml:space="preserve">roup but contain elements that are the responsibility of another </w:t>
      </w:r>
      <w:r w:rsidR="000B358D">
        <w:rPr>
          <w:lang w:val="en-US"/>
        </w:rPr>
        <w:t>W</w:t>
      </w:r>
      <w:r>
        <w:rPr>
          <w:lang w:val="en-US"/>
        </w:rPr>
        <w:t xml:space="preserve">orking </w:t>
      </w:r>
      <w:r w:rsidR="000B358D">
        <w:rPr>
          <w:lang w:val="en-US"/>
        </w:rPr>
        <w:t>G</w:t>
      </w:r>
      <w:r>
        <w:rPr>
          <w:lang w:val="en-US"/>
        </w:rPr>
        <w:t>roup, for example sharing studies.  This will be clarified in the next update of Annex 1.</w:t>
      </w:r>
    </w:p>
    <w:p w:rsidR="00E07624" w:rsidRPr="00E76561" w:rsidRDefault="00E07624" w:rsidP="00E07624">
      <w:pPr>
        <w:rPr>
          <w:lang w:val="en-US"/>
        </w:rPr>
      </w:pPr>
      <w:r w:rsidRPr="00E76561">
        <w:rPr>
          <w:lang w:val="en-US"/>
        </w:rPr>
        <w:t xml:space="preserve">The Chairman asked the meeting participants to review the list of contacts that appears in Section 4 of Annex 1 to </w:t>
      </w:r>
      <w:hyperlink r:id="rId58" w:history="1">
        <w:r w:rsidRPr="00E76561">
          <w:rPr>
            <w:rStyle w:val="Hyperlink"/>
            <w:lang w:val="en-US"/>
          </w:rPr>
          <w:t>Doc. 5A/79</w:t>
        </w:r>
      </w:hyperlink>
      <w:r w:rsidRPr="00E76561">
        <w:rPr>
          <w:lang w:val="en-US"/>
        </w:rPr>
        <w:t xml:space="preserve"> and inform him of any necessary changes (the final list appears in Section 4 of </w:t>
      </w:r>
      <w:hyperlink r:id="rId59" w:history="1">
        <w:r w:rsidRPr="00E76561">
          <w:t xml:space="preserve">the updated </w:t>
        </w:r>
        <w:r w:rsidRPr="00E76561">
          <w:rPr>
            <w:rStyle w:val="Hyperlink"/>
            <w:lang w:val="en-US"/>
          </w:rPr>
          <w:t>Annex 1</w:t>
        </w:r>
      </w:hyperlink>
      <w:r w:rsidRPr="00E76561">
        <w:t xml:space="preserve"> (Doc. 5A/198)</w:t>
      </w:r>
      <w:r w:rsidRPr="00E76561">
        <w:rPr>
          <w:lang w:val="en-US"/>
        </w:rPr>
        <w:t xml:space="preserve"> and updates between meetings are maintained by the BR and the Chairman of WP 5A</w:t>
      </w:r>
      <w:r w:rsidRPr="00E76561">
        <w:rPr>
          <w:szCs w:val="24"/>
          <w:lang w:val="en-US"/>
        </w:rPr>
        <w:t>)</w:t>
      </w:r>
      <w:r w:rsidRPr="00E76561">
        <w:rPr>
          <w:lang w:val="en-US"/>
        </w:rPr>
        <w:t>.  The Chairman indicated this list showing</w:t>
      </w:r>
      <w:r>
        <w:rPr>
          <w:lang w:val="en-US"/>
        </w:rPr>
        <w:t xml:space="preserve"> the contacts by topics is</w:t>
      </w:r>
      <w:r w:rsidRPr="00E76561">
        <w:rPr>
          <w:lang w:val="en-US"/>
        </w:rPr>
        <w:t xml:space="preserve"> used for all liaison statements to external organizations on those topics and the e-mail distribution lists </w:t>
      </w:r>
      <w:r>
        <w:rPr>
          <w:lang w:val="en-US"/>
        </w:rPr>
        <w:t>are</w:t>
      </w:r>
      <w:r w:rsidRPr="00E76561">
        <w:rPr>
          <w:lang w:val="en-US"/>
        </w:rPr>
        <w:t xml:space="preserve"> generated automatically from it.</w:t>
      </w:r>
    </w:p>
    <w:p w:rsidR="00E07624" w:rsidRDefault="00E07624" w:rsidP="00E07624">
      <w:pPr>
        <w:spacing w:after="120"/>
        <w:rPr>
          <w:szCs w:val="24"/>
          <w:lang w:val="en-US"/>
        </w:rPr>
      </w:pPr>
      <w:r w:rsidRPr="00E76561">
        <w:rPr>
          <w:szCs w:val="24"/>
          <w:lang w:val="en-US"/>
        </w:rPr>
        <w:t xml:space="preserve">The Chairman of Study Group 5 presented the results of </w:t>
      </w:r>
      <w:r w:rsidRPr="00E76561">
        <w:t>the 19</w:t>
      </w:r>
      <w:r w:rsidRPr="00E76561">
        <w:rPr>
          <w:vertAlign w:val="superscript"/>
        </w:rPr>
        <w:t>th</w:t>
      </w:r>
      <w:r w:rsidRPr="00E76561">
        <w:t xml:space="preserve"> RAG meeting, 25-27 June 2012 (</w:t>
      </w:r>
      <w:hyperlink r:id="rId60" w:history="1">
        <w:r w:rsidRPr="00E76561">
          <w:rPr>
            <w:rStyle w:val="Hyperlink"/>
            <w:szCs w:val="24"/>
            <w:lang w:val="en-US"/>
          </w:rPr>
          <w:t>Doc. 5A/92</w:t>
        </w:r>
      </w:hyperlink>
      <w:r w:rsidRPr="00E76561">
        <w:t>)</w:t>
      </w:r>
      <w:r>
        <w:rPr>
          <w:szCs w:val="24"/>
          <w:lang w:val="en-US"/>
        </w:rPr>
        <w:t>.</w:t>
      </w:r>
    </w:p>
    <w:p w:rsidR="00E07624" w:rsidRDefault="000B358D" w:rsidP="00E07624">
      <w:pPr>
        <w:spacing w:after="120"/>
      </w:pPr>
      <w:hyperlink r:id="rId61" w:history="1">
        <w:r w:rsidR="00E07624">
          <w:rPr>
            <w:rStyle w:val="Hyperlink"/>
            <w:szCs w:val="24"/>
            <w:lang w:val="en-US"/>
          </w:rPr>
          <w:t>Doc. 5A/140</w:t>
        </w:r>
      </w:hyperlink>
      <w:r w:rsidR="00E07624">
        <w:t xml:space="preserve"> that includes views on many WRC-15 Agenda items was noted and assigned to the Working Groups dealing with WRC-15 preparations.</w:t>
      </w:r>
    </w:p>
    <w:p w:rsidR="00E07624" w:rsidRPr="00C226EF" w:rsidRDefault="000B358D" w:rsidP="00E07624">
      <w:pPr>
        <w:rPr>
          <w:szCs w:val="24"/>
          <w:lang w:val="en-US"/>
        </w:rPr>
      </w:pPr>
      <w:hyperlink r:id="rId62" w:history="1">
        <w:r w:rsidR="00E07624">
          <w:rPr>
            <w:rStyle w:val="Hyperlink"/>
            <w:szCs w:val="24"/>
          </w:rPr>
          <w:t>Doc. 5A/121</w:t>
        </w:r>
      </w:hyperlink>
      <w:r w:rsidR="00E07624">
        <w:t xml:space="preserve"> </w:t>
      </w:r>
      <w:r w:rsidR="00E07624" w:rsidRPr="00E21A53">
        <w:t xml:space="preserve">on </w:t>
      </w:r>
      <w:r w:rsidR="00E07624">
        <w:t xml:space="preserve">the correspondence activity on the </w:t>
      </w:r>
      <w:r w:rsidR="00E07624" w:rsidRPr="00E21A53">
        <w:t>cross-border coordination</w:t>
      </w:r>
      <w:r w:rsidR="00E07624">
        <w:t xml:space="preserve"> </w:t>
      </w:r>
      <w:r>
        <w:t>H</w:t>
      </w:r>
      <w:r w:rsidR="00E07624">
        <w:t>andbook was noted and was considered in the joint meeting with WP 5C (cf. Section 3.6.1).</w:t>
      </w:r>
    </w:p>
    <w:p w:rsidR="00E07624" w:rsidRPr="005A2094" w:rsidRDefault="00E07624" w:rsidP="00E07624">
      <w:pPr>
        <w:tabs>
          <w:tab w:val="left" w:pos="720"/>
        </w:tabs>
        <w:rPr>
          <w:bCs/>
          <w:szCs w:val="24"/>
          <w:lang w:val="en-US"/>
        </w:rPr>
      </w:pPr>
      <w:r w:rsidRPr="00E21A53">
        <w:rPr>
          <w:bCs/>
          <w:szCs w:val="24"/>
          <w:lang w:val="en-US"/>
        </w:rPr>
        <w:t>The liaison statements in</w:t>
      </w:r>
      <w:r>
        <w:rPr>
          <w:b/>
          <w:bCs/>
          <w:szCs w:val="24"/>
          <w:lang w:val="en-US"/>
        </w:rPr>
        <w:t xml:space="preserve"> </w:t>
      </w:r>
      <w:hyperlink r:id="rId63" w:history="1">
        <w:r>
          <w:rPr>
            <w:rStyle w:val="Hyperlink"/>
            <w:szCs w:val="24"/>
            <w:lang w:val="en-US"/>
          </w:rPr>
          <w:t>Doc. 5A/93</w:t>
        </w:r>
      </w:hyperlink>
      <w:r>
        <w:t xml:space="preserve">, </w:t>
      </w:r>
      <w:hyperlink r:id="rId64" w:history="1">
        <w:r>
          <w:rPr>
            <w:rStyle w:val="Hyperlink"/>
            <w:szCs w:val="24"/>
            <w:lang w:val="en-US"/>
          </w:rPr>
          <w:t>Doc. 5A/98</w:t>
        </w:r>
      </w:hyperlink>
      <w:r>
        <w:t xml:space="preserve">, and </w:t>
      </w:r>
      <w:hyperlink r:id="rId65" w:history="1">
        <w:r>
          <w:rPr>
            <w:rStyle w:val="Hyperlink"/>
            <w:szCs w:val="24"/>
            <w:lang w:val="en-US"/>
          </w:rPr>
          <w:t>Doc. 5A/109</w:t>
        </w:r>
      </w:hyperlink>
      <w:r>
        <w:rPr>
          <w:bCs/>
          <w:szCs w:val="24"/>
          <w:lang w:val="en-US"/>
        </w:rPr>
        <w:t xml:space="preserve"> were noted and the </w:t>
      </w:r>
      <w:r w:rsidR="000B358D">
        <w:rPr>
          <w:bCs/>
          <w:szCs w:val="24"/>
          <w:lang w:val="en-US"/>
        </w:rPr>
        <w:t>W</w:t>
      </w:r>
      <w:r>
        <w:rPr>
          <w:bCs/>
          <w:szCs w:val="24"/>
          <w:lang w:val="en-US"/>
        </w:rPr>
        <w:t xml:space="preserve">orking </w:t>
      </w:r>
      <w:r w:rsidR="000B358D">
        <w:rPr>
          <w:bCs/>
          <w:szCs w:val="24"/>
          <w:lang w:val="en-US"/>
        </w:rPr>
        <w:t>G</w:t>
      </w:r>
      <w:r>
        <w:rPr>
          <w:bCs/>
          <w:szCs w:val="24"/>
          <w:lang w:val="en-US"/>
        </w:rPr>
        <w:t>roups were asked to consider any necessary actions.</w:t>
      </w:r>
    </w:p>
    <w:p w:rsidR="00E07624" w:rsidRPr="00E21A53" w:rsidRDefault="00E07624" w:rsidP="00E07624">
      <w:pPr>
        <w:ind w:right="-284"/>
        <w:rPr>
          <w:lang w:val="en-US"/>
        </w:rPr>
      </w:pPr>
      <w:r w:rsidRPr="00E21A53">
        <w:rPr>
          <w:lang w:val="en-US"/>
        </w:rPr>
        <w:t xml:space="preserve">Other reports presented by the Liaison Rapporteurs were noted, including </w:t>
      </w:r>
      <w:r w:rsidRPr="00E21A53">
        <w:rPr>
          <w:szCs w:val="24"/>
          <w:lang w:val="en-US"/>
        </w:rPr>
        <w:t>on certain countries in Region 3 (</w:t>
      </w:r>
      <w:hyperlink r:id="rId66" w:history="1">
        <w:r w:rsidRPr="00E21A53">
          <w:rPr>
            <w:rStyle w:val="Hyperlink"/>
            <w:szCs w:val="24"/>
            <w:lang w:val="en-US"/>
          </w:rPr>
          <w:t>Doc. 5A/</w:t>
        </w:r>
        <w:r w:rsidRPr="00E21A53">
          <w:rPr>
            <w:rStyle w:val="Hyperlink"/>
            <w:szCs w:val="24"/>
            <w:lang w:val="it-IT"/>
          </w:rPr>
          <w:t>175</w:t>
        </w:r>
      </w:hyperlink>
      <w:r w:rsidRPr="00E21A53">
        <w:rPr>
          <w:szCs w:val="24"/>
          <w:lang w:val="en-US"/>
        </w:rPr>
        <w:t>) and WWRF (</w:t>
      </w:r>
      <w:hyperlink r:id="rId67" w:history="1">
        <w:r w:rsidRPr="00E21A53">
          <w:rPr>
            <w:rStyle w:val="Hyperlink"/>
            <w:szCs w:val="24"/>
            <w:lang w:val="en-US"/>
          </w:rPr>
          <w:t>Doc. 5A/</w:t>
        </w:r>
        <w:r w:rsidRPr="00E21A53">
          <w:rPr>
            <w:rStyle w:val="Hyperlink"/>
            <w:szCs w:val="24"/>
            <w:lang w:val="it-IT"/>
          </w:rPr>
          <w:t>176</w:t>
        </w:r>
      </w:hyperlink>
      <w:r w:rsidRPr="00E21A53">
        <w:rPr>
          <w:szCs w:val="24"/>
          <w:lang w:val="en-US"/>
        </w:rPr>
        <w:t>) by Hitoshi Yoshino</w:t>
      </w:r>
      <w:r>
        <w:rPr>
          <w:szCs w:val="24"/>
          <w:lang w:val="en-US"/>
        </w:rPr>
        <w:t>,</w:t>
      </w:r>
      <w:r w:rsidRPr="00E21A53">
        <w:rPr>
          <w:lang w:val="en-US"/>
        </w:rPr>
        <w:t xml:space="preserve"> on </w:t>
      </w:r>
      <w:hyperlink r:id="rId68" w:history="1">
        <w:r w:rsidRPr="00E21A53">
          <w:rPr>
            <w:rStyle w:val="Hyperlink"/>
            <w:szCs w:val="24"/>
            <w:lang w:val="en-US"/>
          </w:rPr>
          <w:t>Disaster Relief</w:t>
        </w:r>
      </w:hyperlink>
      <w:r>
        <w:rPr>
          <w:lang w:val="en-US"/>
        </w:rPr>
        <w:t xml:space="preserve"> by Amy </w:t>
      </w:r>
      <w:r w:rsidRPr="00E21A53">
        <w:rPr>
          <w:lang w:val="en-US"/>
        </w:rPr>
        <w:t>Sanders</w:t>
      </w:r>
      <w:r w:rsidRPr="00E21A53">
        <w:rPr>
          <w:szCs w:val="24"/>
          <w:lang w:val="en-US"/>
        </w:rPr>
        <w:t xml:space="preserve"> (</w:t>
      </w:r>
      <w:hyperlink r:id="rId69" w:history="1">
        <w:r w:rsidRPr="00E21A53">
          <w:rPr>
            <w:rStyle w:val="Hyperlink"/>
            <w:szCs w:val="24"/>
            <w:lang w:val="en-US"/>
          </w:rPr>
          <w:t>Doc. 5A/</w:t>
        </w:r>
        <w:r w:rsidRPr="00E21A53">
          <w:rPr>
            <w:rStyle w:val="Hyperlink"/>
            <w:szCs w:val="24"/>
            <w:lang w:val="it-IT"/>
          </w:rPr>
          <w:t>181</w:t>
        </w:r>
      </w:hyperlink>
      <w:r w:rsidRPr="00E21A53">
        <w:rPr>
          <w:lang w:val="en-US"/>
        </w:rPr>
        <w:t>)</w:t>
      </w:r>
      <w:r w:rsidRPr="00E21A53">
        <w:rPr>
          <w:szCs w:val="24"/>
          <w:lang w:val="en-US"/>
        </w:rPr>
        <w:t xml:space="preserve">, </w:t>
      </w:r>
      <w:r>
        <w:rPr>
          <w:szCs w:val="24"/>
          <w:lang w:val="en-US"/>
        </w:rPr>
        <w:t xml:space="preserve"> and </w:t>
      </w:r>
      <w:r w:rsidRPr="00E21A53">
        <w:rPr>
          <w:szCs w:val="24"/>
          <w:lang w:val="en-US"/>
        </w:rPr>
        <w:t>on certain countries in Region 1 (</w:t>
      </w:r>
      <w:hyperlink r:id="rId70" w:history="1">
        <w:r>
          <w:rPr>
            <w:rStyle w:val="Hyperlink"/>
            <w:szCs w:val="24"/>
            <w:lang w:val="en-US"/>
          </w:rPr>
          <w:t>Doc. 5A/186</w:t>
        </w:r>
      </w:hyperlink>
      <w:r w:rsidRPr="00E21A53">
        <w:rPr>
          <w:szCs w:val="24"/>
          <w:lang w:val="en-US"/>
        </w:rPr>
        <w:t>) by Gabrielle Owen.</w:t>
      </w:r>
    </w:p>
    <w:p w:rsidR="00E07624" w:rsidRPr="00CB1C27" w:rsidRDefault="00E07624" w:rsidP="000B358D">
      <w:pPr>
        <w:tabs>
          <w:tab w:val="left" w:pos="720"/>
        </w:tabs>
        <w:rPr>
          <w:lang w:val="en-US"/>
        </w:rPr>
      </w:pPr>
      <w:r w:rsidRPr="00E76561">
        <w:rPr>
          <w:bCs/>
          <w:lang w:val="en-US"/>
        </w:rPr>
        <w:t xml:space="preserve">At the opening Plenary the </w:t>
      </w:r>
      <w:r w:rsidR="000B358D">
        <w:rPr>
          <w:bCs/>
          <w:lang w:val="en-US"/>
        </w:rPr>
        <w:t>C</w:t>
      </w:r>
      <w:r w:rsidRPr="00E76561">
        <w:rPr>
          <w:bCs/>
          <w:lang w:val="en-US"/>
        </w:rPr>
        <w:t xml:space="preserve">hairman drew the attention of the meeting to the WP 5A texts that are listed in </w:t>
      </w:r>
      <w:r w:rsidRPr="00E76561">
        <w:rPr>
          <w:bCs/>
          <w:szCs w:val="24"/>
          <w:lang w:val="en-US"/>
        </w:rPr>
        <w:t xml:space="preserve">Section 1 of Annex 1 to </w:t>
      </w:r>
      <w:hyperlink r:id="rId71" w:history="1">
        <w:r w:rsidRPr="00E76561">
          <w:rPr>
            <w:rStyle w:val="Hyperlink"/>
            <w:lang w:val="en-US"/>
          </w:rPr>
          <w:t>Doc. 5A/79</w:t>
        </w:r>
      </w:hyperlink>
      <w:r w:rsidRPr="00E76561">
        <w:rPr>
          <w:lang w:val="en-US"/>
        </w:rPr>
        <w:t xml:space="preserve"> and t</w:t>
      </w:r>
      <w:r w:rsidRPr="00E76561">
        <w:rPr>
          <w:szCs w:val="24"/>
          <w:lang w:val="en-US"/>
        </w:rPr>
        <w:t xml:space="preserve">he </w:t>
      </w:r>
      <w:hyperlink r:id="rId72" w:history="1">
        <w:r w:rsidRPr="00E76561">
          <w:rPr>
            <w:rStyle w:val="Hyperlink"/>
            <w:szCs w:val="24"/>
            <w:lang w:val="en-US"/>
          </w:rPr>
          <w:t>Guide to the use of ITU-R texts related to the land mobile service</w:t>
        </w:r>
      </w:hyperlink>
      <w:r w:rsidRPr="00E76561">
        <w:rPr>
          <w:lang w:val="en-US"/>
        </w:rPr>
        <w:t>,</w:t>
      </w:r>
      <w:r w:rsidRPr="00E76561">
        <w:rPr>
          <w:bCs/>
          <w:szCs w:val="24"/>
          <w:lang w:val="en-US"/>
        </w:rPr>
        <w:t xml:space="preserve"> </w:t>
      </w:r>
      <w:r w:rsidRPr="00E76561">
        <w:rPr>
          <w:bCs/>
          <w:lang w:val="en-US"/>
        </w:rPr>
        <w:t>asking</w:t>
      </w:r>
      <w:r w:rsidRPr="00E76561">
        <w:rPr>
          <w:lang w:val="en-US"/>
        </w:rPr>
        <w:t xml:space="preserve"> each </w:t>
      </w:r>
      <w:r w:rsidR="000B358D" w:rsidRPr="00E76561">
        <w:rPr>
          <w:lang w:val="en-US"/>
        </w:rPr>
        <w:t>W</w:t>
      </w:r>
      <w:r w:rsidRPr="00E76561">
        <w:rPr>
          <w:lang w:val="en-US"/>
        </w:rPr>
        <w:t xml:space="preserve">orking </w:t>
      </w:r>
      <w:r w:rsidR="000B358D" w:rsidRPr="00E76561">
        <w:rPr>
          <w:lang w:val="en-US"/>
        </w:rPr>
        <w:t>G</w:t>
      </w:r>
      <w:r w:rsidRPr="00E76561">
        <w:rPr>
          <w:lang w:val="en-US"/>
        </w:rPr>
        <w:t xml:space="preserve">roup to review the texts assigned to them. </w:t>
      </w:r>
      <w:r w:rsidR="000B358D">
        <w:rPr>
          <w:lang w:val="en-US"/>
        </w:rPr>
        <w:t>The </w:t>
      </w:r>
      <w:r>
        <w:rPr>
          <w:lang w:val="en-US"/>
        </w:rPr>
        <w:t>Chairman pointed out the g</w:t>
      </w:r>
      <w:r w:rsidRPr="00CB1C27">
        <w:rPr>
          <w:lang w:val="en-US"/>
        </w:rPr>
        <w:t xml:space="preserve">uidelines for the preparation of WP 5A texts </w:t>
      </w:r>
      <w:r>
        <w:rPr>
          <w:lang w:val="en-US"/>
        </w:rPr>
        <w:t xml:space="preserve">in </w:t>
      </w:r>
      <w:r w:rsidRPr="00CB1C27">
        <w:rPr>
          <w:lang w:val="en-US"/>
        </w:rPr>
        <w:t xml:space="preserve">Section 2.3 of </w:t>
      </w:r>
      <w:hyperlink r:id="rId73" w:history="1">
        <w:r w:rsidRPr="00A17967">
          <w:rPr>
            <w:rStyle w:val="Hyperlink"/>
          </w:rPr>
          <w:t>Annex 1</w:t>
        </w:r>
      </w:hyperlink>
      <w:r>
        <w:t xml:space="preserve"> to </w:t>
      </w:r>
      <w:hyperlink r:id="rId74" w:history="1">
        <w:r>
          <w:rPr>
            <w:rStyle w:val="Hyperlink"/>
          </w:rPr>
          <w:t>Doc. 5A/79</w:t>
        </w:r>
      </w:hyperlink>
      <w:r>
        <w:rPr>
          <w:lang w:val="en-US"/>
        </w:rPr>
        <w:t xml:space="preserve"> and the outline of the </w:t>
      </w:r>
      <w:r>
        <w:t xml:space="preserve">preparatory work for WRC-15 in Section 3 of </w:t>
      </w:r>
      <w:hyperlink r:id="rId75" w:history="1">
        <w:r w:rsidR="000B358D">
          <w:rPr>
            <w:rStyle w:val="Hyperlink"/>
          </w:rPr>
          <w:t>Annex </w:t>
        </w:r>
        <w:r w:rsidRPr="00A17967">
          <w:rPr>
            <w:rStyle w:val="Hyperlink"/>
          </w:rPr>
          <w:t>1</w:t>
        </w:r>
      </w:hyperlink>
      <w:r>
        <w:t xml:space="preserve"> to </w:t>
      </w:r>
      <w:hyperlink r:id="rId76" w:history="1">
        <w:r>
          <w:rPr>
            <w:rStyle w:val="Hyperlink"/>
          </w:rPr>
          <w:t>Doc. 5A/79</w:t>
        </w:r>
      </w:hyperlink>
      <w:r>
        <w:t xml:space="preserve">.  The </w:t>
      </w:r>
      <w:r w:rsidR="000B358D">
        <w:t>C</w:t>
      </w:r>
      <w:r>
        <w:t>hairman also pointed out the work on Vocab</w:t>
      </w:r>
      <w:r w:rsidRPr="007C09AD">
        <w:rPr>
          <w:szCs w:val="24"/>
        </w:rPr>
        <w:t>ulary (</w:t>
      </w:r>
      <w:hyperlink r:id="rId77" w:history="1">
        <w:r w:rsidRPr="007C09AD">
          <w:rPr>
            <w:rStyle w:val="Hyperlink"/>
            <w:szCs w:val="24"/>
            <w:lang w:val="en-US"/>
          </w:rPr>
          <w:t>Annex 25</w:t>
        </w:r>
      </w:hyperlink>
      <w:r w:rsidRPr="007C09AD">
        <w:rPr>
          <w:szCs w:val="24"/>
          <w:lang w:val="en-US"/>
        </w:rPr>
        <w:t xml:space="preserve"> to </w:t>
      </w:r>
      <w:hyperlink r:id="rId78" w:history="1">
        <w:r w:rsidR="000B358D">
          <w:rPr>
            <w:rStyle w:val="Hyperlink"/>
            <w:szCs w:val="24"/>
            <w:lang w:val="en-US"/>
          </w:rPr>
          <w:t>Doc. </w:t>
        </w:r>
        <w:r w:rsidRPr="00F16071">
          <w:rPr>
            <w:rStyle w:val="Hyperlink"/>
            <w:szCs w:val="24"/>
          </w:rPr>
          <w:t>5A/</w:t>
        </w:r>
        <w:r w:rsidRPr="00F16071">
          <w:rPr>
            <w:rStyle w:val="Hyperlink"/>
            <w:szCs w:val="24"/>
            <w:lang w:val="it-IT"/>
          </w:rPr>
          <w:t>79</w:t>
        </w:r>
      </w:hyperlink>
      <w:r>
        <w:t xml:space="preserve">, </w:t>
      </w:r>
      <w:hyperlink r:id="rId79" w:history="1">
        <w:r>
          <w:rPr>
            <w:rStyle w:val="Hyperlink"/>
            <w:iCs/>
            <w:lang w:val="en-CA"/>
          </w:rPr>
          <w:t>Res. 33-3</w:t>
        </w:r>
      </w:hyperlink>
      <w:r w:rsidRPr="00A7792D">
        <w:rPr>
          <w:iCs/>
          <w:lang w:val="en-CA"/>
        </w:rPr>
        <w:t xml:space="preserve">, </w:t>
      </w:r>
      <w:hyperlink r:id="rId80" w:history="1">
        <w:r>
          <w:rPr>
            <w:rStyle w:val="Hyperlink"/>
            <w:iCs/>
            <w:lang w:val="en-CA"/>
          </w:rPr>
          <w:t>Res. 34-3</w:t>
        </w:r>
      </w:hyperlink>
      <w:r w:rsidRPr="00A7792D">
        <w:rPr>
          <w:iCs/>
          <w:lang w:val="en-CA"/>
        </w:rPr>
        <w:t xml:space="preserve">, </w:t>
      </w:r>
      <w:hyperlink r:id="rId81" w:history="1">
        <w:r>
          <w:rPr>
            <w:rStyle w:val="Hyperlink"/>
            <w:iCs/>
            <w:lang w:val="en-CA"/>
          </w:rPr>
          <w:t>Res. 35-3</w:t>
        </w:r>
      </w:hyperlink>
      <w:r w:rsidRPr="00A7792D">
        <w:rPr>
          <w:iCs/>
          <w:lang w:val="en-CA"/>
        </w:rPr>
        <w:t xml:space="preserve">, </w:t>
      </w:r>
      <w:r>
        <w:rPr>
          <w:iCs/>
          <w:lang w:val="en-CA"/>
        </w:rPr>
        <w:t xml:space="preserve">and </w:t>
      </w:r>
      <w:hyperlink r:id="rId82" w:history="1">
        <w:r>
          <w:rPr>
            <w:rStyle w:val="Hyperlink"/>
            <w:iCs/>
            <w:lang w:val="en-CA"/>
          </w:rPr>
          <w:t>Res. 36-3</w:t>
        </w:r>
      </w:hyperlink>
      <w:r w:rsidRPr="007C09AD">
        <w:rPr>
          <w:szCs w:val="24"/>
          <w:lang w:val="en-US"/>
        </w:rPr>
        <w:t>)</w:t>
      </w:r>
      <w:r>
        <w:rPr>
          <w:szCs w:val="24"/>
          <w:lang w:val="en-US"/>
        </w:rPr>
        <w:t>.</w:t>
      </w:r>
    </w:p>
    <w:p w:rsidR="00E07624" w:rsidRDefault="00E07624">
      <w:pPr>
        <w:tabs>
          <w:tab w:val="clear" w:pos="1134"/>
          <w:tab w:val="clear" w:pos="1871"/>
          <w:tab w:val="clear" w:pos="2268"/>
        </w:tabs>
        <w:overflowPunct/>
        <w:autoSpaceDE/>
        <w:autoSpaceDN/>
        <w:adjustRightInd/>
        <w:spacing w:before="0"/>
        <w:textAlignment w:val="auto"/>
      </w:pPr>
      <w:r>
        <w:br w:type="page"/>
      </w:r>
    </w:p>
    <w:p w:rsidR="00E07624" w:rsidRDefault="00E07624" w:rsidP="000B358D">
      <w:pPr>
        <w:tabs>
          <w:tab w:val="left" w:pos="720"/>
        </w:tabs>
      </w:pPr>
      <w:r>
        <w:t xml:space="preserve">Documents </w:t>
      </w:r>
      <w:hyperlink r:id="rId83" w:history="1">
        <w:r w:rsidRPr="00AD70AF">
          <w:rPr>
            <w:rStyle w:val="Hyperlink"/>
          </w:rPr>
          <w:t>5A/99</w:t>
        </w:r>
      </w:hyperlink>
      <w:r w:rsidRPr="00AD70AF">
        <w:t xml:space="preserve"> (Russian Federation)</w:t>
      </w:r>
      <w:r w:rsidR="000B358D">
        <w:t>,</w:t>
      </w:r>
      <w:r w:rsidRPr="00AD70AF">
        <w:t xml:space="preserve"> </w:t>
      </w:r>
      <w:hyperlink r:id="rId84" w:history="1">
        <w:r w:rsidRPr="00AD70AF">
          <w:rPr>
            <w:rStyle w:val="Hyperlink"/>
          </w:rPr>
          <w:t>5A/111</w:t>
        </w:r>
      </w:hyperlink>
      <w:r w:rsidRPr="00AD70AF">
        <w:t xml:space="preserve"> (SG</w:t>
      </w:r>
      <w:r>
        <w:t xml:space="preserve"> </w:t>
      </w:r>
      <w:r w:rsidRPr="00AD70AF">
        <w:t xml:space="preserve">4); </w:t>
      </w:r>
      <w:r>
        <w:t xml:space="preserve">and </w:t>
      </w:r>
      <w:hyperlink r:id="rId85" w:history="1">
        <w:r w:rsidRPr="00AD70AF">
          <w:rPr>
            <w:rStyle w:val="Hyperlink"/>
          </w:rPr>
          <w:t>5A/125</w:t>
        </w:r>
      </w:hyperlink>
      <w:r w:rsidRPr="00AD70AF">
        <w:t xml:space="preserve"> (WP 5D)</w:t>
      </w:r>
      <w:r>
        <w:t xml:space="preserve"> on a</w:t>
      </w:r>
      <w:r w:rsidRPr="00491245">
        <w:t xml:space="preserve">rrangement of </w:t>
      </w:r>
      <w:r>
        <w:t xml:space="preserve">the </w:t>
      </w:r>
      <w:r w:rsidRPr="00491245">
        <w:t xml:space="preserve">M-series Recommendations </w:t>
      </w:r>
      <w:r>
        <w:t>were considered by WP 5A and were also discussed in the joint meeting with WP 5C. It was agreed to inform</w:t>
      </w:r>
      <w:r w:rsidRPr="00AD70AF">
        <w:t xml:space="preserve"> S</w:t>
      </w:r>
      <w:r w:rsidR="000B358D">
        <w:t xml:space="preserve">tudy </w:t>
      </w:r>
      <w:r w:rsidRPr="00AD70AF">
        <w:t>G</w:t>
      </w:r>
      <w:r w:rsidR="000B358D">
        <w:t>roup</w:t>
      </w:r>
      <w:r w:rsidRPr="00AD70AF">
        <w:t xml:space="preserve"> 5 </w:t>
      </w:r>
      <w:r>
        <w:t>endorsing</w:t>
      </w:r>
      <w:r w:rsidRPr="00AD70AF">
        <w:t xml:space="preserve"> the comments from WP 5D in </w:t>
      </w:r>
      <w:hyperlink r:id="rId86" w:history="1">
        <w:r w:rsidRPr="00AD70AF">
          <w:rPr>
            <w:rStyle w:val="Hyperlink"/>
          </w:rPr>
          <w:t>Document 5/15</w:t>
        </w:r>
      </w:hyperlink>
      <w:r w:rsidRPr="00AD70AF">
        <w:t>.</w:t>
      </w:r>
    </w:p>
    <w:p w:rsidR="00E07624" w:rsidRDefault="00E07624" w:rsidP="00E07624">
      <w:pPr>
        <w:tabs>
          <w:tab w:val="left" w:pos="720"/>
        </w:tabs>
      </w:pPr>
      <w:r>
        <w:t xml:space="preserve">The Chairman of Study Group 5 presented </w:t>
      </w:r>
      <w:hyperlink r:id="rId87" w:history="1">
        <w:r>
          <w:rPr>
            <w:rStyle w:val="Hyperlink"/>
            <w:szCs w:val="24"/>
            <w:lang w:val="en-US"/>
          </w:rPr>
          <w:t>Doc. 5A/106</w:t>
        </w:r>
      </w:hyperlink>
      <w:r>
        <w:t xml:space="preserve"> requesting a progress report on the work of WP 5A on ITU-R Resolutions in line with the guidance from the RAG (</w:t>
      </w:r>
      <w:hyperlink r:id="rId88" w:history="1">
        <w:r w:rsidRPr="00E76561">
          <w:rPr>
            <w:rStyle w:val="Hyperlink"/>
            <w:szCs w:val="24"/>
            <w:lang w:val="en-US"/>
          </w:rPr>
          <w:t>Doc. 5A/92</w:t>
        </w:r>
      </w:hyperlink>
      <w:r>
        <w:t xml:space="preserve">).  The summary report from WP 5A is included in Annex 2 to </w:t>
      </w:r>
      <w:hyperlink r:id="rId89" w:history="1">
        <w:r w:rsidRPr="009D7FE4">
          <w:rPr>
            <w:rStyle w:val="Hyperlink"/>
          </w:rPr>
          <w:t>Doc. 5/42</w:t>
        </w:r>
      </w:hyperlink>
      <w:r>
        <w:t>, the executive report to Study Group 5.</w:t>
      </w:r>
    </w:p>
    <w:p w:rsidR="00E07624" w:rsidRDefault="00E07624" w:rsidP="00E07624">
      <w:pPr>
        <w:tabs>
          <w:tab w:val="left" w:pos="720"/>
        </w:tabs>
      </w:pPr>
      <w:r>
        <w:t xml:space="preserve">At the second Plenary session of WP 5A the BR gave a report on </w:t>
      </w:r>
      <w:hyperlink r:id="rId90" w:tooltip="blocked::http://www.itu.int/oth/R0A0600001B/en" w:history="1">
        <w:r w:rsidRPr="009301B7">
          <w:rPr>
            <w:rStyle w:val="Hyperlink"/>
            <w:lang w:val="en-US"/>
          </w:rPr>
          <w:t>Res. 647 (Rev.WRC-12)</w:t>
        </w:r>
      </w:hyperlink>
      <w:r>
        <w:t xml:space="preserve"> activities.  The BR set up a database that has been available for some time but not many notifications from administrations have been received, only 25 administrations have responded to the circular letters requesting information.  Therefore, administrations are encouraged to provide the information to the BR on the frequencies that have been reserved in case of disasters.  The database is available at this link:</w:t>
      </w:r>
    </w:p>
    <w:p w:rsidR="00E07624" w:rsidRPr="002D079D" w:rsidRDefault="000B358D" w:rsidP="00E07624">
      <w:pPr>
        <w:tabs>
          <w:tab w:val="left" w:pos="720"/>
        </w:tabs>
        <w:jc w:val="center"/>
      </w:pPr>
      <w:hyperlink r:id="rId91" w:history="1">
        <w:r w:rsidR="00E07624" w:rsidRPr="00B44E3F">
          <w:rPr>
            <w:rStyle w:val="Hyperlink"/>
          </w:rPr>
          <w:t>http://www.itu.int/ITU-R/index.asp?category=information&amp;rlink=res647&amp;lang=en</w:t>
        </w:r>
      </w:hyperlink>
    </w:p>
    <w:p w:rsidR="00E07624" w:rsidRPr="006E30E4" w:rsidRDefault="00E07624" w:rsidP="00E07624">
      <w:pPr>
        <w:pStyle w:val="Heading1"/>
        <w:spacing w:before="200"/>
        <w:rPr>
          <w:lang w:val="en-US"/>
        </w:rPr>
      </w:pPr>
      <w:r w:rsidRPr="006E30E4">
        <w:rPr>
          <w:lang w:val="en-US"/>
        </w:rPr>
        <w:t>2</w:t>
      </w:r>
      <w:r w:rsidRPr="006E30E4">
        <w:rPr>
          <w:lang w:val="en-US"/>
        </w:rPr>
        <w:tab/>
      </w:r>
      <w:bookmarkStart w:id="9" w:name="s2"/>
      <w:bookmarkEnd w:id="9"/>
      <w:r w:rsidRPr="006E30E4">
        <w:rPr>
          <w:lang w:val="en-US"/>
        </w:rPr>
        <w:t xml:space="preserve">Objectives and work </w:t>
      </w:r>
      <w:proofErr w:type="spellStart"/>
      <w:r w:rsidRPr="006E30E4">
        <w:rPr>
          <w:lang w:val="en-US"/>
        </w:rPr>
        <w:t>programme</w:t>
      </w:r>
      <w:proofErr w:type="spellEnd"/>
      <w:r w:rsidRPr="006E30E4">
        <w:rPr>
          <w:lang w:val="en-US"/>
        </w:rPr>
        <w:t xml:space="preserve"> for the </w:t>
      </w:r>
      <w:r>
        <w:rPr>
          <w:lang w:val="en-US"/>
        </w:rPr>
        <w:t>ten</w:t>
      </w:r>
      <w:r w:rsidRPr="006E30E4">
        <w:rPr>
          <w:lang w:val="en-US"/>
        </w:rPr>
        <w:t>th meeting of WP 5A</w:t>
      </w:r>
    </w:p>
    <w:p w:rsidR="00E07624" w:rsidRPr="00491245" w:rsidRDefault="00E07624" w:rsidP="00E07624">
      <w:pPr>
        <w:rPr>
          <w:lang w:val="en-US"/>
        </w:rPr>
      </w:pPr>
      <w:r w:rsidRPr="00491245">
        <w:rPr>
          <w:lang w:val="en-US"/>
        </w:rPr>
        <w:t xml:space="preserve">The objectives for the meeting were adopted as set forth in the Chairman’s Report of the ninth meeting of WP 5A (Section 4 of </w:t>
      </w:r>
      <w:hyperlink r:id="rId92" w:history="1">
        <w:r w:rsidRPr="00491245">
          <w:rPr>
            <w:rStyle w:val="Hyperlink"/>
            <w:lang w:val="en-US"/>
          </w:rPr>
          <w:t>Doc. 5A/79</w:t>
        </w:r>
      </w:hyperlink>
      <w:r w:rsidRPr="00491245">
        <w:rPr>
          <w:lang w:val="en-US"/>
        </w:rPr>
        <w:t>) noting that need to consider also the proposals in the input contributions for the tenth meeting.</w:t>
      </w:r>
    </w:p>
    <w:p w:rsidR="00E07624" w:rsidRPr="00491245" w:rsidRDefault="00E07624" w:rsidP="000B358D">
      <w:pPr>
        <w:rPr>
          <w:lang w:val="en-US"/>
        </w:rPr>
      </w:pPr>
      <w:r w:rsidRPr="00491245">
        <w:rPr>
          <w:lang w:val="en-US"/>
        </w:rPr>
        <w:t xml:space="preserve">With regard to the update of documents that are the joint responsibility of WPs 5A and 5C, the two </w:t>
      </w:r>
      <w:r w:rsidR="000B358D" w:rsidRPr="00491245">
        <w:rPr>
          <w:lang w:val="en-US"/>
        </w:rPr>
        <w:t>W</w:t>
      </w:r>
      <w:r w:rsidRPr="00491245">
        <w:rPr>
          <w:lang w:val="en-US"/>
        </w:rPr>
        <w:t xml:space="preserve">orking </w:t>
      </w:r>
      <w:r w:rsidR="000B358D" w:rsidRPr="00491245">
        <w:rPr>
          <w:lang w:val="en-US"/>
        </w:rPr>
        <w:t>P</w:t>
      </w:r>
      <w:r w:rsidRPr="00491245">
        <w:rPr>
          <w:lang w:val="en-US"/>
        </w:rPr>
        <w:t xml:space="preserve">arties held a joint meeting; and </w:t>
      </w:r>
      <w:hyperlink w:anchor="s361" w:history="1">
        <w:r w:rsidRPr="00491245">
          <w:rPr>
            <w:rStyle w:val="Hyperlink"/>
            <w:lang w:val="en-US"/>
          </w:rPr>
          <w:t>Section 6.3.1</w:t>
        </w:r>
      </w:hyperlink>
      <w:r w:rsidRPr="00491245">
        <w:rPr>
          <w:lang w:val="en-US"/>
        </w:rPr>
        <w:t xml:space="preserve"> summarizes the results of the joint meeting that considered the development of the cross-border coordination handb</w:t>
      </w:r>
      <w:r>
        <w:rPr>
          <w:lang w:val="en-US"/>
        </w:rPr>
        <w:t xml:space="preserve">ook, </w:t>
      </w:r>
      <w:r w:rsidRPr="00491245">
        <w:rPr>
          <w:lang w:val="en-US"/>
        </w:rPr>
        <w:t xml:space="preserve">a proposed update of </w:t>
      </w:r>
      <w:hyperlink r:id="rId93" w:history="1">
        <w:r w:rsidRPr="00491245">
          <w:rPr>
            <w:rStyle w:val="Hyperlink"/>
            <w:lang w:val="en-US"/>
          </w:rPr>
          <w:t>Rec</w:t>
        </w:r>
        <w:r w:rsidR="000B358D">
          <w:rPr>
            <w:rStyle w:val="Hyperlink"/>
            <w:lang w:val="en-US"/>
          </w:rPr>
          <w:t>ommendation</w:t>
        </w:r>
        <w:r w:rsidRPr="00491245">
          <w:rPr>
            <w:rStyle w:val="Hyperlink"/>
            <w:lang w:val="en-US"/>
          </w:rPr>
          <w:t xml:space="preserve"> ITU-R F.1336-3</w:t>
        </w:r>
      </w:hyperlink>
      <w:r>
        <w:t xml:space="preserve">, and </w:t>
      </w:r>
      <w:r w:rsidRPr="00DC226C">
        <w:t>Power Line Telecommunications (PLT)</w:t>
      </w:r>
      <w:r>
        <w:t xml:space="preserve"> liaison issues</w:t>
      </w:r>
      <w:r w:rsidRPr="00491245">
        <w:rPr>
          <w:lang w:val="en-US"/>
        </w:rPr>
        <w:t>. Actions regarding future updates of documents that have a joint responsibility will be considered on a case-by-case basis depending on the input contributions and the nature of the proposed update.</w:t>
      </w:r>
    </w:p>
    <w:p w:rsidR="00E07624" w:rsidRPr="008E1E01" w:rsidRDefault="00E07624" w:rsidP="00E07624">
      <w:pPr>
        <w:rPr>
          <w:szCs w:val="24"/>
          <w:lang w:val="en-US"/>
        </w:rPr>
      </w:pPr>
      <w:r w:rsidRPr="008E1E01">
        <w:rPr>
          <w:szCs w:val="24"/>
          <w:lang w:val="en-US"/>
        </w:rPr>
        <w:t xml:space="preserve">The work was carried out within five </w:t>
      </w:r>
      <w:r w:rsidR="000B358D" w:rsidRPr="008E1E01">
        <w:rPr>
          <w:szCs w:val="24"/>
          <w:lang w:val="en-US"/>
        </w:rPr>
        <w:t>W</w:t>
      </w:r>
      <w:r w:rsidRPr="008E1E01">
        <w:rPr>
          <w:szCs w:val="24"/>
          <w:lang w:val="en-US"/>
        </w:rPr>
        <w:t xml:space="preserve">orking </w:t>
      </w:r>
      <w:r w:rsidR="000B358D" w:rsidRPr="008E1E01">
        <w:rPr>
          <w:szCs w:val="24"/>
          <w:lang w:val="en-US"/>
        </w:rPr>
        <w:t>G</w:t>
      </w:r>
      <w:r w:rsidRPr="008E1E01">
        <w:rPr>
          <w:szCs w:val="24"/>
          <w:lang w:val="en-US"/>
        </w:rPr>
        <w:t xml:space="preserve">roups.  The responsibilities for input contributions were assigned as per </w:t>
      </w:r>
      <w:hyperlink w:anchor="t1" w:history="1">
        <w:r w:rsidRPr="008E1E01">
          <w:rPr>
            <w:rStyle w:val="Hyperlink"/>
            <w:szCs w:val="24"/>
            <w:lang w:val="en-US"/>
          </w:rPr>
          <w:t>Table 1</w:t>
        </w:r>
      </w:hyperlink>
      <w:r w:rsidRPr="008E1E01">
        <w:rPr>
          <w:szCs w:val="24"/>
          <w:lang w:val="en-US"/>
        </w:rPr>
        <w:t xml:space="preserve">, showing also the organization of the work for the meeting. (The documents in the rows “Reports” and “General” were assigned to all the </w:t>
      </w:r>
      <w:r w:rsidR="000B358D" w:rsidRPr="008E1E01">
        <w:rPr>
          <w:szCs w:val="24"/>
          <w:lang w:val="en-US"/>
        </w:rPr>
        <w:t>W</w:t>
      </w:r>
      <w:r w:rsidRPr="008E1E01">
        <w:rPr>
          <w:szCs w:val="24"/>
          <w:lang w:val="en-US"/>
        </w:rPr>
        <w:t xml:space="preserve">orking </w:t>
      </w:r>
      <w:r w:rsidR="000B358D" w:rsidRPr="008E1E01">
        <w:rPr>
          <w:szCs w:val="24"/>
          <w:lang w:val="en-US"/>
        </w:rPr>
        <w:t>G</w:t>
      </w:r>
      <w:r w:rsidRPr="008E1E01">
        <w:rPr>
          <w:szCs w:val="24"/>
          <w:lang w:val="en-US"/>
        </w:rPr>
        <w:t>ro</w:t>
      </w:r>
      <w:r>
        <w:rPr>
          <w:szCs w:val="24"/>
          <w:lang w:val="en-US"/>
        </w:rPr>
        <w:t>ups).</w:t>
      </w:r>
    </w:p>
    <w:p w:rsidR="00E07624" w:rsidRPr="008E1E01" w:rsidRDefault="00E07624" w:rsidP="00E07624">
      <w:pPr>
        <w:rPr>
          <w:szCs w:val="24"/>
          <w:lang w:val="en-US"/>
        </w:rPr>
      </w:pPr>
      <w:r w:rsidRPr="008E1E01">
        <w:rPr>
          <w:szCs w:val="24"/>
          <w:lang w:val="en-US"/>
        </w:rPr>
        <w:t xml:space="preserve">Several liaison statements </w:t>
      </w:r>
      <w:r w:rsidRPr="008E1E01">
        <w:rPr>
          <w:szCs w:val="24"/>
        </w:rPr>
        <w:t>from</w:t>
      </w:r>
      <w:r>
        <w:rPr>
          <w:szCs w:val="24"/>
        </w:rPr>
        <w:t xml:space="preserve"> </w:t>
      </w:r>
      <w:r w:rsidRPr="008E1E01">
        <w:rPr>
          <w:szCs w:val="24"/>
          <w:lang w:val="en-US"/>
        </w:rPr>
        <w:t>WP 5B (Docs. 5A/</w:t>
      </w:r>
      <w:hyperlink r:id="rId94" w:history="1">
        <w:r w:rsidRPr="008E1E01">
          <w:rPr>
            <w:rStyle w:val="Hyperlink"/>
            <w:rFonts w:cs="Arial"/>
            <w:szCs w:val="24"/>
            <w:lang w:val="it-IT"/>
          </w:rPr>
          <w:t>185</w:t>
        </w:r>
      </w:hyperlink>
      <w:r w:rsidRPr="008E1E01">
        <w:rPr>
          <w:szCs w:val="24"/>
        </w:rPr>
        <w:t xml:space="preserve">, </w:t>
      </w:r>
      <w:hyperlink r:id="rId95" w:history="1">
        <w:r w:rsidRPr="008E1E01">
          <w:rPr>
            <w:rStyle w:val="Hyperlink"/>
            <w:snapToGrid w:val="0"/>
            <w:szCs w:val="24"/>
          </w:rPr>
          <w:t>187</w:t>
        </w:r>
      </w:hyperlink>
      <w:r w:rsidRPr="008E1E01">
        <w:rPr>
          <w:snapToGrid w:val="0"/>
          <w:szCs w:val="24"/>
        </w:rPr>
        <w:t xml:space="preserve">, and </w:t>
      </w:r>
      <w:hyperlink r:id="rId96" w:history="1">
        <w:r w:rsidRPr="008E1E01">
          <w:rPr>
            <w:rStyle w:val="Hyperlink"/>
            <w:snapToGrid w:val="0"/>
            <w:szCs w:val="24"/>
          </w:rPr>
          <w:t>188</w:t>
        </w:r>
        <w:r w:rsidR="000B358D">
          <w:rPr>
            <w:rStyle w:val="Hyperlink"/>
            <w:snapToGrid w:val="0"/>
            <w:szCs w:val="24"/>
          </w:rPr>
          <w:t>(</w:t>
        </w:r>
        <w:r w:rsidRPr="008E1E01">
          <w:rPr>
            <w:rStyle w:val="Hyperlink"/>
            <w:szCs w:val="24"/>
          </w:rPr>
          <w:t>R</w:t>
        </w:r>
        <w:r w:rsidR="000B358D">
          <w:rPr>
            <w:rStyle w:val="Hyperlink"/>
            <w:szCs w:val="24"/>
          </w:rPr>
          <w:t>ev.</w:t>
        </w:r>
        <w:r w:rsidRPr="008E1E01">
          <w:rPr>
            <w:rStyle w:val="Hyperlink"/>
            <w:szCs w:val="24"/>
          </w:rPr>
          <w:t>1</w:t>
        </w:r>
      </w:hyperlink>
      <w:r w:rsidRPr="008E1E01">
        <w:rPr>
          <w:szCs w:val="24"/>
          <w:lang w:val="en-US"/>
        </w:rPr>
        <w:t>) and WP 3K (Doc. 5A/</w:t>
      </w:r>
      <w:hyperlink r:id="rId97" w:history="1">
        <w:r w:rsidRPr="008E1E01">
          <w:rPr>
            <w:rStyle w:val="Hyperlink"/>
            <w:szCs w:val="24"/>
          </w:rPr>
          <w:t>189</w:t>
        </w:r>
      </w:hyperlink>
      <w:r w:rsidRPr="008E1E01">
        <w:rPr>
          <w:szCs w:val="24"/>
          <w:lang w:val="en-US"/>
        </w:rPr>
        <w:t xml:space="preserve">) arrived during the meeting and were assigned to the relevant </w:t>
      </w:r>
      <w:r w:rsidR="000B358D" w:rsidRPr="008E1E01">
        <w:rPr>
          <w:szCs w:val="24"/>
          <w:lang w:val="en-US"/>
        </w:rPr>
        <w:t>W</w:t>
      </w:r>
      <w:r w:rsidRPr="008E1E01">
        <w:rPr>
          <w:szCs w:val="24"/>
          <w:lang w:val="en-US"/>
        </w:rPr>
        <w:t xml:space="preserve">orking </w:t>
      </w:r>
      <w:r w:rsidR="000B358D" w:rsidRPr="008E1E01">
        <w:rPr>
          <w:szCs w:val="24"/>
          <w:lang w:val="en-US"/>
        </w:rPr>
        <w:t>G</w:t>
      </w:r>
      <w:r w:rsidRPr="008E1E01">
        <w:rPr>
          <w:szCs w:val="24"/>
          <w:lang w:val="en-US"/>
        </w:rPr>
        <w:t>roups.</w:t>
      </w:r>
    </w:p>
    <w:p w:rsidR="00E07624" w:rsidRPr="006E30E4" w:rsidRDefault="00E07624" w:rsidP="00E07624">
      <w:pPr>
        <w:rPr>
          <w:lang w:val="en-US"/>
        </w:rPr>
      </w:pPr>
      <w:r w:rsidRPr="00491245">
        <w:rPr>
          <w:lang w:val="en-US"/>
        </w:rPr>
        <w:t>The Working Groups prepared revised/new Recommendations, Repor</w:t>
      </w:r>
      <w:r>
        <w:rPr>
          <w:lang w:val="en-US"/>
        </w:rPr>
        <w:t>ts, and liaison statements, and </w:t>
      </w:r>
      <w:r w:rsidRPr="00491245">
        <w:rPr>
          <w:lang w:val="en-US"/>
        </w:rPr>
        <w:t xml:space="preserve">progress reports on the work. The detailed reports from the </w:t>
      </w:r>
      <w:r w:rsidR="000B358D" w:rsidRPr="00491245">
        <w:rPr>
          <w:lang w:val="en-US"/>
        </w:rPr>
        <w:t>W</w:t>
      </w:r>
      <w:r w:rsidRPr="00491245">
        <w:rPr>
          <w:lang w:val="en-US"/>
        </w:rPr>
        <w:t xml:space="preserve">orking </w:t>
      </w:r>
      <w:r w:rsidR="000B358D" w:rsidRPr="00491245">
        <w:rPr>
          <w:lang w:val="en-US"/>
        </w:rPr>
        <w:t>G</w:t>
      </w:r>
      <w:r w:rsidRPr="00491245">
        <w:rPr>
          <w:lang w:val="en-US"/>
        </w:rPr>
        <w:t xml:space="preserve">roups are contained in </w:t>
      </w:r>
      <w:hyperlink r:id="rId98" w:history="1">
        <w:r w:rsidRPr="00491245">
          <w:rPr>
            <w:rStyle w:val="Hyperlink"/>
            <w:lang w:val="en-US"/>
          </w:rPr>
          <w:t>Annex 3</w:t>
        </w:r>
      </w:hyperlink>
      <w:r w:rsidRPr="00491245">
        <w:rPr>
          <w:lang w:val="en-US"/>
        </w:rPr>
        <w:t xml:space="preserve">. The texts proposed by these </w:t>
      </w:r>
      <w:r w:rsidR="000B358D">
        <w:rPr>
          <w:lang w:val="en-US"/>
        </w:rPr>
        <w:t xml:space="preserve">Working </w:t>
      </w:r>
      <w:r w:rsidRPr="00491245">
        <w:rPr>
          <w:lang w:val="en-US"/>
        </w:rPr>
        <w:t>Groups in TEMP documents (</w:t>
      </w:r>
      <w:hyperlink r:id="rId99" w:history="1">
        <w:r>
          <w:rPr>
            <w:rStyle w:val="Hyperlink"/>
            <w:lang w:val="en-US"/>
          </w:rPr>
          <w:t>Annex 23</w:t>
        </w:r>
      </w:hyperlink>
      <w:r w:rsidRPr="00491245">
        <w:rPr>
          <w:lang w:val="en-US"/>
        </w:rPr>
        <w:t>) were considered by WP 5A and are either annexed to this Report for further work to be considered at future meetings of or were approved as liaison statements to other Groups (</w:t>
      </w:r>
      <w:hyperlink r:id="rId100" w:history="1">
        <w:r w:rsidRPr="00491245">
          <w:rPr>
            <w:rStyle w:val="Hyperlink"/>
            <w:lang w:val="en-US"/>
          </w:rPr>
          <w:t>Annex 2</w:t>
        </w:r>
      </w:hyperlink>
      <w:r w:rsidRPr="00491245">
        <w:rPr>
          <w:lang w:val="en-US"/>
        </w:rPr>
        <w:t>).</w:t>
      </w:r>
      <w:r w:rsidRPr="006E30E4">
        <w:rPr>
          <w:lang w:val="en-US"/>
        </w:rPr>
        <w:t xml:space="preserve"> </w:t>
      </w:r>
    </w:p>
    <w:p w:rsidR="00E07624" w:rsidRPr="006E30E4" w:rsidRDefault="00E07624" w:rsidP="00E07624">
      <w:pPr>
        <w:pStyle w:val="TableNo"/>
        <w:spacing w:before="0" w:after="0"/>
        <w:rPr>
          <w:lang w:val="en-US"/>
        </w:rPr>
      </w:pPr>
      <w:bookmarkStart w:id="10" w:name="t1"/>
      <w:bookmarkEnd w:id="10"/>
      <w:r w:rsidRPr="006E30E4">
        <w:rPr>
          <w:lang w:val="en-US"/>
        </w:rPr>
        <w:br w:type="page"/>
        <w:t>TABLE 1</w:t>
      </w:r>
    </w:p>
    <w:p w:rsidR="00E07624" w:rsidRPr="005527CC" w:rsidRDefault="00E07624" w:rsidP="00E0015C">
      <w:pPr>
        <w:pStyle w:val="Tabletitle"/>
        <w:spacing w:before="40" w:after="40"/>
        <w:rPr>
          <w:sz w:val="22"/>
          <w:szCs w:val="22"/>
          <w:lang w:val="en-US"/>
        </w:rPr>
      </w:pPr>
      <w:r w:rsidRPr="005527CC">
        <w:rPr>
          <w:sz w:val="22"/>
          <w:szCs w:val="22"/>
          <w:lang w:val="en-US"/>
        </w:rPr>
        <w:t>Assignment of input contributions and organization of the work for the meeting</w:t>
      </w:r>
    </w:p>
    <w:p w:rsidR="00E07624" w:rsidRPr="00672EC3" w:rsidRDefault="00E07624" w:rsidP="00E0015C">
      <w:pPr>
        <w:pStyle w:val="Note"/>
        <w:spacing w:before="0" w:after="60"/>
        <w:jc w:val="center"/>
        <w:outlineLvl w:val="0"/>
        <w:rPr>
          <w:sz w:val="20"/>
        </w:rPr>
      </w:pPr>
      <w:r w:rsidRPr="00672EC3">
        <w:rPr>
          <w:iCs/>
          <w:sz w:val="20"/>
          <w:lang w:val="en-CA"/>
        </w:rPr>
        <w:t xml:space="preserve">NOTE </w:t>
      </w:r>
      <w:r>
        <w:rPr>
          <w:iCs/>
          <w:sz w:val="20"/>
          <w:lang w:val="en-CA"/>
        </w:rPr>
        <w:t>–</w:t>
      </w:r>
      <w:r w:rsidRPr="00672EC3">
        <w:rPr>
          <w:bCs/>
          <w:iCs/>
          <w:sz w:val="20"/>
          <w:lang w:val="en-CA"/>
        </w:rPr>
        <w:t xml:space="preserve"> Documents are posted at </w:t>
      </w:r>
      <w:hyperlink r:id="rId101" w:history="1">
        <w:r w:rsidRPr="00672EC3">
          <w:rPr>
            <w:rStyle w:val="Hyperlink"/>
            <w:bCs/>
            <w:iCs/>
            <w:sz w:val="20"/>
            <w:lang w:val="en-CA"/>
          </w:rPr>
          <w:t>http://www.itu.int/md/R12-WP5A-C/en</w:t>
        </w:r>
      </w:hyperlink>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205"/>
      </w:tblGrid>
      <w:tr w:rsidR="00E07624" w:rsidRPr="00663D64" w:rsidTr="00E07624">
        <w:trPr>
          <w:jc w:val="center"/>
        </w:trPr>
        <w:tc>
          <w:tcPr>
            <w:tcW w:w="9876" w:type="dxa"/>
            <w:gridSpan w:val="2"/>
            <w:shd w:val="clear" w:color="auto" w:fill="FFFF99"/>
          </w:tcPr>
          <w:p w:rsidR="00E07624" w:rsidRPr="00563060" w:rsidRDefault="00E07624" w:rsidP="00E0015C">
            <w:pPr>
              <w:tabs>
                <w:tab w:val="left" w:pos="2178"/>
              </w:tabs>
              <w:spacing w:before="10"/>
              <w:rPr>
                <w:rFonts w:ascii="Arial" w:hAnsi="Arial" w:cs="Arial"/>
                <w:b/>
                <w:bCs/>
                <w:sz w:val="18"/>
                <w:szCs w:val="18"/>
                <w:lang w:val="en-US"/>
              </w:rPr>
            </w:pPr>
            <w:r>
              <w:rPr>
                <w:rFonts w:ascii="Arial" w:hAnsi="Arial" w:cs="Arial"/>
                <w:b/>
                <w:bCs/>
                <w:sz w:val="18"/>
                <w:szCs w:val="18"/>
                <w:lang w:val="en-CA"/>
              </w:rPr>
              <w:t>Working Party 5A (Chairman: José Costa, Canada</w:t>
            </w:r>
            <w:r w:rsidRPr="003721B2">
              <w:rPr>
                <w:rFonts w:ascii="Arial" w:hAnsi="Arial" w:cs="Arial"/>
                <w:b/>
                <w:bCs/>
                <w:sz w:val="18"/>
                <w:szCs w:val="18"/>
                <w:lang w:val="en-CA"/>
              </w:rPr>
              <w:t>)</w:t>
            </w:r>
          </w:p>
        </w:tc>
      </w:tr>
      <w:tr w:rsidR="00E07624" w:rsidRPr="000C350E" w:rsidTr="00E07624">
        <w:trPr>
          <w:jc w:val="center"/>
        </w:trPr>
        <w:tc>
          <w:tcPr>
            <w:tcW w:w="2671" w:type="dxa"/>
            <w:shd w:val="clear" w:color="auto" w:fill="FFFFDD"/>
          </w:tcPr>
          <w:p w:rsidR="00E07624" w:rsidRPr="007D4F1A" w:rsidRDefault="00E07624" w:rsidP="00E0015C">
            <w:pPr>
              <w:tabs>
                <w:tab w:val="left" w:pos="2178"/>
              </w:tabs>
              <w:spacing w:before="10"/>
              <w:rPr>
                <w:rFonts w:ascii="Arial" w:hAnsi="Arial" w:cs="Arial"/>
                <w:b/>
                <w:bCs/>
                <w:sz w:val="18"/>
                <w:szCs w:val="18"/>
                <w:lang w:val="en-US"/>
              </w:rPr>
            </w:pPr>
            <w:r w:rsidRPr="007D4F1A">
              <w:rPr>
                <w:rFonts w:ascii="Arial" w:hAnsi="Arial" w:cs="Arial"/>
                <w:b/>
                <w:bCs/>
                <w:sz w:val="18"/>
                <w:szCs w:val="18"/>
                <w:lang w:val="en-US"/>
              </w:rPr>
              <w:t>Reports</w:t>
            </w:r>
          </w:p>
        </w:tc>
        <w:tc>
          <w:tcPr>
            <w:tcW w:w="7205" w:type="dxa"/>
            <w:shd w:val="clear" w:color="auto" w:fill="FFFFDD"/>
          </w:tcPr>
          <w:p w:rsidR="00E07624" w:rsidRPr="000C350E" w:rsidRDefault="000B358D" w:rsidP="00E0015C">
            <w:pPr>
              <w:tabs>
                <w:tab w:val="left" w:pos="2178"/>
              </w:tabs>
              <w:spacing w:before="10"/>
              <w:rPr>
                <w:rFonts w:ascii="Arial" w:hAnsi="Arial" w:cs="Arial"/>
                <w:b/>
                <w:sz w:val="18"/>
                <w:szCs w:val="18"/>
                <w:lang w:val="fr-CH"/>
              </w:rPr>
            </w:pPr>
            <w:hyperlink r:id="rId102" w:history="1">
              <w:r w:rsidR="00E07624">
                <w:rPr>
                  <w:rStyle w:val="Hyperlink"/>
                  <w:rFonts w:ascii="Arial" w:hAnsi="Arial" w:cs="Arial"/>
                  <w:sz w:val="18"/>
                  <w:szCs w:val="18"/>
                  <w:lang w:val="it-IT"/>
                </w:rPr>
                <w:t>79</w:t>
              </w:r>
            </w:hyperlink>
            <w:r w:rsidR="00E07624" w:rsidRPr="009301B7">
              <w:rPr>
                <w:rFonts w:ascii="Arial" w:hAnsi="Arial" w:cs="Arial"/>
                <w:sz w:val="18"/>
                <w:szCs w:val="18"/>
                <w:lang w:val="en-US"/>
              </w:rPr>
              <w:t xml:space="preserve"> (Chairman, WP 5A); </w:t>
            </w:r>
            <w:hyperlink r:id="rId103" w:history="1">
              <w:r w:rsidR="00E07624">
                <w:rPr>
                  <w:rStyle w:val="Hyperlink"/>
                  <w:rFonts w:ascii="Arial" w:hAnsi="Arial" w:cs="Arial"/>
                  <w:sz w:val="18"/>
                  <w:szCs w:val="18"/>
                  <w:lang w:val="it-IT"/>
                </w:rPr>
                <w:t>92</w:t>
              </w:r>
            </w:hyperlink>
            <w:r w:rsidR="00E07624" w:rsidRPr="009301B7">
              <w:rPr>
                <w:rFonts w:ascii="Arial" w:hAnsi="Arial" w:cs="Arial"/>
                <w:sz w:val="18"/>
                <w:szCs w:val="18"/>
                <w:lang w:val="en-US"/>
              </w:rPr>
              <w:t xml:space="preserve"> (Chairman, SG 5</w:t>
            </w:r>
            <w:bookmarkStart w:id="11" w:name="OLE_LINK21"/>
            <w:bookmarkStart w:id="12" w:name="OLE_LINK22"/>
            <w:r w:rsidR="00E07624" w:rsidRPr="009301B7">
              <w:rPr>
                <w:rFonts w:ascii="Arial" w:hAnsi="Arial" w:cs="Arial"/>
                <w:sz w:val="18"/>
                <w:szCs w:val="18"/>
                <w:lang w:val="en-US"/>
              </w:rPr>
              <w:t xml:space="preserve">); </w:t>
            </w:r>
            <w:hyperlink r:id="rId104" w:history="1">
              <w:r w:rsidR="00E07624">
                <w:rPr>
                  <w:rStyle w:val="Hyperlink"/>
                  <w:rFonts w:ascii="Arial" w:hAnsi="Arial" w:cs="Arial"/>
                  <w:sz w:val="18"/>
                  <w:szCs w:val="18"/>
                  <w:lang w:val="it-IT"/>
                </w:rPr>
                <w:t>175</w:t>
              </w:r>
            </w:hyperlink>
            <w:r w:rsidR="00E07624" w:rsidRPr="009301B7">
              <w:rPr>
                <w:rFonts w:ascii="Arial" w:hAnsi="Arial" w:cs="Arial"/>
                <w:sz w:val="18"/>
                <w:szCs w:val="18"/>
                <w:lang w:val="en-US"/>
              </w:rPr>
              <w:t xml:space="preserve"> (Liaison Rapp. </w:t>
            </w:r>
            <w:r w:rsidR="00E07624">
              <w:rPr>
                <w:rFonts w:ascii="Arial" w:hAnsi="Arial" w:cs="Arial"/>
                <w:sz w:val="18"/>
                <w:szCs w:val="18"/>
                <w:lang w:val="fr-CH"/>
              </w:rPr>
              <w:t>#</w:t>
            </w:r>
            <w:r w:rsidR="00E07624" w:rsidRPr="000C350E">
              <w:rPr>
                <w:rFonts w:ascii="Arial" w:hAnsi="Arial" w:cs="Arial"/>
                <w:sz w:val="18"/>
                <w:szCs w:val="18"/>
                <w:lang w:val="fr-CH"/>
              </w:rPr>
              <w:t>3)</w:t>
            </w:r>
            <w:r w:rsidR="00E07624">
              <w:rPr>
                <w:rFonts w:ascii="Arial" w:hAnsi="Arial" w:cs="Arial"/>
                <w:sz w:val="18"/>
                <w:szCs w:val="18"/>
                <w:lang w:val="fr-CH"/>
              </w:rPr>
              <w:t xml:space="preserve">; </w:t>
            </w:r>
            <w:hyperlink r:id="rId105" w:history="1">
              <w:r w:rsidR="00E07624">
                <w:rPr>
                  <w:rStyle w:val="Hyperlink"/>
                  <w:rFonts w:ascii="Arial" w:hAnsi="Arial" w:cs="Arial"/>
                  <w:sz w:val="18"/>
                  <w:szCs w:val="18"/>
                  <w:lang w:val="it-IT"/>
                </w:rPr>
                <w:t>176</w:t>
              </w:r>
            </w:hyperlink>
            <w:r w:rsidR="00E07624">
              <w:rPr>
                <w:rFonts w:ascii="Arial" w:hAnsi="Arial" w:cs="Arial"/>
                <w:sz w:val="18"/>
                <w:szCs w:val="18"/>
                <w:lang w:val="fr-CH"/>
              </w:rPr>
              <w:t xml:space="preserve"> (WWRF); </w:t>
            </w:r>
            <w:hyperlink r:id="rId106" w:history="1">
              <w:r w:rsidR="00E07624">
                <w:rPr>
                  <w:rStyle w:val="Hyperlink"/>
                  <w:rFonts w:ascii="Arial" w:hAnsi="Arial" w:cs="Arial"/>
                  <w:sz w:val="18"/>
                  <w:szCs w:val="18"/>
                  <w:lang w:val="it-IT"/>
                </w:rPr>
                <w:t>181</w:t>
              </w:r>
            </w:hyperlink>
            <w:r w:rsidR="00E07624">
              <w:rPr>
                <w:rFonts w:ascii="Arial" w:hAnsi="Arial" w:cs="Arial"/>
                <w:sz w:val="18"/>
                <w:szCs w:val="18"/>
                <w:lang w:val="fr-CH"/>
              </w:rPr>
              <w:t xml:space="preserve"> </w:t>
            </w:r>
            <w:r w:rsidR="00E07624" w:rsidRPr="000C350E">
              <w:rPr>
                <w:rFonts w:ascii="Arial" w:hAnsi="Arial" w:cs="Arial"/>
                <w:sz w:val="18"/>
                <w:szCs w:val="18"/>
                <w:lang w:val="fr-CH"/>
              </w:rPr>
              <w:t>(</w:t>
            </w:r>
            <w:proofErr w:type="spellStart"/>
            <w:r w:rsidR="00E07624" w:rsidRPr="000C350E">
              <w:rPr>
                <w:rFonts w:ascii="Arial" w:hAnsi="Arial" w:cs="Arial"/>
                <w:sz w:val="18"/>
                <w:szCs w:val="18"/>
                <w:lang w:val="fr-CH"/>
              </w:rPr>
              <w:t>Disaster</w:t>
            </w:r>
            <w:proofErr w:type="spellEnd"/>
            <w:r w:rsidR="00E07624" w:rsidRPr="000C350E">
              <w:rPr>
                <w:rFonts w:ascii="Arial" w:hAnsi="Arial" w:cs="Arial"/>
                <w:sz w:val="18"/>
                <w:szCs w:val="18"/>
                <w:lang w:val="fr-CH"/>
              </w:rPr>
              <w:t xml:space="preserve"> Relief Liaison Rapp</w:t>
            </w:r>
            <w:r w:rsidR="00E07624">
              <w:rPr>
                <w:rFonts w:ascii="Arial" w:hAnsi="Arial" w:cs="Arial"/>
                <w:sz w:val="18"/>
                <w:szCs w:val="18"/>
                <w:lang w:val="fr-CH"/>
              </w:rPr>
              <w:t>.</w:t>
            </w:r>
            <w:r w:rsidR="00E07624" w:rsidRPr="000C350E">
              <w:rPr>
                <w:rFonts w:ascii="Arial" w:hAnsi="Arial" w:cs="Arial"/>
                <w:sz w:val="18"/>
                <w:szCs w:val="18"/>
                <w:lang w:val="fr-CH"/>
              </w:rPr>
              <w:t>);</w:t>
            </w:r>
            <w:bookmarkEnd w:id="11"/>
            <w:bookmarkEnd w:id="12"/>
            <w:r w:rsidR="00E07624" w:rsidRPr="000C350E">
              <w:rPr>
                <w:rFonts w:ascii="Arial" w:hAnsi="Arial" w:cs="Arial"/>
                <w:sz w:val="18"/>
                <w:szCs w:val="18"/>
                <w:lang w:val="fr-CH"/>
              </w:rPr>
              <w:t xml:space="preserve"> </w:t>
            </w:r>
            <w:hyperlink r:id="rId107" w:history="1">
              <w:r w:rsidR="00E07624">
                <w:rPr>
                  <w:rStyle w:val="Hyperlink"/>
                  <w:rFonts w:ascii="Arial" w:hAnsi="Arial" w:cs="Arial"/>
                  <w:sz w:val="18"/>
                  <w:szCs w:val="18"/>
                  <w:lang w:val="it-IT"/>
                </w:rPr>
                <w:t>184R1</w:t>
              </w:r>
            </w:hyperlink>
            <w:r w:rsidR="00E07624" w:rsidRPr="000C350E">
              <w:rPr>
                <w:rFonts w:ascii="Arial" w:hAnsi="Arial" w:cs="Arial"/>
                <w:sz w:val="18"/>
                <w:szCs w:val="18"/>
                <w:lang w:val="fr-CH"/>
              </w:rPr>
              <w:t xml:space="preserve"> (List of Documents)</w:t>
            </w:r>
            <w:r w:rsidR="00E07624">
              <w:rPr>
                <w:rFonts w:ascii="Arial" w:hAnsi="Arial" w:cs="Arial"/>
                <w:sz w:val="18"/>
                <w:szCs w:val="18"/>
                <w:lang w:val="fr-CH"/>
              </w:rPr>
              <w:t xml:space="preserve">; </w:t>
            </w:r>
            <w:hyperlink r:id="rId108" w:history="1">
              <w:r w:rsidR="00E07624">
                <w:rPr>
                  <w:rStyle w:val="Hyperlink"/>
                  <w:rFonts w:ascii="Arial" w:hAnsi="Arial" w:cs="Arial"/>
                  <w:sz w:val="18"/>
                  <w:szCs w:val="18"/>
                  <w:lang w:val="it-IT"/>
                </w:rPr>
                <w:t>186</w:t>
              </w:r>
            </w:hyperlink>
            <w:r w:rsidR="00E07624" w:rsidRPr="00AC0AE8">
              <w:rPr>
                <w:rFonts w:ascii="Arial" w:hAnsi="Arial" w:cs="Arial"/>
                <w:sz w:val="18"/>
                <w:szCs w:val="18"/>
                <w:lang w:val="en-US"/>
              </w:rPr>
              <w:t xml:space="preserve"> </w:t>
            </w:r>
            <w:r w:rsidR="00E07624">
              <w:rPr>
                <w:rFonts w:ascii="Arial" w:hAnsi="Arial" w:cs="Arial"/>
                <w:sz w:val="18"/>
                <w:szCs w:val="18"/>
                <w:lang w:val="en-US"/>
              </w:rPr>
              <w:t>(</w:t>
            </w:r>
            <w:r w:rsidR="00E07624" w:rsidRPr="000C350E">
              <w:rPr>
                <w:rFonts w:ascii="Arial" w:hAnsi="Arial" w:cs="Arial"/>
                <w:sz w:val="18"/>
                <w:szCs w:val="18"/>
                <w:lang w:val="fr-CH"/>
              </w:rPr>
              <w:t>L</w:t>
            </w:r>
            <w:r w:rsidR="00E07624">
              <w:rPr>
                <w:rFonts w:ascii="Arial" w:hAnsi="Arial" w:cs="Arial"/>
                <w:sz w:val="18"/>
                <w:szCs w:val="18"/>
                <w:lang w:val="fr-CH"/>
              </w:rPr>
              <w:t xml:space="preserve">iaison </w:t>
            </w:r>
            <w:r w:rsidR="00E07624" w:rsidRPr="000C350E">
              <w:rPr>
                <w:rFonts w:ascii="Arial" w:hAnsi="Arial" w:cs="Arial"/>
                <w:sz w:val="18"/>
                <w:szCs w:val="18"/>
                <w:lang w:val="fr-CH"/>
              </w:rPr>
              <w:t>R</w:t>
            </w:r>
            <w:r w:rsidR="00E07624">
              <w:rPr>
                <w:rFonts w:ascii="Arial" w:hAnsi="Arial" w:cs="Arial"/>
                <w:sz w:val="18"/>
                <w:szCs w:val="18"/>
                <w:lang w:val="fr-CH"/>
              </w:rPr>
              <w:t>app.</w:t>
            </w:r>
            <w:r w:rsidR="00E07624" w:rsidRPr="00E26794">
              <w:rPr>
                <w:rFonts w:ascii="Arial" w:hAnsi="Arial" w:cs="Arial"/>
                <w:sz w:val="18"/>
                <w:szCs w:val="18"/>
                <w:lang w:val="fr-CH"/>
              </w:rPr>
              <w:t xml:space="preserve"> </w:t>
            </w:r>
            <w:r w:rsidR="00E07624">
              <w:rPr>
                <w:rFonts w:ascii="Arial" w:hAnsi="Arial" w:cs="Arial"/>
                <w:sz w:val="18"/>
                <w:szCs w:val="18"/>
                <w:lang w:val="fr-CH"/>
              </w:rPr>
              <w:t>#1</w:t>
            </w:r>
            <w:r w:rsidR="00E07624">
              <w:rPr>
                <w:rFonts w:ascii="Arial" w:hAnsi="Arial" w:cs="Arial"/>
                <w:sz w:val="18"/>
                <w:szCs w:val="18"/>
                <w:lang w:val="en-US"/>
              </w:rPr>
              <w:t>)</w:t>
            </w:r>
          </w:p>
        </w:tc>
      </w:tr>
      <w:tr w:rsidR="00E07624" w:rsidRPr="00663D64" w:rsidTr="00E07624">
        <w:trPr>
          <w:jc w:val="center"/>
        </w:trPr>
        <w:tc>
          <w:tcPr>
            <w:tcW w:w="2671" w:type="dxa"/>
            <w:shd w:val="clear" w:color="auto" w:fill="E1FFFF"/>
          </w:tcPr>
          <w:p w:rsidR="00E07624" w:rsidRPr="00893E1A" w:rsidRDefault="00E07624" w:rsidP="00E0015C">
            <w:pPr>
              <w:tabs>
                <w:tab w:val="left" w:pos="2178"/>
              </w:tabs>
              <w:spacing w:before="10"/>
              <w:rPr>
                <w:rFonts w:ascii="Arial" w:hAnsi="Arial" w:cs="Arial"/>
                <w:b/>
                <w:bCs/>
                <w:sz w:val="18"/>
                <w:szCs w:val="18"/>
                <w:lang w:val="en-US"/>
              </w:rPr>
            </w:pPr>
            <w:r w:rsidRPr="00893E1A">
              <w:rPr>
                <w:rFonts w:ascii="Arial" w:hAnsi="Arial" w:cs="Arial"/>
                <w:b/>
                <w:bCs/>
                <w:sz w:val="18"/>
                <w:szCs w:val="18"/>
                <w:lang w:val="en-US"/>
              </w:rPr>
              <w:t>General</w:t>
            </w:r>
          </w:p>
        </w:tc>
        <w:tc>
          <w:tcPr>
            <w:tcW w:w="7205" w:type="dxa"/>
            <w:shd w:val="clear" w:color="auto" w:fill="E1FFFF"/>
          </w:tcPr>
          <w:p w:rsidR="00E07624" w:rsidRPr="00842622" w:rsidRDefault="000B358D" w:rsidP="00E0015C">
            <w:pPr>
              <w:tabs>
                <w:tab w:val="left" w:pos="2178"/>
              </w:tabs>
              <w:spacing w:before="10"/>
              <w:rPr>
                <w:rFonts w:ascii="Arial" w:hAnsi="Arial" w:cs="Arial"/>
                <w:sz w:val="18"/>
                <w:szCs w:val="18"/>
                <w:lang w:val="en-US"/>
              </w:rPr>
            </w:pPr>
            <w:hyperlink r:id="rId109" w:history="1">
              <w:r w:rsidR="00E07624">
                <w:rPr>
                  <w:rStyle w:val="Hyperlink"/>
                  <w:rFonts w:ascii="Arial" w:hAnsi="Arial" w:cs="Arial"/>
                  <w:sz w:val="18"/>
                  <w:szCs w:val="18"/>
                  <w:lang w:val="it-IT"/>
                </w:rPr>
                <w:t>79</w:t>
              </w:r>
            </w:hyperlink>
            <w:r w:rsidR="00E07624">
              <w:rPr>
                <w:rFonts w:ascii="Arial" w:hAnsi="Arial" w:cs="Arial"/>
                <w:sz w:val="18"/>
                <w:szCs w:val="18"/>
                <w:lang w:val="en-US"/>
              </w:rPr>
              <w:t xml:space="preserve"> </w:t>
            </w:r>
            <w:hyperlink r:id="rId110" w:history="1">
              <w:r w:rsidR="00E07624">
                <w:rPr>
                  <w:rStyle w:val="Hyperlink"/>
                  <w:rFonts w:ascii="Arial" w:hAnsi="Arial" w:cs="Arial"/>
                  <w:sz w:val="18"/>
                  <w:szCs w:val="18"/>
                  <w:lang w:val="en-US"/>
                </w:rPr>
                <w:t>Annex 25</w:t>
              </w:r>
            </w:hyperlink>
            <w:r w:rsidR="00E07624">
              <w:rPr>
                <w:rFonts w:ascii="Arial" w:hAnsi="Arial" w:cs="Arial"/>
                <w:sz w:val="18"/>
                <w:szCs w:val="18"/>
                <w:lang w:val="en-US"/>
              </w:rPr>
              <w:t xml:space="preserve"> (WP 5A); </w:t>
            </w:r>
            <w:hyperlink r:id="rId111" w:history="1">
              <w:r w:rsidR="00E07624">
                <w:rPr>
                  <w:rStyle w:val="Hyperlink"/>
                  <w:rFonts w:ascii="Arial" w:hAnsi="Arial" w:cs="Arial"/>
                  <w:sz w:val="18"/>
                  <w:szCs w:val="18"/>
                  <w:lang w:val="it-IT"/>
                </w:rPr>
                <w:t>93</w:t>
              </w:r>
            </w:hyperlink>
            <w:r w:rsidR="00E07624">
              <w:rPr>
                <w:rFonts w:ascii="Arial" w:hAnsi="Arial" w:cs="Arial"/>
                <w:sz w:val="18"/>
                <w:szCs w:val="18"/>
                <w:lang w:val="en-US"/>
              </w:rPr>
              <w:t xml:space="preserve"> (Chairman, FG-DR&amp;NRR); </w:t>
            </w:r>
            <w:hyperlink r:id="rId112" w:history="1">
              <w:r w:rsidR="00E07624">
                <w:rPr>
                  <w:rStyle w:val="Hyperlink"/>
                  <w:rFonts w:ascii="Arial" w:hAnsi="Arial" w:cs="Arial"/>
                  <w:sz w:val="18"/>
                  <w:szCs w:val="18"/>
                  <w:lang w:val="en-US"/>
                </w:rPr>
                <w:t>98</w:t>
              </w:r>
            </w:hyperlink>
            <w:r w:rsidR="00E07624">
              <w:rPr>
                <w:rFonts w:ascii="Arial" w:hAnsi="Arial" w:cs="Arial"/>
                <w:sz w:val="18"/>
                <w:szCs w:val="18"/>
                <w:lang w:val="en-US"/>
              </w:rPr>
              <w:t xml:space="preserve"> (ITU-D SG 1</w:t>
            </w:r>
            <w:r w:rsidR="00E07624" w:rsidRPr="00077F4F">
              <w:rPr>
                <w:rFonts w:ascii="Arial" w:hAnsi="Arial" w:cs="Arial"/>
                <w:sz w:val="18"/>
                <w:szCs w:val="18"/>
                <w:lang w:val="en-US"/>
              </w:rPr>
              <w:t>)</w:t>
            </w:r>
            <w:r w:rsidR="00E07624">
              <w:rPr>
                <w:rFonts w:ascii="Arial" w:hAnsi="Arial" w:cs="Arial"/>
                <w:sz w:val="18"/>
                <w:szCs w:val="18"/>
                <w:lang w:val="en-US"/>
              </w:rPr>
              <w:t xml:space="preserve">; </w:t>
            </w:r>
            <w:hyperlink r:id="rId113" w:history="1">
              <w:r w:rsidR="00E07624">
                <w:rPr>
                  <w:rStyle w:val="Hyperlink"/>
                  <w:rFonts w:ascii="Arial" w:hAnsi="Arial" w:cs="Arial"/>
                  <w:sz w:val="18"/>
                  <w:szCs w:val="18"/>
                  <w:lang w:val="en-US"/>
                </w:rPr>
                <w:t>99</w:t>
              </w:r>
            </w:hyperlink>
            <w:r w:rsidR="00E07624">
              <w:rPr>
                <w:rFonts w:ascii="Arial" w:hAnsi="Arial" w:cs="Arial"/>
                <w:sz w:val="18"/>
                <w:szCs w:val="18"/>
                <w:lang w:val="en-US"/>
              </w:rPr>
              <w:t xml:space="preserve"> (Russian Federation</w:t>
            </w:r>
            <w:r w:rsidR="00E07624" w:rsidRPr="00077F4F">
              <w:rPr>
                <w:rFonts w:ascii="Arial" w:hAnsi="Arial" w:cs="Arial"/>
                <w:sz w:val="18"/>
                <w:szCs w:val="18"/>
                <w:lang w:val="en-US"/>
              </w:rPr>
              <w:t>)</w:t>
            </w:r>
            <w:r w:rsidR="00E07624">
              <w:rPr>
                <w:rFonts w:ascii="Arial" w:hAnsi="Arial" w:cs="Arial"/>
                <w:sz w:val="18"/>
                <w:szCs w:val="18"/>
                <w:lang w:val="en-US"/>
              </w:rPr>
              <w:t xml:space="preserve">; </w:t>
            </w:r>
            <w:hyperlink r:id="rId114" w:history="1">
              <w:r w:rsidR="00E07624">
                <w:rPr>
                  <w:rStyle w:val="Hyperlink"/>
                  <w:rFonts w:ascii="Arial" w:hAnsi="Arial" w:cs="Arial"/>
                  <w:sz w:val="18"/>
                  <w:szCs w:val="18"/>
                  <w:lang w:val="it-IT"/>
                </w:rPr>
                <w:t>106</w:t>
              </w:r>
            </w:hyperlink>
            <w:r w:rsidR="00E07624" w:rsidRPr="00AC0AE8">
              <w:rPr>
                <w:rFonts w:ascii="Arial" w:hAnsi="Arial" w:cs="Arial"/>
                <w:sz w:val="18"/>
                <w:szCs w:val="18"/>
                <w:lang w:val="en-US"/>
              </w:rPr>
              <w:t xml:space="preserve"> (Chairman, SG 5); </w:t>
            </w:r>
            <w:hyperlink r:id="rId115" w:history="1">
              <w:r w:rsidR="00E07624">
                <w:rPr>
                  <w:rStyle w:val="Hyperlink"/>
                  <w:rFonts w:ascii="Arial" w:hAnsi="Arial" w:cs="Arial"/>
                  <w:sz w:val="18"/>
                  <w:szCs w:val="18"/>
                  <w:lang w:val="it-IT"/>
                </w:rPr>
                <w:t>109</w:t>
              </w:r>
            </w:hyperlink>
            <w:r w:rsidR="00E07624" w:rsidRPr="00AC0AE8">
              <w:rPr>
                <w:rFonts w:ascii="Arial" w:hAnsi="Arial" w:cs="Arial"/>
                <w:sz w:val="18"/>
                <w:szCs w:val="18"/>
                <w:lang w:val="en-US"/>
              </w:rPr>
              <w:t xml:space="preserve"> (WP 4B); </w:t>
            </w:r>
            <w:hyperlink r:id="rId116" w:history="1">
              <w:r w:rsidR="00E07624">
                <w:rPr>
                  <w:rStyle w:val="Hyperlink"/>
                  <w:rFonts w:ascii="Arial" w:hAnsi="Arial" w:cs="Arial"/>
                  <w:sz w:val="18"/>
                  <w:szCs w:val="18"/>
                  <w:lang w:val="it-IT"/>
                </w:rPr>
                <w:t>111</w:t>
              </w:r>
            </w:hyperlink>
            <w:r w:rsidR="00E07624" w:rsidRPr="00AC0AE8">
              <w:rPr>
                <w:rFonts w:ascii="Arial" w:hAnsi="Arial" w:cs="Arial"/>
                <w:sz w:val="18"/>
                <w:szCs w:val="18"/>
                <w:lang w:val="en-US"/>
              </w:rPr>
              <w:t xml:space="preserve"> (SG 4); </w:t>
            </w:r>
            <w:hyperlink r:id="rId117" w:history="1">
              <w:r w:rsidR="00E07624">
                <w:rPr>
                  <w:rStyle w:val="Hyperlink"/>
                  <w:rFonts w:ascii="Arial" w:hAnsi="Arial" w:cs="Arial"/>
                  <w:sz w:val="18"/>
                  <w:szCs w:val="18"/>
                  <w:lang w:val="it-IT"/>
                </w:rPr>
                <w:t>125</w:t>
              </w:r>
            </w:hyperlink>
            <w:r w:rsidR="00E07624" w:rsidRPr="00AC0AE8">
              <w:rPr>
                <w:rFonts w:ascii="Arial" w:hAnsi="Arial" w:cs="Arial"/>
                <w:sz w:val="18"/>
                <w:szCs w:val="18"/>
                <w:lang w:val="en-US"/>
              </w:rPr>
              <w:t xml:space="preserve"> </w:t>
            </w:r>
            <w:r w:rsidR="00E07624">
              <w:rPr>
                <w:rFonts w:ascii="Arial" w:hAnsi="Arial" w:cs="Arial"/>
                <w:sz w:val="18"/>
                <w:szCs w:val="18"/>
                <w:lang w:val="en-US"/>
              </w:rPr>
              <w:t xml:space="preserve">(WP 5D); </w:t>
            </w:r>
            <w:hyperlink r:id="rId118" w:history="1">
              <w:r w:rsidR="00E07624">
                <w:rPr>
                  <w:rStyle w:val="Hyperlink"/>
                  <w:rFonts w:ascii="Arial" w:hAnsi="Arial" w:cs="Arial"/>
                  <w:sz w:val="18"/>
                  <w:szCs w:val="18"/>
                  <w:lang w:val="it-IT"/>
                </w:rPr>
                <w:t>140</w:t>
              </w:r>
            </w:hyperlink>
            <w:r w:rsidR="00E07624">
              <w:rPr>
                <w:rFonts w:ascii="Arial" w:hAnsi="Arial" w:cs="Arial"/>
                <w:sz w:val="18"/>
                <w:szCs w:val="18"/>
                <w:lang w:val="en-US"/>
              </w:rPr>
              <w:t xml:space="preserve"> (IMO)</w:t>
            </w:r>
          </w:p>
        </w:tc>
      </w:tr>
      <w:tr w:rsidR="00E07624" w:rsidRPr="00663D64" w:rsidTr="00E07624">
        <w:trPr>
          <w:jc w:val="center"/>
        </w:trPr>
        <w:tc>
          <w:tcPr>
            <w:tcW w:w="9876" w:type="dxa"/>
            <w:gridSpan w:val="2"/>
            <w:shd w:val="clear" w:color="auto" w:fill="FFFF99"/>
          </w:tcPr>
          <w:p w:rsidR="00E07624" w:rsidRPr="00D35B14" w:rsidRDefault="00E07624" w:rsidP="00E0015C">
            <w:pPr>
              <w:tabs>
                <w:tab w:val="left" w:pos="2178"/>
              </w:tabs>
              <w:spacing w:before="10"/>
              <w:rPr>
                <w:rFonts w:ascii="Arial" w:hAnsi="Arial" w:cs="Arial"/>
                <w:sz w:val="18"/>
                <w:szCs w:val="18"/>
                <w:lang w:val="en-CA"/>
              </w:rPr>
            </w:pPr>
            <w:r w:rsidRPr="00D35B14">
              <w:rPr>
                <w:rFonts w:ascii="Arial" w:hAnsi="Arial" w:cs="Arial"/>
                <w:b/>
                <w:bCs/>
                <w:sz w:val="18"/>
                <w:szCs w:val="18"/>
                <w:lang w:val="en-CA"/>
              </w:rPr>
              <w:t xml:space="preserve">Working Group 1: Amateur Services (Chairman: Brennan Price, </w:t>
            </w:r>
            <w:r>
              <w:rPr>
                <w:rFonts w:ascii="Arial" w:hAnsi="Arial" w:cs="Arial"/>
                <w:b/>
                <w:bCs/>
                <w:sz w:val="18"/>
                <w:szCs w:val="18"/>
                <w:lang w:val="en-CA"/>
              </w:rPr>
              <w:t>USA</w:t>
            </w:r>
            <w:r w:rsidRPr="00D35B14">
              <w:rPr>
                <w:rFonts w:ascii="Arial" w:hAnsi="Arial" w:cs="Arial"/>
                <w:b/>
                <w:bCs/>
                <w:sz w:val="18"/>
                <w:szCs w:val="18"/>
                <w:lang w:val="en-CA"/>
              </w:rPr>
              <w:t>)</w:t>
            </w:r>
          </w:p>
        </w:tc>
      </w:tr>
      <w:tr w:rsidR="00E07624" w:rsidRPr="006939B4" w:rsidTr="00E07624">
        <w:trPr>
          <w:jc w:val="center"/>
        </w:trPr>
        <w:tc>
          <w:tcPr>
            <w:tcW w:w="2671" w:type="dxa"/>
            <w:shd w:val="clear" w:color="auto" w:fill="FFFFDD"/>
          </w:tcPr>
          <w:p w:rsidR="00E07624" w:rsidRPr="00D244A0" w:rsidRDefault="00E07624" w:rsidP="00E0015C">
            <w:pPr>
              <w:tabs>
                <w:tab w:val="left" w:pos="2178"/>
              </w:tabs>
              <w:spacing w:before="10"/>
              <w:rPr>
                <w:rFonts w:ascii="Arial" w:hAnsi="Arial" w:cs="Arial"/>
                <w:b/>
                <w:bCs/>
                <w:sz w:val="18"/>
                <w:szCs w:val="18"/>
                <w:lang w:val="en-CA"/>
              </w:rPr>
            </w:pPr>
            <w:r>
              <w:rPr>
                <w:rFonts w:ascii="Arial" w:hAnsi="Arial" w:cs="Arial"/>
                <w:b/>
                <w:bCs/>
                <w:sz w:val="18"/>
                <w:szCs w:val="18"/>
                <w:lang w:val="en-CA"/>
              </w:rPr>
              <w:t xml:space="preserve">New Rec. </w:t>
            </w:r>
            <w:r w:rsidRPr="008664D8">
              <w:rPr>
                <w:rFonts w:ascii="Arial" w:hAnsi="Arial" w:cs="Arial"/>
                <w:b/>
                <w:bCs/>
                <w:sz w:val="18"/>
                <w:szCs w:val="18"/>
                <w:lang w:val="en-CA"/>
              </w:rPr>
              <w:t>M.[VARICODE]</w:t>
            </w:r>
          </w:p>
        </w:tc>
        <w:tc>
          <w:tcPr>
            <w:tcW w:w="7205" w:type="dxa"/>
            <w:shd w:val="clear" w:color="auto" w:fill="FFFFDD"/>
          </w:tcPr>
          <w:p w:rsidR="00E07624" w:rsidRPr="00365C8C" w:rsidRDefault="000B358D" w:rsidP="00E0015C">
            <w:pPr>
              <w:tabs>
                <w:tab w:val="left" w:pos="2178"/>
              </w:tabs>
              <w:spacing w:before="10"/>
              <w:rPr>
                <w:rFonts w:ascii="Arial" w:hAnsi="Arial" w:cs="Arial"/>
                <w:sz w:val="18"/>
                <w:szCs w:val="18"/>
                <w:lang w:val="it-IT"/>
              </w:rPr>
            </w:pPr>
            <w:hyperlink r:id="rId119" w:history="1">
              <w:r w:rsidR="00E07624">
                <w:rPr>
                  <w:rStyle w:val="Hyperlink"/>
                  <w:rFonts w:ascii="Arial" w:hAnsi="Arial" w:cs="Arial"/>
                  <w:sz w:val="18"/>
                  <w:szCs w:val="18"/>
                  <w:lang w:val="it-IT"/>
                </w:rPr>
                <w:t>79</w:t>
              </w:r>
            </w:hyperlink>
            <w:r w:rsidR="00E07624">
              <w:rPr>
                <w:rFonts w:ascii="Arial" w:hAnsi="Arial" w:cs="Arial"/>
                <w:sz w:val="18"/>
                <w:szCs w:val="18"/>
                <w:lang w:val="en-US"/>
              </w:rPr>
              <w:t xml:space="preserve"> </w:t>
            </w:r>
            <w:hyperlink r:id="rId120" w:history="1">
              <w:r w:rsidR="00E07624">
                <w:rPr>
                  <w:rStyle w:val="Hyperlink"/>
                  <w:rFonts w:ascii="Arial" w:hAnsi="Arial" w:cs="Arial"/>
                  <w:sz w:val="18"/>
                  <w:szCs w:val="18"/>
                  <w:lang w:val="en-US"/>
                </w:rPr>
                <w:t>Annex 10</w:t>
              </w:r>
            </w:hyperlink>
            <w:r w:rsidR="00E07624">
              <w:rPr>
                <w:rFonts w:ascii="Arial" w:hAnsi="Arial" w:cs="Arial"/>
                <w:sz w:val="18"/>
                <w:szCs w:val="18"/>
                <w:lang w:val="en-US"/>
              </w:rPr>
              <w:t xml:space="preserve"> (WP 5A);</w:t>
            </w:r>
          </w:p>
        </w:tc>
      </w:tr>
      <w:tr w:rsidR="00E07624" w:rsidRPr="008664D8" w:rsidTr="00E07624">
        <w:trPr>
          <w:jc w:val="center"/>
        </w:trPr>
        <w:tc>
          <w:tcPr>
            <w:tcW w:w="2671" w:type="dxa"/>
            <w:shd w:val="clear" w:color="auto" w:fill="E1FFFF"/>
          </w:tcPr>
          <w:p w:rsidR="00E07624" w:rsidRPr="008664D8" w:rsidRDefault="00E07624" w:rsidP="00E0015C">
            <w:pPr>
              <w:tabs>
                <w:tab w:val="left" w:pos="2178"/>
              </w:tabs>
              <w:spacing w:before="10"/>
              <w:rPr>
                <w:rFonts w:ascii="Arial" w:hAnsi="Arial" w:cs="Arial"/>
                <w:b/>
                <w:bCs/>
                <w:sz w:val="18"/>
                <w:szCs w:val="18"/>
                <w:lang w:val="en-CA"/>
              </w:rPr>
            </w:pPr>
            <w:r>
              <w:rPr>
                <w:rFonts w:ascii="Arial" w:hAnsi="Arial" w:cs="Arial"/>
                <w:b/>
                <w:bCs/>
                <w:sz w:val="18"/>
                <w:szCs w:val="18"/>
                <w:lang w:val="en-CA"/>
              </w:rPr>
              <w:t>AI 1.4 (~5300 kHz)</w:t>
            </w:r>
          </w:p>
        </w:tc>
        <w:tc>
          <w:tcPr>
            <w:tcW w:w="7205" w:type="dxa"/>
            <w:shd w:val="clear" w:color="auto" w:fill="E1FFFF"/>
          </w:tcPr>
          <w:p w:rsidR="00E07624" w:rsidRPr="00365C8C" w:rsidRDefault="000B358D" w:rsidP="00E0015C">
            <w:pPr>
              <w:tabs>
                <w:tab w:val="left" w:pos="2178"/>
              </w:tabs>
              <w:spacing w:before="10"/>
              <w:rPr>
                <w:rFonts w:ascii="Arial" w:hAnsi="Arial" w:cs="Arial"/>
                <w:sz w:val="18"/>
                <w:szCs w:val="18"/>
                <w:lang w:val="it-IT"/>
              </w:rPr>
            </w:pPr>
            <w:hyperlink r:id="rId121" w:history="1">
              <w:r w:rsidR="00E07624">
                <w:rPr>
                  <w:rStyle w:val="Hyperlink"/>
                  <w:rFonts w:ascii="Arial" w:hAnsi="Arial" w:cs="Arial"/>
                  <w:sz w:val="18"/>
                  <w:szCs w:val="18"/>
                  <w:lang w:val="it-IT"/>
                </w:rPr>
                <w:t>77</w:t>
              </w:r>
            </w:hyperlink>
            <w:r w:rsidR="00E07624">
              <w:rPr>
                <w:rFonts w:ascii="Arial" w:hAnsi="Arial" w:cs="Arial"/>
                <w:sz w:val="18"/>
                <w:szCs w:val="18"/>
                <w:lang w:val="en-US"/>
              </w:rPr>
              <w:t xml:space="preserve"> (WP 5C);</w:t>
            </w:r>
            <w:r w:rsidR="00E07624" w:rsidRPr="00365C8C">
              <w:rPr>
                <w:rFonts w:ascii="Arial" w:hAnsi="Arial" w:cs="Arial"/>
                <w:sz w:val="18"/>
                <w:szCs w:val="18"/>
                <w:lang w:val="en-US"/>
              </w:rPr>
              <w:t xml:space="preserve"> </w:t>
            </w:r>
            <w:hyperlink r:id="rId122" w:history="1">
              <w:r w:rsidR="00E07624">
                <w:rPr>
                  <w:rStyle w:val="Hyperlink"/>
                  <w:rFonts w:ascii="Arial" w:hAnsi="Arial" w:cs="Arial"/>
                  <w:sz w:val="18"/>
                  <w:szCs w:val="18"/>
                  <w:lang w:val="it-IT"/>
                </w:rPr>
                <w:t>79</w:t>
              </w:r>
            </w:hyperlink>
            <w:r w:rsidR="00E07624">
              <w:rPr>
                <w:rFonts w:ascii="Arial" w:hAnsi="Arial" w:cs="Arial"/>
                <w:sz w:val="18"/>
                <w:szCs w:val="18"/>
                <w:lang w:val="en-US"/>
              </w:rPr>
              <w:t xml:space="preserve"> </w:t>
            </w:r>
            <w:hyperlink r:id="rId123" w:history="1">
              <w:r w:rsidR="00E07624" w:rsidRPr="00343B57">
                <w:rPr>
                  <w:rStyle w:val="Hyperlink"/>
                  <w:rFonts w:ascii="Arial" w:hAnsi="Arial" w:cs="Arial"/>
                  <w:sz w:val="18"/>
                  <w:szCs w:val="18"/>
                  <w:lang w:val="en-US"/>
                </w:rPr>
                <w:t>Annex 4</w:t>
              </w:r>
            </w:hyperlink>
            <w:r w:rsidR="00E07624">
              <w:rPr>
                <w:rFonts w:ascii="Arial" w:hAnsi="Arial" w:cs="Arial"/>
                <w:sz w:val="18"/>
                <w:szCs w:val="18"/>
                <w:lang w:val="en-US"/>
              </w:rPr>
              <w:t xml:space="preserve"> and </w:t>
            </w:r>
            <w:hyperlink r:id="rId124" w:history="1">
              <w:r w:rsidR="00E07624" w:rsidRPr="00343B57">
                <w:rPr>
                  <w:rStyle w:val="Hyperlink"/>
                  <w:rFonts w:ascii="Arial" w:hAnsi="Arial" w:cs="Arial"/>
                  <w:sz w:val="18"/>
                  <w:szCs w:val="18"/>
                  <w:lang w:val="en-US"/>
                </w:rPr>
                <w:t>Annex 5</w:t>
              </w:r>
            </w:hyperlink>
            <w:r w:rsidR="00E07624">
              <w:rPr>
                <w:rFonts w:ascii="Arial" w:hAnsi="Arial" w:cs="Arial"/>
                <w:sz w:val="18"/>
                <w:szCs w:val="18"/>
                <w:lang w:val="en-US"/>
              </w:rPr>
              <w:t xml:space="preserve"> (WP 5A); </w:t>
            </w:r>
            <w:hyperlink r:id="rId125" w:history="1">
              <w:r w:rsidR="00E07624">
                <w:rPr>
                  <w:rStyle w:val="Hyperlink"/>
                  <w:rFonts w:ascii="Arial" w:hAnsi="Arial" w:cs="Arial"/>
                  <w:sz w:val="18"/>
                  <w:szCs w:val="18"/>
                  <w:lang w:val="it-IT"/>
                </w:rPr>
                <w:t>141</w:t>
              </w:r>
            </w:hyperlink>
            <w:r w:rsidR="00E07624">
              <w:rPr>
                <w:rFonts w:ascii="Arial" w:hAnsi="Arial" w:cs="Arial"/>
                <w:sz w:val="18"/>
                <w:szCs w:val="18"/>
                <w:lang w:val="en-US"/>
              </w:rPr>
              <w:t xml:space="preserve"> (Canada); </w:t>
            </w:r>
            <w:hyperlink r:id="rId126" w:history="1">
              <w:r w:rsidR="00E07624">
                <w:rPr>
                  <w:rStyle w:val="Hyperlink"/>
                  <w:rFonts w:ascii="Arial" w:hAnsi="Arial" w:cs="Arial"/>
                  <w:sz w:val="18"/>
                  <w:szCs w:val="18"/>
                  <w:lang w:val="en-US"/>
                </w:rPr>
                <w:t>156</w:t>
              </w:r>
            </w:hyperlink>
            <w:r w:rsidR="00E07624" w:rsidRPr="00AC0AE8">
              <w:rPr>
                <w:rFonts w:ascii="Arial" w:hAnsi="Arial" w:cs="Arial"/>
                <w:sz w:val="18"/>
                <w:szCs w:val="18"/>
                <w:lang w:val="en-US"/>
              </w:rPr>
              <w:t xml:space="preserve"> (Russian F.)</w:t>
            </w:r>
          </w:p>
        </w:tc>
      </w:tr>
      <w:tr w:rsidR="00E07624" w:rsidRPr="008664D8" w:rsidTr="00E07624">
        <w:trPr>
          <w:jc w:val="center"/>
        </w:trPr>
        <w:tc>
          <w:tcPr>
            <w:tcW w:w="2671" w:type="dxa"/>
            <w:shd w:val="clear" w:color="auto" w:fill="FFFFDD"/>
          </w:tcPr>
          <w:p w:rsidR="00E07624" w:rsidRPr="008664D8" w:rsidRDefault="00E07624" w:rsidP="00E0015C">
            <w:pPr>
              <w:tabs>
                <w:tab w:val="left" w:pos="2178"/>
              </w:tabs>
              <w:spacing w:before="10"/>
              <w:rPr>
                <w:rFonts w:ascii="Arial" w:hAnsi="Arial" w:cs="Arial"/>
                <w:b/>
                <w:bCs/>
                <w:sz w:val="18"/>
                <w:szCs w:val="18"/>
                <w:lang w:val="en-CA"/>
              </w:rPr>
            </w:pPr>
            <w:r>
              <w:rPr>
                <w:rFonts w:ascii="Arial" w:hAnsi="Arial" w:cs="Arial"/>
                <w:b/>
                <w:bCs/>
                <w:sz w:val="18"/>
                <w:szCs w:val="18"/>
                <w:lang w:val="en-CA"/>
              </w:rPr>
              <w:t>ITU-R Reports</w:t>
            </w:r>
          </w:p>
        </w:tc>
        <w:tc>
          <w:tcPr>
            <w:tcW w:w="7205" w:type="dxa"/>
            <w:shd w:val="clear" w:color="auto" w:fill="FFFFDD"/>
          </w:tcPr>
          <w:p w:rsidR="00E07624" w:rsidRPr="00D35B14" w:rsidRDefault="000B358D" w:rsidP="00E0015C">
            <w:pPr>
              <w:tabs>
                <w:tab w:val="left" w:pos="2178"/>
              </w:tabs>
              <w:spacing w:before="10"/>
              <w:rPr>
                <w:rFonts w:ascii="Arial" w:hAnsi="Arial" w:cs="Arial"/>
                <w:sz w:val="18"/>
                <w:szCs w:val="18"/>
              </w:rPr>
            </w:pPr>
            <w:hyperlink r:id="rId127" w:history="1">
              <w:r w:rsidR="00E07624">
                <w:rPr>
                  <w:rStyle w:val="Hyperlink"/>
                  <w:rFonts w:ascii="Arial" w:hAnsi="Arial" w:cs="Arial"/>
                  <w:sz w:val="18"/>
                  <w:szCs w:val="18"/>
                  <w:lang w:val="it-IT"/>
                </w:rPr>
                <w:t>79</w:t>
              </w:r>
            </w:hyperlink>
            <w:r w:rsidR="00E07624">
              <w:rPr>
                <w:rFonts w:ascii="Arial" w:hAnsi="Arial" w:cs="Arial"/>
                <w:sz w:val="18"/>
                <w:szCs w:val="18"/>
                <w:lang w:val="en-US"/>
              </w:rPr>
              <w:t xml:space="preserve"> Annexes </w:t>
            </w:r>
            <w:hyperlink r:id="rId128" w:history="1">
              <w:r w:rsidR="00E07624">
                <w:rPr>
                  <w:rStyle w:val="Hyperlink"/>
                  <w:rFonts w:ascii="Arial" w:hAnsi="Arial" w:cs="Arial"/>
                  <w:sz w:val="18"/>
                  <w:szCs w:val="18"/>
                  <w:lang w:val="en-US"/>
                </w:rPr>
                <w:t>11</w:t>
              </w:r>
            </w:hyperlink>
            <w:r w:rsidR="00E07624">
              <w:rPr>
                <w:rFonts w:ascii="Arial" w:hAnsi="Arial" w:cs="Arial"/>
                <w:sz w:val="18"/>
                <w:szCs w:val="18"/>
                <w:lang w:val="en-US"/>
              </w:rPr>
              <w:t xml:space="preserve"> and </w:t>
            </w:r>
            <w:hyperlink r:id="rId129" w:history="1">
              <w:r w:rsidR="00E07624">
                <w:rPr>
                  <w:rStyle w:val="Hyperlink"/>
                  <w:rFonts w:ascii="Arial" w:hAnsi="Arial" w:cs="Arial"/>
                  <w:sz w:val="18"/>
                  <w:szCs w:val="18"/>
                  <w:lang w:val="en-US"/>
                </w:rPr>
                <w:t>12</w:t>
              </w:r>
            </w:hyperlink>
            <w:r w:rsidR="00E07624">
              <w:rPr>
                <w:rFonts w:ascii="Arial" w:hAnsi="Arial" w:cs="Arial"/>
                <w:sz w:val="18"/>
                <w:szCs w:val="18"/>
                <w:lang w:val="en-US"/>
              </w:rPr>
              <w:t xml:space="preserve"> (WP 5A); </w:t>
            </w:r>
            <w:hyperlink r:id="rId130" w:history="1">
              <w:r w:rsidR="00E07624">
                <w:rPr>
                  <w:rStyle w:val="Hyperlink"/>
                  <w:rFonts w:ascii="Arial" w:hAnsi="Arial" w:cs="Arial"/>
                  <w:sz w:val="18"/>
                  <w:szCs w:val="18"/>
                  <w:lang w:val="it-IT"/>
                </w:rPr>
                <w:t>142</w:t>
              </w:r>
            </w:hyperlink>
            <w:r w:rsidR="00E07624">
              <w:rPr>
                <w:rFonts w:ascii="Arial" w:hAnsi="Arial" w:cs="Arial"/>
                <w:sz w:val="18"/>
                <w:szCs w:val="18"/>
                <w:lang w:val="en-US"/>
              </w:rPr>
              <w:t xml:space="preserve">, </w:t>
            </w:r>
            <w:hyperlink r:id="rId131" w:history="1">
              <w:r w:rsidR="00E07624">
                <w:rPr>
                  <w:rStyle w:val="Hyperlink"/>
                  <w:rFonts w:ascii="Arial" w:hAnsi="Arial" w:cs="Arial"/>
                  <w:sz w:val="18"/>
                  <w:szCs w:val="18"/>
                  <w:lang w:val="it-IT"/>
                </w:rPr>
                <w:t>144</w:t>
              </w:r>
            </w:hyperlink>
            <w:r w:rsidR="00E07624">
              <w:rPr>
                <w:rFonts w:ascii="Arial" w:hAnsi="Arial" w:cs="Arial"/>
                <w:sz w:val="18"/>
                <w:szCs w:val="18"/>
                <w:lang w:val="en-US"/>
              </w:rPr>
              <w:t xml:space="preserve"> (Canada); </w:t>
            </w:r>
            <w:hyperlink r:id="rId132" w:history="1">
              <w:r w:rsidR="00E07624">
                <w:rPr>
                  <w:rStyle w:val="Hyperlink"/>
                  <w:rFonts w:ascii="Arial" w:hAnsi="Arial" w:cs="Arial"/>
                  <w:sz w:val="18"/>
                  <w:szCs w:val="18"/>
                  <w:lang w:val="en-US"/>
                </w:rPr>
                <w:t>149</w:t>
              </w:r>
            </w:hyperlink>
            <w:r w:rsidR="00E07624" w:rsidRPr="00AC0AE8">
              <w:rPr>
                <w:rFonts w:ascii="Arial" w:hAnsi="Arial" w:cs="Arial"/>
                <w:sz w:val="18"/>
                <w:szCs w:val="18"/>
                <w:lang w:val="en-US"/>
              </w:rPr>
              <w:t xml:space="preserve"> (USA); </w:t>
            </w:r>
            <w:hyperlink r:id="rId133" w:history="1">
              <w:r w:rsidR="00E07624">
                <w:rPr>
                  <w:rStyle w:val="Hyperlink"/>
                  <w:rFonts w:ascii="Arial" w:hAnsi="Arial" w:cs="Arial"/>
                  <w:sz w:val="18"/>
                  <w:szCs w:val="18"/>
                  <w:lang w:val="en-US"/>
                </w:rPr>
                <w:t>155</w:t>
              </w:r>
            </w:hyperlink>
            <w:r w:rsidR="00E07624" w:rsidRPr="00AC0AE8">
              <w:rPr>
                <w:rFonts w:ascii="Arial" w:hAnsi="Arial" w:cs="Arial"/>
                <w:sz w:val="18"/>
                <w:szCs w:val="18"/>
                <w:lang w:val="en-US"/>
              </w:rPr>
              <w:t xml:space="preserve"> (Russian F.); </w:t>
            </w:r>
            <w:r w:rsidR="00E07624" w:rsidRPr="00AC0AE8">
              <w:rPr>
                <w:rFonts w:ascii="Arial" w:hAnsi="Arial" w:cs="Arial"/>
                <w:sz w:val="18"/>
                <w:szCs w:val="18"/>
                <w:lang w:val="en-US"/>
              </w:rPr>
              <w:br/>
            </w:r>
            <w:hyperlink r:id="rId134" w:history="1">
              <w:r w:rsidR="00E07624">
                <w:rPr>
                  <w:rStyle w:val="Hyperlink"/>
                  <w:rFonts w:ascii="Arial" w:hAnsi="Arial" w:cs="Arial"/>
                  <w:sz w:val="18"/>
                  <w:szCs w:val="18"/>
                  <w:lang w:val="it-IT"/>
                </w:rPr>
                <w:t>162</w:t>
              </w:r>
            </w:hyperlink>
            <w:r w:rsidR="00E07624" w:rsidRPr="00AC0AE8">
              <w:rPr>
                <w:rFonts w:ascii="Arial" w:hAnsi="Arial" w:cs="Arial"/>
                <w:sz w:val="18"/>
                <w:szCs w:val="18"/>
                <w:lang w:val="en-US"/>
              </w:rPr>
              <w:t xml:space="preserve"> (IARU)</w:t>
            </w:r>
          </w:p>
        </w:tc>
      </w:tr>
      <w:tr w:rsidR="00E07624" w:rsidRPr="008664D8" w:rsidTr="00E07624">
        <w:trPr>
          <w:jc w:val="center"/>
        </w:trPr>
        <w:tc>
          <w:tcPr>
            <w:tcW w:w="2671" w:type="dxa"/>
            <w:shd w:val="clear" w:color="auto" w:fill="E1FFFF"/>
          </w:tcPr>
          <w:p w:rsidR="00E07624" w:rsidRPr="008664D8" w:rsidRDefault="00E07624" w:rsidP="00E0015C">
            <w:pPr>
              <w:tabs>
                <w:tab w:val="left" w:pos="2178"/>
              </w:tabs>
              <w:spacing w:before="10"/>
              <w:rPr>
                <w:rFonts w:ascii="Arial" w:hAnsi="Arial" w:cs="Arial"/>
                <w:b/>
                <w:bCs/>
                <w:sz w:val="18"/>
                <w:szCs w:val="18"/>
                <w:lang w:val="en-CA"/>
              </w:rPr>
            </w:pPr>
            <w:r>
              <w:rPr>
                <w:rFonts w:ascii="Arial" w:hAnsi="Arial" w:cs="Arial"/>
                <w:b/>
                <w:bCs/>
                <w:sz w:val="18"/>
                <w:szCs w:val="18"/>
                <w:lang w:val="en-CA"/>
              </w:rPr>
              <w:t>Amateur Handbook</w:t>
            </w:r>
          </w:p>
        </w:tc>
        <w:tc>
          <w:tcPr>
            <w:tcW w:w="7205" w:type="dxa"/>
            <w:shd w:val="clear" w:color="auto" w:fill="E1FFFF"/>
          </w:tcPr>
          <w:p w:rsidR="00E07624" w:rsidRPr="00D35B14" w:rsidRDefault="000B358D" w:rsidP="00E0015C">
            <w:pPr>
              <w:tabs>
                <w:tab w:val="left" w:pos="2178"/>
              </w:tabs>
              <w:spacing w:before="10"/>
              <w:rPr>
                <w:rFonts w:ascii="Arial" w:hAnsi="Arial" w:cs="Arial"/>
                <w:sz w:val="18"/>
                <w:szCs w:val="18"/>
              </w:rPr>
            </w:pPr>
            <w:hyperlink r:id="rId135" w:history="1">
              <w:r w:rsidR="00E07624">
                <w:rPr>
                  <w:rStyle w:val="Hyperlink"/>
                  <w:rFonts w:ascii="Arial" w:hAnsi="Arial" w:cs="Arial"/>
                  <w:sz w:val="18"/>
                  <w:szCs w:val="18"/>
                  <w:lang w:val="it-IT"/>
                </w:rPr>
                <w:t>79</w:t>
              </w:r>
            </w:hyperlink>
            <w:r w:rsidR="00E07624">
              <w:rPr>
                <w:rFonts w:ascii="Arial" w:hAnsi="Arial" w:cs="Arial"/>
                <w:sz w:val="18"/>
                <w:szCs w:val="18"/>
                <w:lang w:val="en-US"/>
              </w:rPr>
              <w:t xml:space="preserve"> </w:t>
            </w:r>
            <w:hyperlink r:id="rId136" w:history="1">
              <w:r w:rsidR="00E07624">
                <w:rPr>
                  <w:rStyle w:val="Hyperlink"/>
                  <w:rFonts w:ascii="Arial" w:hAnsi="Arial" w:cs="Arial"/>
                  <w:sz w:val="18"/>
                  <w:szCs w:val="18"/>
                  <w:lang w:val="en-US"/>
                </w:rPr>
                <w:t>Annex 13</w:t>
              </w:r>
            </w:hyperlink>
            <w:r w:rsidR="00E07624">
              <w:rPr>
                <w:rFonts w:ascii="Arial" w:hAnsi="Arial" w:cs="Arial"/>
                <w:sz w:val="18"/>
                <w:szCs w:val="18"/>
                <w:lang w:val="en-US"/>
              </w:rPr>
              <w:t xml:space="preserve"> (WP 5A); </w:t>
            </w:r>
            <w:hyperlink r:id="rId137" w:history="1">
              <w:r w:rsidR="00E07624">
                <w:rPr>
                  <w:rStyle w:val="Hyperlink"/>
                  <w:rFonts w:ascii="Arial" w:hAnsi="Arial" w:cs="Arial"/>
                  <w:sz w:val="18"/>
                  <w:szCs w:val="18"/>
                  <w:lang w:val="en-US"/>
                </w:rPr>
                <w:t>157</w:t>
              </w:r>
            </w:hyperlink>
            <w:r w:rsidR="00E07624" w:rsidRPr="00AC0AE8">
              <w:rPr>
                <w:rFonts w:ascii="Arial" w:hAnsi="Arial" w:cs="Arial"/>
                <w:sz w:val="18"/>
                <w:szCs w:val="18"/>
                <w:lang w:val="en-US"/>
              </w:rPr>
              <w:t xml:space="preserve"> (Russian Federation)</w:t>
            </w:r>
          </w:p>
        </w:tc>
      </w:tr>
      <w:tr w:rsidR="00E07624" w:rsidRPr="008664D8" w:rsidTr="00E07624">
        <w:trPr>
          <w:jc w:val="center"/>
        </w:trPr>
        <w:tc>
          <w:tcPr>
            <w:tcW w:w="2671" w:type="dxa"/>
            <w:shd w:val="clear" w:color="auto" w:fill="FFFFDD"/>
          </w:tcPr>
          <w:p w:rsidR="00E07624" w:rsidRDefault="00E07624" w:rsidP="00E0015C">
            <w:pPr>
              <w:tabs>
                <w:tab w:val="left" w:pos="2178"/>
              </w:tabs>
              <w:spacing w:before="10"/>
              <w:rPr>
                <w:rFonts w:ascii="Arial" w:hAnsi="Arial" w:cs="Arial"/>
                <w:b/>
                <w:bCs/>
                <w:sz w:val="18"/>
                <w:szCs w:val="18"/>
                <w:lang w:val="en-CA"/>
              </w:rPr>
            </w:pPr>
            <w:r>
              <w:rPr>
                <w:rFonts w:ascii="Arial" w:hAnsi="Arial" w:cs="Arial"/>
                <w:b/>
                <w:bCs/>
                <w:sz w:val="18"/>
                <w:szCs w:val="18"/>
                <w:lang w:val="en-CA"/>
              </w:rPr>
              <w:t>AI 1.18; (AI 7; AI 9.1.8)</w:t>
            </w:r>
          </w:p>
        </w:tc>
        <w:tc>
          <w:tcPr>
            <w:tcW w:w="7205" w:type="dxa"/>
            <w:shd w:val="clear" w:color="auto" w:fill="FFFFDD"/>
          </w:tcPr>
          <w:p w:rsidR="00E07624" w:rsidRPr="00365C8C" w:rsidRDefault="00E07624" w:rsidP="00E0015C">
            <w:pPr>
              <w:tabs>
                <w:tab w:val="left" w:pos="2178"/>
              </w:tabs>
              <w:spacing w:before="10"/>
              <w:rPr>
                <w:rFonts w:ascii="Arial" w:hAnsi="Arial" w:cs="Arial"/>
                <w:sz w:val="18"/>
                <w:szCs w:val="18"/>
                <w:lang w:val="en-US"/>
              </w:rPr>
            </w:pPr>
          </w:p>
        </w:tc>
      </w:tr>
      <w:tr w:rsidR="00E07624" w:rsidRPr="00663D64" w:rsidTr="00E07624">
        <w:trPr>
          <w:jc w:val="center"/>
        </w:trPr>
        <w:tc>
          <w:tcPr>
            <w:tcW w:w="9876" w:type="dxa"/>
            <w:gridSpan w:val="2"/>
            <w:shd w:val="clear" w:color="auto" w:fill="FFFF99"/>
          </w:tcPr>
          <w:p w:rsidR="00E07624" w:rsidRPr="00D35B14" w:rsidRDefault="00E07624" w:rsidP="00E0015C">
            <w:pPr>
              <w:tabs>
                <w:tab w:val="left" w:pos="2178"/>
              </w:tabs>
              <w:spacing w:before="10"/>
              <w:rPr>
                <w:rFonts w:ascii="Arial" w:hAnsi="Arial" w:cs="Arial"/>
                <w:b/>
                <w:bCs/>
                <w:sz w:val="18"/>
                <w:szCs w:val="18"/>
                <w:lang w:val="en-US"/>
              </w:rPr>
            </w:pPr>
            <w:r w:rsidRPr="00D35B14">
              <w:rPr>
                <w:rFonts w:ascii="Arial" w:hAnsi="Arial" w:cs="Arial"/>
                <w:b/>
                <w:bCs/>
                <w:sz w:val="18"/>
                <w:szCs w:val="18"/>
                <w:lang w:val="en-US"/>
              </w:rPr>
              <w:t xml:space="preserve">Working Group 2: Systems and standards (Chairman: Lang </w:t>
            </w:r>
            <w:proofErr w:type="spellStart"/>
            <w:r w:rsidRPr="00D35B14">
              <w:rPr>
                <w:rFonts w:ascii="Arial" w:hAnsi="Arial" w:cs="Arial"/>
                <w:b/>
                <w:sz w:val="18"/>
                <w:szCs w:val="18"/>
                <w:lang w:val="en-US" w:eastAsia="zh-CN"/>
              </w:rPr>
              <w:t>Baozhen</w:t>
            </w:r>
            <w:proofErr w:type="spellEnd"/>
            <w:r w:rsidRPr="00D35B14">
              <w:rPr>
                <w:rFonts w:ascii="Arial" w:hAnsi="Arial" w:cs="Arial"/>
                <w:b/>
                <w:bCs/>
                <w:sz w:val="18"/>
                <w:szCs w:val="18"/>
                <w:lang w:val="en-US"/>
              </w:rPr>
              <w:t>, China</w:t>
            </w:r>
            <w:r w:rsidRPr="00D35B14">
              <w:rPr>
                <w:rFonts w:ascii="Arial" w:hAnsi="Arial" w:cs="Arial"/>
                <w:b/>
                <w:bCs/>
                <w:color w:val="000000"/>
                <w:sz w:val="18"/>
                <w:szCs w:val="18"/>
                <w:lang w:val="en-US"/>
              </w:rPr>
              <w:t>)</w:t>
            </w:r>
          </w:p>
        </w:tc>
      </w:tr>
      <w:tr w:rsidR="00E07624" w:rsidRPr="00D244A0" w:rsidTr="00E07624">
        <w:trPr>
          <w:jc w:val="center"/>
        </w:trPr>
        <w:tc>
          <w:tcPr>
            <w:tcW w:w="2671" w:type="dxa"/>
            <w:shd w:val="clear" w:color="auto" w:fill="E1FFFF"/>
          </w:tcPr>
          <w:p w:rsidR="00E07624" w:rsidRPr="007D4F1A" w:rsidRDefault="00E07624" w:rsidP="00E0015C">
            <w:pPr>
              <w:tabs>
                <w:tab w:val="left" w:pos="2178"/>
              </w:tabs>
              <w:spacing w:before="10"/>
              <w:rPr>
                <w:rFonts w:ascii="Arial" w:hAnsi="Arial" w:cs="Arial"/>
                <w:b/>
                <w:bCs/>
                <w:sz w:val="18"/>
                <w:szCs w:val="18"/>
                <w:lang w:val="en-CA"/>
              </w:rPr>
            </w:pPr>
            <w:r>
              <w:rPr>
                <w:rFonts w:ascii="Arial" w:hAnsi="Arial" w:cs="Arial"/>
                <w:b/>
                <w:bCs/>
                <w:sz w:val="18"/>
                <w:szCs w:val="18"/>
                <w:lang w:val="en-US"/>
              </w:rPr>
              <w:t xml:space="preserve">Wireless </w:t>
            </w:r>
            <w:r w:rsidRPr="007D4F1A">
              <w:rPr>
                <w:rFonts w:ascii="Arial" w:hAnsi="Arial" w:cs="Arial"/>
                <w:b/>
                <w:bCs/>
                <w:sz w:val="18"/>
                <w:szCs w:val="18"/>
                <w:lang w:val="en-US"/>
              </w:rPr>
              <w:t>home networks</w:t>
            </w:r>
          </w:p>
        </w:tc>
        <w:tc>
          <w:tcPr>
            <w:tcW w:w="7205" w:type="dxa"/>
            <w:shd w:val="clear" w:color="auto" w:fill="E1FFFF"/>
          </w:tcPr>
          <w:p w:rsidR="00E07624" w:rsidRPr="008E0842" w:rsidRDefault="000B358D" w:rsidP="00E0015C">
            <w:pPr>
              <w:tabs>
                <w:tab w:val="left" w:pos="2178"/>
              </w:tabs>
              <w:spacing w:before="10"/>
              <w:rPr>
                <w:rFonts w:ascii="Arial" w:hAnsi="Arial" w:cs="Arial"/>
                <w:sz w:val="18"/>
                <w:szCs w:val="18"/>
                <w:highlight w:val="yellow"/>
                <w:lang w:val="fr-CA"/>
              </w:rPr>
            </w:pPr>
            <w:hyperlink r:id="rId138" w:history="1">
              <w:r w:rsidR="00E07624">
                <w:rPr>
                  <w:rStyle w:val="Hyperlink"/>
                  <w:rFonts w:ascii="Arial" w:hAnsi="Arial" w:cs="Arial"/>
                  <w:sz w:val="18"/>
                  <w:szCs w:val="18"/>
                  <w:lang w:val="it-IT"/>
                </w:rPr>
                <w:t>90</w:t>
              </w:r>
            </w:hyperlink>
            <w:r w:rsidR="00E07624" w:rsidRPr="00077F4F">
              <w:rPr>
                <w:rFonts w:ascii="Arial" w:hAnsi="Arial" w:cs="Arial"/>
                <w:sz w:val="18"/>
                <w:szCs w:val="18"/>
                <w:lang w:val="en-US"/>
              </w:rPr>
              <w:t xml:space="preserve"> (WP </w:t>
            </w:r>
            <w:r w:rsidR="00E07624">
              <w:rPr>
                <w:rFonts w:ascii="Arial" w:hAnsi="Arial" w:cs="Arial"/>
                <w:sz w:val="18"/>
                <w:szCs w:val="18"/>
                <w:lang w:val="en-US"/>
              </w:rPr>
              <w:t>1</w:t>
            </w:r>
            <w:r w:rsidR="00E07624" w:rsidRPr="00077F4F">
              <w:rPr>
                <w:rFonts w:ascii="Arial" w:hAnsi="Arial" w:cs="Arial"/>
                <w:sz w:val="18"/>
                <w:szCs w:val="18"/>
                <w:lang w:val="en-US"/>
              </w:rPr>
              <w:t>B)</w:t>
            </w:r>
            <w:r w:rsidR="00E07624">
              <w:rPr>
                <w:rFonts w:ascii="Arial" w:hAnsi="Arial" w:cs="Arial"/>
                <w:sz w:val="18"/>
                <w:szCs w:val="18"/>
                <w:lang w:val="en-US"/>
              </w:rPr>
              <w:t xml:space="preserve">; </w:t>
            </w:r>
            <w:hyperlink r:id="rId139" w:history="1">
              <w:r w:rsidR="00E07624">
                <w:rPr>
                  <w:rStyle w:val="Hyperlink"/>
                  <w:rFonts w:ascii="Arial" w:hAnsi="Arial" w:cs="Arial"/>
                  <w:sz w:val="18"/>
                  <w:szCs w:val="18"/>
                  <w:lang w:val="en-US"/>
                </w:rPr>
                <w:t>95</w:t>
              </w:r>
            </w:hyperlink>
            <w:r w:rsidR="00E07624" w:rsidRPr="00077F4F">
              <w:rPr>
                <w:rFonts w:ascii="Arial" w:hAnsi="Arial" w:cs="Arial"/>
                <w:sz w:val="18"/>
                <w:szCs w:val="18"/>
                <w:lang w:val="en-US"/>
              </w:rPr>
              <w:t xml:space="preserve"> (WP </w:t>
            </w:r>
            <w:r w:rsidR="00E07624">
              <w:rPr>
                <w:rFonts w:ascii="Arial" w:hAnsi="Arial" w:cs="Arial"/>
                <w:sz w:val="18"/>
                <w:szCs w:val="18"/>
                <w:lang w:val="en-US"/>
              </w:rPr>
              <w:t>5D</w:t>
            </w:r>
            <w:r w:rsidR="00E07624" w:rsidRPr="00077F4F">
              <w:rPr>
                <w:rFonts w:ascii="Arial" w:hAnsi="Arial" w:cs="Arial"/>
                <w:sz w:val="18"/>
                <w:szCs w:val="18"/>
                <w:lang w:val="en-US"/>
              </w:rPr>
              <w:t>)</w:t>
            </w:r>
          </w:p>
        </w:tc>
      </w:tr>
      <w:tr w:rsidR="00E07624" w:rsidRPr="004D77A6" w:rsidTr="00E07624">
        <w:trPr>
          <w:jc w:val="center"/>
        </w:trPr>
        <w:tc>
          <w:tcPr>
            <w:tcW w:w="2671" w:type="dxa"/>
            <w:shd w:val="clear" w:color="auto" w:fill="FFFFDD"/>
          </w:tcPr>
          <w:p w:rsidR="00E07624" w:rsidRPr="00FD7A3F" w:rsidRDefault="00E07624" w:rsidP="00E0015C">
            <w:pPr>
              <w:tabs>
                <w:tab w:val="left" w:pos="2178"/>
              </w:tabs>
              <w:spacing w:before="10"/>
              <w:rPr>
                <w:rFonts w:ascii="Arial" w:hAnsi="Arial" w:cs="Arial"/>
                <w:b/>
                <w:bCs/>
                <w:sz w:val="18"/>
                <w:szCs w:val="18"/>
                <w:lang w:val="en-US"/>
              </w:rPr>
            </w:pPr>
            <w:r>
              <w:rPr>
                <w:rFonts w:ascii="Arial" w:hAnsi="Arial" w:cs="Arial"/>
                <w:b/>
                <w:bCs/>
                <w:sz w:val="18"/>
                <w:szCs w:val="18"/>
                <w:lang w:val="en-US"/>
              </w:rPr>
              <w:t xml:space="preserve">Question </w:t>
            </w:r>
            <w:hyperlink r:id="rId140" w:history="1">
              <w:r w:rsidRPr="00E64FC7">
                <w:rPr>
                  <w:rStyle w:val="Hyperlink"/>
                  <w:rFonts w:ascii="Arial" w:hAnsi="Arial" w:cs="Arial"/>
                  <w:b/>
                  <w:bCs/>
                  <w:sz w:val="18"/>
                  <w:szCs w:val="18"/>
                  <w:lang w:val="en-US"/>
                </w:rPr>
                <w:t>37</w:t>
              </w:r>
            </w:hyperlink>
            <w:r>
              <w:rPr>
                <w:rFonts w:ascii="Arial" w:hAnsi="Arial" w:cs="Arial"/>
                <w:b/>
                <w:bCs/>
                <w:sz w:val="18"/>
                <w:szCs w:val="18"/>
                <w:lang w:val="en-US"/>
              </w:rPr>
              <w:t xml:space="preserve"> (except PPDR)</w:t>
            </w:r>
          </w:p>
        </w:tc>
        <w:tc>
          <w:tcPr>
            <w:tcW w:w="7205" w:type="dxa"/>
            <w:shd w:val="clear" w:color="auto" w:fill="FFFFDD"/>
          </w:tcPr>
          <w:p w:rsidR="00E07624" w:rsidRPr="00316C11" w:rsidRDefault="00E07624" w:rsidP="00E0015C">
            <w:pPr>
              <w:tabs>
                <w:tab w:val="left" w:pos="2178"/>
              </w:tabs>
              <w:spacing w:before="10"/>
              <w:rPr>
                <w:rFonts w:ascii="Arial" w:hAnsi="Arial" w:cs="Arial"/>
                <w:sz w:val="18"/>
                <w:szCs w:val="18"/>
                <w:lang w:val="fr-CA"/>
              </w:rPr>
            </w:pPr>
          </w:p>
        </w:tc>
      </w:tr>
      <w:tr w:rsidR="00E07624" w:rsidRPr="00AC0AE8" w:rsidTr="00E07624">
        <w:trPr>
          <w:jc w:val="center"/>
        </w:trPr>
        <w:tc>
          <w:tcPr>
            <w:tcW w:w="2671" w:type="dxa"/>
            <w:shd w:val="clear" w:color="auto" w:fill="E1FFFF"/>
          </w:tcPr>
          <w:p w:rsidR="00E07624" w:rsidRPr="00FD7A3F" w:rsidRDefault="00E07624" w:rsidP="00E0015C">
            <w:pPr>
              <w:tabs>
                <w:tab w:val="left" w:pos="2178"/>
              </w:tabs>
              <w:spacing w:before="10"/>
              <w:rPr>
                <w:rFonts w:ascii="Arial" w:hAnsi="Arial" w:cs="Arial"/>
                <w:b/>
                <w:bCs/>
                <w:sz w:val="18"/>
                <w:szCs w:val="18"/>
                <w:lang w:val="en-US"/>
              </w:rPr>
            </w:pPr>
            <w:r>
              <w:rPr>
                <w:rFonts w:ascii="Arial" w:hAnsi="Arial" w:cs="Arial"/>
                <w:b/>
                <w:bCs/>
                <w:sz w:val="18"/>
                <w:szCs w:val="18"/>
                <w:lang w:val="en-US"/>
              </w:rPr>
              <w:t>Update of Rec</w:t>
            </w:r>
            <w:r w:rsidRPr="00FD7A3F">
              <w:rPr>
                <w:rFonts w:ascii="Arial" w:hAnsi="Arial" w:cs="Arial"/>
                <w:b/>
                <w:bCs/>
                <w:sz w:val="18"/>
                <w:szCs w:val="18"/>
                <w:lang w:val="en-US"/>
              </w:rPr>
              <w:t xml:space="preserve">. </w:t>
            </w:r>
            <w:r>
              <w:rPr>
                <w:rFonts w:ascii="Arial" w:hAnsi="Arial" w:cs="Arial"/>
                <w:b/>
                <w:bCs/>
                <w:sz w:val="18"/>
                <w:szCs w:val="18"/>
                <w:lang w:val="en-US"/>
              </w:rPr>
              <w:t>ITU-R M.1801</w:t>
            </w:r>
          </w:p>
        </w:tc>
        <w:tc>
          <w:tcPr>
            <w:tcW w:w="7205" w:type="dxa"/>
            <w:shd w:val="clear" w:color="auto" w:fill="E1FFFF"/>
          </w:tcPr>
          <w:p w:rsidR="00E07624" w:rsidRPr="00D35B14" w:rsidRDefault="000B358D" w:rsidP="00E0015C">
            <w:pPr>
              <w:tabs>
                <w:tab w:val="left" w:pos="2178"/>
              </w:tabs>
              <w:spacing w:before="10"/>
              <w:rPr>
                <w:rFonts w:ascii="Arial" w:hAnsi="Arial" w:cs="Arial"/>
                <w:sz w:val="18"/>
                <w:szCs w:val="18"/>
                <w:lang w:val="en-US"/>
              </w:rPr>
            </w:pPr>
            <w:hyperlink r:id="rId141" w:history="1">
              <w:r w:rsidR="00E07624">
                <w:rPr>
                  <w:rStyle w:val="Hyperlink"/>
                  <w:rFonts w:ascii="Arial" w:hAnsi="Arial" w:cs="Arial"/>
                  <w:sz w:val="18"/>
                  <w:szCs w:val="18"/>
                  <w:lang w:val="it-IT"/>
                </w:rPr>
                <w:t>79</w:t>
              </w:r>
            </w:hyperlink>
            <w:r w:rsidR="00E07624">
              <w:rPr>
                <w:rFonts w:ascii="Arial" w:hAnsi="Arial" w:cs="Arial"/>
                <w:sz w:val="18"/>
                <w:szCs w:val="18"/>
                <w:lang w:val="en-US"/>
              </w:rPr>
              <w:t xml:space="preserve"> </w:t>
            </w:r>
            <w:hyperlink r:id="rId142" w:history="1">
              <w:r w:rsidR="00E07624">
                <w:rPr>
                  <w:rStyle w:val="Hyperlink"/>
                  <w:rFonts w:ascii="Arial" w:hAnsi="Arial" w:cs="Arial"/>
                  <w:sz w:val="18"/>
                  <w:szCs w:val="18"/>
                  <w:lang w:val="en-US"/>
                </w:rPr>
                <w:t>Annex 15</w:t>
              </w:r>
            </w:hyperlink>
            <w:r w:rsidR="00E07624">
              <w:rPr>
                <w:rFonts w:ascii="Arial" w:hAnsi="Arial" w:cs="Arial"/>
                <w:sz w:val="18"/>
                <w:szCs w:val="18"/>
                <w:lang w:val="en-US"/>
              </w:rPr>
              <w:t xml:space="preserve"> (WP 5A); </w:t>
            </w:r>
            <w:hyperlink r:id="rId143" w:history="1">
              <w:r w:rsidR="00E07624">
                <w:rPr>
                  <w:rStyle w:val="Hyperlink"/>
                  <w:rFonts w:ascii="Arial" w:hAnsi="Arial" w:cs="Arial"/>
                  <w:sz w:val="18"/>
                  <w:szCs w:val="18"/>
                  <w:lang w:val="en-US"/>
                </w:rPr>
                <w:t>100</w:t>
              </w:r>
            </w:hyperlink>
            <w:r w:rsidR="00E07624">
              <w:rPr>
                <w:rFonts w:ascii="Arial" w:hAnsi="Arial" w:cs="Arial"/>
                <w:sz w:val="18"/>
                <w:szCs w:val="18"/>
                <w:lang w:val="en-US"/>
              </w:rPr>
              <w:t xml:space="preserve"> (ETSI</w:t>
            </w:r>
            <w:r w:rsidR="00E07624" w:rsidRPr="00077F4F">
              <w:rPr>
                <w:rFonts w:ascii="Arial" w:hAnsi="Arial" w:cs="Arial"/>
                <w:sz w:val="18"/>
                <w:szCs w:val="18"/>
                <w:lang w:val="en-US"/>
              </w:rPr>
              <w:t>)</w:t>
            </w:r>
            <w:r w:rsidR="00E07624">
              <w:rPr>
                <w:rFonts w:ascii="Arial" w:hAnsi="Arial" w:cs="Arial"/>
                <w:sz w:val="18"/>
                <w:szCs w:val="18"/>
                <w:lang w:val="en-US"/>
              </w:rPr>
              <w:t xml:space="preserve">; </w:t>
            </w:r>
            <w:hyperlink r:id="rId144" w:history="1">
              <w:r w:rsidR="00E07624">
                <w:rPr>
                  <w:rStyle w:val="Hyperlink"/>
                  <w:rFonts w:ascii="Arial" w:hAnsi="Arial" w:cs="Arial"/>
                  <w:sz w:val="18"/>
                  <w:szCs w:val="18"/>
                  <w:lang w:val="en-US"/>
                </w:rPr>
                <w:t>107</w:t>
              </w:r>
            </w:hyperlink>
            <w:r w:rsidR="00E07624">
              <w:rPr>
                <w:rFonts w:ascii="Arial" w:hAnsi="Arial" w:cs="Arial"/>
                <w:sz w:val="18"/>
                <w:szCs w:val="18"/>
                <w:lang w:val="en-US"/>
              </w:rPr>
              <w:t>-1801 aspects (</w:t>
            </w:r>
            <w:r w:rsidR="00E07624" w:rsidRPr="0086391F">
              <w:rPr>
                <w:rFonts w:ascii="Arial" w:hAnsi="Arial" w:cs="Arial"/>
                <w:sz w:val="18"/>
                <w:szCs w:val="18"/>
                <w:lang w:val="en-US"/>
              </w:rPr>
              <w:t>3GPP TSG RAN</w:t>
            </w:r>
            <w:r w:rsidR="00E07624">
              <w:rPr>
                <w:rFonts w:ascii="Arial" w:hAnsi="Arial" w:cs="Arial"/>
                <w:sz w:val="18"/>
                <w:szCs w:val="18"/>
                <w:lang w:val="en-US"/>
              </w:rPr>
              <w:t xml:space="preserve">); </w:t>
            </w:r>
            <w:hyperlink r:id="rId145" w:history="1">
              <w:r w:rsidR="00E07624">
                <w:rPr>
                  <w:rStyle w:val="Hyperlink"/>
                  <w:rFonts w:ascii="Arial" w:hAnsi="Arial" w:cs="Arial"/>
                  <w:sz w:val="18"/>
                  <w:szCs w:val="18"/>
                  <w:lang w:val="it-IT"/>
                </w:rPr>
                <w:t>127</w:t>
              </w:r>
            </w:hyperlink>
            <w:r w:rsidR="00E07624" w:rsidRPr="00AC0AE8">
              <w:rPr>
                <w:rFonts w:ascii="Arial" w:hAnsi="Arial" w:cs="Arial"/>
                <w:sz w:val="18"/>
                <w:szCs w:val="18"/>
                <w:lang w:val="en-US"/>
              </w:rPr>
              <w:t xml:space="preserve"> </w:t>
            </w:r>
            <w:r w:rsidR="00E07624">
              <w:rPr>
                <w:rFonts w:ascii="Arial" w:hAnsi="Arial" w:cs="Arial"/>
                <w:sz w:val="18"/>
                <w:szCs w:val="18"/>
                <w:lang w:val="en-US"/>
              </w:rPr>
              <w:t xml:space="preserve">(WP 5D); </w:t>
            </w:r>
            <w:hyperlink r:id="rId146" w:history="1">
              <w:r w:rsidR="00E07624">
                <w:rPr>
                  <w:rStyle w:val="Hyperlink"/>
                  <w:rFonts w:ascii="Arial" w:hAnsi="Arial" w:cs="Arial"/>
                  <w:sz w:val="18"/>
                  <w:szCs w:val="18"/>
                  <w:lang w:val="it-IT"/>
                </w:rPr>
                <w:t>138</w:t>
              </w:r>
            </w:hyperlink>
            <w:r w:rsidR="00E07624">
              <w:rPr>
                <w:rFonts w:ascii="Arial" w:hAnsi="Arial" w:cs="Arial"/>
                <w:sz w:val="18"/>
                <w:szCs w:val="18"/>
                <w:lang w:val="en-US"/>
              </w:rPr>
              <w:t xml:space="preserve"> (3GPP2); </w:t>
            </w:r>
            <w:hyperlink r:id="rId147" w:history="1">
              <w:r w:rsidR="00E07624">
                <w:rPr>
                  <w:rStyle w:val="Hyperlink"/>
                  <w:rFonts w:ascii="Arial" w:hAnsi="Arial" w:cs="Arial"/>
                  <w:sz w:val="18"/>
                  <w:szCs w:val="18"/>
                  <w:lang w:val="en-US"/>
                </w:rPr>
                <w:t>158</w:t>
              </w:r>
            </w:hyperlink>
            <w:r w:rsidR="00E07624">
              <w:rPr>
                <w:rFonts w:ascii="Arial" w:hAnsi="Arial" w:cs="Arial"/>
                <w:sz w:val="18"/>
                <w:szCs w:val="18"/>
                <w:lang w:val="en-US"/>
              </w:rPr>
              <w:t xml:space="preserve">-Att1 (XGP Forum);  </w:t>
            </w:r>
            <w:hyperlink r:id="rId148" w:history="1">
              <w:r w:rsidR="00E07624">
                <w:rPr>
                  <w:rStyle w:val="Hyperlink"/>
                  <w:rFonts w:ascii="Arial" w:hAnsi="Arial" w:cs="Arial"/>
                  <w:sz w:val="18"/>
                  <w:szCs w:val="18"/>
                  <w:lang w:val="it-IT"/>
                </w:rPr>
                <w:t>173</w:t>
              </w:r>
            </w:hyperlink>
            <w:r w:rsidR="00E07624">
              <w:rPr>
                <w:rFonts w:ascii="Arial" w:hAnsi="Arial" w:cs="Arial"/>
                <w:sz w:val="18"/>
                <w:szCs w:val="18"/>
                <w:lang w:val="en-US"/>
              </w:rPr>
              <w:t xml:space="preserve"> (IEEE)</w:t>
            </w:r>
          </w:p>
        </w:tc>
      </w:tr>
      <w:tr w:rsidR="00E07624" w:rsidRPr="000B358D" w:rsidTr="00E07624">
        <w:trPr>
          <w:jc w:val="center"/>
        </w:trPr>
        <w:tc>
          <w:tcPr>
            <w:tcW w:w="2671" w:type="dxa"/>
            <w:shd w:val="clear" w:color="auto" w:fill="FFFFDD"/>
          </w:tcPr>
          <w:p w:rsidR="00E07624" w:rsidRPr="00FD7A3F" w:rsidRDefault="00E07624" w:rsidP="00E0015C">
            <w:pPr>
              <w:tabs>
                <w:tab w:val="left" w:pos="2178"/>
              </w:tabs>
              <w:spacing w:before="10"/>
              <w:rPr>
                <w:rFonts w:ascii="Arial" w:hAnsi="Arial" w:cs="Arial"/>
                <w:b/>
                <w:bCs/>
                <w:sz w:val="18"/>
                <w:szCs w:val="18"/>
                <w:lang w:val="en-CA"/>
              </w:rPr>
            </w:pPr>
            <w:r w:rsidRPr="00FD7A3F">
              <w:rPr>
                <w:rFonts w:ascii="Arial" w:hAnsi="Arial" w:cs="Arial"/>
                <w:b/>
                <w:bCs/>
                <w:sz w:val="18"/>
                <w:szCs w:val="18"/>
                <w:lang w:val="en-US"/>
              </w:rPr>
              <w:t xml:space="preserve">Update of Rep. ITU-R </w:t>
            </w:r>
            <w:r w:rsidRPr="00FD7A3F">
              <w:rPr>
                <w:rFonts w:ascii="Arial" w:hAnsi="Arial" w:cs="Arial"/>
                <w:b/>
                <w:bCs/>
                <w:sz w:val="18"/>
                <w:szCs w:val="18"/>
                <w:lang w:val="en-CA"/>
              </w:rPr>
              <w:t>M.</w:t>
            </w:r>
            <w:r>
              <w:rPr>
                <w:rFonts w:ascii="Arial" w:hAnsi="Arial" w:cs="Arial"/>
                <w:b/>
                <w:bCs/>
                <w:sz w:val="18"/>
                <w:szCs w:val="18"/>
                <w:lang w:val="en-CA"/>
              </w:rPr>
              <w:t>1051</w:t>
            </w:r>
          </w:p>
        </w:tc>
        <w:tc>
          <w:tcPr>
            <w:tcW w:w="7205" w:type="dxa"/>
            <w:shd w:val="clear" w:color="auto" w:fill="FFFFDD"/>
          </w:tcPr>
          <w:p w:rsidR="00E07624" w:rsidRPr="00AC0AE8" w:rsidRDefault="000B358D" w:rsidP="00E0015C">
            <w:pPr>
              <w:tabs>
                <w:tab w:val="left" w:pos="2178"/>
              </w:tabs>
              <w:spacing w:before="10"/>
              <w:rPr>
                <w:rFonts w:ascii="Arial" w:hAnsi="Arial" w:cs="Arial"/>
                <w:sz w:val="18"/>
                <w:szCs w:val="18"/>
                <w:highlight w:val="yellow"/>
                <w:lang w:val="es-ES_tradnl"/>
              </w:rPr>
            </w:pPr>
            <w:hyperlink r:id="rId149" w:history="1">
              <w:r w:rsidR="00E07624">
                <w:rPr>
                  <w:rStyle w:val="Hyperlink"/>
                  <w:rFonts w:ascii="Arial" w:hAnsi="Arial" w:cs="Arial"/>
                  <w:sz w:val="18"/>
                  <w:szCs w:val="18"/>
                  <w:lang w:val="it-IT"/>
                </w:rPr>
                <w:t>79</w:t>
              </w:r>
            </w:hyperlink>
            <w:r w:rsidR="00E07624" w:rsidRPr="00AC0AE8">
              <w:rPr>
                <w:rFonts w:ascii="Arial" w:hAnsi="Arial" w:cs="Arial"/>
                <w:sz w:val="18"/>
                <w:szCs w:val="18"/>
                <w:lang w:val="es-ES_tradnl"/>
              </w:rPr>
              <w:t xml:space="preserve"> </w:t>
            </w:r>
            <w:hyperlink r:id="rId150" w:history="1">
              <w:proofErr w:type="spellStart"/>
              <w:r w:rsidR="00E07624" w:rsidRPr="00AC0AE8">
                <w:rPr>
                  <w:rStyle w:val="Hyperlink"/>
                  <w:rFonts w:ascii="Arial" w:hAnsi="Arial" w:cs="Arial"/>
                  <w:sz w:val="18"/>
                  <w:szCs w:val="18"/>
                  <w:lang w:val="es-ES_tradnl"/>
                </w:rPr>
                <w:t>Annex</w:t>
              </w:r>
              <w:proofErr w:type="spellEnd"/>
              <w:r w:rsidR="00E07624" w:rsidRPr="00AC0AE8">
                <w:rPr>
                  <w:rStyle w:val="Hyperlink"/>
                  <w:rFonts w:ascii="Arial" w:hAnsi="Arial" w:cs="Arial"/>
                  <w:sz w:val="18"/>
                  <w:szCs w:val="18"/>
                  <w:lang w:val="es-ES_tradnl"/>
                </w:rPr>
                <w:t xml:space="preserve"> 14</w:t>
              </w:r>
            </w:hyperlink>
            <w:r w:rsidR="00E07624" w:rsidRPr="00AC0AE8">
              <w:rPr>
                <w:rFonts w:ascii="Arial" w:hAnsi="Arial" w:cs="Arial"/>
                <w:sz w:val="18"/>
                <w:szCs w:val="18"/>
                <w:lang w:val="es-ES_tradnl"/>
              </w:rPr>
              <w:t xml:space="preserve"> (WP 5A); </w:t>
            </w:r>
            <w:hyperlink r:id="rId151" w:history="1">
              <w:r w:rsidR="00E07624">
                <w:rPr>
                  <w:rStyle w:val="Hyperlink"/>
                  <w:rFonts w:ascii="Arial" w:hAnsi="Arial" w:cs="Arial"/>
                  <w:sz w:val="18"/>
                  <w:szCs w:val="18"/>
                  <w:lang w:val="it-IT"/>
                </w:rPr>
                <w:t>139</w:t>
              </w:r>
            </w:hyperlink>
            <w:r w:rsidR="00E07624" w:rsidRPr="00AC0AE8">
              <w:rPr>
                <w:rFonts w:ascii="Arial" w:hAnsi="Arial" w:cs="Arial"/>
                <w:sz w:val="18"/>
                <w:szCs w:val="18"/>
                <w:lang w:val="es-ES_tradnl"/>
              </w:rPr>
              <w:t xml:space="preserve"> (3GPP2); </w:t>
            </w:r>
            <w:hyperlink r:id="rId152" w:history="1">
              <w:r w:rsidR="00E07624" w:rsidRPr="00AC0AE8">
                <w:rPr>
                  <w:rStyle w:val="Hyperlink"/>
                  <w:rFonts w:ascii="Arial" w:hAnsi="Arial" w:cs="Arial"/>
                  <w:sz w:val="18"/>
                  <w:szCs w:val="18"/>
                  <w:lang w:val="es-ES_tradnl"/>
                </w:rPr>
                <w:t>147</w:t>
              </w:r>
            </w:hyperlink>
            <w:r w:rsidR="00E07624" w:rsidRPr="00AC0AE8">
              <w:rPr>
                <w:rFonts w:ascii="Arial" w:hAnsi="Arial" w:cs="Arial"/>
                <w:sz w:val="18"/>
                <w:szCs w:val="18"/>
                <w:lang w:val="es-ES_tradnl"/>
              </w:rPr>
              <w:t xml:space="preserve"> (USA); </w:t>
            </w:r>
            <w:hyperlink r:id="rId153" w:history="1">
              <w:r w:rsidR="00E07624">
                <w:rPr>
                  <w:rStyle w:val="Hyperlink"/>
                  <w:rFonts w:ascii="Arial" w:hAnsi="Arial" w:cs="Arial"/>
                  <w:sz w:val="18"/>
                  <w:szCs w:val="18"/>
                  <w:lang w:val="it-IT"/>
                </w:rPr>
                <w:t>172</w:t>
              </w:r>
            </w:hyperlink>
            <w:r w:rsidR="00E07624" w:rsidRPr="00AC0AE8">
              <w:rPr>
                <w:rFonts w:ascii="Arial" w:hAnsi="Arial" w:cs="Arial"/>
                <w:sz w:val="18"/>
                <w:szCs w:val="18"/>
                <w:lang w:val="es-ES_tradnl"/>
              </w:rPr>
              <w:t xml:space="preserve"> (China)</w:t>
            </w:r>
            <w:bookmarkStart w:id="13" w:name="OLE_LINK5"/>
            <w:bookmarkStart w:id="14" w:name="OLE_LINK6"/>
            <w:r w:rsidR="00E07624" w:rsidRPr="00AC0AE8">
              <w:rPr>
                <w:rFonts w:ascii="Arial" w:hAnsi="Arial" w:cs="Arial"/>
                <w:sz w:val="18"/>
                <w:szCs w:val="18"/>
                <w:lang w:val="es-ES_tradnl"/>
              </w:rPr>
              <w:t>;</w:t>
            </w:r>
            <w:bookmarkEnd w:id="13"/>
            <w:bookmarkEnd w:id="14"/>
            <w:r w:rsidR="00E07624" w:rsidRPr="00AC0AE8">
              <w:rPr>
                <w:rFonts w:ascii="Arial" w:hAnsi="Arial" w:cs="Arial"/>
                <w:sz w:val="18"/>
                <w:szCs w:val="18"/>
                <w:lang w:val="es-ES_tradnl"/>
              </w:rPr>
              <w:t xml:space="preserve"> </w:t>
            </w:r>
            <w:hyperlink r:id="rId154" w:history="1">
              <w:r w:rsidR="00E07624">
                <w:rPr>
                  <w:rStyle w:val="Hyperlink"/>
                  <w:rFonts w:ascii="Arial" w:hAnsi="Arial" w:cs="Arial"/>
                  <w:sz w:val="18"/>
                  <w:szCs w:val="18"/>
                  <w:lang w:val="it-IT"/>
                </w:rPr>
                <w:t>180</w:t>
              </w:r>
            </w:hyperlink>
            <w:r w:rsidR="00E07624" w:rsidRPr="00AC0AE8">
              <w:rPr>
                <w:rFonts w:ascii="Arial" w:hAnsi="Arial" w:cs="Arial"/>
                <w:sz w:val="18"/>
                <w:szCs w:val="18"/>
                <w:lang w:val="es-ES_tradnl"/>
              </w:rPr>
              <w:t xml:space="preserve"> (ETSI TC ERM)</w:t>
            </w:r>
          </w:p>
        </w:tc>
      </w:tr>
      <w:tr w:rsidR="00E07624" w:rsidRPr="00300F48" w:rsidTr="00E07624">
        <w:trPr>
          <w:cantSplit/>
          <w:jc w:val="center"/>
        </w:trPr>
        <w:tc>
          <w:tcPr>
            <w:tcW w:w="2671" w:type="dxa"/>
            <w:shd w:val="clear" w:color="auto" w:fill="E1FFFF"/>
          </w:tcPr>
          <w:p w:rsidR="00E07624" w:rsidRPr="00FD7A3F" w:rsidRDefault="00E07624" w:rsidP="00E0015C">
            <w:pPr>
              <w:tabs>
                <w:tab w:val="left" w:pos="2178"/>
              </w:tabs>
              <w:spacing w:before="10"/>
              <w:rPr>
                <w:rFonts w:ascii="Arial" w:hAnsi="Arial" w:cs="Arial"/>
                <w:b/>
                <w:bCs/>
                <w:sz w:val="18"/>
                <w:szCs w:val="18"/>
                <w:lang w:val="en-US"/>
              </w:rPr>
            </w:pPr>
            <w:r>
              <w:rPr>
                <w:rFonts w:ascii="Arial" w:hAnsi="Arial" w:cs="Arial"/>
                <w:b/>
                <w:bCs/>
                <w:sz w:val="18"/>
                <w:szCs w:val="18"/>
                <w:lang w:val="en-US"/>
              </w:rPr>
              <w:t>Update of Rec. ITU-R M.1450</w:t>
            </w:r>
          </w:p>
        </w:tc>
        <w:tc>
          <w:tcPr>
            <w:tcW w:w="7205" w:type="dxa"/>
            <w:shd w:val="clear" w:color="auto" w:fill="E1FFFF"/>
          </w:tcPr>
          <w:p w:rsidR="00E07624" w:rsidRPr="00365C8C" w:rsidRDefault="000B358D" w:rsidP="00E0015C">
            <w:pPr>
              <w:tabs>
                <w:tab w:val="left" w:pos="2178"/>
              </w:tabs>
              <w:spacing w:before="10"/>
              <w:rPr>
                <w:rFonts w:ascii="Arial" w:hAnsi="Arial" w:cs="Arial"/>
                <w:sz w:val="18"/>
                <w:szCs w:val="18"/>
                <w:lang w:val="en-US"/>
              </w:rPr>
            </w:pPr>
            <w:hyperlink r:id="rId155" w:history="1">
              <w:r w:rsidR="00E07624">
                <w:rPr>
                  <w:rStyle w:val="Hyperlink"/>
                  <w:rFonts w:ascii="Arial" w:hAnsi="Arial" w:cs="Arial"/>
                  <w:sz w:val="18"/>
                  <w:szCs w:val="18"/>
                  <w:lang w:val="it-IT"/>
                </w:rPr>
                <w:t>174</w:t>
              </w:r>
            </w:hyperlink>
            <w:r w:rsidR="00E07624">
              <w:rPr>
                <w:rFonts w:ascii="Arial" w:hAnsi="Arial" w:cs="Arial"/>
                <w:sz w:val="18"/>
                <w:szCs w:val="18"/>
                <w:lang w:val="en-US"/>
              </w:rPr>
              <w:t xml:space="preserve"> (IEEE)</w:t>
            </w:r>
          </w:p>
        </w:tc>
      </w:tr>
      <w:tr w:rsidR="00E07624" w:rsidRPr="00300F48" w:rsidTr="00E07624">
        <w:trPr>
          <w:jc w:val="center"/>
        </w:trPr>
        <w:tc>
          <w:tcPr>
            <w:tcW w:w="2671" w:type="dxa"/>
            <w:shd w:val="clear" w:color="auto" w:fill="FFFFDD"/>
          </w:tcPr>
          <w:p w:rsidR="00E07624" w:rsidRDefault="00E07624" w:rsidP="00E0015C">
            <w:pPr>
              <w:tabs>
                <w:tab w:val="left" w:pos="2178"/>
              </w:tabs>
              <w:spacing w:before="10"/>
              <w:rPr>
                <w:rFonts w:ascii="Arial" w:hAnsi="Arial" w:cs="Arial"/>
                <w:b/>
                <w:bCs/>
                <w:sz w:val="18"/>
                <w:szCs w:val="18"/>
                <w:lang w:val="en-US"/>
              </w:rPr>
            </w:pPr>
            <w:r>
              <w:rPr>
                <w:rFonts w:ascii="Arial" w:hAnsi="Arial" w:cs="Arial"/>
                <w:b/>
                <w:bCs/>
                <w:sz w:val="18"/>
                <w:szCs w:val="18"/>
                <w:lang w:val="en-US"/>
              </w:rPr>
              <w:t>Update of Rec. ITU-R F.1763</w:t>
            </w:r>
          </w:p>
        </w:tc>
        <w:tc>
          <w:tcPr>
            <w:tcW w:w="7205" w:type="dxa"/>
            <w:shd w:val="clear" w:color="auto" w:fill="FFFFDD"/>
          </w:tcPr>
          <w:p w:rsidR="00E07624" w:rsidRPr="00D35B14" w:rsidRDefault="000B358D" w:rsidP="00E0015C">
            <w:pPr>
              <w:tabs>
                <w:tab w:val="left" w:pos="2178"/>
              </w:tabs>
              <w:spacing w:before="10"/>
              <w:rPr>
                <w:rFonts w:ascii="Arial" w:hAnsi="Arial" w:cs="Arial"/>
                <w:sz w:val="18"/>
                <w:szCs w:val="18"/>
                <w:highlight w:val="yellow"/>
              </w:rPr>
            </w:pPr>
            <w:hyperlink r:id="rId156" w:history="1">
              <w:r w:rsidR="00E07624">
                <w:rPr>
                  <w:rStyle w:val="Hyperlink"/>
                  <w:rFonts w:ascii="Arial" w:hAnsi="Arial" w:cs="Arial"/>
                  <w:sz w:val="18"/>
                  <w:szCs w:val="18"/>
                  <w:lang w:val="it-IT"/>
                </w:rPr>
                <w:t>165</w:t>
              </w:r>
            </w:hyperlink>
            <w:r w:rsidR="00E07624" w:rsidRPr="00656AC3">
              <w:rPr>
                <w:rFonts w:ascii="Arial" w:hAnsi="Arial" w:cs="Arial"/>
                <w:sz w:val="18"/>
                <w:szCs w:val="18"/>
              </w:rPr>
              <w:t xml:space="preserve"> (Japan)</w:t>
            </w:r>
          </w:p>
        </w:tc>
      </w:tr>
      <w:tr w:rsidR="00E07624" w:rsidRPr="00300F48" w:rsidTr="00E07624">
        <w:trPr>
          <w:trHeight w:val="20"/>
          <w:jc w:val="center"/>
        </w:trPr>
        <w:tc>
          <w:tcPr>
            <w:tcW w:w="2671" w:type="dxa"/>
            <w:shd w:val="clear" w:color="auto" w:fill="E1FFFF"/>
          </w:tcPr>
          <w:p w:rsidR="00E07624" w:rsidRPr="00FD7A3F" w:rsidRDefault="00E07624" w:rsidP="00E0015C">
            <w:pPr>
              <w:tabs>
                <w:tab w:val="left" w:pos="2178"/>
              </w:tabs>
              <w:spacing w:before="10"/>
              <w:rPr>
                <w:rFonts w:ascii="Arial" w:hAnsi="Arial" w:cs="Arial"/>
                <w:b/>
                <w:bCs/>
                <w:sz w:val="18"/>
                <w:szCs w:val="18"/>
                <w:lang w:val="en-US"/>
              </w:rPr>
            </w:pPr>
            <w:r>
              <w:rPr>
                <w:rFonts w:ascii="Arial" w:hAnsi="Arial" w:cs="Arial"/>
                <w:b/>
                <w:bCs/>
                <w:sz w:val="18"/>
                <w:szCs w:val="18"/>
                <w:lang w:val="en-US"/>
              </w:rPr>
              <w:t>AI 9.1.6 Definitions</w:t>
            </w:r>
          </w:p>
        </w:tc>
        <w:tc>
          <w:tcPr>
            <w:tcW w:w="7205" w:type="dxa"/>
            <w:shd w:val="clear" w:color="auto" w:fill="E1FFFF"/>
          </w:tcPr>
          <w:p w:rsidR="00E07624" w:rsidRPr="00D35B14" w:rsidRDefault="00E07624" w:rsidP="00E0015C">
            <w:pPr>
              <w:tabs>
                <w:tab w:val="left" w:pos="2178"/>
              </w:tabs>
              <w:spacing w:before="10"/>
              <w:rPr>
                <w:rFonts w:ascii="Arial" w:hAnsi="Arial" w:cs="Arial"/>
                <w:sz w:val="18"/>
                <w:szCs w:val="18"/>
                <w:highlight w:val="yellow"/>
              </w:rPr>
            </w:pPr>
          </w:p>
        </w:tc>
      </w:tr>
      <w:tr w:rsidR="00E07624" w:rsidRPr="00300F48" w:rsidTr="00E07624">
        <w:trPr>
          <w:jc w:val="center"/>
        </w:trPr>
        <w:tc>
          <w:tcPr>
            <w:tcW w:w="2671" w:type="dxa"/>
            <w:shd w:val="clear" w:color="auto" w:fill="FFFFDD"/>
          </w:tcPr>
          <w:p w:rsidR="00E07624" w:rsidRPr="00FD7A3F" w:rsidRDefault="00E07624" w:rsidP="00E0015C">
            <w:pPr>
              <w:tabs>
                <w:tab w:val="left" w:pos="2178"/>
              </w:tabs>
              <w:spacing w:before="10"/>
              <w:rPr>
                <w:rFonts w:ascii="Arial" w:hAnsi="Arial" w:cs="Arial"/>
                <w:b/>
                <w:bCs/>
                <w:sz w:val="18"/>
                <w:szCs w:val="18"/>
                <w:lang w:val="en-US"/>
              </w:rPr>
            </w:pPr>
            <w:r>
              <w:rPr>
                <w:rFonts w:ascii="Arial" w:hAnsi="Arial" w:cs="Arial"/>
                <w:b/>
                <w:bCs/>
                <w:sz w:val="18"/>
                <w:szCs w:val="18"/>
                <w:lang w:val="en-US"/>
              </w:rPr>
              <w:t>ANTS</w:t>
            </w:r>
          </w:p>
        </w:tc>
        <w:tc>
          <w:tcPr>
            <w:tcW w:w="7205" w:type="dxa"/>
            <w:shd w:val="clear" w:color="auto" w:fill="FFFFDD"/>
          </w:tcPr>
          <w:p w:rsidR="00E07624" w:rsidRPr="00A72545" w:rsidRDefault="000B358D" w:rsidP="00E0015C">
            <w:pPr>
              <w:tabs>
                <w:tab w:val="left" w:pos="2178"/>
              </w:tabs>
              <w:spacing w:before="10"/>
              <w:rPr>
                <w:rFonts w:ascii="Arial" w:hAnsi="Arial" w:cs="Arial"/>
                <w:sz w:val="18"/>
                <w:szCs w:val="18"/>
              </w:rPr>
            </w:pPr>
            <w:hyperlink r:id="rId157" w:history="1">
              <w:r w:rsidR="00E07624">
                <w:rPr>
                  <w:rStyle w:val="Hyperlink"/>
                  <w:rFonts w:ascii="Arial" w:hAnsi="Arial" w:cs="Arial"/>
                  <w:sz w:val="18"/>
                  <w:szCs w:val="18"/>
                  <w:lang w:val="it-IT"/>
                </w:rPr>
                <w:t>120</w:t>
              </w:r>
            </w:hyperlink>
            <w:r w:rsidR="00E07624" w:rsidRPr="00A72545">
              <w:rPr>
                <w:rFonts w:ascii="Arial" w:hAnsi="Arial" w:cs="Arial"/>
                <w:sz w:val="18"/>
                <w:szCs w:val="18"/>
              </w:rPr>
              <w:t xml:space="preserve"> (</w:t>
            </w:r>
            <w:r w:rsidR="00E07624">
              <w:rPr>
                <w:rFonts w:ascii="Arial" w:hAnsi="Arial" w:cs="Arial"/>
                <w:sz w:val="18"/>
                <w:szCs w:val="18"/>
              </w:rPr>
              <w:t xml:space="preserve">ITU-T SG 15 </w:t>
            </w:r>
            <w:r w:rsidR="00E07624" w:rsidRPr="00A72545">
              <w:rPr>
                <w:rFonts w:ascii="Arial" w:hAnsi="Arial" w:cs="Arial"/>
                <w:sz w:val="18"/>
                <w:szCs w:val="18"/>
              </w:rPr>
              <w:t>)</w:t>
            </w:r>
          </w:p>
        </w:tc>
      </w:tr>
      <w:tr w:rsidR="00E07624" w:rsidRPr="00300F48" w:rsidTr="00E07624">
        <w:trPr>
          <w:jc w:val="center"/>
        </w:trPr>
        <w:tc>
          <w:tcPr>
            <w:tcW w:w="2671" w:type="dxa"/>
            <w:shd w:val="clear" w:color="auto" w:fill="E1FFFF"/>
          </w:tcPr>
          <w:p w:rsidR="00E07624" w:rsidRPr="00FD7A3F" w:rsidRDefault="00E07624" w:rsidP="00E0015C">
            <w:pPr>
              <w:tabs>
                <w:tab w:val="left" w:pos="2178"/>
              </w:tabs>
              <w:spacing w:before="10"/>
              <w:rPr>
                <w:rFonts w:ascii="Arial" w:hAnsi="Arial" w:cs="Arial"/>
                <w:b/>
                <w:bCs/>
                <w:sz w:val="18"/>
                <w:szCs w:val="18"/>
                <w:lang w:val="en-US"/>
              </w:rPr>
            </w:pPr>
            <w:r>
              <w:rPr>
                <w:rFonts w:ascii="Arial" w:hAnsi="Arial" w:cs="Arial"/>
                <w:b/>
                <w:bCs/>
                <w:sz w:val="18"/>
                <w:szCs w:val="18"/>
                <w:lang w:val="en-US"/>
              </w:rPr>
              <w:t>Hearing aids</w:t>
            </w:r>
          </w:p>
        </w:tc>
        <w:tc>
          <w:tcPr>
            <w:tcW w:w="7205" w:type="dxa"/>
            <w:shd w:val="clear" w:color="auto" w:fill="E1FFFF"/>
          </w:tcPr>
          <w:p w:rsidR="00E07624" w:rsidRPr="00482823" w:rsidRDefault="000B358D" w:rsidP="00E0015C">
            <w:pPr>
              <w:tabs>
                <w:tab w:val="left" w:pos="2178"/>
              </w:tabs>
              <w:spacing w:before="10"/>
              <w:rPr>
                <w:rFonts w:ascii="Arial" w:hAnsi="Arial" w:cs="Arial"/>
                <w:sz w:val="18"/>
                <w:szCs w:val="18"/>
                <w:highlight w:val="yellow"/>
              </w:rPr>
            </w:pPr>
            <w:hyperlink r:id="rId158" w:history="1">
              <w:r w:rsidR="00E07624">
                <w:rPr>
                  <w:rStyle w:val="Hyperlink"/>
                  <w:rFonts w:ascii="Arial" w:hAnsi="Arial" w:cs="Arial"/>
                  <w:sz w:val="18"/>
                  <w:szCs w:val="18"/>
                  <w:lang w:val="en-US"/>
                </w:rPr>
                <w:t>116</w:t>
              </w:r>
            </w:hyperlink>
            <w:r w:rsidR="00E07624">
              <w:rPr>
                <w:rFonts w:ascii="Arial" w:hAnsi="Arial" w:cs="Arial"/>
                <w:sz w:val="18"/>
                <w:szCs w:val="18"/>
                <w:lang w:val="en-US"/>
              </w:rPr>
              <w:t xml:space="preserve">, </w:t>
            </w:r>
            <w:hyperlink r:id="rId159" w:history="1">
              <w:r w:rsidR="00E07624">
                <w:rPr>
                  <w:rStyle w:val="Hyperlink"/>
                  <w:rFonts w:ascii="Arial" w:hAnsi="Arial" w:cs="Arial"/>
                  <w:sz w:val="18"/>
                  <w:szCs w:val="18"/>
                  <w:lang w:val="en-US"/>
                </w:rPr>
                <w:t>160</w:t>
              </w:r>
            </w:hyperlink>
            <w:r w:rsidR="00E07624" w:rsidRPr="00A72545">
              <w:rPr>
                <w:rFonts w:ascii="Arial" w:hAnsi="Arial" w:cs="Arial"/>
                <w:sz w:val="18"/>
                <w:szCs w:val="18"/>
              </w:rPr>
              <w:t xml:space="preserve"> (ITU-T FG AVA)</w:t>
            </w:r>
            <w:r w:rsidR="00E07624">
              <w:rPr>
                <w:rFonts w:ascii="Arial" w:hAnsi="Arial" w:cs="Arial"/>
                <w:sz w:val="18"/>
                <w:szCs w:val="18"/>
              </w:rPr>
              <w:t xml:space="preserve"> </w:t>
            </w:r>
          </w:p>
        </w:tc>
      </w:tr>
      <w:tr w:rsidR="00E07624" w:rsidRPr="00663D64" w:rsidTr="00E07624">
        <w:trPr>
          <w:jc w:val="center"/>
        </w:trPr>
        <w:tc>
          <w:tcPr>
            <w:tcW w:w="9876" w:type="dxa"/>
            <w:gridSpan w:val="2"/>
            <w:shd w:val="clear" w:color="auto" w:fill="FFFF99"/>
          </w:tcPr>
          <w:p w:rsidR="00E07624" w:rsidRPr="00D35B14" w:rsidRDefault="00E07624" w:rsidP="00E0015C">
            <w:pPr>
              <w:tabs>
                <w:tab w:val="left" w:pos="2178"/>
              </w:tabs>
              <w:spacing w:before="10"/>
              <w:rPr>
                <w:rFonts w:ascii="Arial" w:hAnsi="Arial" w:cs="Arial"/>
                <w:b/>
                <w:bCs/>
                <w:sz w:val="18"/>
                <w:szCs w:val="18"/>
                <w:lang w:val="en-US"/>
              </w:rPr>
            </w:pPr>
            <w:r w:rsidRPr="00D35B14">
              <w:rPr>
                <w:rFonts w:ascii="Arial" w:hAnsi="Arial" w:cs="Arial"/>
                <w:b/>
                <w:bCs/>
                <w:sz w:val="18"/>
                <w:szCs w:val="18"/>
                <w:lang w:val="en-US"/>
              </w:rPr>
              <w:t xml:space="preserve">Working Group </w:t>
            </w:r>
            <w:r>
              <w:rPr>
                <w:rFonts w:ascii="Arial" w:hAnsi="Arial" w:cs="Arial"/>
                <w:b/>
                <w:bCs/>
                <w:sz w:val="18"/>
                <w:szCs w:val="18"/>
                <w:lang w:val="en-US"/>
              </w:rPr>
              <w:t>3</w:t>
            </w:r>
            <w:r w:rsidRPr="00D35B14">
              <w:rPr>
                <w:rFonts w:ascii="Arial" w:hAnsi="Arial" w:cs="Arial"/>
                <w:b/>
                <w:bCs/>
                <w:sz w:val="18"/>
                <w:szCs w:val="18"/>
                <w:lang w:val="en-US"/>
              </w:rPr>
              <w:t xml:space="preserve">: </w:t>
            </w:r>
            <w:r>
              <w:rPr>
                <w:rFonts w:ascii="Arial" w:hAnsi="Arial" w:cs="Arial"/>
                <w:b/>
                <w:bCs/>
                <w:sz w:val="18"/>
                <w:szCs w:val="18"/>
                <w:lang w:val="en-US"/>
              </w:rPr>
              <w:t>PPDR</w:t>
            </w:r>
            <w:r w:rsidRPr="00D35B14">
              <w:rPr>
                <w:rFonts w:ascii="Arial" w:hAnsi="Arial" w:cs="Arial"/>
                <w:b/>
                <w:bCs/>
                <w:sz w:val="18"/>
                <w:szCs w:val="18"/>
                <w:lang w:val="en-US"/>
              </w:rPr>
              <w:t xml:space="preserve"> (Chairman: </w:t>
            </w:r>
            <w:r>
              <w:rPr>
                <w:rFonts w:ascii="Arial" w:hAnsi="Arial" w:cs="Arial"/>
                <w:b/>
                <w:bCs/>
                <w:sz w:val="18"/>
                <w:szCs w:val="18"/>
                <w:lang w:val="en-US"/>
              </w:rPr>
              <w:t>Amy Sanders, USA</w:t>
            </w:r>
            <w:r w:rsidRPr="00D35B14">
              <w:rPr>
                <w:rFonts w:ascii="Arial" w:hAnsi="Arial" w:cs="Arial"/>
                <w:b/>
                <w:bCs/>
                <w:color w:val="000000"/>
                <w:sz w:val="18"/>
                <w:szCs w:val="18"/>
                <w:lang w:val="en-US"/>
              </w:rPr>
              <w:t>)</w:t>
            </w:r>
          </w:p>
        </w:tc>
      </w:tr>
      <w:tr w:rsidR="00E07624" w:rsidRPr="00736F55" w:rsidTr="00E07624">
        <w:trPr>
          <w:jc w:val="center"/>
        </w:trPr>
        <w:tc>
          <w:tcPr>
            <w:tcW w:w="2671" w:type="dxa"/>
            <w:shd w:val="clear" w:color="auto" w:fill="FFFFDD"/>
          </w:tcPr>
          <w:p w:rsidR="00E07624" w:rsidRPr="00AA0175" w:rsidRDefault="00E07624" w:rsidP="00E0015C">
            <w:pPr>
              <w:tabs>
                <w:tab w:val="left" w:pos="2178"/>
              </w:tabs>
              <w:spacing w:before="10"/>
              <w:rPr>
                <w:rFonts w:ascii="Arial" w:hAnsi="Arial" w:cs="Arial"/>
                <w:b/>
                <w:bCs/>
                <w:sz w:val="18"/>
                <w:szCs w:val="18"/>
                <w:lang w:val="en-US"/>
              </w:rPr>
            </w:pPr>
            <w:r>
              <w:rPr>
                <w:rFonts w:ascii="Arial" w:hAnsi="Arial" w:cs="Arial"/>
                <w:b/>
                <w:bCs/>
                <w:sz w:val="18"/>
                <w:szCs w:val="18"/>
                <w:lang w:val="en-US"/>
              </w:rPr>
              <w:t>PPDR Channels</w:t>
            </w:r>
          </w:p>
        </w:tc>
        <w:tc>
          <w:tcPr>
            <w:tcW w:w="7205" w:type="dxa"/>
            <w:shd w:val="clear" w:color="auto" w:fill="FFFFDD"/>
          </w:tcPr>
          <w:p w:rsidR="00E07624" w:rsidRPr="00736F55" w:rsidRDefault="000B358D" w:rsidP="00E0015C">
            <w:pPr>
              <w:tabs>
                <w:tab w:val="left" w:pos="2178"/>
              </w:tabs>
              <w:spacing w:before="10"/>
              <w:rPr>
                <w:rFonts w:ascii="Arial" w:hAnsi="Arial" w:cs="Arial"/>
                <w:sz w:val="18"/>
                <w:szCs w:val="18"/>
                <w:lang w:val="en-US"/>
              </w:rPr>
            </w:pPr>
            <w:hyperlink r:id="rId160" w:history="1">
              <w:r w:rsidR="00E07624">
                <w:rPr>
                  <w:rStyle w:val="Hyperlink"/>
                  <w:rFonts w:ascii="Arial" w:hAnsi="Arial" w:cs="Arial"/>
                  <w:sz w:val="18"/>
                  <w:szCs w:val="18"/>
                  <w:lang w:val="it-IT"/>
                </w:rPr>
                <w:t>171</w:t>
              </w:r>
            </w:hyperlink>
            <w:r w:rsidR="00E07624">
              <w:rPr>
                <w:rFonts w:ascii="Arial" w:hAnsi="Arial" w:cs="Arial"/>
                <w:sz w:val="18"/>
                <w:szCs w:val="18"/>
                <w:lang w:val="en-US"/>
              </w:rPr>
              <w:t xml:space="preserve"> (China)</w:t>
            </w:r>
          </w:p>
        </w:tc>
      </w:tr>
      <w:tr w:rsidR="00E07624" w:rsidRPr="00AA0175" w:rsidTr="00E07624">
        <w:trPr>
          <w:jc w:val="center"/>
        </w:trPr>
        <w:tc>
          <w:tcPr>
            <w:tcW w:w="2671" w:type="dxa"/>
            <w:shd w:val="clear" w:color="auto" w:fill="E1FFFF"/>
          </w:tcPr>
          <w:p w:rsidR="00E07624" w:rsidRPr="00FD7A3F" w:rsidRDefault="00E07624" w:rsidP="00E0015C">
            <w:pPr>
              <w:tabs>
                <w:tab w:val="left" w:pos="2178"/>
              </w:tabs>
              <w:spacing w:before="10"/>
              <w:rPr>
                <w:rFonts w:ascii="Arial" w:hAnsi="Arial" w:cs="Arial"/>
                <w:b/>
                <w:bCs/>
                <w:sz w:val="18"/>
                <w:szCs w:val="18"/>
                <w:lang w:val="en-US"/>
              </w:rPr>
            </w:pPr>
            <w:r>
              <w:rPr>
                <w:rFonts w:ascii="Arial" w:hAnsi="Arial" w:cs="Arial"/>
                <w:b/>
                <w:bCs/>
                <w:sz w:val="18"/>
                <w:szCs w:val="18"/>
                <w:lang w:val="en-US"/>
              </w:rPr>
              <w:t>Update of Rec. ITU-R M.2009</w:t>
            </w:r>
          </w:p>
        </w:tc>
        <w:tc>
          <w:tcPr>
            <w:tcW w:w="7205" w:type="dxa"/>
            <w:shd w:val="clear" w:color="auto" w:fill="E1FFFF"/>
          </w:tcPr>
          <w:p w:rsidR="00E07624" w:rsidRPr="00D35B14" w:rsidRDefault="000B358D" w:rsidP="00E0015C">
            <w:pPr>
              <w:tabs>
                <w:tab w:val="left" w:pos="2178"/>
              </w:tabs>
              <w:spacing w:before="10"/>
              <w:rPr>
                <w:rFonts w:ascii="Arial" w:hAnsi="Arial" w:cs="Arial"/>
                <w:sz w:val="18"/>
                <w:szCs w:val="18"/>
                <w:lang w:val="en-US"/>
              </w:rPr>
            </w:pPr>
            <w:hyperlink r:id="rId161" w:history="1">
              <w:r w:rsidR="00E07624">
                <w:rPr>
                  <w:rStyle w:val="Hyperlink"/>
                  <w:rFonts w:ascii="Arial" w:hAnsi="Arial" w:cs="Arial"/>
                  <w:sz w:val="18"/>
                  <w:szCs w:val="18"/>
                  <w:lang w:val="it-IT"/>
                </w:rPr>
                <w:t>79</w:t>
              </w:r>
            </w:hyperlink>
            <w:r w:rsidR="00E07624">
              <w:rPr>
                <w:rFonts w:ascii="Arial" w:hAnsi="Arial" w:cs="Arial"/>
                <w:sz w:val="18"/>
                <w:szCs w:val="18"/>
                <w:lang w:val="en-US"/>
              </w:rPr>
              <w:t xml:space="preserve"> </w:t>
            </w:r>
            <w:hyperlink r:id="rId162" w:history="1">
              <w:r w:rsidR="00E07624">
                <w:rPr>
                  <w:rStyle w:val="Hyperlink"/>
                  <w:rFonts w:ascii="Arial" w:hAnsi="Arial" w:cs="Arial"/>
                  <w:sz w:val="18"/>
                  <w:szCs w:val="18"/>
                  <w:lang w:val="en-US"/>
                </w:rPr>
                <w:t>Annex 17</w:t>
              </w:r>
            </w:hyperlink>
            <w:r w:rsidR="00E07624">
              <w:rPr>
                <w:rFonts w:ascii="Arial" w:hAnsi="Arial" w:cs="Arial"/>
                <w:sz w:val="18"/>
                <w:szCs w:val="18"/>
                <w:lang w:val="en-US"/>
              </w:rPr>
              <w:t xml:space="preserve"> (WP 5A); </w:t>
            </w:r>
            <w:hyperlink r:id="rId163" w:history="1">
              <w:r w:rsidR="00E07624">
                <w:rPr>
                  <w:rStyle w:val="Hyperlink"/>
                  <w:rFonts w:ascii="Arial" w:hAnsi="Arial" w:cs="Arial"/>
                  <w:sz w:val="18"/>
                  <w:szCs w:val="18"/>
                  <w:lang w:val="en-US"/>
                </w:rPr>
                <w:t>97</w:t>
              </w:r>
            </w:hyperlink>
            <w:r w:rsidR="00E07624" w:rsidRPr="00077F4F">
              <w:rPr>
                <w:rFonts w:ascii="Arial" w:hAnsi="Arial" w:cs="Arial"/>
                <w:sz w:val="18"/>
                <w:szCs w:val="18"/>
                <w:lang w:val="en-US"/>
              </w:rPr>
              <w:t xml:space="preserve"> (</w:t>
            </w:r>
            <w:r w:rsidR="00E07624">
              <w:rPr>
                <w:rFonts w:ascii="Arial" w:hAnsi="Arial" w:cs="Arial"/>
                <w:sz w:val="18"/>
                <w:szCs w:val="18"/>
                <w:lang w:val="en-US"/>
              </w:rPr>
              <w:t>ATIS</w:t>
            </w:r>
            <w:r w:rsidR="00E07624" w:rsidRPr="00077F4F">
              <w:rPr>
                <w:rFonts w:ascii="Arial" w:hAnsi="Arial" w:cs="Arial"/>
                <w:sz w:val="18"/>
                <w:szCs w:val="18"/>
                <w:lang w:val="en-US"/>
              </w:rPr>
              <w:t>)</w:t>
            </w:r>
            <w:r w:rsidR="00E07624">
              <w:rPr>
                <w:rFonts w:ascii="Arial" w:hAnsi="Arial" w:cs="Arial"/>
                <w:sz w:val="18"/>
                <w:szCs w:val="18"/>
                <w:lang w:val="en-US"/>
              </w:rPr>
              <w:t xml:space="preserve">; </w:t>
            </w:r>
            <w:hyperlink r:id="rId164" w:history="1">
              <w:r w:rsidR="00E07624">
                <w:rPr>
                  <w:rStyle w:val="Hyperlink"/>
                  <w:rFonts w:ascii="Arial" w:hAnsi="Arial" w:cs="Arial"/>
                  <w:sz w:val="18"/>
                  <w:szCs w:val="18"/>
                  <w:lang w:val="en-US"/>
                </w:rPr>
                <w:t>108</w:t>
              </w:r>
            </w:hyperlink>
            <w:r w:rsidR="00E07624">
              <w:rPr>
                <w:rFonts w:ascii="Arial" w:hAnsi="Arial" w:cs="Arial"/>
                <w:sz w:val="18"/>
                <w:szCs w:val="18"/>
                <w:lang w:val="en-US"/>
              </w:rPr>
              <w:t xml:space="preserve"> (</w:t>
            </w:r>
            <w:r w:rsidR="00E07624" w:rsidRPr="0086391F">
              <w:rPr>
                <w:rFonts w:ascii="Arial" w:hAnsi="Arial" w:cs="Arial"/>
                <w:sz w:val="18"/>
                <w:szCs w:val="18"/>
                <w:lang w:val="en-US"/>
              </w:rPr>
              <w:t>3GPP TSG RAN</w:t>
            </w:r>
            <w:r w:rsidR="00E07624">
              <w:rPr>
                <w:rFonts w:ascii="Arial" w:hAnsi="Arial" w:cs="Arial"/>
                <w:sz w:val="18"/>
                <w:szCs w:val="18"/>
                <w:lang w:val="en-US"/>
              </w:rPr>
              <w:t xml:space="preserve">); </w:t>
            </w:r>
            <w:hyperlink r:id="rId165" w:history="1">
              <w:r w:rsidR="00E07624">
                <w:rPr>
                  <w:rStyle w:val="Hyperlink"/>
                  <w:rFonts w:ascii="Arial" w:hAnsi="Arial" w:cs="Arial"/>
                  <w:sz w:val="18"/>
                  <w:szCs w:val="18"/>
                  <w:lang w:val="it-IT"/>
                </w:rPr>
                <w:t>128</w:t>
              </w:r>
            </w:hyperlink>
            <w:r w:rsidR="00E07624" w:rsidRPr="00AC0AE8">
              <w:rPr>
                <w:rFonts w:ascii="Arial" w:hAnsi="Arial" w:cs="Arial"/>
                <w:sz w:val="18"/>
                <w:szCs w:val="18"/>
                <w:lang w:val="en-US"/>
              </w:rPr>
              <w:t xml:space="preserve"> </w:t>
            </w:r>
            <w:r w:rsidR="00E07624">
              <w:rPr>
                <w:rFonts w:ascii="Arial" w:hAnsi="Arial" w:cs="Arial"/>
                <w:sz w:val="18"/>
                <w:szCs w:val="18"/>
                <w:lang w:val="en-US"/>
              </w:rPr>
              <w:t xml:space="preserve">(WP 5D); </w:t>
            </w:r>
            <w:hyperlink r:id="rId166" w:history="1">
              <w:r w:rsidR="00E07624">
                <w:rPr>
                  <w:rStyle w:val="Hyperlink"/>
                  <w:rFonts w:ascii="Arial" w:hAnsi="Arial" w:cs="Arial"/>
                  <w:sz w:val="18"/>
                  <w:szCs w:val="18"/>
                  <w:lang w:val="it-IT"/>
                </w:rPr>
                <w:t>136</w:t>
              </w:r>
            </w:hyperlink>
            <w:r w:rsidR="00E07624">
              <w:rPr>
                <w:rFonts w:ascii="Arial" w:hAnsi="Arial" w:cs="Arial"/>
                <w:sz w:val="18"/>
                <w:szCs w:val="18"/>
                <w:lang w:val="en-US"/>
              </w:rPr>
              <w:t xml:space="preserve"> (APT)</w:t>
            </w:r>
          </w:p>
        </w:tc>
      </w:tr>
      <w:tr w:rsidR="00E07624" w:rsidRPr="00AA0175" w:rsidTr="00E07624">
        <w:trPr>
          <w:jc w:val="center"/>
        </w:trPr>
        <w:tc>
          <w:tcPr>
            <w:tcW w:w="2671" w:type="dxa"/>
            <w:shd w:val="clear" w:color="auto" w:fill="FFFFDD"/>
          </w:tcPr>
          <w:p w:rsidR="00E07624" w:rsidRPr="00FD7A3F" w:rsidRDefault="00E07624" w:rsidP="00E0015C">
            <w:pPr>
              <w:tabs>
                <w:tab w:val="left" w:pos="2178"/>
              </w:tabs>
              <w:spacing w:before="10"/>
              <w:rPr>
                <w:rFonts w:ascii="Arial" w:hAnsi="Arial" w:cs="Arial"/>
                <w:b/>
                <w:bCs/>
                <w:sz w:val="18"/>
                <w:szCs w:val="18"/>
                <w:lang w:val="en-US"/>
              </w:rPr>
            </w:pPr>
            <w:r>
              <w:rPr>
                <w:rFonts w:ascii="Arial" w:hAnsi="Arial" w:cs="Arial"/>
                <w:b/>
                <w:bCs/>
                <w:sz w:val="18"/>
                <w:szCs w:val="18"/>
                <w:lang w:val="en-US"/>
              </w:rPr>
              <w:t>Update of Rec. ITU-R M.2015</w:t>
            </w:r>
          </w:p>
        </w:tc>
        <w:tc>
          <w:tcPr>
            <w:tcW w:w="7205" w:type="dxa"/>
            <w:shd w:val="clear" w:color="auto" w:fill="FFFFDD"/>
          </w:tcPr>
          <w:p w:rsidR="00E07624" w:rsidRPr="00D35B14" w:rsidRDefault="000B358D" w:rsidP="00E0015C">
            <w:pPr>
              <w:tabs>
                <w:tab w:val="left" w:pos="2178"/>
              </w:tabs>
              <w:spacing w:before="10"/>
              <w:rPr>
                <w:rFonts w:ascii="Arial" w:hAnsi="Arial" w:cs="Arial"/>
                <w:sz w:val="18"/>
                <w:szCs w:val="18"/>
                <w:lang w:val="en-US"/>
              </w:rPr>
            </w:pPr>
            <w:hyperlink r:id="rId167" w:history="1">
              <w:r w:rsidR="00E07624">
                <w:rPr>
                  <w:rStyle w:val="Hyperlink"/>
                  <w:rFonts w:ascii="Arial" w:hAnsi="Arial" w:cs="Arial"/>
                  <w:sz w:val="18"/>
                  <w:szCs w:val="18"/>
                  <w:lang w:val="it-IT"/>
                </w:rPr>
                <w:t>79</w:t>
              </w:r>
            </w:hyperlink>
            <w:r w:rsidR="00E07624">
              <w:rPr>
                <w:rFonts w:ascii="Arial" w:hAnsi="Arial" w:cs="Arial"/>
                <w:sz w:val="18"/>
                <w:szCs w:val="18"/>
                <w:lang w:val="en-US"/>
              </w:rPr>
              <w:t xml:space="preserve"> </w:t>
            </w:r>
            <w:hyperlink r:id="rId168" w:history="1">
              <w:r w:rsidR="00E07624">
                <w:rPr>
                  <w:rStyle w:val="Hyperlink"/>
                  <w:rFonts w:ascii="Arial" w:hAnsi="Arial" w:cs="Arial"/>
                  <w:sz w:val="18"/>
                  <w:szCs w:val="18"/>
                  <w:lang w:val="en-US"/>
                </w:rPr>
                <w:t>Annex 18</w:t>
              </w:r>
            </w:hyperlink>
            <w:r w:rsidR="00E07624">
              <w:rPr>
                <w:rFonts w:ascii="Arial" w:hAnsi="Arial" w:cs="Arial"/>
                <w:sz w:val="18"/>
                <w:szCs w:val="18"/>
                <w:lang w:val="en-US"/>
              </w:rPr>
              <w:t xml:space="preserve"> (WP 5A); </w:t>
            </w:r>
            <w:hyperlink r:id="rId169" w:history="1">
              <w:r w:rsidR="00E07624">
                <w:rPr>
                  <w:rStyle w:val="Hyperlink"/>
                  <w:rFonts w:ascii="Arial" w:hAnsi="Arial" w:cs="Arial"/>
                  <w:sz w:val="18"/>
                  <w:szCs w:val="18"/>
                  <w:lang w:val="it-IT"/>
                </w:rPr>
                <w:t>137</w:t>
              </w:r>
            </w:hyperlink>
            <w:r w:rsidR="00E07624">
              <w:rPr>
                <w:rFonts w:ascii="Arial" w:hAnsi="Arial" w:cs="Arial"/>
                <w:sz w:val="18"/>
                <w:szCs w:val="18"/>
                <w:lang w:val="en-US"/>
              </w:rPr>
              <w:t xml:space="preserve"> (APT)</w:t>
            </w:r>
          </w:p>
        </w:tc>
      </w:tr>
      <w:tr w:rsidR="00E07624" w:rsidRPr="00AA0175" w:rsidTr="00E07624">
        <w:trPr>
          <w:jc w:val="center"/>
        </w:trPr>
        <w:tc>
          <w:tcPr>
            <w:tcW w:w="2671" w:type="dxa"/>
            <w:shd w:val="clear" w:color="auto" w:fill="E1FFFF"/>
          </w:tcPr>
          <w:p w:rsidR="00E07624" w:rsidRPr="00FD7A3F" w:rsidRDefault="00E07624" w:rsidP="00E0015C">
            <w:pPr>
              <w:tabs>
                <w:tab w:val="left" w:pos="2178"/>
              </w:tabs>
              <w:spacing w:before="10"/>
              <w:rPr>
                <w:rFonts w:ascii="Arial" w:hAnsi="Arial" w:cs="Arial"/>
                <w:b/>
                <w:bCs/>
                <w:sz w:val="18"/>
                <w:szCs w:val="18"/>
                <w:lang w:val="en-US"/>
              </w:rPr>
            </w:pPr>
            <w:r w:rsidRPr="00FD7A3F">
              <w:rPr>
                <w:rFonts w:ascii="Arial" w:hAnsi="Arial" w:cs="Arial"/>
                <w:b/>
                <w:bCs/>
                <w:sz w:val="18"/>
                <w:szCs w:val="18"/>
                <w:lang w:val="en-US"/>
              </w:rPr>
              <w:t xml:space="preserve">Update of Rep. ITU-R </w:t>
            </w:r>
            <w:r w:rsidRPr="00FD7A3F">
              <w:rPr>
                <w:rFonts w:ascii="Arial" w:hAnsi="Arial" w:cs="Arial"/>
                <w:b/>
                <w:bCs/>
                <w:sz w:val="18"/>
                <w:szCs w:val="18"/>
                <w:lang w:val="en-CA"/>
              </w:rPr>
              <w:t>M.2014</w:t>
            </w:r>
          </w:p>
        </w:tc>
        <w:tc>
          <w:tcPr>
            <w:tcW w:w="7205" w:type="dxa"/>
            <w:shd w:val="clear" w:color="auto" w:fill="E1FFFF"/>
          </w:tcPr>
          <w:p w:rsidR="00E07624" w:rsidRPr="00872BA5" w:rsidRDefault="000B358D" w:rsidP="00E0015C">
            <w:pPr>
              <w:tabs>
                <w:tab w:val="left" w:pos="2178"/>
              </w:tabs>
              <w:spacing w:before="10"/>
              <w:rPr>
                <w:rFonts w:ascii="Arial" w:hAnsi="Arial" w:cs="Arial"/>
                <w:sz w:val="18"/>
                <w:szCs w:val="18"/>
                <w:highlight w:val="yellow"/>
                <w:lang w:val="en-US"/>
              </w:rPr>
            </w:pPr>
            <w:hyperlink r:id="rId170" w:history="1">
              <w:r w:rsidR="00E07624">
                <w:rPr>
                  <w:rStyle w:val="Hyperlink"/>
                  <w:rFonts w:ascii="Arial" w:hAnsi="Arial" w:cs="Arial"/>
                  <w:sz w:val="18"/>
                  <w:szCs w:val="18"/>
                  <w:lang w:val="it-IT"/>
                </w:rPr>
                <w:t>79</w:t>
              </w:r>
            </w:hyperlink>
            <w:r w:rsidR="00E07624">
              <w:rPr>
                <w:rFonts w:ascii="Arial" w:hAnsi="Arial" w:cs="Arial"/>
                <w:sz w:val="18"/>
                <w:szCs w:val="18"/>
                <w:lang w:val="en-US"/>
              </w:rPr>
              <w:t xml:space="preserve"> </w:t>
            </w:r>
            <w:hyperlink r:id="rId171" w:history="1">
              <w:r w:rsidR="00E07624">
                <w:rPr>
                  <w:rStyle w:val="Hyperlink"/>
                  <w:rFonts w:ascii="Arial" w:hAnsi="Arial" w:cs="Arial"/>
                  <w:sz w:val="18"/>
                  <w:szCs w:val="18"/>
                  <w:lang w:val="en-US"/>
                </w:rPr>
                <w:t>Annex 16</w:t>
              </w:r>
            </w:hyperlink>
            <w:r w:rsidR="00E07624">
              <w:rPr>
                <w:rFonts w:ascii="Arial" w:hAnsi="Arial" w:cs="Arial"/>
                <w:sz w:val="18"/>
                <w:szCs w:val="18"/>
                <w:lang w:val="en-US"/>
              </w:rPr>
              <w:t xml:space="preserve"> (WP 5A)</w:t>
            </w:r>
          </w:p>
        </w:tc>
      </w:tr>
      <w:tr w:rsidR="00E07624" w:rsidRPr="00AA0175" w:rsidTr="00E07624">
        <w:trPr>
          <w:jc w:val="center"/>
        </w:trPr>
        <w:tc>
          <w:tcPr>
            <w:tcW w:w="2671" w:type="dxa"/>
            <w:shd w:val="clear" w:color="auto" w:fill="FFFFDD"/>
          </w:tcPr>
          <w:p w:rsidR="00E07624" w:rsidRPr="00AA0175" w:rsidRDefault="00E07624" w:rsidP="00E0015C">
            <w:pPr>
              <w:tabs>
                <w:tab w:val="left" w:pos="2178"/>
              </w:tabs>
              <w:spacing w:before="10"/>
              <w:rPr>
                <w:rFonts w:ascii="Arial" w:hAnsi="Arial" w:cs="Arial"/>
                <w:b/>
                <w:bCs/>
                <w:sz w:val="18"/>
                <w:szCs w:val="18"/>
                <w:lang w:val="en-US"/>
              </w:rPr>
            </w:pPr>
            <w:r>
              <w:rPr>
                <w:rFonts w:ascii="Arial" w:hAnsi="Arial" w:cs="Arial"/>
                <w:b/>
                <w:bCs/>
                <w:sz w:val="18"/>
                <w:szCs w:val="18"/>
                <w:lang w:val="en-US"/>
              </w:rPr>
              <w:t>AI 1.3 (PPDR)</w:t>
            </w:r>
          </w:p>
        </w:tc>
        <w:tc>
          <w:tcPr>
            <w:tcW w:w="7205" w:type="dxa"/>
            <w:shd w:val="clear" w:color="auto" w:fill="FFFFDD"/>
          </w:tcPr>
          <w:p w:rsidR="00E07624" w:rsidRPr="00AA0175" w:rsidRDefault="000B358D" w:rsidP="00E0015C">
            <w:pPr>
              <w:tabs>
                <w:tab w:val="left" w:pos="2178"/>
              </w:tabs>
              <w:spacing w:before="10"/>
              <w:rPr>
                <w:rFonts w:ascii="Arial" w:hAnsi="Arial" w:cs="Arial"/>
                <w:sz w:val="18"/>
                <w:szCs w:val="18"/>
                <w:lang w:val="en-US"/>
              </w:rPr>
            </w:pPr>
            <w:hyperlink r:id="rId172" w:history="1">
              <w:r w:rsidR="00E07624">
                <w:rPr>
                  <w:rStyle w:val="Hyperlink"/>
                  <w:rFonts w:ascii="Arial" w:hAnsi="Arial" w:cs="Arial"/>
                  <w:sz w:val="18"/>
                  <w:szCs w:val="18"/>
                  <w:lang w:val="it-IT"/>
                </w:rPr>
                <w:t>79</w:t>
              </w:r>
            </w:hyperlink>
            <w:r w:rsidR="00E07624">
              <w:rPr>
                <w:rFonts w:ascii="Arial" w:hAnsi="Arial" w:cs="Arial"/>
                <w:sz w:val="18"/>
                <w:szCs w:val="18"/>
                <w:lang w:val="en-US"/>
              </w:rPr>
              <w:t xml:space="preserve"> Annexes </w:t>
            </w:r>
            <w:hyperlink r:id="rId173" w:history="1">
              <w:r w:rsidR="00E07624">
                <w:rPr>
                  <w:rStyle w:val="Hyperlink"/>
                  <w:rFonts w:ascii="Arial" w:hAnsi="Arial" w:cs="Arial"/>
                  <w:sz w:val="18"/>
                  <w:szCs w:val="18"/>
                  <w:lang w:val="en-US"/>
                </w:rPr>
                <w:t>6</w:t>
              </w:r>
            </w:hyperlink>
            <w:r w:rsidR="00E07624">
              <w:rPr>
                <w:rFonts w:ascii="Arial" w:hAnsi="Arial" w:cs="Arial"/>
                <w:sz w:val="18"/>
                <w:szCs w:val="18"/>
                <w:lang w:val="en-US"/>
              </w:rPr>
              <w:t xml:space="preserve"> &amp; </w:t>
            </w:r>
            <w:hyperlink r:id="rId174" w:history="1">
              <w:r w:rsidR="00E07624">
                <w:rPr>
                  <w:rStyle w:val="Hyperlink"/>
                  <w:rFonts w:ascii="Arial" w:hAnsi="Arial" w:cs="Arial"/>
                  <w:sz w:val="18"/>
                  <w:szCs w:val="18"/>
                  <w:lang w:val="en-US"/>
                </w:rPr>
                <w:t>7</w:t>
              </w:r>
            </w:hyperlink>
            <w:r w:rsidR="00E07624">
              <w:rPr>
                <w:rFonts w:ascii="Arial" w:hAnsi="Arial" w:cs="Arial"/>
                <w:sz w:val="18"/>
                <w:szCs w:val="18"/>
                <w:lang w:val="en-US"/>
              </w:rPr>
              <w:t xml:space="preserve"> (WP 5A); </w:t>
            </w:r>
            <w:hyperlink r:id="rId175" w:history="1">
              <w:r w:rsidR="00E07624">
                <w:rPr>
                  <w:rStyle w:val="Hyperlink"/>
                  <w:rFonts w:ascii="Arial" w:hAnsi="Arial" w:cs="Arial"/>
                  <w:sz w:val="18"/>
                  <w:szCs w:val="18"/>
                  <w:lang w:val="en-US"/>
                </w:rPr>
                <w:t>96</w:t>
              </w:r>
            </w:hyperlink>
            <w:r w:rsidR="00E07624" w:rsidRPr="00077F4F">
              <w:rPr>
                <w:rFonts w:ascii="Arial" w:hAnsi="Arial" w:cs="Arial"/>
                <w:sz w:val="18"/>
                <w:szCs w:val="18"/>
                <w:lang w:val="en-US"/>
              </w:rPr>
              <w:t xml:space="preserve"> (WP </w:t>
            </w:r>
            <w:r w:rsidR="00E07624">
              <w:rPr>
                <w:rFonts w:ascii="Arial" w:hAnsi="Arial" w:cs="Arial"/>
                <w:sz w:val="18"/>
                <w:szCs w:val="18"/>
                <w:lang w:val="en-US"/>
              </w:rPr>
              <w:t>5D</w:t>
            </w:r>
            <w:r w:rsidR="00E07624" w:rsidRPr="00077F4F">
              <w:rPr>
                <w:rFonts w:ascii="Arial" w:hAnsi="Arial" w:cs="Arial"/>
                <w:sz w:val="18"/>
                <w:szCs w:val="18"/>
                <w:lang w:val="en-US"/>
              </w:rPr>
              <w:t>)</w:t>
            </w:r>
            <w:r w:rsidR="00E07624">
              <w:rPr>
                <w:rFonts w:ascii="Arial" w:hAnsi="Arial" w:cs="Arial"/>
                <w:sz w:val="18"/>
                <w:szCs w:val="18"/>
                <w:lang w:val="en-US"/>
              </w:rPr>
              <w:t xml:space="preserve">; </w:t>
            </w:r>
            <w:hyperlink r:id="rId176" w:history="1">
              <w:r w:rsidR="00E07624">
                <w:rPr>
                  <w:rStyle w:val="Hyperlink"/>
                  <w:rFonts w:ascii="Arial" w:hAnsi="Arial" w:cs="Arial"/>
                  <w:sz w:val="18"/>
                  <w:szCs w:val="18"/>
                  <w:lang w:val="it-IT"/>
                </w:rPr>
                <w:t>135</w:t>
              </w:r>
            </w:hyperlink>
            <w:r w:rsidR="00E07624">
              <w:rPr>
                <w:rFonts w:ascii="Arial" w:hAnsi="Arial" w:cs="Arial"/>
                <w:sz w:val="18"/>
                <w:szCs w:val="18"/>
                <w:lang w:val="en-US"/>
              </w:rPr>
              <w:t xml:space="preserve"> (APT); </w:t>
            </w:r>
            <w:hyperlink r:id="rId177" w:history="1">
              <w:r w:rsidR="00E07624">
                <w:rPr>
                  <w:rStyle w:val="Hyperlink"/>
                  <w:rFonts w:ascii="Arial" w:hAnsi="Arial" w:cs="Arial"/>
                  <w:sz w:val="18"/>
                  <w:szCs w:val="18"/>
                  <w:lang w:val="it-IT"/>
                </w:rPr>
                <w:t>143</w:t>
              </w:r>
            </w:hyperlink>
            <w:r w:rsidR="00E07624">
              <w:rPr>
                <w:rFonts w:ascii="Arial" w:hAnsi="Arial" w:cs="Arial"/>
                <w:sz w:val="18"/>
                <w:szCs w:val="18"/>
                <w:lang w:val="en-US"/>
              </w:rPr>
              <w:t xml:space="preserve"> (Canada); </w:t>
            </w:r>
            <w:hyperlink r:id="rId178" w:history="1">
              <w:r w:rsidR="00E07624">
                <w:rPr>
                  <w:rStyle w:val="Hyperlink"/>
                  <w:rFonts w:ascii="Arial" w:hAnsi="Arial" w:cs="Arial"/>
                  <w:sz w:val="18"/>
                  <w:szCs w:val="18"/>
                  <w:lang w:val="it-IT"/>
                </w:rPr>
                <w:t>94</w:t>
              </w:r>
            </w:hyperlink>
            <w:r w:rsidR="00E07624">
              <w:rPr>
                <w:rFonts w:ascii="Arial" w:hAnsi="Arial" w:cs="Arial"/>
                <w:sz w:val="18"/>
                <w:szCs w:val="18"/>
                <w:lang w:val="en-US"/>
              </w:rPr>
              <w:t xml:space="preserve">, </w:t>
            </w:r>
            <w:hyperlink r:id="rId179" w:history="1">
              <w:r w:rsidR="00E07624">
                <w:rPr>
                  <w:rStyle w:val="Hyperlink"/>
                  <w:rFonts w:ascii="Arial" w:hAnsi="Arial" w:cs="Arial"/>
                  <w:sz w:val="18"/>
                  <w:szCs w:val="18"/>
                  <w:lang w:val="it-IT"/>
                </w:rPr>
                <w:t>161</w:t>
              </w:r>
            </w:hyperlink>
            <w:r w:rsidR="00E07624">
              <w:rPr>
                <w:rFonts w:ascii="Arial" w:hAnsi="Arial" w:cs="Arial"/>
                <w:sz w:val="18"/>
                <w:szCs w:val="18"/>
                <w:lang w:val="en-US"/>
              </w:rPr>
              <w:t xml:space="preserve"> (Israel)</w:t>
            </w:r>
          </w:p>
        </w:tc>
      </w:tr>
      <w:tr w:rsidR="00E07624" w:rsidRPr="00663D64" w:rsidTr="00E07624">
        <w:trPr>
          <w:jc w:val="center"/>
        </w:trPr>
        <w:tc>
          <w:tcPr>
            <w:tcW w:w="9876" w:type="dxa"/>
            <w:gridSpan w:val="2"/>
            <w:shd w:val="clear" w:color="auto" w:fill="FFFF99"/>
          </w:tcPr>
          <w:p w:rsidR="00E07624" w:rsidRPr="00D35B14" w:rsidRDefault="00E07624" w:rsidP="00E0015C">
            <w:pPr>
              <w:tabs>
                <w:tab w:val="left" w:pos="2178"/>
              </w:tabs>
              <w:spacing w:before="10"/>
              <w:rPr>
                <w:rFonts w:ascii="Arial" w:hAnsi="Arial" w:cs="Arial"/>
                <w:b/>
                <w:bCs/>
                <w:sz w:val="18"/>
                <w:szCs w:val="18"/>
                <w:lang w:val="en-US"/>
              </w:rPr>
            </w:pPr>
            <w:r w:rsidRPr="00D35B14">
              <w:rPr>
                <w:rFonts w:ascii="Arial" w:hAnsi="Arial" w:cs="Arial"/>
                <w:b/>
                <w:bCs/>
                <w:sz w:val="18"/>
                <w:szCs w:val="18"/>
                <w:lang w:val="en-US"/>
              </w:rPr>
              <w:t>Working Group 4: I</w:t>
            </w:r>
            <w:r>
              <w:rPr>
                <w:rFonts w:ascii="Arial" w:hAnsi="Arial" w:cs="Arial"/>
                <w:b/>
                <w:bCs/>
                <w:sz w:val="18"/>
                <w:szCs w:val="18"/>
                <w:lang w:val="en-US"/>
              </w:rPr>
              <w:t>nterference and sharing (</w:t>
            </w:r>
            <w:r w:rsidRPr="00D35B14">
              <w:rPr>
                <w:rFonts w:ascii="Arial" w:hAnsi="Arial" w:cs="Arial"/>
                <w:b/>
                <w:bCs/>
                <w:sz w:val="18"/>
                <w:szCs w:val="18"/>
                <w:lang w:val="en-US"/>
              </w:rPr>
              <w:t>Cha</w:t>
            </w:r>
            <w:r>
              <w:rPr>
                <w:rFonts w:ascii="Arial" w:hAnsi="Arial" w:cs="Arial"/>
                <w:b/>
                <w:bCs/>
                <w:sz w:val="18"/>
                <w:szCs w:val="18"/>
                <w:lang w:val="en-US"/>
              </w:rPr>
              <w:t>irman: Michael Kraemer, Germany</w:t>
            </w:r>
            <w:r w:rsidRPr="00D35B14">
              <w:rPr>
                <w:rFonts w:ascii="Arial" w:hAnsi="Arial" w:cs="Arial"/>
                <w:b/>
                <w:bCs/>
                <w:sz w:val="18"/>
                <w:szCs w:val="18"/>
                <w:lang w:val="en-US"/>
              </w:rPr>
              <w:t>)</w:t>
            </w:r>
          </w:p>
        </w:tc>
      </w:tr>
      <w:tr w:rsidR="00E07624" w:rsidRPr="00AC0AE8" w:rsidTr="00E07624">
        <w:trPr>
          <w:jc w:val="center"/>
        </w:trPr>
        <w:tc>
          <w:tcPr>
            <w:tcW w:w="2671" w:type="dxa"/>
            <w:shd w:val="clear" w:color="auto" w:fill="E1FFFF"/>
          </w:tcPr>
          <w:p w:rsidR="00E07624" w:rsidRDefault="00E07624" w:rsidP="00E0015C">
            <w:pPr>
              <w:tabs>
                <w:tab w:val="left" w:pos="2178"/>
              </w:tabs>
              <w:spacing w:before="10"/>
              <w:rPr>
                <w:rFonts w:ascii="Arial" w:hAnsi="Arial" w:cs="Arial"/>
                <w:b/>
                <w:bCs/>
                <w:sz w:val="18"/>
                <w:szCs w:val="18"/>
                <w:lang w:val="it-IT"/>
              </w:rPr>
            </w:pPr>
            <w:r>
              <w:rPr>
                <w:rFonts w:ascii="Arial" w:hAnsi="Arial" w:cs="Arial"/>
                <w:b/>
                <w:bCs/>
                <w:sz w:val="18"/>
                <w:szCs w:val="18"/>
                <w:lang w:val="it-IT"/>
              </w:rPr>
              <w:t>Sharing studies (general)</w:t>
            </w:r>
          </w:p>
        </w:tc>
        <w:tc>
          <w:tcPr>
            <w:tcW w:w="7205" w:type="dxa"/>
            <w:shd w:val="clear" w:color="auto" w:fill="E1FFFF"/>
          </w:tcPr>
          <w:p w:rsidR="00E07624" w:rsidRPr="000A4032" w:rsidRDefault="000B358D" w:rsidP="00E0015C">
            <w:pPr>
              <w:tabs>
                <w:tab w:val="left" w:pos="2178"/>
              </w:tabs>
              <w:spacing w:before="10"/>
              <w:rPr>
                <w:rFonts w:ascii="Arial" w:hAnsi="Arial" w:cs="Arial"/>
                <w:sz w:val="18"/>
                <w:szCs w:val="18"/>
                <w:lang w:val="en-US"/>
              </w:rPr>
            </w:pPr>
            <w:hyperlink r:id="rId180" w:history="1">
              <w:r w:rsidR="00E07624" w:rsidRPr="000A4032">
                <w:rPr>
                  <w:rStyle w:val="Hyperlink"/>
                  <w:rFonts w:ascii="Arial" w:hAnsi="Arial" w:cs="Arial"/>
                  <w:sz w:val="18"/>
                  <w:szCs w:val="18"/>
                  <w:lang w:val="en-US"/>
                </w:rPr>
                <w:t>84</w:t>
              </w:r>
            </w:hyperlink>
            <w:r w:rsidR="00E07624" w:rsidRPr="000A4032">
              <w:rPr>
                <w:rFonts w:ascii="Arial" w:hAnsi="Arial" w:cs="Arial"/>
                <w:sz w:val="18"/>
                <w:szCs w:val="18"/>
                <w:lang w:val="en-US"/>
              </w:rPr>
              <w:t xml:space="preserve"> (WP 1A); </w:t>
            </w:r>
            <w:hyperlink r:id="rId181" w:history="1">
              <w:r w:rsidR="00E07624" w:rsidRPr="000A4032">
                <w:rPr>
                  <w:rStyle w:val="Hyperlink"/>
                  <w:rFonts w:ascii="Arial" w:hAnsi="Arial" w:cs="Arial"/>
                  <w:sz w:val="18"/>
                  <w:szCs w:val="18"/>
                  <w:lang w:val="en-US"/>
                </w:rPr>
                <w:t>85</w:t>
              </w:r>
            </w:hyperlink>
            <w:r w:rsidR="00E07624" w:rsidRPr="000A4032">
              <w:rPr>
                <w:rFonts w:ascii="Arial" w:hAnsi="Arial" w:cs="Arial"/>
                <w:sz w:val="18"/>
                <w:szCs w:val="18"/>
                <w:lang w:val="en-US"/>
              </w:rPr>
              <w:t xml:space="preserve"> (WP 1A); </w:t>
            </w:r>
            <w:hyperlink r:id="rId182" w:history="1">
              <w:r w:rsidR="00E07624" w:rsidRPr="000A4032">
                <w:rPr>
                  <w:rStyle w:val="Hyperlink"/>
                  <w:rFonts w:ascii="Arial" w:hAnsi="Arial" w:cs="Arial"/>
                  <w:sz w:val="18"/>
                  <w:szCs w:val="18"/>
                  <w:lang w:val="it-IT"/>
                </w:rPr>
                <w:t>91R1</w:t>
              </w:r>
            </w:hyperlink>
            <w:r w:rsidR="00E07624" w:rsidRPr="000A4032">
              <w:rPr>
                <w:rFonts w:ascii="Arial" w:hAnsi="Arial" w:cs="Arial"/>
                <w:sz w:val="18"/>
                <w:szCs w:val="18"/>
                <w:lang w:val="en-US"/>
              </w:rPr>
              <w:t xml:space="preserve"> (WP 3M); </w:t>
            </w:r>
            <w:hyperlink r:id="rId183" w:history="1">
              <w:r w:rsidR="00E07624" w:rsidRPr="000A4032">
                <w:rPr>
                  <w:rStyle w:val="Hyperlink"/>
                  <w:rFonts w:ascii="Arial" w:hAnsi="Arial" w:cs="Arial"/>
                  <w:sz w:val="18"/>
                  <w:szCs w:val="18"/>
                  <w:lang w:val="en-US"/>
                </w:rPr>
                <w:t>104</w:t>
              </w:r>
            </w:hyperlink>
            <w:r w:rsidR="00E07624" w:rsidRPr="000A4032">
              <w:rPr>
                <w:rFonts w:ascii="Arial" w:hAnsi="Arial" w:cs="Arial"/>
                <w:sz w:val="18"/>
                <w:szCs w:val="18"/>
                <w:lang w:val="en-US"/>
              </w:rPr>
              <w:t xml:space="preserve"> (WP 4C); </w:t>
            </w:r>
            <w:hyperlink r:id="rId184" w:history="1">
              <w:r w:rsidR="00E07624" w:rsidRPr="000A4032">
                <w:rPr>
                  <w:rStyle w:val="Hyperlink"/>
                  <w:rFonts w:ascii="Arial" w:hAnsi="Arial" w:cs="Arial"/>
                  <w:sz w:val="18"/>
                  <w:szCs w:val="18"/>
                  <w:lang w:val="it-IT"/>
                </w:rPr>
                <w:t>123</w:t>
              </w:r>
            </w:hyperlink>
            <w:r w:rsidR="00E07624" w:rsidRPr="000A4032">
              <w:rPr>
                <w:rFonts w:ascii="Arial" w:hAnsi="Arial" w:cs="Arial"/>
                <w:sz w:val="18"/>
                <w:szCs w:val="18"/>
                <w:lang w:val="en-US"/>
              </w:rPr>
              <w:t xml:space="preserve"> (WP 7D); </w:t>
            </w:r>
            <w:hyperlink r:id="rId185" w:history="1">
              <w:r w:rsidR="00E07624" w:rsidRPr="000A4032">
                <w:rPr>
                  <w:rStyle w:val="Hyperlink"/>
                  <w:rFonts w:ascii="Arial" w:hAnsi="Arial" w:cs="Arial"/>
                  <w:sz w:val="18"/>
                  <w:szCs w:val="18"/>
                  <w:lang w:val="it-IT"/>
                </w:rPr>
                <w:t>129</w:t>
              </w:r>
            </w:hyperlink>
            <w:r w:rsidR="00E07624" w:rsidRPr="000A4032">
              <w:rPr>
                <w:rFonts w:ascii="Arial" w:hAnsi="Arial" w:cs="Arial"/>
                <w:sz w:val="18"/>
                <w:szCs w:val="18"/>
                <w:lang w:val="en-US"/>
              </w:rPr>
              <w:t xml:space="preserve"> (WP 5D); </w:t>
            </w:r>
            <w:hyperlink r:id="rId186" w:history="1">
              <w:r w:rsidR="00E07624" w:rsidRPr="000A4032">
                <w:rPr>
                  <w:rStyle w:val="Hyperlink"/>
                  <w:rFonts w:ascii="Arial" w:hAnsi="Arial"/>
                  <w:snapToGrid w:val="0"/>
                  <w:sz w:val="18"/>
                </w:rPr>
                <w:t>187</w:t>
              </w:r>
            </w:hyperlink>
            <w:r w:rsidR="00E07624" w:rsidRPr="000A4032">
              <w:rPr>
                <w:rFonts w:ascii="Arial" w:hAnsi="Arial"/>
                <w:snapToGrid w:val="0"/>
                <w:sz w:val="18"/>
              </w:rPr>
              <w:t xml:space="preserve">, </w:t>
            </w:r>
            <w:hyperlink r:id="rId187" w:history="1">
              <w:r w:rsidR="00E07624" w:rsidRPr="007B5F4E">
                <w:rPr>
                  <w:rStyle w:val="Hyperlink"/>
                  <w:rFonts w:ascii="Arial" w:hAnsi="Arial"/>
                  <w:snapToGrid w:val="0"/>
                  <w:sz w:val="18"/>
                </w:rPr>
                <w:t>188</w:t>
              </w:r>
              <w:r w:rsidR="00E07624" w:rsidRPr="007B5F4E">
                <w:rPr>
                  <w:rStyle w:val="Hyperlink"/>
                  <w:rFonts w:ascii="Arial" w:hAnsi="Arial"/>
                  <w:sz w:val="18"/>
                </w:rPr>
                <w:t>R1</w:t>
              </w:r>
            </w:hyperlink>
            <w:r w:rsidR="00E07624" w:rsidRPr="000A4032">
              <w:rPr>
                <w:rFonts w:ascii="Arial" w:hAnsi="Arial"/>
                <w:sz w:val="18"/>
              </w:rPr>
              <w:t xml:space="preserve"> (WP 5B); </w:t>
            </w:r>
            <w:hyperlink r:id="rId188" w:history="1">
              <w:r w:rsidR="00E07624" w:rsidRPr="000A4032">
                <w:rPr>
                  <w:rStyle w:val="Hyperlink"/>
                  <w:rFonts w:ascii="Arial" w:hAnsi="Arial"/>
                  <w:sz w:val="18"/>
                </w:rPr>
                <w:t>189</w:t>
              </w:r>
            </w:hyperlink>
            <w:r w:rsidR="00E07624" w:rsidRPr="000A4032">
              <w:rPr>
                <w:rFonts w:ascii="Arial" w:hAnsi="Arial"/>
                <w:sz w:val="18"/>
              </w:rPr>
              <w:t xml:space="preserve"> (WP 3K)</w:t>
            </w:r>
          </w:p>
        </w:tc>
      </w:tr>
      <w:tr w:rsidR="00E07624" w:rsidRPr="006955D5" w:rsidTr="00E07624">
        <w:trPr>
          <w:jc w:val="center"/>
        </w:trPr>
        <w:tc>
          <w:tcPr>
            <w:tcW w:w="2671" w:type="dxa"/>
            <w:shd w:val="clear" w:color="auto" w:fill="FFFFDD"/>
          </w:tcPr>
          <w:p w:rsidR="00E07624" w:rsidRPr="00FD7A3F" w:rsidRDefault="00E07624" w:rsidP="00E0015C">
            <w:pPr>
              <w:tabs>
                <w:tab w:val="left" w:pos="2178"/>
              </w:tabs>
              <w:spacing w:before="10"/>
              <w:rPr>
                <w:rFonts w:ascii="Arial" w:hAnsi="Arial" w:cs="Arial"/>
                <w:b/>
                <w:bCs/>
                <w:sz w:val="18"/>
                <w:szCs w:val="18"/>
                <w:lang w:val="en-US"/>
              </w:rPr>
            </w:pPr>
            <w:r w:rsidRPr="00FD7A3F">
              <w:rPr>
                <w:rFonts w:ascii="Arial" w:hAnsi="Arial" w:cs="Arial"/>
                <w:b/>
                <w:bCs/>
                <w:sz w:val="18"/>
                <w:szCs w:val="18"/>
                <w:lang w:val="en-US"/>
              </w:rPr>
              <w:t>Update of Rep.</w:t>
            </w:r>
            <w:r>
              <w:rPr>
                <w:rFonts w:ascii="Arial" w:hAnsi="Arial" w:cs="Arial"/>
                <w:b/>
                <w:bCs/>
                <w:sz w:val="18"/>
                <w:szCs w:val="18"/>
                <w:lang w:val="en-US"/>
              </w:rPr>
              <w:t xml:space="preserve"> ITU-R</w:t>
            </w:r>
            <w:r w:rsidRPr="00FD7A3F">
              <w:rPr>
                <w:rFonts w:ascii="Arial" w:hAnsi="Arial" w:cs="Arial"/>
                <w:b/>
                <w:bCs/>
                <w:sz w:val="18"/>
                <w:szCs w:val="18"/>
                <w:lang w:val="en-US"/>
              </w:rPr>
              <w:t xml:space="preserve"> </w:t>
            </w:r>
            <w:r>
              <w:rPr>
                <w:rFonts w:ascii="Arial" w:hAnsi="Arial" w:cs="Arial"/>
                <w:b/>
                <w:bCs/>
                <w:sz w:val="18"/>
                <w:szCs w:val="18"/>
                <w:lang w:val="en-US"/>
              </w:rPr>
              <w:t>M.2116</w:t>
            </w:r>
          </w:p>
        </w:tc>
        <w:tc>
          <w:tcPr>
            <w:tcW w:w="7205" w:type="dxa"/>
            <w:shd w:val="clear" w:color="auto" w:fill="FFFFDD"/>
          </w:tcPr>
          <w:p w:rsidR="00E07624" w:rsidRPr="0086391F" w:rsidRDefault="000B358D" w:rsidP="00E0015C">
            <w:pPr>
              <w:tabs>
                <w:tab w:val="left" w:pos="2178"/>
              </w:tabs>
              <w:spacing w:before="10"/>
              <w:rPr>
                <w:rFonts w:ascii="Arial" w:hAnsi="Arial" w:cs="Arial"/>
                <w:sz w:val="18"/>
                <w:szCs w:val="18"/>
                <w:lang w:val="en-US"/>
              </w:rPr>
            </w:pPr>
            <w:hyperlink r:id="rId189" w:history="1">
              <w:r w:rsidR="00E07624">
                <w:rPr>
                  <w:rStyle w:val="Hyperlink"/>
                  <w:rFonts w:ascii="Arial" w:hAnsi="Arial" w:cs="Arial"/>
                  <w:sz w:val="18"/>
                  <w:szCs w:val="18"/>
                  <w:lang w:val="it-IT"/>
                </w:rPr>
                <w:t>79</w:t>
              </w:r>
            </w:hyperlink>
            <w:r w:rsidR="00E07624">
              <w:rPr>
                <w:rFonts w:ascii="Arial" w:hAnsi="Arial" w:cs="Arial"/>
                <w:sz w:val="18"/>
                <w:szCs w:val="18"/>
                <w:lang w:val="en-US"/>
              </w:rPr>
              <w:t xml:space="preserve"> </w:t>
            </w:r>
            <w:hyperlink r:id="rId190" w:history="1">
              <w:r w:rsidR="00E07624">
                <w:rPr>
                  <w:rStyle w:val="Hyperlink"/>
                  <w:rFonts w:ascii="Arial" w:hAnsi="Arial" w:cs="Arial"/>
                  <w:sz w:val="18"/>
                  <w:szCs w:val="18"/>
                  <w:lang w:val="en-US"/>
                </w:rPr>
                <w:t>Annex 20</w:t>
              </w:r>
            </w:hyperlink>
            <w:r w:rsidR="00E07624">
              <w:rPr>
                <w:rFonts w:ascii="Arial" w:hAnsi="Arial" w:cs="Arial"/>
                <w:sz w:val="18"/>
                <w:szCs w:val="18"/>
                <w:lang w:val="en-US"/>
              </w:rPr>
              <w:t xml:space="preserve"> (WP 5A); </w:t>
            </w:r>
            <w:hyperlink r:id="rId191" w:history="1">
              <w:r w:rsidR="00E07624">
                <w:rPr>
                  <w:rStyle w:val="Hyperlink"/>
                  <w:rFonts w:ascii="Arial" w:hAnsi="Arial" w:cs="Arial"/>
                  <w:sz w:val="18"/>
                  <w:szCs w:val="18"/>
                  <w:lang w:val="en-US"/>
                </w:rPr>
                <w:t>107</w:t>
              </w:r>
            </w:hyperlink>
            <w:r w:rsidR="00E07624">
              <w:rPr>
                <w:rFonts w:ascii="Arial" w:hAnsi="Arial" w:cs="Arial"/>
                <w:sz w:val="18"/>
                <w:szCs w:val="18"/>
                <w:lang w:val="en-US"/>
              </w:rPr>
              <w:t>-2116 aspects (</w:t>
            </w:r>
            <w:r w:rsidR="00E07624" w:rsidRPr="0086391F">
              <w:rPr>
                <w:rFonts w:ascii="Arial" w:hAnsi="Arial" w:cs="Arial"/>
                <w:sz w:val="18"/>
                <w:szCs w:val="18"/>
                <w:lang w:val="en-US"/>
              </w:rPr>
              <w:t>3GPP TSG RAN</w:t>
            </w:r>
            <w:r w:rsidR="00E07624">
              <w:rPr>
                <w:rFonts w:ascii="Arial" w:hAnsi="Arial" w:cs="Arial"/>
                <w:sz w:val="18"/>
                <w:szCs w:val="18"/>
                <w:lang w:val="en-US"/>
              </w:rPr>
              <w:t xml:space="preserve">); </w:t>
            </w:r>
            <w:hyperlink r:id="rId192" w:history="1">
              <w:r w:rsidR="00E07624">
                <w:rPr>
                  <w:rStyle w:val="Hyperlink"/>
                  <w:rFonts w:ascii="Arial" w:hAnsi="Arial" w:cs="Arial"/>
                  <w:sz w:val="18"/>
                  <w:szCs w:val="18"/>
                  <w:lang w:val="it-IT"/>
                </w:rPr>
                <w:t>130</w:t>
              </w:r>
            </w:hyperlink>
            <w:r w:rsidR="00E07624" w:rsidRPr="00AC0AE8">
              <w:rPr>
                <w:rFonts w:ascii="Arial" w:hAnsi="Arial" w:cs="Arial"/>
                <w:sz w:val="18"/>
                <w:szCs w:val="18"/>
                <w:lang w:val="en-US"/>
              </w:rPr>
              <w:t xml:space="preserve"> </w:t>
            </w:r>
            <w:r w:rsidR="00E07624">
              <w:rPr>
                <w:rFonts w:ascii="Arial" w:hAnsi="Arial" w:cs="Arial"/>
                <w:sz w:val="18"/>
                <w:szCs w:val="18"/>
                <w:lang w:val="en-US"/>
              </w:rPr>
              <w:t xml:space="preserve">(WP 5D); </w:t>
            </w:r>
            <w:hyperlink r:id="rId193" w:history="1">
              <w:r w:rsidR="00E07624">
                <w:rPr>
                  <w:rStyle w:val="Hyperlink"/>
                  <w:rFonts w:ascii="Arial" w:hAnsi="Arial" w:cs="Arial"/>
                  <w:sz w:val="18"/>
                  <w:szCs w:val="18"/>
                  <w:lang w:val="en-US"/>
                </w:rPr>
                <w:t>158</w:t>
              </w:r>
            </w:hyperlink>
            <w:r w:rsidR="00E07624">
              <w:rPr>
                <w:rFonts w:ascii="Arial" w:hAnsi="Arial" w:cs="Arial"/>
                <w:sz w:val="18"/>
                <w:szCs w:val="18"/>
                <w:lang w:val="en-US"/>
              </w:rPr>
              <w:t>-Att2 (XGP Forum)</w:t>
            </w:r>
          </w:p>
        </w:tc>
      </w:tr>
      <w:tr w:rsidR="00E07624" w:rsidRPr="000B358D" w:rsidTr="00E07624">
        <w:trPr>
          <w:jc w:val="center"/>
        </w:trPr>
        <w:tc>
          <w:tcPr>
            <w:tcW w:w="2671" w:type="dxa"/>
            <w:shd w:val="clear" w:color="auto" w:fill="E1FFFF"/>
          </w:tcPr>
          <w:p w:rsidR="00E07624" w:rsidRPr="007D4F1A" w:rsidRDefault="00E07624" w:rsidP="00E0015C">
            <w:pPr>
              <w:tabs>
                <w:tab w:val="left" w:pos="2178"/>
              </w:tabs>
              <w:spacing w:before="10"/>
              <w:rPr>
                <w:rFonts w:ascii="Arial" w:hAnsi="Arial" w:cs="Arial"/>
                <w:b/>
                <w:bCs/>
                <w:sz w:val="18"/>
                <w:szCs w:val="18"/>
                <w:lang w:val="en-US"/>
              </w:rPr>
            </w:pPr>
            <w:r>
              <w:rPr>
                <w:rFonts w:ascii="Arial" w:hAnsi="Arial" w:cs="Arial"/>
                <w:b/>
                <w:bCs/>
                <w:sz w:val="18"/>
                <w:szCs w:val="18"/>
                <w:lang w:val="en-US"/>
              </w:rPr>
              <w:t>BWA band planning</w:t>
            </w:r>
          </w:p>
        </w:tc>
        <w:tc>
          <w:tcPr>
            <w:tcW w:w="7205" w:type="dxa"/>
            <w:shd w:val="clear" w:color="auto" w:fill="E1FFFF"/>
          </w:tcPr>
          <w:p w:rsidR="00E07624" w:rsidRPr="00AC0AE8" w:rsidRDefault="000B358D" w:rsidP="00E0015C">
            <w:pPr>
              <w:tabs>
                <w:tab w:val="left" w:pos="2178"/>
              </w:tabs>
              <w:spacing w:before="10"/>
              <w:rPr>
                <w:rFonts w:ascii="Arial" w:hAnsi="Arial" w:cs="Arial"/>
                <w:sz w:val="18"/>
                <w:szCs w:val="18"/>
                <w:highlight w:val="yellow"/>
                <w:lang w:val="es-ES_tradnl"/>
              </w:rPr>
            </w:pPr>
            <w:hyperlink r:id="rId194" w:history="1">
              <w:r w:rsidR="00E07624">
                <w:rPr>
                  <w:rStyle w:val="Hyperlink"/>
                  <w:rFonts w:ascii="Arial" w:hAnsi="Arial" w:cs="Arial"/>
                  <w:sz w:val="18"/>
                  <w:szCs w:val="18"/>
                  <w:lang w:val="it-IT"/>
                </w:rPr>
                <w:t>79</w:t>
              </w:r>
            </w:hyperlink>
            <w:r w:rsidR="00E07624" w:rsidRPr="00AC0AE8">
              <w:rPr>
                <w:rFonts w:ascii="Arial" w:hAnsi="Arial" w:cs="Arial"/>
                <w:sz w:val="18"/>
                <w:szCs w:val="18"/>
                <w:lang w:val="es-ES_tradnl"/>
              </w:rPr>
              <w:t xml:space="preserve"> </w:t>
            </w:r>
            <w:hyperlink r:id="rId195" w:history="1">
              <w:proofErr w:type="spellStart"/>
              <w:r w:rsidR="00E07624" w:rsidRPr="00AC0AE8">
                <w:rPr>
                  <w:rStyle w:val="Hyperlink"/>
                  <w:rFonts w:ascii="Arial" w:hAnsi="Arial" w:cs="Arial"/>
                  <w:sz w:val="18"/>
                  <w:szCs w:val="18"/>
                  <w:lang w:val="es-ES_tradnl"/>
                </w:rPr>
                <w:t>Annex</w:t>
              </w:r>
              <w:proofErr w:type="spellEnd"/>
              <w:r w:rsidR="00E07624" w:rsidRPr="00AC0AE8">
                <w:rPr>
                  <w:rStyle w:val="Hyperlink"/>
                  <w:rFonts w:ascii="Arial" w:hAnsi="Arial" w:cs="Arial"/>
                  <w:sz w:val="18"/>
                  <w:szCs w:val="18"/>
                  <w:lang w:val="es-ES_tradnl"/>
                </w:rPr>
                <w:t xml:space="preserve"> 19</w:t>
              </w:r>
            </w:hyperlink>
            <w:r w:rsidR="00E07624" w:rsidRPr="00AC0AE8">
              <w:rPr>
                <w:rFonts w:ascii="Arial" w:hAnsi="Arial" w:cs="Arial"/>
                <w:sz w:val="18"/>
                <w:szCs w:val="18"/>
                <w:lang w:val="es-ES_tradnl"/>
              </w:rPr>
              <w:t xml:space="preserve"> (WP 5A); </w:t>
            </w:r>
            <w:hyperlink r:id="rId196" w:history="1">
              <w:r w:rsidR="00E07624">
                <w:rPr>
                  <w:rStyle w:val="Hyperlink"/>
                  <w:rFonts w:ascii="Arial" w:hAnsi="Arial" w:cs="Arial"/>
                  <w:sz w:val="18"/>
                  <w:szCs w:val="18"/>
                  <w:lang w:val="it-IT"/>
                </w:rPr>
                <w:t>145</w:t>
              </w:r>
            </w:hyperlink>
            <w:r w:rsidR="00E07624" w:rsidRPr="00AC0AE8">
              <w:rPr>
                <w:rFonts w:ascii="Arial" w:hAnsi="Arial" w:cs="Arial"/>
                <w:sz w:val="18"/>
                <w:szCs w:val="18"/>
                <w:lang w:val="es-ES_tradnl"/>
              </w:rPr>
              <w:t xml:space="preserve"> (</w:t>
            </w:r>
            <w:proofErr w:type="spellStart"/>
            <w:r w:rsidR="00E07624" w:rsidRPr="00AC0AE8">
              <w:rPr>
                <w:rFonts w:ascii="Arial" w:hAnsi="Arial" w:cs="Arial"/>
                <w:sz w:val="18"/>
                <w:szCs w:val="18"/>
                <w:lang w:val="es-ES_tradnl"/>
              </w:rPr>
              <w:t>Canada</w:t>
            </w:r>
            <w:proofErr w:type="spellEnd"/>
            <w:r w:rsidR="00E07624" w:rsidRPr="00AC0AE8">
              <w:rPr>
                <w:rFonts w:ascii="Arial" w:hAnsi="Arial" w:cs="Arial"/>
                <w:sz w:val="18"/>
                <w:szCs w:val="18"/>
                <w:lang w:val="es-ES_tradnl"/>
              </w:rPr>
              <w:t xml:space="preserve">, </w:t>
            </w:r>
            <w:proofErr w:type="spellStart"/>
            <w:r w:rsidR="00E07624" w:rsidRPr="00AC0AE8">
              <w:rPr>
                <w:rFonts w:ascii="Arial" w:hAnsi="Arial" w:cs="Arial"/>
                <w:sz w:val="18"/>
                <w:szCs w:val="18"/>
                <w:lang w:val="es-ES_tradnl"/>
              </w:rPr>
              <w:t>Mexico</w:t>
            </w:r>
            <w:proofErr w:type="spellEnd"/>
            <w:r w:rsidR="00E07624" w:rsidRPr="00AC0AE8">
              <w:rPr>
                <w:rFonts w:ascii="Arial" w:hAnsi="Arial" w:cs="Arial"/>
                <w:sz w:val="18"/>
                <w:szCs w:val="18"/>
                <w:lang w:val="es-ES_tradnl"/>
              </w:rPr>
              <w:t xml:space="preserve">); </w:t>
            </w:r>
            <w:hyperlink r:id="rId197" w:history="1">
              <w:r w:rsidR="00E07624" w:rsidRPr="00AC0AE8">
                <w:rPr>
                  <w:rStyle w:val="Hyperlink"/>
                  <w:rFonts w:ascii="Arial" w:hAnsi="Arial" w:cs="Arial"/>
                  <w:sz w:val="18"/>
                  <w:szCs w:val="18"/>
                  <w:lang w:val="es-ES_tradnl"/>
                </w:rPr>
                <w:t>151</w:t>
              </w:r>
            </w:hyperlink>
            <w:r w:rsidR="00E07624" w:rsidRPr="00AC0AE8">
              <w:rPr>
                <w:rFonts w:ascii="Arial" w:hAnsi="Arial" w:cs="Arial"/>
                <w:sz w:val="18"/>
                <w:szCs w:val="18"/>
                <w:lang w:val="es-ES_tradnl"/>
              </w:rPr>
              <w:t xml:space="preserve"> (USA)</w:t>
            </w:r>
          </w:p>
        </w:tc>
      </w:tr>
      <w:tr w:rsidR="00E07624" w:rsidRPr="00A97A50" w:rsidTr="00E07624">
        <w:trPr>
          <w:jc w:val="center"/>
        </w:trPr>
        <w:tc>
          <w:tcPr>
            <w:tcW w:w="2671" w:type="dxa"/>
            <w:shd w:val="clear" w:color="auto" w:fill="FFFFDD"/>
          </w:tcPr>
          <w:p w:rsidR="00E07624" w:rsidRPr="007D4F1A" w:rsidRDefault="00E07624" w:rsidP="00E0015C">
            <w:pPr>
              <w:tabs>
                <w:tab w:val="left" w:pos="2178"/>
              </w:tabs>
              <w:spacing w:before="10"/>
              <w:rPr>
                <w:rFonts w:ascii="Arial" w:hAnsi="Arial" w:cs="Arial"/>
                <w:b/>
                <w:bCs/>
                <w:sz w:val="18"/>
                <w:szCs w:val="18"/>
                <w:lang w:val="en-US"/>
              </w:rPr>
            </w:pPr>
            <w:r w:rsidRPr="007D4F1A">
              <w:rPr>
                <w:rFonts w:ascii="Arial" w:hAnsi="Arial" w:cs="Arial"/>
                <w:b/>
                <w:bCs/>
                <w:sz w:val="18"/>
                <w:szCs w:val="18"/>
                <w:lang w:val="en-US"/>
              </w:rPr>
              <w:t>Cross-border handbook</w:t>
            </w:r>
          </w:p>
        </w:tc>
        <w:tc>
          <w:tcPr>
            <w:tcW w:w="7205" w:type="dxa"/>
            <w:shd w:val="clear" w:color="auto" w:fill="FFFFDD"/>
          </w:tcPr>
          <w:p w:rsidR="00E07624" w:rsidRPr="00D35B14" w:rsidRDefault="000B358D" w:rsidP="00E0015C">
            <w:pPr>
              <w:tabs>
                <w:tab w:val="left" w:pos="2178"/>
              </w:tabs>
              <w:spacing w:before="10"/>
              <w:rPr>
                <w:rFonts w:ascii="Arial" w:hAnsi="Arial" w:cs="Arial"/>
                <w:sz w:val="18"/>
                <w:szCs w:val="18"/>
                <w:lang w:val="en-US"/>
              </w:rPr>
            </w:pPr>
            <w:hyperlink r:id="rId198" w:history="1">
              <w:r w:rsidR="00E07624">
                <w:rPr>
                  <w:rStyle w:val="Hyperlink"/>
                  <w:rFonts w:ascii="Arial" w:hAnsi="Arial" w:cs="Arial"/>
                  <w:sz w:val="18"/>
                  <w:szCs w:val="18"/>
                  <w:lang w:val="en-US"/>
                </w:rPr>
                <w:t>117</w:t>
              </w:r>
            </w:hyperlink>
            <w:r w:rsidR="00E07624">
              <w:rPr>
                <w:rFonts w:ascii="Arial" w:hAnsi="Arial" w:cs="Arial"/>
                <w:sz w:val="18"/>
                <w:szCs w:val="18"/>
                <w:lang w:val="en-US"/>
              </w:rPr>
              <w:t xml:space="preserve"> (USA); </w:t>
            </w:r>
            <w:hyperlink r:id="rId199" w:history="1">
              <w:r w:rsidR="00E07624">
                <w:rPr>
                  <w:rStyle w:val="Hyperlink"/>
                  <w:rFonts w:ascii="Arial" w:hAnsi="Arial" w:cs="Arial"/>
                  <w:sz w:val="18"/>
                  <w:szCs w:val="18"/>
                  <w:lang w:val="en-US"/>
                </w:rPr>
                <w:t>121</w:t>
              </w:r>
            </w:hyperlink>
            <w:r w:rsidR="00E07624">
              <w:rPr>
                <w:rFonts w:ascii="Arial" w:hAnsi="Arial" w:cs="Arial"/>
                <w:sz w:val="18"/>
                <w:szCs w:val="18"/>
                <w:lang w:val="en-US"/>
              </w:rPr>
              <w:t xml:space="preserve"> (Chairman, JCG 5A/5C)</w:t>
            </w:r>
          </w:p>
        </w:tc>
      </w:tr>
      <w:tr w:rsidR="00E07624" w:rsidRPr="00A97A50" w:rsidTr="00E07624">
        <w:trPr>
          <w:jc w:val="center"/>
        </w:trPr>
        <w:tc>
          <w:tcPr>
            <w:tcW w:w="2671" w:type="dxa"/>
            <w:shd w:val="clear" w:color="auto" w:fill="E1FFFF"/>
          </w:tcPr>
          <w:p w:rsidR="00E07624" w:rsidRPr="00FD7A3F" w:rsidRDefault="00E07624" w:rsidP="00E0015C">
            <w:pPr>
              <w:tabs>
                <w:tab w:val="left" w:pos="2178"/>
              </w:tabs>
              <w:spacing w:before="10"/>
              <w:rPr>
                <w:rFonts w:ascii="Arial" w:hAnsi="Arial" w:cs="Arial"/>
                <w:b/>
                <w:bCs/>
                <w:sz w:val="18"/>
                <w:szCs w:val="18"/>
                <w:lang w:val="en-CA"/>
              </w:rPr>
            </w:pPr>
            <w:r>
              <w:rPr>
                <w:rFonts w:ascii="Arial" w:hAnsi="Arial" w:cs="Arial"/>
                <w:b/>
                <w:bCs/>
                <w:sz w:val="18"/>
                <w:szCs w:val="18"/>
                <w:lang w:val="en-CA"/>
              </w:rPr>
              <w:t>AIs 1.1, 1.2 Res. 233, 232)</w:t>
            </w:r>
          </w:p>
        </w:tc>
        <w:tc>
          <w:tcPr>
            <w:tcW w:w="7205" w:type="dxa"/>
            <w:shd w:val="clear" w:color="auto" w:fill="E1FFFF"/>
          </w:tcPr>
          <w:p w:rsidR="00E07624" w:rsidRPr="00077F4F" w:rsidRDefault="000B358D" w:rsidP="00E0015C">
            <w:pPr>
              <w:tabs>
                <w:tab w:val="left" w:pos="2178"/>
              </w:tabs>
              <w:spacing w:before="10"/>
              <w:rPr>
                <w:rFonts w:ascii="Arial" w:hAnsi="Arial" w:cs="Arial"/>
                <w:sz w:val="18"/>
                <w:szCs w:val="18"/>
                <w:lang w:val="en-US"/>
              </w:rPr>
            </w:pPr>
            <w:hyperlink r:id="rId200" w:history="1">
              <w:r w:rsidR="00E07624">
                <w:rPr>
                  <w:rStyle w:val="Hyperlink"/>
                  <w:rFonts w:ascii="Arial" w:hAnsi="Arial" w:cs="Arial"/>
                  <w:sz w:val="18"/>
                  <w:szCs w:val="18"/>
                  <w:lang w:val="it-IT"/>
                </w:rPr>
                <w:t>80</w:t>
              </w:r>
            </w:hyperlink>
            <w:r w:rsidR="00E07624">
              <w:rPr>
                <w:rFonts w:ascii="Arial" w:hAnsi="Arial" w:cs="Arial"/>
                <w:sz w:val="18"/>
                <w:szCs w:val="18"/>
                <w:lang w:val="en-US"/>
              </w:rPr>
              <w:t xml:space="preserve">, </w:t>
            </w:r>
            <w:hyperlink r:id="rId201" w:history="1">
              <w:r w:rsidR="00E07624">
                <w:rPr>
                  <w:rStyle w:val="Hyperlink"/>
                  <w:rFonts w:ascii="Arial" w:hAnsi="Arial" w:cs="Arial"/>
                  <w:sz w:val="18"/>
                  <w:szCs w:val="18"/>
                  <w:lang w:val="it-IT"/>
                </w:rPr>
                <w:t>87</w:t>
              </w:r>
            </w:hyperlink>
            <w:r w:rsidR="00E07624" w:rsidRPr="00077F4F">
              <w:rPr>
                <w:rFonts w:ascii="Arial" w:hAnsi="Arial" w:cs="Arial"/>
                <w:sz w:val="18"/>
                <w:szCs w:val="18"/>
                <w:lang w:val="en-US"/>
              </w:rPr>
              <w:t xml:space="preserve"> (WP 5B)</w:t>
            </w:r>
            <w:r w:rsidR="00E07624">
              <w:rPr>
                <w:rFonts w:ascii="Arial" w:hAnsi="Arial" w:cs="Arial"/>
                <w:sz w:val="18"/>
                <w:szCs w:val="18"/>
                <w:lang w:val="en-US"/>
              </w:rPr>
              <w:t xml:space="preserve">; </w:t>
            </w:r>
            <w:hyperlink r:id="rId202" w:history="1">
              <w:r w:rsidR="00E07624">
                <w:rPr>
                  <w:rStyle w:val="Hyperlink"/>
                  <w:rFonts w:ascii="Arial" w:hAnsi="Arial" w:cs="Arial"/>
                  <w:sz w:val="18"/>
                  <w:szCs w:val="18"/>
                  <w:lang w:val="it-IT"/>
                </w:rPr>
                <w:t>131</w:t>
              </w:r>
            </w:hyperlink>
            <w:r w:rsidR="00E07624">
              <w:rPr>
                <w:rFonts w:ascii="Arial" w:hAnsi="Arial" w:cs="Arial"/>
                <w:sz w:val="18"/>
                <w:szCs w:val="18"/>
                <w:lang w:val="en-US"/>
              </w:rPr>
              <w:t xml:space="preserve">, </w:t>
            </w:r>
            <w:hyperlink r:id="rId203" w:history="1">
              <w:r w:rsidR="00E07624">
                <w:rPr>
                  <w:rStyle w:val="Hyperlink"/>
                  <w:rFonts w:ascii="Arial" w:hAnsi="Arial" w:cs="Arial"/>
                  <w:sz w:val="18"/>
                  <w:szCs w:val="18"/>
                  <w:lang w:val="it-IT"/>
                </w:rPr>
                <w:t>132</w:t>
              </w:r>
            </w:hyperlink>
            <w:r w:rsidR="00E07624">
              <w:rPr>
                <w:rFonts w:ascii="Arial" w:hAnsi="Arial" w:cs="Arial"/>
                <w:sz w:val="18"/>
                <w:szCs w:val="18"/>
                <w:lang w:val="en-US"/>
              </w:rPr>
              <w:t xml:space="preserve">, </w:t>
            </w:r>
            <w:hyperlink r:id="rId204" w:history="1">
              <w:r w:rsidR="00E07624">
                <w:rPr>
                  <w:rStyle w:val="Hyperlink"/>
                  <w:rFonts w:ascii="Arial" w:hAnsi="Arial" w:cs="Arial"/>
                  <w:sz w:val="18"/>
                  <w:szCs w:val="18"/>
                  <w:lang w:val="it-IT"/>
                </w:rPr>
                <w:t>133</w:t>
              </w:r>
            </w:hyperlink>
            <w:r w:rsidR="00E07624">
              <w:rPr>
                <w:rFonts w:ascii="Arial" w:hAnsi="Arial" w:cs="Arial"/>
                <w:sz w:val="18"/>
                <w:szCs w:val="18"/>
                <w:lang w:val="en-US"/>
              </w:rPr>
              <w:t xml:space="preserve">, </w:t>
            </w:r>
            <w:hyperlink r:id="rId205" w:history="1">
              <w:r w:rsidR="00E07624">
                <w:rPr>
                  <w:rStyle w:val="Hyperlink"/>
                  <w:rFonts w:ascii="Arial" w:hAnsi="Arial" w:cs="Arial"/>
                  <w:sz w:val="18"/>
                  <w:szCs w:val="18"/>
                  <w:lang w:val="it-IT"/>
                </w:rPr>
                <w:t>134</w:t>
              </w:r>
            </w:hyperlink>
            <w:r w:rsidR="00E07624" w:rsidRPr="000C350E">
              <w:rPr>
                <w:rFonts w:ascii="Arial" w:hAnsi="Arial" w:cs="Arial"/>
                <w:sz w:val="18"/>
                <w:szCs w:val="18"/>
                <w:lang w:val="fr-CH"/>
              </w:rPr>
              <w:t xml:space="preserve"> </w:t>
            </w:r>
            <w:r w:rsidR="00E07624">
              <w:rPr>
                <w:rFonts w:ascii="Arial" w:hAnsi="Arial" w:cs="Arial"/>
                <w:sz w:val="18"/>
                <w:szCs w:val="18"/>
                <w:lang w:val="en-US"/>
              </w:rPr>
              <w:t xml:space="preserve">(WP 5D); </w:t>
            </w:r>
            <w:hyperlink r:id="rId206" w:history="1">
              <w:r w:rsidR="00E07624">
                <w:rPr>
                  <w:rStyle w:val="Hyperlink"/>
                  <w:rFonts w:ascii="Arial" w:hAnsi="Arial" w:cs="Arial"/>
                  <w:sz w:val="18"/>
                  <w:szCs w:val="18"/>
                  <w:lang w:val="en-US"/>
                </w:rPr>
                <w:t>150</w:t>
              </w:r>
            </w:hyperlink>
            <w:r w:rsidR="00E07624">
              <w:rPr>
                <w:rFonts w:ascii="Arial" w:hAnsi="Arial" w:cs="Arial"/>
                <w:sz w:val="18"/>
                <w:szCs w:val="18"/>
                <w:lang w:val="fr-CH"/>
              </w:rPr>
              <w:t xml:space="preserve"> (USA); </w:t>
            </w:r>
            <w:bookmarkStart w:id="15" w:name="OLE_LINK1"/>
            <w:r w:rsidR="00E07624">
              <w:rPr>
                <w:rFonts w:ascii="Arial" w:hAnsi="Arial" w:cs="Arial"/>
                <w:sz w:val="18"/>
                <w:szCs w:val="18"/>
                <w:lang w:val="en-US"/>
              </w:rPr>
              <w:fldChar w:fldCharType="begin"/>
            </w:r>
            <w:r w:rsidR="00E07624">
              <w:rPr>
                <w:rFonts w:ascii="Arial" w:hAnsi="Arial" w:cs="Arial"/>
                <w:sz w:val="18"/>
                <w:szCs w:val="18"/>
                <w:lang w:val="en-US"/>
              </w:rPr>
              <w:instrText>HYPERLINK "http://www.itu.int/md/R12-WP5A-C-0182"</w:instrText>
            </w:r>
            <w:r w:rsidR="00E07624">
              <w:rPr>
                <w:rFonts w:ascii="Arial" w:hAnsi="Arial" w:cs="Arial"/>
                <w:sz w:val="18"/>
                <w:szCs w:val="18"/>
                <w:lang w:val="en-US"/>
              </w:rPr>
              <w:fldChar w:fldCharType="separate"/>
            </w:r>
            <w:r w:rsidR="00E07624">
              <w:rPr>
                <w:rStyle w:val="Hyperlink"/>
                <w:rFonts w:ascii="Arial" w:hAnsi="Arial" w:cs="Arial"/>
                <w:sz w:val="18"/>
                <w:szCs w:val="18"/>
                <w:lang w:val="it-IT"/>
              </w:rPr>
              <w:t>182</w:t>
            </w:r>
            <w:r w:rsidR="00E07624">
              <w:rPr>
                <w:rFonts w:ascii="Arial" w:hAnsi="Arial" w:cs="Arial"/>
                <w:sz w:val="18"/>
                <w:szCs w:val="18"/>
                <w:lang w:val="en-US"/>
              </w:rPr>
              <w:fldChar w:fldCharType="end"/>
            </w:r>
            <w:r w:rsidR="00E07624" w:rsidRPr="000C350E">
              <w:rPr>
                <w:rFonts w:ascii="Arial" w:hAnsi="Arial" w:cs="Arial"/>
                <w:sz w:val="18"/>
                <w:szCs w:val="18"/>
                <w:lang w:val="fr-CH"/>
              </w:rPr>
              <w:t xml:space="preserve"> </w:t>
            </w:r>
            <w:r w:rsidR="00E07624">
              <w:rPr>
                <w:rFonts w:ascii="Arial" w:hAnsi="Arial" w:cs="Arial"/>
                <w:sz w:val="18"/>
                <w:szCs w:val="18"/>
                <w:lang w:val="en-US"/>
              </w:rPr>
              <w:t>(WP 6A)</w:t>
            </w:r>
            <w:bookmarkEnd w:id="15"/>
          </w:p>
        </w:tc>
      </w:tr>
      <w:tr w:rsidR="00E07624" w:rsidRPr="00907BB4" w:rsidTr="00E07624">
        <w:trPr>
          <w:jc w:val="center"/>
        </w:trPr>
        <w:tc>
          <w:tcPr>
            <w:tcW w:w="2671" w:type="dxa"/>
            <w:shd w:val="clear" w:color="auto" w:fill="FFFFDD"/>
          </w:tcPr>
          <w:p w:rsidR="00E07624" w:rsidRDefault="00E07624" w:rsidP="00E0015C">
            <w:pPr>
              <w:tabs>
                <w:tab w:val="left" w:pos="2178"/>
              </w:tabs>
              <w:spacing w:before="10"/>
              <w:rPr>
                <w:rFonts w:ascii="Arial" w:hAnsi="Arial" w:cs="Arial"/>
                <w:b/>
                <w:bCs/>
                <w:sz w:val="18"/>
                <w:szCs w:val="18"/>
                <w:lang w:val="it-IT"/>
              </w:rPr>
            </w:pPr>
            <w:r>
              <w:rPr>
                <w:rFonts w:ascii="Arial" w:hAnsi="Arial" w:cs="Arial"/>
                <w:b/>
                <w:bCs/>
                <w:sz w:val="18"/>
                <w:szCs w:val="18"/>
                <w:lang w:val="it-IT"/>
              </w:rPr>
              <w:t>AI 1.5 (UAS Res.153)</w:t>
            </w:r>
          </w:p>
        </w:tc>
        <w:tc>
          <w:tcPr>
            <w:tcW w:w="7205" w:type="dxa"/>
            <w:shd w:val="clear" w:color="auto" w:fill="FFFFDD"/>
          </w:tcPr>
          <w:p w:rsidR="00E07624" w:rsidRDefault="00E07624" w:rsidP="00E0015C">
            <w:pPr>
              <w:tabs>
                <w:tab w:val="left" w:pos="2178"/>
              </w:tabs>
              <w:spacing w:before="10"/>
              <w:rPr>
                <w:rFonts w:ascii="Arial" w:hAnsi="Arial" w:cs="Arial"/>
                <w:sz w:val="18"/>
                <w:szCs w:val="18"/>
                <w:lang w:val="en-US"/>
              </w:rPr>
            </w:pPr>
          </w:p>
        </w:tc>
      </w:tr>
      <w:tr w:rsidR="00E07624" w:rsidRPr="00663D64" w:rsidTr="00E07624">
        <w:trPr>
          <w:jc w:val="center"/>
        </w:trPr>
        <w:tc>
          <w:tcPr>
            <w:tcW w:w="2671" w:type="dxa"/>
            <w:shd w:val="clear" w:color="auto" w:fill="E1FFFF"/>
          </w:tcPr>
          <w:p w:rsidR="00E07624" w:rsidRDefault="00E07624" w:rsidP="00E0015C">
            <w:pPr>
              <w:tabs>
                <w:tab w:val="left" w:pos="2178"/>
              </w:tabs>
              <w:spacing w:before="10"/>
              <w:rPr>
                <w:rFonts w:ascii="Arial" w:hAnsi="Arial" w:cs="Arial"/>
                <w:b/>
                <w:bCs/>
                <w:sz w:val="18"/>
                <w:szCs w:val="18"/>
                <w:lang w:val="it-IT"/>
              </w:rPr>
            </w:pPr>
            <w:r>
              <w:rPr>
                <w:rFonts w:ascii="Arial" w:hAnsi="Arial" w:cs="Arial"/>
                <w:b/>
                <w:bCs/>
                <w:sz w:val="18"/>
                <w:szCs w:val="18"/>
                <w:lang w:val="it-IT"/>
              </w:rPr>
              <w:t>AI 1.6 (FSS Res. 151, 152)</w:t>
            </w:r>
          </w:p>
        </w:tc>
        <w:tc>
          <w:tcPr>
            <w:tcW w:w="7205" w:type="dxa"/>
            <w:shd w:val="clear" w:color="auto" w:fill="E1FFFF"/>
          </w:tcPr>
          <w:p w:rsidR="00E07624" w:rsidRDefault="000B358D" w:rsidP="00E0015C">
            <w:pPr>
              <w:tabs>
                <w:tab w:val="left" w:pos="2178"/>
              </w:tabs>
              <w:spacing w:before="10"/>
              <w:rPr>
                <w:rFonts w:ascii="Arial" w:hAnsi="Arial" w:cs="Arial"/>
                <w:sz w:val="18"/>
                <w:szCs w:val="18"/>
                <w:lang w:val="en-US"/>
              </w:rPr>
            </w:pPr>
            <w:hyperlink r:id="rId207" w:history="1">
              <w:r w:rsidR="00E07624">
                <w:rPr>
                  <w:rStyle w:val="Hyperlink"/>
                  <w:rFonts w:ascii="Arial" w:hAnsi="Arial" w:cs="Arial"/>
                  <w:sz w:val="18"/>
                  <w:szCs w:val="18"/>
                  <w:lang w:val="en-US"/>
                </w:rPr>
                <w:t>83</w:t>
              </w:r>
            </w:hyperlink>
            <w:r w:rsidR="00E07624" w:rsidRPr="00077F4F">
              <w:rPr>
                <w:rFonts w:ascii="Arial" w:hAnsi="Arial" w:cs="Arial"/>
                <w:sz w:val="18"/>
                <w:szCs w:val="18"/>
                <w:lang w:val="en-US"/>
              </w:rPr>
              <w:t xml:space="preserve"> (WP </w:t>
            </w:r>
            <w:r w:rsidR="00E07624">
              <w:rPr>
                <w:rFonts w:ascii="Arial" w:hAnsi="Arial" w:cs="Arial"/>
                <w:sz w:val="18"/>
                <w:szCs w:val="18"/>
                <w:lang w:val="en-US"/>
              </w:rPr>
              <w:t>4A</w:t>
            </w:r>
            <w:r w:rsidR="00E07624" w:rsidRPr="00077F4F">
              <w:rPr>
                <w:rFonts w:ascii="Arial" w:hAnsi="Arial" w:cs="Arial"/>
                <w:sz w:val="18"/>
                <w:szCs w:val="18"/>
                <w:lang w:val="en-US"/>
              </w:rPr>
              <w:t>)</w:t>
            </w:r>
            <w:r w:rsidR="00E07624">
              <w:rPr>
                <w:rFonts w:ascii="Arial" w:hAnsi="Arial" w:cs="Arial"/>
                <w:sz w:val="18"/>
                <w:szCs w:val="18"/>
                <w:lang w:val="en-US"/>
              </w:rPr>
              <w:t xml:space="preserve">; </w:t>
            </w:r>
            <w:hyperlink r:id="rId208" w:history="1">
              <w:r w:rsidR="00E07624" w:rsidRPr="006E04AA">
                <w:rPr>
                  <w:rStyle w:val="Hyperlink"/>
                  <w:rFonts w:ascii="Arial" w:hAnsi="Arial" w:cs="Arial"/>
                  <w:sz w:val="18"/>
                  <w:szCs w:val="18"/>
                  <w:lang w:val="it-IT"/>
                </w:rPr>
                <w:t>112</w:t>
              </w:r>
            </w:hyperlink>
            <w:r w:rsidR="00E07624" w:rsidRPr="00AC0AE8">
              <w:rPr>
                <w:rFonts w:ascii="Arial" w:hAnsi="Arial" w:cs="Arial"/>
                <w:sz w:val="18"/>
                <w:szCs w:val="18"/>
                <w:lang w:val="en-US"/>
              </w:rPr>
              <w:t xml:space="preserve"> (WP 4A); </w:t>
            </w:r>
            <w:hyperlink r:id="rId209" w:history="1">
              <w:r w:rsidR="00E07624">
                <w:rPr>
                  <w:rStyle w:val="Hyperlink"/>
                  <w:rFonts w:ascii="Arial" w:hAnsi="Arial" w:cs="Arial"/>
                  <w:sz w:val="18"/>
                  <w:szCs w:val="18"/>
                  <w:lang w:val="en-US"/>
                </w:rPr>
                <w:t>119</w:t>
              </w:r>
            </w:hyperlink>
            <w:r w:rsidR="00E07624" w:rsidRPr="00AC0AE8">
              <w:rPr>
                <w:rFonts w:ascii="Arial" w:hAnsi="Arial" w:cs="Arial"/>
                <w:sz w:val="18"/>
                <w:szCs w:val="18"/>
                <w:lang w:val="en-US"/>
              </w:rPr>
              <w:t xml:space="preserve"> (WP 7B, WP 7C and WP 7D); </w:t>
            </w:r>
            <w:hyperlink r:id="rId210" w:history="1">
              <w:r w:rsidR="00E07624">
                <w:rPr>
                  <w:rStyle w:val="Hyperlink"/>
                  <w:rFonts w:ascii="Arial" w:hAnsi="Arial" w:cs="Arial"/>
                  <w:sz w:val="18"/>
                  <w:szCs w:val="18"/>
                  <w:lang w:val="en-US"/>
                </w:rPr>
                <w:t>146</w:t>
              </w:r>
            </w:hyperlink>
            <w:r w:rsidR="00E07624" w:rsidRPr="00AC0AE8">
              <w:rPr>
                <w:rFonts w:ascii="Arial" w:hAnsi="Arial" w:cs="Arial"/>
                <w:sz w:val="18"/>
                <w:szCs w:val="18"/>
                <w:lang w:val="en-US"/>
              </w:rPr>
              <w:t xml:space="preserve"> (USA)</w:t>
            </w:r>
          </w:p>
        </w:tc>
      </w:tr>
      <w:tr w:rsidR="00E07624" w:rsidRPr="00663D64" w:rsidTr="00E07624">
        <w:trPr>
          <w:jc w:val="center"/>
        </w:trPr>
        <w:tc>
          <w:tcPr>
            <w:tcW w:w="2671" w:type="dxa"/>
            <w:shd w:val="clear" w:color="auto" w:fill="FFFFDD"/>
          </w:tcPr>
          <w:p w:rsidR="00E07624" w:rsidRDefault="00E07624" w:rsidP="00E0015C">
            <w:pPr>
              <w:tabs>
                <w:tab w:val="left" w:pos="2178"/>
              </w:tabs>
              <w:spacing w:before="10"/>
              <w:rPr>
                <w:rFonts w:ascii="Arial" w:hAnsi="Arial" w:cs="Arial"/>
                <w:b/>
                <w:bCs/>
                <w:sz w:val="18"/>
                <w:szCs w:val="18"/>
                <w:lang w:val="it-IT"/>
              </w:rPr>
            </w:pPr>
            <w:r>
              <w:rPr>
                <w:rFonts w:ascii="Arial" w:hAnsi="Arial" w:cs="Arial"/>
                <w:b/>
                <w:bCs/>
                <w:sz w:val="18"/>
                <w:szCs w:val="18"/>
                <w:lang w:val="it-IT"/>
              </w:rPr>
              <w:t>(AI 1.7) (FSS in ~5100 MHz)</w:t>
            </w:r>
          </w:p>
        </w:tc>
        <w:tc>
          <w:tcPr>
            <w:tcW w:w="7205" w:type="dxa"/>
            <w:shd w:val="clear" w:color="auto" w:fill="FFFFDD"/>
          </w:tcPr>
          <w:p w:rsidR="00E07624" w:rsidRDefault="000B358D" w:rsidP="00E0015C">
            <w:pPr>
              <w:tabs>
                <w:tab w:val="left" w:pos="2178"/>
              </w:tabs>
              <w:spacing w:before="10"/>
              <w:rPr>
                <w:rFonts w:ascii="Arial" w:hAnsi="Arial" w:cs="Arial"/>
                <w:sz w:val="18"/>
                <w:szCs w:val="18"/>
                <w:lang w:val="en-US"/>
              </w:rPr>
            </w:pPr>
            <w:hyperlink r:id="rId211" w:history="1">
              <w:r w:rsidR="00E07624">
                <w:rPr>
                  <w:rStyle w:val="Hyperlink"/>
                  <w:rFonts w:ascii="Arial" w:hAnsi="Arial" w:cs="Arial"/>
                  <w:sz w:val="18"/>
                  <w:szCs w:val="18"/>
                  <w:lang w:val="it-IT"/>
                </w:rPr>
                <w:t>113</w:t>
              </w:r>
            </w:hyperlink>
            <w:r w:rsidR="00E07624" w:rsidRPr="000C350E">
              <w:rPr>
                <w:rFonts w:ascii="Arial" w:hAnsi="Arial" w:cs="Arial"/>
                <w:sz w:val="18"/>
                <w:szCs w:val="18"/>
                <w:lang w:val="fr-CH"/>
              </w:rPr>
              <w:t xml:space="preserve"> (</w:t>
            </w:r>
            <w:r w:rsidR="00E07624">
              <w:rPr>
                <w:rFonts w:ascii="Arial" w:hAnsi="Arial" w:cs="Arial"/>
                <w:sz w:val="18"/>
                <w:szCs w:val="18"/>
                <w:lang w:val="fr-CH"/>
              </w:rPr>
              <w:t>WP 4A</w:t>
            </w:r>
            <w:r w:rsidR="00E07624" w:rsidRPr="000C350E">
              <w:rPr>
                <w:rFonts w:ascii="Arial" w:hAnsi="Arial" w:cs="Arial"/>
                <w:sz w:val="18"/>
                <w:szCs w:val="18"/>
                <w:lang w:val="fr-CH"/>
              </w:rPr>
              <w:t>)</w:t>
            </w:r>
          </w:p>
        </w:tc>
      </w:tr>
      <w:tr w:rsidR="00E07624" w:rsidRPr="00663D64" w:rsidTr="00E07624">
        <w:trPr>
          <w:trHeight w:val="255"/>
          <w:jc w:val="center"/>
        </w:trPr>
        <w:tc>
          <w:tcPr>
            <w:tcW w:w="2671" w:type="dxa"/>
            <w:shd w:val="clear" w:color="auto" w:fill="E1FFFF"/>
          </w:tcPr>
          <w:p w:rsidR="00E07624" w:rsidRDefault="00E07624" w:rsidP="00E0015C">
            <w:pPr>
              <w:tabs>
                <w:tab w:val="left" w:pos="2178"/>
              </w:tabs>
              <w:spacing w:before="10"/>
              <w:rPr>
                <w:rFonts w:ascii="Arial" w:hAnsi="Arial" w:cs="Arial"/>
                <w:b/>
                <w:bCs/>
                <w:sz w:val="18"/>
                <w:szCs w:val="18"/>
                <w:lang w:val="it-IT"/>
              </w:rPr>
            </w:pPr>
            <w:r>
              <w:rPr>
                <w:rFonts w:ascii="Arial" w:hAnsi="Arial" w:cs="Arial"/>
                <w:b/>
                <w:bCs/>
                <w:sz w:val="18"/>
                <w:szCs w:val="18"/>
                <w:lang w:val="it-IT"/>
              </w:rPr>
              <w:t>AI 1.8 (ESV Res. 909)</w:t>
            </w:r>
          </w:p>
        </w:tc>
        <w:tc>
          <w:tcPr>
            <w:tcW w:w="7205" w:type="dxa"/>
            <w:shd w:val="clear" w:color="auto" w:fill="E1FFFF"/>
          </w:tcPr>
          <w:p w:rsidR="00E07624" w:rsidRDefault="000B358D" w:rsidP="00E0015C">
            <w:pPr>
              <w:tabs>
                <w:tab w:val="left" w:pos="2178"/>
              </w:tabs>
              <w:spacing w:before="10"/>
              <w:rPr>
                <w:rFonts w:ascii="Arial" w:hAnsi="Arial" w:cs="Arial"/>
                <w:sz w:val="18"/>
                <w:szCs w:val="18"/>
                <w:lang w:val="en-US"/>
              </w:rPr>
            </w:pPr>
            <w:hyperlink r:id="rId212" w:history="1">
              <w:r w:rsidR="00E07624">
                <w:rPr>
                  <w:rStyle w:val="Hyperlink"/>
                  <w:rFonts w:ascii="Arial" w:hAnsi="Arial" w:cs="Arial"/>
                  <w:sz w:val="18"/>
                  <w:szCs w:val="18"/>
                  <w:lang w:val="en-US"/>
                </w:rPr>
                <w:t>86</w:t>
              </w:r>
            </w:hyperlink>
            <w:r w:rsidR="00E07624">
              <w:rPr>
                <w:rFonts w:ascii="Arial" w:hAnsi="Arial" w:cs="Arial"/>
                <w:sz w:val="18"/>
                <w:szCs w:val="18"/>
                <w:lang w:val="en-US"/>
              </w:rPr>
              <w:t xml:space="preserve">, </w:t>
            </w:r>
            <w:hyperlink r:id="rId213" w:history="1">
              <w:r w:rsidR="00E07624">
                <w:rPr>
                  <w:rStyle w:val="Hyperlink"/>
                  <w:rFonts w:ascii="Arial" w:hAnsi="Arial" w:cs="Arial"/>
                  <w:sz w:val="18"/>
                  <w:szCs w:val="18"/>
                  <w:lang w:val="it-IT"/>
                </w:rPr>
                <w:t>114</w:t>
              </w:r>
            </w:hyperlink>
            <w:r w:rsidR="00E07624" w:rsidRPr="00077F4F">
              <w:rPr>
                <w:rFonts w:ascii="Arial" w:hAnsi="Arial" w:cs="Arial"/>
                <w:sz w:val="18"/>
                <w:szCs w:val="18"/>
                <w:lang w:val="en-US"/>
              </w:rPr>
              <w:t xml:space="preserve"> (WP </w:t>
            </w:r>
            <w:r w:rsidR="00E07624">
              <w:rPr>
                <w:rFonts w:ascii="Arial" w:hAnsi="Arial" w:cs="Arial"/>
                <w:sz w:val="18"/>
                <w:szCs w:val="18"/>
                <w:lang w:val="en-US"/>
              </w:rPr>
              <w:t>4A</w:t>
            </w:r>
            <w:r w:rsidR="00E07624" w:rsidRPr="00077F4F">
              <w:rPr>
                <w:rFonts w:ascii="Arial" w:hAnsi="Arial" w:cs="Arial"/>
                <w:sz w:val="18"/>
                <w:szCs w:val="18"/>
                <w:lang w:val="en-US"/>
              </w:rPr>
              <w:t>)</w:t>
            </w:r>
          </w:p>
        </w:tc>
      </w:tr>
      <w:tr w:rsidR="00E07624" w:rsidRPr="00663D64" w:rsidTr="00E07624">
        <w:trPr>
          <w:jc w:val="center"/>
        </w:trPr>
        <w:tc>
          <w:tcPr>
            <w:tcW w:w="2671" w:type="dxa"/>
            <w:shd w:val="clear" w:color="auto" w:fill="FFFFDD"/>
          </w:tcPr>
          <w:p w:rsidR="00E07624" w:rsidRPr="007D4F1A" w:rsidRDefault="00E07624" w:rsidP="00E0015C">
            <w:pPr>
              <w:tabs>
                <w:tab w:val="left" w:pos="2178"/>
              </w:tabs>
              <w:spacing w:before="10"/>
              <w:rPr>
                <w:rFonts w:ascii="Arial" w:hAnsi="Arial" w:cs="Arial"/>
                <w:b/>
                <w:bCs/>
                <w:sz w:val="18"/>
                <w:szCs w:val="18"/>
                <w:lang w:val="it-IT"/>
              </w:rPr>
            </w:pPr>
            <w:r>
              <w:rPr>
                <w:rFonts w:ascii="Arial" w:hAnsi="Arial" w:cs="Arial"/>
                <w:b/>
                <w:bCs/>
                <w:sz w:val="18"/>
                <w:szCs w:val="18"/>
                <w:lang w:val="it-IT"/>
              </w:rPr>
              <w:t>AI 1.9.1, 1.9.2 (FSS Res.758)</w:t>
            </w:r>
          </w:p>
        </w:tc>
        <w:tc>
          <w:tcPr>
            <w:tcW w:w="7205" w:type="dxa"/>
            <w:shd w:val="clear" w:color="auto" w:fill="FFFFDD"/>
          </w:tcPr>
          <w:p w:rsidR="00E07624" w:rsidRPr="00077F4F" w:rsidRDefault="000B358D" w:rsidP="00E0015C">
            <w:pPr>
              <w:tabs>
                <w:tab w:val="left" w:pos="2178"/>
              </w:tabs>
              <w:spacing w:before="10"/>
              <w:rPr>
                <w:rFonts w:ascii="Arial" w:hAnsi="Arial" w:cs="Arial"/>
                <w:sz w:val="18"/>
                <w:szCs w:val="18"/>
                <w:lang w:val="en-US"/>
              </w:rPr>
            </w:pPr>
            <w:hyperlink r:id="rId214" w:history="1">
              <w:r w:rsidR="00E07624" w:rsidRPr="00077F4F">
                <w:rPr>
                  <w:rStyle w:val="Hyperlink"/>
                  <w:rFonts w:ascii="Arial" w:hAnsi="Arial" w:cs="Arial"/>
                  <w:sz w:val="18"/>
                  <w:szCs w:val="18"/>
                  <w:lang w:val="en-US"/>
                </w:rPr>
                <w:t>82</w:t>
              </w:r>
            </w:hyperlink>
            <w:r w:rsidR="00E07624" w:rsidRPr="00077F4F">
              <w:rPr>
                <w:rFonts w:ascii="Arial" w:hAnsi="Arial" w:cs="Arial"/>
                <w:sz w:val="18"/>
                <w:szCs w:val="18"/>
                <w:lang w:val="en-US"/>
              </w:rPr>
              <w:t xml:space="preserve"> (WP </w:t>
            </w:r>
            <w:r w:rsidR="00E07624">
              <w:rPr>
                <w:rFonts w:ascii="Arial" w:hAnsi="Arial" w:cs="Arial"/>
                <w:sz w:val="18"/>
                <w:szCs w:val="18"/>
                <w:lang w:val="en-US"/>
              </w:rPr>
              <w:t>4A</w:t>
            </w:r>
            <w:r w:rsidR="00E07624" w:rsidRPr="00077F4F">
              <w:rPr>
                <w:rFonts w:ascii="Arial" w:hAnsi="Arial" w:cs="Arial"/>
                <w:sz w:val="18"/>
                <w:szCs w:val="18"/>
                <w:lang w:val="en-US"/>
              </w:rPr>
              <w:t>)</w:t>
            </w:r>
            <w:r w:rsidR="00E07624">
              <w:rPr>
                <w:rFonts w:ascii="Arial" w:hAnsi="Arial" w:cs="Arial"/>
                <w:sz w:val="18"/>
                <w:szCs w:val="18"/>
                <w:lang w:val="en-US"/>
              </w:rPr>
              <w:t xml:space="preserve">; </w:t>
            </w:r>
            <w:hyperlink r:id="rId215" w:history="1">
              <w:r w:rsidR="00E07624">
                <w:rPr>
                  <w:rStyle w:val="Hyperlink"/>
                  <w:rFonts w:ascii="Arial" w:hAnsi="Arial" w:cs="Arial"/>
                  <w:sz w:val="18"/>
                  <w:szCs w:val="18"/>
                  <w:lang w:val="en-US"/>
                </w:rPr>
                <w:t>101</w:t>
              </w:r>
            </w:hyperlink>
            <w:r w:rsidR="00E07624">
              <w:rPr>
                <w:rFonts w:ascii="Arial" w:hAnsi="Arial" w:cs="Arial"/>
                <w:sz w:val="18"/>
                <w:szCs w:val="18"/>
                <w:lang w:val="en-US"/>
              </w:rPr>
              <w:t xml:space="preserve"> (WP 4C</w:t>
            </w:r>
            <w:r w:rsidR="00E07624" w:rsidRPr="00077F4F">
              <w:rPr>
                <w:rFonts w:ascii="Arial" w:hAnsi="Arial" w:cs="Arial"/>
                <w:sz w:val="18"/>
                <w:szCs w:val="18"/>
                <w:lang w:val="en-US"/>
              </w:rPr>
              <w:t>)</w:t>
            </w:r>
            <w:r w:rsidR="00E07624">
              <w:rPr>
                <w:rFonts w:ascii="Arial" w:hAnsi="Arial" w:cs="Arial"/>
                <w:sz w:val="18"/>
                <w:szCs w:val="18"/>
                <w:lang w:val="en-US"/>
              </w:rPr>
              <w:t xml:space="preserve">; </w:t>
            </w:r>
            <w:hyperlink r:id="rId216" w:history="1">
              <w:r w:rsidR="00E07624">
                <w:rPr>
                  <w:rStyle w:val="Hyperlink"/>
                  <w:rFonts w:ascii="Arial" w:hAnsi="Arial" w:cs="Arial"/>
                  <w:sz w:val="18"/>
                  <w:szCs w:val="18"/>
                  <w:lang w:val="en-US"/>
                </w:rPr>
                <w:t>105</w:t>
              </w:r>
            </w:hyperlink>
            <w:r w:rsidR="00E07624">
              <w:rPr>
                <w:rFonts w:ascii="Arial" w:hAnsi="Arial" w:cs="Arial"/>
                <w:sz w:val="18"/>
                <w:szCs w:val="18"/>
                <w:lang w:val="en-US"/>
              </w:rPr>
              <w:t xml:space="preserve"> (WP 4A</w:t>
            </w:r>
            <w:r w:rsidR="00E07624" w:rsidRPr="00077F4F">
              <w:rPr>
                <w:rFonts w:ascii="Arial" w:hAnsi="Arial" w:cs="Arial"/>
                <w:sz w:val="18"/>
                <w:szCs w:val="18"/>
                <w:lang w:val="en-US"/>
              </w:rPr>
              <w:t>)</w:t>
            </w:r>
          </w:p>
        </w:tc>
      </w:tr>
      <w:tr w:rsidR="00E07624" w:rsidRPr="00663D64" w:rsidTr="00E07624">
        <w:trPr>
          <w:jc w:val="center"/>
        </w:trPr>
        <w:tc>
          <w:tcPr>
            <w:tcW w:w="2671" w:type="dxa"/>
            <w:shd w:val="clear" w:color="auto" w:fill="E1FFFF"/>
          </w:tcPr>
          <w:p w:rsidR="00E07624" w:rsidRDefault="00E07624" w:rsidP="00E0015C">
            <w:pPr>
              <w:tabs>
                <w:tab w:val="left" w:pos="2178"/>
              </w:tabs>
              <w:spacing w:before="10"/>
              <w:rPr>
                <w:rFonts w:ascii="Arial" w:hAnsi="Arial" w:cs="Arial"/>
                <w:b/>
                <w:bCs/>
                <w:sz w:val="18"/>
                <w:szCs w:val="18"/>
                <w:lang w:val="it-IT"/>
              </w:rPr>
            </w:pPr>
            <w:r>
              <w:rPr>
                <w:rFonts w:ascii="Arial" w:hAnsi="Arial" w:cs="Arial"/>
                <w:b/>
                <w:bCs/>
                <w:sz w:val="18"/>
                <w:szCs w:val="18"/>
                <w:lang w:val="it-IT"/>
              </w:rPr>
              <w:t>AI 1.10 (MSS Res. 234)</w:t>
            </w:r>
          </w:p>
        </w:tc>
        <w:tc>
          <w:tcPr>
            <w:tcW w:w="7205" w:type="dxa"/>
            <w:shd w:val="clear" w:color="auto" w:fill="E1FFFF"/>
          </w:tcPr>
          <w:p w:rsidR="00E07624" w:rsidRDefault="000B358D" w:rsidP="00E0015C">
            <w:pPr>
              <w:tabs>
                <w:tab w:val="left" w:pos="2178"/>
              </w:tabs>
              <w:spacing w:before="10"/>
              <w:rPr>
                <w:rFonts w:ascii="Arial" w:hAnsi="Arial" w:cs="Arial"/>
                <w:sz w:val="18"/>
                <w:szCs w:val="18"/>
                <w:lang w:val="en-US"/>
              </w:rPr>
            </w:pPr>
            <w:hyperlink r:id="rId217" w:history="1">
              <w:r w:rsidR="00E07624">
                <w:rPr>
                  <w:rStyle w:val="Hyperlink"/>
                  <w:rFonts w:ascii="Arial" w:hAnsi="Arial" w:cs="Arial"/>
                  <w:sz w:val="18"/>
                  <w:szCs w:val="18"/>
                  <w:lang w:val="en-US"/>
                </w:rPr>
                <w:t>102</w:t>
              </w:r>
            </w:hyperlink>
            <w:r w:rsidR="00E07624">
              <w:rPr>
                <w:rFonts w:ascii="Arial" w:hAnsi="Arial" w:cs="Arial"/>
                <w:sz w:val="18"/>
                <w:szCs w:val="18"/>
                <w:lang w:val="en-US"/>
              </w:rPr>
              <w:t xml:space="preserve"> (WP 4C</w:t>
            </w:r>
            <w:r w:rsidR="00E07624" w:rsidRPr="00077F4F">
              <w:rPr>
                <w:rFonts w:ascii="Arial" w:hAnsi="Arial" w:cs="Arial"/>
                <w:sz w:val="18"/>
                <w:szCs w:val="18"/>
                <w:lang w:val="en-US"/>
              </w:rPr>
              <w:t>)</w:t>
            </w:r>
          </w:p>
        </w:tc>
      </w:tr>
      <w:tr w:rsidR="00E07624" w:rsidRPr="00663D64" w:rsidTr="00E07624">
        <w:trPr>
          <w:jc w:val="center"/>
        </w:trPr>
        <w:tc>
          <w:tcPr>
            <w:tcW w:w="2671" w:type="dxa"/>
            <w:shd w:val="clear" w:color="auto" w:fill="FFFFDD"/>
          </w:tcPr>
          <w:p w:rsidR="00E07624" w:rsidRDefault="00E07624" w:rsidP="00E0015C">
            <w:pPr>
              <w:tabs>
                <w:tab w:val="left" w:pos="2178"/>
              </w:tabs>
              <w:spacing w:before="10"/>
              <w:rPr>
                <w:rFonts w:ascii="Arial" w:hAnsi="Arial" w:cs="Arial"/>
                <w:b/>
                <w:bCs/>
                <w:sz w:val="18"/>
                <w:szCs w:val="18"/>
                <w:lang w:val="it-IT"/>
              </w:rPr>
            </w:pPr>
            <w:r>
              <w:rPr>
                <w:rFonts w:ascii="Arial" w:hAnsi="Arial" w:cs="Arial"/>
                <w:b/>
                <w:bCs/>
                <w:sz w:val="18"/>
                <w:szCs w:val="18"/>
                <w:lang w:val="it-IT"/>
              </w:rPr>
              <w:t>AI 1.11 (EESS Res. 650)</w:t>
            </w:r>
          </w:p>
        </w:tc>
        <w:tc>
          <w:tcPr>
            <w:tcW w:w="7205" w:type="dxa"/>
            <w:shd w:val="clear" w:color="auto" w:fill="FFFFDD"/>
          </w:tcPr>
          <w:p w:rsidR="00E07624" w:rsidRDefault="000B358D" w:rsidP="00E0015C">
            <w:pPr>
              <w:tabs>
                <w:tab w:val="left" w:pos="2178"/>
              </w:tabs>
              <w:spacing w:before="10"/>
              <w:rPr>
                <w:rFonts w:ascii="Arial" w:hAnsi="Arial" w:cs="Arial"/>
                <w:sz w:val="18"/>
                <w:szCs w:val="18"/>
                <w:lang w:val="en-US"/>
              </w:rPr>
            </w:pPr>
            <w:hyperlink r:id="rId218" w:history="1">
              <w:r w:rsidR="00E07624">
                <w:rPr>
                  <w:rStyle w:val="Hyperlink"/>
                  <w:rFonts w:ascii="Arial" w:hAnsi="Arial" w:cs="Arial"/>
                  <w:sz w:val="18"/>
                  <w:szCs w:val="18"/>
                  <w:lang w:val="it-IT"/>
                </w:rPr>
                <w:t>115</w:t>
              </w:r>
            </w:hyperlink>
            <w:r w:rsidR="00E07624" w:rsidRPr="000C350E">
              <w:rPr>
                <w:rFonts w:ascii="Arial" w:hAnsi="Arial" w:cs="Arial"/>
                <w:sz w:val="18"/>
                <w:szCs w:val="18"/>
                <w:lang w:val="fr-CH"/>
              </w:rPr>
              <w:t xml:space="preserve"> (</w:t>
            </w:r>
            <w:r w:rsidR="00E07624">
              <w:rPr>
                <w:rFonts w:ascii="Arial" w:hAnsi="Arial" w:cs="Arial"/>
                <w:sz w:val="18"/>
                <w:szCs w:val="18"/>
                <w:lang w:val="fr-CH"/>
              </w:rPr>
              <w:t>WP 7B</w:t>
            </w:r>
            <w:r w:rsidR="00E07624" w:rsidRPr="000C350E">
              <w:rPr>
                <w:rFonts w:ascii="Arial" w:hAnsi="Arial" w:cs="Arial"/>
                <w:sz w:val="18"/>
                <w:szCs w:val="18"/>
                <w:lang w:val="fr-CH"/>
              </w:rPr>
              <w:t>)</w:t>
            </w:r>
          </w:p>
        </w:tc>
      </w:tr>
      <w:tr w:rsidR="00E07624" w:rsidRPr="00663D64" w:rsidTr="00E07624">
        <w:trPr>
          <w:jc w:val="center"/>
        </w:trPr>
        <w:tc>
          <w:tcPr>
            <w:tcW w:w="2671" w:type="dxa"/>
            <w:shd w:val="clear" w:color="auto" w:fill="E1FFFF"/>
          </w:tcPr>
          <w:p w:rsidR="00E07624" w:rsidRDefault="00E07624" w:rsidP="00E0015C">
            <w:pPr>
              <w:tabs>
                <w:tab w:val="left" w:pos="2178"/>
              </w:tabs>
              <w:spacing w:before="10"/>
              <w:rPr>
                <w:rFonts w:ascii="Arial" w:hAnsi="Arial" w:cs="Arial"/>
                <w:b/>
                <w:bCs/>
                <w:sz w:val="18"/>
                <w:szCs w:val="18"/>
                <w:lang w:val="it-IT"/>
              </w:rPr>
            </w:pPr>
            <w:r>
              <w:rPr>
                <w:rFonts w:ascii="Arial" w:hAnsi="Arial" w:cs="Arial"/>
                <w:b/>
                <w:bCs/>
                <w:sz w:val="18"/>
                <w:szCs w:val="18"/>
                <w:lang w:val="it-IT"/>
              </w:rPr>
              <w:t>AI 1.12 (EESS Res. 651)</w:t>
            </w:r>
          </w:p>
        </w:tc>
        <w:tc>
          <w:tcPr>
            <w:tcW w:w="7205" w:type="dxa"/>
            <w:shd w:val="clear" w:color="auto" w:fill="E1FFFF"/>
          </w:tcPr>
          <w:p w:rsidR="00E07624" w:rsidRPr="00365C8C" w:rsidRDefault="000B358D" w:rsidP="00E0015C">
            <w:pPr>
              <w:tabs>
                <w:tab w:val="left" w:pos="2178"/>
              </w:tabs>
              <w:spacing w:before="10"/>
              <w:rPr>
                <w:rFonts w:ascii="Arial" w:hAnsi="Arial" w:cs="Arial"/>
                <w:sz w:val="18"/>
                <w:szCs w:val="18"/>
                <w:lang w:val="en-US"/>
              </w:rPr>
            </w:pPr>
            <w:hyperlink r:id="rId219" w:history="1">
              <w:r w:rsidR="00E07624">
                <w:rPr>
                  <w:rStyle w:val="Hyperlink"/>
                  <w:rFonts w:ascii="Arial" w:hAnsi="Arial" w:cs="Arial"/>
                  <w:sz w:val="18"/>
                  <w:szCs w:val="18"/>
                  <w:lang w:val="it-IT"/>
                </w:rPr>
                <w:t>122</w:t>
              </w:r>
            </w:hyperlink>
            <w:r w:rsidR="00E07624" w:rsidRPr="000C350E">
              <w:rPr>
                <w:rFonts w:ascii="Arial" w:hAnsi="Arial" w:cs="Arial"/>
                <w:sz w:val="18"/>
                <w:szCs w:val="18"/>
                <w:lang w:val="fr-CH"/>
              </w:rPr>
              <w:t xml:space="preserve"> </w:t>
            </w:r>
            <w:r w:rsidR="00E07624">
              <w:rPr>
                <w:rFonts w:ascii="Arial" w:hAnsi="Arial" w:cs="Arial"/>
                <w:sz w:val="18"/>
                <w:szCs w:val="18"/>
                <w:lang w:val="en-US"/>
              </w:rPr>
              <w:t>(WP 7C)</w:t>
            </w:r>
          </w:p>
        </w:tc>
      </w:tr>
      <w:tr w:rsidR="00E07624" w:rsidRPr="00663D64" w:rsidTr="00E07624">
        <w:trPr>
          <w:jc w:val="center"/>
        </w:trPr>
        <w:tc>
          <w:tcPr>
            <w:tcW w:w="2671" w:type="dxa"/>
            <w:shd w:val="clear" w:color="auto" w:fill="FFFFDD"/>
          </w:tcPr>
          <w:p w:rsidR="00E07624" w:rsidRDefault="00E07624" w:rsidP="00E0015C">
            <w:pPr>
              <w:tabs>
                <w:tab w:val="left" w:pos="2178"/>
              </w:tabs>
              <w:spacing w:before="10"/>
              <w:rPr>
                <w:rFonts w:ascii="Arial" w:hAnsi="Arial" w:cs="Arial"/>
                <w:b/>
                <w:bCs/>
                <w:sz w:val="18"/>
                <w:szCs w:val="18"/>
                <w:lang w:val="en-US"/>
              </w:rPr>
            </w:pPr>
            <w:r>
              <w:rPr>
                <w:rFonts w:ascii="Arial" w:hAnsi="Arial" w:cs="Arial"/>
                <w:b/>
                <w:bCs/>
                <w:sz w:val="18"/>
                <w:szCs w:val="18"/>
                <w:lang w:val="en-US"/>
              </w:rPr>
              <w:t>AI 1.13 (SRS Res. 652)</w:t>
            </w:r>
          </w:p>
        </w:tc>
        <w:tc>
          <w:tcPr>
            <w:tcW w:w="7205" w:type="dxa"/>
            <w:shd w:val="clear" w:color="auto" w:fill="FFFFDD"/>
          </w:tcPr>
          <w:p w:rsidR="00E07624" w:rsidRPr="00365C8C" w:rsidRDefault="00E07624" w:rsidP="00E0015C">
            <w:pPr>
              <w:tabs>
                <w:tab w:val="left" w:pos="2178"/>
              </w:tabs>
              <w:spacing w:before="10"/>
              <w:rPr>
                <w:rFonts w:ascii="Arial" w:hAnsi="Arial" w:cs="Arial"/>
                <w:sz w:val="18"/>
                <w:szCs w:val="18"/>
                <w:lang w:val="en-US"/>
              </w:rPr>
            </w:pPr>
          </w:p>
        </w:tc>
      </w:tr>
      <w:tr w:rsidR="00E07624" w:rsidRPr="00663D64" w:rsidTr="00E07624">
        <w:trPr>
          <w:jc w:val="center"/>
        </w:trPr>
        <w:tc>
          <w:tcPr>
            <w:tcW w:w="2671" w:type="dxa"/>
            <w:shd w:val="clear" w:color="auto" w:fill="E1FFFF"/>
          </w:tcPr>
          <w:p w:rsidR="00E07624" w:rsidRPr="000808A7" w:rsidRDefault="00E07624" w:rsidP="00E0015C">
            <w:pPr>
              <w:tabs>
                <w:tab w:val="left" w:pos="2178"/>
              </w:tabs>
              <w:spacing w:before="10"/>
              <w:rPr>
                <w:rFonts w:ascii="Arial" w:hAnsi="Arial" w:cs="Arial"/>
                <w:b/>
                <w:bCs/>
                <w:sz w:val="18"/>
                <w:szCs w:val="18"/>
                <w:lang w:val="en-US"/>
              </w:rPr>
            </w:pPr>
            <w:r>
              <w:rPr>
                <w:rFonts w:ascii="Arial" w:hAnsi="Arial" w:cs="Arial"/>
                <w:b/>
                <w:bCs/>
                <w:sz w:val="18"/>
                <w:szCs w:val="18"/>
                <w:lang w:val="en-US"/>
              </w:rPr>
              <w:t>AI 1.15 (MMS Res. 358)</w:t>
            </w:r>
          </w:p>
        </w:tc>
        <w:tc>
          <w:tcPr>
            <w:tcW w:w="7205" w:type="dxa"/>
            <w:shd w:val="clear" w:color="auto" w:fill="E1FFFF"/>
          </w:tcPr>
          <w:p w:rsidR="00E07624" w:rsidRPr="00D35B14" w:rsidRDefault="000B358D" w:rsidP="00E0015C">
            <w:pPr>
              <w:tabs>
                <w:tab w:val="left" w:pos="2178"/>
              </w:tabs>
              <w:spacing w:before="10"/>
              <w:rPr>
                <w:rFonts w:ascii="Arial" w:hAnsi="Arial" w:cs="Arial"/>
                <w:sz w:val="18"/>
                <w:szCs w:val="18"/>
              </w:rPr>
            </w:pPr>
            <w:hyperlink r:id="rId220" w:history="1">
              <w:r w:rsidR="00E07624">
                <w:rPr>
                  <w:rStyle w:val="Hyperlink"/>
                  <w:rFonts w:ascii="Arial" w:hAnsi="Arial" w:cs="Arial"/>
                  <w:sz w:val="18"/>
                  <w:szCs w:val="18"/>
                  <w:lang w:val="it-IT"/>
                </w:rPr>
                <w:t>81</w:t>
              </w:r>
            </w:hyperlink>
            <w:r w:rsidR="00E07624" w:rsidRPr="00077F4F">
              <w:rPr>
                <w:rFonts w:ascii="Arial" w:hAnsi="Arial" w:cs="Arial"/>
                <w:sz w:val="18"/>
                <w:szCs w:val="18"/>
                <w:lang w:val="en-US"/>
              </w:rPr>
              <w:t xml:space="preserve"> (WP 5B)</w:t>
            </w:r>
            <w:r w:rsidR="00E07624">
              <w:rPr>
                <w:rFonts w:ascii="Arial" w:hAnsi="Arial" w:cs="Arial"/>
                <w:sz w:val="18"/>
                <w:szCs w:val="18"/>
                <w:lang w:val="en-US"/>
              </w:rPr>
              <w:t xml:space="preserve">; </w:t>
            </w:r>
            <w:hyperlink r:id="rId221" w:history="1">
              <w:r w:rsidR="00E07624">
                <w:rPr>
                  <w:rStyle w:val="Hyperlink"/>
                  <w:rFonts w:ascii="Arial" w:hAnsi="Arial" w:cs="Arial"/>
                  <w:sz w:val="18"/>
                  <w:szCs w:val="18"/>
                  <w:lang w:val="it-IT"/>
                </w:rPr>
                <w:t>124</w:t>
              </w:r>
            </w:hyperlink>
            <w:r w:rsidR="00E07624" w:rsidRPr="000C350E">
              <w:rPr>
                <w:rFonts w:ascii="Arial" w:hAnsi="Arial" w:cs="Arial"/>
                <w:sz w:val="18"/>
                <w:szCs w:val="18"/>
                <w:lang w:val="fr-CH"/>
              </w:rPr>
              <w:t xml:space="preserve"> </w:t>
            </w:r>
            <w:r w:rsidR="00E07624">
              <w:rPr>
                <w:rFonts w:ascii="Arial" w:hAnsi="Arial" w:cs="Arial"/>
                <w:sz w:val="18"/>
                <w:szCs w:val="18"/>
                <w:lang w:val="en-US"/>
              </w:rPr>
              <w:t>(WP 5D)</w:t>
            </w:r>
          </w:p>
        </w:tc>
      </w:tr>
      <w:tr w:rsidR="00E07624" w:rsidRPr="00663D64" w:rsidTr="00E07624">
        <w:trPr>
          <w:jc w:val="center"/>
        </w:trPr>
        <w:tc>
          <w:tcPr>
            <w:tcW w:w="2671" w:type="dxa"/>
            <w:shd w:val="clear" w:color="auto" w:fill="FFFFDD"/>
          </w:tcPr>
          <w:p w:rsidR="00E07624" w:rsidRPr="000808A7" w:rsidRDefault="00E07624" w:rsidP="00E0015C">
            <w:pPr>
              <w:tabs>
                <w:tab w:val="left" w:pos="2178"/>
              </w:tabs>
              <w:spacing w:before="10"/>
              <w:rPr>
                <w:rFonts w:ascii="Arial" w:hAnsi="Arial" w:cs="Arial"/>
                <w:b/>
                <w:bCs/>
                <w:sz w:val="18"/>
                <w:szCs w:val="18"/>
                <w:lang w:val="en-US"/>
              </w:rPr>
            </w:pPr>
            <w:r>
              <w:rPr>
                <w:rFonts w:ascii="Arial" w:hAnsi="Arial" w:cs="Arial"/>
                <w:b/>
                <w:bCs/>
                <w:sz w:val="18"/>
                <w:szCs w:val="18"/>
                <w:lang w:val="en-US"/>
              </w:rPr>
              <w:t>AI 1.16 (AIS Res. 360)</w:t>
            </w:r>
          </w:p>
        </w:tc>
        <w:tc>
          <w:tcPr>
            <w:tcW w:w="7205" w:type="dxa"/>
            <w:shd w:val="clear" w:color="auto" w:fill="FFFFDD"/>
          </w:tcPr>
          <w:p w:rsidR="00E07624" w:rsidRPr="00D35B14" w:rsidRDefault="00E07624" w:rsidP="00E0015C">
            <w:pPr>
              <w:tabs>
                <w:tab w:val="left" w:pos="2178"/>
              </w:tabs>
              <w:spacing w:before="10"/>
              <w:rPr>
                <w:rFonts w:ascii="Arial" w:hAnsi="Arial" w:cs="Arial"/>
                <w:sz w:val="18"/>
                <w:szCs w:val="18"/>
              </w:rPr>
            </w:pPr>
          </w:p>
        </w:tc>
      </w:tr>
      <w:tr w:rsidR="00E07624" w:rsidRPr="00663D64" w:rsidTr="00E07624">
        <w:trPr>
          <w:jc w:val="center"/>
        </w:trPr>
        <w:tc>
          <w:tcPr>
            <w:tcW w:w="2671" w:type="dxa"/>
            <w:shd w:val="clear" w:color="auto" w:fill="E1FFFF"/>
          </w:tcPr>
          <w:p w:rsidR="00E07624" w:rsidRPr="006939B4" w:rsidRDefault="00E07624" w:rsidP="00E0015C">
            <w:pPr>
              <w:tabs>
                <w:tab w:val="left" w:pos="2178"/>
              </w:tabs>
              <w:spacing w:before="10"/>
              <w:rPr>
                <w:rFonts w:ascii="Arial" w:hAnsi="Arial" w:cs="Arial"/>
                <w:b/>
                <w:bCs/>
                <w:sz w:val="18"/>
                <w:szCs w:val="18"/>
                <w:lang w:val="en-US"/>
              </w:rPr>
            </w:pPr>
            <w:r>
              <w:rPr>
                <w:rFonts w:ascii="Arial" w:hAnsi="Arial" w:cs="Arial"/>
                <w:b/>
                <w:bCs/>
                <w:sz w:val="18"/>
                <w:szCs w:val="18"/>
                <w:lang w:val="en-US"/>
              </w:rPr>
              <w:t>AI 1.17 (WAIC Res. 423)</w:t>
            </w:r>
          </w:p>
        </w:tc>
        <w:tc>
          <w:tcPr>
            <w:tcW w:w="7205" w:type="dxa"/>
            <w:shd w:val="clear" w:color="auto" w:fill="E1FFFF"/>
          </w:tcPr>
          <w:p w:rsidR="00E07624" w:rsidRPr="00D35B14" w:rsidRDefault="00E07624" w:rsidP="00E0015C">
            <w:pPr>
              <w:tabs>
                <w:tab w:val="left" w:pos="2178"/>
              </w:tabs>
              <w:spacing w:before="10"/>
              <w:rPr>
                <w:rFonts w:ascii="Arial" w:hAnsi="Arial" w:cs="Arial"/>
                <w:sz w:val="18"/>
                <w:szCs w:val="18"/>
                <w:lang w:val="en-US"/>
              </w:rPr>
            </w:pPr>
          </w:p>
        </w:tc>
      </w:tr>
      <w:tr w:rsidR="00E07624" w:rsidRPr="00663D64" w:rsidTr="00E07624">
        <w:trPr>
          <w:jc w:val="center"/>
        </w:trPr>
        <w:tc>
          <w:tcPr>
            <w:tcW w:w="2671" w:type="dxa"/>
            <w:shd w:val="clear" w:color="auto" w:fill="FFFFDD"/>
          </w:tcPr>
          <w:p w:rsidR="00E07624" w:rsidRPr="006939B4" w:rsidRDefault="00E07624" w:rsidP="00E0015C">
            <w:pPr>
              <w:tabs>
                <w:tab w:val="left" w:pos="2178"/>
              </w:tabs>
              <w:spacing w:before="10"/>
              <w:rPr>
                <w:rFonts w:ascii="Arial" w:hAnsi="Arial" w:cs="Arial"/>
                <w:b/>
                <w:bCs/>
                <w:sz w:val="18"/>
                <w:szCs w:val="18"/>
                <w:lang w:val="en-US"/>
              </w:rPr>
            </w:pPr>
            <w:r>
              <w:rPr>
                <w:rFonts w:ascii="Arial" w:hAnsi="Arial" w:cs="Arial"/>
                <w:b/>
                <w:bCs/>
                <w:sz w:val="18"/>
                <w:szCs w:val="18"/>
                <w:lang w:val="en-US"/>
              </w:rPr>
              <w:t>AI 9.1.x (MSS Res. 205)</w:t>
            </w:r>
          </w:p>
        </w:tc>
        <w:tc>
          <w:tcPr>
            <w:tcW w:w="7205" w:type="dxa"/>
            <w:shd w:val="clear" w:color="auto" w:fill="FFFFDD"/>
          </w:tcPr>
          <w:p w:rsidR="00E07624" w:rsidRPr="00D35B14" w:rsidRDefault="000B358D" w:rsidP="00E0015C">
            <w:pPr>
              <w:tabs>
                <w:tab w:val="left" w:pos="2178"/>
              </w:tabs>
              <w:spacing w:before="10"/>
              <w:rPr>
                <w:rFonts w:ascii="Arial" w:hAnsi="Arial" w:cs="Arial"/>
                <w:sz w:val="18"/>
                <w:szCs w:val="18"/>
                <w:lang w:val="en-US"/>
              </w:rPr>
            </w:pPr>
            <w:hyperlink r:id="rId222" w:history="1">
              <w:r w:rsidR="00E07624">
                <w:rPr>
                  <w:rStyle w:val="Hyperlink"/>
                  <w:rFonts w:ascii="Arial" w:hAnsi="Arial" w:cs="Arial"/>
                  <w:sz w:val="18"/>
                  <w:szCs w:val="18"/>
                  <w:lang w:val="it-IT"/>
                </w:rPr>
                <w:t>88</w:t>
              </w:r>
            </w:hyperlink>
            <w:r w:rsidR="00E07624" w:rsidRPr="00077F4F">
              <w:rPr>
                <w:rFonts w:ascii="Arial" w:hAnsi="Arial" w:cs="Arial"/>
                <w:sz w:val="18"/>
                <w:szCs w:val="18"/>
                <w:lang w:val="en-US"/>
              </w:rPr>
              <w:t xml:space="preserve"> (WP </w:t>
            </w:r>
            <w:r w:rsidR="00E07624">
              <w:rPr>
                <w:rFonts w:ascii="Arial" w:hAnsi="Arial" w:cs="Arial"/>
                <w:sz w:val="18"/>
                <w:szCs w:val="18"/>
                <w:lang w:val="en-US"/>
              </w:rPr>
              <w:t>1</w:t>
            </w:r>
            <w:r w:rsidR="00E07624" w:rsidRPr="00077F4F">
              <w:rPr>
                <w:rFonts w:ascii="Arial" w:hAnsi="Arial" w:cs="Arial"/>
                <w:sz w:val="18"/>
                <w:szCs w:val="18"/>
                <w:lang w:val="en-US"/>
              </w:rPr>
              <w:t>B)</w:t>
            </w:r>
            <w:r w:rsidR="00E07624">
              <w:rPr>
                <w:rFonts w:ascii="Arial" w:hAnsi="Arial" w:cs="Arial"/>
                <w:sz w:val="18"/>
                <w:szCs w:val="18"/>
                <w:lang w:val="en-US"/>
              </w:rPr>
              <w:t xml:space="preserve">; </w:t>
            </w:r>
            <w:hyperlink r:id="rId223" w:history="1">
              <w:r w:rsidR="00E07624">
                <w:rPr>
                  <w:rStyle w:val="Hyperlink"/>
                  <w:rFonts w:ascii="Arial" w:hAnsi="Arial" w:cs="Arial"/>
                  <w:sz w:val="18"/>
                  <w:szCs w:val="18"/>
                  <w:lang w:val="en-US"/>
                </w:rPr>
                <w:t>103</w:t>
              </w:r>
            </w:hyperlink>
            <w:r w:rsidR="00E07624">
              <w:rPr>
                <w:rFonts w:ascii="Arial" w:hAnsi="Arial" w:cs="Arial"/>
                <w:sz w:val="18"/>
                <w:szCs w:val="18"/>
                <w:lang w:val="en-US"/>
              </w:rPr>
              <w:t xml:space="preserve"> (WP 4C</w:t>
            </w:r>
            <w:r w:rsidR="00E07624" w:rsidRPr="00077F4F">
              <w:rPr>
                <w:rFonts w:ascii="Arial" w:hAnsi="Arial" w:cs="Arial"/>
                <w:sz w:val="18"/>
                <w:szCs w:val="18"/>
                <w:lang w:val="en-US"/>
              </w:rPr>
              <w:t>)</w:t>
            </w:r>
            <w:r w:rsidR="00E07624">
              <w:rPr>
                <w:rFonts w:ascii="Arial" w:hAnsi="Arial" w:cs="Arial"/>
                <w:sz w:val="18"/>
                <w:szCs w:val="18"/>
                <w:lang w:val="en-US"/>
              </w:rPr>
              <w:t>;</w:t>
            </w:r>
            <w:hyperlink r:id="rId224" w:history="1">
              <w:r w:rsidR="00E07624">
                <w:rPr>
                  <w:rStyle w:val="Hyperlink"/>
                  <w:rFonts w:ascii="Arial" w:hAnsi="Arial" w:cs="Arial"/>
                  <w:sz w:val="18"/>
                  <w:szCs w:val="18"/>
                  <w:lang w:val="en-US"/>
                </w:rPr>
                <w:t>118</w:t>
              </w:r>
            </w:hyperlink>
            <w:r w:rsidR="00E07624">
              <w:rPr>
                <w:rFonts w:ascii="Arial" w:hAnsi="Arial" w:cs="Arial"/>
                <w:sz w:val="18"/>
                <w:szCs w:val="18"/>
                <w:lang w:val="en-US"/>
              </w:rPr>
              <w:t xml:space="preserve"> (WP 7B); </w:t>
            </w:r>
            <w:hyperlink r:id="rId225" w:history="1">
              <w:r w:rsidR="00E07624">
                <w:rPr>
                  <w:rStyle w:val="Hyperlink"/>
                  <w:rFonts w:ascii="Arial" w:hAnsi="Arial" w:cs="Arial"/>
                  <w:sz w:val="18"/>
                  <w:szCs w:val="18"/>
                  <w:lang w:val="en-US"/>
                </w:rPr>
                <w:t>154</w:t>
              </w:r>
            </w:hyperlink>
            <w:r w:rsidR="00E07624" w:rsidRPr="00AC0AE8">
              <w:rPr>
                <w:rFonts w:ascii="Arial" w:hAnsi="Arial" w:cs="Arial"/>
                <w:sz w:val="18"/>
                <w:szCs w:val="18"/>
                <w:lang w:val="en-US"/>
              </w:rPr>
              <w:t xml:space="preserve"> (France)</w:t>
            </w:r>
          </w:p>
        </w:tc>
      </w:tr>
      <w:tr w:rsidR="00E07624" w:rsidRPr="00663D64" w:rsidTr="00E07624">
        <w:trPr>
          <w:jc w:val="center"/>
        </w:trPr>
        <w:tc>
          <w:tcPr>
            <w:tcW w:w="9876" w:type="dxa"/>
            <w:gridSpan w:val="2"/>
            <w:shd w:val="clear" w:color="auto" w:fill="FFFF99"/>
          </w:tcPr>
          <w:p w:rsidR="00E07624" w:rsidRPr="00D35B14" w:rsidRDefault="00E07624" w:rsidP="00E0015C">
            <w:pPr>
              <w:tabs>
                <w:tab w:val="left" w:pos="2178"/>
              </w:tabs>
              <w:spacing w:before="10"/>
              <w:rPr>
                <w:rFonts w:ascii="Arial" w:hAnsi="Arial" w:cs="Arial"/>
                <w:b/>
                <w:bCs/>
                <w:sz w:val="18"/>
                <w:szCs w:val="18"/>
                <w:lang w:val="en-US"/>
              </w:rPr>
            </w:pPr>
            <w:r w:rsidRPr="00D35B14">
              <w:rPr>
                <w:rFonts w:ascii="Arial" w:hAnsi="Arial" w:cs="Arial"/>
                <w:b/>
                <w:bCs/>
                <w:sz w:val="18"/>
                <w:szCs w:val="18"/>
                <w:lang w:val="en-US"/>
              </w:rPr>
              <w:t>Working Group 5: New technologies (C</w:t>
            </w:r>
            <w:r>
              <w:rPr>
                <w:rFonts w:ascii="Arial" w:hAnsi="Arial" w:cs="Arial"/>
                <w:b/>
                <w:bCs/>
                <w:sz w:val="18"/>
                <w:szCs w:val="18"/>
                <w:lang w:val="en-US"/>
              </w:rPr>
              <w:t>hairman: Hitoshi Yoshino, Japan</w:t>
            </w:r>
            <w:r w:rsidRPr="00D35B14">
              <w:rPr>
                <w:rFonts w:ascii="Arial" w:hAnsi="Arial" w:cs="Arial"/>
                <w:b/>
                <w:bCs/>
                <w:sz w:val="18"/>
                <w:szCs w:val="18"/>
                <w:lang w:val="en-US"/>
              </w:rPr>
              <w:t>)</w:t>
            </w:r>
          </w:p>
        </w:tc>
      </w:tr>
      <w:tr w:rsidR="00E07624" w:rsidRPr="00F51255" w:rsidTr="00E07624">
        <w:trPr>
          <w:trHeight w:val="284"/>
          <w:jc w:val="center"/>
        </w:trPr>
        <w:tc>
          <w:tcPr>
            <w:tcW w:w="2671" w:type="dxa"/>
            <w:shd w:val="clear" w:color="auto" w:fill="E1FFFF"/>
          </w:tcPr>
          <w:p w:rsidR="00E07624" w:rsidRPr="007D4F1A" w:rsidRDefault="00E07624" w:rsidP="00E0015C">
            <w:pPr>
              <w:tabs>
                <w:tab w:val="left" w:pos="2178"/>
              </w:tabs>
              <w:spacing w:before="10"/>
              <w:rPr>
                <w:rFonts w:ascii="Arial" w:hAnsi="Arial" w:cs="Arial"/>
                <w:b/>
                <w:bCs/>
                <w:sz w:val="18"/>
                <w:szCs w:val="18"/>
                <w:lang w:val="de-DE"/>
              </w:rPr>
            </w:pPr>
            <w:r w:rsidRPr="007D4F1A">
              <w:rPr>
                <w:rFonts w:ascii="Arial" w:hAnsi="Arial" w:cs="Arial"/>
                <w:b/>
                <w:bCs/>
                <w:sz w:val="18"/>
                <w:szCs w:val="18"/>
                <w:lang w:val="de-DE"/>
              </w:rPr>
              <w:t>CRS Report</w:t>
            </w:r>
          </w:p>
        </w:tc>
        <w:tc>
          <w:tcPr>
            <w:tcW w:w="7205" w:type="dxa"/>
            <w:shd w:val="clear" w:color="auto" w:fill="E1FFFF"/>
          </w:tcPr>
          <w:p w:rsidR="00E07624" w:rsidRPr="007B2228" w:rsidRDefault="000B358D" w:rsidP="00E0015C">
            <w:pPr>
              <w:tabs>
                <w:tab w:val="left" w:pos="2178"/>
              </w:tabs>
              <w:spacing w:before="10"/>
              <w:rPr>
                <w:rFonts w:ascii="Arial" w:hAnsi="Arial" w:cs="Arial"/>
                <w:sz w:val="18"/>
                <w:szCs w:val="18"/>
                <w:lang w:val="de-DE"/>
              </w:rPr>
            </w:pPr>
            <w:hyperlink r:id="rId226" w:history="1">
              <w:r w:rsidR="00E07624">
                <w:rPr>
                  <w:rStyle w:val="Hyperlink"/>
                  <w:rFonts w:ascii="Arial" w:hAnsi="Arial" w:cs="Arial"/>
                  <w:sz w:val="18"/>
                  <w:szCs w:val="18"/>
                  <w:lang w:val="it-IT"/>
                </w:rPr>
                <w:t>79</w:t>
              </w:r>
            </w:hyperlink>
            <w:r w:rsidR="00E07624">
              <w:rPr>
                <w:rFonts w:ascii="Arial" w:hAnsi="Arial" w:cs="Arial"/>
                <w:sz w:val="18"/>
                <w:szCs w:val="18"/>
                <w:lang w:val="en-US"/>
              </w:rPr>
              <w:t xml:space="preserve"> </w:t>
            </w:r>
            <w:hyperlink r:id="rId227" w:history="1">
              <w:r w:rsidR="00E07624">
                <w:rPr>
                  <w:rStyle w:val="Hyperlink"/>
                  <w:rFonts w:ascii="Arial" w:hAnsi="Arial" w:cs="Arial"/>
                  <w:sz w:val="18"/>
                  <w:szCs w:val="18"/>
                  <w:lang w:val="en-US"/>
                </w:rPr>
                <w:t>Annex 24</w:t>
              </w:r>
            </w:hyperlink>
            <w:r w:rsidR="00E07624">
              <w:rPr>
                <w:rFonts w:ascii="Arial" w:hAnsi="Arial" w:cs="Arial"/>
                <w:sz w:val="18"/>
                <w:szCs w:val="18"/>
                <w:lang w:val="en-US"/>
              </w:rPr>
              <w:t xml:space="preserve"> (WP 5A); </w:t>
            </w:r>
            <w:hyperlink r:id="rId228" w:history="1">
              <w:r w:rsidR="00E07624">
                <w:rPr>
                  <w:rStyle w:val="Hyperlink"/>
                  <w:rFonts w:ascii="Arial" w:hAnsi="Arial" w:cs="Arial"/>
                  <w:sz w:val="18"/>
                  <w:szCs w:val="18"/>
                  <w:lang w:val="it-IT"/>
                </w:rPr>
                <w:t>89</w:t>
              </w:r>
            </w:hyperlink>
            <w:r w:rsidR="00E07624" w:rsidRPr="00077F4F">
              <w:rPr>
                <w:rFonts w:ascii="Arial" w:hAnsi="Arial" w:cs="Arial"/>
                <w:sz w:val="18"/>
                <w:szCs w:val="18"/>
                <w:lang w:val="en-US"/>
              </w:rPr>
              <w:t xml:space="preserve"> (WP</w:t>
            </w:r>
            <w:r w:rsidR="00E07624">
              <w:rPr>
                <w:rFonts w:ascii="Arial" w:hAnsi="Arial" w:cs="Arial"/>
                <w:sz w:val="18"/>
                <w:szCs w:val="18"/>
                <w:lang w:val="en-US"/>
              </w:rPr>
              <w:t>s</w:t>
            </w:r>
            <w:r w:rsidR="00E07624" w:rsidRPr="00077F4F">
              <w:rPr>
                <w:rFonts w:ascii="Arial" w:hAnsi="Arial" w:cs="Arial"/>
                <w:sz w:val="18"/>
                <w:szCs w:val="18"/>
                <w:lang w:val="en-US"/>
              </w:rPr>
              <w:t xml:space="preserve"> </w:t>
            </w:r>
            <w:r w:rsidR="00E07624">
              <w:rPr>
                <w:rFonts w:ascii="Arial" w:hAnsi="Arial" w:cs="Arial"/>
                <w:sz w:val="18"/>
                <w:szCs w:val="18"/>
                <w:lang w:val="en-US"/>
              </w:rPr>
              <w:t>1A and 1</w:t>
            </w:r>
            <w:r w:rsidR="00E07624" w:rsidRPr="00077F4F">
              <w:rPr>
                <w:rFonts w:ascii="Arial" w:hAnsi="Arial" w:cs="Arial"/>
                <w:sz w:val="18"/>
                <w:szCs w:val="18"/>
                <w:lang w:val="en-US"/>
              </w:rPr>
              <w:t>B)</w:t>
            </w:r>
            <w:r w:rsidR="00E07624">
              <w:rPr>
                <w:rFonts w:ascii="Arial" w:hAnsi="Arial" w:cs="Arial"/>
                <w:sz w:val="18"/>
                <w:szCs w:val="18"/>
                <w:lang w:val="en-US"/>
              </w:rPr>
              <w:t xml:space="preserve">; </w:t>
            </w:r>
            <w:hyperlink r:id="rId229" w:history="1">
              <w:r w:rsidR="00E07624">
                <w:rPr>
                  <w:rStyle w:val="Hyperlink"/>
                  <w:rFonts w:ascii="Arial" w:hAnsi="Arial" w:cs="Arial"/>
                  <w:sz w:val="18"/>
                  <w:szCs w:val="18"/>
                  <w:lang w:val="en-US"/>
                </w:rPr>
                <w:t>110</w:t>
              </w:r>
            </w:hyperlink>
            <w:r w:rsidR="00E07624">
              <w:rPr>
                <w:rFonts w:ascii="Arial" w:hAnsi="Arial" w:cs="Arial"/>
                <w:sz w:val="18"/>
                <w:szCs w:val="18"/>
                <w:lang w:val="en-US"/>
              </w:rPr>
              <w:t xml:space="preserve"> (</w:t>
            </w:r>
            <w:r w:rsidR="00E07624" w:rsidRPr="0086391F">
              <w:rPr>
                <w:rFonts w:ascii="Arial" w:hAnsi="Arial" w:cs="Arial"/>
                <w:sz w:val="18"/>
                <w:szCs w:val="18"/>
                <w:lang w:val="en-US"/>
              </w:rPr>
              <w:t>OJSC Intellect-Telecom</w:t>
            </w:r>
            <w:r w:rsidR="00E07624">
              <w:rPr>
                <w:rFonts w:ascii="Arial" w:hAnsi="Arial" w:cs="Arial"/>
                <w:sz w:val="18"/>
                <w:szCs w:val="18"/>
                <w:lang w:val="en-US"/>
              </w:rPr>
              <w:t xml:space="preserve">, </w:t>
            </w:r>
            <w:r w:rsidR="00E07624" w:rsidRPr="0086391F">
              <w:rPr>
                <w:rFonts w:ascii="Arial" w:hAnsi="Arial" w:cs="Arial"/>
                <w:sz w:val="18"/>
                <w:szCs w:val="18"/>
                <w:lang w:val="en-US"/>
              </w:rPr>
              <w:t>Russian Federation</w:t>
            </w:r>
            <w:r w:rsidR="00E07624">
              <w:rPr>
                <w:rFonts w:ascii="Arial" w:hAnsi="Arial" w:cs="Arial"/>
                <w:sz w:val="18"/>
                <w:szCs w:val="18"/>
                <w:lang w:val="en-US"/>
              </w:rPr>
              <w:t xml:space="preserve">); </w:t>
            </w:r>
            <w:hyperlink r:id="rId230" w:history="1">
              <w:r w:rsidR="00E07624">
                <w:rPr>
                  <w:rStyle w:val="Hyperlink"/>
                  <w:rFonts w:ascii="Arial" w:hAnsi="Arial" w:cs="Arial"/>
                  <w:sz w:val="18"/>
                  <w:szCs w:val="18"/>
                  <w:lang w:val="en-US"/>
                </w:rPr>
                <w:t>153</w:t>
              </w:r>
            </w:hyperlink>
            <w:r w:rsidR="00E07624" w:rsidRPr="00AC0AE8">
              <w:rPr>
                <w:rFonts w:ascii="Arial" w:hAnsi="Arial" w:cs="Arial"/>
                <w:sz w:val="18"/>
                <w:szCs w:val="18"/>
                <w:lang w:val="en-US"/>
              </w:rPr>
              <w:t xml:space="preserve"> (USA); </w:t>
            </w:r>
            <w:hyperlink r:id="rId231" w:history="1">
              <w:r w:rsidR="00E07624">
                <w:rPr>
                  <w:rStyle w:val="Hyperlink"/>
                  <w:rFonts w:ascii="Arial" w:hAnsi="Arial" w:cs="Arial"/>
                  <w:sz w:val="18"/>
                  <w:szCs w:val="18"/>
                  <w:lang w:val="it-IT"/>
                </w:rPr>
                <w:t>164</w:t>
              </w:r>
            </w:hyperlink>
            <w:r w:rsidR="00E07624">
              <w:rPr>
                <w:rFonts w:ascii="Arial" w:hAnsi="Arial" w:cs="Arial"/>
                <w:sz w:val="18"/>
                <w:szCs w:val="18"/>
                <w:lang w:val="en-US"/>
              </w:rPr>
              <w:t xml:space="preserve"> (Finland); </w:t>
            </w:r>
            <w:hyperlink r:id="rId232" w:history="1">
              <w:r w:rsidR="00E07624">
                <w:rPr>
                  <w:rStyle w:val="Hyperlink"/>
                  <w:rFonts w:ascii="Arial" w:hAnsi="Arial" w:cs="Arial"/>
                  <w:sz w:val="18"/>
                  <w:szCs w:val="18"/>
                  <w:lang w:val="it-IT"/>
                </w:rPr>
                <w:t>166</w:t>
              </w:r>
            </w:hyperlink>
            <w:r w:rsidR="00E07624" w:rsidRPr="00656AC3">
              <w:rPr>
                <w:rFonts w:ascii="Arial" w:hAnsi="Arial" w:cs="Arial"/>
                <w:sz w:val="18"/>
                <w:szCs w:val="18"/>
              </w:rPr>
              <w:t xml:space="preserve"> (Japan)</w:t>
            </w:r>
            <w:r w:rsidR="00E07624">
              <w:rPr>
                <w:rFonts w:ascii="Arial" w:hAnsi="Arial" w:cs="Arial"/>
                <w:sz w:val="18"/>
                <w:szCs w:val="18"/>
              </w:rPr>
              <w:t xml:space="preserve">; </w:t>
            </w:r>
            <w:hyperlink r:id="rId233" w:history="1">
              <w:r w:rsidR="00E07624">
                <w:rPr>
                  <w:rStyle w:val="Hyperlink"/>
                  <w:rFonts w:ascii="Arial" w:hAnsi="Arial" w:cs="Arial"/>
                  <w:sz w:val="18"/>
                  <w:szCs w:val="18"/>
                  <w:lang w:val="it-IT"/>
                </w:rPr>
                <w:t>170</w:t>
              </w:r>
            </w:hyperlink>
            <w:r w:rsidR="00E07624">
              <w:rPr>
                <w:rFonts w:ascii="Arial" w:hAnsi="Arial" w:cs="Arial"/>
                <w:sz w:val="18"/>
                <w:szCs w:val="18"/>
                <w:lang w:val="en-US"/>
              </w:rPr>
              <w:t xml:space="preserve"> (China); </w:t>
            </w:r>
            <w:hyperlink r:id="rId234" w:history="1">
              <w:r w:rsidR="00E07624">
                <w:rPr>
                  <w:rStyle w:val="Hyperlink"/>
                  <w:rFonts w:ascii="Arial" w:hAnsi="Arial" w:cs="Arial"/>
                  <w:sz w:val="18"/>
                  <w:szCs w:val="18"/>
                  <w:lang w:val="it-IT"/>
                </w:rPr>
                <w:t>178</w:t>
              </w:r>
            </w:hyperlink>
            <w:r w:rsidR="00E07624">
              <w:rPr>
                <w:rFonts w:ascii="Arial" w:hAnsi="Arial" w:cs="Arial"/>
                <w:sz w:val="18"/>
                <w:szCs w:val="18"/>
                <w:lang w:val="en-US"/>
              </w:rPr>
              <w:t xml:space="preserve">, </w:t>
            </w:r>
            <w:hyperlink r:id="rId235" w:history="1">
              <w:r w:rsidR="00E07624">
                <w:rPr>
                  <w:rStyle w:val="Hyperlink"/>
                  <w:rFonts w:ascii="Arial" w:hAnsi="Arial" w:cs="Arial"/>
                  <w:sz w:val="18"/>
                  <w:szCs w:val="18"/>
                  <w:lang w:val="it-IT"/>
                </w:rPr>
                <w:t>179</w:t>
              </w:r>
            </w:hyperlink>
            <w:r w:rsidR="00E07624">
              <w:rPr>
                <w:rFonts w:ascii="Arial" w:hAnsi="Arial" w:cs="Arial"/>
                <w:sz w:val="18"/>
                <w:szCs w:val="18"/>
                <w:lang w:val="en-US"/>
              </w:rPr>
              <w:t xml:space="preserve"> (NSN </w:t>
            </w:r>
            <w:r w:rsidR="00E07624" w:rsidRPr="00B3145C">
              <w:rPr>
                <w:rFonts w:ascii="Arial" w:hAnsi="Arial" w:cs="Arial"/>
                <w:i/>
                <w:sz w:val="18"/>
                <w:szCs w:val="18"/>
                <w:lang w:val="en-US"/>
              </w:rPr>
              <w:t>et al.</w:t>
            </w:r>
            <w:r w:rsidR="00E07624">
              <w:rPr>
                <w:rFonts w:ascii="Arial" w:hAnsi="Arial" w:cs="Arial"/>
                <w:sz w:val="18"/>
                <w:szCs w:val="18"/>
                <w:lang w:val="en-US"/>
              </w:rPr>
              <w:t xml:space="preserve">); </w:t>
            </w:r>
            <w:hyperlink r:id="rId236" w:history="1">
              <w:r w:rsidR="00E07624">
                <w:rPr>
                  <w:rStyle w:val="Hyperlink"/>
                  <w:rFonts w:ascii="Arial" w:hAnsi="Arial" w:cs="Arial"/>
                  <w:sz w:val="18"/>
                  <w:szCs w:val="18"/>
                  <w:lang w:val="it-IT"/>
                </w:rPr>
                <w:t>177</w:t>
              </w:r>
            </w:hyperlink>
            <w:r w:rsidR="00E07624">
              <w:rPr>
                <w:rFonts w:ascii="Arial" w:hAnsi="Arial" w:cs="Arial"/>
                <w:sz w:val="18"/>
                <w:szCs w:val="18"/>
                <w:lang w:val="en-US"/>
              </w:rPr>
              <w:t xml:space="preserve"> (Telecom Italia, France Telecom Orange); </w:t>
            </w:r>
            <w:hyperlink r:id="rId237" w:history="1">
              <w:r w:rsidR="00E07624">
                <w:rPr>
                  <w:rStyle w:val="Hyperlink"/>
                  <w:rFonts w:ascii="Arial" w:hAnsi="Arial" w:cs="Arial"/>
                  <w:sz w:val="18"/>
                  <w:szCs w:val="18"/>
                  <w:lang w:val="it-IT"/>
                </w:rPr>
                <w:t>183</w:t>
              </w:r>
            </w:hyperlink>
            <w:r w:rsidR="00E07624" w:rsidRPr="00AC0AE8">
              <w:rPr>
                <w:rFonts w:ascii="Arial" w:hAnsi="Arial" w:cs="Arial"/>
                <w:sz w:val="18"/>
                <w:szCs w:val="18"/>
                <w:lang w:val="en-US"/>
              </w:rPr>
              <w:t xml:space="preserve"> </w:t>
            </w:r>
            <w:r w:rsidR="00E07624">
              <w:rPr>
                <w:rFonts w:ascii="Arial" w:hAnsi="Arial" w:cs="Arial"/>
                <w:sz w:val="18"/>
                <w:szCs w:val="18"/>
                <w:lang w:val="en-US"/>
              </w:rPr>
              <w:t xml:space="preserve">(WP 6A); </w:t>
            </w:r>
            <w:hyperlink r:id="rId238" w:history="1">
              <w:r w:rsidR="00E07624">
                <w:rPr>
                  <w:rStyle w:val="Hyperlink"/>
                  <w:rFonts w:ascii="Arial" w:hAnsi="Arial" w:cs="Arial"/>
                  <w:sz w:val="18"/>
                  <w:szCs w:val="18"/>
                  <w:lang w:val="it-IT"/>
                </w:rPr>
                <w:t>185</w:t>
              </w:r>
            </w:hyperlink>
            <w:r w:rsidR="00E07624" w:rsidRPr="00AC0AE8">
              <w:rPr>
                <w:rFonts w:ascii="Arial" w:hAnsi="Arial" w:cs="Arial"/>
                <w:sz w:val="18"/>
                <w:szCs w:val="18"/>
                <w:lang w:val="en-US"/>
              </w:rPr>
              <w:t xml:space="preserve"> </w:t>
            </w:r>
            <w:r w:rsidR="00E07624">
              <w:rPr>
                <w:rFonts w:ascii="Arial" w:hAnsi="Arial" w:cs="Arial"/>
                <w:sz w:val="18"/>
                <w:szCs w:val="18"/>
                <w:lang w:val="en-US"/>
              </w:rPr>
              <w:t>(WP 5B)</w:t>
            </w:r>
          </w:p>
        </w:tc>
      </w:tr>
      <w:tr w:rsidR="00E07624" w:rsidRPr="00527A13" w:rsidTr="00E07624">
        <w:trPr>
          <w:jc w:val="center"/>
        </w:trPr>
        <w:tc>
          <w:tcPr>
            <w:tcW w:w="2671" w:type="dxa"/>
            <w:shd w:val="clear" w:color="auto" w:fill="FFFFDD"/>
          </w:tcPr>
          <w:p w:rsidR="00E07624" w:rsidRPr="00607286" w:rsidRDefault="00E07624" w:rsidP="00E0015C">
            <w:pPr>
              <w:tabs>
                <w:tab w:val="left" w:pos="2178"/>
              </w:tabs>
              <w:spacing w:before="10"/>
              <w:rPr>
                <w:rFonts w:ascii="Arial" w:hAnsi="Arial" w:cs="Arial"/>
                <w:b/>
                <w:bCs/>
                <w:sz w:val="18"/>
                <w:szCs w:val="18"/>
                <w:lang w:val="en-US"/>
              </w:rPr>
            </w:pPr>
            <w:r w:rsidRPr="00736F55">
              <w:rPr>
                <w:rFonts w:ascii="Arial" w:hAnsi="Arial" w:cs="Arial"/>
                <w:b/>
                <w:bCs/>
                <w:sz w:val="18"/>
                <w:szCs w:val="18"/>
                <w:lang w:val="de-DE"/>
              </w:rPr>
              <w:t>Update of M.21</w:t>
            </w:r>
            <w:r w:rsidRPr="00607286">
              <w:rPr>
                <w:rFonts w:ascii="Arial" w:hAnsi="Arial" w:cs="Arial"/>
                <w:b/>
                <w:bCs/>
                <w:sz w:val="18"/>
                <w:szCs w:val="18"/>
                <w:lang w:val="en-US"/>
              </w:rPr>
              <w:t>17 (SDR)</w:t>
            </w:r>
          </w:p>
        </w:tc>
        <w:tc>
          <w:tcPr>
            <w:tcW w:w="7205" w:type="dxa"/>
            <w:shd w:val="clear" w:color="auto" w:fill="FFFFDD"/>
          </w:tcPr>
          <w:p w:rsidR="00E07624" w:rsidRPr="004B70E7" w:rsidRDefault="000B358D" w:rsidP="00E0015C">
            <w:pPr>
              <w:tabs>
                <w:tab w:val="left" w:pos="2178"/>
              </w:tabs>
              <w:spacing w:before="10"/>
              <w:rPr>
                <w:rFonts w:ascii="Arial" w:hAnsi="Arial" w:cs="Arial"/>
                <w:sz w:val="18"/>
                <w:szCs w:val="18"/>
                <w:lang w:val="it-IT"/>
              </w:rPr>
            </w:pPr>
            <w:hyperlink r:id="rId239" w:history="1">
              <w:r w:rsidR="00E07624">
                <w:rPr>
                  <w:rStyle w:val="Hyperlink"/>
                  <w:rFonts w:ascii="Arial" w:hAnsi="Arial" w:cs="Arial"/>
                  <w:sz w:val="18"/>
                  <w:szCs w:val="18"/>
                  <w:lang w:val="it-IT"/>
                </w:rPr>
                <w:t>79</w:t>
              </w:r>
            </w:hyperlink>
            <w:r w:rsidR="00E07624">
              <w:rPr>
                <w:rFonts w:ascii="Arial" w:hAnsi="Arial" w:cs="Arial"/>
                <w:sz w:val="18"/>
                <w:szCs w:val="18"/>
                <w:lang w:val="en-US"/>
              </w:rPr>
              <w:t xml:space="preserve"> </w:t>
            </w:r>
            <w:hyperlink r:id="rId240" w:history="1">
              <w:r w:rsidR="00E07624">
                <w:rPr>
                  <w:rStyle w:val="Hyperlink"/>
                  <w:rFonts w:ascii="Arial" w:hAnsi="Arial" w:cs="Arial"/>
                  <w:sz w:val="18"/>
                  <w:szCs w:val="18"/>
                  <w:lang w:val="en-US"/>
                </w:rPr>
                <w:t>Annex 23</w:t>
              </w:r>
            </w:hyperlink>
            <w:r w:rsidR="00E07624">
              <w:rPr>
                <w:rFonts w:ascii="Arial" w:hAnsi="Arial" w:cs="Arial"/>
                <w:sz w:val="18"/>
                <w:szCs w:val="18"/>
                <w:lang w:val="en-US"/>
              </w:rPr>
              <w:t xml:space="preserve"> (WP 5A); </w:t>
            </w:r>
            <w:hyperlink r:id="rId241" w:history="1">
              <w:r w:rsidR="00E07624">
                <w:rPr>
                  <w:rStyle w:val="Hyperlink"/>
                  <w:rFonts w:ascii="Arial" w:hAnsi="Arial" w:cs="Arial"/>
                  <w:sz w:val="18"/>
                  <w:szCs w:val="18"/>
                  <w:lang w:val="it-IT"/>
                </w:rPr>
                <w:t>126</w:t>
              </w:r>
            </w:hyperlink>
            <w:r w:rsidR="00E07624" w:rsidRPr="000C350E">
              <w:rPr>
                <w:rFonts w:ascii="Arial" w:hAnsi="Arial" w:cs="Arial"/>
                <w:sz w:val="18"/>
                <w:szCs w:val="18"/>
                <w:lang w:val="fr-CH"/>
              </w:rPr>
              <w:t xml:space="preserve"> </w:t>
            </w:r>
            <w:r w:rsidR="00E07624">
              <w:rPr>
                <w:rFonts w:ascii="Arial" w:hAnsi="Arial" w:cs="Arial"/>
                <w:sz w:val="18"/>
                <w:szCs w:val="18"/>
                <w:lang w:val="en-US"/>
              </w:rPr>
              <w:t xml:space="preserve">(WP 5D); </w:t>
            </w:r>
            <w:hyperlink r:id="rId242" w:history="1">
              <w:r w:rsidR="00E07624">
                <w:rPr>
                  <w:rStyle w:val="Hyperlink"/>
                  <w:rFonts w:ascii="Arial" w:hAnsi="Arial" w:cs="Arial"/>
                  <w:sz w:val="18"/>
                  <w:szCs w:val="18"/>
                  <w:lang w:val="en-US"/>
                </w:rPr>
                <w:t>152</w:t>
              </w:r>
            </w:hyperlink>
            <w:r w:rsidR="00E07624">
              <w:rPr>
                <w:rFonts w:ascii="Arial" w:hAnsi="Arial" w:cs="Arial"/>
                <w:sz w:val="18"/>
                <w:szCs w:val="18"/>
                <w:lang w:val="fr-CH"/>
              </w:rPr>
              <w:t xml:space="preserve"> (USA)</w:t>
            </w:r>
          </w:p>
        </w:tc>
      </w:tr>
      <w:tr w:rsidR="00E07624" w:rsidRPr="00F86B66" w:rsidTr="00E07624">
        <w:trPr>
          <w:jc w:val="center"/>
        </w:trPr>
        <w:tc>
          <w:tcPr>
            <w:tcW w:w="2671" w:type="dxa"/>
            <w:shd w:val="clear" w:color="auto" w:fill="E1FFFF"/>
          </w:tcPr>
          <w:p w:rsidR="00E07624" w:rsidRPr="00F86B66" w:rsidRDefault="00E07624" w:rsidP="00E0015C">
            <w:pPr>
              <w:tabs>
                <w:tab w:val="left" w:pos="2178"/>
              </w:tabs>
              <w:spacing w:before="10"/>
              <w:rPr>
                <w:rFonts w:ascii="Arial" w:hAnsi="Arial" w:cs="Arial"/>
                <w:b/>
                <w:bCs/>
                <w:sz w:val="18"/>
                <w:szCs w:val="18"/>
                <w:lang w:val="en-US"/>
              </w:rPr>
            </w:pPr>
            <w:r w:rsidRPr="00F86B66">
              <w:rPr>
                <w:rFonts w:ascii="Arial" w:hAnsi="Arial" w:cs="Arial"/>
                <w:b/>
                <w:bCs/>
                <w:sz w:val="18"/>
                <w:szCs w:val="18"/>
                <w:lang w:val="en-US"/>
              </w:rPr>
              <w:t>ITS</w:t>
            </w:r>
          </w:p>
        </w:tc>
        <w:tc>
          <w:tcPr>
            <w:tcW w:w="7205" w:type="dxa"/>
            <w:shd w:val="clear" w:color="auto" w:fill="E1FFFF"/>
          </w:tcPr>
          <w:p w:rsidR="00E07624" w:rsidRPr="00AC0AE8" w:rsidRDefault="000B358D" w:rsidP="00E0015C">
            <w:pPr>
              <w:tabs>
                <w:tab w:val="left" w:pos="2178"/>
              </w:tabs>
              <w:spacing w:before="10"/>
              <w:rPr>
                <w:rFonts w:ascii="Arial" w:hAnsi="Arial" w:cs="Arial"/>
                <w:sz w:val="18"/>
                <w:szCs w:val="18"/>
                <w:lang w:val="en-US"/>
              </w:rPr>
            </w:pPr>
            <w:hyperlink r:id="rId243" w:history="1">
              <w:r w:rsidR="00E07624" w:rsidRPr="005371D0">
                <w:rPr>
                  <w:rStyle w:val="Hyperlink"/>
                  <w:rFonts w:ascii="Arial" w:hAnsi="Arial" w:cs="Arial"/>
                  <w:sz w:val="18"/>
                  <w:szCs w:val="18"/>
                  <w:lang w:val="en-US"/>
                </w:rPr>
                <w:t>Annex 14</w:t>
              </w:r>
            </w:hyperlink>
            <w:r w:rsidR="00E07624" w:rsidRPr="005371D0">
              <w:rPr>
                <w:rFonts w:ascii="Arial" w:hAnsi="Arial" w:cs="Arial"/>
                <w:sz w:val="18"/>
                <w:szCs w:val="18"/>
                <w:lang w:val="en-US"/>
              </w:rPr>
              <w:t xml:space="preserve"> to </w:t>
            </w:r>
            <w:hyperlink r:id="rId244" w:history="1">
              <w:r w:rsidR="00E07624" w:rsidRPr="005371D0">
                <w:rPr>
                  <w:rStyle w:val="Hyperlink"/>
                  <w:rFonts w:ascii="Arial" w:hAnsi="Arial" w:cs="Arial"/>
                  <w:sz w:val="18"/>
                  <w:szCs w:val="18"/>
                  <w:lang w:val="en-US"/>
                </w:rPr>
                <w:t>Doc. 5A/513</w:t>
              </w:r>
            </w:hyperlink>
            <w:r w:rsidR="00E07624">
              <w:rPr>
                <w:rFonts w:ascii="Arial" w:hAnsi="Arial" w:cs="Arial"/>
                <w:sz w:val="18"/>
                <w:szCs w:val="18"/>
                <w:lang w:val="en-US"/>
              </w:rPr>
              <w:t xml:space="preserve"> (</w:t>
            </w:r>
            <w:r w:rsidR="00E07624" w:rsidRPr="005371D0">
              <w:rPr>
                <w:rFonts w:ascii="Arial" w:hAnsi="Arial" w:cs="Arial"/>
                <w:sz w:val="18"/>
                <w:szCs w:val="18"/>
                <w:lang w:val="en-US"/>
              </w:rPr>
              <w:t>20</w:t>
            </w:r>
            <w:r w:rsidR="00E07624">
              <w:rPr>
                <w:rFonts w:ascii="Arial" w:hAnsi="Arial" w:cs="Arial"/>
                <w:sz w:val="18"/>
                <w:szCs w:val="18"/>
                <w:lang w:val="en-US"/>
              </w:rPr>
              <w:t>10</w:t>
            </w:r>
            <w:r w:rsidR="00E07624" w:rsidRPr="005371D0">
              <w:rPr>
                <w:rFonts w:ascii="Arial" w:hAnsi="Arial" w:cs="Arial"/>
                <w:sz w:val="18"/>
                <w:szCs w:val="18"/>
                <w:lang w:val="en-US"/>
              </w:rPr>
              <w:t xml:space="preserve">); </w:t>
            </w:r>
            <w:hyperlink r:id="rId245" w:history="1">
              <w:r w:rsidR="00E07624">
                <w:rPr>
                  <w:rStyle w:val="Hyperlink"/>
                  <w:rFonts w:ascii="Arial" w:hAnsi="Arial" w:cs="Arial"/>
                  <w:sz w:val="18"/>
                  <w:szCs w:val="18"/>
                  <w:lang w:val="it-IT"/>
                </w:rPr>
                <w:t>79</w:t>
              </w:r>
            </w:hyperlink>
            <w:r w:rsidR="00E07624">
              <w:rPr>
                <w:rFonts w:ascii="Arial" w:hAnsi="Arial" w:cs="Arial"/>
                <w:sz w:val="18"/>
                <w:szCs w:val="18"/>
                <w:lang w:val="en-US"/>
              </w:rPr>
              <w:t xml:space="preserve"> Annexes </w:t>
            </w:r>
            <w:hyperlink r:id="rId246" w:history="1">
              <w:r w:rsidR="00E07624">
                <w:rPr>
                  <w:rStyle w:val="Hyperlink"/>
                  <w:rFonts w:ascii="Arial" w:hAnsi="Arial" w:cs="Arial"/>
                  <w:sz w:val="18"/>
                  <w:szCs w:val="18"/>
                  <w:lang w:val="en-US"/>
                </w:rPr>
                <w:t>21</w:t>
              </w:r>
            </w:hyperlink>
            <w:r w:rsidR="00E07624">
              <w:rPr>
                <w:rFonts w:ascii="Arial" w:hAnsi="Arial" w:cs="Arial"/>
                <w:sz w:val="18"/>
                <w:szCs w:val="18"/>
                <w:lang w:val="en-US"/>
              </w:rPr>
              <w:t xml:space="preserve"> and </w:t>
            </w:r>
            <w:hyperlink r:id="rId247" w:history="1">
              <w:r w:rsidR="00E07624">
                <w:rPr>
                  <w:rStyle w:val="Hyperlink"/>
                  <w:rFonts w:ascii="Arial" w:hAnsi="Arial" w:cs="Arial"/>
                  <w:sz w:val="18"/>
                  <w:szCs w:val="18"/>
                  <w:lang w:val="en-US"/>
                </w:rPr>
                <w:t>22</w:t>
              </w:r>
            </w:hyperlink>
            <w:r w:rsidR="00E07624">
              <w:rPr>
                <w:rFonts w:ascii="Arial" w:hAnsi="Arial" w:cs="Arial"/>
                <w:sz w:val="18"/>
                <w:szCs w:val="18"/>
                <w:lang w:val="en-US"/>
              </w:rPr>
              <w:t xml:space="preserve"> (WP 5A); </w:t>
            </w:r>
            <w:hyperlink r:id="rId248" w:history="1">
              <w:r w:rsidR="00E07624">
                <w:rPr>
                  <w:rStyle w:val="Hyperlink"/>
                  <w:rFonts w:ascii="Arial" w:hAnsi="Arial" w:cs="Arial"/>
                  <w:sz w:val="18"/>
                  <w:szCs w:val="18"/>
                  <w:lang w:val="it-IT"/>
                </w:rPr>
                <w:t>167</w:t>
              </w:r>
            </w:hyperlink>
            <w:r w:rsidR="00E07624">
              <w:rPr>
                <w:rFonts w:ascii="Arial" w:hAnsi="Arial" w:cs="Arial"/>
                <w:sz w:val="18"/>
                <w:szCs w:val="18"/>
              </w:rPr>
              <w:t xml:space="preserve">, </w:t>
            </w:r>
            <w:hyperlink r:id="rId249" w:history="1">
              <w:r w:rsidR="00E07624">
                <w:rPr>
                  <w:rStyle w:val="Hyperlink"/>
                  <w:rFonts w:ascii="Arial" w:hAnsi="Arial" w:cs="Arial"/>
                  <w:sz w:val="18"/>
                  <w:szCs w:val="18"/>
                  <w:lang w:val="it-IT"/>
                </w:rPr>
                <w:t>169</w:t>
              </w:r>
            </w:hyperlink>
            <w:r w:rsidR="00E07624" w:rsidRPr="00656AC3">
              <w:rPr>
                <w:rFonts w:ascii="Arial" w:hAnsi="Arial" w:cs="Arial"/>
                <w:sz w:val="18"/>
                <w:szCs w:val="18"/>
              </w:rPr>
              <w:t xml:space="preserve"> (Japan)</w:t>
            </w:r>
          </w:p>
        </w:tc>
      </w:tr>
      <w:tr w:rsidR="00E07624" w:rsidRPr="00AC0AE8" w:rsidTr="00E07624">
        <w:trPr>
          <w:jc w:val="center"/>
        </w:trPr>
        <w:tc>
          <w:tcPr>
            <w:tcW w:w="2671" w:type="dxa"/>
            <w:shd w:val="clear" w:color="auto" w:fill="FFFFDD"/>
          </w:tcPr>
          <w:p w:rsidR="00E07624" w:rsidRPr="0064765F" w:rsidRDefault="00E07624" w:rsidP="00E0015C">
            <w:pPr>
              <w:tabs>
                <w:tab w:val="left" w:pos="2178"/>
              </w:tabs>
              <w:spacing w:before="10"/>
              <w:rPr>
                <w:rFonts w:ascii="Arial" w:hAnsi="Arial" w:cs="Arial"/>
                <w:b/>
                <w:bCs/>
                <w:sz w:val="18"/>
                <w:szCs w:val="18"/>
                <w:lang w:val="it-IT"/>
              </w:rPr>
            </w:pPr>
            <w:r>
              <w:rPr>
                <w:rFonts w:ascii="Arial" w:hAnsi="Arial" w:cs="Arial"/>
                <w:b/>
                <w:bCs/>
                <w:sz w:val="18"/>
                <w:szCs w:val="18"/>
                <w:lang w:val="it-IT"/>
              </w:rPr>
              <w:t>AI 1.18</w:t>
            </w:r>
          </w:p>
        </w:tc>
        <w:tc>
          <w:tcPr>
            <w:tcW w:w="7205" w:type="dxa"/>
            <w:shd w:val="clear" w:color="auto" w:fill="FFFFDD"/>
          </w:tcPr>
          <w:p w:rsidR="00E07624" w:rsidRPr="00D35B14" w:rsidRDefault="000B358D" w:rsidP="00E0015C">
            <w:pPr>
              <w:tabs>
                <w:tab w:val="left" w:pos="2178"/>
              </w:tabs>
              <w:spacing w:before="10"/>
              <w:ind w:right="-132"/>
              <w:rPr>
                <w:rFonts w:ascii="Arial" w:hAnsi="Arial" w:cs="Arial"/>
                <w:sz w:val="18"/>
                <w:szCs w:val="18"/>
                <w:lang w:val="en-US"/>
              </w:rPr>
            </w:pPr>
            <w:hyperlink r:id="rId250" w:history="1">
              <w:r w:rsidR="00E07624">
                <w:rPr>
                  <w:rStyle w:val="Hyperlink"/>
                  <w:rFonts w:ascii="Arial" w:hAnsi="Arial" w:cs="Arial"/>
                  <w:sz w:val="18"/>
                  <w:szCs w:val="18"/>
                  <w:lang w:val="it-IT"/>
                </w:rPr>
                <w:t>79</w:t>
              </w:r>
            </w:hyperlink>
            <w:r w:rsidR="00E07624">
              <w:rPr>
                <w:rFonts w:ascii="Arial" w:hAnsi="Arial" w:cs="Arial"/>
                <w:sz w:val="18"/>
                <w:szCs w:val="18"/>
                <w:lang w:val="en-US"/>
              </w:rPr>
              <w:t xml:space="preserve"> Annexes </w:t>
            </w:r>
            <w:hyperlink r:id="rId251" w:history="1">
              <w:r w:rsidR="00E07624">
                <w:rPr>
                  <w:rStyle w:val="Hyperlink"/>
                  <w:rFonts w:ascii="Arial" w:hAnsi="Arial" w:cs="Arial"/>
                  <w:sz w:val="18"/>
                  <w:szCs w:val="18"/>
                  <w:lang w:val="en-US"/>
                </w:rPr>
                <w:t>8</w:t>
              </w:r>
            </w:hyperlink>
            <w:r w:rsidR="00E07624">
              <w:rPr>
                <w:rFonts w:ascii="Arial" w:hAnsi="Arial" w:cs="Arial"/>
                <w:sz w:val="18"/>
                <w:szCs w:val="18"/>
                <w:lang w:val="en-US"/>
              </w:rPr>
              <w:t xml:space="preserve"> and </w:t>
            </w:r>
            <w:hyperlink r:id="rId252" w:history="1">
              <w:r w:rsidR="00E07624">
                <w:rPr>
                  <w:rStyle w:val="Hyperlink"/>
                  <w:rFonts w:ascii="Arial" w:hAnsi="Arial" w:cs="Arial"/>
                  <w:sz w:val="18"/>
                  <w:szCs w:val="18"/>
                  <w:lang w:val="en-US"/>
                </w:rPr>
                <w:t>9</w:t>
              </w:r>
            </w:hyperlink>
            <w:r w:rsidR="00E07624">
              <w:rPr>
                <w:rFonts w:ascii="Arial" w:hAnsi="Arial" w:cs="Arial"/>
                <w:sz w:val="18"/>
                <w:szCs w:val="18"/>
                <w:lang w:val="en-US"/>
              </w:rPr>
              <w:t xml:space="preserve"> (WP 5A); </w:t>
            </w:r>
            <w:hyperlink r:id="rId253" w:history="1">
              <w:r w:rsidR="00E07624">
                <w:rPr>
                  <w:rStyle w:val="Hyperlink"/>
                  <w:rFonts w:ascii="Arial" w:hAnsi="Arial" w:cs="Arial"/>
                  <w:sz w:val="18"/>
                  <w:szCs w:val="18"/>
                  <w:lang w:val="en-US"/>
                </w:rPr>
                <w:t>148</w:t>
              </w:r>
            </w:hyperlink>
            <w:r w:rsidR="00E07624" w:rsidRPr="00AC0AE8">
              <w:rPr>
                <w:rFonts w:ascii="Arial" w:hAnsi="Arial" w:cs="Arial"/>
                <w:sz w:val="18"/>
                <w:szCs w:val="18"/>
                <w:lang w:val="en-US"/>
              </w:rPr>
              <w:t xml:space="preserve"> (USA); </w:t>
            </w:r>
            <w:hyperlink r:id="rId254" w:history="1">
              <w:r w:rsidR="00E07624">
                <w:rPr>
                  <w:rStyle w:val="Hyperlink"/>
                  <w:rFonts w:ascii="Arial" w:hAnsi="Arial" w:cs="Arial"/>
                  <w:sz w:val="18"/>
                  <w:szCs w:val="18"/>
                  <w:lang w:val="en-US"/>
                </w:rPr>
                <w:t>159</w:t>
              </w:r>
            </w:hyperlink>
            <w:r w:rsidR="00E07624" w:rsidRPr="00AC0AE8">
              <w:rPr>
                <w:rFonts w:ascii="Arial" w:hAnsi="Arial" w:cs="Arial"/>
                <w:sz w:val="18"/>
                <w:szCs w:val="18"/>
                <w:lang w:val="en-US"/>
              </w:rPr>
              <w:t xml:space="preserve"> (</w:t>
            </w:r>
            <w:r w:rsidR="00E07624" w:rsidRPr="0091633D">
              <w:rPr>
                <w:rFonts w:ascii="Arial" w:hAnsi="Arial" w:cs="Arial"/>
                <w:sz w:val="18"/>
                <w:szCs w:val="18"/>
              </w:rPr>
              <w:t>ETSI TC ERM</w:t>
            </w:r>
            <w:r w:rsidR="00E07624" w:rsidRPr="00AC0AE8">
              <w:rPr>
                <w:rFonts w:ascii="Arial" w:hAnsi="Arial" w:cs="Arial"/>
                <w:sz w:val="18"/>
                <w:szCs w:val="18"/>
                <w:lang w:val="en-US"/>
              </w:rPr>
              <w:t xml:space="preserve">); </w:t>
            </w:r>
            <w:hyperlink r:id="rId255" w:history="1">
              <w:r w:rsidR="00E07624">
                <w:rPr>
                  <w:rStyle w:val="Hyperlink"/>
                  <w:rFonts w:ascii="Arial" w:hAnsi="Arial" w:cs="Arial"/>
                  <w:sz w:val="18"/>
                  <w:szCs w:val="18"/>
                  <w:lang w:val="it-IT"/>
                </w:rPr>
                <w:t>168</w:t>
              </w:r>
            </w:hyperlink>
            <w:r w:rsidR="00E07624" w:rsidRPr="00656AC3">
              <w:rPr>
                <w:rFonts w:ascii="Arial" w:hAnsi="Arial" w:cs="Arial"/>
                <w:sz w:val="18"/>
                <w:szCs w:val="18"/>
              </w:rPr>
              <w:t xml:space="preserve"> (Japan)</w:t>
            </w:r>
            <w:r w:rsidR="00E07624">
              <w:rPr>
                <w:rFonts w:ascii="Arial" w:hAnsi="Arial" w:cs="Arial"/>
                <w:sz w:val="18"/>
                <w:szCs w:val="18"/>
              </w:rPr>
              <w:t xml:space="preserve">; </w:t>
            </w:r>
            <w:hyperlink r:id="rId256" w:history="1">
              <w:r w:rsidR="00E07624">
                <w:rPr>
                  <w:rStyle w:val="Hyperlink"/>
                  <w:rFonts w:ascii="Arial" w:hAnsi="Arial" w:cs="Arial"/>
                  <w:sz w:val="18"/>
                  <w:szCs w:val="18"/>
                  <w:lang w:val="it-IT"/>
                </w:rPr>
                <w:t>163</w:t>
              </w:r>
            </w:hyperlink>
            <w:r w:rsidR="00E07624">
              <w:rPr>
                <w:rFonts w:ascii="Arial" w:hAnsi="Arial" w:cs="Arial"/>
                <w:sz w:val="18"/>
                <w:szCs w:val="18"/>
                <w:lang w:val="en-US"/>
              </w:rPr>
              <w:t xml:space="preserve"> (IARU)</w:t>
            </w:r>
          </w:p>
        </w:tc>
      </w:tr>
    </w:tbl>
    <w:p w:rsidR="00E07624" w:rsidRPr="006E171F" w:rsidRDefault="00E07624" w:rsidP="006E171F">
      <w:pPr>
        <w:pStyle w:val="Heading1"/>
        <w:rPr>
          <w:rStyle w:val="Heading1Char1"/>
          <w:b/>
          <w:sz w:val="28"/>
        </w:rPr>
      </w:pPr>
      <w:r w:rsidRPr="006E171F">
        <w:rPr>
          <w:rStyle w:val="Heading1Char1"/>
          <w:b/>
          <w:sz w:val="28"/>
        </w:rPr>
        <w:t>3</w:t>
      </w:r>
      <w:r w:rsidRPr="006E171F">
        <w:rPr>
          <w:rStyle w:val="Heading1Char1"/>
          <w:b/>
          <w:sz w:val="28"/>
        </w:rPr>
        <w:tab/>
        <w:t>Executive summary of the results of the ninth meeting</w:t>
      </w:r>
    </w:p>
    <w:p w:rsidR="00E07624" w:rsidRPr="006E171F" w:rsidRDefault="00E07624" w:rsidP="000B358D">
      <w:pPr>
        <w:pStyle w:val="Heading2"/>
        <w:rPr>
          <w:rStyle w:val="Heading2Char1"/>
          <w:b/>
        </w:rPr>
      </w:pPr>
      <w:r w:rsidRPr="006E171F">
        <w:rPr>
          <w:rStyle w:val="Heading2Char1"/>
          <w:b/>
        </w:rPr>
        <w:t>3.1</w:t>
      </w:r>
      <w:r w:rsidRPr="006E171F">
        <w:rPr>
          <w:rStyle w:val="Heading2Char1"/>
          <w:b/>
        </w:rPr>
        <w:tab/>
        <w:t>Summary of documents approved by WP 5A</w:t>
      </w:r>
    </w:p>
    <w:p w:rsidR="00E07624" w:rsidRPr="00B337BE" w:rsidRDefault="00E07624" w:rsidP="00E07624">
      <w:pPr>
        <w:rPr>
          <w:lang w:val="en-US"/>
        </w:rPr>
      </w:pPr>
      <w:r w:rsidRPr="00B337BE">
        <w:rPr>
          <w:lang w:val="en-US"/>
        </w:rPr>
        <w:t xml:space="preserve">The list of texts that are the responsibility of WP 5A has been updated in line with </w:t>
      </w:r>
      <w:hyperlink r:id="rId257" w:history="1">
        <w:r w:rsidRPr="00B337BE">
          <w:rPr>
            <w:rStyle w:val="Hyperlink"/>
            <w:lang w:val="en-US" w:eastAsia="zh-CN"/>
          </w:rPr>
          <w:t>Doc. 5/2</w:t>
        </w:r>
      </w:hyperlink>
      <w:r w:rsidRPr="00B337BE">
        <w:rPr>
          <w:lang w:val="en-US"/>
        </w:rPr>
        <w:t xml:space="preserve">, including the assignment of responsibilities to the </w:t>
      </w:r>
      <w:r w:rsidR="000B358D" w:rsidRPr="00B337BE">
        <w:rPr>
          <w:lang w:val="en-US"/>
        </w:rPr>
        <w:t>W</w:t>
      </w:r>
      <w:r w:rsidRPr="00B337BE">
        <w:rPr>
          <w:lang w:val="en-US"/>
        </w:rPr>
        <w:t xml:space="preserve">orking </w:t>
      </w:r>
      <w:r w:rsidR="000B358D" w:rsidRPr="00B337BE">
        <w:rPr>
          <w:lang w:val="en-US"/>
        </w:rPr>
        <w:t>G</w:t>
      </w:r>
      <w:r w:rsidRPr="00B337BE">
        <w:rPr>
          <w:lang w:val="en-US"/>
        </w:rPr>
        <w:t>roups of WP 5A and identification of topics for the Recommendations and Reports (</w:t>
      </w:r>
      <w:hyperlink r:id="rId258" w:history="1">
        <w:r w:rsidRPr="00B337BE">
          <w:rPr>
            <w:rStyle w:val="Hyperlink"/>
            <w:lang w:val="en-US"/>
          </w:rPr>
          <w:t>Annex 1</w:t>
        </w:r>
      </w:hyperlink>
      <w:r w:rsidR="006E171F">
        <w:rPr>
          <w:lang w:val="en-US"/>
        </w:rPr>
        <w:t>).</w:t>
      </w:r>
    </w:p>
    <w:p w:rsidR="00E07624" w:rsidRPr="00B337BE" w:rsidRDefault="00E07624" w:rsidP="00E07624">
      <w:pPr>
        <w:rPr>
          <w:lang w:val="en-US"/>
        </w:rPr>
      </w:pPr>
      <w:r w:rsidRPr="00B337BE">
        <w:rPr>
          <w:lang w:val="en-US"/>
        </w:rPr>
        <w:t xml:space="preserve">The guide to the use of ITU-R texts related to the land mobile service, including wireless access in the fixed service, was updated and approved. It is available on the WP 5A webpage: </w:t>
      </w:r>
      <w:hyperlink r:id="rId259" w:history="1">
        <w:r w:rsidRPr="00B337BE">
          <w:rPr>
            <w:rStyle w:val="Hyperlink"/>
            <w:lang w:val="en-US"/>
          </w:rPr>
          <w:t>http://www.itu.int/ITU-R/go/rwp5a/en</w:t>
        </w:r>
      </w:hyperlink>
      <w:r w:rsidRPr="00B337BE">
        <w:rPr>
          <w:lang w:val="en-US"/>
        </w:rPr>
        <w:t>.</w:t>
      </w:r>
    </w:p>
    <w:p w:rsidR="00E07624" w:rsidRPr="00B337BE" w:rsidRDefault="00E07624" w:rsidP="00E07624">
      <w:pPr>
        <w:rPr>
          <w:lang w:val="en-US"/>
        </w:rPr>
      </w:pPr>
      <w:r w:rsidRPr="00B337BE">
        <w:rPr>
          <w:szCs w:val="24"/>
          <w:lang w:val="en-US"/>
        </w:rPr>
        <w:t>At the 10</w:t>
      </w:r>
      <w:r w:rsidRPr="00B337BE">
        <w:rPr>
          <w:szCs w:val="24"/>
          <w:vertAlign w:val="superscript"/>
          <w:lang w:val="en-US"/>
        </w:rPr>
        <w:t>th</w:t>
      </w:r>
      <w:r w:rsidRPr="00B337BE">
        <w:rPr>
          <w:szCs w:val="24"/>
          <w:lang w:val="en-US"/>
        </w:rPr>
        <w:t xml:space="preserve"> meeting WP 5A approved </w:t>
      </w:r>
      <w:r>
        <w:rPr>
          <w:szCs w:val="24"/>
          <w:lang w:val="en-US"/>
        </w:rPr>
        <w:t>20</w:t>
      </w:r>
      <w:r w:rsidRPr="00B337BE">
        <w:rPr>
          <w:szCs w:val="24"/>
          <w:lang w:val="en-US"/>
        </w:rPr>
        <w:t xml:space="preserve"> liaison statements to other </w:t>
      </w:r>
      <w:r w:rsidR="000B358D" w:rsidRPr="00B337BE">
        <w:rPr>
          <w:szCs w:val="24"/>
          <w:lang w:val="en-US"/>
        </w:rPr>
        <w:t>G</w:t>
      </w:r>
      <w:r w:rsidRPr="00B337BE">
        <w:rPr>
          <w:szCs w:val="24"/>
          <w:lang w:val="en-US"/>
        </w:rPr>
        <w:t xml:space="preserve">roups, including external organizations, which are included </w:t>
      </w:r>
      <w:r w:rsidRPr="00B337BE">
        <w:rPr>
          <w:lang w:val="en-US"/>
        </w:rPr>
        <w:t xml:space="preserve">in </w:t>
      </w:r>
      <w:hyperlink r:id="rId260" w:history="1">
        <w:r w:rsidRPr="00B337BE">
          <w:rPr>
            <w:rStyle w:val="Hyperlink"/>
            <w:lang w:val="en-US"/>
          </w:rPr>
          <w:t>Annex 2</w:t>
        </w:r>
      </w:hyperlink>
      <w:r w:rsidRPr="00B337BE">
        <w:rPr>
          <w:lang w:val="en-US"/>
        </w:rPr>
        <w:t xml:space="preserve">. </w:t>
      </w:r>
    </w:p>
    <w:p w:rsidR="00E07624" w:rsidRPr="000B358D" w:rsidRDefault="00E07624" w:rsidP="000B358D">
      <w:pPr>
        <w:pStyle w:val="Heading2"/>
      </w:pPr>
      <w:r w:rsidRPr="000B358D">
        <w:t>3.2</w:t>
      </w:r>
      <w:r w:rsidRPr="000B358D">
        <w:tab/>
        <w:t>Summary of proposals and documents submitted by W</w:t>
      </w:r>
      <w:r w:rsidR="000B358D" w:rsidRPr="000B358D">
        <w:t xml:space="preserve">orking </w:t>
      </w:r>
      <w:r w:rsidRPr="000B358D">
        <w:t>P</w:t>
      </w:r>
      <w:r w:rsidR="000B358D" w:rsidRPr="000B358D">
        <w:t>arty</w:t>
      </w:r>
      <w:r w:rsidRPr="000B358D">
        <w:t xml:space="preserve"> 5A to S</w:t>
      </w:r>
      <w:r w:rsidR="000B358D" w:rsidRPr="000B358D">
        <w:t>tudy</w:t>
      </w:r>
      <w:r w:rsidR="000B358D">
        <w:t> </w:t>
      </w:r>
      <w:r w:rsidRPr="000B358D">
        <w:t>G</w:t>
      </w:r>
      <w:r w:rsidR="000B358D" w:rsidRPr="000B358D">
        <w:t>roup</w:t>
      </w:r>
      <w:r w:rsidRPr="000B358D">
        <w:t xml:space="preserve"> 5</w:t>
      </w:r>
    </w:p>
    <w:p w:rsidR="00E07624" w:rsidRDefault="00E07624" w:rsidP="00E07624">
      <w:pPr>
        <w:rPr>
          <w:szCs w:val="24"/>
          <w:lang w:val="en-US"/>
        </w:rPr>
      </w:pPr>
      <w:r w:rsidRPr="00B337BE">
        <w:rPr>
          <w:szCs w:val="24"/>
          <w:lang w:val="en-US"/>
        </w:rPr>
        <w:t>At its tenth meeting Working Party 5A completed one draft new Recommendation, one draft revised Recommendation, one draft new Report and 2 draft revised Report for submission to Study Group 5.  The details are given in Annex 2.</w:t>
      </w:r>
    </w:p>
    <w:p w:rsidR="00E07624" w:rsidRPr="00783109" w:rsidRDefault="00E07624" w:rsidP="00E07624">
      <w:pPr>
        <w:tabs>
          <w:tab w:val="left" w:pos="720"/>
        </w:tabs>
        <w:spacing w:after="20"/>
      </w:pPr>
      <w:r>
        <w:rPr>
          <w:szCs w:val="24"/>
          <w:lang w:val="en-US"/>
        </w:rPr>
        <w:t xml:space="preserve">Working Party 5A, jointly with Working Party 5C, also agreed to </w:t>
      </w:r>
      <w:r w:rsidRPr="00B337BE">
        <w:rPr>
          <w:lang w:val="en-US"/>
        </w:rPr>
        <w:t>endorse the comments from WP</w:t>
      </w:r>
      <w:r>
        <w:rPr>
          <w:lang w:val="en-US"/>
        </w:rPr>
        <w:t> </w:t>
      </w:r>
      <w:r w:rsidRPr="00B337BE">
        <w:rPr>
          <w:lang w:val="en-US"/>
        </w:rPr>
        <w:t xml:space="preserve">5D in </w:t>
      </w:r>
      <w:hyperlink r:id="rId261" w:history="1">
        <w:r w:rsidRPr="00B337BE">
          <w:rPr>
            <w:rStyle w:val="Hyperlink"/>
          </w:rPr>
          <w:t>Document 5/15</w:t>
        </w:r>
      </w:hyperlink>
      <w:r>
        <w:t xml:space="preserve"> on the </w:t>
      </w:r>
      <w:r w:rsidRPr="00783109">
        <w:t xml:space="preserve">arrangement of M-Series Recommendations, in response to the proposal in </w:t>
      </w:r>
      <w:hyperlink r:id="rId262" w:history="1">
        <w:r w:rsidRPr="005527CC">
          <w:rPr>
            <w:rStyle w:val="Hyperlink"/>
          </w:rPr>
          <w:t>Document 5A/99</w:t>
        </w:r>
      </w:hyperlink>
      <w:r w:rsidRPr="00783109">
        <w:t xml:space="preserve"> from the Russian Federation.</w:t>
      </w:r>
    </w:p>
    <w:p w:rsidR="00E07624" w:rsidRPr="00783109" w:rsidRDefault="00E07624" w:rsidP="000B358D">
      <w:pPr>
        <w:pStyle w:val="Heading2"/>
        <w:rPr>
          <w:lang w:val="en-US"/>
        </w:rPr>
      </w:pPr>
      <w:r w:rsidRPr="00783109">
        <w:rPr>
          <w:lang w:val="en-US"/>
        </w:rPr>
        <w:t>3.3</w:t>
      </w:r>
      <w:r w:rsidRPr="00783109">
        <w:rPr>
          <w:lang w:val="en-US"/>
        </w:rPr>
        <w:tab/>
      </w:r>
      <w:r w:rsidRPr="000B358D">
        <w:t>Amateur</w:t>
      </w:r>
      <w:r w:rsidRPr="00783109">
        <w:rPr>
          <w:lang w:val="en-US"/>
        </w:rPr>
        <w:t xml:space="preserve"> and amateur-satellite services</w:t>
      </w:r>
    </w:p>
    <w:p w:rsidR="00E07624" w:rsidRPr="00783109" w:rsidRDefault="00E07624" w:rsidP="00E07624">
      <w:r w:rsidRPr="00783109">
        <w:t>The work on WRC-15 Agenda item 1.4 was progressed; the draft CPM text and work</w:t>
      </w:r>
      <w:r w:rsidR="006E171F">
        <w:t xml:space="preserve"> </w:t>
      </w:r>
      <w:r w:rsidRPr="00783109">
        <w:t xml:space="preserve">plan for this </w:t>
      </w:r>
      <w:r w:rsidR="000B358D" w:rsidRPr="00783109">
        <w:t>A</w:t>
      </w:r>
      <w:r w:rsidRPr="00783109">
        <w:t xml:space="preserve">genda item appear in Annexes 4 and 5 of </w:t>
      </w:r>
      <w:hyperlink r:id="rId263" w:history="1">
        <w:r w:rsidRPr="00783109">
          <w:rPr>
            <w:rStyle w:val="Hyperlink"/>
            <w:lang w:val="en-US"/>
          </w:rPr>
          <w:t>Doc. 5A/198</w:t>
        </w:r>
      </w:hyperlink>
      <w:r w:rsidRPr="00783109">
        <w:t>, respectively.  A preliminary draft new Report on amateur service characteristics was drafted, and work was progressed on working documents toward preliminary draft new Reports on compatibility and spectrum occupancy.  Review of ITU-R documentation relevant to the amateur and amateur-satellite services continued. Draft revisions to the Handbook on the amateur and amateur-satellite services have been considered and carried forward for future work.</w:t>
      </w:r>
    </w:p>
    <w:p w:rsidR="00E07624" w:rsidRPr="00783109" w:rsidRDefault="00E07624" w:rsidP="00E07624">
      <w:pPr>
        <w:pStyle w:val="Heading2"/>
        <w:rPr>
          <w:lang w:val="en-US"/>
        </w:rPr>
      </w:pPr>
      <w:r w:rsidRPr="00783109">
        <w:rPr>
          <w:lang w:val="en-US"/>
        </w:rPr>
        <w:t>3.4</w:t>
      </w:r>
      <w:r w:rsidRPr="00783109">
        <w:rPr>
          <w:lang w:val="en-US"/>
        </w:rPr>
        <w:tab/>
        <w:t>Systems and standards</w:t>
      </w:r>
    </w:p>
    <w:p w:rsidR="00E07624" w:rsidRPr="00783109" w:rsidRDefault="00E07624" w:rsidP="00E07624">
      <w:pPr>
        <w:rPr>
          <w:lang w:val="en-US"/>
        </w:rPr>
      </w:pPr>
      <w:r w:rsidRPr="00783109">
        <w:rPr>
          <w:szCs w:val="24"/>
        </w:rPr>
        <w:t xml:space="preserve">Work continued on the development of a preliminary draft new Report </w:t>
      </w:r>
      <w:r w:rsidR="000B358D">
        <w:rPr>
          <w:szCs w:val="24"/>
        </w:rPr>
        <w:t xml:space="preserve">ITU-R </w:t>
      </w:r>
      <w:r w:rsidRPr="00783109">
        <w:rPr>
          <w:szCs w:val="24"/>
        </w:rPr>
        <w:t>M.[LMS.ATG] and work has been initiated towards the development of draft revisions of Recommendations ITU-R M.1076, ITU-R M.1450 and ITU-R F.1763.</w:t>
      </w:r>
    </w:p>
    <w:p w:rsidR="00E07624" w:rsidRPr="00783109" w:rsidRDefault="00E07624" w:rsidP="00E07624">
      <w:pPr>
        <w:pStyle w:val="Heading2"/>
        <w:rPr>
          <w:lang w:val="en-US"/>
        </w:rPr>
      </w:pPr>
      <w:r w:rsidRPr="00783109">
        <w:rPr>
          <w:lang w:val="en-US"/>
        </w:rPr>
        <w:t>3.5</w:t>
      </w:r>
      <w:r w:rsidRPr="00783109">
        <w:rPr>
          <w:lang w:val="en-US"/>
        </w:rPr>
        <w:tab/>
        <w:t xml:space="preserve">Public </w:t>
      </w:r>
      <w:r w:rsidR="006E171F" w:rsidRPr="00783109">
        <w:rPr>
          <w:lang w:val="en-US"/>
        </w:rPr>
        <w:t>p</w:t>
      </w:r>
      <w:r w:rsidRPr="00783109">
        <w:rPr>
          <w:lang w:val="en-US"/>
        </w:rPr>
        <w:t xml:space="preserve">rotection and </w:t>
      </w:r>
      <w:r w:rsidR="006E171F" w:rsidRPr="00783109">
        <w:rPr>
          <w:lang w:val="en-US"/>
        </w:rPr>
        <w:t>d</w:t>
      </w:r>
      <w:r w:rsidRPr="00783109">
        <w:rPr>
          <w:lang w:val="en-US"/>
        </w:rPr>
        <w:t xml:space="preserve">isaster </w:t>
      </w:r>
      <w:r w:rsidR="006E171F" w:rsidRPr="00783109">
        <w:rPr>
          <w:lang w:val="en-US"/>
        </w:rPr>
        <w:t>r</w:t>
      </w:r>
      <w:r w:rsidRPr="00783109">
        <w:rPr>
          <w:lang w:val="en-US"/>
        </w:rPr>
        <w:t>elief</w:t>
      </w:r>
    </w:p>
    <w:p w:rsidR="00E07624" w:rsidRDefault="00E07624" w:rsidP="00E07624">
      <w:pPr>
        <w:rPr>
          <w:lang w:val="en-US"/>
        </w:rPr>
      </w:pPr>
      <w:r w:rsidRPr="00783109">
        <w:t>The work on WRC-15 Agenda item 1.3 was progressed; the draft CPM text and work</w:t>
      </w:r>
      <w:r w:rsidR="006E171F">
        <w:t xml:space="preserve"> </w:t>
      </w:r>
      <w:r w:rsidRPr="00783109">
        <w:t xml:space="preserve">plan for this </w:t>
      </w:r>
      <w:r w:rsidR="006E171F" w:rsidRPr="00783109">
        <w:t>A</w:t>
      </w:r>
      <w:r w:rsidRPr="00783109">
        <w:t xml:space="preserve">genda item appear in Annexes 6 and 7 of </w:t>
      </w:r>
      <w:hyperlink r:id="rId264" w:history="1">
        <w:r w:rsidRPr="00783109">
          <w:rPr>
            <w:rStyle w:val="Hyperlink"/>
            <w:lang w:val="en-US"/>
          </w:rPr>
          <w:t>Doc. 5A/198</w:t>
        </w:r>
      </w:hyperlink>
      <w:r w:rsidRPr="00783109">
        <w:t>, respectively</w:t>
      </w:r>
      <w:r>
        <w:rPr>
          <w:rStyle w:val="FootnoteReference"/>
        </w:rPr>
        <w:footnoteReference w:id="1"/>
      </w:r>
      <w:r w:rsidRPr="00783109">
        <w:t>.  Work continued towards the development of draft r</w:t>
      </w:r>
      <w:r w:rsidR="000B358D">
        <w:t>evisions of Recommendations ITU-</w:t>
      </w:r>
      <w:r w:rsidRPr="00783109">
        <w:t>R M.2009 and ITU-R M.2015.</w:t>
      </w:r>
    </w:p>
    <w:p w:rsidR="00E07624" w:rsidRPr="005527CC" w:rsidRDefault="00E07624" w:rsidP="006E171F">
      <w:pPr>
        <w:pStyle w:val="Heading2"/>
        <w:rPr>
          <w:lang w:val="en-US"/>
        </w:rPr>
      </w:pPr>
      <w:r w:rsidRPr="005527CC">
        <w:rPr>
          <w:lang w:val="en-US"/>
        </w:rPr>
        <w:t>3.6</w:t>
      </w:r>
      <w:r w:rsidRPr="005527CC">
        <w:rPr>
          <w:lang w:val="en-US"/>
        </w:rPr>
        <w:tab/>
        <w:t>Interference and sharing</w:t>
      </w:r>
    </w:p>
    <w:p w:rsidR="00E07624" w:rsidRPr="00783109" w:rsidRDefault="00E07624" w:rsidP="00E07624">
      <w:pPr>
        <w:tabs>
          <w:tab w:val="clear" w:pos="1134"/>
          <w:tab w:val="clear" w:pos="1871"/>
          <w:tab w:val="clear" w:pos="2268"/>
        </w:tabs>
        <w:adjustRightInd/>
        <w:textAlignment w:val="auto"/>
        <w:rPr>
          <w:szCs w:val="24"/>
          <w:lang w:val="en-US" w:eastAsia="ja-JP"/>
        </w:rPr>
      </w:pPr>
      <w:r w:rsidRPr="00783109">
        <w:rPr>
          <w:szCs w:val="24"/>
          <w:lang w:val="en-US" w:eastAsia="ja-JP"/>
        </w:rPr>
        <w:t>Work is ongoing on a revision of Report ITU-R M.2116-1 “Characteristics of broadband wireless access systems operating in the land mobile service for use in sharing studies”.</w:t>
      </w:r>
    </w:p>
    <w:p w:rsidR="00E07624" w:rsidRPr="00783109" w:rsidRDefault="00E07624" w:rsidP="00E07624">
      <w:pPr>
        <w:tabs>
          <w:tab w:val="clear" w:pos="1134"/>
          <w:tab w:val="clear" w:pos="1871"/>
          <w:tab w:val="clear" w:pos="2268"/>
        </w:tabs>
        <w:adjustRightInd/>
        <w:textAlignment w:val="auto"/>
        <w:rPr>
          <w:szCs w:val="24"/>
          <w:lang w:val="en-US" w:eastAsia="ja-JP"/>
        </w:rPr>
      </w:pPr>
      <w:r w:rsidRPr="00783109">
        <w:rPr>
          <w:szCs w:val="24"/>
          <w:lang w:val="en-US" w:eastAsia="ja-JP"/>
        </w:rPr>
        <w:t>Work has been initiated on a preliminary draft ne</w:t>
      </w:r>
      <w:r w:rsidR="006E171F">
        <w:rPr>
          <w:szCs w:val="24"/>
          <w:lang w:val="en-US" w:eastAsia="ja-JP"/>
        </w:rPr>
        <w:t>w [Report/Recommendation] ITU</w:t>
      </w:r>
      <w:r w:rsidR="006E171F">
        <w:rPr>
          <w:szCs w:val="24"/>
          <w:lang w:val="en-US" w:eastAsia="ja-JP"/>
        </w:rPr>
        <w:noBreakHyphen/>
        <w:t>R </w:t>
      </w:r>
      <w:r w:rsidRPr="00783109">
        <w:rPr>
          <w:szCs w:val="24"/>
          <w:lang w:val="en-US" w:eastAsia="ja-JP"/>
        </w:rPr>
        <w:t>M</w:t>
      </w:r>
      <w:r w:rsidRPr="00783109">
        <w:rPr>
          <w:bCs/>
        </w:rPr>
        <w:t>.[</w:t>
      </w:r>
      <w:r w:rsidRPr="00783109">
        <w:t>MS 14.5</w:t>
      </w:r>
      <w:r w:rsidRPr="00783109">
        <w:noBreakHyphen/>
        <w:t>15.35 CHAR</w:t>
      </w:r>
      <w:r w:rsidRPr="00783109">
        <w:rPr>
          <w:bCs/>
        </w:rPr>
        <w:t>] on characteristics of and protection criteria for systems operating in the mobile service in the frequency range 14.5-15.35 GHz</w:t>
      </w:r>
      <w:r w:rsidRPr="00783109">
        <w:rPr>
          <w:szCs w:val="24"/>
          <w:lang w:val="en-US" w:eastAsia="ja-JP"/>
        </w:rPr>
        <w:t>.</w:t>
      </w:r>
    </w:p>
    <w:p w:rsidR="00E07624" w:rsidRPr="00783109" w:rsidRDefault="00E07624" w:rsidP="00E07624">
      <w:pPr>
        <w:tabs>
          <w:tab w:val="clear" w:pos="1134"/>
          <w:tab w:val="clear" w:pos="1871"/>
          <w:tab w:val="clear" w:pos="2268"/>
        </w:tabs>
        <w:adjustRightInd/>
        <w:textAlignment w:val="auto"/>
        <w:rPr>
          <w:szCs w:val="24"/>
          <w:lang w:val="en-US" w:eastAsia="ja-JP"/>
        </w:rPr>
      </w:pPr>
      <w:r w:rsidRPr="00783109">
        <w:rPr>
          <w:szCs w:val="24"/>
          <w:lang w:val="en-US" w:eastAsia="ja-JP"/>
        </w:rPr>
        <w:t>Work has been initiated to develop relevant input from WP 5A regarding the spectrum requirements for the work on WRC-15 Agenda item 1.1 in JTG 4-5-6-7.</w:t>
      </w:r>
    </w:p>
    <w:p w:rsidR="00E07624" w:rsidRPr="00B85E4C" w:rsidRDefault="00E07624" w:rsidP="00E07624">
      <w:pPr>
        <w:tabs>
          <w:tab w:val="clear" w:pos="1134"/>
          <w:tab w:val="clear" w:pos="1871"/>
          <w:tab w:val="clear" w:pos="2268"/>
        </w:tabs>
        <w:adjustRightInd/>
        <w:textAlignment w:val="auto"/>
        <w:rPr>
          <w:szCs w:val="24"/>
          <w:lang w:val="en-US" w:eastAsia="ja-JP"/>
        </w:rPr>
      </w:pPr>
      <w:r w:rsidRPr="00783109">
        <w:rPr>
          <w:szCs w:val="24"/>
          <w:lang w:val="en-US" w:eastAsia="ja-JP"/>
        </w:rPr>
        <w:t>A number of liaison statements were developed to JTG 4-5-6-7, WP 4A, WP 4C, WP 7B, WP 7C and WP 7D to provide relevant information for sharing studies related to WRC-15 Agenda items 1.1, 1.6, 1.9 (issue 1.9.1), 1.11, 1.12 and 9.1 (issue 9.1.1)</w:t>
      </w:r>
      <w:r w:rsidRPr="00783109">
        <w:rPr>
          <w:bCs/>
          <w:lang w:val="en-US"/>
        </w:rPr>
        <w:t>.</w:t>
      </w:r>
    </w:p>
    <w:p w:rsidR="00E07624" w:rsidRPr="00C4750D" w:rsidRDefault="00E07624" w:rsidP="006E171F">
      <w:pPr>
        <w:pStyle w:val="Heading3"/>
        <w:rPr>
          <w:lang w:val="en-US" w:eastAsia="ja-JP"/>
        </w:rPr>
      </w:pPr>
      <w:r w:rsidRPr="00C4750D">
        <w:rPr>
          <w:lang w:val="en-US" w:eastAsia="ja-JP"/>
        </w:rPr>
        <w:t>3.6.1</w:t>
      </w:r>
      <w:r w:rsidRPr="00C4750D">
        <w:rPr>
          <w:lang w:val="en-US" w:eastAsia="ja-JP"/>
        </w:rPr>
        <w:tab/>
      </w:r>
      <w:bookmarkStart w:id="16" w:name="s361"/>
      <w:bookmarkEnd w:id="16"/>
      <w:r w:rsidRPr="00C4750D">
        <w:rPr>
          <w:lang w:val="en-US" w:eastAsia="ja-JP"/>
        </w:rPr>
        <w:t xml:space="preserve">Joint meeting of WP 5A and WP 5C </w:t>
      </w:r>
    </w:p>
    <w:p w:rsidR="00E07624" w:rsidRPr="00AD70AF" w:rsidRDefault="006E171F" w:rsidP="006E171F">
      <w:r>
        <w:t>A WP 5A/</w:t>
      </w:r>
      <w:r w:rsidR="00E07624" w:rsidRPr="00AD70AF">
        <w:t xml:space="preserve">5C Ad Hoc </w:t>
      </w:r>
      <w:r w:rsidR="000B358D" w:rsidRPr="00AD70AF">
        <w:t>m</w:t>
      </w:r>
      <w:r w:rsidR="00E07624" w:rsidRPr="00AD70AF">
        <w:t xml:space="preserve">eeting was held on Tuesday, 6 November 2012 at 17:30 </w:t>
      </w:r>
      <w:r w:rsidR="00E07624">
        <w:t xml:space="preserve">hours </w:t>
      </w:r>
      <w:r w:rsidR="00E07624" w:rsidRPr="00AD70AF">
        <w:t>to discuss contributions of join</w:t>
      </w:r>
      <w:r w:rsidR="00E07624">
        <w:t>t</w:t>
      </w:r>
      <w:r w:rsidR="00E07624" w:rsidRPr="00AD70AF">
        <w:t xml:space="preserve"> </w:t>
      </w:r>
      <w:r w:rsidR="00E07624">
        <w:t>interest</w:t>
      </w:r>
      <w:r w:rsidR="00E07624" w:rsidRPr="00AD70AF">
        <w:t>.</w:t>
      </w:r>
    </w:p>
    <w:p w:rsidR="00E07624" w:rsidRPr="00AD70AF" w:rsidRDefault="00E07624" w:rsidP="000B358D">
      <w:pPr>
        <w:spacing w:after="20"/>
        <w:ind w:right="-426"/>
      </w:pPr>
      <w:r w:rsidRPr="001A1907">
        <w:rPr>
          <w:i/>
        </w:rPr>
        <w:t>Cross-border handbook:</w:t>
      </w:r>
      <w:r w:rsidRPr="00AD70AF">
        <w:t xml:space="preserve"> </w:t>
      </w:r>
      <w:r>
        <w:t xml:space="preserve">Documents </w:t>
      </w:r>
      <w:hyperlink r:id="rId265" w:history="1">
        <w:r w:rsidRPr="00AD70AF">
          <w:rPr>
            <w:rStyle w:val="Hyperlink"/>
          </w:rPr>
          <w:t>5A/117</w:t>
        </w:r>
      </w:hyperlink>
      <w:r w:rsidR="000B358D">
        <w:rPr>
          <w:rStyle w:val="Hyperlink"/>
        </w:rPr>
        <w:t>-</w:t>
      </w:r>
      <w:hyperlink r:id="rId266" w:history="1">
        <w:r w:rsidRPr="00AD70AF">
          <w:rPr>
            <w:rStyle w:val="Hyperlink"/>
          </w:rPr>
          <w:t>5C/83</w:t>
        </w:r>
      </w:hyperlink>
      <w:r w:rsidRPr="00AD70AF">
        <w:t xml:space="preserve"> (USA) </w:t>
      </w:r>
      <w:r w:rsidR="000B358D">
        <w:t xml:space="preserve">and </w:t>
      </w:r>
      <w:hyperlink r:id="rId267" w:history="1">
        <w:r w:rsidRPr="00AD70AF">
          <w:rPr>
            <w:rStyle w:val="Hyperlink"/>
          </w:rPr>
          <w:t>5A/121</w:t>
        </w:r>
      </w:hyperlink>
      <w:r w:rsidR="000B358D" w:rsidRPr="000B358D">
        <w:rPr>
          <w:u w:val="single"/>
        </w:rPr>
        <w:t>-</w:t>
      </w:r>
      <w:hyperlink r:id="rId268" w:history="1">
        <w:r w:rsidRPr="009301B7">
          <w:rPr>
            <w:rStyle w:val="Hyperlink"/>
            <w:lang w:val="en-US" w:eastAsia="zh-CN"/>
          </w:rPr>
          <w:t>5C/84</w:t>
        </w:r>
      </w:hyperlink>
      <w:r w:rsidRPr="00AD70AF">
        <w:t xml:space="preserve"> (Chairman, JCG 5A/5C)</w:t>
      </w:r>
      <w:r>
        <w:t>.</w:t>
      </w:r>
      <w:r w:rsidRPr="00AD70AF">
        <w:t xml:space="preserve"> It was agreed to continue the work by correspondence and incorporate the text in the USA contribution into a new draft of the </w:t>
      </w:r>
      <w:r w:rsidR="006E171F" w:rsidRPr="00AD70AF">
        <w:t>H</w:t>
      </w:r>
      <w:r w:rsidRPr="00AD70AF">
        <w:t>and</w:t>
      </w:r>
      <w:r w:rsidR="006E171F">
        <w:t>book.  The new Rapporteur is Mr</w:t>
      </w:r>
      <w:r w:rsidR="000B358D">
        <w:t xml:space="preserve"> </w:t>
      </w:r>
      <w:proofErr w:type="spellStart"/>
      <w:r w:rsidR="000B358D">
        <w:t>Evgeny</w:t>
      </w:r>
      <w:proofErr w:type="spellEnd"/>
      <w:r w:rsidR="000B358D">
        <w:t xml:space="preserve"> </w:t>
      </w:r>
      <w:proofErr w:type="spellStart"/>
      <w:r w:rsidR="000B358D">
        <w:t>Tonkikh</w:t>
      </w:r>
      <w:proofErr w:type="spellEnd"/>
      <w:r w:rsidR="000B358D">
        <w:t xml:space="preserve"> (Russian </w:t>
      </w:r>
      <w:r w:rsidRPr="00AD70AF">
        <w:t xml:space="preserve">Federation); email: </w:t>
      </w:r>
      <w:hyperlink r:id="rId269" w:history="1">
        <w:r w:rsidRPr="00AD70AF">
          <w:rPr>
            <w:rStyle w:val="Hyperlink"/>
          </w:rPr>
          <w:t>eugene.tonkikh@ties.itu.int</w:t>
        </w:r>
      </w:hyperlink>
      <w:r w:rsidRPr="00AD70AF">
        <w:t xml:space="preserve"> </w:t>
      </w:r>
      <w:r>
        <w:t>(see Terms of Reference in Appendix 3 to Annex 3).</w:t>
      </w:r>
    </w:p>
    <w:p w:rsidR="00E07624" w:rsidRPr="00AD70AF" w:rsidRDefault="00E07624" w:rsidP="000B358D">
      <w:pPr>
        <w:spacing w:after="20"/>
        <w:rPr>
          <w:lang w:val="pt-BR"/>
        </w:rPr>
      </w:pPr>
      <w:r w:rsidRPr="001A1907">
        <w:rPr>
          <w:i/>
        </w:rPr>
        <w:t>Update of Rec</w:t>
      </w:r>
      <w:r w:rsidR="000B358D">
        <w:rPr>
          <w:i/>
        </w:rPr>
        <w:t>ommendation</w:t>
      </w:r>
      <w:r w:rsidRPr="001A1907">
        <w:rPr>
          <w:i/>
        </w:rPr>
        <w:t xml:space="preserve"> </w:t>
      </w:r>
      <w:r w:rsidRPr="001A1907">
        <w:rPr>
          <w:i/>
          <w:lang w:val="pt-BR"/>
        </w:rPr>
        <w:t>ITU-R F.1336:</w:t>
      </w:r>
      <w:r w:rsidRPr="00AD70AF">
        <w:rPr>
          <w:lang w:val="pt-BR"/>
        </w:rPr>
        <w:t xml:space="preserve"> </w:t>
      </w:r>
      <w:r w:rsidRPr="000B358D">
        <w:rPr>
          <w:lang w:val="en-US"/>
        </w:rPr>
        <w:t>Document</w:t>
      </w:r>
      <w:r w:rsidR="000B358D">
        <w:rPr>
          <w:lang w:val="en-US"/>
        </w:rPr>
        <w:t>s</w:t>
      </w:r>
      <w:r w:rsidRPr="000B358D">
        <w:rPr>
          <w:lang w:val="en-US"/>
        </w:rPr>
        <w:t xml:space="preserve"> </w:t>
      </w:r>
      <w:hyperlink r:id="rId270" w:history="1">
        <w:r w:rsidRPr="00AD70AF">
          <w:rPr>
            <w:rStyle w:val="Hyperlink"/>
            <w:lang w:val="pt-BR"/>
          </w:rPr>
          <w:t>5A/129</w:t>
        </w:r>
      </w:hyperlink>
      <w:r w:rsidR="000B358D" w:rsidRPr="000B358D">
        <w:rPr>
          <w:u w:val="single"/>
          <w:lang w:val="pt-BR"/>
        </w:rPr>
        <w:t>-</w:t>
      </w:r>
      <w:hyperlink r:id="rId271" w:history="1">
        <w:r w:rsidRPr="00AD70AF">
          <w:rPr>
            <w:rStyle w:val="Hyperlink"/>
            <w:lang w:val="pt-BR"/>
          </w:rPr>
          <w:t>5C/88</w:t>
        </w:r>
      </w:hyperlink>
      <w:r w:rsidR="000B358D">
        <w:rPr>
          <w:lang w:val="pt-BR"/>
        </w:rPr>
        <w:t xml:space="preserve"> (WP 5D)</w:t>
      </w:r>
      <w:r w:rsidRPr="00AD70AF">
        <w:rPr>
          <w:lang w:val="pt-BR"/>
        </w:rPr>
        <w:t xml:space="preserve"> </w:t>
      </w:r>
      <w:proofErr w:type="spellStart"/>
      <w:r w:rsidR="000B358D">
        <w:rPr>
          <w:lang w:val="pt-BR"/>
        </w:rPr>
        <w:t>and</w:t>
      </w:r>
      <w:proofErr w:type="spellEnd"/>
      <w:r w:rsidR="000B358D">
        <w:rPr>
          <w:lang w:val="pt-BR"/>
        </w:rPr>
        <w:t xml:space="preserve"> </w:t>
      </w:r>
      <w:hyperlink r:id="rId272" w:history="1">
        <w:r w:rsidRPr="00AD70AF">
          <w:rPr>
            <w:rStyle w:val="Hyperlink"/>
            <w:lang w:val="pt-BR"/>
          </w:rPr>
          <w:t>5C/99</w:t>
        </w:r>
      </w:hyperlink>
      <w:r w:rsidRPr="00AD70AF">
        <w:rPr>
          <w:lang w:val="pt-BR"/>
        </w:rPr>
        <w:t xml:space="preserve"> (</w:t>
      </w:r>
      <w:proofErr w:type="spellStart"/>
      <w:r w:rsidRPr="00AD70AF">
        <w:rPr>
          <w:lang w:val="pt-BR"/>
        </w:rPr>
        <w:t>Japan</w:t>
      </w:r>
      <w:proofErr w:type="spellEnd"/>
      <w:r w:rsidRPr="00AD70AF">
        <w:rPr>
          <w:lang w:val="pt-BR"/>
        </w:rPr>
        <w:t xml:space="preserve">). </w:t>
      </w:r>
      <w:r w:rsidR="000B358D">
        <w:rPr>
          <w:lang w:val="pt-BR"/>
        </w:rPr>
        <w:t>It </w:t>
      </w:r>
      <w:proofErr w:type="spellStart"/>
      <w:r>
        <w:rPr>
          <w:lang w:val="pt-BR"/>
        </w:rPr>
        <w:t>was</w:t>
      </w:r>
      <w:proofErr w:type="spellEnd"/>
      <w:r>
        <w:rPr>
          <w:lang w:val="pt-BR"/>
        </w:rPr>
        <w:t xml:space="preserve"> </w:t>
      </w:r>
      <w:proofErr w:type="spellStart"/>
      <w:r>
        <w:rPr>
          <w:lang w:val="pt-BR"/>
        </w:rPr>
        <w:t>agreed</w:t>
      </w:r>
      <w:proofErr w:type="spellEnd"/>
      <w:r>
        <w:rPr>
          <w:lang w:val="pt-BR"/>
        </w:rPr>
        <w:t xml:space="preserve"> </w:t>
      </w:r>
      <w:proofErr w:type="spellStart"/>
      <w:r>
        <w:rPr>
          <w:lang w:val="pt-BR"/>
        </w:rPr>
        <w:t>to</w:t>
      </w:r>
      <w:proofErr w:type="spellEnd"/>
      <w:r>
        <w:rPr>
          <w:lang w:val="pt-BR"/>
        </w:rPr>
        <w:t xml:space="preserve"> continue the work during this meeting within WP 5C developing liaison statements and continuing the work on a draft revision. WP 5A participants are encouraged to attend the work in WP 5C as it progresses.</w:t>
      </w:r>
      <w:r w:rsidRPr="00AD70AF">
        <w:rPr>
          <w:lang w:val="pt-BR"/>
        </w:rPr>
        <w:t xml:space="preserve"> </w:t>
      </w:r>
    </w:p>
    <w:p w:rsidR="00E07624" w:rsidRPr="00AD70AF" w:rsidRDefault="00E07624" w:rsidP="000B358D">
      <w:pPr>
        <w:spacing w:after="20"/>
      </w:pPr>
      <w:r>
        <w:rPr>
          <w:i/>
        </w:rPr>
        <w:t>Power Line Te</w:t>
      </w:r>
      <w:r w:rsidRPr="00DC226C">
        <w:rPr>
          <w:i/>
        </w:rPr>
        <w:t>lecom</w:t>
      </w:r>
      <w:r>
        <w:rPr>
          <w:i/>
        </w:rPr>
        <w:t>munications</w:t>
      </w:r>
      <w:r w:rsidRPr="00DC226C">
        <w:rPr>
          <w:i/>
        </w:rPr>
        <w:t xml:space="preserve"> </w:t>
      </w:r>
      <w:r>
        <w:rPr>
          <w:i/>
        </w:rPr>
        <w:t>(</w:t>
      </w:r>
      <w:r w:rsidRPr="001A1907">
        <w:rPr>
          <w:i/>
        </w:rPr>
        <w:t>PLT</w:t>
      </w:r>
      <w:r>
        <w:rPr>
          <w:i/>
        </w:rPr>
        <w:t>)</w:t>
      </w:r>
      <w:r w:rsidRPr="001A1907">
        <w:rPr>
          <w:i/>
        </w:rPr>
        <w:t>:</w:t>
      </w:r>
      <w:r w:rsidRPr="00AD70AF">
        <w:t xml:space="preserve"> </w:t>
      </w:r>
      <w:r>
        <w:t>Document</w:t>
      </w:r>
      <w:r w:rsidR="000B358D">
        <w:t>s</w:t>
      </w:r>
      <w:r>
        <w:t xml:space="preserve"> </w:t>
      </w:r>
      <w:hyperlink r:id="rId273" w:history="1">
        <w:r w:rsidRPr="00AD70AF">
          <w:rPr>
            <w:rStyle w:val="Hyperlink"/>
          </w:rPr>
          <w:t>5A/84</w:t>
        </w:r>
      </w:hyperlink>
      <w:r w:rsidR="000B358D" w:rsidRPr="000B358D">
        <w:rPr>
          <w:u w:val="single"/>
        </w:rPr>
        <w:t>-</w:t>
      </w:r>
      <w:hyperlink r:id="rId274" w:history="1">
        <w:r w:rsidRPr="00AD70AF">
          <w:rPr>
            <w:rStyle w:val="Hyperlink"/>
          </w:rPr>
          <w:t>5C/57</w:t>
        </w:r>
      </w:hyperlink>
      <w:r w:rsidRPr="00AD70AF">
        <w:t xml:space="preserve"> (also </w:t>
      </w:r>
      <w:hyperlink r:id="rId275" w:history="1">
        <w:r w:rsidRPr="00AD70AF">
          <w:rPr>
            <w:rStyle w:val="Hyperlink"/>
          </w:rPr>
          <w:t>5B/67</w:t>
        </w:r>
      </w:hyperlink>
      <w:r w:rsidRPr="00AD70AF">
        <w:t>)</w:t>
      </w:r>
      <w:r>
        <w:t>.  It was agreed to d</w:t>
      </w:r>
      <w:r w:rsidRPr="00AD70AF">
        <w:t>evelop joint liaison statement to WP 1A</w:t>
      </w:r>
      <w:r>
        <w:t xml:space="preserve"> with WP 5C taking the lead and WP 5A and WP 5B joining later.</w:t>
      </w:r>
    </w:p>
    <w:p w:rsidR="00E07624" w:rsidRPr="00C4750D" w:rsidRDefault="00E07624" w:rsidP="00E07624">
      <w:pPr>
        <w:spacing w:after="20"/>
      </w:pPr>
      <w:r>
        <w:t>W</w:t>
      </w:r>
      <w:r w:rsidR="006E171F">
        <w:t xml:space="preserve">orking </w:t>
      </w:r>
      <w:r>
        <w:t>P</w:t>
      </w:r>
      <w:r w:rsidR="006E171F">
        <w:t>arty</w:t>
      </w:r>
      <w:r>
        <w:t xml:space="preserve"> 5A brought to the attention of WP 5C a </w:t>
      </w:r>
      <w:r w:rsidR="000B358D" w:rsidRPr="00AD70AF">
        <w:t>l</w:t>
      </w:r>
      <w:r w:rsidRPr="00AD70AF">
        <w:t xml:space="preserve">iaison </w:t>
      </w:r>
      <w:r w:rsidR="000B358D" w:rsidRPr="00AD70AF">
        <w:t>s</w:t>
      </w:r>
      <w:r w:rsidRPr="00AD70AF">
        <w:t xml:space="preserve">tatement from Working Parties 7B, 7C and 7D on </w:t>
      </w:r>
      <w:r w:rsidR="006E171F">
        <w:t xml:space="preserve">WRC-15 </w:t>
      </w:r>
      <w:r w:rsidRPr="00AD70AF">
        <w:t xml:space="preserve">Agenda </w:t>
      </w:r>
      <w:r w:rsidR="006E171F" w:rsidRPr="00AD70AF">
        <w:t>i</w:t>
      </w:r>
      <w:r w:rsidRPr="00AD70AF">
        <w:t xml:space="preserve">tem 1.6 in Doc. </w:t>
      </w:r>
      <w:hyperlink r:id="rId276" w:history="1">
        <w:r w:rsidRPr="00AD70AF">
          <w:rPr>
            <w:rStyle w:val="Hyperlink"/>
          </w:rPr>
          <w:t>5A/119</w:t>
        </w:r>
      </w:hyperlink>
      <w:r>
        <w:t xml:space="preserve">, which makes </w:t>
      </w:r>
      <w:r w:rsidRPr="00AD70AF">
        <w:t>reference to fixed service Recommendations</w:t>
      </w:r>
      <w:r>
        <w:t>.</w:t>
      </w:r>
    </w:p>
    <w:p w:rsidR="00E07624" w:rsidRPr="00783109" w:rsidRDefault="00E07624" w:rsidP="00E07624">
      <w:pPr>
        <w:pStyle w:val="Heading2"/>
        <w:rPr>
          <w:lang w:val="en-US"/>
        </w:rPr>
      </w:pPr>
      <w:r w:rsidRPr="00783109">
        <w:rPr>
          <w:lang w:val="en-US"/>
        </w:rPr>
        <w:t>3.7</w:t>
      </w:r>
      <w:r w:rsidRPr="00783109">
        <w:rPr>
          <w:lang w:val="en-US"/>
        </w:rPr>
        <w:tab/>
        <w:t>New technologies</w:t>
      </w:r>
    </w:p>
    <w:p w:rsidR="00E07624" w:rsidRPr="009220AA" w:rsidRDefault="00E07624" w:rsidP="00E07624">
      <w:pPr>
        <w:rPr>
          <w:lang w:eastAsia="ja-JP"/>
        </w:rPr>
      </w:pPr>
      <w:r w:rsidRPr="00783109">
        <w:rPr>
          <w:szCs w:val="24"/>
        </w:rPr>
        <w:t xml:space="preserve">In cooperation with WP 5B, </w:t>
      </w:r>
      <w:r w:rsidRPr="00783109">
        <w:t>the work on WRC-15 Agenda item 1.18 (invites ITU-R iii)</w:t>
      </w:r>
      <w:r w:rsidR="000B358D">
        <w:t>)</w:t>
      </w:r>
      <w:r w:rsidRPr="00783109">
        <w:t xml:space="preserve"> has been progressed; the draft CPM text and work</w:t>
      </w:r>
      <w:r w:rsidR="006E171F">
        <w:t xml:space="preserve"> </w:t>
      </w:r>
      <w:r w:rsidRPr="00783109">
        <w:t xml:space="preserve">plan for this </w:t>
      </w:r>
      <w:r w:rsidR="000B358D" w:rsidRPr="00783109">
        <w:t>A</w:t>
      </w:r>
      <w:r w:rsidRPr="00783109">
        <w:t xml:space="preserve">genda item appear in Annexes 8 and 9 of </w:t>
      </w:r>
      <w:hyperlink r:id="rId277" w:history="1">
        <w:r w:rsidRPr="00783109">
          <w:rPr>
            <w:rStyle w:val="Hyperlink"/>
            <w:lang w:val="en-US"/>
          </w:rPr>
          <w:t>Doc. 5A/198</w:t>
        </w:r>
      </w:hyperlink>
      <w:r w:rsidRPr="00783109">
        <w:t xml:space="preserve">, respectively.  </w:t>
      </w:r>
      <w:r>
        <w:t>C</w:t>
      </w:r>
      <w:r w:rsidRPr="009220AA">
        <w:t xml:space="preserve">ontinued </w:t>
      </w:r>
      <w:r>
        <w:t>the</w:t>
      </w:r>
      <w:r w:rsidRPr="009220AA">
        <w:t xml:space="preserve"> work on the development </w:t>
      </w:r>
      <w:r>
        <w:t>of two working documents on ITS:</w:t>
      </w:r>
      <w:r w:rsidRPr="009220AA">
        <w:t xml:space="preserve"> (1) the working document towards a preliminary draf</w:t>
      </w:r>
      <w:r w:rsidR="006E171F">
        <w:t>t new Recommendation ITU</w:t>
      </w:r>
      <w:r w:rsidR="006E171F">
        <w:noBreakHyphen/>
        <w:t>R </w:t>
      </w:r>
      <w:r w:rsidRPr="009220AA">
        <w:t xml:space="preserve">M.[AUTO] on systems characteristics of automotive radars operating in the frequency band 76–81 GHz for ITS applications and (2) the working document towards a preliminary draft revision of Report ITU-R M.2228 on advanced ITS </w:t>
      </w:r>
      <w:proofErr w:type="spellStart"/>
      <w:r w:rsidRPr="009220AA">
        <w:t>radiocommunications</w:t>
      </w:r>
      <w:proofErr w:type="spellEnd"/>
      <w:r w:rsidRPr="009220AA">
        <w:t>.</w:t>
      </w:r>
      <w:r>
        <w:t xml:space="preserve">  A li</w:t>
      </w:r>
      <w:r>
        <w:rPr>
          <w:lang w:eastAsia="ja-JP"/>
        </w:rPr>
        <w:t>aison statement was sent to WP 5B with information on amateur service systems at 77.5-78 GHz for use in sharing studi</w:t>
      </w:r>
      <w:r w:rsidR="006E171F">
        <w:rPr>
          <w:lang w:eastAsia="ja-JP"/>
        </w:rPr>
        <w:t>es for WRC-15 Agenda item 1.18.</w:t>
      </w:r>
    </w:p>
    <w:p w:rsidR="00E07624" w:rsidRDefault="00E07624" w:rsidP="004663CA">
      <w:pPr>
        <w:ind w:right="-142"/>
        <w:rPr>
          <w:lang w:eastAsia="ja-JP"/>
        </w:rPr>
      </w:pPr>
      <w:r>
        <w:rPr>
          <w:lang w:eastAsia="ja-JP"/>
        </w:rPr>
        <w:t xml:space="preserve">A preliminary draft revision of Report ITU-R M.2117 </w:t>
      </w:r>
      <w:r w:rsidR="006E171F">
        <w:rPr>
          <w:lang w:eastAsia="ja-JP"/>
        </w:rPr>
        <w:t>“</w:t>
      </w:r>
      <w:r>
        <w:rPr>
          <w:lang w:eastAsia="ja-JP"/>
        </w:rPr>
        <w:t>Software-defined radio in the land mobile, amateur and amateur satellite services</w:t>
      </w:r>
      <w:r w:rsidR="006E171F">
        <w:rPr>
          <w:lang w:eastAsia="ja-JP"/>
        </w:rPr>
        <w:t>”</w:t>
      </w:r>
      <w:r>
        <w:rPr>
          <w:lang w:eastAsia="ja-JP"/>
        </w:rPr>
        <w:t xml:space="preserve"> was finalised and proposed for submission to S</w:t>
      </w:r>
      <w:r w:rsidR="004663CA">
        <w:rPr>
          <w:lang w:eastAsia="ja-JP"/>
        </w:rPr>
        <w:t xml:space="preserve">tudy </w:t>
      </w:r>
      <w:r>
        <w:rPr>
          <w:lang w:eastAsia="ja-JP"/>
        </w:rPr>
        <w:t>G</w:t>
      </w:r>
      <w:r w:rsidR="004663CA">
        <w:rPr>
          <w:lang w:eastAsia="ja-JP"/>
        </w:rPr>
        <w:t>roup</w:t>
      </w:r>
      <w:r>
        <w:rPr>
          <w:lang w:eastAsia="ja-JP"/>
        </w:rPr>
        <w:t> 5.</w:t>
      </w:r>
    </w:p>
    <w:p w:rsidR="00E07624" w:rsidRDefault="00E07624" w:rsidP="00E07624">
      <w:pPr>
        <w:rPr>
          <w:lang w:eastAsia="ja-JP"/>
        </w:rPr>
      </w:pPr>
      <w:r>
        <w:rPr>
          <w:lang w:eastAsia="ja-JP"/>
        </w:rPr>
        <w:t xml:space="preserve">Continued the work on the development of the working document towards a preliminary draft new Report </w:t>
      </w:r>
      <w:r w:rsidR="006E171F">
        <w:rPr>
          <w:lang w:eastAsia="ja-JP"/>
        </w:rPr>
        <w:t xml:space="preserve">ITU-R </w:t>
      </w:r>
      <w:r>
        <w:rPr>
          <w:lang w:eastAsia="ja-JP"/>
        </w:rPr>
        <w:t>M.[LMS.CRS2] on cognitive radio systems and a liaiso</w:t>
      </w:r>
      <w:r w:rsidR="006E171F">
        <w:rPr>
          <w:lang w:eastAsia="ja-JP"/>
        </w:rPr>
        <w:t>n statement was sent to WP </w:t>
      </w:r>
      <w:r>
        <w:rPr>
          <w:lang w:eastAsia="ja-JP"/>
        </w:rPr>
        <w:t>6A.</w:t>
      </w:r>
    </w:p>
    <w:p w:rsidR="00E07624" w:rsidRPr="00783109" w:rsidRDefault="00E07624" w:rsidP="00E07624">
      <w:pPr>
        <w:pStyle w:val="Heading2"/>
        <w:rPr>
          <w:lang w:val="en-US"/>
        </w:rPr>
      </w:pPr>
      <w:r w:rsidRPr="00783109">
        <w:rPr>
          <w:lang w:val="en-US"/>
        </w:rPr>
        <w:t>3.8</w:t>
      </w:r>
      <w:r w:rsidRPr="00783109">
        <w:rPr>
          <w:lang w:val="en-US"/>
        </w:rPr>
        <w:tab/>
        <w:t>Land Mobile Handbook</w:t>
      </w:r>
    </w:p>
    <w:p w:rsidR="00E07624" w:rsidRPr="00B85E4C" w:rsidRDefault="00E07624" w:rsidP="00E07624">
      <w:r w:rsidRPr="00783109">
        <w:t>Since the publication of Volume 5 (Deployment of broadband wireless access systems) no further</w:t>
      </w:r>
      <w:r w:rsidRPr="00B85E4C">
        <w:t xml:space="preserve"> activity on handbooks has been undertaken yet; WP 5A is maintaining liaison with ITU-D Study Group 2 to assist them with their work.</w:t>
      </w:r>
    </w:p>
    <w:p w:rsidR="00E07624" w:rsidRPr="00783109" w:rsidRDefault="00E07624" w:rsidP="00E07624">
      <w:pPr>
        <w:pStyle w:val="Heading2"/>
        <w:rPr>
          <w:lang w:val="en-US"/>
        </w:rPr>
      </w:pPr>
      <w:r w:rsidRPr="00783109">
        <w:rPr>
          <w:lang w:val="en-US"/>
        </w:rPr>
        <w:t>3.9</w:t>
      </w:r>
      <w:r w:rsidRPr="00783109">
        <w:rPr>
          <w:lang w:val="en-US"/>
        </w:rPr>
        <w:tab/>
        <w:t>Vocabulary</w:t>
      </w:r>
    </w:p>
    <w:p w:rsidR="00E07624" w:rsidRPr="00783109" w:rsidRDefault="00E07624" w:rsidP="00E07624">
      <w:pPr>
        <w:rPr>
          <w:lang w:val="en-US"/>
        </w:rPr>
      </w:pPr>
      <w:r w:rsidRPr="00783109">
        <w:rPr>
          <w:lang w:val="en-US"/>
        </w:rPr>
        <w:t xml:space="preserve">The working document towards the development of the land mobile vocabulary with a view to develop either a new Recommendation or a future revision of the existing </w:t>
      </w:r>
      <w:hyperlink r:id="rId278" w:history="1">
        <w:r w:rsidRPr="00783109">
          <w:rPr>
            <w:lang w:val="en-US"/>
          </w:rPr>
          <w:t>Recommendation ITU</w:t>
        </w:r>
        <w:r w:rsidRPr="00783109">
          <w:rPr>
            <w:lang w:val="en-US"/>
          </w:rPr>
          <w:noBreakHyphen/>
          <w:t>R M.1797</w:t>
        </w:r>
      </w:hyperlink>
      <w:r w:rsidRPr="00783109">
        <w:rPr>
          <w:lang w:val="en-US"/>
        </w:rPr>
        <w:t xml:space="preserve"> will be considered at future meetings (</w:t>
      </w:r>
      <w:hyperlink r:id="rId279" w:history="1">
        <w:r w:rsidRPr="00783109">
          <w:rPr>
            <w:rStyle w:val="Hyperlink"/>
            <w:lang w:val="en-US"/>
          </w:rPr>
          <w:t>Annex 25</w:t>
        </w:r>
      </w:hyperlink>
      <w:r w:rsidRPr="00783109">
        <w:t xml:space="preserve"> to Doc. 5A/79</w:t>
      </w:r>
      <w:r w:rsidRPr="00783109">
        <w:rPr>
          <w:lang w:val="en-US"/>
        </w:rPr>
        <w:t>).</w:t>
      </w:r>
    </w:p>
    <w:p w:rsidR="00E07624" w:rsidRPr="00C4750D" w:rsidRDefault="00E07624" w:rsidP="00E07624">
      <w:pPr>
        <w:pStyle w:val="Heading1"/>
        <w:rPr>
          <w:lang w:val="en-US"/>
        </w:rPr>
      </w:pPr>
      <w:r w:rsidRPr="00C4750D">
        <w:rPr>
          <w:lang w:val="en-US"/>
        </w:rPr>
        <w:t>4</w:t>
      </w:r>
      <w:r w:rsidRPr="00C4750D">
        <w:rPr>
          <w:lang w:val="en-US"/>
        </w:rPr>
        <w:tab/>
      </w:r>
      <w:bookmarkStart w:id="17" w:name="s4"/>
      <w:bookmarkEnd w:id="17"/>
      <w:r w:rsidRPr="00C4750D">
        <w:rPr>
          <w:lang w:val="en-US"/>
        </w:rPr>
        <w:t xml:space="preserve">Objectives for the </w:t>
      </w:r>
      <w:r>
        <w:rPr>
          <w:lang w:val="en-US"/>
        </w:rPr>
        <w:t>eleven</w:t>
      </w:r>
      <w:r w:rsidRPr="00C4750D">
        <w:rPr>
          <w:lang w:val="en-US"/>
        </w:rPr>
        <w:t>th meeting of WP 5A</w:t>
      </w:r>
    </w:p>
    <w:p w:rsidR="00E07624" w:rsidRPr="00300381" w:rsidRDefault="00E07624" w:rsidP="00E07624">
      <w:pPr>
        <w:pStyle w:val="Normalaftertitle0"/>
        <w:spacing w:before="120"/>
      </w:pPr>
      <w:r w:rsidRPr="00300381">
        <w:t xml:space="preserve">The principal objective for the </w:t>
      </w:r>
      <w:r>
        <w:t>11</w:t>
      </w:r>
      <w:r w:rsidRPr="00300381">
        <w:rPr>
          <w:vertAlign w:val="superscript"/>
        </w:rPr>
        <w:t>th</w:t>
      </w:r>
      <w:r w:rsidRPr="00300381">
        <w:t xml:space="preserve"> meeting of WP 5A is to assess any work that may need to be conducted by WP 5A in support for the preparations for WRC-15 and to continue the work on the study </w:t>
      </w:r>
      <w:r w:rsidR="004663CA" w:rsidRPr="00300381">
        <w:t>Q</w:t>
      </w:r>
      <w:r w:rsidRPr="00300381">
        <w:t xml:space="preserve">uestions assigned to WP 5A. Based on the reports from the Working Groups, the following overall objectives are tentatively set for the </w:t>
      </w:r>
      <w:r>
        <w:t>11</w:t>
      </w:r>
      <w:r w:rsidRPr="00300381">
        <w:rPr>
          <w:vertAlign w:val="superscript"/>
        </w:rPr>
        <w:t>th</w:t>
      </w:r>
      <w:r w:rsidR="004663CA">
        <w:t xml:space="preserve"> meeting of WP 5A.</w:t>
      </w:r>
    </w:p>
    <w:p w:rsidR="00E07624" w:rsidRPr="00783109" w:rsidRDefault="00E07624" w:rsidP="00E07624">
      <w:pPr>
        <w:pStyle w:val="Heading2"/>
        <w:ind w:left="0" w:firstLine="0"/>
        <w:rPr>
          <w:lang w:val="en-US"/>
        </w:rPr>
      </w:pPr>
      <w:r w:rsidRPr="00783109">
        <w:rPr>
          <w:lang w:val="en-US"/>
        </w:rPr>
        <w:t>4.1</w:t>
      </w:r>
      <w:r w:rsidRPr="00783109">
        <w:rPr>
          <w:lang w:val="en-US"/>
        </w:rPr>
        <w:tab/>
        <w:t>Amateur and amateur-satellite</w:t>
      </w:r>
    </w:p>
    <w:p w:rsidR="00E07624" w:rsidRPr="00783109" w:rsidRDefault="00E07624" w:rsidP="00E07624">
      <w:pPr>
        <w:pStyle w:val="enumlev1"/>
        <w:tabs>
          <w:tab w:val="clear" w:pos="1134"/>
        </w:tabs>
        <w:spacing w:before="120"/>
      </w:pPr>
      <w:r w:rsidRPr="00783109">
        <w:t>–</w:t>
      </w:r>
      <w:r w:rsidRPr="00783109">
        <w:tab/>
        <w:t>Progress the work on WRC-15 Agenda item 1.4, in accordance with the adopted work</w:t>
      </w:r>
      <w:r w:rsidR="006E171F">
        <w:t xml:space="preserve"> </w:t>
      </w:r>
      <w:r w:rsidRPr="00783109">
        <w:t>plan and milestones:</w:t>
      </w:r>
    </w:p>
    <w:p w:rsidR="00E07624" w:rsidRPr="00783109" w:rsidRDefault="00E07624" w:rsidP="00E07624">
      <w:pPr>
        <w:pStyle w:val="enumlev1"/>
        <w:numPr>
          <w:ilvl w:val="0"/>
          <w:numId w:val="9"/>
        </w:numPr>
        <w:tabs>
          <w:tab w:val="clear" w:pos="1134"/>
          <w:tab w:val="clear" w:pos="1871"/>
          <w:tab w:val="left" w:pos="1620"/>
        </w:tabs>
        <w:ind w:left="1620" w:hanging="450"/>
      </w:pPr>
      <w:r w:rsidRPr="00783109">
        <w:t>Complete amateur service technical and operational characteristics draft new Report and send to Study Group 5.</w:t>
      </w:r>
    </w:p>
    <w:p w:rsidR="00E07624" w:rsidRPr="00783109" w:rsidRDefault="00E07624" w:rsidP="00E07624">
      <w:pPr>
        <w:pStyle w:val="enumlev1"/>
        <w:numPr>
          <w:ilvl w:val="0"/>
          <w:numId w:val="9"/>
        </w:numPr>
        <w:tabs>
          <w:tab w:val="clear" w:pos="1134"/>
          <w:tab w:val="clear" w:pos="1871"/>
          <w:tab w:val="left" w:pos="1620"/>
        </w:tabs>
        <w:ind w:left="1620" w:hanging="450"/>
      </w:pPr>
      <w:r w:rsidRPr="00783109">
        <w:t>Continue sharing studies, taking into account feedback from contributing groups.</w:t>
      </w:r>
    </w:p>
    <w:p w:rsidR="00E07624" w:rsidRPr="00783109" w:rsidRDefault="00E07624" w:rsidP="00E07624">
      <w:pPr>
        <w:pStyle w:val="enumlev1"/>
        <w:numPr>
          <w:ilvl w:val="0"/>
          <w:numId w:val="9"/>
        </w:numPr>
        <w:tabs>
          <w:tab w:val="clear" w:pos="1134"/>
          <w:tab w:val="clear" w:pos="1871"/>
          <w:tab w:val="left" w:pos="1620"/>
        </w:tabs>
        <w:ind w:left="1620" w:hanging="450"/>
      </w:pPr>
      <w:r w:rsidRPr="00783109">
        <w:t>Update preliminary draft new Report(s) for sharing studies as appropriate.</w:t>
      </w:r>
    </w:p>
    <w:p w:rsidR="00E07624" w:rsidRPr="00783109" w:rsidRDefault="00E07624" w:rsidP="00E07624">
      <w:pPr>
        <w:pStyle w:val="enumlev1"/>
        <w:numPr>
          <w:ilvl w:val="0"/>
          <w:numId w:val="9"/>
        </w:numPr>
        <w:tabs>
          <w:tab w:val="clear" w:pos="1134"/>
          <w:tab w:val="clear" w:pos="1871"/>
          <w:tab w:val="left" w:pos="1620"/>
        </w:tabs>
        <w:ind w:left="1620" w:hanging="450"/>
      </w:pPr>
      <w:r w:rsidRPr="00783109">
        <w:t>Develop CPM text for Section 4, considering and incorporating from contributing groups.</w:t>
      </w:r>
    </w:p>
    <w:p w:rsidR="00E07624" w:rsidRPr="00783109" w:rsidRDefault="00E07624" w:rsidP="00E07624">
      <w:pPr>
        <w:pStyle w:val="enumlev1"/>
        <w:numPr>
          <w:ilvl w:val="0"/>
          <w:numId w:val="9"/>
        </w:numPr>
        <w:tabs>
          <w:tab w:val="clear" w:pos="1134"/>
          <w:tab w:val="clear" w:pos="1871"/>
          <w:tab w:val="left" w:pos="1620"/>
        </w:tabs>
        <w:ind w:left="1620" w:hanging="450"/>
      </w:pPr>
      <w:r w:rsidRPr="00783109">
        <w:t>Transmit updated preliminary draft new Report(s) on sharing studies to contributing groups as appropriate for review.</w:t>
      </w:r>
    </w:p>
    <w:p w:rsidR="00E07624" w:rsidRPr="00783109" w:rsidRDefault="00E07624" w:rsidP="00E07624">
      <w:pPr>
        <w:pStyle w:val="enumlev1"/>
        <w:numPr>
          <w:ilvl w:val="0"/>
          <w:numId w:val="9"/>
        </w:numPr>
        <w:tabs>
          <w:tab w:val="clear" w:pos="1134"/>
          <w:tab w:val="clear" w:pos="1871"/>
          <w:tab w:val="left" w:pos="1620"/>
        </w:tabs>
        <w:spacing w:before="120"/>
        <w:ind w:left="1620" w:hanging="450"/>
      </w:pPr>
      <w:r w:rsidRPr="00783109">
        <w:t>Transmit draft CPM text to contributing groups for review.</w:t>
      </w:r>
    </w:p>
    <w:p w:rsidR="00E07624" w:rsidRPr="00783109" w:rsidRDefault="00E07624" w:rsidP="00E07624">
      <w:pPr>
        <w:pStyle w:val="enumlev1"/>
        <w:tabs>
          <w:tab w:val="clear" w:pos="1134"/>
        </w:tabs>
        <w:spacing w:before="240"/>
      </w:pPr>
      <w:r w:rsidRPr="00783109">
        <w:t>–</w:t>
      </w:r>
      <w:r w:rsidRPr="00783109">
        <w:tab/>
        <w:t>Continue to review and update as necessary ITU-R Recommendations, Reports and Handbooks relevant to the amateur and amateur-satellite services.</w:t>
      </w:r>
    </w:p>
    <w:p w:rsidR="00E07624" w:rsidRPr="00783109" w:rsidRDefault="00E07624" w:rsidP="00E07624">
      <w:pPr>
        <w:pStyle w:val="enumlev1"/>
        <w:tabs>
          <w:tab w:val="clear" w:pos="1134"/>
        </w:tabs>
      </w:pPr>
      <w:r w:rsidRPr="00783109">
        <w:t>–</w:t>
      </w:r>
      <w:r w:rsidRPr="00783109">
        <w:tab/>
        <w:t>Review ITU-D Questions, Recommendations, Reports and Handbooks relevant to the amateur and amateur-satellite services and, if necessary, develop liaison statements to responsible ITU-D Study Groups.</w:t>
      </w:r>
    </w:p>
    <w:p w:rsidR="00E07624" w:rsidRPr="00783109" w:rsidRDefault="00E07624" w:rsidP="00E07624">
      <w:pPr>
        <w:pStyle w:val="Heading2"/>
        <w:ind w:left="0" w:firstLine="0"/>
        <w:rPr>
          <w:lang w:val="en-US"/>
        </w:rPr>
      </w:pPr>
      <w:r w:rsidRPr="00783109">
        <w:rPr>
          <w:lang w:val="en-US"/>
        </w:rPr>
        <w:t>4.2</w:t>
      </w:r>
      <w:r w:rsidRPr="00783109">
        <w:rPr>
          <w:lang w:val="en-US"/>
        </w:rPr>
        <w:tab/>
        <w:t>Systems and standards</w:t>
      </w:r>
    </w:p>
    <w:p w:rsidR="00E07624" w:rsidRPr="00783109" w:rsidRDefault="00E07624" w:rsidP="00E07624">
      <w:pPr>
        <w:rPr>
          <w:lang w:val="en-US" w:eastAsia="zh-CN"/>
        </w:rPr>
      </w:pPr>
      <w:r w:rsidRPr="00783109">
        <w:rPr>
          <w:lang w:val="en-US" w:eastAsia="zh-CN"/>
        </w:rPr>
        <w:t>Continue the work on WAS Study Questions on the basis of input contributions and, in particular, to continue the work on:</w:t>
      </w:r>
    </w:p>
    <w:p w:rsidR="00E07624" w:rsidRPr="00783109" w:rsidRDefault="00E07624" w:rsidP="00E07624">
      <w:pPr>
        <w:pStyle w:val="enumlev1"/>
        <w:rPr>
          <w:szCs w:val="24"/>
          <w:lang w:val="en-US" w:eastAsia="zh-CN"/>
        </w:rPr>
      </w:pPr>
      <w:r w:rsidRPr="00783109">
        <w:rPr>
          <w:szCs w:val="24"/>
          <w:lang w:val="en-US" w:eastAsia="zh-CN"/>
        </w:rPr>
        <w:t>–</w:t>
      </w:r>
      <w:r w:rsidRPr="00783109">
        <w:rPr>
          <w:szCs w:val="24"/>
          <w:lang w:val="en-US" w:eastAsia="zh-CN"/>
        </w:rPr>
        <w:tab/>
        <w:t xml:space="preserve">Development of </w:t>
      </w:r>
      <w:r w:rsidRPr="00783109">
        <w:rPr>
          <w:lang w:val="en-US"/>
        </w:rPr>
        <w:t>PDN Re</w:t>
      </w:r>
      <w:r w:rsidRPr="00783109">
        <w:rPr>
          <w:lang w:val="en-US" w:eastAsia="zh-CN"/>
        </w:rPr>
        <w:t xml:space="preserve">port </w:t>
      </w:r>
      <w:r w:rsidR="006E171F">
        <w:rPr>
          <w:lang w:val="en-US" w:eastAsia="zh-CN"/>
        </w:rPr>
        <w:t xml:space="preserve">ITU-R </w:t>
      </w:r>
      <w:r w:rsidRPr="00783109">
        <w:rPr>
          <w:bCs/>
          <w:lang w:val="pt-BR"/>
        </w:rPr>
        <w:t>M.[LMS.</w:t>
      </w:r>
      <w:r w:rsidRPr="00783109">
        <w:rPr>
          <w:bCs/>
          <w:lang w:val="pt-BR" w:eastAsia="zh-CN"/>
        </w:rPr>
        <w:t>ATG</w:t>
      </w:r>
      <w:r w:rsidRPr="00783109">
        <w:rPr>
          <w:bCs/>
          <w:lang w:val="pt-BR"/>
        </w:rPr>
        <w:t>]</w:t>
      </w:r>
    </w:p>
    <w:p w:rsidR="00E07624" w:rsidRPr="00783109" w:rsidRDefault="00E07624" w:rsidP="00E07624">
      <w:pPr>
        <w:pStyle w:val="enumlev1"/>
        <w:rPr>
          <w:szCs w:val="24"/>
          <w:lang w:val="en-US" w:eastAsia="zh-CN"/>
        </w:rPr>
      </w:pPr>
      <w:r w:rsidRPr="00783109">
        <w:rPr>
          <w:szCs w:val="24"/>
          <w:lang w:val="en-US" w:eastAsia="zh-CN"/>
        </w:rPr>
        <w:t>–</w:t>
      </w:r>
      <w:r w:rsidRPr="00783109">
        <w:rPr>
          <w:szCs w:val="24"/>
          <w:lang w:val="en-US" w:eastAsia="zh-CN"/>
        </w:rPr>
        <w:tab/>
        <w:t>Development of a preliminary draft revision</w:t>
      </w:r>
      <w:r w:rsidR="006E171F">
        <w:rPr>
          <w:szCs w:val="24"/>
          <w:lang w:val="en-US" w:eastAsia="zh-CN"/>
        </w:rPr>
        <w:t xml:space="preserve"> of Recommendation ITU-R M.1076</w:t>
      </w:r>
    </w:p>
    <w:p w:rsidR="00E07624" w:rsidRPr="00783109" w:rsidRDefault="00E07624" w:rsidP="00E07624">
      <w:pPr>
        <w:pStyle w:val="enumlev1"/>
        <w:rPr>
          <w:szCs w:val="24"/>
          <w:lang w:val="en-US" w:eastAsia="zh-CN"/>
        </w:rPr>
      </w:pPr>
      <w:r w:rsidRPr="00783109">
        <w:rPr>
          <w:szCs w:val="24"/>
          <w:lang w:val="en-US" w:eastAsia="zh-CN"/>
        </w:rPr>
        <w:t>–</w:t>
      </w:r>
      <w:r w:rsidRPr="00783109">
        <w:rPr>
          <w:szCs w:val="24"/>
          <w:lang w:val="en-US" w:eastAsia="zh-CN"/>
        </w:rPr>
        <w:tab/>
        <w:t>Development of a preliminary draft revision</w:t>
      </w:r>
      <w:r w:rsidR="006E171F">
        <w:rPr>
          <w:szCs w:val="24"/>
          <w:lang w:val="en-US" w:eastAsia="zh-CN"/>
        </w:rPr>
        <w:t xml:space="preserve"> of Recommendation ITU-R M.1450</w:t>
      </w:r>
    </w:p>
    <w:p w:rsidR="00E07624" w:rsidRPr="00783109" w:rsidRDefault="00E07624" w:rsidP="00E07624">
      <w:pPr>
        <w:pStyle w:val="enumlev1"/>
        <w:rPr>
          <w:szCs w:val="24"/>
          <w:lang w:val="en-US" w:eastAsia="zh-CN"/>
        </w:rPr>
      </w:pPr>
      <w:r w:rsidRPr="00783109">
        <w:rPr>
          <w:szCs w:val="24"/>
          <w:lang w:val="en-US" w:eastAsia="zh-CN"/>
        </w:rPr>
        <w:t>–</w:t>
      </w:r>
      <w:r w:rsidRPr="00783109">
        <w:rPr>
          <w:szCs w:val="24"/>
          <w:lang w:val="en-US" w:eastAsia="zh-CN"/>
        </w:rPr>
        <w:tab/>
        <w:t>Development of a preliminary draft revision of Recommendation ITU-R F.1763.</w:t>
      </w:r>
    </w:p>
    <w:p w:rsidR="00E07624" w:rsidRPr="00783109" w:rsidRDefault="00E07624" w:rsidP="00E07624">
      <w:pPr>
        <w:pStyle w:val="Heading2"/>
        <w:ind w:left="0" w:firstLine="0"/>
        <w:rPr>
          <w:lang w:val="en-US"/>
        </w:rPr>
      </w:pPr>
      <w:r w:rsidRPr="00783109">
        <w:rPr>
          <w:lang w:val="en-US"/>
        </w:rPr>
        <w:t>4.3</w:t>
      </w:r>
      <w:r w:rsidRPr="00783109">
        <w:rPr>
          <w:lang w:val="en-US"/>
        </w:rPr>
        <w:tab/>
        <w:t>PPDR</w:t>
      </w:r>
    </w:p>
    <w:p w:rsidR="00E07624" w:rsidRPr="00783109" w:rsidRDefault="00E07624" w:rsidP="00E07624">
      <w:pPr>
        <w:pStyle w:val="enumlev1"/>
        <w:rPr>
          <w:szCs w:val="24"/>
          <w:lang w:val="en-US" w:eastAsia="zh-CN"/>
        </w:rPr>
      </w:pPr>
      <w:r w:rsidRPr="00783109">
        <w:rPr>
          <w:szCs w:val="24"/>
          <w:lang w:val="en-US" w:eastAsia="zh-CN"/>
        </w:rPr>
        <w:t>–</w:t>
      </w:r>
      <w:r w:rsidRPr="00783109">
        <w:rPr>
          <w:szCs w:val="24"/>
          <w:lang w:val="en-US" w:eastAsia="zh-CN"/>
        </w:rPr>
        <w:tab/>
        <w:t>Initiate a draft revision of Report ITU-R M.2033 and other Reports and Recommendations, as appropriate, based on input contributions.</w:t>
      </w:r>
    </w:p>
    <w:p w:rsidR="00E07624" w:rsidRPr="00783109" w:rsidRDefault="00E07624" w:rsidP="00E07624">
      <w:pPr>
        <w:pStyle w:val="enumlev1"/>
        <w:rPr>
          <w:szCs w:val="24"/>
          <w:lang w:val="en-US" w:eastAsia="zh-CN"/>
        </w:rPr>
      </w:pPr>
      <w:r w:rsidRPr="00783109">
        <w:rPr>
          <w:szCs w:val="24"/>
          <w:lang w:val="en-US" w:eastAsia="zh-CN"/>
        </w:rPr>
        <w:t>–</w:t>
      </w:r>
      <w:r w:rsidRPr="00783109">
        <w:rPr>
          <w:szCs w:val="24"/>
          <w:lang w:val="en-US" w:eastAsia="zh-CN"/>
        </w:rPr>
        <w:tab/>
        <w:t>Continue the development of a working document toward a preliminary draft revision of Recommendation ITU-R M.2009, based on input</w:t>
      </w:r>
      <w:r w:rsidR="006E171F">
        <w:rPr>
          <w:szCs w:val="24"/>
          <w:lang w:val="en-US" w:eastAsia="zh-CN"/>
        </w:rPr>
        <w:t xml:space="preserve"> contributions.</w:t>
      </w:r>
    </w:p>
    <w:p w:rsidR="00E07624" w:rsidRPr="00783109" w:rsidRDefault="00E07624" w:rsidP="00E07624">
      <w:pPr>
        <w:pStyle w:val="enumlev1"/>
        <w:rPr>
          <w:szCs w:val="24"/>
          <w:lang w:val="en-US" w:eastAsia="zh-CN"/>
        </w:rPr>
      </w:pPr>
      <w:r w:rsidRPr="00783109">
        <w:rPr>
          <w:szCs w:val="24"/>
          <w:lang w:val="en-US" w:eastAsia="zh-CN"/>
        </w:rPr>
        <w:t>–</w:t>
      </w:r>
      <w:r w:rsidRPr="00783109">
        <w:rPr>
          <w:szCs w:val="24"/>
          <w:lang w:val="en-US" w:eastAsia="zh-CN"/>
        </w:rPr>
        <w:tab/>
        <w:t>Continue development of the working document toward a preliminary draft revision of Recommendation ITU-R M.2015</w:t>
      </w:r>
      <w:r w:rsidR="006E171F">
        <w:rPr>
          <w:szCs w:val="24"/>
          <w:lang w:val="en-US" w:eastAsia="zh-CN"/>
        </w:rPr>
        <w:t>, based on input contributions.</w:t>
      </w:r>
    </w:p>
    <w:p w:rsidR="00E07624" w:rsidRPr="00783109" w:rsidRDefault="00E07624" w:rsidP="00E07624">
      <w:pPr>
        <w:pStyle w:val="enumlev1"/>
        <w:rPr>
          <w:lang w:val="en-US"/>
        </w:rPr>
      </w:pPr>
      <w:r w:rsidRPr="00783109">
        <w:rPr>
          <w:szCs w:val="24"/>
          <w:lang w:val="en-US" w:eastAsia="zh-CN"/>
        </w:rPr>
        <w:t>–</w:t>
      </w:r>
      <w:r w:rsidRPr="00783109">
        <w:rPr>
          <w:szCs w:val="24"/>
          <w:lang w:val="en-US" w:eastAsia="zh-CN"/>
        </w:rPr>
        <w:tab/>
        <w:t xml:space="preserve">Make a determination on the proposed suppression of </w:t>
      </w:r>
      <w:r w:rsidRPr="00783109">
        <w:t>Recommendation ITU-R M.1222 (1997) “Transmission of data messages on shared private land mobile radio channels”, Report ITU-R M.741 (1990) “Multi-channel land mobile systems for dispatch traffic (with or without PSTN interconnection)”, and Report ITU-R M.901 (1990) “Frequency assignment methods for trunked mobile radio systems”.</w:t>
      </w:r>
    </w:p>
    <w:p w:rsidR="00E07624" w:rsidRPr="00783109" w:rsidRDefault="00E07624" w:rsidP="00E07624">
      <w:pPr>
        <w:pStyle w:val="Heading2"/>
        <w:ind w:left="0" w:firstLine="0"/>
        <w:rPr>
          <w:lang w:val="en-US"/>
        </w:rPr>
      </w:pPr>
      <w:r w:rsidRPr="00783109">
        <w:rPr>
          <w:lang w:val="en-US"/>
        </w:rPr>
        <w:t>4.4</w:t>
      </w:r>
      <w:r w:rsidRPr="00783109">
        <w:rPr>
          <w:lang w:val="en-US"/>
        </w:rPr>
        <w:tab/>
        <w:t>Interference and sharing</w:t>
      </w:r>
    </w:p>
    <w:p w:rsidR="00E07624" w:rsidRPr="00783109" w:rsidRDefault="00E07624" w:rsidP="00E07624">
      <w:pPr>
        <w:pStyle w:val="enumlev1"/>
      </w:pPr>
      <w:r w:rsidRPr="00783109">
        <w:t>−</w:t>
      </w:r>
      <w:r w:rsidRPr="00783109">
        <w:tab/>
        <w:t>Continue the draft revision of Report ITU-R M.2116 on characteristics of broadband wireless access systems operating in the land mobile service for use in sharing studies.</w:t>
      </w:r>
    </w:p>
    <w:p w:rsidR="00E07624" w:rsidRPr="00783109" w:rsidRDefault="00E07624" w:rsidP="00E07624">
      <w:pPr>
        <w:pStyle w:val="enumlev1"/>
      </w:pPr>
      <w:r w:rsidRPr="00783109">
        <w:t>−</w:t>
      </w:r>
      <w:r w:rsidRPr="00783109">
        <w:tab/>
        <w:t>Progress the development of the working document towards a preliminary draft new [Report/Recommendation] ITU-R M.[MS 14.5-15.35 CHAR] on characteristics of and protection criteria for systems operating in the mobile service in the frequency range 14.5-15.35 GHz.</w:t>
      </w:r>
    </w:p>
    <w:p w:rsidR="00E07624" w:rsidRPr="00783109" w:rsidRDefault="00E07624" w:rsidP="00E07624">
      <w:pPr>
        <w:pStyle w:val="enumlev1"/>
      </w:pPr>
      <w:r w:rsidRPr="00783109">
        <w:t>−</w:t>
      </w:r>
      <w:r w:rsidRPr="00783109">
        <w:tab/>
        <w:t>Continue the discussion regarding the WP 5A spectrum requirements studies for WRC</w:t>
      </w:r>
      <w:r w:rsidRPr="00783109">
        <w:noBreakHyphen/>
        <w:t>15 Agenda item 1.1 based on input contributions.</w:t>
      </w:r>
    </w:p>
    <w:p w:rsidR="00E07624" w:rsidRPr="00783109" w:rsidRDefault="00E07624" w:rsidP="00E07624">
      <w:pPr>
        <w:pStyle w:val="enumlev1"/>
      </w:pPr>
      <w:r w:rsidRPr="00783109">
        <w:t>−</w:t>
      </w:r>
      <w:r w:rsidRPr="00783109">
        <w:tab/>
        <w:t xml:space="preserve">Identify possible additional characteristics relevant for the </w:t>
      </w:r>
      <w:proofErr w:type="spellStart"/>
      <w:r w:rsidRPr="00783109">
        <w:t>ongoing</w:t>
      </w:r>
      <w:proofErr w:type="spellEnd"/>
      <w:r w:rsidRPr="00783109">
        <w:t xml:space="preserve"> studies in Working Parties 4A and 7B in response to WRC-15 Agenda items 1.9 (issue 1.9.1) and 1.11.</w:t>
      </w:r>
    </w:p>
    <w:p w:rsidR="00E07624" w:rsidRPr="00783109" w:rsidRDefault="00E07624" w:rsidP="00E07624">
      <w:pPr>
        <w:pStyle w:val="enumlev1"/>
      </w:pPr>
      <w:r w:rsidRPr="00783109">
        <w:t>−</w:t>
      </w:r>
      <w:r w:rsidRPr="00783109">
        <w:tab/>
        <w:t xml:space="preserve">Consider if deployment-related information on land mobile systems can be provided for the </w:t>
      </w:r>
      <w:proofErr w:type="spellStart"/>
      <w:r w:rsidRPr="00783109">
        <w:t>ongoing</w:t>
      </w:r>
      <w:proofErr w:type="spellEnd"/>
      <w:r w:rsidRPr="00783109">
        <w:t xml:space="preserve"> sharing studies in response to various WRC-15 Agenda items.</w:t>
      </w:r>
    </w:p>
    <w:p w:rsidR="00E07624" w:rsidRPr="00783109" w:rsidRDefault="00E07624" w:rsidP="00E07624">
      <w:pPr>
        <w:pStyle w:val="Heading2"/>
        <w:ind w:left="0" w:firstLine="0"/>
        <w:rPr>
          <w:lang w:val="en-US"/>
        </w:rPr>
      </w:pPr>
      <w:r w:rsidRPr="00783109">
        <w:rPr>
          <w:lang w:val="en-US"/>
        </w:rPr>
        <w:t>4.5</w:t>
      </w:r>
      <w:r w:rsidRPr="00783109">
        <w:rPr>
          <w:lang w:val="en-US"/>
        </w:rPr>
        <w:tab/>
        <w:t>New technologies</w:t>
      </w:r>
    </w:p>
    <w:p w:rsidR="00E07624" w:rsidRPr="00783109" w:rsidRDefault="00E07624" w:rsidP="00E07624">
      <w:pPr>
        <w:pStyle w:val="enumlev1"/>
      </w:pPr>
      <w:r w:rsidRPr="00783109">
        <w:t>–</w:t>
      </w:r>
      <w:r w:rsidRPr="00783109">
        <w:tab/>
        <w:t xml:space="preserve">Further develop the working document towards a PDN Report </w:t>
      </w:r>
      <w:r w:rsidR="004663CA">
        <w:t>ITU-R M.</w:t>
      </w:r>
      <w:r w:rsidRPr="00783109">
        <w:t>[LMS.CRS2] on cognitive radio systems in the land mobile service in accordance with Question ITU</w:t>
      </w:r>
      <w:r w:rsidRPr="00783109">
        <w:noBreakHyphen/>
        <w:t xml:space="preserve">R 241-1/5 </w:t>
      </w:r>
      <w:r w:rsidRPr="00783109">
        <w:rPr>
          <w:lang w:eastAsia="ja-JP"/>
        </w:rPr>
        <w:t>and Resolution ITU-R 58</w:t>
      </w:r>
      <w:r w:rsidRPr="00783109">
        <w:t>.  The work</w:t>
      </w:r>
      <w:r w:rsidR="006E171F">
        <w:t xml:space="preserve"> </w:t>
      </w:r>
      <w:r w:rsidRPr="00783109">
        <w:t>plan on CRS will also be reviewed.</w:t>
      </w:r>
    </w:p>
    <w:p w:rsidR="00E07624" w:rsidRPr="00783109" w:rsidRDefault="00E07624" w:rsidP="006E171F">
      <w:pPr>
        <w:pStyle w:val="enumlev1"/>
        <w:ind w:right="-426"/>
      </w:pPr>
      <w:r w:rsidRPr="00783109">
        <w:t>–</w:t>
      </w:r>
      <w:r w:rsidRPr="00783109">
        <w:tab/>
        <w:t xml:space="preserve">Continue the development of a working document towards a preliminary draft revision of Report ITU-R M.2228 on advanced intelligent transport system (ITS) </w:t>
      </w:r>
      <w:proofErr w:type="spellStart"/>
      <w:r w:rsidRPr="00783109">
        <w:t>radiocommunications</w:t>
      </w:r>
      <w:proofErr w:type="spellEnd"/>
      <w:r w:rsidRPr="00783109">
        <w:t>.</w:t>
      </w:r>
    </w:p>
    <w:p w:rsidR="00E07624" w:rsidRPr="00783109" w:rsidRDefault="00E07624" w:rsidP="00E07624">
      <w:pPr>
        <w:pStyle w:val="enumlev1"/>
        <w:ind w:right="-284"/>
      </w:pPr>
      <w:r w:rsidRPr="00783109">
        <w:t>–</w:t>
      </w:r>
      <w:r w:rsidRPr="00783109">
        <w:tab/>
        <w:t>Continue the development of the working document towards a preliminary draft new Recommendation ITU-R M.[AUTO] on systems characteristics of automotive radars operating in the frequency band 76–81 GHz for ITS applications, in support of WRC-15 Agenda item 1.18.</w:t>
      </w:r>
    </w:p>
    <w:p w:rsidR="00E07624" w:rsidRPr="00783109" w:rsidRDefault="00E07624" w:rsidP="00E07624">
      <w:pPr>
        <w:pStyle w:val="enumlev1"/>
        <w:ind w:right="-284"/>
      </w:pPr>
      <w:r w:rsidRPr="00783109">
        <w:t>–</w:t>
      </w:r>
      <w:r w:rsidRPr="00783109">
        <w:tab/>
      </w:r>
      <w:r w:rsidRPr="00783109">
        <w:rPr>
          <w:szCs w:val="24"/>
          <w:lang w:eastAsia="ja-JP"/>
        </w:rPr>
        <w:t xml:space="preserve">Develop a liaison statement in response to liaison statements from WP 5C that request guidance </w:t>
      </w:r>
      <w:r w:rsidRPr="00783109">
        <w:t xml:space="preserve">on technical and operating characteristics of </w:t>
      </w:r>
      <w:r w:rsidRPr="00783109">
        <w:rPr>
          <w:lang w:eastAsia="ja-JP"/>
        </w:rPr>
        <w:t>automotive</w:t>
      </w:r>
      <w:r w:rsidRPr="00783109">
        <w:t xml:space="preserve"> radars for the bands 76</w:t>
      </w:r>
      <w:r w:rsidRPr="00783109">
        <w:noBreakHyphen/>
        <w:t>77 GHz and 77-81 GHz</w:t>
      </w:r>
      <w:r w:rsidRPr="00783109">
        <w:rPr>
          <w:lang w:eastAsia="ja-JP"/>
        </w:rPr>
        <w:t xml:space="preserve"> as a matter of urgency.</w:t>
      </w:r>
    </w:p>
    <w:p w:rsidR="00E07624" w:rsidRPr="00783109" w:rsidRDefault="00E07624" w:rsidP="00E07624">
      <w:pPr>
        <w:pStyle w:val="Heading2"/>
        <w:ind w:left="0" w:firstLine="0"/>
        <w:rPr>
          <w:lang w:val="en-US"/>
        </w:rPr>
      </w:pPr>
      <w:r w:rsidRPr="00783109">
        <w:rPr>
          <w:lang w:val="en-US"/>
        </w:rPr>
        <w:t>4.6</w:t>
      </w:r>
      <w:r w:rsidRPr="00783109">
        <w:rPr>
          <w:lang w:val="en-US"/>
        </w:rPr>
        <w:tab/>
        <w:t>Land Mobile Handbook</w:t>
      </w:r>
    </w:p>
    <w:p w:rsidR="00E07624" w:rsidRPr="00783109" w:rsidRDefault="00E07624" w:rsidP="00E07624">
      <w:pPr>
        <w:pStyle w:val="enumlev1"/>
      </w:pPr>
      <w:r w:rsidRPr="00783109">
        <w:t>–</w:t>
      </w:r>
      <w:r w:rsidRPr="00783109">
        <w:tab/>
        <w:t>With the completion of 5 volumes of the Land Mobile Handbook (including wireless access), no particular objectives are set for the next meeting. The development of future volumes will be contribution driven.</w:t>
      </w:r>
    </w:p>
    <w:p w:rsidR="00E07624" w:rsidRPr="00783109" w:rsidRDefault="00E07624" w:rsidP="00E07624">
      <w:pPr>
        <w:pStyle w:val="Heading2"/>
        <w:ind w:left="0" w:firstLine="0"/>
        <w:rPr>
          <w:lang w:val="en-US"/>
        </w:rPr>
      </w:pPr>
      <w:r w:rsidRPr="00783109">
        <w:rPr>
          <w:lang w:val="en-US"/>
        </w:rPr>
        <w:t>4.7</w:t>
      </w:r>
      <w:r w:rsidRPr="00783109">
        <w:rPr>
          <w:lang w:val="en-US"/>
        </w:rPr>
        <w:tab/>
        <w:t>Vocabulary</w:t>
      </w:r>
    </w:p>
    <w:p w:rsidR="00E07624" w:rsidRPr="00783109" w:rsidRDefault="00E07624" w:rsidP="00E07624">
      <w:pPr>
        <w:pStyle w:val="enumlev1"/>
      </w:pPr>
      <w:r w:rsidRPr="00783109">
        <w:t>–</w:t>
      </w:r>
      <w:r w:rsidRPr="00783109">
        <w:tab/>
        <w:t>Continue the development of the land mobile vocabulary (</w:t>
      </w:r>
      <w:hyperlink r:id="rId280" w:history="1">
        <w:r w:rsidRPr="00783109">
          <w:rPr>
            <w:rStyle w:val="Hyperlink"/>
          </w:rPr>
          <w:t>Annex 25</w:t>
        </w:r>
      </w:hyperlink>
      <w:r w:rsidRPr="00783109">
        <w:t xml:space="preserve"> to </w:t>
      </w:r>
      <w:hyperlink r:id="rId281" w:history="1">
        <w:r w:rsidRPr="00783109">
          <w:rPr>
            <w:rStyle w:val="Hyperlink"/>
          </w:rPr>
          <w:t>Doc. 5A/79</w:t>
        </w:r>
      </w:hyperlink>
      <w:r w:rsidRPr="00783109">
        <w:t xml:space="preserve">) with a view to develop either a new Recommendation or a future revision of the existing </w:t>
      </w:r>
      <w:hyperlink r:id="rId282" w:history="1">
        <w:r w:rsidRPr="00783109">
          <w:t>Recommendation ITU-R M.1797</w:t>
        </w:r>
      </w:hyperlink>
      <w:r w:rsidRPr="00783109">
        <w:t>.</w:t>
      </w:r>
    </w:p>
    <w:p w:rsidR="00E07624" w:rsidRPr="009220AA" w:rsidRDefault="00E07624" w:rsidP="00E07624">
      <w:pPr>
        <w:pStyle w:val="Heading1"/>
        <w:rPr>
          <w:lang w:val="en-US"/>
        </w:rPr>
      </w:pPr>
      <w:r w:rsidRPr="009220AA">
        <w:rPr>
          <w:lang w:val="en-US"/>
        </w:rPr>
        <w:t>5</w:t>
      </w:r>
      <w:r w:rsidRPr="009220AA">
        <w:rPr>
          <w:lang w:val="en-US"/>
        </w:rPr>
        <w:tab/>
      </w:r>
      <w:bookmarkStart w:id="18" w:name="s5"/>
      <w:bookmarkEnd w:id="18"/>
      <w:r w:rsidRPr="009220AA">
        <w:rPr>
          <w:lang w:val="en-US"/>
        </w:rPr>
        <w:t>Future meetings</w:t>
      </w:r>
    </w:p>
    <w:p w:rsidR="00E07624" w:rsidRDefault="00E07624" w:rsidP="00E07624">
      <w:pPr>
        <w:rPr>
          <w:rStyle w:val="Strong"/>
          <w:rFonts w:hAnsi="Times New Roman Bold"/>
          <w:b w:val="0"/>
          <w:lang w:val="en-US"/>
        </w:rPr>
      </w:pPr>
      <w:r w:rsidRPr="009220AA">
        <w:rPr>
          <w:lang w:val="en-US"/>
        </w:rPr>
        <w:t xml:space="preserve">The next meeting period of WP 5A (#11) is scheduled to be held from 20-31 May 2013 in Geneva.  </w:t>
      </w:r>
      <w:r w:rsidRPr="009220AA">
        <w:rPr>
          <w:rFonts w:ascii="Times New Roman Bold" w:hAnsi="Times New Roman Bold"/>
          <w:b/>
          <w:bCs/>
          <w:lang w:val="en-US"/>
        </w:rPr>
        <w:t>T</w:t>
      </w:r>
      <w:r w:rsidRPr="009220AA">
        <w:rPr>
          <w:rStyle w:val="Strong"/>
          <w:rFonts w:ascii="Times New Roman Bold" w:hAnsi="Times New Roman Bold"/>
          <w:lang w:val="en-US"/>
        </w:rPr>
        <w:t xml:space="preserve">he deadline for the submission of contributions </w:t>
      </w:r>
      <w:r w:rsidRPr="009220AA">
        <w:rPr>
          <w:rFonts w:ascii="Times New Roman Bold" w:hAnsi="Times New Roman Bold"/>
          <w:b/>
          <w:lang w:val="en-US"/>
        </w:rPr>
        <w:t>is 16:00 hours UTC, 13 May 2013</w:t>
      </w:r>
      <w:r w:rsidRPr="009220AA">
        <w:rPr>
          <w:rStyle w:val="FootnoteReference"/>
          <w:rFonts w:ascii="Times New Roman Bold" w:hAnsi="Times New Roman Bold"/>
          <w:b/>
          <w:lang w:val="en-US"/>
        </w:rPr>
        <w:footnoteReference w:id="2"/>
      </w:r>
      <w:r w:rsidRPr="009220AA">
        <w:rPr>
          <w:rStyle w:val="Strong"/>
          <w:rFonts w:hAnsi="Times New Roman Bold"/>
          <w:lang w:val="en-US"/>
        </w:rPr>
        <w:t>.</w:t>
      </w:r>
    </w:p>
    <w:p w:rsidR="00E07624" w:rsidRPr="00090133" w:rsidRDefault="00E07624" w:rsidP="00E07624">
      <w:pPr>
        <w:rPr>
          <w:rStyle w:val="Strong"/>
          <w:b w:val="0"/>
          <w:bCs/>
        </w:rPr>
      </w:pPr>
      <w:r>
        <w:t xml:space="preserve">During the eleventh meeting of WP 5A in May 2013, ITU will host a half-day </w:t>
      </w:r>
      <w:r w:rsidRPr="000010EB">
        <w:t xml:space="preserve">WWRF Workshop </w:t>
      </w:r>
      <w:r>
        <w:t>on “</w:t>
      </w:r>
      <w:r w:rsidRPr="000010EB">
        <w:t xml:space="preserve">Requirements and </w:t>
      </w:r>
      <w:r w:rsidR="004663CA" w:rsidRPr="000010EB">
        <w:t>t</w:t>
      </w:r>
      <w:r w:rsidRPr="000010EB">
        <w:t xml:space="preserve">echnologies for the </w:t>
      </w:r>
      <w:r w:rsidR="004663CA" w:rsidRPr="000010EB">
        <w:t>n</w:t>
      </w:r>
      <w:r w:rsidRPr="000010EB">
        <w:t xml:space="preserve">ext </w:t>
      </w:r>
      <w:r w:rsidR="004663CA" w:rsidRPr="000010EB">
        <w:t>g</w:t>
      </w:r>
      <w:r w:rsidRPr="000010EB">
        <w:t xml:space="preserve">eneration of </w:t>
      </w:r>
      <w:r w:rsidR="004663CA" w:rsidRPr="000010EB">
        <w:t>m</w:t>
      </w:r>
      <w:r w:rsidRPr="000010EB">
        <w:t xml:space="preserve">obile </w:t>
      </w:r>
      <w:r w:rsidR="004663CA" w:rsidRPr="000010EB">
        <w:t>c</w:t>
      </w:r>
      <w:r w:rsidRPr="000010EB">
        <w:t>ommunications</w:t>
      </w:r>
      <w:r>
        <w:t>” (Geneva, </w:t>
      </w:r>
      <w:r w:rsidR="004663CA">
        <w:t>21 </w:t>
      </w:r>
      <w:r w:rsidRPr="000010EB">
        <w:t>May 2013)</w:t>
      </w:r>
      <w:r>
        <w:t>, to which m</w:t>
      </w:r>
      <w:r w:rsidRPr="000010EB">
        <w:t xml:space="preserve">embers of </w:t>
      </w:r>
      <w:r>
        <w:t>the Working Parties</w:t>
      </w:r>
      <w:r w:rsidRPr="000010EB">
        <w:t>, RAG and any other ITU members are invited to attend</w:t>
      </w:r>
      <w:r>
        <w:t xml:space="preserve">: </w:t>
      </w:r>
      <w:hyperlink r:id="rId283" w:history="1">
        <w:r w:rsidRPr="002930AC">
          <w:rPr>
            <w:rStyle w:val="Hyperlink"/>
          </w:rPr>
          <w:t>http://www.itu.int/oth/R0A06000057/en</w:t>
        </w:r>
      </w:hyperlink>
      <w:r>
        <w:t>.</w:t>
      </w:r>
    </w:p>
    <w:p w:rsidR="00E07624" w:rsidRPr="00F304D4" w:rsidRDefault="00E07624" w:rsidP="00E07624">
      <w:pPr>
        <w:pStyle w:val="Heading1"/>
        <w:rPr>
          <w:lang w:val="en-US"/>
        </w:rPr>
      </w:pPr>
      <w:r w:rsidRPr="00F304D4">
        <w:rPr>
          <w:lang w:val="en-US"/>
        </w:rPr>
        <w:t>6</w:t>
      </w:r>
      <w:r w:rsidRPr="00F304D4">
        <w:rPr>
          <w:lang w:val="en-US"/>
        </w:rPr>
        <w:tab/>
      </w:r>
      <w:bookmarkStart w:id="19" w:name="s6"/>
      <w:bookmarkEnd w:id="19"/>
      <w:r w:rsidRPr="00F304D4">
        <w:rPr>
          <w:lang w:val="en-US"/>
        </w:rPr>
        <w:t>Progression of the work and concluding remarks</w:t>
      </w:r>
    </w:p>
    <w:p w:rsidR="00E07624" w:rsidRPr="00F304D4" w:rsidRDefault="00E07624" w:rsidP="00E07624">
      <w:pPr>
        <w:tabs>
          <w:tab w:val="left" w:pos="720"/>
        </w:tabs>
        <w:rPr>
          <w:lang w:val="en-US"/>
        </w:rPr>
      </w:pPr>
      <w:r w:rsidRPr="00F304D4">
        <w:rPr>
          <w:lang w:val="en-US"/>
        </w:rPr>
        <w:t xml:space="preserve">The work will continue by correspondence towards the tenth meeting of WP 5A, in particular towards the joint development with WP 5C of the Handbook on “Guidance for bilateral frequency use discussions on fixed/land mobile systems in the frequency </w:t>
      </w:r>
      <w:r w:rsidR="006E171F">
        <w:rPr>
          <w:lang w:val="en-US"/>
        </w:rPr>
        <w:t>range 29.7 MHz – [39.5 GHz]” on </w:t>
      </w:r>
      <w:r w:rsidRPr="00F304D4">
        <w:rPr>
          <w:lang w:val="en-US"/>
        </w:rPr>
        <w:t xml:space="preserve">the basis of the Joint Correspondence Group activities (see Appendix 3 to </w:t>
      </w:r>
      <w:hyperlink r:id="rId284" w:history="1">
        <w:r w:rsidRPr="00F304D4">
          <w:rPr>
            <w:rStyle w:val="Hyperlink"/>
            <w:szCs w:val="24"/>
            <w:lang w:val="en-US"/>
          </w:rPr>
          <w:t>Annex 3</w:t>
        </w:r>
      </w:hyperlink>
      <w:r w:rsidRPr="00F304D4">
        <w:rPr>
          <w:lang w:val="en-US"/>
        </w:rPr>
        <w:t xml:space="preserve"> for the updated terms of reference and Section 6.2 of </w:t>
      </w:r>
      <w:hyperlink r:id="rId285" w:history="1">
        <w:r w:rsidRPr="00F304D4">
          <w:rPr>
            <w:rStyle w:val="Hyperlink"/>
            <w:lang w:val="en-US"/>
          </w:rPr>
          <w:t>Annex 1</w:t>
        </w:r>
      </w:hyperlink>
      <w:r w:rsidRPr="00F304D4">
        <w:rPr>
          <w:lang w:val="en-US"/>
        </w:rPr>
        <w:t xml:space="preserve"> for the </w:t>
      </w:r>
      <w:r w:rsidR="006E171F">
        <w:rPr>
          <w:lang w:val="en-US"/>
        </w:rPr>
        <w:t>e-mail reflector information).</w:t>
      </w:r>
    </w:p>
    <w:p w:rsidR="00E07624" w:rsidRDefault="000B358D" w:rsidP="00E07624">
      <w:pPr>
        <w:tabs>
          <w:tab w:val="left" w:pos="720"/>
        </w:tabs>
        <w:rPr>
          <w:szCs w:val="24"/>
          <w:lang w:val="en-US"/>
        </w:rPr>
      </w:pPr>
      <w:hyperlink r:id="rId286" w:history="1">
        <w:r w:rsidR="00E07624" w:rsidRPr="00F304D4">
          <w:rPr>
            <w:rStyle w:val="Hyperlink"/>
            <w:lang w:val="en-US"/>
          </w:rPr>
          <w:t>Annex 1</w:t>
        </w:r>
      </w:hyperlink>
      <w:r w:rsidR="00E07624" w:rsidRPr="00F304D4">
        <w:rPr>
          <w:szCs w:val="24"/>
          <w:lang w:val="en-US"/>
        </w:rPr>
        <w:t xml:space="preserve"> also summarizes the status of the texts that are the responsib</w:t>
      </w:r>
      <w:r w:rsidR="006E171F">
        <w:rPr>
          <w:szCs w:val="24"/>
          <w:lang w:val="en-US"/>
        </w:rPr>
        <w:t>ility of WP 5A (Section 1), the </w:t>
      </w:r>
      <w:r w:rsidR="00E07624" w:rsidRPr="00F304D4">
        <w:rPr>
          <w:szCs w:val="24"/>
          <w:lang w:val="en-US"/>
        </w:rPr>
        <w:t xml:space="preserve">structure of WP 5A (Section 2), and the list of contacts </w:t>
      </w:r>
      <w:r w:rsidR="00E07624" w:rsidRPr="00F304D4">
        <w:rPr>
          <w:bCs/>
          <w:szCs w:val="24"/>
          <w:lang w:val="en-US"/>
        </w:rPr>
        <w:t>for liaison and collaboration with other organizations under Resolution ITU-R 9-4</w:t>
      </w:r>
      <w:r w:rsidR="006E171F">
        <w:rPr>
          <w:szCs w:val="24"/>
          <w:lang w:val="en-US"/>
        </w:rPr>
        <w:t xml:space="preserve"> (Section 4).</w:t>
      </w:r>
    </w:p>
    <w:p w:rsidR="00E07624" w:rsidRDefault="00E07624" w:rsidP="006E171F">
      <w:pPr>
        <w:tabs>
          <w:tab w:val="left" w:pos="720"/>
        </w:tabs>
        <w:rPr>
          <w:szCs w:val="24"/>
          <w:lang w:val="en-US"/>
        </w:rPr>
      </w:pPr>
      <w:r>
        <w:rPr>
          <w:szCs w:val="24"/>
          <w:lang w:val="en-US"/>
        </w:rPr>
        <w:t xml:space="preserve">At the closing plenary </w:t>
      </w:r>
      <w:proofErr w:type="spellStart"/>
      <w:r>
        <w:rPr>
          <w:szCs w:val="24"/>
          <w:lang w:val="en-US"/>
        </w:rPr>
        <w:t>Mr</w:t>
      </w:r>
      <w:proofErr w:type="spellEnd"/>
      <w:r>
        <w:rPr>
          <w:szCs w:val="24"/>
          <w:lang w:val="en-US"/>
        </w:rPr>
        <w:t xml:space="preserve"> Brennan Price announced that he would be unable to continue as </w:t>
      </w:r>
      <w:r w:rsidR="004663CA">
        <w:rPr>
          <w:szCs w:val="24"/>
          <w:lang w:val="en-US"/>
        </w:rPr>
        <w:t>C</w:t>
      </w:r>
      <w:r>
        <w:rPr>
          <w:szCs w:val="24"/>
          <w:lang w:val="en-US"/>
        </w:rPr>
        <w:t xml:space="preserve">hairman of WG 1.  The </w:t>
      </w:r>
      <w:r w:rsidR="006E171F">
        <w:rPr>
          <w:szCs w:val="24"/>
          <w:lang w:val="en-US"/>
        </w:rPr>
        <w:t>C</w:t>
      </w:r>
      <w:r>
        <w:rPr>
          <w:szCs w:val="24"/>
          <w:lang w:val="en-US"/>
        </w:rPr>
        <w:t xml:space="preserve">hairman thanked him for having chaired all the meetings of WG 1 since the beginning of the study period and asked if there was a volunteer to take on that role in the future.  Australia kindly nominated </w:t>
      </w:r>
      <w:proofErr w:type="spellStart"/>
      <w:r>
        <w:rPr>
          <w:szCs w:val="24"/>
          <w:lang w:val="en-US"/>
        </w:rPr>
        <w:t>Mr</w:t>
      </w:r>
      <w:proofErr w:type="spellEnd"/>
      <w:r>
        <w:rPr>
          <w:szCs w:val="24"/>
          <w:lang w:val="en-US"/>
        </w:rPr>
        <w:t xml:space="preserve"> Dale Hughes to chair WG 1 and the meeting appointed him by acclamation. </w:t>
      </w:r>
    </w:p>
    <w:p w:rsidR="00E07624" w:rsidRPr="00A07EA2" w:rsidRDefault="00E07624" w:rsidP="00E07624">
      <w:pPr>
        <w:rPr>
          <w:szCs w:val="24"/>
          <w:lang w:val="en-US"/>
        </w:rPr>
      </w:pPr>
      <w:r w:rsidRPr="00A07EA2">
        <w:rPr>
          <w:szCs w:val="24"/>
          <w:lang w:val="en-US"/>
        </w:rPr>
        <w:t>The WP 5A and wireless access systems (WAS) home pages can be found, respectively, at</w:t>
      </w:r>
      <w:r w:rsidR="004663CA">
        <w:rPr>
          <w:szCs w:val="24"/>
          <w:lang w:val="en-US"/>
        </w:rPr>
        <w:t>:</w:t>
      </w:r>
      <w:bookmarkStart w:id="20" w:name="_GoBack"/>
      <w:bookmarkEnd w:id="20"/>
    </w:p>
    <w:p w:rsidR="00E07624" w:rsidRPr="00A07EA2" w:rsidRDefault="00E07624" w:rsidP="006E171F">
      <w:pPr>
        <w:tabs>
          <w:tab w:val="clear" w:pos="1134"/>
          <w:tab w:val="left" w:pos="851"/>
        </w:tabs>
        <w:jc w:val="both"/>
        <w:rPr>
          <w:szCs w:val="24"/>
          <w:u w:val="single"/>
          <w:lang w:val="en-US"/>
        </w:rPr>
      </w:pPr>
      <w:r w:rsidRPr="00A07EA2">
        <w:rPr>
          <w:szCs w:val="24"/>
          <w:lang w:val="en-US"/>
        </w:rPr>
        <w:tab/>
      </w:r>
      <w:hyperlink r:id="rId287" w:history="1">
        <w:r w:rsidRPr="00A07EA2">
          <w:rPr>
            <w:rStyle w:val="Hyperlink"/>
            <w:szCs w:val="24"/>
            <w:lang w:val="en-US"/>
          </w:rPr>
          <w:t>http://www.itu.int/ITU-R/go/rwp5a/en</w:t>
        </w:r>
      </w:hyperlink>
    </w:p>
    <w:p w:rsidR="00E07624" w:rsidRPr="00A07EA2" w:rsidRDefault="00E07624" w:rsidP="00E07624">
      <w:pPr>
        <w:tabs>
          <w:tab w:val="clear" w:pos="1134"/>
          <w:tab w:val="left" w:pos="851"/>
        </w:tabs>
        <w:jc w:val="both"/>
        <w:rPr>
          <w:szCs w:val="24"/>
          <w:u w:val="single"/>
          <w:lang w:val="en-US"/>
        </w:rPr>
      </w:pPr>
      <w:r w:rsidRPr="00A07EA2">
        <w:rPr>
          <w:szCs w:val="24"/>
          <w:lang w:val="en-US"/>
        </w:rPr>
        <w:tab/>
      </w:r>
      <w:hyperlink r:id="rId288" w:history="1">
        <w:r w:rsidRPr="00A07EA2">
          <w:rPr>
            <w:rStyle w:val="Hyperlink"/>
            <w:szCs w:val="24"/>
            <w:lang w:val="en-US"/>
          </w:rPr>
          <w:t>http://www.itu.int/ITU-R/go/rwp8a-was</w:t>
        </w:r>
      </w:hyperlink>
      <w:r w:rsidRPr="00A07EA2">
        <w:rPr>
          <w:szCs w:val="24"/>
          <w:u w:val="single"/>
          <w:lang w:val="en-US"/>
        </w:rPr>
        <w:t>.</w:t>
      </w:r>
    </w:p>
    <w:p w:rsidR="00E07624" w:rsidRDefault="00E07624" w:rsidP="006E171F">
      <w:pPr>
        <w:spacing w:before="240"/>
        <w:rPr>
          <w:lang w:val="en-US"/>
        </w:rPr>
      </w:pPr>
      <w:r w:rsidRPr="00A07EA2">
        <w:rPr>
          <w:lang w:val="en-US"/>
        </w:rPr>
        <w:t xml:space="preserve">In closing, the Chairman thanked all the WP 5A participants for their hard work, and in particular the Chairmen of the </w:t>
      </w:r>
      <w:r w:rsidR="006E171F" w:rsidRPr="00A07EA2">
        <w:rPr>
          <w:lang w:val="en-US"/>
        </w:rPr>
        <w:t>W</w:t>
      </w:r>
      <w:r w:rsidRPr="00A07EA2">
        <w:rPr>
          <w:lang w:val="en-US"/>
        </w:rPr>
        <w:t xml:space="preserve">orking </w:t>
      </w:r>
      <w:r w:rsidR="006E171F" w:rsidRPr="00A07EA2">
        <w:rPr>
          <w:lang w:val="en-US"/>
        </w:rPr>
        <w:t>G</w:t>
      </w:r>
      <w:r w:rsidRPr="00A07EA2">
        <w:rPr>
          <w:lang w:val="en-US"/>
        </w:rPr>
        <w:t xml:space="preserve">roups, </w:t>
      </w:r>
      <w:proofErr w:type="spellStart"/>
      <w:r w:rsidRPr="00A07EA2">
        <w:rPr>
          <w:lang w:val="en-US"/>
        </w:rPr>
        <w:t>Ms</w:t>
      </w:r>
      <w:proofErr w:type="spellEnd"/>
      <w:r w:rsidRPr="00A07EA2">
        <w:rPr>
          <w:lang w:val="en-US"/>
        </w:rPr>
        <w:t xml:space="preserve"> Amy Sanders and </w:t>
      </w:r>
      <w:proofErr w:type="spellStart"/>
      <w:r w:rsidRPr="00A07EA2">
        <w:rPr>
          <w:lang w:val="en-US"/>
        </w:rPr>
        <w:t>Messrs</w:t>
      </w:r>
      <w:proofErr w:type="spellEnd"/>
      <w:r w:rsidRPr="00A07EA2">
        <w:rPr>
          <w:lang w:val="en-US"/>
        </w:rPr>
        <w:t xml:space="preserve"> Brennan Price, Lang </w:t>
      </w:r>
      <w:proofErr w:type="spellStart"/>
      <w:r w:rsidRPr="00A07EA2">
        <w:rPr>
          <w:szCs w:val="22"/>
          <w:lang w:val="en-US"/>
        </w:rPr>
        <w:t>Baozhen</w:t>
      </w:r>
      <w:proofErr w:type="spellEnd"/>
      <w:r w:rsidRPr="00A07EA2">
        <w:rPr>
          <w:lang w:val="en-US"/>
        </w:rPr>
        <w:t xml:space="preserve">, Michael Kraemer, and Hitoshi Yoshino; the LMH Rapporteur, Dr. Gabrielle Owen, the vocabulary Rapporteur, </w:t>
      </w:r>
      <w:proofErr w:type="spellStart"/>
      <w:r w:rsidRPr="00A07EA2">
        <w:rPr>
          <w:lang w:val="en-US"/>
        </w:rPr>
        <w:t>Mr</w:t>
      </w:r>
      <w:proofErr w:type="spellEnd"/>
      <w:r w:rsidRPr="00A07EA2">
        <w:rPr>
          <w:lang w:val="en-US"/>
        </w:rPr>
        <w:t xml:space="preserve"> Christian </w:t>
      </w:r>
      <w:proofErr w:type="spellStart"/>
      <w:r w:rsidRPr="00A07EA2">
        <w:rPr>
          <w:lang w:val="en-US"/>
        </w:rPr>
        <w:t>Rissone</w:t>
      </w:r>
      <w:proofErr w:type="spellEnd"/>
      <w:r w:rsidRPr="00A07EA2">
        <w:rPr>
          <w:lang w:val="en-US"/>
        </w:rPr>
        <w:t xml:space="preserve">; the Liaison Rapporteurs, </w:t>
      </w:r>
      <w:proofErr w:type="spellStart"/>
      <w:r w:rsidRPr="00A07EA2">
        <w:rPr>
          <w:lang w:val="en-US"/>
        </w:rPr>
        <w:t>M</w:t>
      </w:r>
      <w:r w:rsidRPr="00A07EA2">
        <w:rPr>
          <w:lang w:val="en-US" w:eastAsia="ja-JP"/>
        </w:rPr>
        <w:t>m</w:t>
      </w:r>
      <w:r w:rsidRPr="00A07EA2">
        <w:rPr>
          <w:lang w:val="en-US"/>
        </w:rPr>
        <w:t>es</w:t>
      </w:r>
      <w:proofErr w:type="spellEnd"/>
      <w:r w:rsidR="006E171F">
        <w:rPr>
          <w:lang w:val="en-US"/>
        </w:rPr>
        <w:t> Gabrielle Owen and Amy </w:t>
      </w:r>
      <w:r w:rsidRPr="00A07EA2">
        <w:rPr>
          <w:lang w:val="en-US"/>
        </w:rPr>
        <w:t xml:space="preserve">Sanders and </w:t>
      </w:r>
      <w:proofErr w:type="spellStart"/>
      <w:r w:rsidRPr="00A07EA2">
        <w:rPr>
          <w:lang w:val="en-US"/>
        </w:rPr>
        <w:t>Messrs</w:t>
      </w:r>
      <w:proofErr w:type="spellEnd"/>
      <w:r w:rsidRPr="00A07EA2">
        <w:rPr>
          <w:lang w:val="en-US"/>
        </w:rPr>
        <w:t xml:space="preserve"> Brennan Price, Hitoshi Yoshino, and Paul Najarian; and the BR, in particular the WP 5A </w:t>
      </w:r>
      <w:proofErr w:type="spellStart"/>
      <w:r w:rsidRPr="00A07EA2">
        <w:rPr>
          <w:lang w:val="en-US"/>
        </w:rPr>
        <w:t>Counsellor</w:t>
      </w:r>
      <w:proofErr w:type="spellEnd"/>
      <w:r w:rsidRPr="00A07EA2">
        <w:rPr>
          <w:lang w:val="en-US"/>
        </w:rPr>
        <w:t xml:space="preserve">, </w:t>
      </w:r>
      <w:proofErr w:type="spellStart"/>
      <w:r w:rsidRPr="00A07EA2">
        <w:rPr>
          <w:lang w:val="en-US"/>
        </w:rPr>
        <w:t>Mr</w:t>
      </w:r>
      <w:proofErr w:type="spellEnd"/>
      <w:r w:rsidRPr="00A07EA2">
        <w:rPr>
          <w:lang w:val="en-US"/>
        </w:rPr>
        <w:t> Sergio Buonomo, for the excellent support provided at the meetings.</w:t>
      </w:r>
    </w:p>
    <w:p w:rsidR="00E07624" w:rsidRDefault="00E07624" w:rsidP="00E07624">
      <w:pPr>
        <w:spacing w:before="240"/>
        <w:rPr>
          <w:lang w:val="en-US"/>
        </w:rPr>
      </w:pPr>
    </w:p>
    <w:p w:rsidR="00E07624" w:rsidRDefault="00E07624" w:rsidP="00753454"/>
    <w:sectPr w:rsidR="00E07624" w:rsidSect="00D02712">
      <w:headerReference w:type="default" r:id="rId289"/>
      <w:footerReference w:type="default" r:id="rId290"/>
      <w:footerReference w:type="first" r:id="rId291"/>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58D" w:rsidRDefault="000B358D">
      <w:r>
        <w:separator/>
      </w:r>
    </w:p>
  </w:endnote>
  <w:endnote w:type="continuationSeparator" w:id="0">
    <w:p w:rsidR="000B358D" w:rsidRDefault="000B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58D" w:rsidRPr="00E32A6C" w:rsidRDefault="000B358D" w:rsidP="00E32A6C">
    <w:pPr>
      <w:pStyle w:val="Footer"/>
      <w:rPr>
        <w:lang w:val="es-ES_tradnl"/>
      </w:rPr>
    </w:pPr>
    <w:r>
      <w:fldChar w:fldCharType="begin"/>
    </w:r>
    <w:r w:rsidRPr="00E32A6C">
      <w:rPr>
        <w:lang w:val="es-ES_tradnl"/>
      </w:rPr>
      <w:instrText xml:space="preserve"> FILENAME  \p  \* MERGEFORMAT </w:instrText>
    </w:r>
    <w:r>
      <w:fldChar w:fldCharType="separate"/>
    </w:r>
    <w:r>
      <w:rPr>
        <w:lang w:val="es-ES_tradnl"/>
      </w:rPr>
      <w:t>M:\BRSGD\TEXT2012\SG05\WP5A\100\198e\198e.docx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58D" w:rsidRPr="00E32A6C" w:rsidRDefault="000B358D" w:rsidP="00E32A6C">
    <w:pPr>
      <w:pStyle w:val="Footer"/>
      <w:rPr>
        <w:lang w:val="es-ES_tradnl"/>
      </w:rPr>
    </w:pPr>
    <w:r>
      <w:fldChar w:fldCharType="begin"/>
    </w:r>
    <w:r w:rsidRPr="00E32A6C">
      <w:rPr>
        <w:lang w:val="es-ES_tradnl"/>
      </w:rPr>
      <w:instrText xml:space="preserve"> FILENAME  \p  \* MERGEFORMAT </w:instrText>
    </w:r>
    <w:r>
      <w:fldChar w:fldCharType="separate"/>
    </w:r>
    <w:r>
      <w:rPr>
        <w:lang w:val="es-ES_tradnl"/>
      </w:rPr>
      <w:t>M:\BRSGD\TEXT2012\SG05\WP5A\100\198e\198e.docx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58D" w:rsidRDefault="000B358D">
      <w:r>
        <w:t>____________________</w:t>
      </w:r>
    </w:p>
  </w:footnote>
  <w:footnote w:type="continuationSeparator" w:id="0">
    <w:p w:rsidR="000B358D" w:rsidRDefault="000B358D">
      <w:r>
        <w:continuationSeparator/>
      </w:r>
    </w:p>
  </w:footnote>
  <w:footnote w:id="1">
    <w:p w:rsidR="000B358D" w:rsidRPr="006E171F" w:rsidRDefault="000B358D" w:rsidP="00E07624">
      <w:pPr>
        <w:pStyle w:val="FootnoteText"/>
        <w:rPr>
          <w:szCs w:val="24"/>
        </w:rPr>
      </w:pPr>
      <w:r>
        <w:rPr>
          <w:rStyle w:val="FootnoteReference"/>
        </w:rPr>
        <w:footnoteRef/>
      </w:r>
      <w:r>
        <w:tab/>
      </w:r>
      <w:r w:rsidRPr="006E171F">
        <w:rPr>
          <w:szCs w:val="24"/>
        </w:rPr>
        <w:t xml:space="preserve">At the closing plenary session of WP 5A the delegate of Egypt provided the following statement for the WP 5A Chairman’s Report: “The Egyptian Administration declares its disappointment due to the way used in developing the preliminary draft CPM text for </w:t>
      </w:r>
      <w:r>
        <w:rPr>
          <w:szCs w:val="24"/>
        </w:rPr>
        <w:t xml:space="preserve">WRC-15 </w:t>
      </w:r>
      <w:r w:rsidRPr="006E171F">
        <w:rPr>
          <w:szCs w:val="24"/>
        </w:rPr>
        <w:t>Ag</w:t>
      </w:r>
      <w:r>
        <w:rPr>
          <w:szCs w:val="24"/>
        </w:rPr>
        <w:t>enda item 1.3. The </w:t>
      </w:r>
      <w:r w:rsidRPr="006E171F">
        <w:rPr>
          <w:szCs w:val="24"/>
        </w:rPr>
        <w:t>responsible drafting group did not align its work to the tasks specified by Res. 648 (WRC-12) despite of many interventions made by the Egyptian Administration to draw the attention to that violation without proper response from the group.”</w:t>
      </w:r>
    </w:p>
  </w:footnote>
  <w:footnote w:id="2">
    <w:p w:rsidR="000B358D" w:rsidRDefault="000B358D" w:rsidP="00E07624">
      <w:pPr>
        <w:pStyle w:val="FootnoteText"/>
      </w:pPr>
      <w:r>
        <w:rPr>
          <w:rStyle w:val="FootnoteReference"/>
        </w:rPr>
        <w:footnoteRef/>
      </w:r>
      <w:r>
        <w:tab/>
      </w:r>
      <w:r>
        <w:rPr>
          <w:lang w:val="en-US"/>
        </w:rPr>
        <w:t>Members are strongly advised to pay attention to the strict time deadline.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58D" w:rsidRDefault="000B358D" w:rsidP="00C8649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663CA">
      <w:rPr>
        <w:rStyle w:val="PageNumber"/>
        <w:noProof/>
      </w:rPr>
      <w:t>11</w:t>
    </w:r>
    <w:r>
      <w:rPr>
        <w:rStyle w:val="PageNumber"/>
      </w:rPr>
      <w:fldChar w:fldCharType="end"/>
    </w:r>
    <w:r>
      <w:rPr>
        <w:rStyle w:val="PageNumber"/>
      </w:rPr>
      <w:t xml:space="preserve"> -</w:t>
    </w:r>
  </w:p>
  <w:p w:rsidR="000B358D" w:rsidRDefault="000B358D" w:rsidP="00E32A6C">
    <w:pPr>
      <w:pStyle w:val="Header"/>
      <w:rPr>
        <w:rStyle w:val="PageNumber"/>
      </w:rPr>
    </w:pPr>
    <w:r>
      <w:rPr>
        <w:rStyle w:val="PageNumber"/>
      </w:rPr>
      <w:t>5A/198-E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335"/>
        </w:tabs>
        <w:ind w:left="1335" w:hanging="675"/>
      </w:pPr>
      <w:rPr>
        <w:rFonts w:cs="Times New Roman"/>
      </w:rPr>
    </w:lvl>
  </w:abstractNum>
  <w:abstractNum w:abstractNumId="1">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036291"/>
    <w:multiLevelType w:val="hybridMultilevel"/>
    <w:tmpl w:val="2EC6D0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16DD60D6"/>
    <w:multiLevelType w:val="hybridMultilevel"/>
    <w:tmpl w:val="8E40C174"/>
    <w:lvl w:ilvl="0" w:tplc="EE4A4D28">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474CFB"/>
    <w:multiLevelType w:val="hybridMultilevel"/>
    <w:tmpl w:val="1846B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755ED3"/>
    <w:multiLevelType w:val="hybridMultilevel"/>
    <w:tmpl w:val="C8AC1BBA"/>
    <w:lvl w:ilvl="0" w:tplc="FFFFFFFF">
      <w:start w:val="1"/>
      <w:numFmt w:val="decimal"/>
      <w:lvlText w:val="(%1)"/>
      <w:lvlJc w:val="left"/>
      <w:pPr>
        <w:tabs>
          <w:tab w:val="num" w:pos="0"/>
        </w:tabs>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1" w:tplc="6C683978">
      <w:start w:val="1"/>
      <w:numFmt w:val="lowerLetter"/>
      <w:lvlText w:val="(%2)"/>
      <w:lvlJc w:val="left"/>
      <w:pPr>
        <w:tabs>
          <w:tab w:val="num" w:pos="1080"/>
        </w:tabs>
        <w:ind w:left="180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2" w:tplc="04090005">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9">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6"/>
  </w:num>
  <w:num w:numId="6">
    <w:abstractNumId w:val="9"/>
  </w:num>
  <w:num w:numId="7">
    <w:abstractNumId w:val="3"/>
  </w:num>
  <w:num w:numId="8">
    <w:abstractNumId w:val="2"/>
  </w:num>
  <w:num w:numId="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D6"/>
    <w:rsid w:val="000069D4"/>
    <w:rsid w:val="000174AD"/>
    <w:rsid w:val="00022233"/>
    <w:rsid w:val="0003210E"/>
    <w:rsid w:val="00056CF6"/>
    <w:rsid w:val="00071CAD"/>
    <w:rsid w:val="00087867"/>
    <w:rsid w:val="000A7D55"/>
    <w:rsid w:val="000B358D"/>
    <w:rsid w:val="000C2E8E"/>
    <w:rsid w:val="000E0E7C"/>
    <w:rsid w:val="000F0FF5"/>
    <w:rsid w:val="000F1B4B"/>
    <w:rsid w:val="000F4B4A"/>
    <w:rsid w:val="000F7539"/>
    <w:rsid w:val="00101A04"/>
    <w:rsid w:val="0012744F"/>
    <w:rsid w:val="00151298"/>
    <w:rsid w:val="00152315"/>
    <w:rsid w:val="00156F66"/>
    <w:rsid w:val="00172BAA"/>
    <w:rsid w:val="00182528"/>
    <w:rsid w:val="0018500B"/>
    <w:rsid w:val="00196A19"/>
    <w:rsid w:val="001B7CBE"/>
    <w:rsid w:val="001F60A3"/>
    <w:rsid w:val="002023F8"/>
    <w:rsid w:val="00202DC1"/>
    <w:rsid w:val="002116EE"/>
    <w:rsid w:val="002309D8"/>
    <w:rsid w:val="00236E14"/>
    <w:rsid w:val="00242136"/>
    <w:rsid w:val="00252A0C"/>
    <w:rsid w:val="002758F5"/>
    <w:rsid w:val="002928E2"/>
    <w:rsid w:val="002930AC"/>
    <w:rsid w:val="002A7FE2"/>
    <w:rsid w:val="002D7CC7"/>
    <w:rsid w:val="002E1B4F"/>
    <w:rsid w:val="002E435E"/>
    <w:rsid w:val="002F2E67"/>
    <w:rsid w:val="002F67BB"/>
    <w:rsid w:val="00315546"/>
    <w:rsid w:val="003166E2"/>
    <w:rsid w:val="00321724"/>
    <w:rsid w:val="00330567"/>
    <w:rsid w:val="003329A8"/>
    <w:rsid w:val="003620FF"/>
    <w:rsid w:val="0037228B"/>
    <w:rsid w:val="003755F4"/>
    <w:rsid w:val="00386A9D"/>
    <w:rsid w:val="00391081"/>
    <w:rsid w:val="003A0A16"/>
    <w:rsid w:val="003A0EB5"/>
    <w:rsid w:val="003A54D7"/>
    <w:rsid w:val="003B2789"/>
    <w:rsid w:val="003B5DEA"/>
    <w:rsid w:val="003C1193"/>
    <w:rsid w:val="003C13CE"/>
    <w:rsid w:val="003C3D13"/>
    <w:rsid w:val="003C5A04"/>
    <w:rsid w:val="003E2518"/>
    <w:rsid w:val="003F7DBB"/>
    <w:rsid w:val="00403F62"/>
    <w:rsid w:val="00416E5D"/>
    <w:rsid w:val="004327FF"/>
    <w:rsid w:val="004333A6"/>
    <w:rsid w:val="004518EC"/>
    <w:rsid w:val="00460996"/>
    <w:rsid w:val="004661BB"/>
    <w:rsid w:val="004663CA"/>
    <w:rsid w:val="004667F3"/>
    <w:rsid w:val="004B1EF7"/>
    <w:rsid w:val="004B3BAC"/>
    <w:rsid w:val="004B3FAD"/>
    <w:rsid w:val="004C7215"/>
    <w:rsid w:val="004C7768"/>
    <w:rsid w:val="004D14D3"/>
    <w:rsid w:val="004D404B"/>
    <w:rsid w:val="004E0AFB"/>
    <w:rsid w:val="00501DCA"/>
    <w:rsid w:val="00502DA1"/>
    <w:rsid w:val="00513A47"/>
    <w:rsid w:val="00520F27"/>
    <w:rsid w:val="005408DF"/>
    <w:rsid w:val="00557DE2"/>
    <w:rsid w:val="00573344"/>
    <w:rsid w:val="00583F9B"/>
    <w:rsid w:val="005A2688"/>
    <w:rsid w:val="005A53BA"/>
    <w:rsid w:val="005B1DB4"/>
    <w:rsid w:val="005D1C23"/>
    <w:rsid w:val="005D5C38"/>
    <w:rsid w:val="005E5C10"/>
    <w:rsid w:val="005F2B07"/>
    <w:rsid w:val="005F2C78"/>
    <w:rsid w:val="006144E4"/>
    <w:rsid w:val="00627AC6"/>
    <w:rsid w:val="00632E46"/>
    <w:rsid w:val="00643375"/>
    <w:rsid w:val="00650299"/>
    <w:rsid w:val="00655FC5"/>
    <w:rsid w:val="006604A4"/>
    <w:rsid w:val="00676290"/>
    <w:rsid w:val="0068276D"/>
    <w:rsid w:val="00695BC5"/>
    <w:rsid w:val="006B7829"/>
    <w:rsid w:val="006D3BF6"/>
    <w:rsid w:val="006E0A57"/>
    <w:rsid w:val="006E171F"/>
    <w:rsid w:val="006F671D"/>
    <w:rsid w:val="0070007A"/>
    <w:rsid w:val="007204A1"/>
    <w:rsid w:val="00753454"/>
    <w:rsid w:val="007549CA"/>
    <w:rsid w:val="00772428"/>
    <w:rsid w:val="00781DD2"/>
    <w:rsid w:val="007A3A32"/>
    <w:rsid w:val="007B1470"/>
    <w:rsid w:val="007D3720"/>
    <w:rsid w:val="007D6E42"/>
    <w:rsid w:val="007E2E54"/>
    <w:rsid w:val="007F7580"/>
    <w:rsid w:val="008041E8"/>
    <w:rsid w:val="00822581"/>
    <w:rsid w:val="008309DD"/>
    <w:rsid w:val="0083227A"/>
    <w:rsid w:val="00833988"/>
    <w:rsid w:val="008414B1"/>
    <w:rsid w:val="008455DC"/>
    <w:rsid w:val="008505C4"/>
    <w:rsid w:val="00866900"/>
    <w:rsid w:val="00881BA1"/>
    <w:rsid w:val="00891EA8"/>
    <w:rsid w:val="008A16CE"/>
    <w:rsid w:val="008C26B8"/>
    <w:rsid w:val="008E58B3"/>
    <w:rsid w:val="0090429A"/>
    <w:rsid w:val="009339A7"/>
    <w:rsid w:val="00972F94"/>
    <w:rsid w:val="00981F90"/>
    <w:rsid w:val="00982084"/>
    <w:rsid w:val="00995963"/>
    <w:rsid w:val="009B61EB"/>
    <w:rsid w:val="009C2064"/>
    <w:rsid w:val="009D1697"/>
    <w:rsid w:val="00A014F8"/>
    <w:rsid w:val="00A111FD"/>
    <w:rsid w:val="00A21879"/>
    <w:rsid w:val="00A243BF"/>
    <w:rsid w:val="00A24B52"/>
    <w:rsid w:val="00A4017A"/>
    <w:rsid w:val="00A445E1"/>
    <w:rsid w:val="00A5173C"/>
    <w:rsid w:val="00A52BBD"/>
    <w:rsid w:val="00A61AEF"/>
    <w:rsid w:val="00A61D41"/>
    <w:rsid w:val="00A67360"/>
    <w:rsid w:val="00A71B7E"/>
    <w:rsid w:val="00A7792D"/>
    <w:rsid w:val="00A9075E"/>
    <w:rsid w:val="00AA0336"/>
    <w:rsid w:val="00AD38ED"/>
    <w:rsid w:val="00AD4635"/>
    <w:rsid w:val="00AD4789"/>
    <w:rsid w:val="00AE1DBB"/>
    <w:rsid w:val="00AF173A"/>
    <w:rsid w:val="00B03F3C"/>
    <w:rsid w:val="00B066A4"/>
    <w:rsid w:val="00B07A13"/>
    <w:rsid w:val="00B31640"/>
    <w:rsid w:val="00B4279B"/>
    <w:rsid w:val="00B45FC9"/>
    <w:rsid w:val="00B46CD7"/>
    <w:rsid w:val="00B53F8D"/>
    <w:rsid w:val="00B744D6"/>
    <w:rsid w:val="00B81A3F"/>
    <w:rsid w:val="00BC7CCF"/>
    <w:rsid w:val="00BD332B"/>
    <w:rsid w:val="00BE470B"/>
    <w:rsid w:val="00BF1A4C"/>
    <w:rsid w:val="00C32A03"/>
    <w:rsid w:val="00C57A91"/>
    <w:rsid w:val="00C86493"/>
    <w:rsid w:val="00C95360"/>
    <w:rsid w:val="00CB7C6E"/>
    <w:rsid w:val="00CC01C2"/>
    <w:rsid w:val="00CC404D"/>
    <w:rsid w:val="00CC4106"/>
    <w:rsid w:val="00CF21F2"/>
    <w:rsid w:val="00CF2295"/>
    <w:rsid w:val="00CF2931"/>
    <w:rsid w:val="00D0117E"/>
    <w:rsid w:val="00D02712"/>
    <w:rsid w:val="00D100BF"/>
    <w:rsid w:val="00D214D0"/>
    <w:rsid w:val="00D27FE7"/>
    <w:rsid w:val="00D44267"/>
    <w:rsid w:val="00D6546B"/>
    <w:rsid w:val="00DA0ABD"/>
    <w:rsid w:val="00DB0A7B"/>
    <w:rsid w:val="00DC7072"/>
    <w:rsid w:val="00DD4581"/>
    <w:rsid w:val="00DD4BED"/>
    <w:rsid w:val="00DE1F23"/>
    <w:rsid w:val="00DE39F0"/>
    <w:rsid w:val="00DF0AF3"/>
    <w:rsid w:val="00DF6B0F"/>
    <w:rsid w:val="00E0015C"/>
    <w:rsid w:val="00E06B5C"/>
    <w:rsid w:val="00E07624"/>
    <w:rsid w:val="00E208F9"/>
    <w:rsid w:val="00E27D7E"/>
    <w:rsid w:val="00E32A6C"/>
    <w:rsid w:val="00E42E13"/>
    <w:rsid w:val="00E55FFF"/>
    <w:rsid w:val="00E6257C"/>
    <w:rsid w:val="00E63C59"/>
    <w:rsid w:val="00E81C91"/>
    <w:rsid w:val="00E929B7"/>
    <w:rsid w:val="00E94B8F"/>
    <w:rsid w:val="00EA3945"/>
    <w:rsid w:val="00EA4EC1"/>
    <w:rsid w:val="00EB3E54"/>
    <w:rsid w:val="00EC1BC1"/>
    <w:rsid w:val="00EC4154"/>
    <w:rsid w:val="00ED0A6E"/>
    <w:rsid w:val="00EF67E0"/>
    <w:rsid w:val="00F4230E"/>
    <w:rsid w:val="00F440D1"/>
    <w:rsid w:val="00F60CCE"/>
    <w:rsid w:val="00F80869"/>
    <w:rsid w:val="00F80C52"/>
    <w:rsid w:val="00FA124A"/>
    <w:rsid w:val="00FC08DD"/>
    <w:rsid w:val="00FC2316"/>
    <w:rsid w:val="00FC2CFD"/>
    <w:rsid w:val="00FF737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2"/>
    <w:uiPriority w:val="99"/>
    <w:qFormat/>
    <w:rsid w:val="00E63C59"/>
    <w:pPr>
      <w:keepNext/>
      <w:keepLines/>
      <w:spacing w:before="280"/>
      <w:ind w:left="1134" w:hanging="1134"/>
      <w:outlineLvl w:val="0"/>
    </w:pPr>
    <w:rPr>
      <w:b/>
      <w:sz w:val="28"/>
    </w:rPr>
  </w:style>
  <w:style w:type="paragraph" w:styleId="Heading2">
    <w:name w:val="heading 2"/>
    <w:aliases w:val="h2,título 2,UNDERRUBRIK 1-2,H2,h21,Heading Two,R2,l2,2,level 2,Titre 2P,Titre2P"/>
    <w:basedOn w:val="Heading1"/>
    <w:next w:val="Normal"/>
    <w:link w:val="Heading2Char"/>
    <w:uiPriority w:val="99"/>
    <w:qFormat/>
    <w:rsid w:val="00E63C59"/>
    <w:pPr>
      <w:spacing w:before="200"/>
      <w:outlineLvl w:val="1"/>
    </w:pPr>
    <w:rPr>
      <w:sz w:val="24"/>
    </w:rPr>
  </w:style>
  <w:style w:type="paragraph" w:styleId="Heading3">
    <w:name w:val="heading 3"/>
    <w:aliases w:val="3,h3,Memo Heading 3,H3,h31,título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link w:val="Heading1"/>
    <w:uiPriority w:val="99"/>
    <w:locked/>
    <w:rsid w:val="00753454"/>
    <w:rPr>
      <w:rFonts w:ascii="Times New Roman" w:hAnsi="Times New Roman"/>
      <w:b/>
      <w:sz w:val="28"/>
      <w:lang w:val="en-GB" w:eastAsia="en-US"/>
    </w:rPr>
  </w:style>
  <w:style w:type="character" w:customStyle="1" w:styleId="Heading2Char">
    <w:name w:val="Heading 2 Char"/>
    <w:aliases w:val="h2 Char,título 2 Char,UNDERRUBRIK 1-2 Char,H2 Char,h21 Char,Heading Two Char,R2 Char,l2 Char,2 Char,level 2 Char,Titre 2P Char,Titre2P Char"/>
    <w:basedOn w:val="DefaultParagraphFont"/>
    <w:link w:val="Heading2"/>
    <w:uiPriority w:val="99"/>
    <w:locked/>
    <w:rsid w:val="00753454"/>
    <w:rPr>
      <w:rFonts w:ascii="Times New Roman" w:hAnsi="Times New Roman" w:cs="Times New Roman"/>
      <w:b/>
      <w:sz w:val="24"/>
      <w:lang w:val="en-GB" w:eastAsia="en-US"/>
    </w:rPr>
  </w:style>
  <w:style w:type="character" w:customStyle="1" w:styleId="Heading3Char">
    <w:name w:val="Heading 3 Char"/>
    <w:aliases w:val="3 Char,h3 Char,Memo Heading 3 Char,H3 Char,h31 Char,título 3 Char"/>
    <w:basedOn w:val="DefaultParagraphFont"/>
    <w:link w:val="Heading3"/>
    <w:uiPriority w:val="99"/>
    <w:locked/>
    <w:rsid w:val="00753454"/>
    <w:rPr>
      <w:rFonts w:ascii="Times New Roman" w:hAnsi="Times New Roman" w:cs="Times New Roman"/>
      <w:b/>
      <w:sz w:val="24"/>
      <w:lang w:val="en-GB" w:eastAsia="en-US"/>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basedOn w:val="DefaultParagraphFont"/>
    <w:link w:val="Heading4"/>
    <w:uiPriority w:val="99"/>
    <w:locked/>
    <w:rsid w:val="00753454"/>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753454"/>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753454"/>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753454"/>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753454"/>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753454"/>
    <w:rPr>
      <w:rFonts w:ascii="Times New Roman" w:hAnsi="Times New Roman" w:cs="Times New Roman"/>
      <w:b/>
      <w:sz w:val="24"/>
      <w:lang w:val="en-GB" w:eastAsia="en-U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uiPriority w:val="99"/>
    <w:locked/>
    <w:rsid w:val="00753454"/>
    <w:rPr>
      <w:rFonts w:ascii="Cambria" w:eastAsia="SimSun" w:hAnsi="Cambria" w:cs="Times New Roman"/>
      <w:b/>
      <w:color w:val="365F91"/>
      <w:sz w:val="28"/>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uiPriority w:val="99"/>
    <w:locked/>
    <w:rsid w:val="00EA3945"/>
    <w:rPr>
      <w:rFonts w:ascii="Times New Roman" w:hAnsi="Times New Roman" w:cs="Times New Roman"/>
      <w:sz w:val="24"/>
      <w:lang w:val="en-GB" w:eastAsia="en-US"/>
    </w:r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link w:val="EquationChar"/>
    <w:uiPriority w:val="99"/>
    <w:rsid w:val="00E63C59"/>
    <w:pPr>
      <w:tabs>
        <w:tab w:val="clear" w:pos="1871"/>
        <w:tab w:val="clear" w:pos="2268"/>
        <w:tab w:val="center" w:pos="4820"/>
        <w:tab w:val="right" w:pos="9639"/>
      </w:tabs>
    </w:pPr>
  </w:style>
  <w:style w:type="character" w:customStyle="1" w:styleId="EquationChar">
    <w:name w:val="Equation Char"/>
    <w:link w:val="Equation"/>
    <w:uiPriority w:val="99"/>
    <w:locked/>
    <w:rsid w:val="00753454"/>
    <w:rPr>
      <w:rFonts w:ascii="Times New Roman" w:hAnsi="Times New Roman"/>
      <w:sz w:val="24"/>
      <w:lang w:val="en-GB" w:eastAsia="en-US"/>
    </w:r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E63C59"/>
    <w:pPr>
      <w:ind w:left="1134"/>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sid w:val="00753454"/>
    <w:rPr>
      <w:rFonts w:ascii="Times New Roman" w:hAnsi="Times New Roman"/>
      <w:lang w:val="en-GB" w:eastAsia="en-US"/>
    </w:rPr>
  </w:style>
  <w:style w:type="paragraph" w:customStyle="1" w:styleId="Figurewithouttitle">
    <w:name w:val="Figure_without_title"/>
    <w:basedOn w:val="FigureNo"/>
    <w:next w:val="Normal"/>
    <w:uiPriority w:val="99"/>
    <w:rsid w:val="00E63C59"/>
    <w:pPr>
      <w:keepNext w:val="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Figuretitle">
    <w:name w:val="Figure_title"/>
    <w:basedOn w:val="Tabletitle"/>
    <w:next w:val="Normal"/>
    <w:link w:val="FiguretitleChar"/>
    <w:uiPriority w:val="99"/>
    <w:rsid w:val="00E63C59"/>
    <w:pPr>
      <w:spacing w:after="480"/>
    </w:p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character" w:customStyle="1" w:styleId="TabletitleChar">
    <w:name w:val="Table_title Char"/>
    <w:link w:val="Tabletitle"/>
    <w:uiPriority w:val="99"/>
    <w:locked/>
    <w:rsid w:val="00753454"/>
    <w:rPr>
      <w:rFonts w:ascii="Times New Roman Bold" w:hAnsi="Times New Roman Bold"/>
      <w:b/>
      <w:lang w:val="en-GB" w:eastAsia="en-US"/>
    </w:rPr>
  </w:style>
  <w:style w:type="character" w:customStyle="1" w:styleId="FiguretitleChar">
    <w:name w:val="Figure_title Char"/>
    <w:link w:val="Figuretitle"/>
    <w:uiPriority w:val="99"/>
    <w:locked/>
    <w:rsid w:val="00753454"/>
    <w:rPr>
      <w:rFonts w:ascii="Times New Roman Bold" w:hAnsi="Times New Roman Bold"/>
      <w:b/>
      <w:lang w:val="en-GB" w:eastAsia="en-US"/>
    </w:rPr>
  </w:style>
  <w:style w:type="character" w:customStyle="1" w:styleId="FigureNoChar">
    <w:name w:val="Figure_No Char"/>
    <w:link w:val="FigureNo"/>
    <w:uiPriority w:val="99"/>
    <w:locked/>
    <w:rsid w:val="00753454"/>
    <w:rPr>
      <w:rFonts w:ascii="Times New Roman" w:hAnsi="Times New Roman"/>
      <w:caps/>
      <w:lang w:val="en-GB" w:eastAsia="en-US"/>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locked/>
    <w:rsid w:val="004667F3"/>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locked/>
    <w:rsid w:val="004667F3"/>
    <w:rPr>
      <w:rFonts w:ascii="Times New Roman" w:hAnsi="Times New Roman" w:cs="Times New Roman"/>
      <w:sz w:val="24"/>
      <w:lang w:val="en-GB" w:eastAsia="en-US"/>
    </w:rPr>
  </w:style>
  <w:style w:type="paragraph" w:customStyle="1" w:styleId="Note">
    <w:name w:val="Note"/>
    <w:basedOn w:val="Normal"/>
    <w:link w:val="NoteChar"/>
    <w:uiPriority w:val="99"/>
    <w:rsid w:val="00E63C59"/>
    <w:pPr>
      <w:tabs>
        <w:tab w:val="left" w:pos="284"/>
      </w:tabs>
      <w:spacing w:before="80"/>
    </w:pPr>
  </w:style>
  <w:style w:type="character" w:customStyle="1" w:styleId="NoteChar">
    <w:name w:val="Note Char"/>
    <w:basedOn w:val="DefaultParagraphFont"/>
    <w:link w:val="Note"/>
    <w:uiPriority w:val="99"/>
    <w:locked/>
    <w:rsid w:val="00E07624"/>
    <w:rPr>
      <w:rFonts w:ascii="Times New Roman" w:hAnsi="Times New Roman"/>
      <w:sz w:val="24"/>
      <w:szCs w:val="20"/>
      <w:lang w:val="en-GB" w:eastAsia="en-US"/>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E63C59"/>
    <w:pPr>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locked/>
    <w:rsid w:val="00753454"/>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character" w:customStyle="1" w:styleId="AnnexNoChar">
    <w:name w:val="Annex_No Char"/>
    <w:link w:val="AnnexNo"/>
    <w:uiPriority w:val="99"/>
    <w:locked/>
    <w:rsid w:val="00753454"/>
    <w:rPr>
      <w:rFonts w:ascii="Times New Roman" w:hAnsi="Times New Roman"/>
      <w:caps/>
      <w:sz w:val="28"/>
      <w:lang w:val="en-GB" w:eastAsia="en-US"/>
    </w:rPr>
  </w:style>
  <w:style w:type="paragraph" w:customStyle="1" w:styleId="Partref">
    <w:name w:val="Part_ref"/>
    <w:basedOn w:val="Annexref"/>
    <w:next w:val="Parttitle"/>
    <w:uiPriority w:val="99"/>
    <w:rsid w:val="00E63C59"/>
  </w:style>
  <w:style w:type="paragraph" w:customStyle="1" w:styleId="Annexref">
    <w:name w:val="Annex_ref"/>
    <w:basedOn w:val="Normal"/>
    <w:next w:val="Normal"/>
    <w:uiPriority w:val="99"/>
    <w:rsid w:val="00E63C59"/>
    <w:pPr>
      <w:keepNext/>
      <w:keepLines/>
      <w:spacing w:after="280"/>
      <w:jc w:val="center"/>
    </w:pPr>
  </w:style>
  <w:style w:type="paragraph" w:customStyle="1" w:styleId="Parttitle">
    <w:name w:val="Part_title"/>
    <w:basedOn w:val="Annextitle"/>
    <w:next w:val="Normalaftertitle0"/>
    <w:uiPriority w:val="99"/>
    <w:rsid w:val="00E63C59"/>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
    <w:uiPriority w:val="99"/>
    <w:rsid w:val="00E63C59"/>
    <w:pPr>
      <w:spacing w:before="280"/>
    </w:pPr>
  </w:style>
  <w:style w:type="character" w:customStyle="1" w:styleId="NormalaftertitleChar">
    <w:name w:val="Normal after title Char"/>
    <w:basedOn w:val="DefaultParagraphFont"/>
    <w:link w:val="Normalaftertitle0"/>
    <w:uiPriority w:val="99"/>
    <w:locked/>
    <w:rsid w:val="00E07624"/>
    <w:rPr>
      <w:rFonts w:ascii="Times New Roman" w:hAnsi="Times New Roman"/>
      <w:sz w:val="24"/>
      <w:szCs w:val="20"/>
      <w:lang w:val="en-GB" w:eastAsia="en-US"/>
    </w:rPr>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character" w:customStyle="1" w:styleId="RectitleChar">
    <w:name w:val="Rec_title Char"/>
    <w:link w:val="Rectitle"/>
    <w:uiPriority w:val="99"/>
    <w:locked/>
    <w:rsid w:val="004667F3"/>
    <w:rPr>
      <w:rFonts w:ascii="Times New Roman Bold" w:hAnsi="Times New Roman Bold"/>
      <w:b/>
      <w:sz w:val="28"/>
      <w:lang w:val="en-GB" w:eastAsia="en-US"/>
    </w:rPr>
  </w:style>
  <w:style w:type="character" w:customStyle="1" w:styleId="RecNoChar">
    <w:name w:val="Rec_No Char"/>
    <w:basedOn w:val="DefaultParagraphFont"/>
    <w:link w:val="RecNo"/>
    <w:uiPriority w:val="99"/>
    <w:locked/>
    <w:rsid w:val="004667F3"/>
    <w:rPr>
      <w:rFonts w:ascii="Times New Roman" w:hAnsi="Times New Roman" w:cs="Times New Roman"/>
      <w:caps/>
      <w:sz w:val="28"/>
      <w:lang w:val="en-GB" w:eastAsia="en-US"/>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character" w:customStyle="1" w:styleId="SourceChar">
    <w:name w:val="Source Char"/>
    <w:link w:val="Source"/>
    <w:uiPriority w:val="99"/>
    <w:locked/>
    <w:rsid w:val="004667F3"/>
    <w:rPr>
      <w:rFonts w:ascii="Times New Roman" w:hAnsi="Times New Roman"/>
      <w:b/>
      <w:sz w:val="28"/>
      <w:lang w:val="en-GB" w:eastAsia="en-US"/>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character" w:customStyle="1" w:styleId="Title1Char">
    <w:name w:val="Title 1 Char"/>
    <w:link w:val="Title1"/>
    <w:uiPriority w:val="99"/>
    <w:locked/>
    <w:rsid w:val="00EA3945"/>
    <w:rPr>
      <w:rFonts w:ascii="Times New Roman" w:hAnsi="Times New Roman"/>
      <w:caps/>
      <w:sz w:val="28"/>
      <w:lang w:val="en-GB" w:eastAsia="en-US"/>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character" w:customStyle="1" w:styleId="HeadingbChar">
    <w:name w:val="Heading_b Char"/>
    <w:link w:val="Headingb"/>
    <w:uiPriority w:val="99"/>
    <w:locked/>
    <w:rsid w:val="004667F3"/>
    <w:rPr>
      <w:rFonts w:ascii="Times" w:hAnsi="Times"/>
      <w:b/>
      <w:sz w:val="24"/>
      <w:lang w:val="en-GB" w:eastAsia="en-US"/>
    </w:rPr>
  </w:style>
  <w:style w:type="paragraph" w:customStyle="1" w:styleId="Figure">
    <w:name w:val="Figure"/>
    <w:aliases w:val="fig"/>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basedOn w:val="DefaultParagraphFont"/>
    <w:uiPriority w:val="99"/>
    <w:rsid w:val="004667F3"/>
    <w:rPr>
      <w:rFonts w:cs="Times New Roman"/>
    </w:rPr>
  </w:style>
  <w:style w:type="paragraph" w:customStyle="1" w:styleId="HeadingSum">
    <w:name w:val="Heading_Sum"/>
    <w:basedOn w:val="Headingb"/>
    <w:next w:val="Normal"/>
    <w:uiPriority w:val="99"/>
    <w:rsid w:val="004667F3"/>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
    <w:link w:val="AnnexNoTitleChar"/>
    <w:uiPriority w:val="99"/>
    <w:rsid w:val="004667F3"/>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link w:val="AnnexNoTitle"/>
    <w:uiPriority w:val="99"/>
    <w:locked/>
    <w:rsid w:val="00753454"/>
    <w:rPr>
      <w:rFonts w:ascii="Times New Roman" w:hAnsi="Times New Roman"/>
      <w:b/>
      <w:sz w:val="28"/>
      <w:lang w:val="fr-FR" w:eastAsia="en-US"/>
    </w:rPr>
  </w:style>
  <w:style w:type="paragraph" w:customStyle="1" w:styleId="AppendixNoTitle">
    <w:name w:val="Appendix_NoTitle"/>
    <w:basedOn w:val="AnnexNoTitle"/>
    <w:next w:val="Normal"/>
    <w:uiPriority w:val="99"/>
    <w:rsid w:val="004667F3"/>
  </w:style>
  <w:style w:type="paragraph" w:customStyle="1" w:styleId="Tablefin">
    <w:name w:val="Table_fin"/>
    <w:basedOn w:val="Normal"/>
    <w:next w:val="Normal"/>
    <w:uiPriority w:val="99"/>
    <w:rsid w:val="004667F3"/>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4667F3"/>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4667F3"/>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4667F3"/>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4667F3"/>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4667F3"/>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rsid w:val="004667F3"/>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locked/>
    <w:rsid w:val="004667F3"/>
    <w:rPr>
      <w:rFonts w:ascii="Times New Roman" w:eastAsia="MS Mincho" w:hAnsi="Times New Roman" w:cs="Times New Roman"/>
      <w:sz w:val="24"/>
      <w:lang w:val="en-GB" w:eastAsia="en-US"/>
    </w:rPr>
  </w:style>
  <w:style w:type="paragraph" w:styleId="BalloonText">
    <w:name w:val="Balloon Text"/>
    <w:basedOn w:val="Normal"/>
    <w:link w:val="BalloonTextChar"/>
    <w:uiPriority w:val="99"/>
    <w:rsid w:val="004667F3"/>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locked/>
    <w:rsid w:val="004667F3"/>
    <w:rPr>
      <w:rFonts w:ascii="Tahoma" w:hAnsi="Tahoma" w:cs="Times New Roman"/>
      <w:sz w:val="16"/>
      <w:szCs w:val="16"/>
      <w:lang w:val="fr-FR" w:eastAsia="en-US"/>
    </w:rPr>
  </w:style>
  <w:style w:type="character" w:styleId="Hyperlink">
    <w:name w:val="Hyperlink"/>
    <w:basedOn w:val="DefaultParagraphFont"/>
    <w:uiPriority w:val="99"/>
    <w:rsid w:val="00EA3945"/>
    <w:rPr>
      <w:rFonts w:cs="Times New Roman"/>
      <w:color w:val="0000FF"/>
      <w:u w:val="single"/>
    </w:rPr>
  </w:style>
  <w:style w:type="character" w:customStyle="1" w:styleId="FooterChar1">
    <w:name w:val="Footer Char1"/>
    <w:aliases w:val="footer odd Char1,pie de página Char1,fo Char1"/>
    <w:uiPriority w:val="99"/>
    <w:locked/>
    <w:rsid w:val="00753454"/>
    <w:rPr>
      <w:rFonts w:ascii="Times New Roman" w:hAnsi="Times New Roman"/>
      <w:caps/>
      <w:noProof/>
      <w:sz w:val="16"/>
      <w:lang w:val="en-GB"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753454"/>
    <w:rPr>
      <w:rFonts w:ascii="Times New Roman" w:hAnsi="Times New Roman"/>
      <w:b/>
      <w:sz w:val="24"/>
      <w:lang w:val="en-GB" w:eastAsia="en-US"/>
    </w:rPr>
  </w:style>
  <w:style w:type="character" w:customStyle="1" w:styleId="Heading2Char1">
    <w:name w:val="Heading 2 Char1"/>
    <w:uiPriority w:val="99"/>
    <w:locked/>
    <w:rsid w:val="00753454"/>
    <w:rPr>
      <w:rFonts w:ascii="Times New Roman" w:hAnsi="Times New Roman"/>
      <w:b/>
      <w:sz w:val="24"/>
      <w:lang w:val="en-GB" w:eastAsia="en-US"/>
    </w:rPr>
  </w:style>
  <w:style w:type="character" w:customStyle="1" w:styleId="SourceCarattere">
    <w:name w:val="Source Carattere"/>
    <w:uiPriority w:val="99"/>
    <w:rsid w:val="00753454"/>
    <w:rPr>
      <w:b/>
      <w:sz w:val="28"/>
      <w:lang w:val="en-GB" w:eastAsia="en-US"/>
    </w:rPr>
  </w:style>
  <w:style w:type="character" w:customStyle="1" w:styleId="Title1Carattere">
    <w:name w:val="Title 1 Carattere"/>
    <w:uiPriority w:val="99"/>
    <w:rsid w:val="00753454"/>
    <w:rPr>
      <w:b/>
      <w:caps/>
      <w:sz w:val="28"/>
      <w:lang w:val="en-GB" w:eastAsia="en-US"/>
    </w:rPr>
  </w:style>
  <w:style w:type="character" w:customStyle="1" w:styleId="NormalaftertitleChar0">
    <w:name w:val="Normal_after_title Char"/>
    <w:uiPriority w:val="99"/>
    <w:rsid w:val="00753454"/>
    <w:rPr>
      <w:sz w:val="24"/>
      <w:lang w:val="en-GB" w:eastAsia="en-US"/>
    </w:rPr>
  </w:style>
  <w:style w:type="character" w:customStyle="1" w:styleId="Title2Carattere">
    <w:name w:val="Title 2 Carattere"/>
    <w:uiPriority w:val="99"/>
    <w:locked/>
    <w:rsid w:val="00753454"/>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753454"/>
    <w:rPr>
      <w:b/>
      <w:sz w:val="24"/>
      <w:lang w:val="en-GB" w:eastAsia="en-US"/>
    </w:rPr>
  </w:style>
  <w:style w:type="paragraph" w:customStyle="1" w:styleId="1Para">
    <w:name w:val="1Para"/>
    <w:basedOn w:val="Normal"/>
    <w:uiPriority w:val="99"/>
    <w:rsid w:val="00753454"/>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753454"/>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753454"/>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753454"/>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753454"/>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753454"/>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753454"/>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753454"/>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753454"/>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753454"/>
    <w:rPr>
      <w:rFonts w:eastAsia="MS Mincho"/>
      <w:b/>
      <w:sz w:val="24"/>
      <w:lang w:val="en-GB" w:eastAsia="en-US"/>
    </w:rPr>
  </w:style>
  <w:style w:type="paragraph" w:customStyle="1" w:styleId="1CarCar">
    <w:name w:val="(文字) (文字)1 Car Car (文字) (文字)"/>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753454"/>
    <w:pPr>
      <w:keepNext/>
      <w:spacing w:before="80" w:after="80"/>
      <w:jc w:val="center"/>
    </w:pPr>
    <w:rPr>
      <w:b/>
    </w:rPr>
  </w:style>
  <w:style w:type="paragraph" w:customStyle="1" w:styleId="TableText0">
    <w:name w:val="Table_Text"/>
    <w:basedOn w:val="Normal"/>
    <w:uiPriority w:val="99"/>
    <w:rsid w:val="0075345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styleId="BodyText2">
    <w:name w:val="Body Text 2"/>
    <w:basedOn w:val="Normal"/>
    <w:link w:val="BodyText2Char"/>
    <w:uiPriority w:val="99"/>
    <w:rsid w:val="00753454"/>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locked/>
    <w:rsid w:val="00753454"/>
    <w:rPr>
      <w:rFonts w:ascii="Arial" w:eastAsia="MS Mincho" w:hAnsi="Arial" w:cs="Times New Roman"/>
      <w:color w:val="000000"/>
      <w:lang w:eastAsia="en-US"/>
    </w:rPr>
  </w:style>
  <w:style w:type="paragraph" w:customStyle="1" w:styleId="headingi0">
    <w:name w:val="heading_i"/>
    <w:basedOn w:val="Heading3"/>
    <w:next w:val="Normal"/>
    <w:uiPriority w:val="99"/>
    <w:rsid w:val="0075345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99"/>
    <w:qFormat/>
    <w:rsid w:val="00753454"/>
    <w:rPr>
      <w:rFonts w:cs="Times New Roman"/>
      <w:b/>
    </w:rPr>
  </w:style>
  <w:style w:type="paragraph" w:styleId="NormalWeb">
    <w:name w:val="Normal (Web)"/>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753454"/>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753454"/>
    <w:rPr>
      <w:rFonts w:ascii="Times New Roman" w:eastAsia="MS Mincho" w:hAnsi="Times New Roman"/>
      <w:b/>
      <w:lang w:val="en-GB" w:eastAsia="en-US"/>
    </w:rPr>
  </w:style>
  <w:style w:type="paragraph" w:customStyle="1" w:styleId="RecNoBR">
    <w:name w:val="Rec_No_BR"/>
    <w:basedOn w:val="Normal"/>
    <w:next w:val="Normal"/>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753454"/>
    <w:pPr>
      <w:spacing w:after="140" w:line="280" w:lineRule="atLeast"/>
      <w:ind w:firstLine="360"/>
    </w:pPr>
    <w:rPr>
      <w:rFonts w:ascii="Times New Roman" w:eastAsia="Batang" w:hAnsi="Times New Roman"/>
      <w:sz w:val="24"/>
      <w:szCs w:val="20"/>
      <w:lang w:val="en-US" w:eastAsia="en-US"/>
    </w:rPr>
  </w:style>
  <w:style w:type="character" w:customStyle="1" w:styleId="Heading2CharChar">
    <w:name w:val="Heading 2 Char Char"/>
    <w:uiPriority w:val="99"/>
    <w:rsid w:val="00753454"/>
    <w:rPr>
      <w:rFonts w:eastAsia="MS Mincho"/>
      <w:b/>
      <w:sz w:val="24"/>
      <w:lang w:val="en-GB" w:eastAsia="en-US"/>
    </w:rPr>
  </w:style>
  <w:style w:type="paragraph" w:customStyle="1" w:styleId="List-">
    <w:name w:val="List_-"/>
    <w:basedOn w:val="Normal"/>
    <w:uiPriority w:val="99"/>
    <w:rsid w:val="00753454"/>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753454"/>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locked/>
    <w:rsid w:val="00753454"/>
    <w:rPr>
      <w:rFonts w:ascii="Arial" w:eastAsia="MS Mincho" w:hAnsi="Arial" w:cs="Times New Roman"/>
      <w:lang w:eastAsia="ja-JP"/>
    </w:rPr>
  </w:style>
  <w:style w:type="paragraph" w:customStyle="1" w:styleId="TableTitle0">
    <w:name w:val="Table_Title"/>
    <w:basedOn w:val="Table"/>
    <w:next w:val="TableText0"/>
    <w:uiPriority w:val="99"/>
    <w:rsid w:val="00753454"/>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753454"/>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753454"/>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753454"/>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753454"/>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753454"/>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753454"/>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sid w:val="00753454"/>
    <w:rPr>
      <w:rFonts w:eastAsia="Times New Roman"/>
    </w:rPr>
  </w:style>
  <w:style w:type="paragraph" w:customStyle="1" w:styleId="TableNoBR">
    <w:name w:val="Table_No_BR"/>
    <w:basedOn w:val="Normal"/>
    <w:next w:val="TabletitleBR"/>
    <w:uiPriority w:val="99"/>
    <w:rsid w:val="00753454"/>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753454"/>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sid w:val="00753454"/>
    <w:rPr>
      <w:rFonts w:eastAsia="MS Mincho"/>
      <w:b/>
      <w:sz w:val="24"/>
      <w:lang w:val="en-GB" w:eastAsia="ja-JP"/>
    </w:rPr>
  </w:style>
  <w:style w:type="paragraph" w:customStyle="1" w:styleId="Caption2">
    <w:name w:val="Caption2"/>
    <w:basedOn w:val="Normal"/>
    <w:autoRedefine/>
    <w:uiPriority w:val="99"/>
    <w:rsid w:val="00753454"/>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753454"/>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753454"/>
    <w:pPr>
      <w:keepNext w:val="0"/>
      <w:spacing w:after="480"/>
    </w:pPr>
  </w:style>
  <w:style w:type="paragraph" w:customStyle="1" w:styleId="NotedebasdepageALTSFOOTNOTE">
    <w:name w:val="Note de bas de page.ALTS FOOTNOTE"/>
    <w:basedOn w:val="Normal"/>
    <w:uiPriority w:val="99"/>
    <w:rsid w:val="00753454"/>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753454"/>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rsid w:val="00753454"/>
    <w:pPr>
      <w:jc w:val="left"/>
    </w:pPr>
    <w:rPr>
      <w:color w:val="FFFFFF"/>
    </w:rPr>
  </w:style>
  <w:style w:type="paragraph" w:customStyle="1" w:styleId="Fig0">
    <w:name w:val="Fig"/>
    <w:basedOn w:val="Normal"/>
    <w:next w:val="Fig"/>
    <w:uiPriority w:val="99"/>
    <w:rsid w:val="00753454"/>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753454"/>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753454"/>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sid w:val="00753454"/>
    <w:rPr>
      <w:rFonts w:cs="Times New Roman"/>
      <w:color w:val="800080"/>
      <w:u w:val="single"/>
    </w:rPr>
  </w:style>
  <w:style w:type="paragraph" w:customStyle="1" w:styleId="MTDisplayEquation">
    <w:name w:val="MTDisplayEquation"/>
    <w:basedOn w:val="Normal"/>
    <w:next w:val="Normal"/>
    <w:uiPriority w:val="99"/>
    <w:rsid w:val="00753454"/>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753454"/>
    <w:rPr>
      <w:vanish/>
      <w:color w:val="FF0000"/>
      <w:spacing w:val="-3"/>
    </w:rPr>
  </w:style>
  <w:style w:type="paragraph" w:customStyle="1" w:styleId="font5">
    <w:name w:val="font5"/>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753454"/>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75345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75345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753454"/>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753454"/>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753454"/>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753454"/>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753454"/>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753454"/>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753454"/>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753454"/>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753454"/>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753454"/>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753454"/>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753454"/>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locked/>
    <w:rsid w:val="00753454"/>
    <w:rPr>
      <w:rFonts w:ascii="Courier New" w:eastAsia="SimSun" w:hAnsi="Courier New" w:cs="Times New Roman"/>
    </w:rPr>
  </w:style>
  <w:style w:type="paragraph" w:customStyle="1" w:styleId="Bullet">
    <w:name w:val="Bullet"/>
    <w:basedOn w:val="BodyText"/>
    <w:uiPriority w:val="99"/>
    <w:rsid w:val="00753454"/>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TableText1">
    <w:name w:val="Table Text"/>
    <w:uiPriority w:val="99"/>
    <w:rsid w:val="00753454"/>
    <w:pPr>
      <w:tabs>
        <w:tab w:val="left" w:pos="540"/>
      </w:tabs>
      <w:overflowPunct w:val="0"/>
      <w:autoSpaceDE w:val="0"/>
      <w:autoSpaceDN w:val="0"/>
      <w:adjustRightInd w:val="0"/>
      <w:textAlignment w:val="baseline"/>
    </w:pPr>
    <w:rPr>
      <w:rFonts w:ascii="TimesNewRomanPS" w:eastAsia="MS Mincho" w:hAnsi="TimesNewRomanPS"/>
      <w:color w:val="000000"/>
      <w:sz w:val="24"/>
      <w:szCs w:val="20"/>
      <w:lang w:val="en-US" w:eastAsia="en-US"/>
    </w:rPr>
  </w:style>
  <w:style w:type="paragraph" w:customStyle="1" w:styleId="9pt">
    <w:name w:val="標準 + 9 pt"/>
    <w:basedOn w:val="Normal"/>
    <w:uiPriority w:val="99"/>
    <w:rsid w:val="00753454"/>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753454"/>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rsid w:val="00753454"/>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E07624"/>
    <w:rPr>
      <w:rFonts w:ascii="Times New Roman" w:hAnsi="Times New Roman" w:cs="Times New Roman"/>
      <w:sz w:val="24"/>
      <w:lang w:val="en-GB" w:eastAsia="en-US"/>
    </w:rPr>
  </w:style>
  <w:style w:type="paragraph" w:customStyle="1" w:styleId="NO">
    <w:name w:val="NO"/>
    <w:basedOn w:val="Normal"/>
    <w:uiPriority w:val="99"/>
    <w:rsid w:val="00E07624"/>
    <w:pPr>
      <w:keepLines/>
      <w:tabs>
        <w:tab w:val="clear" w:pos="1134"/>
        <w:tab w:val="clear" w:pos="1871"/>
        <w:tab w:val="clear" w:pos="2268"/>
      </w:tabs>
      <w:spacing w:before="0" w:after="180"/>
      <w:ind w:left="1135" w:hanging="851"/>
    </w:pPr>
    <w:rPr>
      <w:rFonts w:eastAsia="MS Mincho"/>
      <w:sz w:val="20"/>
    </w:rPr>
  </w:style>
  <w:style w:type="paragraph" w:customStyle="1" w:styleId="B2">
    <w:name w:val="B2"/>
    <w:basedOn w:val="List2"/>
    <w:uiPriority w:val="99"/>
    <w:rsid w:val="00E07624"/>
    <w:pPr>
      <w:tabs>
        <w:tab w:val="clear" w:pos="794"/>
        <w:tab w:val="clear" w:pos="1191"/>
        <w:tab w:val="clear" w:pos="1588"/>
        <w:tab w:val="clear" w:pos="1985"/>
      </w:tabs>
      <w:spacing w:before="0" w:after="180"/>
      <w:ind w:left="851" w:hanging="284"/>
    </w:pPr>
    <w:rPr>
      <w:sz w:val="20"/>
    </w:rPr>
  </w:style>
  <w:style w:type="paragraph" w:styleId="List2">
    <w:name w:val="List 2"/>
    <w:basedOn w:val="Normal"/>
    <w:uiPriority w:val="99"/>
    <w:locked/>
    <w:rsid w:val="00E07624"/>
    <w:pPr>
      <w:tabs>
        <w:tab w:val="clear" w:pos="1134"/>
        <w:tab w:val="clear" w:pos="1871"/>
        <w:tab w:val="clear" w:pos="2268"/>
        <w:tab w:val="left" w:pos="794"/>
        <w:tab w:val="left" w:pos="1191"/>
        <w:tab w:val="left" w:pos="1588"/>
        <w:tab w:val="left" w:pos="1985"/>
      </w:tabs>
      <w:ind w:left="566" w:hanging="283"/>
    </w:pPr>
    <w:rPr>
      <w:rFonts w:eastAsia="MS Mincho"/>
    </w:rPr>
  </w:style>
  <w:style w:type="paragraph" w:customStyle="1" w:styleId="bodyCharChar">
    <w:name w:val="body Char Char"/>
    <w:basedOn w:val="Normal"/>
    <w:link w:val="bodyCharCharChar"/>
    <w:uiPriority w:val="99"/>
    <w:rsid w:val="00E07624"/>
    <w:pPr>
      <w:tabs>
        <w:tab w:val="clear" w:pos="1134"/>
        <w:tab w:val="clear" w:pos="1871"/>
        <w:tab w:val="clear" w:pos="2268"/>
        <w:tab w:val="num" w:pos="0"/>
        <w:tab w:val="num" w:pos="108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character" w:customStyle="1" w:styleId="bodyCharCharChar">
    <w:name w:val="body Char Char Char"/>
    <w:basedOn w:val="DefaultParagraphFont"/>
    <w:link w:val="bodyCharChar"/>
    <w:uiPriority w:val="99"/>
    <w:locked/>
    <w:rsid w:val="00E07624"/>
    <w:rPr>
      <w:rFonts w:ascii="Arial" w:eastAsia="MS Mincho" w:hAnsi="Arial"/>
      <w:szCs w:val="24"/>
      <w:lang w:val="en-US" w:eastAsia="en-US"/>
    </w:rPr>
  </w:style>
  <w:style w:type="paragraph" w:customStyle="1" w:styleId="bodyCharCharCharChar">
    <w:name w:val="body Char Char Char Char"/>
    <w:basedOn w:val="Normal"/>
    <w:uiPriority w:val="99"/>
    <w:rsid w:val="00E07624"/>
    <w:pPr>
      <w:tabs>
        <w:tab w:val="clear" w:pos="1134"/>
        <w:tab w:val="clear" w:pos="1871"/>
        <w:tab w:val="clear" w:pos="2268"/>
      </w:tabs>
      <w:overflowPunct/>
      <w:autoSpaceDE/>
      <w:autoSpaceDN/>
      <w:adjustRightInd/>
      <w:spacing w:before="0" w:line="360" w:lineRule="auto"/>
      <w:jc w:val="both"/>
      <w:textAlignment w:val="auto"/>
    </w:pPr>
    <w:rPr>
      <w:rFonts w:ascii="Arial" w:eastAsia="MS Mincho" w:hAnsi="Arial"/>
      <w:sz w:val="22"/>
      <w:szCs w:val="24"/>
      <w:lang w:val="en-US"/>
    </w:rPr>
  </w:style>
  <w:style w:type="paragraph" w:customStyle="1" w:styleId="bodyChar">
    <w:name w:val="body Char"/>
    <w:basedOn w:val="Normal"/>
    <w:uiPriority w:val="99"/>
    <w:rsid w:val="00E07624"/>
    <w:pPr>
      <w:tabs>
        <w:tab w:val="clear" w:pos="1134"/>
        <w:tab w:val="clear" w:pos="1871"/>
        <w:tab w:val="clear" w:pos="2268"/>
        <w:tab w:val="num" w:pos="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paragraph" w:customStyle="1" w:styleId="CharCharChar">
    <w:name w:val="Char Char Char"/>
    <w:basedOn w:val="Normal"/>
    <w:uiPriority w:val="99"/>
    <w:rsid w:val="00E0762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ZchnZchn">
    <w:name w:val="Char Char Zchn Zchn"/>
    <w:basedOn w:val="Normal"/>
    <w:uiPriority w:val="99"/>
    <w:rsid w:val="00E0762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styleId="BodyText3">
    <w:name w:val="Body Text 3"/>
    <w:basedOn w:val="Normal"/>
    <w:link w:val="BodyText3Char"/>
    <w:uiPriority w:val="99"/>
    <w:locked/>
    <w:rsid w:val="00E07624"/>
    <w:pPr>
      <w:tabs>
        <w:tab w:val="clear" w:pos="1134"/>
        <w:tab w:val="clear" w:pos="1871"/>
        <w:tab w:val="clear" w:pos="2268"/>
        <w:tab w:val="left" w:pos="794"/>
        <w:tab w:val="left" w:pos="1191"/>
        <w:tab w:val="left" w:pos="1588"/>
        <w:tab w:val="left" w:pos="1985"/>
      </w:tabs>
      <w:spacing w:after="120"/>
    </w:pPr>
    <w:rPr>
      <w:rFonts w:eastAsia="MS Mincho"/>
      <w:sz w:val="16"/>
      <w:szCs w:val="16"/>
    </w:rPr>
  </w:style>
  <w:style w:type="character" w:customStyle="1" w:styleId="BodyText3Char">
    <w:name w:val="Body Text 3 Char"/>
    <w:basedOn w:val="DefaultParagraphFont"/>
    <w:link w:val="BodyText3"/>
    <w:uiPriority w:val="99"/>
    <w:rsid w:val="00E07624"/>
    <w:rPr>
      <w:rFonts w:ascii="Times New Roman" w:eastAsia="MS Mincho" w:hAnsi="Times New Roman"/>
      <w:sz w:val="16"/>
      <w:szCs w:val="16"/>
      <w:lang w:val="en-GB" w:eastAsia="en-US"/>
    </w:rPr>
  </w:style>
  <w:style w:type="paragraph" w:styleId="PlainText">
    <w:name w:val="Plain Text"/>
    <w:basedOn w:val="Normal"/>
    <w:link w:val="PlainTextChar"/>
    <w:uiPriority w:val="99"/>
    <w:locked/>
    <w:rsid w:val="00E07624"/>
    <w:pPr>
      <w:tabs>
        <w:tab w:val="clear" w:pos="1134"/>
        <w:tab w:val="clear" w:pos="1871"/>
        <w:tab w:val="clear" w:pos="2268"/>
      </w:tabs>
      <w:spacing w:before="0"/>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E07624"/>
    <w:rPr>
      <w:rFonts w:ascii="Courier New" w:eastAsia="MS Mincho" w:hAnsi="Courier New"/>
      <w:sz w:val="20"/>
      <w:szCs w:val="20"/>
      <w:lang w:val="en-US" w:eastAsia="en-US"/>
    </w:rPr>
  </w:style>
  <w:style w:type="character" w:customStyle="1" w:styleId="DocumentMapChar">
    <w:name w:val="Document Map Char"/>
    <w:uiPriority w:val="99"/>
    <w:locked/>
    <w:rsid w:val="00E07624"/>
    <w:rPr>
      <w:rFonts w:ascii="Tahoma" w:hAnsi="Tahoma"/>
      <w:shd w:val="clear" w:color="auto" w:fill="000080"/>
      <w:lang w:val="en-GB" w:eastAsia="en-US"/>
    </w:rPr>
  </w:style>
  <w:style w:type="paragraph" w:styleId="DocumentMap">
    <w:name w:val="Document Map"/>
    <w:basedOn w:val="Normal"/>
    <w:link w:val="DocumentMapChar1"/>
    <w:uiPriority w:val="99"/>
    <w:locked/>
    <w:rsid w:val="00E07624"/>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rPr>
  </w:style>
  <w:style w:type="character" w:customStyle="1" w:styleId="DocumentMapChar1">
    <w:name w:val="Document Map Char1"/>
    <w:basedOn w:val="DefaultParagraphFont"/>
    <w:link w:val="DocumentMap"/>
    <w:uiPriority w:val="99"/>
    <w:rsid w:val="00E07624"/>
    <w:rPr>
      <w:rFonts w:ascii="Tahoma" w:eastAsia="MS Mincho" w:hAnsi="Tahoma"/>
      <w:sz w:val="20"/>
      <w:szCs w:val="20"/>
      <w:shd w:val="clear" w:color="auto" w:fill="000080"/>
      <w:lang w:val="en-GB" w:eastAsia="en-US"/>
    </w:rPr>
  </w:style>
  <w:style w:type="paragraph" w:customStyle="1" w:styleId="CharChar">
    <w:name w:val="Char Char"/>
    <w:basedOn w:val="Normal"/>
    <w:uiPriority w:val="99"/>
    <w:rsid w:val="00E07624"/>
    <w:pPr>
      <w:tabs>
        <w:tab w:val="clear" w:pos="1134"/>
        <w:tab w:val="clear" w:pos="1871"/>
        <w:tab w:val="clear" w:pos="2268"/>
      </w:tabs>
      <w:overflowPunct/>
      <w:autoSpaceDE/>
      <w:autoSpaceDN/>
      <w:adjustRightInd/>
      <w:spacing w:before="0" w:after="160" w:line="240" w:lineRule="exact"/>
      <w:textAlignment w:val="auto"/>
    </w:pPr>
    <w:rPr>
      <w:rFonts w:ascii="Arial" w:eastAsia="MS Mincho" w:hAnsi="Arial"/>
      <w:kern w:val="16"/>
      <w:sz w:val="20"/>
      <w:lang w:val="tr-TR"/>
    </w:rPr>
  </w:style>
  <w:style w:type="paragraph" w:customStyle="1" w:styleId="1CarCar1">
    <w:name w:val="(文字) (文字)1 Car Car (文字) (文字)1"/>
    <w:basedOn w:val="Normal"/>
    <w:uiPriority w:val="99"/>
    <w:rsid w:val="00E0762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headingb1">
    <w:name w:val="headingb"/>
    <w:basedOn w:val="Normal"/>
    <w:uiPriority w:val="99"/>
    <w:rsid w:val="00E07624"/>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character" w:customStyle="1" w:styleId="msoins0">
    <w:name w:val="msoins0"/>
    <w:basedOn w:val="DefaultParagraphFont"/>
    <w:uiPriority w:val="99"/>
    <w:rsid w:val="00E07624"/>
    <w:rPr>
      <w:rFonts w:cs="Times New Roman"/>
    </w:rPr>
  </w:style>
  <w:style w:type="character" w:customStyle="1" w:styleId="rsg-title">
    <w:name w:val="rsg-title"/>
    <w:basedOn w:val="DefaultParagraphFont"/>
    <w:uiPriority w:val="99"/>
    <w:rsid w:val="00E07624"/>
    <w:rPr>
      <w:rFonts w:cs="Times New Roman"/>
    </w:rPr>
  </w:style>
  <w:style w:type="paragraph" w:customStyle="1" w:styleId="Char1CharChar1Char2">
    <w:name w:val="Char1 Char Char1 Char2"/>
    <w:basedOn w:val="Normal"/>
    <w:uiPriority w:val="99"/>
    <w:rsid w:val="00E0762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1CharChar1Char3">
    <w:name w:val="Char1 Char Char1 Char3"/>
    <w:basedOn w:val="Normal"/>
    <w:uiPriority w:val="99"/>
    <w:rsid w:val="00E0762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ListParagraph">
    <w:name w:val="List Paragraph"/>
    <w:basedOn w:val="Normal"/>
    <w:uiPriority w:val="99"/>
    <w:qFormat/>
    <w:rsid w:val="00E07624"/>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character" w:customStyle="1" w:styleId="CommentTextChar">
    <w:name w:val="Comment Text Char"/>
    <w:basedOn w:val="DefaultParagraphFont"/>
    <w:link w:val="CommentText"/>
    <w:uiPriority w:val="99"/>
    <w:semiHidden/>
    <w:rsid w:val="00E07624"/>
    <w:rPr>
      <w:rFonts w:ascii="Times New Roman" w:eastAsia="MS Mincho" w:hAnsi="Times New Roman"/>
      <w:sz w:val="20"/>
      <w:szCs w:val="20"/>
      <w:lang w:val="en-GB" w:eastAsia="en-US"/>
    </w:rPr>
  </w:style>
  <w:style w:type="paragraph" w:styleId="CommentText">
    <w:name w:val="annotation text"/>
    <w:basedOn w:val="Normal"/>
    <w:link w:val="CommentTextChar"/>
    <w:uiPriority w:val="99"/>
    <w:semiHidden/>
    <w:locked/>
    <w:rsid w:val="00E07624"/>
    <w:rPr>
      <w:rFonts w:eastAsia="MS Mincho"/>
      <w:sz w:val="20"/>
    </w:rPr>
  </w:style>
  <w:style w:type="character" w:customStyle="1" w:styleId="CommentSubjectChar">
    <w:name w:val="Comment Subject Char"/>
    <w:basedOn w:val="CommentTextChar"/>
    <w:link w:val="CommentSubject"/>
    <w:uiPriority w:val="99"/>
    <w:semiHidden/>
    <w:rsid w:val="00E07624"/>
    <w:rPr>
      <w:rFonts w:ascii="Times New Roman" w:eastAsia="MS Mincho" w:hAnsi="Times New Roman"/>
      <w:b/>
      <w:bCs/>
      <w:sz w:val="20"/>
      <w:szCs w:val="20"/>
      <w:lang w:val="en-GB" w:eastAsia="en-US"/>
    </w:rPr>
  </w:style>
  <w:style w:type="paragraph" w:styleId="CommentSubject">
    <w:name w:val="annotation subject"/>
    <w:basedOn w:val="CommentText"/>
    <w:next w:val="CommentText"/>
    <w:link w:val="CommentSubjectChar"/>
    <w:uiPriority w:val="99"/>
    <w:semiHidden/>
    <w:locked/>
    <w:rsid w:val="00E076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2"/>
    <w:uiPriority w:val="99"/>
    <w:qFormat/>
    <w:rsid w:val="00E63C59"/>
    <w:pPr>
      <w:keepNext/>
      <w:keepLines/>
      <w:spacing w:before="280"/>
      <w:ind w:left="1134" w:hanging="1134"/>
      <w:outlineLvl w:val="0"/>
    </w:pPr>
    <w:rPr>
      <w:b/>
      <w:sz w:val="28"/>
    </w:rPr>
  </w:style>
  <w:style w:type="paragraph" w:styleId="Heading2">
    <w:name w:val="heading 2"/>
    <w:aliases w:val="h2,título 2,UNDERRUBRIK 1-2,H2,h21,Heading Two,R2,l2,2,level 2,Titre 2P,Titre2P"/>
    <w:basedOn w:val="Heading1"/>
    <w:next w:val="Normal"/>
    <w:link w:val="Heading2Char"/>
    <w:uiPriority w:val="99"/>
    <w:qFormat/>
    <w:rsid w:val="00E63C59"/>
    <w:pPr>
      <w:spacing w:before="200"/>
      <w:outlineLvl w:val="1"/>
    </w:pPr>
    <w:rPr>
      <w:sz w:val="24"/>
    </w:rPr>
  </w:style>
  <w:style w:type="paragraph" w:styleId="Heading3">
    <w:name w:val="heading 3"/>
    <w:aliases w:val="3,h3,Memo Heading 3,H3,h31,título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link w:val="Heading1"/>
    <w:uiPriority w:val="99"/>
    <w:locked/>
    <w:rsid w:val="00753454"/>
    <w:rPr>
      <w:rFonts w:ascii="Times New Roman" w:hAnsi="Times New Roman"/>
      <w:b/>
      <w:sz w:val="28"/>
      <w:lang w:val="en-GB" w:eastAsia="en-US"/>
    </w:rPr>
  </w:style>
  <w:style w:type="character" w:customStyle="1" w:styleId="Heading2Char">
    <w:name w:val="Heading 2 Char"/>
    <w:aliases w:val="h2 Char,título 2 Char,UNDERRUBRIK 1-2 Char,H2 Char,h21 Char,Heading Two Char,R2 Char,l2 Char,2 Char,level 2 Char,Titre 2P Char,Titre2P Char"/>
    <w:basedOn w:val="DefaultParagraphFont"/>
    <w:link w:val="Heading2"/>
    <w:uiPriority w:val="99"/>
    <w:locked/>
    <w:rsid w:val="00753454"/>
    <w:rPr>
      <w:rFonts w:ascii="Times New Roman" w:hAnsi="Times New Roman" w:cs="Times New Roman"/>
      <w:b/>
      <w:sz w:val="24"/>
      <w:lang w:val="en-GB" w:eastAsia="en-US"/>
    </w:rPr>
  </w:style>
  <w:style w:type="character" w:customStyle="1" w:styleId="Heading3Char">
    <w:name w:val="Heading 3 Char"/>
    <w:aliases w:val="3 Char,h3 Char,Memo Heading 3 Char,H3 Char,h31 Char,título 3 Char"/>
    <w:basedOn w:val="DefaultParagraphFont"/>
    <w:link w:val="Heading3"/>
    <w:uiPriority w:val="99"/>
    <w:locked/>
    <w:rsid w:val="00753454"/>
    <w:rPr>
      <w:rFonts w:ascii="Times New Roman" w:hAnsi="Times New Roman" w:cs="Times New Roman"/>
      <w:b/>
      <w:sz w:val="24"/>
      <w:lang w:val="en-GB" w:eastAsia="en-US"/>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basedOn w:val="DefaultParagraphFont"/>
    <w:link w:val="Heading4"/>
    <w:uiPriority w:val="99"/>
    <w:locked/>
    <w:rsid w:val="00753454"/>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753454"/>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753454"/>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753454"/>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753454"/>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753454"/>
    <w:rPr>
      <w:rFonts w:ascii="Times New Roman" w:hAnsi="Times New Roman" w:cs="Times New Roman"/>
      <w:b/>
      <w:sz w:val="24"/>
      <w:lang w:val="en-GB" w:eastAsia="en-U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uiPriority w:val="99"/>
    <w:locked/>
    <w:rsid w:val="00753454"/>
    <w:rPr>
      <w:rFonts w:ascii="Cambria" w:eastAsia="SimSun" w:hAnsi="Cambria" w:cs="Times New Roman"/>
      <w:b/>
      <w:color w:val="365F91"/>
      <w:sz w:val="28"/>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uiPriority w:val="99"/>
    <w:locked/>
    <w:rsid w:val="00EA3945"/>
    <w:rPr>
      <w:rFonts w:ascii="Times New Roman" w:hAnsi="Times New Roman" w:cs="Times New Roman"/>
      <w:sz w:val="24"/>
      <w:lang w:val="en-GB" w:eastAsia="en-US"/>
    </w:r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link w:val="EquationChar"/>
    <w:uiPriority w:val="99"/>
    <w:rsid w:val="00E63C59"/>
    <w:pPr>
      <w:tabs>
        <w:tab w:val="clear" w:pos="1871"/>
        <w:tab w:val="clear" w:pos="2268"/>
        <w:tab w:val="center" w:pos="4820"/>
        <w:tab w:val="right" w:pos="9639"/>
      </w:tabs>
    </w:pPr>
  </w:style>
  <w:style w:type="character" w:customStyle="1" w:styleId="EquationChar">
    <w:name w:val="Equation Char"/>
    <w:link w:val="Equation"/>
    <w:uiPriority w:val="99"/>
    <w:locked/>
    <w:rsid w:val="00753454"/>
    <w:rPr>
      <w:rFonts w:ascii="Times New Roman" w:hAnsi="Times New Roman"/>
      <w:sz w:val="24"/>
      <w:lang w:val="en-GB" w:eastAsia="en-US"/>
    </w:r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E63C59"/>
    <w:pPr>
      <w:ind w:left="1134"/>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sid w:val="00753454"/>
    <w:rPr>
      <w:rFonts w:ascii="Times New Roman" w:hAnsi="Times New Roman"/>
      <w:lang w:val="en-GB" w:eastAsia="en-US"/>
    </w:rPr>
  </w:style>
  <w:style w:type="paragraph" w:customStyle="1" w:styleId="Figurewithouttitle">
    <w:name w:val="Figure_without_title"/>
    <w:basedOn w:val="FigureNo"/>
    <w:next w:val="Normal"/>
    <w:uiPriority w:val="99"/>
    <w:rsid w:val="00E63C59"/>
    <w:pPr>
      <w:keepNext w:val="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Figuretitle">
    <w:name w:val="Figure_title"/>
    <w:basedOn w:val="Tabletitle"/>
    <w:next w:val="Normal"/>
    <w:link w:val="FiguretitleChar"/>
    <w:uiPriority w:val="99"/>
    <w:rsid w:val="00E63C59"/>
    <w:pPr>
      <w:spacing w:after="480"/>
    </w:p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character" w:customStyle="1" w:styleId="TabletitleChar">
    <w:name w:val="Table_title Char"/>
    <w:link w:val="Tabletitle"/>
    <w:uiPriority w:val="99"/>
    <w:locked/>
    <w:rsid w:val="00753454"/>
    <w:rPr>
      <w:rFonts w:ascii="Times New Roman Bold" w:hAnsi="Times New Roman Bold"/>
      <w:b/>
      <w:lang w:val="en-GB" w:eastAsia="en-US"/>
    </w:rPr>
  </w:style>
  <w:style w:type="character" w:customStyle="1" w:styleId="FiguretitleChar">
    <w:name w:val="Figure_title Char"/>
    <w:link w:val="Figuretitle"/>
    <w:uiPriority w:val="99"/>
    <w:locked/>
    <w:rsid w:val="00753454"/>
    <w:rPr>
      <w:rFonts w:ascii="Times New Roman Bold" w:hAnsi="Times New Roman Bold"/>
      <w:b/>
      <w:lang w:val="en-GB" w:eastAsia="en-US"/>
    </w:rPr>
  </w:style>
  <w:style w:type="character" w:customStyle="1" w:styleId="FigureNoChar">
    <w:name w:val="Figure_No Char"/>
    <w:link w:val="FigureNo"/>
    <w:uiPriority w:val="99"/>
    <w:locked/>
    <w:rsid w:val="00753454"/>
    <w:rPr>
      <w:rFonts w:ascii="Times New Roman" w:hAnsi="Times New Roman"/>
      <w:caps/>
      <w:lang w:val="en-GB" w:eastAsia="en-US"/>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locked/>
    <w:rsid w:val="004667F3"/>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locked/>
    <w:rsid w:val="004667F3"/>
    <w:rPr>
      <w:rFonts w:ascii="Times New Roman" w:hAnsi="Times New Roman" w:cs="Times New Roman"/>
      <w:sz w:val="24"/>
      <w:lang w:val="en-GB" w:eastAsia="en-US"/>
    </w:rPr>
  </w:style>
  <w:style w:type="paragraph" w:customStyle="1" w:styleId="Note">
    <w:name w:val="Note"/>
    <w:basedOn w:val="Normal"/>
    <w:link w:val="NoteChar"/>
    <w:uiPriority w:val="99"/>
    <w:rsid w:val="00E63C59"/>
    <w:pPr>
      <w:tabs>
        <w:tab w:val="left" w:pos="284"/>
      </w:tabs>
      <w:spacing w:before="80"/>
    </w:pPr>
  </w:style>
  <w:style w:type="character" w:customStyle="1" w:styleId="NoteChar">
    <w:name w:val="Note Char"/>
    <w:basedOn w:val="DefaultParagraphFont"/>
    <w:link w:val="Note"/>
    <w:uiPriority w:val="99"/>
    <w:locked/>
    <w:rsid w:val="00E07624"/>
    <w:rPr>
      <w:rFonts w:ascii="Times New Roman" w:hAnsi="Times New Roman"/>
      <w:sz w:val="24"/>
      <w:szCs w:val="20"/>
      <w:lang w:val="en-GB" w:eastAsia="en-US"/>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E63C59"/>
    <w:pPr>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locked/>
    <w:rsid w:val="00753454"/>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character" w:customStyle="1" w:styleId="AnnexNoChar">
    <w:name w:val="Annex_No Char"/>
    <w:link w:val="AnnexNo"/>
    <w:uiPriority w:val="99"/>
    <w:locked/>
    <w:rsid w:val="00753454"/>
    <w:rPr>
      <w:rFonts w:ascii="Times New Roman" w:hAnsi="Times New Roman"/>
      <w:caps/>
      <w:sz w:val="28"/>
      <w:lang w:val="en-GB" w:eastAsia="en-US"/>
    </w:rPr>
  </w:style>
  <w:style w:type="paragraph" w:customStyle="1" w:styleId="Partref">
    <w:name w:val="Part_ref"/>
    <w:basedOn w:val="Annexref"/>
    <w:next w:val="Parttitle"/>
    <w:uiPriority w:val="99"/>
    <w:rsid w:val="00E63C59"/>
  </w:style>
  <w:style w:type="paragraph" w:customStyle="1" w:styleId="Annexref">
    <w:name w:val="Annex_ref"/>
    <w:basedOn w:val="Normal"/>
    <w:next w:val="Normal"/>
    <w:uiPriority w:val="99"/>
    <w:rsid w:val="00E63C59"/>
    <w:pPr>
      <w:keepNext/>
      <w:keepLines/>
      <w:spacing w:after="280"/>
      <w:jc w:val="center"/>
    </w:pPr>
  </w:style>
  <w:style w:type="paragraph" w:customStyle="1" w:styleId="Parttitle">
    <w:name w:val="Part_title"/>
    <w:basedOn w:val="Annextitle"/>
    <w:next w:val="Normalaftertitle0"/>
    <w:uiPriority w:val="99"/>
    <w:rsid w:val="00E63C59"/>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
    <w:uiPriority w:val="99"/>
    <w:rsid w:val="00E63C59"/>
    <w:pPr>
      <w:spacing w:before="280"/>
    </w:pPr>
  </w:style>
  <w:style w:type="character" w:customStyle="1" w:styleId="NormalaftertitleChar">
    <w:name w:val="Normal after title Char"/>
    <w:basedOn w:val="DefaultParagraphFont"/>
    <w:link w:val="Normalaftertitle0"/>
    <w:uiPriority w:val="99"/>
    <w:locked/>
    <w:rsid w:val="00E07624"/>
    <w:rPr>
      <w:rFonts w:ascii="Times New Roman" w:hAnsi="Times New Roman"/>
      <w:sz w:val="24"/>
      <w:szCs w:val="20"/>
      <w:lang w:val="en-GB" w:eastAsia="en-US"/>
    </w:rPr>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character" w:customStyle="1" w:styleId="RectitleChar">
    <w:name w:val="Rec_title Char"/>
    <w:link w:val="Rectitle"/>
    <w:uiPriority w:val="99"/>
    <w:locked/>
    <w:rsid w:val="004667F3"/>
    <w:rPr>
      <w:rFonts w:ascii="Times New Roman Bold" w:hAnsi="Times New Roman Bold"/>
      <w:b/>
      <w:sz w:val="28"/>
      <w:lang w:val="en-GB" w:eastAsia="en-US"/>
    </w:rPr>
  </w:style>
  <w:style w:type="character" w:customStyle="1" w:styleId="RecNoChar">
    <w:name w:val="Rec_No Char"/>
    <w:basedOn w:val="DefaultParagraphFont"/>
    <w:link w:val="RecNo"/>
    <w:uiPriority w:val="99"/>
    <w:locked/>
    <w:rsid w:val="004667F3"/>
    <w:rPr>
      <w:rFonts w:ascii="Times New Roman" w:hAnsi="Times New Roman" w:cs="Times New Roman"/>
      <w:caps/>
      <w:sz w:val="28"/>
      <w:lang w:val="en-GB" w:eastAsia="en-US"/>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character" w:customStyle="1" w:styleId="SourceChar">
    <w:name w:val="Source Char"/>
    <w:link w:val="Source"/>
    <w:uiPriority w:val="99"/>
    <w:locked/>
    <w:rsid w:val="004667F3"/>
    <w:rPr>
      <w:rFonts w:ascii="Times New Roman" w:hAnsi="Times New Roman"/>
      <w:b/>
      <w:sz w:val="28"/>
      <w:lang w:val="en-GB" w:eastAsia="en-US"/>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character" w:customStyle="1" w:styleId="Title1Char">
    <w:name w:val="Title 1 Char"/>
    <w:link w:val="Title1"/>
    <w:uiPriority w:val="99"/>
    <w:locked/>
    <w:rsid w:val="00EA3945"/>
    <w:rPr>
      <w:rFonts w:ascii="Times New Roman" w:hAnsi="Times New Roman"/>
      <w:caps/>
      <w:sz w:val="28"/>
      <w:lang w:val="en-GB" w:eastAsia="en-US"/>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character" w:customStyle="1" w:styleId="HeadingbChar">
    <w:name w:val="Heading_b Char"/>
    <w:link w:val="Headingb"/>
    <w:uiPriority w:val="99"/>
    <w:locked/>
    <w:rsid w:val="004667F3"/>
    <w:rPr>
      <w:rFonts w:ascii="Times" w:hAnsi="Times"/>
      <w:b/>
      <w:sz w:val="24"/>
      <w:lang w:val="en-GB" w:eastAsia="en-US"/>
    </w:rPr>
  </w:style>
  <w:style w:type="paragraph" w:customStyle="1" w:styleId="Figure">
    <w:name w:val="Figure"/>
    <w:aliases w:val="fig"/>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basedOn w:val="DefaultParagraphFont"/>
    <w:uiPriority w:val="99"/>
    <w:rsid w:val="004667F3"/>
    <w:rPr>
      <w:rFonts w:cs="Times New Roman"/>
    </w:rPr>
  </w:style>
  <w:style w:type="paragraph" w:customStyle="1" w:styleId="HeadingSum">
    <w:name w:val="Heading_Sum"/>
    <w:basedOn w:val="Headingb"/>
    <w:next w:val="Normal"/>
    <w:uiPriority w:val="99"/>
    <w:rsid w:val="004667F3"/>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
    <w:link w:val="AnnexNoTitleChar"/>
    <w:uiPriority w:val="99"/>
    <w:rsid w:val="004667F3"/>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link w:val="AnnexNoTitle"/>
    <w:uiPriority w:val="99"/>
    <w:locked/>
    <w:rsid w:val="00753454"/>
    <w:rPr>
      <w:rFonts w:ascii="Times New Roman" w:hAnsi="Times New Roman"/>
      <w:b/>
      <w:sz w:val="28"/>
      <w:lang w:val="fr-FR" w:eastAsia="en-US"/>
    </w:rPr>
  </w:style>
  <w:style w:type="paragraph" w:customStyle="1" w:styleId="AppendixNoTitle">
    <w:name w:val="Appendix_NoTitle"/>
    <w:basedOn w:val="AnnexNoTitle"/>
    <w:next w:val="Normal"/>
    <w:uiPriority w:val="99"/>
    <w:rsid w:val="004667F3"/>
  </w:style>
  <w:style w:type="paragraph" w:customStyle="1" w:styleId="Tablefin">
    <w:name w:val="Table_fin"/>
    <w:basedOn w:val="Normal"/>
    <w:next w:val="Normal"/>
    <w:uiPriority w:val="99"/>
    <w:rsid w:val="004667F3"/>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4667F3"/>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4667F3"/>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4667F3"/>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4667F3"/>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4667F3"/>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rsid w:val="004667F3"/>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locked/>
    <w:rsid w:val="004667F3"/>
    <w:rPr>
      <w:rFonts w:ascii="Times New Roman" w:eastAsia="MS Mincho" w:hAnsi="Times New Roman" w:cs="Times New Roman"/>
      <w:sz w:val="24"/>
      <w:lang w:val="en-GB" w:eastAsia="en-US"/>
    </w:rPr>
  </w:style>
  <w:style w:type="paragraph" w:styleId="BalloonText">
    <w:name w:val="Balloon Text"/>
    <w:basedOn w:val="Normal"/>
    <w:link w:val="BalloonTextChar"/>
    <w:uiPriority w:val="99"/>
    <w:rsid w:val="004667F3"/>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locked/>
    <w:rsid w:val="004667F3"/>
    <w:rPr>
      <w:rFonts w:ascii="Tahoma" w:hAnsi="Tahoma" w:cs="Times New Roman"/>
      <w:sz w:val="16"/>
      <w:szCs w:val="16"/>
      <w:lang w:val="fr-FR" w:eastAsia="en-US"/>
    </w:rPr>
  </w:style>
  <w:style w:type="character" w:styleId="Hyperlink">
    <w:name w:val="Hyperlink"/>
    <w:basedOn w:val="DefaultParagraphFont"/>
    <w:uiPriority w:val="99"/>
    <w:rsid w:val="00EA3945"/>
    <w:rPr>
      <w:rFonts w:cs="Times New Roman"/>
      <w:color w:val="0000FF"/>
      <w:u w:val="single"/>
    </w:rPr>
  </w:style>
  <w:style w:type="character" w:customStyle="1" w:styleId="FooterChar1">
    <w:name w:val="Footer Char1"/>
    <w:aliases w:val="footer odd Char1,pie de página Char1,fo Char1"/>
    <w:uiPriority w:val="99"/>
    <w:locked/>
    <w:rsid w:val="00753454"/>
    <w:rPr>
      <w:rFonts w:ascii="Times New Roman" w:hAnsi="Times New Roman"/>
      <w:caps/>
      <w:noProof/>
      <w:sz w:val="16"/>
      <w:lang w:val="en-GB"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753454"/>
    <w:rPr>
      <w:rFonts w:ascii="Times New Roman" w:hAnsi="Times New Roman"/>
      <w:b/>
      <w:sz w:val="24"/>
      <w:lang w:val="en-GB" w:eastAsia="en-US"/>
    </w:rPr>
  </w:style>
  <w:style w:type="character" w:customStyle="1" w:styleId="Heading2Char1">
    <w:name w:val="Heading 2 Char1"/>
    <w:uiPriority w:val="99"/>
    <w:locked/>
    <w:rsid w:val="00753454"/>
    <w:rPr>
      <w:rFonts w:ascii="Times New Roman" w:hAnsi="Times New Roman"/>
      <w:b/>
      <w:sz w:val="24"/>
      <w:lang w:val="en-GB" w:eastAsia="en-US"/>
    </w:rPr>
  </w:style>
  <w:style w:type="character" w:customStyle="1" w:styleId="SourceCarattere">
    <w:name w:val="Source Carattere"/>
    <w:uiPriority w:val="99"/>
    <w:rsid w:val="00753454"/>
    <w:rPr>
      <w:b/>
      <w:sz w:val="28"/>
      <w:lang w:val="en-GB" w:eastAsia="en-US"/>
    </w:rPr>
  </w:style>
  <w:style w:type="character" w:customStyle="1" w:styleId="Title1Carattere">
    <w:name w:val="Title 1 Carattere"/>
    <w:uiPriority w:val="99"/>
    <w:rsid w:val="00753454"/>
    <w:rPr>
      <w:b/>
      <w:caps/>
      <w:sz w:val="28"/>
      <w:lang w:val="en-GB" w:eastAsia="en-US"/>
    </w:rPr>
  </w:style>
  <w:style w:type="character" w:customStyle="1" w:styleId="NormalaftertitleChar0">
    <w:name w:val="Normal_after_title Char"/>
    <w:uiPriority w:val="99"/>
    <w:rsid w:val="00753454"/>
    <w:rPr>
      <w:sz w:val="24"/>
      <w:lang w:val="en-GB" w:eastAsia="en-US"/>
    </w:rPr>
  </w:style>
  <w:style w:type="character" w:customStyle="1" w:styleId="Title2Carattere">
    <w:name w:val="Title 2 Carattere"/>
    <w:uiPriority w:val="99"/>
    <w:locked/>
    <w:rsid w:val="00753454"/>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753454"/>
    <w:rPr>
      <w:b/>
      <w:sz w:val="24"/>
      <w:lang w:val="en-GB" w:eastAsia="en-US"/>
    </w:rPr>
  </w:style>
  <w:style w:type="paragraph" w:customStyle="1" w:styleId="1Para">
    <w:name w:val="1Para"/>
    <w:basedOn w:val="Normal"/>
    <w:uiPriority w:val="99"/>
    <w:rsid w:val="00753454"/>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753454"/>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753454"/>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753454"/>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753454"/>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753454"/>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753454"/>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753454"/>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753454"/>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753454"/>
    <w:rPr>
      <w:rFonts w:eastAsia="MS Mincho"/>
      <w:b/>
      <w:sz w:val="24"/>
      <w:lang w:val="en-GB" w:eastAsia="en-US"/>
    </w:rPr>
  </w:style>
  <w:style w:type="paragraph" w:customStyle="1" w:styleId="1CarCar">
    <w:name w:val="(文字) (文字)1 Car Car (文字) (文字)"/>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753454"/>
    <w:pPr>
      <w:keepNext/>
      <w:spacing w:before="80" w:after="80"/>
      <w:jc w:val="center"/>
    </w:pPr>
    <w:rPr>
      <w:b/>
    </w:rPr>
  </w:style>
  <w:style w:type="paragraph" w:customStyle="1" w:styleId="TableText0">
    <w:name w:val="Table_Text"/>
    <w:basedOn w:val="Normal"/>
    <w:uiPriority w:val="99"/>
    <w:rsid w:val="0075345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styleId="BodyText2">
    <w:name w:val="Body Text 2"/>
    <w:basedOn w:val="Normal"/>
    <w:link w:val="BodyText2Char"/>
    <w:uiPriority w:val="99"/>
    <w:rsid w:val="00753454"/>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locked/>
    <w:rsid w:val="00753454"/>
    <w:rPr>
      <w:rFonts w:ascii="Arial" w:eastAsia="MS Mincho" w:hAnsi="Arial" w:cs="Times New Roman"/>
      <w:color w:val="000000"/>
      <w:lang w:eastAsia="en-US"/>
    </w:rPr>
  </w:style>
  <w:style w:type="paragraph" w:customStyle="1" w:styleId="headingi0">
    <w:name w:val="heading_i"/>
    <w:basedOn w:val="Heading3"/>
    <w:next w:val="Normal"/>
    <w:uiPriority w:val="99"/>
    <w:rsid w:val="0075345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99"/>
    <w:qFormat/>
    <w:rsid w:val="00753454"/>
    <w:rPr>
      <w:rFonts w:cs="Times New Roman"/>
      <w:b/>
    </w:rPr>
  </w:style>
  <w:style w:type="paragraph" w:styleId="NormalWeb">
    <w:name w:val="Normal (Web)"/>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753454"/>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753454"/>
    <w:rPr>
      <w:rFonts w:ascii="Times New Roman" w:eastAsia="MS Mincho" w:hAnsi="Times New Roman"/>
      <w:b/>
      <w:lang w:val="en-GB" w:eastAsia="en-US"/>
    </w:rPr>
  </w:style>
  <w:style w:type="paragraph" w:customStyle="1" w:styleId="RecNoBR">
    <w:name w:val="Rec_No_BR"/>
    <w:basedOn w:val="Normal"/>
    <w:next w:val="Normal"/>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753454"/>
    <w:pPr>
      <w:spacing w:after="140" w:line="280" w:lineRule="atLeast"/>
      <w:ind w:firstLine="360"/>
    </w:pPr>
    <w:rPr>
      <w:rFonts w:ascii="Times New Roman" w:eastAsia="Batang" w:hAnsi="Times New Roman"/>
      <w:sz w:val="24"/>
      <w:szCs w:val="20"/>
      <w:lang w:val="en-US" w:eastAsia="en-US"/>
    </w:rPr>
  </w:style>
  <w:style w:type="character" w:customStyle="1" w:styleId="Heading2CharChar">
    <w:name w:val="Heading 2 Char Char"/>
    <w:uiPriority w:val="99"/>
    <w:rsid w:val="00753454"/>
    <w:rPr>
      <w:rFonts w:eastAsia="MS Mincho"/>
      <w:b/>
      <w:sz w:val="24"/>
      <w:lang w:val="en-GB" w:eastAsia="en-US"/>
    </w:rPr>
  </w:style>
  <w:style w:type="paragraph" w:customStyle="1" w:styleId="List-">
    <w:name w:val="List_-"/>
    <w:basedOn w:val="Normal"/>
    <w:uiPriority w:val="99"/>
    <w:rsid w:val="00753454"/>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753454"/>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locked/>
    <w:rsid w:val="00753454"/>
    <w:rPr>
      <w:rFonts w:ascii="Arial" w:eastAsia="MS Mincho" w:hAnsi="Arial" w:cs="Times New Roman"/>
      <w:lang w:eastAsia="ja-JP"/>
    </w:rPr>
  </w:style>
  <w:style w:type="paragraph" w:customStyle="1" w:styleId="TableTitle0">
    <w:name w:val="Table_Title"/>
    <w:basedOn w:val="Table"/>
    <w:next w:val="TableText0"/>
    <w:uiPriority w:val="99"/>
    <w:rsid w:val="00753454"/>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753454"/>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753454"/>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753454"/>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753454"/>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753454"/>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753454"/>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sid w:val="00753454"/>
    <w:rPr>
      <w:rFonts w:eastAsia="Times New Roman"/>
    </w:rPr>
  </w:style>
  <w:style w:type="paragraph" w:customStyle="1" w:styleId="TableNoBR">
    <w:name w:val="Table_No_BR"/>
    <w:basedOn w:val="Normal"/>
    <w:next w:val="TabletitleBR"/>
    <w:uiPriority w:val="99"/>
    <w:rsid w:val="00753454"/>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753454"/>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sid w:val="00753454"/>
    <w:rPr>
      <w:rFonts w:eastAsia="MS Mincho"/>
      <w:b/>
      <w:sz w:val="24"/>
      <w:lang w:val="en-GB" w:eastAsia="ja-JP"/>
    </w:rPr>
  </w:style>
  <w:style w:type="paragraph" w:customStyle="1" w:styleId="Caption2">
    <w:name w:val="Caption2"/>
    <w:basedOn w:val="Normal"/>
    <w:autoRedefine/>
    <w:uiPriority w:val="99"/>
    <w:rsid w:val="00753454"/>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753454"/>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753454"/>
    <w:pPr>
      <w:keepNext w:val="0"/>
      <w:spacing w:after="480"/>
    </w:pPr>
  </w:style>
  <w:style w:type="paragraph" w:customStyle="1" w:styleId="NotedebasdepageALTSFOOTNOTE">
    <w:name w:val="Note de bas de page.ALTS FOOTNOTE"/>
    <w:basedOn w:val="Normal"/>
    <w:uiPriority w:val="99"/>
    <w:rsid w:val="00753454"/>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753454"/>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rsid w:val="00753454"/>
    <w:pPr>
      <w:jc w:val="left"/>
    </w:pPr>
    <w:rPr>
      <w:color w:val="FFFFFF"/>
    </w:rPr>
  </w:style>
  <w:style w:type="paragraph" w:customStyle="1" w:styleId="Fig0">
    <w:name w:val="Fig"/>
    <w:basedOn w:val="Normal"/>
    <w:next w:val="Fig"/>
    <w:uiPriority w:val="99"/>
    <w:rsid w:val="00753454"/>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753454"/>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753454"/>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sid w:val="00753454"/>
    <w:rPr>
      <w:rFonts w:cs="Times New Roman"/>
      <w:color w:val="800080"/>
      <w:u w:val="single"/>
    </w:rPr>
  </w:style>
  <w:style w:type="paragraph" w:customStyle="1" w:styleId="MTDisplayEquation">
    <w:name w:val="MTDisplayEquation"/>
    <w:basedOn w:val="Normal"/>
    <w:next w:val="Normal"/>
    <w:uiPriority w:val="99"/>
    <w:rsid w:val="00753454"/>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753454"/>
    <w:rPr>
      <w:vanish/>
      <w:color w:val="FF0000"/>
      <w:spacing w:val="-3"/>
    </w:rPr>
  </w:style>
  <w:style w:type="paragraph" w:customStyle="1" w:styleId="font5">
    <w:name w:val="font5"/>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753454"/>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75345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75345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753454"/>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753454"/>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753454"/>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753454"/>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753454"/>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753454"/>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753454"/>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753454"/>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753454"/>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753454"/>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753454"/>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753454"/>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locked/>
    <w:rsid w:val="00753454"/>
    <w:rPr>
      <w:rFonts w:ascii="Courier New" w:eastAsia="SimSun" w:hAnsi="Courier New" w:cs="Times New Roman"/>
    </w:rPr>
  </w:style>
  <w:style w:type="paragraph" w:customStyle="1" w:styleId="Bullet">
    <w:name w:val="Bullet"/>
    <w:basedOn w:val="BodyText"/>
    <w:uiPriority w:val="99"/>
    <w:rsid w:val="00753454"/>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TableText1">
    <w:name w:val="Table Text"/>
    <w:uiPriority w:val="99"/>
    <w:rsid w:val="00753454"/>
    <w:pPr>
      <w:tabs>
        <w:tab w:val="left" w:pos="540"/>
      </w:tabs>
      <w:overflowPunct w:val="0"/>
      <w:autoSpaceDE w:val="0"/>
      <w:autoSpaceDN w:val="0"/>
      <w:adjustRightInd w:val="0"/>
      <w:textAlignment w:val="baseline"/>
    </w:pPr>
    <w:rPr>
      <w:rFonts w:ascii="TimesNewRomanPS" w:eastAsia="MS Mincho" w:hAnsi="TimesNewRomanPS"/>
      <w:color w:val="000000"/>
      <w:sz w:val="24"/>
      <w:szCs w:val="20"/>
      <w:lang w:val="en-US" w:eastAsia="en-US"/>
    </w:rPr>
  </w:style>
  <w:style w:type="paragraph" w:customStyle="1" w:styleId="9pt">
    <w:name w:val="標準 + 9 pt"/>
    <w:basedOn w:val="Normal"/>
    <w:uiPriority w:val="99"/>
    <w:rsid w:val="00753454"/>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753454"/>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rsid w:val="00753454"/>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E07624"/>
    <w:rPr>
      <w:rFonts w:ascii="Times New Roman" w:hAnsi="Times New Roman" w:cs="Times New Roman"/>
      <w:sz w:val="24"/>
      <w:lang w:val="en-GB" w:eastAsia="en-US"/>
    </w:rPr>
  </w:style>
  <w:style w:type="paragraph" w:customStyle="1" w:styleId="NO">
    <w:name w:val="NO"/>
    <w:basedOn w:val="Normal"/>
    <w:uiPriority w:val="99"/>
    <w:rsid w:val="00E07624"/>
    <w:pPr>
      <w:keepLines/>
      <w:tabs>
        <w:tab w:val="clear" w:pos="1134"/>
        <w:tab w:val="clear" w:pos="1871"/>
        <w:tab w:val="clear" w:pos="2268"/>
      </w:tabs>
      <w:spacing w:before="0" w:after="180"/>
      <w:ind w:left="1135" w:hanging="851"/>
    </w:pPr>
    <w:rPr>
      <w:rFonts w:eastAsia="MS Mincho"/>
      <w:sz w:val="20"/>
    </w:rPr>
  </w:style>
  <w:style w:type="paragraph" w:customStyle="1" w:styleId="B2">
    <w:name w:val="B2"/>
    <w:basedOn w:val="List2"/>
    <w:uiPriority w:val="99"/>
    <w:rsid w:val="00E07624"/>
    <w:pPr>
      <w:tabs>
        <w:tab w:val="clear" w:pos="794"/>
        <w:tab w:val="clear" w:pos="1191"/>
        <w:tab w:val="clear" w:pos="1588"/>
        <w:tab w:val="clear" w:pos="1985"/>
      </w:tabs>
      <w:spacing w:before="0" w:after="180"/>
      <w:ind w:left="851" w:hanging="284"/>
    </w:pPr>
    <w:rPr>
      <w:sz w:val="20"/>
    </w:rPr>
  </w:style>
  <w:style w:type="paragraph" w:styleId="List2">
    <w:name w:val="List 2"/>
    <w:basedOn w:val="Normal"/>
    <w:uiPriority w:val="99"/>
    <w:locked/>
    <w:rsid w:val="00E07624"/>
    <w:pPr>
      <w:tabs>
        <w:tab w:val="clear" w:pos="1134"/>
        <w:tab w:val="clear" w:pos="1871"/>
        <w:tab w:val="clear" w:pos="2268"/>
        <w:tab w:val="left" w:pos="794"/>
        <w:tab w:val="left" w:pos="1191"/>
        <w:tab w:val="left" w:pos="1588"/>
        <w:tab w:val="left" w:pos="1985"/>
      </w:tabs>
      <w:ind w:left="566" w:hanging="283"/>
    </w:pPr>
    <w:rPr>
      <w:rFonts w:eastAsia="MS Mincho"/>
    </w:rPr>
  </w:style>
  <w:style w:type="paragraph" w:customStyle="1" w:styleId="bodyCharChar">
    <w:name w:val="body Char Char"/>
    <w:basedOn w:val="Normal"/>
    <w:link w:val="bodyCharCharChar"/>
    <w:uiPriority w:val="99"/>
    <w:rsid w:val="00E07624"/>
    <w:pPr>
      <w:tabs>
        <w:tab w:val="clear" w:pos="1134"/>
        <w:tab w:val="clear" w:pos="1871"/>
        <w:tab w:val="clear" w:pos="2268"/>
        <w:tab w:val="num" w:pos="0"/>
        <w:tab w:val="num" w:pos="108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character" w:customStyle="1" w:styleId="bodyCharCharChar">
    <w:name w:val="body Char Char Char"/>
    <w:basedOn w:val="DefaultParagraphFont"/>
    <w:link w:val="bodyCharChar"/>
    <w:uiPriority w:val="99"/>
    <w:locked/>
    <w:rsid w:val="00E07624"/>
    <w:rPr>
      <w:rFonts w:ascii="Arial" w:eastAsia="MS Mincho" w:hAnsi="Arial"/>
      <w:szCs w:val="24"/>
      <w:lang w:val="en-US" w:eastAsia="en-US"/>
    </w:rPr>
  </w:style>
  <w:style w:type="paragraph" w:customStyle="1" w:styleId="bodyCharCharCharChar">
    <w:name w:val="body Char Char Char Char"/>
    <w:basedOn w:val="Normal"/>
    <w:uiPriority w:val="99"/>
    <w:rsid w:val="00E07624"/>
    <w:pPr>
      <w:tabs>
        <w:tab w:val="clear" w:pos="1134"/>
        <w:tab w:val="clear" w:pos="1871"/>
        <w:tab w:val="clear" w:pos="2268"/>
      </w:tabs>
      <w:overflowPunct/>
      <w:autoSpaceDE/>
      <w:autoSpaceDN/>
      <w:adjustRightInd/>
      <w:spacing w:before="0" w:line="360" w:lineRule="auto"/>
      <w:jc w:val="both"/>
      <w:textAlignment w:val="auto"/>
    </w:pPr>
    <w:rPr>
      <w:rFonts w:ascii="Arial" w:eastAsia="MS Mincho" w:hAnsi="Arial"/>
      <w:sz w:val="22"/>
      <w:szCs w:val="24"/>
      <w:lang w:val="en-US"/>
    </w:rPr>
  </w:style>
  <w:style w:type="paragraph" w:customStyle="1" w:styleId="bodyChar">
    <w:name w:val="body Char"/>
    <w:basedOn w:val="Normal"/>
    <w:uiPriority w:val="99"/>
    <w:rsid w:val="00E07624"/>
    <w:pPr>
      <w:tabs>
        <w:tab w:val="clear" w:pos="1134"/>
        <w:tab w:val="clear" w:pos="1871"/>
        <w:tab w:val="clear" w:pos="2268"/>
        <w:tab w:val="num" w:pos="0"/>
      </w:tabs>
      <w:overflowPunct/>
      <w:autoSpaceDE/>
      <w:autoSpaceDN/>
      <w:adjustRightInd/>
      <w:spacing w:before="0" w:line="360" w:lineRule="auto"/>
      <w:ind w:left="720" w:hanging="720"/>
      <w:jc w:val="both"/>
      <w:textAlignment w:val="auto"/>
    </w:pPr>
    <w:rPr>
      <w:rFonts w:ascii="Arial" w:eastAsia="MS Mincho" w:hAnsi="Arial"/>
      <w:sz w:val="22"/>
      <w:szCs w:val="24"/>
      <w:lang w:val="en-US"/>
    </w:rPr>
  </w:style>
  <w:style w:type="paragraph" w:customStyle="1" w:styleId="CharCharChar">
    <w:name w:val="Char Char Char"/>
    <w:basedOn w:val="Normal"/>
    <w:uiPriority w:val="99"/>
    <w:rsid w:val="00E0762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ZchnZchn">
    <w:name w:val="Char Char Zchn Zchn"/>
    <w:basedOn w:val="Normal"/>
    <w:uiPriority w:val="99"/>
    <w:rsid w:val="00E0762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styleId="BodyText3">
    <w:name w:val="Body Text 3"/>
    <w:basedOn w:val="Normal"/>
    <w:link w:val="BodyText3Char"/>
    <w:uiPriority w:val="99"/>
    <w:locked/>
    <w:rsid w:val="00E07624"/>
    <w:pPr>
      <w:tabs>
        <w:tab w:val="clear" w:pos="1134"/>
        <w:tab w:val="clear" w:pos="1871"/>
        <w:tab w:val="clear" w:pos="2268"/>
        <w:tab w:val="left" w:pos="794"/>
        <w:tab w:val="left" w:pos="1191"/>
        <w:tab w:val="left" w:pos="1588"/>
        <w:tab w:val="left" w:pos="1985"/>
      </w:tabs>
      <w:spacing w:after="120"/>
    </w:pPr>
    <w:rPr>
      <w:rFonts w:eastAsia="MS Mincho"/>
      <w:sz w:val="16"/>
      <w:szCs w:val="16"/>
    </w:rPr>
  </w:style>
  <w:style w:type="character" w:customStyle="1" w:styleId="BodyText3Char">
    <w:name w:val="Body Text 3 Char"/>
    <w:basedOn w:val="DefaultParagraphFont"/>
    <w:link w:val="BodyText3"/>
    <w:uiPriority w:val="99"/>
    <w:rsid w:val="00E07624"/>
    <w:rPr>
      <w:rFonts w:ascii="Times New Roman" w:eastAsia="MS Mincho" w:hAnsi="Times New Roman"/>
      <w:sz w:val="16"/>
      <w:szCs w:val="16"/>
      <w:lang w:val="en-GB" w:eastAsia="en-US"/>
    </w:rPr>
  </w:style>
  <w:style w:type="paragraph" w:styleId="PlainText">
    <w:name w:val="Plain Text"/>
    <w:basedOn w:val="Normal"/>
    <w:link w:val="PlainTextChar"/>
    <w:uiPriority w:val="99"/>
    <w:locked/>
    <w:rsid w:val="00E07624"/>
    <w:pPr>
      <w:tabs>
        <w:tab w:val="clear" w:pos="1134"/>
        <w:tab w:val="clear" w:pos="1871"/>
        <w:tab w:val="clear" w:pos="2268"/>
      </w:tabs>
      <w:spacing w:before="0"/>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E07624"/>
    <w:rPr>
      <w:rFonts w:ascii="Courier New" w:eastAsia="MS Mincho" w:hAnsi="Courier New"/>
      <w:sz w:val="20"/>
      <w:szCs w:val="20"/>
      <w:lang w:val="en-US" w:eastAsia="en-US"/>
    </w:rPr>
  </w:style>
  <w:style w:type="character" w:customStyle="1" w:styleId="DocumentMapChar">
    <w:name w:val="Document Map Char"/>
    <w:uiPriority w:val="99"/>
    <w:locked/>
    <w:rsid w:val="00E07624"/>
    <w:rPr>
      <w:rFonts w:ascii="Tahoma" w:hAnsi="Tahoma"/>
      <w:shd w:val="clear" w:color="auto" w:fill="000080"/>
      <w:lang w:val="en-GB" w:eastAsia="en-US"/>
    </w:rPr>
  </w:style>
  <w:style w:type="paragraph" w:styleId="DocumentMap">
    <w:name w:val="Document Map"/>
    <w:basedOn w:val="Normal"/>
    <w:link w:val="DocumentMapChar1"/>
    <w:uiPriority w:val="99"/>
    <w:locked/>
    <w:rsid w:val="00E07624"/>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rPr>
  </w:style>
  <w:style w:type="character" w:customStyle="1" w:styleId="DocumentMapChar1">
    <w:name w:val="Document Map Char1"/>
    <w:basedOn w:val="DefaultParagraphFont"/>
    <w:link w:val="DocumentMap"/>
    <w:uiPriority w:val="99"/>
    <w:rsid w:val="00E07624"/>
    <w:rPr>
      <w:rFonts w:ascii="Tahoma" w:eastAsia="MS Mincho" w:hAnsi="Tahoma"/>
      <w:sz w:val="20"/>
      <w:szCs w:val="20"/>
      <w:shd w:val="clear" w:color="auto" w:fill="000080"/>
      <w:lang w:val="en-GB" w:eastAsia="en-US"/>
    </w:rPr>
  </w:style>
  <w:style w:type="paragraph" w:customStyle="1" w:styleId="CharChar">
    <w:name w:val="Char Char"/>
    <w:basedOn w:val="Normal"/>
    <w:uiPriority w:val="99"/>
    <w:rsid w:val="00E07624"/>
    <w:pPr>
      <w:tabs>
        <w:tab w:val="clear" w:pos="1134"/>
        <w:tab w:val="clear" w:pos="1871"/>
        <w:tab w:val="clear" w:pos="2268"/>
      </w:tabs>
      <w:overflowPunct/>
      <w:autoSpaceDE/>
      <w:autoSpaceDN/>
      <w:adjustRightInd/>
      <w:spacing w:before="0" w:after="160" w:line="240" w:lineRule="exact"/>
      <w:textAlignment w:val="auto"/>
    </w:pPr>
    <w:rPr>
      <w:rFonts w:ascii="Arial" w:eastAsia="MS Mincho" w:hAnsi="Arial"/>
      <w:kern w:val="16"/>
      <w:sz w:val="20"/>
      <w:lang w:val="tr-TR"/>
    </w:rPr>
  </w:style>
  <w:style w:type="paragraph" w:customStyle="1" w:styleId="1CarCar1">
    <w:name w:val="(文字) (文字)1 Car Car (文字) (文字)1"/>
    <w:basedOn w:val="Normal"/>
    <w:uiPriority w:val="99"/>
    <w:rsid w:val="00E0762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headingb1">
    <w:name w:val="headingb"/>
    <w:basedOn w:val="Normal"/>
    <w:uiPriority w:val="99"/>
    <w:rsid w:val="00E07624"/>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character" w:customStyle="1" w:styleId="msoins0">
    <w:name w:val="msoins0"/>
    <w:basedOn w:val="DefaultParagraphFont"/>
    <w:uiPriority w:val="99"/>
    <w:rsid w:val="00E07624"/>
    <w:rPr>
      <w:rFonts w:cs="Times New Roman"/>
    </w:rPr>
  </w:style>
  <w:style w:type="character" w:customStyle="1" w:styleId="rsg-title">
    <w:name w:val="rsg-title"/>
    <w:basedOn w:val="DefaultParagraphFont"/>
    <w:uiPriority w:val="99"/>
    <w:rsid w:val="00E07624"/>
    <w:rPr>
      <w:rFonts w:cs="Times New Roman"/>
    </w:rPr>
  </w:style>
  <w:style w:type="paragraph" w:customStyle="1" w:styleId="Char1CharChar1Char2">
    <w:name w:val="Char1 Char Char1 Char2"/>
    <w:basedOn w:val="Normal"/>
    <w:uiPriority w:val="99"/>
    <w:rsid w:val="00E0762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1CharChar1Char3">
    <w:name w:val="Char1 Char Char1 Char3"/>
    <w:basedOn w:val="Normal"/>
    <w:uiPriority w:val="99"/>
    <w:rsid w:val="00E0762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styleId="ListParagraph">
    <w:name w:val="List Paragraph"/>
    <w:basedOn w:val="Normal"/>
    <w:uiPriority w:val="99"/>
    <w:qFormat/>
    <w:rsid w:val="00E07624"/>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character" w:customStyle="1" w:styleId="CommentTextChar">
    <w:name w:val="Comment Text Char"/>
    <w:basedOn w:val="DefaultParagraphFont"/>
    <w:link w:val="CommentText"/>
    <w:uiPriority w:val="99"/>
    <w:semiHidden/>
    <w:rsid w:val="00E07624"/>
    <w:rPr>
      <w:rFonts w:ascii="Times New Roman" w:eastAsia="MS Mincho" w:hAnsi="Times New Roman"/>
      <w:sz w:val="20"/>
      <w:szCs w:val="20"/>
      <w:lang w:val="en-GB" w:eastAsia="en-US"/>
    </w:rPr>
  </w:style>
  <w:style w:type="paragraph" w:styleId="CommentText">
    <w:name w:val="annotation text"/>
    <w:basedOn w:val="Normal"/>
    <w:link w:val="CommentTextChar"/>
    <w:uiPriority w:val="99"/>
    <w:semiHidden/>
    <w:locked/>
    <w:rsid w:val="00E07624"/>
    <w:rPr>
      <w:rFonts w:eastAsia="MS Mincho"/>
      <w:sz w:val="20"/>
    </w:rPr>
  </w:style>
  <w:style w:type="character" w:customStyle="1" w:styleId="CommentSubjectChar">
    <w:name w:val="Comment Subject Char"/>
    <w:basedOn w:val="CommentTextChar"/>
    <w:link w:val="CommentSubject"/>
    <w:uiPriority w:val="99"/>
    <w:semiHidden/>
    <w:rsid w:val="00E07624"/>
    <w:rPr>
      <w:rFonts w:ascii="Times New Roman" w:eastAsia="MS Mincho" w:hAnsi="Times New Roman"/>
      <w:b/>
      <w:bCs/>
      <w:sz w:val="20"/>
      <w:szCs w:val="20"/>
      <w:lang w:val="en-GB" w:eastAsia="en-US"/>
    </w:rPr>
  </w:style>
  <w:style w:type="paragraph" w:styleId="CommentSubject">
    <w:name w:val="annotation subject"/>
    <w:basedOn w:val="CommentText"/>
    <w:next w:val="CommentText"/>
    <w:link w:val="CommentSubjectChar"/>
    <w:uiPriority w:val="99"/>
    <w:semiHidden/>
    <w:locked/>
    <w:rsid w:val="00E07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894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R12-WP5A-C-0125" TargetMode="External"/><Relationship Id="rId21" Type="http://schemas.openxmlformats.org/officeDocument/2006/relationships/hyperlink" Target="http://www.itu.int/md/dologin_md.asp?lang=en&amp;id=R12-WP5A-C-0079!N09!MSW-E" TargetMode="External"/><Relationship Id="rId42" Type="http://schemas.openxmlformats.org/officeDocument/2006/relationships/hyperlink" Target="http://www.itu.int/md/R12-WP5A-C-0197/en" TargetMode="External"/><Relationship Id="rId63" Type="http://schemas.openxmlformats.org/officeDocument/2006/relationships/hyperlink" Target="http://www.itu.int/md/R12-WP5A-C-0093/en" TargetMode="External"/><Relationship Id="rId84" Type="http://schemas.openxmlformats.org/officeDocument/2006/relationships/hyperlink" Target="http://www.itu.int/md/R12-WP5A-C-0111/en" TargetMode="External"/><Relationship Id="rId138" Type="http://schemas.openxmlformats.org/officeDocument/2006/relationships/hyperlink" Target="http://www.itu.int/md/R12-WP5A-C-0090" TargetMode="External"/><Relationship Id="rId159" Type="http://schemas.openxmlformats.org/officeDocument/2006/relationships/hyperlink" Target="http://www.itu.int/md/R12-WP5A-C-0160/en" TargetMode="External"/><Relationship Id="rId170" Type="http://schemas.openxmlformats.org/officeDocument/2006/relationships/hyperlink" Target="http://www.itu.int/md/R12-WP5A-C-0079" TargetMode="External"/><Relationship Id="rId191" Type="http://schemas.openxmlformats.org/officeDocument/2006/relationships/hyperlink" Target="http://www.itu.int/md/R12-WP5A-C-0107/en" TargetMode="External"/><Relationship Id="rId205" Type="http://schemas.openxmlformats.org/officeDocument/2006/relationships/hyperlink" Target="http://www.itu.int/md/R12-WP5A-C-0134" TargetMode="External"/><Relationship Id="rId226" Type="http://schemas.openxmlformats.org/officeDocument/2006/relationships/hyperlink" Target="http://www.itu.int/md/R12-WP5A-C-0079" TargetMode="External"/><Relationship Id="rId247" Type="http://schemas.openxmlformats.org/officeDocument/2006/relationships/hyperlink" Target="http://www.itu.int/md/dologin_md.asp?lang=en&amp;id=R12-WP5A-C-0079!N22!MSW-E" TargetMode="External"/><Relationship Id="rId107" Type="http://schemas.openxmlformats.org/officeDocument/2006/relationships/hyperlink" Target="http://www.itu.int/md/R12-WP5A-C-0184" TargetMode="External"/><Relationship Id="rId268" Type="http://schemas.openxmlformats.org/officeDocument/2006/relationships/hyperlink" Target="http://www.itu.int/md/R12-WP5C-C-0084" TargetMode="External"/><Relationship Id="rId289" Type="http://schemas.openxmlformats.org/officeDocument/2006/relationships/header" Target="header1.xml"/><Relationship Id="rId11" Type="http://schemas.openxmlformats.org/officeDocument/2006/relationships/hyperlink" Target="http://www.itu.int/md/dologin_md.asp?lang=en&amp;id=R12-WP5A-C-0198!N02!MSW-E" TargetMode="External"/><Relationship Id="rId32" Type="http://schemas.openxmlformats.org/officeDocument/2006/relationships/hyperlink" Target="http://www.itu.int/md/dologin_md.asp?lang=en&amp;id=R12-WP5A-C-0198!N19!MSW-E" TargetMode="External"/><Relationship Id="rId53" Type="http://schemas.openxmlformats.org/officeDocument/2006/relationships/hyperlink" Target="http://www.itu.int/md/R12-WP5A-C-0195" TargetMode="External"/><Relationship Id="rId74" Type="http://schemas.openxmlformats.org/officeDocument/2006/relationships/hyperlink" Target="http://www.itu.int/md/R12-WP5A-C-0079/en" TargetMode="External"/><Relationship Id="rId128" Type="http://schemas.openxmlformats.org/officeDocument/2006/relationships/hyperlink" Target="http://www.itu.int/md/dologin_md.asp?lang=en&amp;id=R12-WP5A-C-0079!N11!MSW-E" TargetMode="External"/><Relationship Id="rId149" Type="http://schemas.openxmlformats.org/officeDocument/2006/relationships/hyperlink" Target="http://www.itu.int/md/R12-WP5A-C-0079" TargetMode="External"/><Relationship Id="rId5" Type="http://schemas.openxmlformats.org/officeDocument/2006/relationships/settings" Target="settings.xml"/><Relationship Id="rId95" Type="http://schemas.openxmlformats.org/officeDocument/2006/relationships/hyperlink" Target="http://www.itu.int/md/R12-WP5A-C-0187" TargetMode="External"/><Relationship Id="rId160" Type="http://schemas.openxmlformats.org/officeDocument/2006/relationships/hyperlink" Target="http://www.itu.int/md/R12-WP5A-C-0171" TargetMode="External"/><Relationship Id="rId181" Type="http://schemas.openxmlformats.org/officeDocument/2006/relationships/hyperlink" Target="http://www.itu.int/md/R12-WP5A-C-0085/en" TargetMode="External"/><Relationship Id="rId216" Type="http://schemas.openxmlformats.org/officeDocument/2006/relationships/hyperlink" Target="http://www.itu.int/md/R12-WP5A-C-0105/en" TargetMode="External"/><Relationship Id="rId237" Type="http://schemas.openxmlformats.org/officeDocument/2006/relationships/hyperlink" Target="http://www.itu.int/md/R12-WP5A-C-0183" TargetMode="External"/><Relationship Id="rId258" Type="http://schemas.openxmlformats.org/officeDocument/2006/relationships/hyperlink" Target="http://www.itu.int/md/dologin_md.asp?lang=en&amp;id=R12-WP5A-C-0198!N01!MSW-E" TargetMode="External"/><Relationship Id="rId279" Type="http://schemas.openxmlformats.org/officeDocument/2006/relationships/hyperlink" Target="http://www.itu.int/md/dologin_md.asp?lang=en&amp;id=R12-WP5A-C-0079!N25!MSW-E" TargetMode="External"/><Relationship Id="rId22" Type="http://schemas.openxmlformats.org/officeDocument/2006/relationships/hyperlink" Target="http://www.itu.int/md/R12-WP5A-C-0079/en" TargetMode="External"/><Relationship Id="rId43" Type="http://schemas.openxmlformats.org/officeDocument/2006/relationships/hyperlink" Target="mailto:jose.costa@ericsson.com?subject=WP%205A%20chairman's%20report" TargetMode="External"/><Relationship Id="rId64" Type="http://schemas.openxmlformats.org/officeDocument/2006/relationships/hyperlink" Target="http://www.itu.int/md/R12-WP5A-C-0098/en" TargetMode="External"/><Relationship Id="rId118" Type="http://schemas.openxmlformats.org/officeDocument/2006/relationships/hyperlink" Target="http://www.itu.int/md/R12-WP5A-C-0140" TargetMode="External"/><Relationship Id="rId139" Type="http://schemas.openxmlformats.org/officeDocument/2006/relationships/hyperlink" Target="http://www.itu.int/md/R12-WP5A-C-0095/en" TargetMode="External"/><Relationship Id="rId290" Type="http://schemas.openxmlformats.org/officeDocument/2006/relationships/footer" Target="footer1.xml"/><Relationship Id="rId85" Type="http://schemas.openxmlformats.org/officeDocument/2006/relationships/hyperlink" Target="http://www.itu.int/md/R12-WP5A-C-0125/en" TargetMode="External"/><Relationship Id="rId150" Type="http://schemas.openxmlformats.org/officeDocument/2006/relationships/hyperlink" Target="http://www.itu.int/md/dologin_md.asp?lang=en&amp;id=R12-WP5A-C-0079!N14!MSW-E" TargetMode="External"/><Relationship Id="rId171" Type="http://schemas.openxmlformats.org/officeDocument/2006/relationships/hyperlink" Target="http://www.itu.int/md/dologin_md.asp?lang=en&amp;id=R12-WP5A-C-0079!N16!MSW-E" TargetMode="External"/><Relationship Id="rId192" Type="http://schemas.openxmlformats.org/officeDocument/2006/relationships/hyperlink" Target="http://www.itu.int/md/R12-WP5A-C-0130" TargetMode="External"/><Relationship Id="rId206" Type="http://schemas.openxmlformats.org/officeDocument/2006/relationships/hyperlink" Target="http://www.itu.int/md/R12-WP5A-C-0150/en" TargetMode="External"/><Relationship Id="rId227" Type="http://schemas.openxmlformats.org/officeDocument/2006/relationships/hyperlink" Target="http://www.itu.int/md/dologin_md.asp?lang=en&amp;id=R12-WP5A-C-0079!N24!MSW-E" TargetMode="External"/><Relationship Id="rId248" Type="http://schemas.openxmlformats.org/officeDocument/2006/relationships/hyperlink" Target="http://www.itu.int/md/R12-WP5A-C-0167" TargetMode="External"/><Relationship Id="rId269" Type="http://schemas.openxmlformats.org/officeDocument/2006/relationships/hyperlink" Target="mailto:eugene.tonkikh@ties.itu.int" TargetMode="External"/><Relationship Id="rId12" Type="http://schemas.openxmlformats.org/officeDocument/2006/relationships/hyperlink" Target="http://www.itu.int/md/dologin_md.asp?lang=en&amp;id=R12-WP5A-C-0198!N03!MSW-E" TargetMode="External"/><Relationship Id="rId33" Type="http://schemas.openxmlformats.org/officeDocument/2006/relationships/hyperlink" Target="http://www.itu.int/md/dologin_md.asp?lang=en&amp;id=R12-WP5A-C-0198!N20!MSW-E" TargetMode="External"/><Relationship Id="rId108" Type="http://schemas.openxmlformats.org/officeDocument/2006/relationships/hyperlink" Target="http://www.itu.int/md/R12-WP5A-C-0186" TargetMode="External"/><Relationship Id="rId129" Type="http://schemas.openxmlformats.org/officeDocument/2006/relationships/hyperlink" Target="http://www.itu.int/md/dologin_md.asp?lang=en&amp;id=R12-WP5A-C-0079!N12!MSW-E" TargetMode="External"/><Relationship Id="rId280" Type="http://schemas.openxmlformats.org/officeDocument/2006/relationships/hyperlink" Target="http://www.itu.int/md/dologin_md.asp?lang=en&amp;id=R12-WP5A-C-0079!N25!MSW-E" TargetMode="External"/><Relationship Id="rId54" Type="http://schemas.openxmlformats.org/officeDocument/2006/relationships/hyperlink" Target="http://www.itu.int/md/R12-WP5A-C-0196" TargetMode="External"/><Relationship Id="rId75" Type="http://schemas.openxmlformats.org/officeDocument/2006/relationships/hyperlink" Target="http://www.itu.int/md/dologin_md.asp?lang=en&amp;id=R12-WP5A-C-0079!N01!MSW-E" TargetMode="External"/><Relationship Id="rId96" Type="http://schemas.openxmlformats.org/officeDocument/2006/relationships/hyperlink" Target="http://www.itu.int/md/R12-WP5A-C-0188" TargetMode="External"/><Relationship Id="rId140" Type="http://schemas.openxmlformats.org/officeDocument/2006/relationships/hyperlink" Target="http://www.itu.int/pub/R-QUE-SG05.37" TargetMode="External"/><Relationship Id="rId161" Type="http://schemas.openxmlformats.org/officeDocument/2006/relationships/hyperlink" Target="http://www.itu.int/md/R12-WP5A-C-0079" TargetMode="External"/><Relationship Id="rId182" Type="http://schemas.openxmlformats.org/officeDocument/2006/relationships/hyperlink" Target="http://www.itu.int/md/R12-WP5A-C-0091" TargetMode="External"/><Relationship Id="rId217" Type="http://schemas.openxmlformats.org/officeDocument/2006/relationships/hyperlink" Target="http://www.itu.int/md/R12-WP5A-C-0102/en" TargetMode="External"/><Relationship Id="rId6" Type="http://schemas.openxmlformats.org/officeDocument/2006/relationships/webSettings" Target="webSettings.xml"/><Relationship Id="rId238" Type="http://schemas.openxmlformats.org/officeDocument/2006/relationships/hyperlink" Target="http://www.itu.int/md/R12-WP5A-C-0185" TargetMode="External"/><Relationship Id="rId259" Type="http://schemas.openxmlformats.org/officeDocument/2006/relationships/hyperlink" Target="http://www.itu.int/ITU-R/go/rwp5a/en" TargetMode="External"/><Relationship Id="rId23" Type="http://schemas.openxmlformats.org/officeDocument/2006/relationships/hyperlink" Target="http://www.itu.int/md/dologin_md.asp?lang=en&amp;id=R12-WP5A-C-0198!N10!MSW-E" TargetMode="External"/><Relationship Id="rId119" Type="http://schemas.openxmlformats.org/officeDocument/2006/relationships/hyperlink" Target="http://www.itu.int/md/R12-WP5A-C-0079" TargetMode="External"/><Relationship Id="rId270" Type="http://schemas.openxmlformats.org/officeDocument/2006/relationships/hyperlink" Target="http://www.itu.int/md/R12-WP5A-C-0129/en" TargetMode="External"/><Relationship Id="rId291" Type="http://schemas.openxmlformats.org/officeDocument/2006/relationships/footer" Target="footer2.xml"/><Relationship Id="rId44" Type="http://schemas.openxmlformats.org/officeDocument/2006/relationships/hyperlink" Target="http://www.itu.int/md/R12-WP5A-C-0197" TargetMode="External"/><Relationship Id="rId65" Type="http://schemas.openxmlformats.org/officeDocument/2006/relationships/hyperlink" Target="http://www.itu.int/md/R12-WP5A-C-0109/en" TargetMode="External"/><Relationship Id="rId86" Type="http://schemas.openxmlformats.org/officeDocument/2006/relationships/hyperlink" Target="http://www.itu.int/md/R12-SG05-C-0015/en" TargetMode="External"/><Relationship Id="rId130" Type="http://schemas.openxmlformats.org/officeDocument/2006/relationships/hyperlink" Target="http://www.itu.int/md/R12-WP5A-C-0142" TargetMode="External"/><Relationship Id="rId151" Type="http://schemas.openxmlformats.org/officeDocument/2006/relationships/hyperlink" Target="http://www.itu.int/md/R12-WP5A-C-0139" TargetMode="External"/><Relationship Id="rId172" Type="http://schemas.openxmlformats.org/officeDocument/2006/relationships/hyperlink" Target="http://www.itu.int/md/R12-WP5A-C-0079" TargetMode="External"/><Relationship Id="rId193" Type="http://schemas.openxmlformats.org/officeDocument/2006/relationships/hyperlink" Target="http://www.itu.int/md/R12-WP5A-C-0158/en" TargetMode="External"/><Relationship Id="rId207" Type="http://schemas.openxmlformats.org/officeDocument/2006/relationships/hyperlink" Target="http://www.itu.int/md/R12-WP5A-C-0083/en" TargetMode="External"/><Relationship Id="rId228" Type="http://schemas.openxmlformats.org/officeDocument/2006/relationships/hyperlink" Target="http://www.itu.int/md/R12-WP5A-C-0089" TargetMode="External"/><Relationship Id="rId249" Type="http://schemas.openxmlformats.org/officeDocument/2006/relationships/hyperlink" Target="http://www.itu.int/md/R12-WP5A-C-0169" TargetMode="External"/><Relationship Id="rId13" Type="http://schemas.openxmlformats.org/officeDocument/2006/relationships/hyperlink" Target="http://www.itu.int/md/dologin_md.asp?lang=en&amp;id=R12-WP5A-C-0198!N04!MSW-E" TargetMode="External"/><Relationship Id="rId109" Type="http://schemas.openxmlformats.org/officeDocument/2006/relationships/hyperlink" Target="http://www.itu.int/md/R12-WP5A-C-0079" TargetMode="External"/><Relationship Id="rId260" Type="http://schemas.openxmlformats.org/officeDocument/2006/relationships/hyperlink" Target="http://www.itu.int/md/dologin_md.asp?lang=en&amp;id=R12-WP5A-C-0198!N02!MSW-E" TargetMode="External"/><Relationship Id="rId281" Type="http://schemas.openxmlformats.org/officeDocument/2006/relationships/hyperlink" Target="http://www.itu.int/md/R12-WP5A-C-0079/en" TargetMode="External"/><Relationship Id="rId34" Type="http://schemas.openxmlformats.org/officeDocument/2006/relationships/hyperlink" Target="http://www.itu.int/md/dologin_md.asp?lang=en&amp;id=R12-WP5A-C-0198!N21!MSW-E" TargetMode="External"/><Relationship Id="rId50" Type="http://schemas.openxmlformats.org/officeDocument/2006/relationships/hyperlink" Target="http://www.itu.int/md/R12-WP5A-C-0192" TargetMode="External"/><Relationship Id="rId55" Type="http://schemas.openxmlformats.org/officeDocument/2006/relationships/hyperlink" Target="http://www.itu.int/md/dologin_md.asp?lang=en&amp;id=R12-WP5A-C-0198!N01!MSW-E" TargetMode="External"/><Relationship Id="rId76" Type="http://schemas.openxmlformats.org/officeDocument/2006/relationships/hyperlink" Target="http://www.itu.int/md/R12-WP5A-C-0079/en" TargetMode="External"/><Relationship Id="rId97" Type="http://schemas.openxmlformats.org/officeDocument/2006/relationships/hyperlink" Target="http://www.itu.int/md/R12-WP5A-C-0189" TargetMode="External"/><Relationship Id="rId104" Type="http://schemas.openxmlformats.org/officeDocument/2006/relationships/hyperlink" Target="http://www.itu.int/md/R12-WP5A-C-0175" TargetMode="External"/><Relationship Id="rId120" Type="http://schemas.openxmlformats.org/officeDocument/2006/relationships/hyperlink" Target="http://www.itu.int/md/dologin_md.asp?lang=en&amp;id=R12-WP5A-C-0079!N10!MSW-E" TargetMode="External"/><Relationship Id="rId125" Type="http://schemas.openxmlformats.org/officeDocument/2006/relationships/hyperlink" Target="http://www.itu.int/md/R12-WP5A-C-0141" TargetMode="External"/><Relationship Id="rId141" Type="http://schemas.openxmlformats.org/officeDocument/2006/relationships/hyperlink" Target="http://www.itu.int/md/R12-WP5A-C-0079" TargetMode="External"/><Relationship Id="rId146" Type="http://schemas.openxmlformats.org/officeDocument/2006/relationships/hyperlink" Target="http://www.itu.int/md/R12-WP5A-C-0138" TargetMode="External"/><Relationship Id="rId167" Type="http://schemas.openxmlformats.org/officeDocument/2006/relationships/hyperlink" Target="http://www.itu.int/md/R12-WP5A-C-0079" TargetMode="External"/><Relationship Id="rId188" Type="http://schemas.openxmlformats.org/officeDocument/2006/relationships/hyperlink" Target="http://www.itu.int/md/R12-WP5A-C-0189" TargetMode="External"/><Relationship Id="rId7" Type="http://schemas.openxmlformats.org/officeDocument/2006/relationships/footnotes" Target="footnotes.xml"/><Relationship Id="rId71" Type="http://schemas.openxmlformats.org/officeDocument/2006/relationships/hyperlink" Target="http://www.itu.int/md/R07-WP5A-C-0079" TargetMode="External"/><Relationship Id="rId92" Type="http://schemas.openxmlformats.org/officeDocument/2006/relationships/hyperlink" Target="http://www.itu.int/md/R07-WP5A-C-0079" TargetMode="External"/><Relationship Id="rId162" Type="http://schemas.openxmlformats.org/officeDocument/2006/relationships/hyperlink" Target="http://www.itu.int/md/dologin_md.asp?lang=en&amp;id=R12-WP5A-C-0079!N17!MSW-E" TargetMode="External"/><Relationship Id="rId183" Type="http://schemas.openxmlformats.org/officeDocument/2006/relationships/hyperlink" Target="http://www.itu.int/md/R12-WP5A-C-0104/en" TargetMode="External"/><Relationship Id="rId213" Type="http://schemas.openxmlformats.org/officeDocument/2006/relationships/hyperlink" Target="http://www.itu.int/md/R12-WP5A-C-0114" TargetMode="External"/><Relationship Id="rId218" Type="http://schemas.openxmlformats.org/officeDocument/2006/relationships/hyperlink" Target="http://www.itu.int/md/R12-WP5A-C-0115" TargetMode="External"/><Relationship Id="rId234" Type="http://schemas.openxmlformats.org/officeDocument/2006/relationships/hyperlink" Target="http://www.itu.int/md/R12-WP5A-C-0178" TargetMode="External"/><Relationship Id="rId239" Type="http://schemas.openxmlformats.org/officeDocument/2006/relationships/hyperlink" Target="http://www.itu.int/md/R12-WP5A-C-0079" TargetMode="External"/><Relationship Id="rId2" Type="http://schemas.openxmlformats.org/officeDocument/2006/relationships/numbering" Target="numbering.xml"/><Relationship Id="rId29" Type="http://schemas.openxmlformats.org/officeDocument/2006/relationships/hyperlink" Target="http://www.itu.int/md/dologin_md.asp?lang=en&amp;id=R12-WP5A-C-0198!N16!MSW-E" TargetMode="External"/><Relationship Id="rId250" Type="http://schemas.openxmlformats.org/officeDocument/2006/relationships/hyperlink" Target="http://www.itu.int/md/R12-WP5A-C-0079" TargetMode="External"/><Relationship Id="rId255" Type="http://schemas.openxmlformats.org/officeDocument/2006/relationships/hyperlink" Target="http://www.itu.int/md/R12-WP5A-C-0168" TargetMode="External"/><Relationship Id="rId271" Type="http://schemas.openxmlformats.org/officeDocument/2006/relationships/hyperlink" Target="http://www.itu.int/md/R12-WP5C-C-0088/en" TargetMode="External"/><Relationship Id="rId276" Type="http://schemas.openxmlformats.org/officeDocument/2006/relationships/hyperlink" Target="http://www.itu.int/md/R12-WP5A-C-0119/en" TargetMode="External"/><Relationship Id="rId292" Type="http://schemas.openxmlformats.org/officeDocument/2006/relationships/fontTable" Target="fontTable.xml"/><Relationship Id="rId24" Type="http://schemas.openxmlformats.org/officeDocument/2006/relationships/hyperlink" Target="http://www.itu.int/md/dologin_md.asp?lang=en&amp;id=R12-WP5A-C-0198!N11!MSW-E" TargetMode="External"/><Relationship Id="rId40" Type="http://schemas.openxmlformats.org/officeDocument/2006/relationships/hyperlink" Target="http://www.itu.int/md/R12-WP5A-C-0079/en" TargetMode="External"/><Relationship Id="rId45" Type="http://schemas.openxmlformats.org/officeDocument/2006/relationships/hyperlink" Target="http://www.itu.int/md/R12-WP5A-C-0184" TargetMode="External"/><Relationship Id="rId66" Type="http://schemas.openxmlformats.org/officeDocument/2006/relationships/hyperlink" Target="http://www.itu.int/md/R12-WP5A-C-0175" TargetMode="External"/><Relationship Id="rId87" Type="http://schemas.openxmlformats.org/officeDocument/2006/relationships/hyperlink" Target="http://www.itu.int/md/R12-WP5A-C-0106/en" TargetMode="External"/><Relationship Id="rId110" Type="http://schemas.openxmlformats.org/officeDocument/2006/relationships/hyperlink" Target="http://www.itu.int/md/dologin_md.asp?lang=en&amp;id=R12-WP5A-C-0079!N25!MSW-E" TargetMode="External"/><Relationship Id="rId115" Type="http://schemas.openxmlformats.org/officeDocument/2006/relationships/hyperlink" Target="http://www.itu.int/md/R12-WP5A-C-0109" TargetMode="External"/><Relationship Id="rId131" Type="http://schemas.openxmlformats.org/officeDocument/2006/relationships/hyperlink" Target="http://www.itu.int/md/R12-WP5A-C-0144" TargetMode="External"/><Relationship Id="rId136" Type="http://schemas.openxmlformats.org/officeDocument/2006/relationships/hyperlink" Target="http://www.itu.int/md/dologin_md.asp?lang=en&amp;id=R12-WP5A-C-0079!N13!MSW-E" TargetMode="External"/><Relationship Id="rId157" Type="http://schemas.openxmlformats.org/officeDocument/2006/relationships/hyperlink" Target="http://www.itu.int/md/R12-WP5A-C-0120" TargetMode="External"/><Relationship Id="rId178" Type="http://schemas.openxmlformats.org/officeDocument/2006/relationships/hyperlink" Target="http://www.itu.int/md/R12-WP5A-C-0094" TargetMode="External"/><Relationship Id="rId61" Type="http://schemas.openxmlformats.org/officeDocument/2006/relationships/hyperlink" Target="http://www.itu.int/md/R12-WP5A-C-0140" TargetMode="External"/><Relationship Id="rId82" Type="http://schemas.openxmlformats.org/officeDocument/2006/relationships/hyperlink" Target="http://www.itu.int/pub/R-RES-R.36/en" TargetMode="External"/><Relationship Id="rId152" Type="http://schemas.openxmlformats.org/officeDocument/2006/relationships/hyperlink" Target="http://www.itu.int/md/R12-WP5A-C-0147/en" TargetMode="External"/><Relationship Id="rId173" Type="http://schemas.openxmlformats.org/officeDocument/2006/relationships/hyperlink" Target="http://www.itu.int/md/dologin_md.asp?lang=en&amp;id=R12-WP5A-C-0079!N06!MSW-E" TargetMode="External"/><Relationship Id="rId194" Type="http://schemas.openxmlformats.org/officeDocument/2006/relationships/hyperlink" Target="http://www.itu.int/md/R12-WP5A-C-0079" TargetMode="External"/><Relationship Id="rId199" Type="http://schemas.openxmlformats.org/officeDocument/2006/relationships/hyperlink" Target="http://www.itu.int/md/R12-WP5A-C-0121/en" TargetMode="External"/><Relationship Id="rId203" Type="http://schemas.openxmlformats.org/officeDocument/2006/relationships/hyperlink" Target="http://www.itu.int/md/R12-WP5A-C-0132" TargetMode="External"/><Relationship Id="rId208" Type="http://schemas.openxmlformats.org/officeDocument/2006/relationships/hyperlink" Target="http://www.itu.int/md/R12-WP5A-C-0112" TargetMode="External"/><Relationship Id="rId229" Type="http://schemas.openxmlformats.org/officeDocument/2006/relationships/hyperlink" Target="http://www.itu.int/md/R12-WP5A-C-0110/en" TargetMode="External"/><Relationship Id="rId19" Type="http://schemas.openxmlformats.org/officeDocument/2006/relationships/hyperlink" Target="http://www.itu.int/md/dologin_md.asp?lang=en&amp;id=R12-WP5A-C-0198!N08!MSW-E" TargetMode="External"/><Relationship Id="rId224" Type="http://schemas.openxmlformats.org/officeDocument/2006/relationships/hyperlink" Target="http://www.itu.int/md/R12-WP5A-C-0118/en" TargetMode="External"/><Relationship Id="rId240" Type="http://schemas.openxmlformats.org/officeDocument/2006/relationships/hyperlink" Target="http://www.itu.int/md/dologin_md.asp?lang=en&amp;id=R12-WP5A-C-0079!N23!MSW-E" TargetMode="External"/><Relationship Id="rId245" Type="http://schemas.openxmlformats.org/officeDocument/2006/relationships/hyperlink" Target="http://www.itu.int/md/R12-WP5A-C-0079" TargetMode="External"/><Relationship Id="rId261" Type="http://schemas.openxmlformats.org/officeDocument/2006/relationships/hyperlink" Target="http://www.itu.int/md/R12-SG05-C-0015/en" TargetMode="External"/><Relationship Id="rId266" Type="http://schemas.openxmlformats.org/officeDocument/2006/relationships/hyperlink" Target="http://www.itu.int/md/R12-WP5C-C-0083/en" TargetMode="External"/><Relationship Id="rId287" Type="http://schemas.openxmlformats.org/officeDocument/2006/relationships/hyperlink" Target="http://www.itu.int/ITU-R/go/rwp5a/en" TargetMode="External"/><Relationship Id="rId14" Type="http://schemas.openxmlformats.org/officeDocument/2006/relationships/hyperlink" Target="http://www.itu.int/md/dologin_md.asp?lang=en&amp;id=R12-WP5A-C-0198!N05!MSW-E" TargetMode="External"/><Relationship Id="rId30" Type="http://schemas.openxmlformats.org/officeDocument/2006/relationships/hyperlink" Target="http://www.itu.int/md/dologin_md.asp?lang=en&amp;id=R12-WP5A-C-0198!N17!MSW-E" TargetMode="External"/><Relationship Id="rId35" Type="http://schemas.openxmlformats.org/officeDocument/2006/relationships/hyperlink" Target="http://www.itu.int/md/dologin_md.asp?lang=en&amp;id=R12-WP5A-C-0198!N22!MSW-E" TargetMode="External"/><Relationship Id="rId56" Type="http://schemas.openxmlformats.org/officeDocument/2006/relationships/hyperlink" Target="http://www.itu.int/md/R07-WP5A-C-0079" TargetMode="External"/><Relationship Id="rId77" Type="http://schemas.openxmlformats.org/officeDocument/2006/relationships/hyperlink" Target="http://www.itu.int/md/dologin_md.asp?lang=en&amp;id=R12-WP5A-C-0079!N25!MSW-E" TargetMode="External"/><Relationship Id="rId100" Type="http://schemas.openxmlformats.org/officeDocument/2006/relationships/hyperlink" Target="http://www.itu.int/md/dologin_md.asp?lang=en&amp;id=R12-WP5A-C-0198!N02!MSW-E" TargetMode="External"/><Relationship Id="rId105" Type="http://schemas.openxmlformats.org/officeDocument/2006/relationships/hyperlink" Target="http://www.itu.int/md/R12-WP5A-C-0176" TargetMode="External"/><Relationship Id="rId126" Type="http://schemas.openxmlformats.org/officeDocument/2006/relationships/hyperlink" Target="http://www.itu.int/md/R12-WP5A-C-0156/en" TargetMode="External"/><Relationship Id="rId147" Type="http://schemas.openxmlformats.org/officeDocument/2006/relationships/hyperlink" Target="http://www.itu.int/md/R12-WP5A-C-0158/en" TargetMode="External"/><Relationship Id="rId168" Type="http://schemas.openxmlformats.org/officeDocument/2006/relationships/hyperlink" Target="http://www.itu.int/md/dologin_md.asp?lang=en&amp;id=R12-WP5A-C-0079!N18!MSW-E" TargetMode="External"/><Relationship Id="rId282" Type="http://schemas.openxmlformats.org/officeDocument/2006/relationships/hyperlink" Target="http://www.itu.int/rec/R-REC-M.1797/en" TargetMode="External"/><Relationship Id="rId8" Type="http://schemas.openxmlformats.org/officeDocument/2006/relationships/endnotes" Target="endnotes.xml"/><Relationship Id="rId51" Type="http://schemas.openxmlformats.org/officeDocument/2006/relationships/hyperlink" Target="http://www.itu.int/md/R12-WP5A-C-0193" TargetMode="External"/><Relationship Id="rId72" Type="http://schemas.openxmlformats.org/officeDocument/2006/relationships/hyperlink" Target="http://www.itu.int/oth/R0A06000001/en" TargetMode="External"/><Relationship Id="rId93" Type="http://schemas.openxmlformats.org/officeDocument/2006/relationships/hyperlink" Target="http://www.itu.int/rec/R-REC-F.1336/en" TargetMode="External"/><Relationship Id="rId98" Type="http://schemas.openxmlformats.org/officeDocument/2006/relationships/hyperlink" Target="http://www.itu.int/md/dologin_md.asp?lang=en&amp;id=R12-WP5A-C-0198!N03!MSW-E" TargetMode="External"/><Relationship Id="rId121" Type="http://schemas.openxmlformats.org/officeDocument/2006/relationships/hyperlink" Target="http://www.itu.int/md/R12-WP5A-C-0077" TargetMode="External"/><Relationship Id="rId142" Type="http://schemas.openxmlformats.org/officeDocument/2006/relationships/hyperlink" Target="http://www.itu.int/md/dologin_md.asp?lang=en&amp;id=R12-WP5A-C-0079!N15!MSW-E" TargetMode="External"/><Relationship Id="rId163" Type="http://schemas.openxmlformats.org/officeDocument/2006/relationships/hyperlink" Target="http://www.itu.int/md/R12-WP5A-C-0097/en" TargetMode="External"/><Relationship Id="rId184" Type="http://schemas.openxmlformats.org/officeDocument/2006/relationships/hyperlink" Target="http://www.itu.int/md/R12-WP5A-C-0123" TargetMode="External"/><Relationship Id="rId189" Type="http://schemas.openxmlformats.org/officeDocument/2006/relationships/hyperlink" Target="http://www.itu.int/md/R12-WP5A-C-0079" TargetMode="External"/><Relationship Id="rId219" Type="http://schemas.openxmlformats.org/officeDocument/2006/relationships/hyperlink" Target="http://www.itu.int/md/R12-WP5A-C-0122" TargetMode="External"/><Relationship Id="rId3" Type="http://schemas.openxmlformats.org/officeDocument/2006/relationships/styles" Target="styles.xml"/><Relationship Id="rId214" Type="http://schemas.openxmlformats.org/officeDocument/2006/relationships/hyperlink" Target="http://www.itu.int/md/R12-WP5A-C-0082/en" TargetMode="External"/><Relationship Id="rId230" Type="http://schemas.openxmlformats.org/officeDocument/2006/relationships/hyperlink" Target="http://www.itu.int/md/R12-WP5A-C-0153/en" TargetMode="External"/><Relationship Id="rId235" Type="http://schemas.openxmlformats.org/officeDocument/2006/relationships/hyperlink" Target="http://www.itu.int/md/R12-WP5A-C-0179" TargetMode="External"/><Relationship Id="rId251" Type="http://schemas.openxmlformats.org/officeDocument/2006/relationships/hyperlink" Target="http://www.itu.int/md/dologin_md.asp?lang=en&amp;id=R12-WP5A-C-0079!N08!MSW-E" TargetMode="External"/><Relationship Id="rId256" Type="http://schemas.openxmlformats.org/officeDocument/2006/relationships/hyperlink" Target="http://www.itu.int/md/R12-WP5A-C-0163" TargetMode="External"/><Relationship Id="rId277" Type="http://schemas.openxmlformats.org/officeDocument/2006/relationships/hyperlink" Target="http://www.itu.int/md/R12-WP5A-C-0198" TargetMode="External"/><Relationship Id="rId25" Type="http://schemas.openxmlformats.org/officeDocument/2006/relationships/hyperlink" Target="http://www.itu.int/md/dologin_md.asp?lang=en&amp;id=R12-WP5A-C-0198!N12!MSW-E" TargetMode="External"/><Relationship Id="rId46" Type="http://schemas.openxmlformats.org/officeDocument/2006/relationships/hyperlink" Target="http://www.itu.int/md/dologin_md.asp?lang=en&amp;id=R12-WP5A-C-0198!N23!MSW-E" TargetMode="External"/><Relationship Id="rId67" Type="http://schemas.openxmlformats.org/officeDocument/2006/relationships/hyperlink" Target="http://www.itu.int/md/R12-WP5A-C-0176" TargetMode="External"/><Relationship Id="rId116" Type="http://schemas.openxmlformats.org/officeDocument/2006/relationships/hyperlink" Target="http://www.itu.int/md/R12-WP5A-C-0111" TargetMode="External"/><Relationship Id="rId137" Type="http://schemas.openxmlformats.org/officeDocument/2006/relationships/hyperlink" Target="http://www.itu.int/md/R12-WP5A-C-0157/en" TargetMode="External"/><Relationship Id="rId158" Type="http://schemas.openxmlformats.org/officeDocument/2006/relationships/hyperlink" Target="http://www.itu.int/md/R12-WP5A-C-0116/en" TargetMode="External"/><Relationship Id="rId272" Type="http://schemas.openxmlformats.org/officeDocument/2006/relationships/hyperlink" Target="http://www.itu.int/md/R12-WP5C-C-0099/en" TargetMode="External"/><Relationship Id="rId293" Type="http://schemas.openxmlformats.org/officeDocument/2006/relationships/theme" Target="theme/theme1.xml"/><Relationship Id="rId20" Type="http://schemas.openxmlformats.org/officeDocument/2006/relationships/hyperlink" Target="http://www.itu.int/md/dologin_md.asp?lang=en&amp;id=R12-WP5A-C-0198!N09!MSW-E" TargetMode="External"/><Relationship Id="rId41" Type="http://schemas.openxmlformats.org/officeDocument/2006/relationships/hyperlink" Target="http://www.itu.int/md/R12-WP5A-C-0184/en" TargetMode="External"/><Relationship Id="rId62" Type="http://schemas.openxmlformats.org/officeDocument/2006/relationships/hyperlink" Target="http://www.itu.int/md/R12-WP5A-C-0121/en" TargetMode="External"/><Relationship Id="rId83" Type="http://schemas.openxmlformats.org/officeDocument/2006/relationships/hyperlink" Target="http://www.itu.int/md/R12-WP5A-C-0099/en" TargetMode="External"/><Relationship Id="rId88" Type="http://schemas.openxmlformats.org/officeDocument/2006/relationships/hyperlink" Target="http://www.itu.int/md/R12-WP5A-C-0092" TargetMode="External"/><Relationship Id="rId111" Type="http://schemas.openxmlformats.org/officeDocument/2006/relationships/hyperlink" Target="http://www.itu.int/md/R12-WP5A-C-0093" TargetMode="External"/><Relationship Id="rId132" Type="http://schemas.openxmlformats.org/officeDocument/2006/relationships/hyperlink" Target="http://www.itu.int/md/R12-WP5A-C-0149/en" TargetMode="External"/><Relationship Id="rId153" Type="http://schemas.openxmlformats.org/officeDocument/2006/relationships/hyperlink" Target="http://www.itu.int/md/R12-WP5A-C-0172" TargetMode="External"/><Relationship Id="rId174" Type="http://schemas.openxmlformats.org/officeDocument/2006/relationships/hyperlink" Target="http://www.itu.int/md/dologin_md.asp?lang=en&amp;id=R12-WP5A-C-0079!N07!MSW-E" TargetMode="External"/><Relationship Id="rId179" Type="http://schemas.openxmlformats.org/officeDocument/2006/relationships/hyperlink" Target="http://www.itu.int/md/R12-WP5A-C-0161" TargetMode="External"/><Relationship Id="rId195" Type="http://schemas.openxmlformats.org/officeDocument/2006/relationships/hyperlink" Target="http://www.itu.int/md/dologin_md.asp?lang=en&amp;id=R12-WP5A-C-0079!N19!MSW-E" TargetMode="External"/><Relationship Id="rId209" Type="http://schemas.openxmlformats.org/officeDocument/2006/relationships/hyperlink" Target="http://www.itu.int/md/R12-WP5A-C-0119/en" TargetMode="External"/><Relationship Id="rId190" Type="http://schemas.openxmlformats.org/officeDocument/2006/relationships/hyperlink" Target="http://www.itu.int/md/dologin_md.asp?lang=en&amp;id=R12-WP5A-C-0079!N20!MSW-E" TargetMode="External"/><Relationship Id="rId204" Type="http://schemas.openxmlformats.org/officeDocument/2006/relationships/hyperlink" Target="http://www.itu.int/md/R12-WP5A-C-0133" TargetMode="External"/><Relationship Id="rId220" Type="http://schemas.openxmlformats.org/officeDocument/2006/relationships/hyperlink" Target="http://www.itu.int/md/R12-WP5A-C-0081" TargetMode="External"/><Relationship Id="rId225" Type="http://schemas.openxmlformats.org/officeDocument/2006/relationships/hyperlink" Target="http://www.itu.int/md/R12-WP5A-C-0154/en" TargetMode="External"/><Relationship Id="rId241" Type="http://schemas.openxmlformats.org/officeDocument/2006/relationships/hyperlink" Target="http://www.itu.int/md/R12-WP5A-C-0126" TargetMode="External"/><Relationship Id="rId246" Type="http://schemas.openxmlformats.org/officeDocument/2006/relationships/hyperlink" Target="http://www.itu.int/md/dologin_md.asp?lang=en&amp;id=R12-WP5A-C-0079!N21!MSW-E" TargetMode="External"/><Relationship Id="rId267" Type="http://schemas.openxmlformats.org/officeDocument/2006/relationships/hyperlink" Target="http://www.itu.int/md/R12-WP5A-C-0121/en" TargetMode="External"/><Relationship Id="rId288" Type="http://schemas.openxmlformats.org/officeDocument/2006/relationships/hyperlink" Target="http://www.itu.int/ITU-R/go/rwp8a-was" TargetMode="External"/><Relationship Id="rId15" Type="http://schemas.openxmlformats.org/officeDocument/2006/relationships/hyperlink" Target="http://www.itu.int/md/dologin_md.asp?lang=en&amp;id=R12-WP5A-C-0079!N05!MSW-E" TargetMode="External"/><Relationship Id="rId36" Type="http://schemas.openxmlformats.org/officeDocument/2006/relationships/hyperlink" Target="http://www.itu.int/md/dologin_md.asp?lang=en&amp;id=R12-WP5A-C-0198!N23!MSW-E" TargetMode="External"/><Relationship Id="rId57" Type="http://schemas.openxmlformats.org/officeDocument/2006/relationships/hyperlink" Target="http://www.itu.int/md/R07-WP5A-C-0079" TargetMode="External"/><Relationship Id="rId106" Type="http://schemas.openxmlformats.org/officeDocument/2006/relationships/hyperlink" Target="http://www.itu.int/md/R12-WP5A-C-0181" TargetMode="External"/><Relationship Id="rId127" Type="http://schemas.openxmlformats.org/officeDocument/2006/relationships/hyperlink" Target="http://www.itu.int/md/R12-WP5A-C-0079" TargetMode="External"/><Relationship Id="rId262" Type="http://schemas.openxmlformats.org/officeDocument/2006/relationships/hyperlink" Target="http://www.itu.int/md/R12-WP5A-C-0099" TargetMode="External"/><Relationship Id="rId283" Type="http://schemas.openxmlformats.org/officeDocument/2006/relationships/hyperlink" Target="http://www.itu.int/oth/R0A06000057/en" TargetMode="External"/><Relationship Id="rId10" Type="http://schemas.openxmlformats.org/officeDocument/2006/relationships/hyperlink" Target="http://www.itu.int/md/dologin_md.asp?lang=en&amp;id=R12-WP5A-C-0198!N01!MSW-E" TargetMode="External"/><Relationship Id="rId31" Type="http://schemas.openxmlformats.org/officeDocument/2006/relationships/hyperlink" Target="http://www.itu.int/md/dologin_md.asp?lang=en&amp;id=R12-WP5A-C-0198!N18!MSW-E" TargetMode="External"/><Relationship Id="rId52" Type="http://schemas.openxmlformats.org/officeDocument/2006/relationships/hyperlink" Target="http://www.itu.int/md/R12-WP5A-C-0194" TargetMode="External"/><Relationship Id="rId73" Type="http://schemas.openxmlformats.org/officeDocument/2006/relationships/hyperlink" Target="http://www.itu.int/md/dologin_md.asp?lang=en&amp;id=R12-WP5A-C-0079!N01!MSW-E" TargetMode="External"/><Relationship Id="rId78" Type="http://schemas.openxmlformats.org/officeDocument/2006/relationships/hyperlink" Target="http://www.itu.int/md/R12-WP5A-C-0079" TargetMode="External"/><Relationship Id="rId94" Type="http://schemas.openxmlformats.org/officeDocument/2006/relationships/hyperlink" Target="http://www.itu.int/md/R12-WP5A-C-0185" TargetMode="External"/><Relationship Id="rId99" Type="http://schemas.openxmlformats.org/officeDocument/2006/relationships/hyperlink" Target="http://www.itu.int/md/dologin_md.asp?lang=en&amp;id=R12-WP5A-C-0198!N23!MSW-E" TargetMode="External"/><Relationship Id="rId101" Type="http://schemas.openxmlformats.org/officeDocument/2006/relationships/hyperlink" Target="http://www.itu.int/md/R12-WP5A-C/en" TargetMode="External"/><Relationship Id="rId122" Type="http://schemas.openxmlformats.org/officeDocument/2006/relationships/hyperlink" Target="http://www.itu.int/md/R12-WP5A-C-0079" TargetMode="External"/><Relationship Id="rId143" Type="http://schemas.openxmlformats.org/officeDocument/2006/relationships/hyperlink" Target="http://www.itu.int/md/R12-WP5A-C-0100/en" TargetMode="External"/><Relationship Id="rId148" Type="http://schemas.openxmlformats.org/officeDocument/2006/relationships/hyperlink" Target="http://www.itu.int/md/R12-WP5A-C-0173" TargetMode="External"/><Relationship Id="rId164" Type="http://schemas.openxmlformats.org/officeDocument/2006/relationships/hyperlink" Target="http://www.itu.int/md/R12-WP5A-C-0108/en" TargetMode="External"/><Relationship Id="rId169" Type="http://schemas.openxmlformats.org/officeDocument/2006/relationships/hyperlink" Target="http://www.itu.int/md/R12-WP5A-C-0137" TargetMode="External"/><Relationship Id="rId185" Type="http://schemas.openxmlformats.org/officeDocument/2006/relationships/hyperlink" Target="http://www.itu.int/md/R12-WP5A-C-0129"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www.itu.int/md/R12-WP5A-C-0084/en" TargetMode="External"/><Relationship Id="rId210" Type="http://schemas.openxmlformats.org/officeDocument/2006/relationships/hyperlink" Target="http://www.itu.int/md/R12-WP5A-C-0146/en" TargetMode="External"/><Relationship Id="rId215" Type="http://schemas.openxmlformats.org/officeDocument/2006/relationships/hyperlink" Target="http://www.itu.int/md/R12-WP5A-C-0101/en" TargetMode="External"/><Relationship Id="rId236" Type="http://schemas.openxmlformats.org/officeDocument/2006/relationships/hyperlink" Target="http://www.itu.int/md/R12-WP5A-C-0177" TargetMode="External"/><Relationship Id="rId257" Type="http://schemas.openxmlformats.org/officeDocument/2006/relationships/hyperlink" Target="http://www.itu.int/md/R12-SG05-C-0002" TargetMode="External"/><Relationship Id="rId278" Type="http://schemas.openxmlformats.org/officeDocument/2006/relationships/hyperlink" Target="http://www.itu.int/rec/R-REC-M.1797/en" TargetMode="External"/><Relationship Id="rId26" Type="http://schemas.openxmlformats.org/officeDocument/2006/relationships/hyperlink" Target="http://www.itu.int/md/dologin_md.asp?lang=en&amp;id=R12-WP5A-C-0198!N13!MSW-E" TargetMode="External"/><Relationship Id="rId231" Type="http://schemas.openxmlformats.org/officeDocument/2006/relationships/hyperlink" Target="http://www.itu.int/md/R12-WP5A-C-0164" TargetMode="External"/><Relationship Id="rId252" Type="http://schemas.openxmlformats.org/officeDocument/2006/relationships/hyperlink" Target="http://www.itu.int/md/dologin_md.asp?lang=en&amp;id=R12-WP5A-C-0079!N09!MSW-E" TargetMode="External"/><Relationship Id="rId273" Type="http://schemas.openxmlformats.org/officeDocument/2006/relationships/hyperlink" Target="http://www.itu.int/md/R12-WP5A-C-0084" TargetMode="External"/><Relationship Id="rId47" Type="http://schemas.openxmlformats.org/officeDocument/2006/relationships/hyperlink" Target="http://www.itu.int/md/R12-WP5A-C-0198" TargetMode="External"/><Relationship Id="rId68" Type="http://schemas.openxmlformats.org/officeDocument/2006/relationships/hyperlink" Target="http://www.itu.int/ITU-R/index.asp?category=information&amp;link=emergency&amp;lang=en" TargetMode="External"/><Relationship Id="rId89" Type="http://schemas.openxmlformats.org/officeDocument/2006/relationships/hyperlink" Target="http://www.itu.int/md/R12-SG05-C-0042/en" TargetMode="External"/><Relationship Id="rId112" Type="http://schemas.openxmlformats.org/officeDocument/2006/relationships/hyperlink" Target="http://www.itu.int/md/R12-WP5A-C-0098/en" TargetMode="External"/><Relationship Id="rId133" Type="http://schemas.openxmlformats.org/officeDocument/2006/relationships/hyperlink" Target="http://www.itu.int/md/R12-WP5A-C-0155/en" TargetMode="External"/><Relationship Id="rId154" Type="http://schemas.openxmlformats.org/officeDocument/2006/relationships/hyperlink" Target="http://www.itu.int/md/R12-WP5A-C-0180" TargetMode="External"/><Relationship Id="rId175" Type="http://schemas.openxmlformats.org/officeDocument/2006/relationships/hyperlink" Target="http://www.itu.int/md/R12-WP5A-C-0096/en" TargetMode="External"/><Relationship Id="rId196" Type="http://schemas.openxmlformats.org/officeDocument/2006/relationships/hyperlink" Target="http://www.itu.int/md/R12-WP5A-C-0145" TargetMode="External"/><Relationship Id="rId200" Type="http://schemas.openxmlformats.org/officeDocument/2006/relationships/hyperlink" Target="http://www.itu.int/md/R12-WP5A-C-0080" TargetMode="External"/><Relationship Id="rId16" Type="http://schemas.openxmlformats.org/officeDocument/2006/relationships/hyperlink" Target="http://www.itu.int/md/R12-WP5A-C-0079/en" TargetMode="External"/><Relationship Id="rId221" Type="http://schemas.openxmlformats.org/officeDocument/2006/relationships/hyperlink" Target="http://www.itu.int/md/R12-WP5A-C-0124" TargetMode="External"/><Relationship Id="rId242" Type="http://schemas.openxmlformats.org/officeDocument/2006/relationships/hyperlink" Target="http://www.itu.int/md/R12-WP5A-C-0152/en" TargetMode="External"/><Relationship Id="rId263" Type="http://schemas.openxmlformats.org/officeDocument/2006/relationships/hyperlink" Target="http://www.itu.int/md/R12-WP5A-C-0198" TargetMode="External"/><Relationship Id="rId284" Type="http://schemas.openxmlformats.org/officeDocument/2006/relationships/hyperlink" Target="http://www.itu.int/md/dologin_md.asp?lang=en&amp;id=R12-WP5A-C-0198!N03!MSW-E" TargetMode="External"/><Relationship Id="rId37" Type="http://schemas.openxmlformats.org/officeDocument/2006/relationships/hyperlink" Target="http://www.itu.int/md/dologin_md.asp?lang=en&amp;id=R12-WP5A-C-0079!N18!MSW-E" TargetMode="External"/><Relationship Id="rId58" Type="http://schemas.openxmlformats.org/officeDocument/2006/relationships/hyperlink" Target="http://www.itu.int/md/R07-WP5A-C-0079" TargetMode="External"/><Relationship Id="rId79" Type="http://schemas.openxmlformats.org/officeDocument/2006/relationships/hyperlink" Target="http://www.itu.int/pub/R-RES-R.33/en" TargetMode="External"/><Relationship Id="rId102" Type="http://schemas.openxmlformats.org/officeDocument/2006/relationships/hyperlink" Target="http://www.itu.int/md/R12-WP5A-C-0079" TargetMode="External"/><Relationship Id="rId123" Type="http://schemas.openxmlformats.org/officeDocument/2006/relationships/hyperlink" Target="http://www.itu.int/md/dologin_md.asp?lang=en&amp;id=R12-WP5A-C-0079!N04!MSW-E" TargetMode="External"/><Relationship Id="rId144" Type="http://schemas.openxmlformats.org/officeDocument/2006/relationships/hyperlink" Target="http://www.itu.int/md/R12-WP5A-C-0107/en" TargetMode="External"/><Relationship Id="rId90" Type="http://schemas.openxmlformats.org/officeDocument/2006/relationships/hyperlink" Target="http://www.itu.int/oth/R0A0600001B/en" TargetMode="External"/><Relationship Id="rId165" Type="http://schemas.openxmlformats.org/officeDocument/2006/relationships/hyperlink" Target="http://www.itu.int/md/R12-WP5A-C-0128" TargetMode="External"/><Relationship Id="rId186" Type="http://schemas.openxmlformats.org/officeDocument/2006/relationships/hyperlink" Target="http://www.itu.int/md/R12-WP5A-C-0187" TargetMode="External"/><Relationship Id="rId211" Type="http://schemas.openxmlformats.org/officeDocument/2006/relationships/hyperlink" Target="http://www.itu.int/md/R12-WP5A-C-0113" TargetMode="External"/><Relationship Id="rId232" Type="http://schemas.openxmlformats.org/officeDocument/2006/relationships/hyperlink" Target="http://www.itu.int/md/R12-WP5A-C-0166" TargetMode="External"/><Relationship Id="rId253" Type="http://schemas.openxmlformats.org/officeDocument/2006/relationships/hyperlink" Target="http://www.itu.int/md/R12-WP5A-C-0148/en" TargetMode="External"/><Relationship Id="rId274" Type="http://schemas.openxmlformats.org/officeDocument/2006/relationships/hyperlink" Target="http://www.itu.int/md/R12-WP5C-C-0057" TargetMode="External"/><Relationship Id="rId27" Type="http://schemas.openxmlformats.org/officeDocument/2006/relationships/hyperlink" Target="http://www.itu.int/md/dologin_md.asp?lang=en&amp;id=R12-WP5A-C-0198!N14!MSW-E" TargetMode="External"/><Relationship Id="rId48" Type="http://schemas.openxmlformats.org/officeDocument/2006/relationships/hyperlink" Target="http://www.itu.int/md/R12-WP5A-C-0190" TargetMode="External"/><Relationship Id="rId69" Type="http://schemas.openxmlformats.org/officeDocument/2006/relationships/hyperlink" Target="http://www.itu.int/md/R12-WP5A-C-0181" TargetMode="External"/><Relationship Id="rId113" Type="http://schemas.openxmlformats.org/officeDocument/2006/relationships/hyperlink" Target="http://www.itu.int/md/R12-WP5A-C-0099/en" TargetMode="External"/><Relationship Id="rId134" Type="http://schemas.openxmlformats.org/officeDocument/2006/relationships/hyperlink" Target="http://www.itu.int/md/R12-WP5A-C-0162" TargetMode="External"/><Relationship Id="rId80" Type="http://schemas.openxmlformats.org/officeDocument/2006/relationships/hyperlink" Target="http://www.itu.int/pub/R-RES-R.34/en" TargetMode="External"/><Relationship Id="rId155" Type="http://schemas.openxmlformats.org/officeDocument/2006/relationships/hyperlink" Target="http://www.itu.int/md/R12-WP5A-C-0174" TargetMode="External"/><Relationship Id="rId176" Type="http://schemas.openxmlformats.org/officeDocument/2006/relationships/hyperlink" Target="http://www.itu.int/md/R12-WP5A-C-0135" TargetMode="External"/><Relationship Id="rId197" Type="http://schemas.openxmlformats.org/officeDocument/2006/relationships/hyperlink" Target="http://www.itu.int/md/R12-WP5A-C-0151/en" TargetMode="External"/><Relationship Id="rId201" Type="http://schemas.openxmlformats.org/officeDocument/2006/relationships/hyperlink" Target="http://www.itu.int/md/R12-WP5A-C-0087" TargetMode="External"/><Relationship Id="rId222" Type="http://schemas.openxmlformats.org/officeDocument/2006/relationships/hyperlink" Target="http://www.itu.int/md/R12-WP5A-C-0088" TargetMode="External"/><Relationship Id="rId243" Type="http://schemas.openxmlformats.org/officeDocument/2006/relationships/hyperlink" Target="http://www.itu.int/md/dologin_md.asp?lang=en&amp;id=R07-WP5A-C-0513!N14!MSW-E" TargetMode="External"/><Relationship Id="rId264" Type="http://schemas.openxmlformats.org/officeDocument/2006/relationships/hyperlink" Target="http://www.itu.int/md/R12-WP5A-C-0198" TargetMode="External"/><Relationship Id="rId285" Type="http://schemas.openxmlformats.org/officeDocument/2006/relationships/hyperlink" Target="http://www.itu.int/md/dologin_md.asp?lang=en&amp;id=R12-WP5A-C-0198!N01!MSW-E" TargetMode="External"/><Relationship Id="rId17" Type="http://schemas.openxmlformats.org/officeDocument/2006/relationships/hyperlink" Target="http://www.itu.int/md/dologin_md.asp?lang=en&amp;id=R12-WP5A-C-0198!N06!MSW-E" TargetMode="External"/><Relationship Id="rId38" Type="http://schemas.openxmlformats.org/officeDocument/2006/relationships/hyperlink" Target="http://www.itu.int/md/R12-WP5A-C-0079/en" TargetMode="External"/><Relationship Id="rId59" Type="http://schemas.openxmlformats.org/officeDocument/2006/relationships/hyperlink" Target="http://www.itu.int/md/dologin_md.asp?lang=en&amp;id=R12-WP5A-C-0198!N01!MSW-E" TargetMode="External"/><Relationship Id="rId103" Type="http://schemas.openxmlformats.org/officeDocument/2006/relationships/hyperlink" Target="http://www.itu.int/md/R12-WP5A-C-0092" TargetMode="External"/><Relationship Id="rId124" Type="http://schemas.openxmlformats.org/officeDocument/2006/relationships/hyperlink" Target="http://www.itu.int/md/dologin_md.asp?lang=en&amp;id=R12-WP5A-C-0079!N05!MSW-E" TargetMode="External"/><Relationship Id="rId70" Type="http://schemas.openxmlformats.org/officeDocument/2006/relationships/hyperlink" Target="http://www.itu.int/md/R12-WP5A-C-0186/en" TargetMode="External"/><Relationship Id="rId91" Type="http://schemas.openxmlformats.org/officeDocument/2006/relationships/hyperlink" Target="http://www.itu.int/ITU-R/index.asp?category=information&amp;rlink=res647&amp;lang=en" TargetMode="External"/><Relationship Id="rId145" Type="http://schemas.openxmlformats.org/officeDocument/2006/relationships/hyperlink" Target="http://www.itu.int/md/R12-WP5A-C-0127" TargetMode="External"/><Relationship Id="rId166" Type="http://schemas.openxmlformats.org/officeDocument/2006/relationships/hyperlink" Target="http://www.itu.int/md/R12-WP5A-C-0136" TargetMode="External"/><Relationship Id="rId187" Type="http://schemas.openxmlformats.org/officeDocument/2006/relationships/hyperlink" Target="http://www.itu.int/md/R12-WP5A-C-0188" TargetMode="External"/><Relationship Id="rId1" Type="http://schemas.openxmlformats.org/officeDocument/2006/relationships/customXml" Target="../customXml/item1.xml"/><Relationship Id="rId212" Type="http://schemas.openxmlformats.org/officeDocument/2006/relationships/hyperlink" Target="http://www.itu.int/md/R12-WP5A-C-0086/en" TargetMode="External"/><Relationship Id="rId233" Type="http://schemas.openxmlformats.org/officeDocument/2006/relationships/hyperlink" Target="http://www.itu.int/md/R12-WP5A-C-0170" TargetMode="External"/><Relationship Id="rId254" Type="http://schemas.openxmlformats.org/officeDocument/2006/relationships/hyperlink" Target="http://www.itu.int/md/R12-WP5A-C-0159/en" TargetMode="External"/><Relationship Id="rId28" Type="http://schemas.openxmlformats.org/officeDocument/2006/relationships/hyperlink" Target="http://www.itu.int/md/dologin_md.asp?lang=en&amp;id=R12-WP5A-C-0198!N15!MSW-E" TargetMode="External"/><Relationship Id="rId49" Type="http://schemas.openxmlformats.org/officeDocument/2006/relationships/hyperlink" Target="http://www.itu.int/md/R12-WP5A-C-0191" TargetMode="External"/><Relationship Id="rId114" Type="http://schemas.openxmlformats.org/officeDocument/2006/relationships/hyperlink" Target="http://www.itu.int/md/R12-WP5A-C-0106" TargetMode="External"/><Relationship Id="rId275" Type="http://schemas.openxmlformats.org/officeDocument/2006/relationships/hyperlink" Target="http://www.itu.int/md/R12-WP5B-C-0067" TargetMode="External"/><Relationship Id="rId60" Type="http://schemas.openxmlformats.org/officeDocument/2006/relationships/hyperlink" Target="http://www.itu.int/md/R12-WP5A-C-0092" TargetMode="External"/><Relationship Id="rId81" Type="http://schemas.openxmlformats.org/officeDocument/2006/relationships/hyperlink" Target="http://www.itu.int/pub/R-RES-R.35/en" TargetMode="External"/><Relationship Id="rId135" Type="http://schemas.openxmlformats.org/officeDocument/2006/relationships/hyperlink" Target="http://www.itu.int/md/R12-WP5A-C-0079" TargetMode="External"/><Relationship Id="rId156" Type="http://schemas.openxmlformats.org/officeDocument/2006/relationships/hyperlink" Target="http://www.itu.int/md/R12-WP5A-C-0165" TargetMode="External"/><Relationship Id="rId177" Type="http://schemas.openxmlformats.org/officeDocument/2006/relationships/hyperlink" Target="http://www.itu.int/md/R12-WP5A-C-0143" TargetMode="External"/><Relationship Id="rId198" Type="http://schemas.openxmlformats.org/officeDocument/2006/relationships/hyperlink" Target="http://www.itu.int/md/R12-WP5A-C-0117/en" TargetMode="External"/><Relationship Id="rId202" Type="http://schemas.openxmlformats.org/officeDocument/2006/relationships/hyperlink" Target="http://www.itu.int/md/R12-WP5A-C-0131" TargetMode="External"/><Relationship Id="rId223" Type="http://schemas.openxmlformats.org/officeDocument/2006/relationships/hyperlink" Target="http://www.itu.int/md/R12-WP5A-C-0103/en" TargetMode="External"/><Relationship Id="rId244" Type="http://schemas.openxmlformats.org/officeDocument/2006/relationships/hyperlink" Target="http://www.itu.int/md/R07-WP5A-C-0513/en" TargetMode="External"/><Relationship Id="rId18" Type="http://schemas.openxmlformats.org/officeDocument/2006/relationships/hyperlink" Target="http://www.itu.int/md/dologin_md.asp?lang=en&amp;id=R12-WP5A-C-0198!N07!MSW-E" TargetMode="External"/><Relationship Id="rId39" Type="http://schemas.openxmlformats.org/officeDocument/2006/relationships/hyperlink" Target="http://www.itu.int/md/dologin_md.asp?lang=en&amp;id=R12-WP5A-C-0079!N25!MSW-E" TargetMode="External"/><Relationship Id="rId265" Type="http://schemas.openxmlformats.org/officeDocument/2006/relationships/hyperlink" Target="http://www.itu.int/md/R12-WP5A-C-0117/en" TargetMode="External"/><Relationship Id="rId286" Type="http://schemas.openxmlformats.org/officeDocument/2006/relationships/hyperlink" Target="http://www.itu.int/md/dologin_md.asp?lang=en&amp;id=R12-WP5A-C-0198!N01!MS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9B48B-4C4B-434B-A4FC-A7304BBA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34</TotalTime>
  <Pages>11</Pages>
  <Words>4504</Words>
  <Characters>41860</Characters>
  <Application>Microsoft Office Word</Application>
  <DocSecurity>0</DocSecurity>
  <Lines>348</Lines>
  <Paragraphs>92</Paragraphs>
  <ScaleCrop>false</ScaleCrop>
  <HeadingPairs>
    <vt:vector size="2" baseType="variant">
      <vt:variant>
        <vt:lpstr>Title</vt:lpstr>
      </vt:variant>
      <vt:variant>
        <vt:i4>1</vt:i4>
      </vt:variant>
    </vt:vector>
  </HeadingPairs>
  <TitlesOfParts>
    <vt:vector size="1" baseType="lpstr">
      <vt:lpstr>Revision of WP 5A texts - Section 1 of Annex 1 to Doc. 5A/79 </vt:lpstr>
    </vt:vector>
  </TitlesOfParts>
  <Company/>
  <LinksUpToDate>false</LinksUpToDate>
  <CharactersWithSpaces>46272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WP 5A texts - Section 1 of Annex 1 to Doc. 5A/79 </dc:title>
  <dc:subject/>
  <dc:creator>turnbulk</dc:creator>
  <cp:keywords/>
  <dc:description/>
  <cp:lastModifiedBy>capdessu</cp:lastModifiedBy>
  <cp:revision>8</cp:revision>
  <cp:lastPrinted>2012-11-30T15:51:00Z</cp:lastPrinted>
  <dcterms:created xsi:type="dcterms:W3CDTF">2012-11-30T15:31:00Z</dcterms:created>
  <dcterms:modified xsi:type="dcterms:W3CDTF">2012-12-03T09:02:00Z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y fmtid="{D5CDD505-2E9C-101B-9397-08002B2CF9AE}" pid="6" name="Comments">
    <vt:lpwstr>WG3 Chair's proposed revisions for consideration P2 Friday</vt:lpwstr>
  </property>
</Properties>
</file>