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933E880" wp14:editId="776B2C7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292899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292899" w:rsidRPr="00877D12" w:rsidRDefault="00292899" w:rsidP="002928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292899" w:rsidRPr="00877D12" w:rsidRDefault="00292899" w:rsidP="00715CD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  <w:r w:rsidR="00715CD4">
              <w:rPr>
                <w:rFonts w:ascii="Verdana" w:hAnsi="Verdana" w:hint="eastAsia"/>
                <w:b/>
                <w:sz w:val="20"/>
                <w:lang w:val="es-ES_tradnl" w:eastAsia="zh-CN"/>
              </w:rPr>
              <w:t>CCV</w:t>
            </w:r>
            <w:r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C110EA">
              <w:rPr>
                <w:rFonts w:ascii="Verdana" w:hAnsi="Verdana" w:hint="eastAsia"/>
                <w:b/>
                <w:sz w:val="20"/>
                <w:lang w:val="es-ES_tradnl" w:eastAsia="zh-CN"/>
              </w:rPr>
              <w:t>100</w:t>
            </w:r>
            <w:r w:rsidR="00C110EA">
              <w:rPr>
                <w:rFonts w:ascii="Verdana" w:hAnsi="Verdana"/>
                <w:b/>
                <w:sz w:val="20"/>
                <w:lang w:val="es-ES_tradnl" w:eastAsia="zh-CN"/>
              </w:rPr>
              <w:t>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292899" w:rsidRPr="00877D12">
        <w:trPr>
          <w:cantSplit/>
          <w:trHeight w:val="23"/>
        </w:trPr>
        <w:tc>
          <w:tcPr>
            <w:tcW w:w="6468" w:type="dxa"/>
            <w:vMerge/>
          </w:tcPr>
          <w:p w:rsidR="00292899" w:rsidRPr="00877D12" w:rsidRDefault="00292899" w:rsidP="0029289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292899" w:rsidRPr="00877D12" w:rsidRDefault="00292899" w:rsidP="00715CD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715CD4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C110EA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C110EA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086B58" w:rsidRPr="00877D12">
        <w:trPr>
          <w:cantSplit/>
        </w:trPr>
        <w:tc>
          <w:tcPr>
            <w:tcW w:w="10031" w:type="dxa"/>
            <w:gridSpan w:val="2"/>
          </w:tcPr>
          <w:p w:rsidR="00086B58" w:rsidRPr="00877D12" w:rsidRDefault="00715CD4" w:rsidP="00715CD4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词汇协调委员会</w:t>
            </w:r>
          </w:p>
        </w:tc>
      </w:tr>
      <w:tr w:rsidR="00086B58" w:rsidRPr="00877D12">
        <w:trPr>
          <w:cantSplit/>
        </w:trPr>
        <w:tc>
          <w:tcPr>
            <w:tcW w:w="10031" w:type="dxa"/>
            <w:gridSpan w:val="2"/>
          </w:tcPr>
          <w:p w:rsidR="00086B58" w:rsidRPr="006725EE" w:rsidRDefault="00C110EA" w:rsidP="005378B9">
            <w:pPr>
              <w:pStyle w:val="Title1"/>
              <w:rPr>
                <w:b/>
                <w:lang w:val="en-US" w:eastAsia="zh-CN"/>
              </w:rPr>
            </w:pPr>
            <w:bookmarkStart w:id="8" w:name="dtitle1" w:colFirst="0" w:colLast="0"/>
            <w:bookmarkEnd w:id="7"/>
            <w:r w:rsidRPr="00C110EA">
              <w:rPr>
                <w:rFonts w:hint="eastAsia"/>
                <w:lang w:eastAsia="zh-CN"/>
              </w:rPr>
              <w:t>建议书清单</w:t>
            </w:r>
          </w:p>
        </w:tc>
      </w:tr>
      <w:tr w:rsidR="006725EE" w:rsidRPr="00877D12">
        <w:trPr>
          <w:cantSplit/>
        </w:trPr>
        <w:tc>
          <w:tcPr>
            <w:tcW w:w="10031" w:type="dxa"/>
            <w:gridSpan w:val="2"/>
          </w:tcPr>
          <w:p w:rsidR="006725EE" w:rsidRPr="00C110EA" w:rsidRDefault="006725EE" w:rsidP="005378B9">
            <w:pPr>
              <w:pStyle w:val="Title2"/>
              <w:rPr>
                <w:lang w:eastAsia="zh-CN"/>
              </w:rPr>
            </w:pPr>
          </w:p>
        </w:tc>
      </w:tr>
      <w:tr w:rsidR="005378B9" w:rsidRPr="00877D12">
        <w:trPr>
          <w:cantSplit/>
        </w:trPr>
        <w:tc>
          <w:tcPr>
            <w:tcW w:w="10031" w:type="dxa"/>
            <w:gridSpan w:val="2"/>
          </w:tcPr>
          <w:p w:rsidR="005378B9" w:rsidRPr="00C110EA" w:rsidRDefault="005378B9" w:rsidP="005378B9">
            <w:pPr>
              <w:pStyle w:val="Title3"/>
              <w:rPr>
                <w:lang w:eastAsia="zh-CN"/>
              </w:rPr>
            </w:pPr>
          </w:p>
        </w:tc>
      </w:tr>
    </w:tbl>
    <w:bookmarkEnd w:id="8"/>
    <w:p w:rsidR="00C110EA" w:rsidRPr="00D83B74" w:rsidRDefault="00C110EA" w:rsidP="005378B9">
      <w:pPr>
        <w:pStyle w:val="Headingb"/>
        <w:rPr>
          <w:lang w:eastAsia="zh-CN"/>
        </w:rPr>
      </w:pPr>
      <w:r w:rsidRPr="00D83B74">
        <w:t>ITU-R V-</w:t>
      </w:r>
      <w:r>
        <w:rPr>
          <w:rFonts w:hint="eastAsia"/>
          <w:lang w:eastAsia="zh-CN"/>
        </w:rPr>
        <w:t>系列建议书</w:t>
      </w:r>
    </w:p>
    <w:p w:rsidR="00C110EA" w:rsidRPr="00D83B74" w:rsidRDefault="00C110EA" w:rsidP="00C110EA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5669"/>
        <w:gridCol w:w="1418"/>
        <w:gridCol w:w="1418"/>
      </w:tblGrid>
      <w:tr w:rsidR="00C110EA" w:rsidRPr="00D83B74" w:rsidTr="001934F0">
        <w:tc>
          <w:tcPr>
            <w:tcW w:w="1383" w:type="dxa"/>
            <w:vAlign w:val="center"/>
          </w:tcPr>
          <w:p w:rsidR="00C110EA" w:rsidRPr="00271A9A" w:rsidRDefault="00C110EA" w:rsidP="001934F0">
            <w:pPr>
              <w:pStyle w:val="Tablehead"/>
            </w:pPr>
            <w:r w:rsidRPr="00271A9A">
              <w:t>ITU</w:t>
            </w:r>
            <w:r>
              <w:rPr>
                <w:rFonts w:hint="eastAsia"/>
                <w:lang w:eastAsia="zh-CN"/>
              </w:rPr>
              <w:t>-</w:t>
            </w:r>
            <w:r w:rsidRPr="00271A9A">
              <w:t>R</w:t>
            </w:r>
            <w:r w:rsidRPr="00271A9A">
              <w:rPr>
                <w:rFonts w:hint="eastAsia"/>
              </w:rPr>
              <w:br/>
            </w:r>
            <w:r w:rsidRPr="00271A9A">
              <w:rPr>
                <w:rFonts w:hint="eastAsia"/>
              </w:rPr>
              <w:t>建议书</w:t>
            </w:r>
          </w:p>
        </w:tc>
        <w:tc>
          <w:tcPr>
            <w:tcW w:w="5669" w:type="dxa"/>
            <w:vAlign w:val="center"/>
          </w:tcPr>
          <w:p w:rsidR="00C110EA" w:rsidRPr="00271A9A" w:rsidRDefault="00C110EA" w:rsidP="001934F0">
            <w:pPr>
              <w:pStyle w:val="Tablehead"/>
            </w:pPr>
            <w:r w:rsidRPr="00271A9A">
              <w:rPr>
                <w:rFonts w:hint="eastAsia"/>
              </w:rPr>
              <w:t>标题</w:t>
            </w:r>
          </w:p>
        </w:tc>
        <w:tc>
          <w:tcPr>
            <w:tcW w:w="1418" w:type="dxa"/>
            <w:vAlign w:val="center"/>
          </w:tcPr>
          <w:p w:rsidR="00C110EA" w:rsidRPr="00271A9A" w:rsidRDefault="00C110EA" w:rsidP="001934F0">
            <w:pPr>
              <w:pStyle w:val="Tablehead"/>
            </w:pPr>
            <w:r w:rsidRPr="00271A9A">
              <w:t>RA</w:t>
            </w:r>
            <w:r>
              <w:rPr>
                <w:rFonts w:hint="eastAsia"/>
                <w:lang w:eastAsia="zh-CN"/>
              </w:rPr>
              <w:t>-12</w:t>
            </w:r>
            <w:r>
              <w:rPr>
                <w:rFonts w:hint="eastAsia"/>
                <w:lang w:eastAsia="zh-CN"/>
              </w:rPr>
              <w:t>采取</w:t>
            </w:r>
            <w:r w:rsidRPr="00271A9A">
              <w:br/>
            </w:r>
            <w:r>
              <w:rPr>
                <w:rFonts w:hint="eastAsia"/>
                <w:lang w:eastAsia="zh-CN"/>
              </w:rPr>
              <w:t>的</w:t>
            </w:r>
            <w:r w:rsidRPr="00271A9A">
              <w:rPr>
                <w:rFonts w:hint="eastAsia"/>
              </w:rPr>
              <w:t>行动</w:t>
            </w:r>
          </w:p>
        </w:tc>
        <w:tc>
          <w:tcPr>
            <w:tcW w:w="1418" w:type="dxa"/>
            <w:vAlign w:val="center"/>
          </w:tcPr>
          <w:p w:rsidR="00C110EA" w:rsidRPr="00271A9A" w:rsidRDefault="00C110EA" w:rsidP="001934F0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</w:tr>
      <w:tr w:rsidR="00C110EA" w:rsidRPr="00D83B74" w:rsidTr="001934F0">
        <w:tc>
          <w:tcPr>
            <w:tcW w:w="1383" w:type="dxa"/>
          </w:tcPr>
          <w:p w:rsidR="00C110EA" w:rsidRPr="0026106B" w:rsidRDefault="00933EE7" w:rsidP="00C110EA">
            <w:pPr>
              <w:pStyle w:val="Tabletext"/>
              <w:jc w:val="center"/>
              <w:rPr>
                <w:b/>
                <w:bCs/>
              </w:rPr>
            </w:pPr>
            <w:hyperlink r:id="rId8" w:history="1">
              <w:r w:rsidR="0026106B" w:rsidRPr="0026106B">
                <w:rPr>
                  <w:rStyle w:val="Hyperlink"/>
                  <w:b/>
                  <w:bCs/>
                </w:rPr>
                <w:t>V.430</w:t>
              </w:r>
            </w:hyperlink>
            <w:r w:rsidR="0026106B" w:rsidRPr="0026106B">
              <w:rPr>
                <w:rStyle w:val="Hyperlink"/>
                <w:b/>
                <w:bCs/>
              </w:rPr>
              <w:t>-4</w:t>
            </w:r>
          </w:p>
        </w:tc>
        <w:tc>
          <w:tcPr>
            <w:tcW w:w="5669" w:type="dxa"/>
            <w:vAlign w:val="center"/>
          </w:tcPr>
          <w:p w:rsidR="00C110EA" w:rsidRDefault="00C110EA" w:rsidP="001934F0">
            <w:pPr>
              <w:pStyle w:val="Tabletext"/>
              <w:rPr>
                <w:szCs w:val="22"/>
                <w:lang w:eastAsia="zh-CN"/>
              </w:rPr>
            </w:pPr>
            <w:r w:rsidRPr="00BE4B45">
              <w:rPr>
                <w:rFonts w:ascii="SimSun" w:hAnsi="SimSun" w:cs="SimSun" w:hint="eastAsia"/>
                <w:szCs w:val="22"/>
                <w:lang w:eastAsia="zh-CN"/>
              </w:rPr>
              <w:t>国际单位制（</w:t>
            </w:r>
            <w:r w:rsidRPr="00BE4B45">
              <w:rPr>
                <w:szCs w:val="22"/>
                <w:lang w:eastAsia="zh-CN"/>
              </w:rPr>
              <w:t>SI</w:t>
            </w:r>
            <w:r w:rsidRPr="00BE4B45">
              <w:rPr>
                <w:rFonts w:ascii="SimSun" w:hAnsi="SimSun" w:cs="SimSun" w:hint="eastAsia"/>
                <w:szCs w:val="22"/>
                <w:lang w:eastAsia="zh-CN"/>
              </w:rPr>
              <w:t>）的使用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jc w:val="center"/>
              <w:rPr>
                <w:sz w:val="20"/>
              </w:rPr>
            </w:pPr>
            <w:r w:rsidRPr="00D83B74">
              <w:rPr>
                <w:sz w:val="20"/>
              </w:rPr>
              <w:t>NOC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rPr>
                <w:sz w:val="20"/>
              </w:rPr>
            </w:pPr>
          </w:p>
        </w:tc>
      </w:tr>
      <w:tr w:rsidR="00C110EA" w:rsidRPr="00D83B74" w:rsidTr="001934F0">
        <w:tc>
          <w:tcPr>
            <w:tcW w:w="1383" w:type="dxa"/>
          </w:tcPr>
          <w:p w:rsidR="00C110EA" w:rsidRPr="0026106B" w:rsidRDefault="00933EE7" w:rsidP="00C110EA">
            <w:pPr>
              <w:pStyle w:val="Tabletext"/>
              <w:jc w:val="center"/>
              <w:rPr>
                <w:b/>
                <w:bCs/>
              </w:rPr>
            </w:pPr>
            <w:hyperlink r:id="rId9" w:history="1">
              <w:r w:rsidR="0026106B" w:rsidRPr="0026106B">
                <w:rPr>
                  <w:rStyle w:val="Hyperlink"/>
                  <w:b/>
                  <w:bCs/>
                </w:rPr>
                <w:t>V.431</w:t>
              </w:r>
            </w:hyperlink>
            <w:r w:rsidR="0026106B" w:rsidRPr="0026106B">
              <w:rPr>
                <w:rStyle w:val="Hyperlink"/>
                <w:b/>
                <w:bCs/>
              </w:rPr>
              <w:t>-8</w:t>
            </w:r>
          </w:p>
        </w:tc>
        <w:tc>
          <w:tcPr>
            <w:tcW w:w="5669" w:type="dxa"/>
            <w:vAlign w:val="center"/>
          </w:tcPr>
          <w:p w:rsidR="00C110EA" w:rsidRDefault="00C110EA" w:rsidP="001934F0">
            <w:pPr>
              <w:pStyle w:val="Tabletext"/>
              <w:rPr>
                <w:szCs w:val="22"/>
                <w:lang w:eastAsia="zh-CN"/>
              </w:rPr>
            </w:pPr>
            <w:r w:rsidRPr="002F48DF">
              <w:rPr>
                <w:rFonts w:ascii="SimSun" w:hAnsi="SimSun" w:cs="SimSun" w:hint="eastAsia"/>
                <w:szCs w:val="22"/>
                <w:lang w:eastAsia="zh-CN"/>
              </w:rPr>
              <w:t>电信频率和波段的命名法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jc w:val="center"/>
              <w:rPr>
                <w:sz w:val="20"/>
              </w:rPr>
            </w:pPr>
            <w:r w:rsidRPr="00D83B74">
              <w:rPr>
                <w:sz w:val="20"/>
              </w:rPr>
              <w:t>NOC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rPr>
                <w:sz w:val="20"/>
              </w:rPr>
            </w:pPr>
          </w:p>
        </w:tc>
      </w:tr>
      <w:tr w:rsidR="00C110EA" w:rsidRPr="00D83B74" w:rsidTr="001934F0">
        <w:tc>
          <w:tcPr>
            <w:tcW w:w="1383" w:type="dxa"/>
          </w:tcPr>
          <w:p w:rsidR="00C110EA" w:rsidRPr="0026106B" w:rsidRDefault="00933EE7" w:rsidP="00C110EA">
            <w:pPr>
              <w:pStyle w:val="Tabletext"/>
              <w:jc w:val="center"/>
              <w:rPr>
                <w:b/>
                <w:bCs/>
              </w:rPr>
            </w:pPr>
            <w:hyperlink r:id="rId10" w:history="1">
              <w:r w:rsidR="0026106B" w:rsidRPr="0026106B">
                <w:rPr>
                  <w:rStyle w:val="Hyperlink"/>
                  <w:b/>
                  <w:bCs/>
                </w:rPr>
                <w:t>V.573</w:t>
              </w:r>
            </w:hyperlink>
            <w:r w:rsidR="0026106B" w:rsidRPr="0026106B">
              <w:rPr>
                <w:rStyle w:val="Hyperlink"/>
                <w:b/>
                <w:bCs/>
              </w:rPr>
              <w:t>-6</w:t>
            </w:r>
          </w:p>
        </w:tc>
        <w:tc>
          <w:tcPr>
            <w:tcW w:w="5669" w:type="dxa"/>
          </w:tcPr>
          <w:p w:rsidR="00C110EA" w:rsidRDefault="00C110EA" w:rsidP="001934F0">
            <w:pPr>
              <w:pStyle w:val="Tabletext"/>
              <w:rPr>
                <w:szCs w:val="22"/>
              </w:rPr>
            </w:pPr>
            <w:r w:rsidRPr="002F48DF">
              <w:rPr>
                <w:rFonts w:ascii="SimSun" w:hAnsi="SimSun" w:cs="SimSun" w:hint="eastAsia"/>
                <w:szCs w:val="22"/>
              </w:rPr>
              <w:t>无线电通信词汇表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jc w:val="center"/>
              <w:rPr>
                <w:b/>
                <w:sz w:val="20"/>
              </w:rPr>
            </w:pPr>
            <w:r w:rsidRPr="00D83B74">
              <w:rPr>
                <w:sz w:val="20"/>
              </w:rPr>
              <w:t>NOC</w:t>
            </w:r>
          </w:p>
        </w:tc>
        <w:tc>
          <w:tcPr>
            <w:tcW w:w="1418" w:type="dxa"/>
          </w:tcPr>
          <w:p w:rsidR="00C110EA" w:rsidRPr="00D83B74" w:rsidRDefault="00C110EA" w:rsidP="0026106B">
            <w:pPr>
              <w:spacing w:before="40" w:after="40"/>
              <w:rPr>
                <w:sz w:val="20"/>
              </w:rPr>
            </w:pPr>
          </w:p>
        </w:tc>
      </w:tr>
      <w:tr w:rsidR="00C110EA" w:rsidRPr="00D83B74" w:rsidTr="001934F0">
        <w:tc>
          <w:tcPr>
            <w:tcW w:w="1383" w:type="dxa"/>
          </w:tcPr>
          <w:p w:rsidR="00C110EA" w:rsidRPr="0026106B" w:rsidRDefault="00933EE7" w:rsidP="00C110EA">
            <w:pPr>
              <w:pStyle w:val="Tabletext"/>
              <w:jc w:val="center"/>
              <w:rPr>
                <w:b/>
                <w:bCs/>
              </w:rPr>
            </w:pPr>
            <w:hyperlink r:id="rId11" w:history="1">
              <w:r w:rsidR="0026106B" w:rsidRPr="0026106B">
                <w:rPr>
                  <w:rStyle w:val="Hyperlink"/>
                  <w:b/>
                  <w:bCs/>
                </w:rPr>
                <w:t>V.574</w:t>
              </w:r>
            </w:hyperlink>
            <w:r w:rsidR="0026106B" w:rsidRPr="0026106B">
              <w:rPr>
                <w:rStyle w:val="Hyperlink"/>
                <w:b/>
                <w:bCs/>
              </w:rPr>
              <w:t>-5</w:t>
            </w:r>
          </w:p>
        </w:tc>
        <w:tc>
          <w:tcPr>
            <w:tcW w:w="5669" w:type="dxa"/>
            <w:vAlign w:val="center"/>
          </w:tcPr>
          <w:p w:rsidR="00C110EA" w:rsidRDefault="00C110EA" w:rsidP="001934F0">
            <w:pPr>
              <w:pStyle w:val="Tabletext"/>
              <w:rPr>
                <w:szCs w:val="22"/>
                <w:lang w:eastAsia="zh-CN"/>
              </w:rPr>
            </w:pPr>
            <w:r w:rsidRPr="00CA0D91">
              <w:rPr>
                <w:rFonts w:ascii="SimSun" w:hAnsi="SimSun" w:cs="SimSun" w:hint="eastAsia"/>
                <w:szCs w:val="22"/>
                <w:lang w:eastAsia="zh-CN"/>
              </w:rPr>
              <w:t>电信中分贝和奈培的使用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jc w:val="center"/>
              <w:rPr>
                <w:sz w:val="20"/>
              </w:rPr>
            </w:pPr>
            <w:r w:rsidRPr="00D83B74">
              <w:rPr>
                <w:sz w:val="20"/>
              </w:rPr>
              <w:t>NOC</w:t>
            </w:r>
          </w:p>
        </w:tc>
        <w:tc>
          <w:tcPr>
            <w:tcW w:w="1418" w:type="dxa"/>
          </w:tcPr>
          <w:p w:rsidR="00C110EA" w:rsidRPr="00D83B74" w:rsidRDefault="00C110EA" w:rsidP="0026106B">
            <w:pPr>
              <w:spacing w:before="40" w:after="40"/>
              <w:rPr>
                <w:sz w:val="20"/>
              </w:rPr>
            </w:pPr>
          </w:p>
        </w:tc>
      </w:tr>
      <w:tr w:rsidR="00C110EA" w:rsidRPr="00D83B74" w:rsidTr="001934F0">
        <w:tc>
          <w:tcPr>
            <w:tcW w:w="1383" w:type="dxa"/>
          </w:tcPr>
          <w:p w:rsidR="00C110EA" w:rsidRPr="0026106B" w:rsidRDefault="00933EE7" w:rsidP="00C110EA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2" w:history="1">
              <w:r w:rsidR="0026106B" w:rsidRPr="0026106B">
                <w:rPr>
                  <w:rStyle w:val="Hyperlink"/>
                  <w:b/>
                  <w:bCs/>
                </w:rPr>
                <w:t>V.665</w:t>
              </w:r>
            </w:hyperlink>
            <w:r w:rsidR="0026106B" w:rsidRPr="0026106B">
              <w:rPr>
                <w:rStyle w:val="Hyperlink"/>
                <w:b/>
                <w:bCs/>
              </w:rPr>
              <w:t>-3</w:t>
            </w:r>
          </w:p>
        </w:tc>
        <w:tc>
          <w:tcPr>
            <w:tcW w:w="5669" w:type="dxa"/>
            <w:vAlign w:val="center"/>
          </w:tcPr>
          <w:p w:rsidR="00C110EA" w:rsidRDefault="00C110EA" w:rsidP="001934F0">
            <w:pPr>
              <w:pStyle w:val="Tabletext"/>
              <w:rPr>
                <w:szCs w:val="22"/>
                <w:lang w:eastAsia="zh-CN"/>
              </w:rPr>
            </w:pPr>
            <w:r w:rsidRPr="00AA5BF2">
              <w:rPr>
                <w:rFonts w:ascii="SimSun" w:hAnsi="SimSun" w:cs="SimSun" w:hint="eastAsia"/>
                <w:szCs w:val="22"/>
              </w:rPr>
              <w:t>话务强度单位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jc w:val="center"/>
              <w:rPr>
                <w:sz w:val="20"/>
              </w:rPr>
            </w:pPr>
            <w:r w:rsidRPr="00D83B74">
              <w:rPr>
                <w:sz w:val="20"/>
              </w:rPr>
              <w:t>NOC</w:t>
            </w:r>
          </w:p>
        </w:tc>
        <w:tc>
          <w:tcPr>
            <w:tcW w:w="1418" w:type="dxa"/>
          </w:tcPr>
          <w:p w:rsidR="00C110EA" w:rsidRPr="00D83B74" w:rsidRDefault="00C110EA" w:rsidP="001934F0">
            <w:pPr>
              <w:spacing w:before="40" w:after="40"/>
              <w:rPr>
                <w:sz w:val="20"/>
              </w:rPr>
            </w:pPr>
          </w:p>
        </w:tc>
      </w:tr>
    </w:tbl>
    <w:p w:rsidR="00C110EA" w:rsidRPr="00D83B74" w:rsidRDefault="00C110EA" w:rsidP="005378B9">
      <w:bookmarkStart w:id="9" w:name="_GoBack"/>
      <w:bookmarkEnd w:id="9"/>
    </w:p>
    <w:p w:rsidR="00C110EA" w:rsidRPr="0078268E" w:rsidRDefault="00C110EA" w:rsidP="005378B9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920"/>
        <w:gridCol w:w="1924"/>
        <w:gridCol w:w="1888"/>
        <w:gridCol w:w="1952"/>
      </w:tblGrid>
      <w:tr w:rsidR="00C110EA" w:rsidRPr="0078268E" w:rsidTr="001934F0">
        <w:trPr>
          <w:jc w:val="center"/>
        </w:trPr>
        <w:tc>
          <w:tcPr>
            <w:tcW w:w="1990" w:type="dxa"/>
          </w:tcPr>
          <w:p w:rsidR="00C110EA" w:rsidRPr="0078268E" w:rsidRDefault="00C110EA" w:rsidP="001934F0">
            <w:pPr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NOC</w:t>
            </w:r>
            <w:r w:rsidRPr="0078268E">
              <w:rPr>
                <w:lang w:eastAsia="zh-CN"/>
              </w:rPr>
              <w:t xml:space="preserve"> = </w:t>
            </w:r>
            <w:r w:rsidRPr="0078268E">
              <w:rPr>
                <w:lang w:eastAsia="zh-CN"/>
              </w:rPr>
              <w:br/>
            </w:r>
            <w:r w:rsidRPr="007D5918"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1963" w:type="dxa"/>
          </w:tcPr>
          <w:p w:rsidR="00C110EA" w:rsidRPr="0078268E" w:rsidRDefault="00C110EA" w:rsidP="001934F0">
            <w:pPr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MOD</w:t>
            </w:r>
            <w:r w:rsidRPr="0078268E">
              <w:rPr>
                <w:lang w:eastAsia="zh-CN"/>
              </w:rPr>
              <w:t xml:space="preserve"> = </w:t>
            </w:r>
            <w:r w:rsidRPr="0078268E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972" w:type="dxa"/>
          </w:tcPr>
          <w:p w:rsidR="00C110EA" w:rsidRPr="0078268E" w:rsidRDefault="00C110EA" w:rsidP="001934F0">
            <w:pPr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SUP</w:t>
            </w:r>
            <w:r w:rsidRPr="0078268E">
              <w:rPr>
                <w:lang w:eastAsia="zh-CN"/>
              </w:rPr>
              <w:t xml:space="preserve"> =</w:t>
            </w:r>
            <w:r w:rsidRPr="0078268E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已废止</w:t>
            </w:r>
          </w:p>
        </w:tc>
        <w:tc>
          <w:tcPr>
            <w:tcW w:w="1932" w:type="dxa"/>
          </w:tcPr>
          <w:p w:rsidR="00C110EA" w:rsidRPr="0078268E" w:rsidRDefault="00C110EA" w:rsidP="001934F0">
            <w:pPr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ADD</w:t>
            </w:r>
            <w:r w:rsidRPr="0078268E">
              <w:rPr>
                <w:lang w:eastAsia="zh-CN"/>
              </w:rPr>
              <w:t xml:space="preserve"> =</w:t>
            </w:r>
            <w:r w:rsidRPr="0078268E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  <w:tc>
          <w:tcPr>
            <w:tcW w:w="1998" w:type="dxa"/>
          </w:tcPr>
          <w:p w:rsidR="00C110EA" w:rsidRPr="0078268E" w:rsidRDefault="00C110EA" w:rsidP="001934F0">
            <w:pPr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UNA</w:t>
            </w:r>
            <w:r w:rsidRPr="0078268E">
              <w:rPr>
                <w:lang w:eastAsia="zh-CN"/>
              </w:rPr>
              <w:t xml:space="preserve"> = </w:t>
            </w:r>
            <w:r w:rsidRPr="0078268E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审批中</w:t>
            </w:r>
          </w:p>
        </w:tc>
      </w:tr>
    </w:tbl>
    <w:p w:rsidR="00C110EA" w:rsidRPr="0078268E" w:rsidRDefault="00C110EA" w:rsidP="005378B9">
      <w:pPr>
        <w:rPr>
          <w:lang w:eastAsia="zh-CN"/>
        </w:rPr>
      </w:pPr>
    </w:p>
    <w:p w:rsidR="00C110EA" w:rsidRDefault="00C110EA" w:rsidP="005378B9">
      <w:pPr>
        <w:rPr>
          <w:lang w:eastAsia="zh-CN"/>
        </w:rPr>
      </w:pPr>
    </w:p>
    <w:p w:rsidR="00A93A2D" w:rsidRDefault="00C110EA" w:rsidP="00C110EA">
      <w:pPr>
        <w:jc w:val="center"/>
      </w:pPr>
      <w:r>
        <w:rPr>
          <w:lang w:eastAsia="zh-CN"/>
        </w:rPr>
        <w:t>________</w:t>
      </w:r>
      <w:r>
        <w:t>____</w:t>
      </w:r>
    </w:p>
    <w:sectPr w:rsidR="00A93A2D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7B" w:rsidRDefault="00E35D7B">
      <w:r>
        <w:separator/>
      </w:r>
    </w:p>
  </w:endnote>
  <w:endnote w:type="continuationSeparator" w:id="0">
    <w:p w:rsidR="00E35D7B" w:rsidRDefault="00E3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Pr="00E35D7B" w:rsidRDefault="00E35D7B">
    <w:pPr>
      <w:rPr>
        <w:lang w:val="en-US"/>
      </w:rPr>
    </w:pPr>
    <w:r>
      <w:fldChar w:fldCharType="begin"/>
    </w:r>
    <w:r w:rsidRPr="00E35D7B">
      <w:rPr>
        <w:lang w:val="en-US"/>
      </w:rPr>
      <w:instrText xml:space="preserve"> FILENAME \p  \* MERGEFORMAT </w:instrText>
    </w:r>
    <w:r>
      <w:fldChar w:fldCharType="separate"/>
    </w:r>
    <w:r w:rsidR="00933EE7">
      <w:rPr>
        <w:noProof/>
        <w:lang w:val="en-US"/>
      </w:rPr>
      <w:t>P:\CHI\ITU-R\SG-R\CCV\1000\1002C.docx</w:t>
    </w:r>
    <w:r>
      <w:fldChar w:fldCharType="end"/>
    </w:r>
    <w:r w:rsidRPr="00E35D7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3EE7">
      <w:rPr>
        <w:noProof/>
      </w:rPr>
      <w:t>01.10.15</w:t>
    </w:r>
    <w:r>
      <w:fldChar w:fldCharType="end"/>
    </w:r>
    <w:r w:rsidRPr="00E35D7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3EE7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Pr="00354503" w:rsidRDefault="00E35D7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933EE7">
      <w:rPr>
        <w:lang w:val="en-US"/>
      </w:rPr>
      <w:t>P:\CHI\ITU-R\SG-R\CCV\1000\1002C.docx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3EE7">
      <w:t>01.10.15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3EE7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Pr="00354503" w:rsidRDefault="00E35D7B" w:rsidP="00086B58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933EE7">
      <w:rPr>
        <w:lang w:val="en-US"/>
      </w:rPr>
      <w:t>P:\CHI\ITU-R\SG-R\CCV\1000\1002C.docx</w:t>
    </w:r>
    <w:r>
      <w:fldChar w:fldCharType="end"/>
    </w:r>
    <w:r w:rsidR="0026106B">
      <w:t xml:space="preserve"> (383159</w:t>
    </w:r>
    <w:r>
      <w:t>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3EE7">
      <w:t>01.10.15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3EE7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7B" w:rsidRDefault="00E35D7B">
      <w:r>
        <w:rPr>
          <w:b/>
        </w:rPr>
        <w:t>_______________</w:t>
      </w:r>
    </w:p>
  </w:footnote>
  <w:footnote w:type="continuationSeparator" w:id="0">
    <w:p w:rsidR="00E35D7B" w:rsidRDefault="00E3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7B" w:rsidRDefault="00E35D7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10EA">
      <w:rPr>
        <w:noProof/>
      </w:rPr>
      <w:t>2</w:t>
    </w:r>
    <w:r>
      <w:fldChar w:fldCharType="end"/>
    </w:r>
  </w:p>
  <w:p w:rsidR="00E35D7B" w:rsidRPr="009447A3" w:rsidRDefault="00E35D7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50D5F"/>
    <w:rsid w:val="00086B58"/>
    <w:rsid w:val="000A7D4E"/>
    <w:rsid w:val="001A41DD"/>
    <w:rsid w:val="001A50F9"/>
    <w:rsid w:val="001B225D"/>
    <w:rsid w:val="00213F8F"/>
    <w:rsid w:val="0026106B"/>
    <w:rsid w:val="00292899"/>
    <w:rsid w:val="003322FF"/>
    <w:rsid w:val="004844C1"/>
    <w:rsid w:val="005378B9"/>
    <w:rsid w:val="00541AC7"/>
    <w:rsid w:val="00586689"/>
    <w:rsid w:val="005C5620"/>
    <w:rsid w:val="00637543"/>
    <w:rsid w:val="00645B0F"/>
    <w:rsid w:val="006462D9"/>
    <w:rsid w:val="006725EE"/>
    <w:rsid w:val="0071246B"/>
    <w:rsid w:val="00715CD4"/>
    <w:rsid w:val="00754806"/>
    <w:rsid w:val="00756B1C"/>
    <w:rsid w:val="00757C31"/>
    <w:rsid w:val="00845350"/>
    <w:rsid w:val="00877D12"/>
    <w:rsid w:val="00892553"/>
    <w:rsid w:val="008B1239"/>
    <w:rsid w:val="00933EE7"/>
    <w:rsid w:val="00943EBD"/>
    <w:rsid w:val="009447A3"/>
    <w:rsid w:val="00970B63"/>
    <w:rsid w:val="009C1E4D"/>
    <w:rsid w:val="00A05CE9"/>
    <w:rsid w:val="00A314F0"/>
    <w:rsid w:val="00A61F6D"/>
    <w:rsid w:val="00A93A2D"/>
    <w:rsid w:val="00A96FF2"/>
    <w:rsid w:val="00B16DF9"/>
    <w:rsid w:val="00B172BD"/>
    <w:rsid w:val="00BD2389"/>
    <w:rsid w:val="00BE5003"/>
    <w:rsid w:val="00BF1C75"/>
    <w:rsid w:val="00C110EA"/>
    <w:rsid w:val="00D471A9"/>
    <w:rsid w:val="00E037FD"/>
    <w:rsid w:val="00E35D7B"/>
    <w:rsid w:val="00E751D4"/>
    <w:rsid w:val="00E872D6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43F57FB-C970-4BFF-B321-48416E3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locked/>
    <w:rsid w:val="00715CD4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715CD4"/>
    <w:rPr>
      <w:rFonts w:ascii="Times New Roman" w:hAnsi="Times New Roman"/>
      <w:b/>
      <w:sz w:val="24"/>
      <w:lang w:val="en-GB" w:eastAsia="en-US"/>
    </w:rPr>
  </w:style>
  <w:style w:type="character" w:customStyle="1" w:styleId="AnnexNoCar">
    <w:name w:val="Annex_No Car"/>
    <w:basedOn w:val="DefaultParagraphFont"/>
    <w:link w:val="AnnexNo"/>
    <w:locked/>
    <w:rsid w:val="00715CD4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link w:val="Call"/>
    <w:locked/>
    <w:rsid w:val="00715CD4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15CD4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15CD4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5CD4"/>
    <w:rPr>
      <w:rFonts w:ascii="Times New Roman Bold" w:hAnsi="Times New Roman Bold"/>
      <w:b/>
      <w:sz w:val="28"/>
      <w:lang w:val="en-GB" w:eastAsia="en-US"/>
    </w:rPr>
  </w:style>
  <w:style w:type="paragraph" w:customStyle="1" w:styleId="href">
    <w:name w:val="href"/>
    <w:basedOn w:val="Normal"/>
    <w:link w:val="hrefChar"/>
    <w:rsid w:val="00715CD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hrefChar">
    <w:name w:val="href Char"/>
    <w:basedOn w:val="DefaultParagraphFont"/>
    <w:link w:val="href"/>
    <w:rsid w:val="00715CD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rsid w:val="00C11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rec/recommendation.asp?type=folders&amp;lang=e&amp;parent=R-REC-V.43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.itu.int/rec/recommendation.asp?type=folders&amp;lang=e&amp;parent=R-REC-V.6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itu.int/rec/recommendation.asp?type=folders&amp;lang=e&amp;parent=R-REC-V.5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eb.itu.int/rec/recommendation.asp?type=folders&amp;lang=e&amp;parent=R-REC-V.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itu.int/rec/recommendation.asp?type=folders&amp;lang=e&amp;parent=R-REC-V.43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8</TotalTime>
  <Pages>1</Pages>
  <Words>150</Words>
  <Characters>250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8</cp:revision>
  <cp:lastPrinted>2015-10-01T09:52:00Z</cp:lastPrinted>
  <dcterms:created xsi:type="dcterms:W3CDTF">2015-10-01T08:37:00Z</dcterms:created>
  <dcterms:modified xsi:type="dcterms:W3CDTF">2015-10-01T09:52:00Z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