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1C538E">
        <w:tc>
          <w:tcPr>
            <w:tcW w:w="9889" w:type="dxa"/>
            <w:gridSpan w:val="3"/>
            <w:shd w:val="clear" w:color="auto" w:fill="auto"/>
          </w:tcPr>
          <w:p w:rsidR="00E53DCE" w:rsidRPr="009C6A12" w:rsidRDefault="009C6A12" w:rsidP="001C538E">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1C538E">
            <w:pPr>
              <w:spacing w:before="0"/>
              <w:jc w:val="left"/>
              <w:rPr>
                <w:rFonts w:cstheme="minorHAnsi"/>
                <w:b/>
                <w:bCs/>
                <w:color w:val="808080"/>
                <w:sz w:val="28"/>
                <w:szCs w:val="28"/>
                <w:lang w:val="en-GB"/>
              </w:rPr>
            </w:pPr>
          </w:p>
          <w:p w:rsidR="00E53DCE" w:rsidRPr="00AF70DA" w:rsidRDefault="00E53DCE" w:rsidP="001C538E">
            <w:pPr>
              <w:spacing w:before="0"/>
              <w:jc w:val="left"/>
              <w:rPr>
                <w:rFonts w:cs="Times New Roman Bold"/>
                <w:b/>
                <w:bCs/>
                <w:color w:val="808080"/>
                <w:sz w:val="28"/>
                <w:szCs w:val="28"/>
                <w:lang w:val="en-GB"/>
              </w:rPr>
            </w:pPr>
          </w:p>
        </w:tc>
      </w:tr>
      <w:tr w:rsidR="00E53DCE" w:rsidRPr="00334544" w:rsidTr="001C538E">
        <w:tc>
          <w:tcPr>
            <w:tcW w:w="7054" w:type="dxa"/>
            <w:gridSpan w:val="2"/>
            <w:shd w:val="clear" w:color="auto" w:fill="auto"/>
          </w:tcPr>
          <w:p w:rsidR="00E53DCE" w:rsidRPr="00334544" w:rsidRDefault="009C6A12" w:rsidP="001C538E">
            <w:pPr>
              <w:spacing w:before="0"/>
              <w:jc w:val="left"/>
              <w:rPr>
                <w:szCs w:val="24"/>
                <w:lang w:val="fr-CH"/>
              </w:rPr>
            </w:pPr>
            <w:r w:rsidRPr="00334544">
              <w:rPr>
                <w:rFonts w:ascii="SimSun" w:hAnsi="SimSun" w:hint="eastAsia"/>
                <w:szCs w:val="24"/>
                <w:lang w:eastAsia="zh-CN"/>
              </w:rPr>
              <w:t>通函</w:t>
            </w:r>
          </w:p>
          <w:p w:rsidR="00E53DCE" w:rsidRPr="00334544" w:rsidRDefault="00E53DCE" w:rsidP="00F07DF5">
            <w:pPr>
              <w:spacing w:before="0"/>
              <w:jc w:val="left"/>
              <w:rPr>
                <w:b/>
                <w:bCs/>
                <w:szCs w:val="24"/>
                <w:lang w:val="fr-CH" w:eastAsia="zh-CN"/>
              </w:rPr>
            </w:pPr>
            <w:r w:rsidRPr="00334544">
              <w:rPr>
                <w:b/>
                <w:bCs/>
                <w:szCs w:val="24"/>
                <w:lang w:val="fr-CH"/>
              </w:rPr>
              <w:t>C</w:t>
            </w:r>
            <w:r w:rsidR="008A4242">
              <w:rPr>
                <w:rFonts w:hint="eastAsia"/>
                <w:b/>
                <w:bCs/>
                <w:szCs w:val="24"/>
                <w:lang w:val="fr-CH" w:eastAsia="zh-CN"/>
              </w:rPr>
              <w:t>R</w:t>
            </w:r>
            <w:r w:rsidR="00D631CE" w:rsidRPr="00334544">
              <w:rPr>
                <w:b/>
                <w:bCs/>
                <w:szCs w:val="24"/>
                <w:lang w:val="fr-CH"/>
              </w:rPr>
              <w:t>/</w:t>
            </w:r>
            <w:r w:rsidR="008A4242">
              <w:rPr>
                <w:rFonts w:hint="eastAsia"/>
                <w:b/>
                <w:bCs/>
                <w:szCs w:val="24"/>
                <w:lang w:val="fr-CH" w:eastAsia="zh-CN"/>
              </w:rPr>
              <w:t>3</w:t>
            </w:r>
            <w:r w:rsidR="00DD526D">
              <w:rPr>
                <w:b/>
                <w:bCs/>
                <w:szCs w:val="24"/>
                <w:lang w:val="fr-CH" w:eastAsia="zh-CN"/>
              </w:rPr>
              <w:t>7</w:t>
            </w:r>
            <w:r w:rsidR="00F07DF5">
              <w:rPr>
                <w:rFonts w:hint="eastAsia"/>
                <w:b/>
                <w:bCs/>
                <w:szCs w:val="24"/>
                <w:lang w:val="fr-CH" w:eastAsia="zh-CN"/>
              </w:rPr>
              <w:t>9</w:t>
            </w:r>
          </w:p>
        </w:tc>
        <w:tc>
          <w:tcPr>
            <w:tcW w:w="2835" w:type="dxa"/>
            <w:shd w:val="clear" w:color="auto" w:fill="auto"/>
          </w:tcPr>
          <w:p w:rsidR="00E53DCE" w:rsidRPr="00334544" w:rsidRDefault="009C6A12" w:rsidP="00F07DF5">
            <w:pPr>
              <w:spacing w:before="0"/>
              <w:jc w:val="right"/>
              <w:rPr>
                <w:szCs w:val="24"/>
                <w:lang w:val="en-GB"/>
              </w:rPr>
            </w:pPr>
            <w:r w:rsidRPr="00334544">
              <w:rPr>
                <w:szCs w:val="24"/>
                <w:lang w:eastAsia="zh-CN"/>
              </w:rPr>
              <w:t>20</w:t>
            </w:r>
            <w:r w:rsidRPr="00334544">
              <w:rPr>
                <w:rFonts w:hint="eastAsia"/>
                <w:szCs w:val="24"/>
                <w:lang w:eastAsia="zh-CN"/>
              </w:rPr>
              <w:t>1</w:t>
            </w:r>
            <w:r w:rsidR="00F07DF5">
              <w:rPr>
                <w:rFonts w:hint="eastAsia"/>
                <w:szCs w:val="24"/>
                <w:lang w:eastAsia="zh-CN"/>
              </w:rPr>
              <w:t>5</w:t>
            </w:r>
            <w:r w:rsidRPr="00334544">
              <w:rPr>
                <w:rFonts w:ascii="SimSun" w:hAnsi="SimSun" w:hint="eastAsia"/>
                <w:szCs w:val="24"/>
                <w:lang w:eastAsia="zh-CN"/>
              </w:rPr>
              <w:t>年</w:t>
            </w:r>
            <w:r w:rsidR="00F07DF5">
              <w:rPr>
                <w:rFonts w:hint="eastAsia"/>
                <w:szCs w:val="24"/>
                <w:lang w:eastAsia="zh-CN"/>
              </w:rPr>
              <w:t>2</w:t>
            </w:r>
            <w:r w:rsidRPr="00334544">
              <w:rPr>
                <w:rFonts w:ascii="SimSun" w:hAnsi="SimSun" w:hint="eastAsia"/>
                <w:szCs w:val="24"/>
                <w:lang w:eastAsia="zh-CN"/>
              </w:rPr>
              <w:t>月</w:t>
            </w:r>
            <w:r w:rsidR="00DD526D">
              <w:rPr>
                <w:szCs w:val="24"/>
                <w:lang w:eastAsia="zh-CN"/>
              </w:rPr>
              <w:t>1</w:t>
            </w:r>
            <w:r w:rsidR="00F07DF5">
              <w:rPr>
                <w:rFonts w:hint="eastAsia"/>
                <w:szCs w:val="24"/>
                <w:lang w:eastAsia="zh-CN"/>
              </w:rPr>
              <w:t>6</w:t>
            </w:r>
            <w:r w:rsidRPr="00334544">
              <w:rPr>
                <w:rFonts w:hint="eastAsia"/>
                <w:szCs w:val="24"/>
                <w:lang w:eastAsia="zh-CN"/>
              </w:rPr>
              <w:t>日</w:t>
            </w:r>
          </w:p>
        </w:tc>
      </w:tr>
      <w:tr w:rsidR="00E53DCE" w:rsidRPr="00334544" w:rsidTr="001C538E">
        <w:tc>
          <w:tcPr>
            <w:tcW w:w="9889" w:type="dxa"/>
            <w:gridSpan w:val="3"/>
            <w:shd w:val="clear" w:color="auto" w:fill="auto"/>
          </w:tcPr>
          <w:p w:rsidR="00E53DCE" w:rsidRPr="00334544" w:rsidRDefault="00E53DCE" w:rsidP="001C538E">
            <w:pPr>
              <w:spacing w:before="0"/>
              <w:jc w:val="left"/>
              <w:rPr>
                <w:rFonts w:cs="Arial"/>
                <w:szCs w:val="24"/>
                <w:lang w:val="en-GB"/>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rPr>
            </w:pPr>
          </w:p>
        </w:tc>
      </w:tr>
      <w:tr w:rsidR="00E53DCE" w:rsidRPr="00334544" w:rsidTr="001C538E">
        <w:tc>
          <w:tcPr>
            <w:tcW w:w="9889" w:type="dxa"/>
            <w:gridSpan w:val="3"/>
            <w:shd w:val="clear" w:color="auto" w:fill="auto"/>
          </w:tcPr>
          <w:p w:rsidR="00E53DCE" w:rsidRPr="00334544" w:rsidRDefault="00D631CE" w:rsidP="001C538E">
            <w:pPr>
              <w:spacing w:before="0"/>
              <w:jc w:val="left"/>
              <w:rPr>
                <w:b/>
                <w:bCs/>
                <w:szCs w:val="24"/>
                <w:lang w:eastAsia="zh-CN"/>
              </w:rPr>
            </w:pPr>
            <w:r w:rsidRPr="00334544">
              <w:rPr>
                <w:rFonts w:ascii="SimSun" w:eastAsia="SimSun" w:hAnsi="SimSun" w:hint="eastAsia"/>
                <w:b/>
                <w:bCs/>
                <w:szCs w:val="24"/>
                <w:lang w:eastAsia="zh-CN"/>
              </w:rPr>
              <w:t>致国际电联</w:t>
            </w:r>
            <w:r w:rsidR="008A4242">
              <w:rPr>
                <w:rFonts w:ascii="SimSun" w:eastAsia="SimSun" w:hAnsi="SimSun" w:hint="eastAsia"/>
                <w:b/>
                <w:bCs/>
                <w:szCs w:val="24"/>
                <w:lang w:eastAsia="zh-CN"/>
              </w:rPr>
              <w:t>各</w:t>
            </w:r>
            <w:r w:rsidRPr="00334544">
              <w:rPr>
                <w:rFonts w:ascii="SimSun" w:eastAsia="SimSun" w:hAnsi="SimSun" w:hint="eastAsia"/>
                <w:b/>
                <w:bCs/>
                <w:szCs w:val="24"/>
                <w:lang w:eastAsia="zh-CN"/>
              </w:rPr>
              <w:t>成员国主管部门</w:t>
            </w:r>
          </w:p>
          <w:p w:rsidR="00E53DCE" w:rsidRPr="00334544" w:rsidRDefault="00E53DCE" w:rsidP="001C538E">
            <w:pPr>
              <w:spacing w:before="0"/>
              <w:jc w:val="left"/>
              <w:rPr>
                <w:b/>
                <w:bCs/>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szCs w:val="24"/>
                <w:lang w:eastAsia="zh-CN"/>
              </w:rPr>
            </w:pPr>
          </w:p>
        </w:tc>
      </w:tr>
      <w:tr w:rsidR="00E53DCE" w:rsidRPr="00334544" w:rsidTr="001C538E">
        <w:tc>
          <w:tcPr>
            <w:tcW w:w="1526" w:type="dxa"/>
            <w:shd w:val="clear" w:color="auto" w:fill="auto"/>
          </w:tcPr>
          <w:p w:rsidR="00E53DCE" w:rsidRPr="00334544" w:rsidRDefault="009C6A12" w:rsidP="001C538E">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8A4242" w:rsidP="00F07DF5">
            <w:pPr>
              <w:tabs>
                <w:tab w:val="clear" w:pos="1588"/>
                <w:tab w:val="left" w:pos="1560"/>
              </w:tabs>
              <w:spacing w:before="0"/>
              <w:rPr>
                <w:b/>
                <w:bCs/>
                <w:szCs w:val="24"/>
                <w:lang w:eastAsia="zh-CN"/>
              </w:rPr>
            </w:pPr>
            <w:r>
              <w:rPr>
                <w:rFonts w:hint="eastAsia"/>
                <w:b/>
                <w:bCs/>
                <w:szCs w:val="24"/>
                <w:lang w:eastAsia="zh-CN"/>
              </w:rPr>
              <w:t>无线电规则委员会第</w:t>
            </w:r>
            <w:r>
              <w:rPr>
                <w:rFonts w:hint="eastAsia"/>
                <w:b/>
                <w:bCs/>
                <w:szCs w:val="24"/>
                <w:lang w:eastAsia="zh-CN"/>
              </w:rPr>
              <w:t>6</w:t>
            </w:r>
            <w:r w:rsidR="00F07DF5">
              <w:rPr>
                <w:rFonts w:hint="eastAsia"/>
                <w:b/>
                <w:bCs/>
                <w:szCs w:val="24"/>
                <w:lang w:eastAsia="zh-CN"/>
              </w:rPr>
              <w:t>7</w:t>
            </w:r>
            <w:r>
              <w:rPr>
                <w:rFonts w:hint="eastAsia"/>
                <w:b/>
                <w:bCs/>
                <w:szCs w:val="24"/>
                <w:lang w:eastAsia="zh-CN"/>
              </w:rPr>
              <w:t>次会议的会议记录</w:t>
            </w:r>
          </w:p>
        </w:tc>
      </w:tr>
      <w:tr w:rsidR="00E53DCE" w:rsidRPr="00334544" w:rsidTr="001C538E">
        <w:tc>
          <w:tcPr>
            <w:tcW w:w="1526" w:type="dxa"/>
            <w:shd w:val="clear" w:color="auto" w:fill="auto"/>
          </w:tcPr>
          <w:p w:rsidR="00E53DCE" w:rsidRPr="00334544" w:rsidRDefault="00E53DCE" w:rsidP="001C538E">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C538E">
            <w:pPr>
              <w:tabs>
                <w:tab w:val="clear" w:pos="1588"/>
                <w:tab w:val="left" w:pos="1560"/>
              </w:tabs>
              <w:spacing w:before="0"/>
              <w:rPr>
                <w:b/>
                <w:bCs/>
                <w:szCs w:val="24"/>
                <w:lang w:val="en-GB" w:eastAsia="zh-CN"/>
              </w:rPr>
            </w:pPr>
          </w:p>
        </w:tc>
      </w:tr>
      <w:tr w:rsidR="00E53DCE" w:rsidRPr="00334544" w:rsidTr="001C538E">
        <w:tc>
          <w:tcPr>
            <w:tcW w:w="1526" w:type="dxa"/>
            <w:shd w:val="clear" w:color="auto" w:fill="auto"/>
          </w:tcPr>
          <w:p w:rsidR="00E53DCE" w:rsidRPr="00334544" w:rsidRDefault="00E53DCE" w:rsidP="001C538E">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1C538E">
            <w:pPr>
              <w:tabs>
                <w:tab w:val="clear" w:pos="1588"/>
                <w:tab w:val="left" w:pos="1560"/>
              </w:tabs>
              <w:spacing w:before="0"/>
              <w:rPr>
                <w:b/>
                <w:bCs/>
                <w:szCs w:val="24"/>
                <w:lang w:val="en-GB" w:eastAsia="zh-CN"/>
              </w:rPr>
            </w:pPr>
          </w:p>
        </w:tc>
      </w:tr>
      <w:tr w:rsidR="00E53DCE" w:rsidRPr="00334544" w:rsidTr="001C538E">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1C538E">
        <w:tc>
          <w:tcPr>
            <w:tcW w:w="9889" w:type="dxa"/>
            <w:gridSpan w:val="3"/>
            <w:shd w:val="clear" w:color="auto" w:fill="auto"/>
          </w:tcPr>
          <w:p w:rsidR="00E53DCE" w:rsidRPr="00334544" w:rsidRDefault="00E53DCE" w:rsidP="001C538E">
            <w:pPr>
              <w:spacing w:before="0"/>
              <w:jc w:val="left"/>
              <w:rPr>
                <w:b/>
                <w:bCs/>
                <w:szCs w:val="24"/>
                <w:lang w:eastAsia="zh-CN"/>
              </w:rPr>
            </w:pPr>
          </w:p>
        </w:tc>
      </w:tr>
    </w:tbl>
    <w:p w:rsidR="008A4242" w:rsidRPr="008A4242" w:rsidRDefault="008A4242" w:rsidP="001B026D">
      <w:pPr>
        <w:ind w:firstLineChars="200" w:firstLine="480"/>
        <w:rPr>
          <w:rFonts w:asciiTheme="minorHAnsi" w:hAnsiTheme="minorHAnsi" w:cstheme="minorHAnsi"/>
          <w:szCs w:val="24"/>
          <w:lang w:eastAsia="zh-CN"/>
        </w:rPr>
      </w:pPr>
      <w:r w:rsidRPr="008A4242">
        <w:rPr>
          <w:rFonts w:asciiTheme="minorHAnsi" w:hAnsiTheme="minorHAnsi" w:cstheme="minorHAnsi" w:hint="eastAsia"/>
          <w:szCs w:val="24"/>
          <w:lang w:eastAsia="zh-CN"/>
        </w:rPr>
        <w:t>根据《无线电规则》第</w:t>
      </w:r>
      <w:r w:rsidRPr="008A4242">
        <w:rPr>
          <w:rFonts w:asciiTheme="minorHAnsi" w:hAnsiTheme="minorHAnsi" w:cstheme="minorHAnsi" w:hint="eastAsia"/>
          <w:szCs w:val="24"/>
          <w:lang w:eastAsia="zh-CN"/>
        </w:rPr>
        <w:t>13.18</w:t>
      </w:r>
      <w:r w:rsidRPr="008A4242">
        <w:rPr>
          <w:rFonts w:asciiTheme="minorHAnsi" w:hAnsiTheme="minorHAnsi" w:cstheme="minorHAnsi" w:hint="eastAsia"/>
          <w:szCs w:val="24"/>
          <w:lang w:eastAsia="zh-CN"/>
        </w:rPr>
        <w:t>款的规定并依据《程序规则》</w:t>
      </w:r>
      <w:r w:rsidRPr="008A4242">
        <w:rPr>
          <w:rFonts w:asciiTheme="minorHAnsi" w:hAnsiTheme="minorHAnsi" w:cstheme="minorHAnsi" w:hint="eastAsia"/>
          <w:szCs w:val="24"/>
          <w:lang w:eastAsia="zh-CN"/>
        </w:rPr>
        <w:t>C</w:t>
      </w:r>
      <w:r w:rsidRPr="008A4242">
        <w:rPr>
          <w:rFonts w:asciiTheme="minorHAnsi" w:hAnsiTheme="minorHAnsi" w:cstheme="minorHAnsi" w:hint="eastAsia"/>
          <w:szCs w:val="24"/>
          <w:lang w:eastAsia="zh-CN"/>
        </w:rPr>
        <w:t>部分第</w:t>
      </w:r>
      <w:r w:rsidRPr="008A4242">
        <w:rPr>
          <w:rFonts w:asciiTheme="minorHAnsi" w:hAnsiTheme="minorHAnsi" w:cstheme="minorHAnsi" w:hint="eastAsia"/>
          <w:szCs w:val="24"/>
          <w:lang w:eastAsia="zh-CN"/>
        </w:rPr>
        <w:t>1.10</w:t>
      </w:r>
      <w:r w:rsidRPr="008A4242">
        <w:rPr>
          <w:rFonts w:asciiTheme="minorHAnsi" w:hAnsiTheme="minorHAnsi" w:cstheme="minorHAnsi" w:hint="eastAsia"/>
          <w:szCs w:val="24"/>
          <w:lang w:eastAsia="zh-CN"/>
        </w:rPr>
        <w:t>段，现附上无线电规则委员会第</w:t>
      </w:r>
      <w:r w:rsidRPr="008A4242">
        <w:rPr>
          <w:rFonts w:asciiTheme="minorHAnsi" w:hAnsiTheme="minorHAnsi" w:cstheme="minorHAnsi" w:hint="eastAsia"/>
          <w:szCs w:val="24"/>
          <w:lang w:eastAsia="zh-CN"/>
        </w:rPr>
        <w:t>6</w:t>
      </w:r>
      <w:r w:rsidR="00F07DF5">
        <w:rPr>
          <w:rFonts w:asciiTheme="minorHAnsi" w:hAnsiTheme="minorHAnsi" w:cstheme="minorHAnsi" w:hint="eastAsia"/>
          <w:szCs w:val="24"/>
          <w:lang w:eastAsia="zh-CN"/>
        </w:rPr>
        <w:t>7</w:t>
      </w:r>
      <w:r w:rsidRPr="008A4242">
        <w:rPr>
          <w:rFonts w:asciiTheme="minorHAnsi" w:hAnsiTheme="minorHAnsi" w:cstheme="minorHAnsi" w:hint="eastAsia"/>
          <w:szCs w:val="24"/>
          <w:lang w:eastAsia="zh-CN"/>
        </w:rPr>
        <w:t>次会议（</w:t>
      </w:r>
      <w:r w:rsidRPr="008A4242">
        <w:rPr>
          <w:rFonts w:asciiTheme="minorHAnsi" w:hAnsiTheme="minorHAnsi" w:cstheme="minorHAnsi" w:hint="eastAsia"/>
          <w:szCs w:val="24"/>
          <w:lang w:eastAsia="zh-CN"/>
        </w:rPr>
        <w:t>201</w:t>
      </w:r>
      <w:r w:rsidR="00C05DD2">
        <w:rPr>
          <w:rFonts w:asciiTheme="minorHAnsi" w:hAnsiTheme="minorHAnsi" w:cstheme="minorHAnsi" w:hint="eastAsia"/>
          <w:szCs w:val="24"/>
          <w:lang w:eastAsia="zh-CN"/>
        </w:rPr>
        <w:t>4</w:t>
      </w:r>
      <w:r w:rsidRPr="008A4242">
        <w:rPr>
          <w:rFonts w:asciiTheme="minorHAnsi" w:hAnsiTheme="minorHAnsi" w:cstheme="minorHAnsi" w:hint="eastAsia"/>
          <w:szCs w:val="24"/>
          <w:lang w:eastAsia="zh-CN"/>
        </w:rPr>
        <w:t>年</w:t>
      </w:r>
      <w:r w:rsidR="00F07DF5">
        <w:rPr>
          <w:rFonts w:asciiTheme="minorHAnsi" w:hAnsiTheme="minorHAnsi" w:cstheme="minorHAnsi" w:hint="eastAsia"/>
          <w:szCs w:val="24"/>
          <w:lang w:eastAsia="zh-CN"/>
        </w:rPr>
        <w:t>11</w:t>
      </w:r>
      <w:r w:rsidRPr="008A4242">
        <w:rPr>
          <w:rFonts w:asciiTheme="minorHAnsi" w:hAnsiTheme="minorHAnsi" w:cstheme="minorHAnsi" w:hint="eastAsia"/>
          <w:szCs w:val="24"/>
          <w:lang w:eastAsia="zh-CN"/>
        </w:rPr>
        <w:t>月</w:t>
      </w:r>
      <w:r w:rsidR="00F07DF5">
        <w:rPr>
          <w:rFonts w:asciiTheme="minorHAnsi" w:hAnsiTheme="minorHAnsi" w:cstheme="minorHAnsi" w:hint="eastAsia"/>
          <w:szCs w:val="24"/>
          <w:lang w:eastAsia="zh-CN"/>
        </w:rPr>
        <w:t>17</w:t>
      </w:r>
      <w:r w:rsidR="00DC50B9">
        <w:rPr>
          <w:rFonts w:asciiTheme="minorHAnsi" w:hAnsiTheme="minorHAnsi" w:cstheme="minorHAnsi" w:hint="eastAsia"/>
          <w:szCs w:val="24"/>
          <w:lang w:eastAsia="zh-CN"/>
        </w:rPr>
        <w:t>日</w:t>
      </w:r>
      <w:r w:rsidRPr="008A4242">
        <w:rPr>
          <w:rFonts w:asciiTheme="minorHAnsi" w:hAnsiTheme="minorHAnsi" w:cstheme="minorHAnsi" w:hint="eastAsia"/>
          <w:szCs w:val="24"/>
          <w:lang w:eastAsia="zh-CN"/>
        </w:rPr>
        <w:t>-</w:t>
      </w:r>
      <w:r w:rsidR="001B026D">
        <w:rPr>
          <w:rFonts w:asciiTheme="minorHAnsi" w:hAnsiTheme="minorHAnsi" w:cstheme="minorHAnsi" w:hint="eastAsia"/>
          <w:szCs w:val="24"/>
          <w:lang w:eastAsia="zh-CN"/>
        </w:rPr>
        <w:t>21</w:t>
      </w:r>
      <w:r w:rsidRPr="008A4242">
        <w:rPr>
          <w:rFonts w:asciiTheme="minorHAnsi" w:hAnsiTheme="minorHAnsi" w:cstheme="minorHAnsi" w:hint="eastAsia"/>
          <w:szCs w:val="24"/>
          <w:lang w:eastAsia="zh-CN"/>
        </w:rPr>
        <w:t>日）经过批准的会议记录。</w:t>
      </w:r>
    </w:p>
    <w:p w:rsidR="008A4242" w:rsidRPr="008A4242" w:rsidRDefault="008A4242" w:rsidP="008A4242">
      <w:pPr>
        <w:ind w:firstLineChars="200" w:firstLine="480"/>
        <w:rPr>
          <w:rFonts w:asciiTheme="minorHAnsi" w:hAnsiTheme="minorHAnsi" w:cstheme="minorHAnsi"/>
          <w:szCs w:val="24"/>
          <w:lang w:eastAsia="zh-CN"/>
        </w:rPr>
      </w:pPr>
      <w:r w:rsidRPr="008A4242">
        <w:rPr>
          <w:rFonts w:asciiTheme="minorHAnsi" w:hAnsiTheme="minorHAnsi" w:cstheme="minorHAnsi" w:hint="eastAsia"/>
          <w:szCs w:val="24"/>
          <w:lang w:eastAsia="zh-CN"/>
        </w:rPr>
        <w:t>该记录由无线电规则委员会各位委员通过电子方式批准，可在国际电联网站的无线电规则委员会网页上查阅。</w:t>
      </w: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35AB9" w:rsidRPr="00334544" w:rsidRDefault="00D35AB9" w:rsidP="00031E64">
      <w:pPr>
        <w:rPr>
          <w:rFonts w:asciiTheme="minorHAnsi" w:hAnsiTheme="minorHAnsi" w:cstheme="minorHAnsi"/>
          <w:szCs w:val="24"/>
          <w:lang w:eastAsia="zh-CN"/>
        </w:rPr>
      </w:pPr>
    </w:p>
    <w:p w:rsidR="00031E64" w:rsidRDefault="009C6A12" w:rsidP="009C6A12">
      <w:pPr>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9058E7">
        <w:rPr>
          <w:rFonts w:asciiTheme="minorHAnsi" w:eastAsiaTheme="majorEastAsia" w:hAnsiTheme="minorHAnsi" w:cstheme="minorHAnsi"/>
          <w:sz w:val="20"/>
          <w:szCs w:val="20"/>
          <w:lang w:eastAsia="zh-CN"/>
        </w:rPr>
        <w:t>•</w:t>
      </w:r>
      <w:r w:rsidRPr="00334544">
        <w:rPr>
          <w:rFonts w:asciiTheme="majorEastAsia" w:eastAsiaTheme="majorEastAsia" w:hAnsiTheme="majorEastAsia" w:hint="eastAsia"/>
          <w:szCs w:val="24"/>
          <w:lang w:eastAsia="zh-CN"/>
        </w:rPr>
        <w:t>朗西</w:t>
      </w: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9058E7" w:rsidRDefault="009058E7" w:rsidP="009C6A12">
      <w:pPr>
        <w:spacing w:before="0" w:line="240" w:lineRule="auto"/>
        <w:jc w:val="left"/>
        <w:rPr>
          <w:rFonts w:asciiTheme="majorEastAsia" w:eastAsiaTheme="majorEastAsia" w:hAnsiTheme="majorEastAsia"/>
          <w:szCs w:val="24"/>
          <w:lang w:eastAsia="zh-CN"/>
        </w:rPr>
      </w:pPr>
    </w:p>
    <w:p w:rsidR="008A4242" w:rsidRPr="00733EA7" w:rsidRDefault="008A4242" w:rsidP="00F07DF5">
      <w:pPr>
        <w:spacing w:before="0" w:line="240" w:lineRule="auto"/>
        <w:jc w:val="left"/>
        <w:rPr>
          <w:rFonts w:asciiTheme="minorHAnsi" w:hAnsiTheme="minorHAnsi" w:cstheme="minorHAnsi"/>
          <w:b/>
          <w:bCs/>
          <w:szCs w:val="24"/>
          <w:lang w:eastAsia="zh-CN"/>
        </w:rPr>
      </w:pPr>
      <w:r>
        <w:rPr>
          <w:rFonts w:asciiTheme="minorHAnsi" w:hAnsiTheme="minorHAnsi" w:cstheme="minorHAnsi" w:hint="eastAsia"/>
          <w:b/>
          <w:bCs/>
          <w:szCs w:val="24"/>
          <w:lang w:eastAsia="zh-CN"/>
        </w:rPr>
        <w:t>附件：</w:t>
      </w:r>
      <w:r w:rsidRPr="00AB5970">
        <w:rPr>
          <w:rFonts w:asciiTheme="minorHAnsi" w:hAnsiTheme="minorHAnsi" w:cstheme="minorHAnsi" w:hint="eastAsia"/>
          <w:szCs w:val="24"/>
          <w:lang w:eastAsia="zh-CN"/>
        </w:rPr>
        <w:t>无线电规则委员会第</w:t>
      </w:r>
      <w:r w:rsidRPr="00AB5970">
        <w:rPr>
          <w:rFonts w:asciiTheme="minorHAnsi" w:hAnsiTheme="minorHAnsi" w:cstheme="minorHAnsi" w:hint="eastAsia"/>
          <w:szCs w:val="24"/>
          <w:lang w:eastAsia="zh-CN"/>
        </w:rPr>
        <w:t>6</w:t>
      </w:r>
      <w:r w:rsidR="00F07DF5">
        <w:rPr>
          <w:rFonts w:asciiTheme="minorHAnsi" w:hAnsiTheme="minorHAnsi" w:cstheme="minorHAnsi" w:hint="eastAsia"/>
          <w:szCs w:val="24"/>
          <w:lang w:eastAsia="zh-CN"/>
        </w:rPr>
        <w:t>7</w:t>
      </w:r>
      <w:r w:rsidRPr="00AB5970">
        <w:rPr>
          <w:rFonts w:asciiTheme="minorHAnsi" w:hAnsiTheme="minorHAnsi" w:cstheme="minorHAnsi" w:hint="eastAsia"/>
          <w:szCs w:val="24"/>
          <w:lang w:eastAsia="zh-CN"/>
        </w:rPr>
        <w:t>次会议的会议记录</w:t>
      </w:r>
    </w:p>
    <w:p w:rsidR="008A4242" w:rsidRDefault="008A4242" w:rsidP="008A4242">
      <w:pPr>
        <w:spacing w:before="0" w:line="240" w:lineRule="auto"/>
        <w:jc w:val="left"/>
        <w:rPr>
          <w:rFonts w:asciiTheme="minorHAnsi" w:hAnsiTheme="minorHAnsi" w:cstheme="minorHAnsi"/>
          <w:szCs w:val="24"/>
          <w:lang w:eastAsia="zh-CN"/>
        </w:rPr>
      </w:pPr>
    </w:p>
    <w:p w:rsidR="008A4242" w:rsidRDefault="008A4242" w:rsidP="008A4242">
      <w:pPr>
        <w:spacing w:before="0" w:line="240" w:lineRule="auto"/>
        <w:jc w:val="left"/>
        <w:rPr>
          <w:rFonts w:asciiTheme="minorHAnsi" w:hAnsiTheme="minorHAnsi" w:cstheme="minorHAnsi"/>
          <w:szCs w:val="24"/>
          <w:lang w:eastAsia="zh-CN"/>
        </w:rPr>
      </w:pPr>
    </w:p>
    <w:p w:rsidR="008A4242" w:rsidRPr="00733EA7" w:rsidRDefault="008A4242" w:rsidP="008A4242">
      <w:pPr>
        <w:spacing w:before="0" w:line="240" w:lineRule="auto"/>
        <w:jc w:val="left"/>
        <w:rPr>
          <w:rFonts w:asciiTheme="minorHAnsi" w:hAnsiTheme="minorHAnsi" w:cstheme="minorHAnsi"/>
          <w:szCs w:val="24"/>
          <w:lang w:eastAsia="zh-CN"/>
        </w:rPr>
      </w:pPr>
    </w:p>
    <w:p w:rsidR="009D1F46" w:rsidRDefault="008A4242" w:rsidP="009D1F46">
      <w:pPr>
        <w:spacing w:before="0" w:line="240" w:lineRule="auto"/>
        <w:jc w:val="left"/>
        <w:rPr>
          <w:rFonts w:asciiTheme="minorHAnsi" w:hAnsiTheme="minorHAnsi" w:cstheme="minorHAnsi"/>
          <w:szCs w:val="24"/>
          <w:lang w:eastAsia="zh-CN"/>
        </w:rPr>
        <w:sectPr w:rsidR="009D1F46"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pPr>
      <w:r>
        <w:rPr>
          <w:rFonts w:asciiTheme="minorHAnsi" w:hAnsiTheme="minorHAnsi" w:cstheme="minorHAnsi" w:hint="eastAsia"/>
          <w:b/>
          <w:bCs/>
          <w:sz w:val="18"/>
          <w:szCs w:val="18"/>
          <w:lang w:eastAsia="zh-CN"/>
        </w:rPr>
        <w:t>分发：</w:t>
      </w:r>
      <w:r w:rsidRPr="00733EA7">
        <w:rPr>
          <w:rFonts w:asciiTheme="minorHAnsi" w:hAnsiTheme="minorHAnsi" w:cstheme="minorHAnsi"/>
          <w:b/>
          <w:bCs/>
          <w:sz w:val="18"/>
          <w:szCs w:val="18"/>
          <w:lang w:eastAsia="zh-CN"/>
        </w:rPr>
        <w:br/>
      </w:r>
      <w:r w:rsidRPr="00733EA7">
        <w:rPr>
          <w:rFonts w:asciiTheme="minorHAnsi" w:hAnsiTheme="minorHAnsi" w:cstheme="minorHAnsi"/>
          <w:sz w:val="18"/>
          <w:szCs w:val="18"/>
          <w:lang w:eastAsia="zh-CN"/>
        </w:rPr>
        <w:t xml:space="preserve">- </w:t>
      </w:r>
      <w:r>
        <w:rPr>
          <w:rFonts w:asciiTheme="minorHAnsi" w:hAnsiTheme="minorHAnsi" w:cstheme="minorHAnsi" w:hint="eastAsia"/>
          <w:sz w:val="18"/>
          <w:szCs w:val="18"/>
          <w:lang w:eastAsia="zh-CN"/>
        </w:rPr>
        <w:t>国际电联成员国主管部门</w:t>
      </w:r>
      <w:r w:rsidRPr="00733EA7">
        <w:rPr>
          <w:rFonts w:asciiTheme="minorHAnsi" w:hAnsiTheme="minorHAnsi" w:cstheme="minorHAnsi"/>
          <w:sz w:val="18"/>
          <w:szCs w:val="18"/>
          <w:lang w:eastAsia="zh-CN"/>
        </w:rPr>
        <w:br/>
      </w:r>
      <w:r w:rsidRPr="00733EA7">
        <w:rPr>
          <w:rFonts w:asciiTheme="minorHAnsi" w:hAnsiTheme="minorHAnsi" w:cstheme="minorHAnsi"/>
          <w:sz w:val="18"/>
          <w:szCs w:val="18"/>
          <w:lang w:eastAsia="zh-CN"/>
        </w:rPr>
        <w:lastRenderedPageBreak/>
        <w:t xml:space="preserve">- </w:t>
      </w:r>
      <w:r>
        <w:rPr>
          <w:rFonts w:asciiTheme="minorHAnsi" w:hAnsiTheme="minorHAnsi" w:cstheme="minorHAnsi" w:hint="eastAsia"/>
          <w:sz w:val="18"/>
          <w:szCs w:val="18"/>
          <w:lang w:eastAsia="zh-CN"/>
        </w:rPr>
        <w:t>无线电规则委员会各位委员</w:t>
      </w:r>
      <w:r w:rsidRPr="00733EA7">
        <w:rPr>
          <w:rFonts w:asciiTheme="minorHAnsi" w:hAnsiTheme="minorHAnsi" w:cstheme="minorHAnsi"/>
          <w:sz w:val="18"/>
          <w:szCs w:val="18"/>
          <w:lang w:eastAsia="zh-CN"/>
        </w:rPr>
        <w:br/>
      </w:r>
    </w:p>
    <w:tbl>
      <w:tblPr>
        <w:tblpPr w:leftFromText="180" w:rightFromText="180" w:vertAnchor="page" w:horzAnchor="margin" w:tblpY="1954"/>
        <w:tblW w:w="9889" w:type="dxa"/>
        <w:tblLayout w:type="fixed"/>
        <w:tblLook w:val="0000" w:firstRow="0" w:lastRow="0" w:firstColumn="0" w:lastColumn="0" w:noHBand="0" w:noVBand="0"/>
      </w:tblPr>
      <w:tblGrid>
        <w:gridCol w:w="6487"/>
        <w:gridCol w:w="3402"/>
      </w:tblGrid>
      <w:tr w:rsidR="001C538E" w:rsidRPr="008B5F4C" w:rsidTr="00BD1D6B">
        <w:trPr>
          <w:cantSplit/>
          <w:trHeight w:val="1276"/>
        </w:trPr>
        <w:tc>
          <w:tcPr>
            <w:tcW w:w="6487" w:type="dxa"/>
            <w:vAlign w:val="center"/>
          </w:tcPr>
          <w:p w:rsidR="001C538E" w:rsidRPr="008B5F4C" w:rsidRDefault="001C538E" w:rsidP="00CF3F2A">
            <w:pPr>
              <w:shd w:val="solid" w:color="FFFFFF" w:fill="FFFFFF"/>
              <w:jc w:val="left"/>
              <w:rPr>
                <w:rFonts w:ascii="Verdana" w:eastAsia="Times New Roman" w:hAnsi="Verdana" w:cs="Times New Roman Bold"/>
                <w:b/>
                <w:bCs/>
                <w:sz w:val="26"/>
                <w:szCs w:val="26"/>
                <w:lang w:val="en-GB" w:eastAsia="zh-CN"/>
              </w:rPr>
            </w:pPr>
            <w:r>
              <w:rPr>
                <w:rFonts w:ascii="Verdana" w:hAnsi="Verdana" w:cs="Times New Roman Bold" w:hint="eastAsia"/>
                <w:b/>
                <w:sz w:val="26"/>
                <w:szCs w:val="26"/>
                <w:lang w:val="en-GB" w:eastAsia="zh-CN"/>
              </w:rPr>
              <w:lastRenderedPageBreak/>
              <w:t>无线电规则委员会</w:t>
            </w:r>
            <w:r w:rsidRPr="008B5F4C">
              <w:rPr>
                <w:rFonts w:ascii="Verdana" w:eastAsia="Times New Roman" w:hAnsi="Verdana" w:cs="Times New Roman Bold"/>
                <w:b/>
                <w:sz w:val="26"/>
                <w:szCs w:val="26"/>
                <w:lang w:val="en-GB" w:eastAsia="zh-CN"/>
              </w:rPr>
              <w:br/>
            </w:r>
            <w:r w:rsidR="00BA690B" w:rsidRPr="00396098">
              <w:rPr>
                <w:rFonts w:ascii="Verdana" w:hAnsi="Verdana" w:cs="Arial"/>
                <w:b/>
                <w:bCs/>
                <w:sz w:val="20"/>
                <w:lang w:eastAsia="zh-CN"/>
              </w:rPr>
              <w:t>20</w:t>
            </w:r>
            <w:r w:rsidR="00BA690B">
              <w:rPr>
                <w:rFonts w:ascii="Verdana" w:hAnsi="Verdana" w:cs="Arial"/>
                <w:b/>
                <w:bCs/>
                <w:sz w:val="20"/>
                <w:lang w:eastAsia="zh-CN"/>
              </w:rPr>
              <w:t>14</w:t>
            </w:r>
            <w:r w:rsidR="00BA690B" w:rsidRPr="00C66E64">
              <w:rPr>
                <w:b/>
                <w:bCs/>
                <w:sz w:val="20"/>
                <w:lang w:eastAsia="zh-CN"/>
              </w:rPr>
              <w:t>年</w:t>
            </w:r>
            <w:r w:rsidR="00BA690B">
              <w:rPr>
                <w:rFonts w:ascii="Verdana" w:hAnsi="Verdana" w:hint="eastAsia"/>
                <w:b/>
                <w:bCs/>
                <w:sz w:val="20"/>
                <w:lang w:eastAsia="zh-CN"/>
              </w:rPr>
              <w:t>11</w:t>
            </w:r>
            <w:r w:rsidR="00BA690B" w:rsidRPr="00C66E64">
              <w:rPr>
                <w:b/>
                <w:bCs/>
                <w:sz w:val="20"/>
                <w:lang w:eastAsia="zh-CN"/>
              </w:rPr>
              <w:t>月</w:t>
            </w:r>
            <w:r w:rsidR="00BA690B">
              <w:rPr>
                <w:rFonts w:ascii="Verdana" w:hAnsi="Verdana"/>
                <w:b/>
                <w:bCs/>
                <w:sz w:val="20"/>
                <w:lang w:eastAsia="zh-CN"/>
              </w:rPr>
              <w:t>17</w:t>
            </w:r>
            <w:r w:rsidR="00BA690B" w:rsidRPr="00C66E64">
              <w:rPr>
                <w:rFonts w:ascii="Verdana" w:hAnsi="Verdana"/>
                <w:b/>
                <w:bCs/>
                <w:sz w:val="20"/>
                <w:lang w:eastAsia="zh-CN"/>
              </w:rPr>
              <w:t>-</w:t>
            </w:r>
            <w:r w:rsidR="00BA690B">
              <w:rPr>
                <w:rFonts w:ascii="Verdana" w:hAnsi="Verdana"/>
                <w:b/>
                <w:bCs/>
                <w:sz w:val="20"/>
                <w:lang w:eastAsia="zh-CN"/>
              </w:rPr>
              <w:t>21</w:t>
            </w:r>
            <w:r w:rsidR="00BA690B" w:rsidRPr="00C66E64">
              <w:rPr>
                <w:b/>
                <w:bCs/>
                <w:sz w:val="20"/>
                <w:lang w:eastAsia="zh-CN"/>
              </w:rPr>
              <w:t>日</w:t>
            </w:r>
            <w:r w:rsidRPr="00C66E64">
              <w:rPr>
                <w:rFonts w:ascii="SimSun" w:hAnsi="SimSun" w:hint="eastAsia"/>
                <w:b/>
                <w:bCs/>
                <w:sz w:val="20"/>
                <w:lang w:eastAsia="zh-CN"/>
              </w:rPr>
              <w:t>，日内</w:t>
            </w:r>
            <w:r w:rsidRPr="00396098">
              <w:rPr>
                <w:rFonts w:ascii="SimSun" w:hAnsi="SimSun" w:hint="eastAsia"/>
                <w:b/>
                <w:bCs/>
                <w:sz w:val="20"/>
                <w:lang w:eastAsia="zh-CN"/>
              </w:rPr>
              <w:t>瓦</w:t>
            </w:r>
          </w:p>
        </w:tc>
        <w:tc>
          <w:tcPr>
            <w:tcW w:w="3402" w:type="dxa"/>
          </w:tcPr>
          <w:p w:rsidR="001C538E" w:rsidRPr="008B5F4C" w:rsidRDefault="00CF3F2A" w:rsidP="00CF3F2A">
            <w:pPr>
              <w:shd w:val="solid" w:color="FFFFFF" w:fill="FFFFFF"/>
              <w:rPr>
                <w:rFonts w:eastAsia="Times New Roman"/>
                <w:szCs w:val="20"/>
                <w:lang w:val="en-GB" w:eastAsia="zh-CN"/>
              </w:rPr>
            </w:pPr>
            <w:bookmarkStart w:id="0" w:name="ditulogo"/>
            <w:bookmarkEnd w:id="0"/>
            <w:r>
              <w:rPr>
                <w:rFonts w:ascii="Verdana" w:hAnsi="Verdana"/>
                <w:b/>
                <w:bCs/>
                <w:noProof/>
                <w:sz w:val="20"/>
                <w:lang w:eastAsia="zh-CN"/>
              </w:rPr>
              <w:drawing>
                <wp:anchor distT="0" distB="0" distL="114300" distR="114300" simplePos="0" relativeHeight="251658240" behindDoc="0" locked="0" layoutInCell="1" allowOverlap="1" wp14:anchorId="2C75428E" wp14:editId="298707F2">
                  <wp:simplePos x="0" y="0"/>
                  <wp:positionH relativeFrom="column">
                    <wp:posOffset>29845</wp:posOffset>
                  </wp:positionH>
                  <wp:positionV relativeFrom="paragraph">
                    <wp:posOffset>47625</wp:posOffset>
                  </wp:positionV>
                  <wp:extent cx="1691640" cy="708660"/>
                  <wp:effectExtent l="0" t="0" r="3810" b="0"/>
                  <wp:wrapNone/>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1640" cy="708660"/>
                          </a:xfrm>
                          <a:prstGeom prst="rect">
                            <a:avLst/>
                          </a:prstGeom>
                          <a:noFill/>
                          <a:ln w="9525">
                            <a:noFill/>
                            <a:miter lim="800000"/>
                            <a:headEnd/>
                            <a:tailEnd/>
                          </a:ln>
                        </pic:spPr>
                      </pic:pic>
                    </a:graphicData>
                  </a:graphic>
                </wp:anchor>
              </w:drawing>
            </w:r>
          </w:p>
        </w:tc>
      </w:tr>
      <w:tr w:rsidR="001C538E" w:rsidRPr="008B5F4C" w:rsidTr="00CF3F2A">
        <w:trPr>
          <w:cantSplit/>
        </w:trPr>
        <w:tc>
          <w:tcPr>
            <w:tcW w:w="6487" w:type="dxa"/>
            <w:tcBorders>
              <w:bottom w:val="single" w:sz="12" w:space="0" w:color="auto"/>
            </w:tcBorders>
          </w:tcPr>
          <w:p w:rsidR="001C538E" w:rsidRPr="008B5F4C" w:rsidRDefault="001C538E" w:rsidP="00CF3F2A">
            <w:pPr>
              <w:shd w:val="solid" w:color="FFFFFF" w:fill="FFFFFF"/>
              <w:spacing w:after="48"/>
              <w:rPr>
                <w:rFonts w:ascii="Verdana" w:eastAsia="Times New Roman" w:hAnsi="Verdana" w:cs="Times New Roman Bold"/>
                <w:b/>
                <w:sz w:val="20"/>
                <w:szCs w:val="20"/>
                <w:lang w:val="en-GB" w:eastAsia="zh-CN"/>
              </w:rPr>
            </w:pPr>
          </w:p>
        </w:tc>
        <w:tc>
          <w:tcPr>
            <w:tcW w:w="3402" w:type="dxa"/>
            <w:tcBorders>
              <w:bottom w:val="single" w:sz="12" w:space="0" w:color="auto"/>
            </w:tcBorders>
          </w:tcPr>
          <w:p w:rsidR="001C538E" w:rsidRPr="008B5F4C" w:rsidRDefault="001C538E" w:rsidP="00CF3F2A">
            <w:pPr>
              <w:shd w:val="solid" w:color="FFFFFF" w:fill="FFFFFF"/>
              <w:spacing w:after="48"/>
              <w:rPr>
                <w:rFonts w:eastAsia="Times New Roman"/>
                <w:sz w:val="20"/>
                <w:szCs w:val="20"/>
                <w:lang w:eastAsia="zh-CN"/>
              </w:rPr>
            </w:pPr>
          </w:p>
        </w:tc>
      </w:tr>
      <w:tr w:rsidR="001C538E" w:rsidRPr="008B5F4C" w:rsidTr="00CF3F2A">
        <w:trPr>
          <w:cantSplit/>
        </w:trPr>
        <w:tc>
          <w:tcPr>
            <w:tcW w:w="6487" w:type="dxa"/>
            <w:tcBorders>
              <w:top w:val="single" w:sz="12" w:space="0" w:color="auto"/>
            </w:tcBorders>
          </w:tcPr>
          <w:p w:rsidR="001C538E" w:rsidRPr="008B5F4C" w:rsidRDefault="001C538E" w:rsidP="00CF3F2A">
            <w:pPr>
              <w:shd w:val="solid" w:color="FFFFFF" w:fill="FFFFFF"/>
              <w:spacing w:after="48"/>
              <w:rPr>
                <w:rFonts w:ascii="Verdana" w:eastAsia="Times New Roman" w:hAnsi="Verdana" w:cs="Times New Roman Bold"/>
                <w:bCs/>
                <w:sz w:val="20"/>
                <w:szCs w:val="20"/>
                <w:lang w:val="en-GB" w:eastAsia="zh-CN"/>
              </w:rPr>
            </w:pPr>
          </w:p>
        </w:tc>
        <w:tc>
          <w:tcPr>
            <w:tcW w:w="3402" w:type="dxa"/>
            <w:tcBorders>
              <w:top w:val="single" w:sz="12" w:space="0" w:color="auto"/>
            </w:tcBorders>
          </w:tcPr>
          <w:p w:rsidR="001C538E" w:rsidRPr="008B5F4C" w:rsidRDefault="001C538E" w:rsidP="00CF3F2A">
            <w:pPr>
              <w:shd w:val="solid" w:color="FFFFFF" w:fill="FFFFFF"/>
              <w:spacing w:after="48"/>
              <w:rPr>
                <w:rFonts w:eastAsia="Times New Roman"/>
                <w:sz w:val="20"/>
                <w:szCs w:val="20"/>
                <w:lang w:eastAsia="zh-CN"/>
              </w:rPr>
            </w:pPr>
          </w:p>
        </w:tc>
      </w:tr>
      <w:tr w:rsidR="001C538E" w:rsidRPr="008B5F4C" w:rsidTr="00CF3F2A">
        <w:trPr>
          <w:cantSplit/>
        </w:trPr>
        <w:tc>
          <w:tcPr>
            <w:tcW w:w="6487" w:type="dxa"/>
            <w:vMerge w:val="restart"/>
          </w:tcPr>
          <w:p w:rsidR="001C538E" w:rsidRPr="008B5F4C" w:rsidRDefault="001C538E" w:rsidP="00CF3F2A">
            <w:pPr>
              <w:shd w:val="solid" w:color="FFFFFF" w:fill="FFFFFF"/>
              <w:spacing w:after="240"/>
              <w:ind w:left="1134" w:hanging="1134"/>
              <w:rPr>
                <w:rFonts w:ascii="Verdana" w:eastAsia="Times New Roman" w:hAnsi="Verdana"/>
                <w:sz w:val="20"/>
                <w:szCs w:val="20"/>
                <w:lang w:val="en-GB" w:eastAsia="zh-CN"/>
              </w:rPr>
            </w:pPr>
            <w:bookmarkStart w:id="1" w:name="recibido"/>
            <w:bookmarkStart w:id="2" w:name="dnum" w:colFirst="1" w:colLast="1"/>
            <w:bookmarkEnd w:id="1"/>
          </w:p>
        </w:tc>
        <w:tc>
          <w:tcPr>
            <w:tcW w:w="3402" w:type="dxa"/>
          </w:tcPr>
          <w:p w:rsidR="001C538E" w:rsidRPr="00B200B1" w:rsidRDefault="001C538E" w:rsidP="00CF3F2A">
            <w:pPr>
              <w:shd w:val="solid" w:color="FFFFFF" w:fill="FFFFFF"/>
              <w:spacing w:before="0"/>
              <w:rPr>
                <w:rFonts w:ascii="Verdana" w:eastAsia="Times New Roman" w:hAnsi="Verdana"/>
                <w:sz w:val="20"/>
                <w:szCs w:val="20"/>
              </w:rPr>
            </w:pPr>
            <w:r>
              <w:rPr>
                <w:rFonts w:ascii="Verdana" w:hAnsi="Verdana" w:hint="eastAsia"/>
                <w:b/>
                <w:sz w:val="20"/>
                <w:szCs w:val="20"/>
                <w:lang w:val="en-GB"/>
              </w:rPr>
              <w:t>文件</w:t>
            </w:r>
            <w:r>
              <w:rPr>
                <w:rFonts w:ascii="Verdana" w:eastAsia="Times New Roman" w:hAnsi="Verdana"/>
                <w:b/>
                <w:sz w:val="20"/>
                <w:szCs w:val="20"/>
                <w:lang w:val="en-GB"/>
              </w:rPr>
              <w:t xml:space="preserve"> </w:t>
            </w:r>
            <w:r w:rsidR="00582DFE" w:rsidRPr="00582DFE">
              <w:rPr>
                <w:rFonts w:ascii="Verdana" w:eastAsia="Times New Roman" w:hAnsi="Verdana" w:cs="Times New Roman"/>
                <w:b/>
                <w:sz w:val="20"/>
                <w:szCs w:val="20"/>
                <w:lang w:val="en-GB" w:eastAsia="zh-CN"/>
              </w:rPr>
              <w:t>RRB</w:t>
            </w:r>
            <w:r w:rsidR="00582DFE" w:rsidRPr="00582DFE">
              <w:rPr>
                <w:rFonts w:ascii="Verdana" w:eastAsia="SimSun" w:hAnsi="Verdana" w:cs="Times New Roman" w:hint="eastAsia"/>
                <w:b/>
                <w:sz w:val="20"/>
                <w:szCs w:val="20"/>
                <w:lang w:val="en-GB" w:eastAsia="zh-CN"/>
              </w:rPr>
              <w:t>14</w:t>
            </w:r>
            <w:r w:rsidR="00582DFE" w:rsidRPr="00582DFE">
              <w:rPr>
                <w:rFonts w:ascii="Verdana" w:eastAsia="Times New Roman" w:hAnsi="Verdana" w:cs="Times New Roman"/>
                <w:b/>
                <w:sz w:val="20"/>
                <w:szCs w:val="20"/>
                <w:lang w:val="en-GB" w:eastAsia="zh-CN"/>
              </w:rPr>
              <w:t>-</w:t>
            </w:r>
            <w:r w:rsidR="00582DFE" w:rsidRPr="00582DFE">
              <w:rPr>
                <w:rFonts w:ascii="Verdana" w:eastAsia="SimSun" w:hAnsi="Verdana" w:cs="Times New Roman"/>
                <w:b/>
                <w:sz w:val="20"/>
                <w:szCs w:val="20"/>
                <w:lang w:val="en-GB" w:eastAsia="zh-CN"/>
              </w:rPr>
              <w:t>3</w:t>
            </w:r>
            <w:r w:rsidR="00582DFE" w:rsidRPr="00582DFE">
              <w:rPr>
                <w:rFonts w:ascii="Verdana" w:eastAsia="Times New Roman" w:hAnsi="Verdana" w:cs="Times New Roman"/>
                <w:b/>
                <w:sz w:val="20"/>
                <w:szCs w:val="20"/>
                <w:lang w:val="en-GB" w:eastAsia="zh-CN"/>
              </w:rPr>
              <w:t>/</w:t>
            </w:r>
            <w:r w:rsidR="00582DFE" w:rsidRPr="00582DFE">
              <w:rPr>
                <w:rFonts w:ascii="Verdana" w:eastAsia="SimSun" w:hAnsi="Verdana" w:cs="Times New Roman"/>
                <w:b/>
                <w:sz w:val="20"/>
                <w:szCs w:val="20"/>
                <w:lang w:val="en-GB" w:eastAsia="zh-CN"/>
              </w:rPr>
              <w:t>9</w:t>
            </w:r>
            <w:r w:rsidR="00582DFE" w:rsidRPr="00582DFE">
              <w:rPr>
                <w:rFonts w:ascii="Verdana" w:eastAsia="Times New Roman" w:hAnsi="Verdana" w:cs="Times New Roman"/>
                <w:b/>
                <w:sz w:val="20"/>
                <w:szCs w:val="20"/>
                <w:lang w:val="en-GB" w:eastAsia="zh-CN"/>
              </w:rPr>
              <w:t>-</w:t>
            </w:r>
            <w:r w:rsidR="00582DFE" w:rsidRPr="00582DFE">
              <w:rPr>
                <w:rFonts w:ascii="Verdana" w:eastAsia="Times New Roman" w:hAnsi="Verdana" w:cs="Times New Roman"/>
                <w:b/>
                <w:sz w:val="20"/>
                <w:szCs w:val="20"/>
                <w:lang w:eastAsia="zh-CN"/>
              </w:rPr>
              <w:t>C</w:t>
            </w:r>
          </w:p>
        </w:tc>
      </w:tr>
      <w:tr w:rsidR="001C538E" w:rsidRPr="008B5F4C" w:rsidTr="00582DFE">
        <w:trPr>
          <w:cantSplit/>
          <w:trHeight w:val="139"/>
        </w:trPr>
        <w:tc>
          <w:tcPr>
            <w:tcW w:w="6487" w:type="dxa"/>
            <w:vMerge/>
          </w:tcPr>
          <w:p w:rsidR="001C538E" w:rsidRPr="008B5F4C" w:rsidRDefault="001C538E" w:rsidP="00CF3F2A">
            <w:pPr>
              <w:spacing w:before="60"/>
              <w:jc w:val="center"/>
              <w:rPr>
                <w:rFonts w:eastAsia="Times New Roman"/>
                <w:b/>
                <w:smallCaps/>
                <w:sz w:val="32"/>
                <w:szCs w:val="20"/>
                <w:lang w:val="en-GB"/>
              </w:rPr>
            </w:pPr>
            <w:bookmarkStart w:id="3" w:name="ddate" w:colFirst="1" w:colLast="1"/>
            <w:bookmarkEnd w:id="2"/>
          </w:p>
        </w:tc>
        <w:tc>
          <w:tcPr>
            <w:tcW w:w="3402" w:type="dxa"/>
          </w:tcPr>
          <w:p w:rsidR="001C538E" w:rsidRPr="00B200B1" w:rsidRDefault="001C538E" w:rsidP="00582DFE">
            <w:pPr>
              <w:shd w:val="solid" w:color="FFFFFF" w:fill="FFFFFF"/>
              <w:spacing w:before="0"/>
              <w:rPr>
                <w:rFonts w:ascii="Verdana" w:hAnsi="Verdana"/>
                <w:sz w:val="20"/>
                <w:szCs w:val="20"/>
                <w:lang w:val="en-GB"/>
              </w:rPr>
            </w:pPr>
            <w:r w:rsidRPr="008B5F4C">
              <w:rPr>
                <w:rFonts w:ascii="Verdana" w:eastAsia="Times New Roman" w:hAnsi="Verdana"/>
                <w:b/>
                <w:sz w:val="20"/>
                <w:szCs w:val="20"/>
                <w:lang w:val="en-GB"/>
              </w:rPr>
              <w:t>20</w:t>
            </w:r>
            <w:r>
              <w:rPr>
                <w:rFonts w:ascii="Verdana" w:hAnsi="Verdana" w:hint="eastAsia"/>
                <w:b/>
                <w:sz w:val="20"/>
                <w:szCs w:val="20"/>
                <w:lang w:val="en-GB"/>
              </w:rPr>
              <w:t>14</w:t>
            </w:r>
            <w:r>
              <w:rPr>
                <w:rFonts w:ascii="Verdana" w:hAnsi="Verdana" w:hint="eastAsia"/>
                <w:b/>
                <w:sz w:val="20"/>
                <w:szCs w:val="20"/>
                <w:lang w:val="en-GB"/>
              </w:rPr>
              <w:t>年</w:t>
            </w:r>
            <w:r w:rsidR="00582DFE">
              <w:rPr>
                <w:rFonts w:ascii="Verdana" w:hAnsi="Verdana"/>
                <w:b/>
                <w:sz w:val="20"/>
                <w:szCs w:val="20"/>
                <w:lang w:val="en-GB"/>
              </w:rPr>
              <w:t>12</w:t>
            </w:r>
            <w:r>
              <w:rPr>
                <w:rFonts w:ascii="Verdana" w:hAnsi="Verdana" w:hint="eastAsia"/>
                <w:b/>
                <w:sz w:val="20"/>
                <w:szCs w:val="20"/>
                <w:lang w:val="en-GB"/>
              </w:rPr>
              <w:t>月</w:t>
            </w:r>
            <w:r w:rsidR="00582DFE">
              <w:rPr>
                <w:rFonts w:ascii="Verdana" w:hAnsi="Verdana" w:hint="eastAsia"/>
                <w:b/>
                <w:sz w:val="20"/>
                <w:szCs w:val="20"/>
                <w:lang w:val="en-GB" w:eastAsia="zh-CN"/>
              </w:rPr>
              <w:t>16</w:t>
            </w:r>
            <w:r>
              <w:rPr>
                <w:rFonts w:ascii="Verdana" w:hAnsi="Verdana" w:hint="eastAsia"/>
                <w:b/>
                <w:sz w:val="20"/>
                <w:szCs w:val="20"/>
                <w:lang w:val="en-GB"/>
              </w:rPr>
              <w:t>日</w:t>
            </w:r>
          </w:p>
        </w:tc>
      </w:tr>
      <w:tr w:rsidR="001C538E" w:rsidRPr="008B5F4C" w:rsidTr="006C14DE">
        <w:trPr>
          <w:cantSplit/>
          <w:trHeight w:val="412"/>
        </w:trPr>
        <w:tc>
          <w:tcPr>
            <w:tcW w:w="6487" w:type="dxa"/>
            <w:vMerge/>
          </w:tcPr>
          <w:p w:rsidR="001C538E" w:rsidRPr="008B5F4C" w:rsidRDefault="001C538E" w:rsidP="00CF3F2A">
            <w:pPr>
              <w:spacing w:before="60"/>
              <w:jc w:val="center"/>
              <w:rPr>
                <w:rFonts w:eastAsia="Times New Roman"/>
                <w:b/>
                <w:smallCaps/>
                <w:sz w:val="32"/>
                <w:szCs w:val="20"/>
                <w:lang w:val="en-GB"/>
              </w:rPr>
            </w:pPr>
            <w:bookmarkStart w:id="4" w:name="dorlang" w:colFirst="1" w:colLast="1"/>
            <w:bookmarkEnd w:id="3"/>
          </w:p>
        </w:tc>
        <w:tc>
          <w:tcPr>
            <w:tcW w:w="3402" w:type="dxa"/>
          </w:tcPr>
          <w:p w:rsidR="0027552E" w:rsidRPr="008B5F4C" w:rsidRDefault="001C538E" w:rsidP="0027552E">
            <w:pPr>
              <w:shd w:val="solid" w:color="FFFFFF" w:fill="FFFFFF"/>
              <w:spacing w:before="0"/>
              <w:rPr>
                <w:rFonts w:ascii="Verdana" w:hAnsi="Verdana"/>
                <w:sz w:val="20"/>
                <w:szCs w:val="20"/>
                <w:lang w:val="en-GB"/>
              </w:rPr>
            </w:pPr>
            <w:r>
              <w:rPr>
                <w:rFonts w:ascii="Verdana" w:hAnsi="Verdana" w:hint="eastAsia"/>
                <w:b/>
                <w:sz w:val="20"/>
                <w:szCs w:val="20"/>
                <w:lang w:val="en-GB"/>
              </w:rPr>
              <w:t>原文：英文</w:t>
            </w:r>
          </w:p>
        </w:tc>
      </w:tr>
      <w:tr w:rsidR="00582DFE" w:rsidRPr="0027552E" w:rsidTr="00582DFE">
        <w:trPr>
          <w:cantSplit/>
          <w:trHeight w:val="147"/>
        </w:trPr>
        <w:tc>
          <w:tcPr>
            <w:tcW w:w="9889" w:type="dxa"/>
            <w:gridSpan w:val="2"/>
          </w:tcPr>
          <w:p w:rsidR="00582DFE" w:rsidRPr="0027552E" w:rsidRDefault="00582DFE" w:rsidP="00582DFE">
            <w:pPr>
              <w:pStyle w:val="Title1"/>
              <w:rPr>
                <w:rFonts w:asciiTheme="minorHAnsi" w:hAnsiTheme="minorHAnsi"/>
                <w:lang w:eastAsia="zh-CN"/>
              </w:rPr>
            </w:pPr>
            <w:bookmarkStart w:id="5" w:name="drec" w:colFirst="0" w:colLast="0"/>
            <w:bookmarkStart w:id="6" w:name="dtitle1"/>
            <w:bookmarkEnd w:id="4"/>
            <w:r w:rsidRPr="0027552E">
              <w:rPr>
                <w:rFonts w:asciiTheme="minorHAnsi" w:hAnsiTheme="minorHAnsi" w:cstheme="majorBidi"/>
                <w:bCs/>
                <w:szCs w:val="28"/>
                <w:lang w:eastAsia="zh-CN"/>
              </w:rPr>
              <w:t>无线电规则委员会第</w:t>
            </w:r>
            <w:r w:rsidRPr="0027552E">
              <w:rPr>
                <w:rFonts w:asciiTheme="minorHAnsi" w:hAnsiTheme="minorHAnsi" w:cstheme="majorBidi"/>
                <w:bCs/>
                <w:szCs w:val="28"/>
                <w:lang w:eastAsia="zh-CN"/>
              </w:rPr>
              <w:t>67</w:t>
            </w:r>
            <w:r w:rsidRPr="0027552E">
              <w:rPr>
                <w:rFonts w:asciiTheme="minorHAnsi" w:hAnsiTheme="minorHAnsi" w:cstheme="majorBidi"/>
                <w:bCs/>
                <w:szCs w:val="28"/>
                <w:lang w:eastAsia="zh-CN"/>
              </w:rPr>
              <w:t>次会议的会议记录</w:t>
            </w:r>
            <w:r w:rsidRPr="0027552E">
              <w:rPr>
                <w:rStyle w:val="FootnoteReference"/>
                <w:rFonts w:asciiTheme="minorHAnsi" w:hAnsiTheme="minorHAnsi"/>
                <w:lang w:eastAsia="zh-CN"/>
              </w:rPr>
              <w:footnoteReference w:customMarkFollows="1" w:id="1"/>
              <w:t>*</w:t>
            </w:r>
          </w:p>
        </w:tc>
      </w:tr>
      <w:tr w:rsidR="00582DFE" w:rsidRPr="0027552E" w:rsidTr="00CF3F2A">
        <w:trPr>
          <w:cantSplit/>
        </w:trPr>
        <w:tc>
          <w:tcPr>
            <w:tcW w:w="9889" w:type="dxa"/>
            <w:gridSpan w:val="2"/>
          </w:tcPr>
          <w:p w:rsidR="00582DFE" w:rsidRPr="0027552E" w:rsidRDefault="00582DFE" w:rsidP="00582DFE">
            <w:pPr>
              <w:pStyle w:val="Title2"/>
              <w:rPr>
                <w:rFonts w:asciiTheme="minorHAnsi" w:hAnsiTheme="minorHAnsi"/>
                <w:lang w:eastAsia="zh-CN"/>
              </w:rPr>
            </w:pPr>
            <w:r w:rsidRPr="0027552E">
              <w:rPr>
                <w:rFonts w:asciiTheme="minorHAnsi" w:hAnsiTheme="minorHAnsi" w:cstheme="majorBidi"/>
                <w:smallCaps/>
                <w:szCs w:val="28"/>
                <w:lang w:eastAsia="zh-CN"/>
              </w:rPr>
              <w:t>（</w:t>
            </w:r>
            <w:r w:rsidRPr="0027552E">
              <w:rPr>
                <w:rFonts w:asciiTheme="minorHAnsi" w:hAnsiTheme="minorHAnsi" w:cstheme="majorBidi"/>
                <w:smallCaps/>
                <w:szCs w:val="28"/>
                <w:lang w:eastAsia="zh-CN"/>
              </w:rPr>
              <w:t>2014</w:t>
            </w:r>
            <w:r w:rsidRPr="0027552E">
              <w:rPr>
                <w:rFonts w:asciiTheme="minorHAnsi" w:hAnsiTheme="minorHAnsi" w:cstheme="majorBidi"/>
                <w:smallCaps/>
                <w:szCs w:val="28"/>
                <w:lang w:eastAsia="zh-CN"/>
              </w:rPr>
              <w:t>年</w:t>
            </w:r>
            <w:r w:rsidRPr="0027552E">
              <w:rPr>
                <w:rFonts w:asciiTheme="minorHAnsi" w:hAnsiTheme="minorHAnsi" w:cstheme="majorBidi"/>
                <w:smallCaps/>
                <w:szCs w:val="28"/>
                <w:lang w:eastAsia="zh-CN"/>
              </w:rPr>
              <w:t>11</w:t>
            </w:r>
            <w:r w:rsidRPr="0027552E">
              <w:rPr>
                <w:rFonts w:asciiTheme="minorHAnsi" w:hAnsiTheme="minorHAnsi" w:cstheme="majorBidi"/>
                <w:smallCaps/>
                <w:szCs w:val="28"/>
                <w:lang w:eastAsia="zh-CN"/>
              </w:rPr>
              <w:t>月</w:t>
            </w:r>
            <w:r w:rsidRPr="0027552E">
              <w:rPr>
                <w:rFonts w:asciiTheme="minorHAnsi" w:hAnsiTheme="minorHAnsi" w:cstheme="majorBidi"/>
                <w:smallCaps/>
                <w:szCs w:val="28"/>
                <w:lang w:eastAsia="zh-CN"/>
              </w:rPr>
              <w:t>17-21</w:t>
            </w:r>
            <w:r w:rsidRPr="0027552E">
              <w:rPr>
                <w:rFonts w:asciiTheme="minorHAnsi" w:hAnsiTheme="minorHAnsi" w:cstheme="majorBidi"/>
                <w:smallCaps/>
                <w:szCs w:val="28"/>
                <w:lang w:eastAsia="zh-CN"/>
              </w:rPr>
              <w:t>日）</w:t>
            </w:r>
          </w:p>
        </w:tc>
      </w:tr>
    </w:tbl>
    <w:p w:rsidR="001C538E" w:rsidRPr="0027552E" w:rsidRDefault="00CF3F2A" w:rsidP="00CF3F2A">
      <w:pPr>
        <w:ind w:left="1588" w:hanging="1588"/>
        <w:jc w:val="center"/>
        <w:rPr>
          <w:rFonts w:asciiTheme="minorHAnsi" w:eastAsia="SimSun" w:hAnsiTheme="minorHAnsi" w:cs="Times New Roman"/>
          <w:b/>
          <w:bCs/>
          <w:sz w:val="28"/>
          <w:szCs w:val="28"/>
          <w:lang w:eastAsia="zh-CN"/>
        </w:rPr>
      </w:pPr>
      <w:bookmarkStart w:id="7" w:name="dbreak"/>
      <w:bookmarkEnd w:id="5"/>
      <w:bookmarkEnd w:id="6"/>
      <w:bookmarkEnd w:id="7"/>
      <w:r w:rsidRPr="0027552E">
        <w:rPr>
          <w:rFonts w:asciiTheme="minorHAnsi" w:eastAsia="SimSun" w:hAnsiTheme="minorHAnsi" w:cs="Times New Roman"/>
          <w:b/>
          <w:bCs/>
          <w:sz w:val="28"/>
          <w:szCs w:val="28"/>
          <w:lang w:eastAsia="zh-CN"/>
        </w:rPr>
        <w:t>附件</w:t>
      </w:r>
    </w:p>
    <w:p w:rsidR="00A84A49" w:rsidRPr="0027552E" w:rsidRDefault="00A84A49" w:rsidP="00CF3F2A">
      <w:pPr>
        <w:ind w:left="1588" w:hanging="1588"/>
        <w:jc w:val="center"/>
        <w:rPr>
          <w:rFonts w:asciiTheme="minorHAnsi" w:eastAsia="SimSun" w:hAnsiTheme="minorHAnsi" w:cs="Times New Roman"/>
          <w:b/>
          <w:bCs/>
          <w:sz w:val="28"/>
          <w:szCs w:val="28"/>
          <w:lang w:eastAsia="zh-CN"/>
        </w:rPr>
      </w:pPr>
    </w:p>
    <w:p w:rsidR="00582DFE" w:rsidRPr="0027552E" w:rsidRDefault="00582DFE" w:rsidP="00582DFE">
      <w:pPr>
        <w:widowControl w:val="0"/>
        <w:tabs>
          <w:tab w:val="clear" w:pos="794"/>
          <w:tab w:val="clear" w:pos="1191"/>
          <w:tab w:val="clear" w:pos="1588"/>
        </w:tabs>
        <w:overflowPunct/>
        <w:adjustRightInd/>
        <w:spacing w:before="120" w:line="240" w:lineRule="auto"/>
        <w:ind w:left="1588" w:hanging="1588"/>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u w:val="single"/>
          <w:lang w:eastAsia="zh-CN"/>
        </w:rPr>
        <w:t>出席会议的有</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u w:val="single"/>
          <w:lang w:val="fr-FR" w:eastAsia="zh-CN"/>
        </w:rPr>
        <w:t>无线电规则委员会委员</w:t>
      </w:r>
      <w:r w:rsidRPr="0027552E">
        <w:rPr>
          <w:rFonts w:asciiTheme="minorHAnsi" w:eastAsia="SimSun" w:hAnsiTheme="minorHAnsi" w:cs="Times New Roman"/>
          <w:szCs w:val="24"/>
          <w:u w:val="single"/>
          <w:lang w:val="fr-FR" w:eastAsia="zh-CN"/>
        </w:rPr>
        <w:br/>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主席</w:t>
      </w:r>
      <w:r w:rsidRPr="0027552E">
        <w:rPr>
          <w:rFonts w:asciiTheme="minorHAnsi" w:eastAsia="SimSun" w:hAnsiTheme="minorHAnsi" w:cs="Times New Roman"/>
          <w:szCs w:val="24"/>
          <w:lang w:eastAsia="zh-CN"/>
        </w:rPr>
        <w:t>S. K. KIBE</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副主席</w:t>
      </w:r>
      <w:r w:rsidRPr="0027552E">
        <w:rPr>
          <w:rFonts w:asciiTheme="minorHAnsi" w:eastAsia="SimSun" w:hAnsiTheme="minorHAnsi" w:cs="Times New Roman"/>
          <w:szCs w:val="24"/>
          <w:lang w:eastAsia="zh-CN"/>
        </w:rPr>
        <w:t>M. ŽILINSKAS</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ab/>
        <w:t>M. BESSI</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t>A.R. EBADI</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t>P.K. GARG</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t>Y. ITO</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ab/>
        <w:t>S. KOFFI</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t>A. MAGENTA</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t>B. NURMATOV</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ab/>
        <w:t>V. STRELETS</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t>R. L. TERÁN</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t>J. ZOLLER</w:t>
      </w:r>
      <w:r w:rsidRPr="0027552E">
        <w:rPr>
          <w:rFonts w:asciiTheme="minorHAnsi" w:eastAsia="SimSun" w:hAnsiTheme="minorHAnsi" w:cs="Times New Roman"/>
          <w:szCs w:val="24"/>
          <w:lang w:eastAsia="zh-CN"/>
        </w:rPr>
        <w:t>女士；</w:t>
      </w:r>
    </w:p>
    <w:p w:rsidR="00582DFE" w:rsidRPr="0027552E" w:rsidRDefault="00582DFE" w:rsidP="00582DFE">
      <w:pPr>
        <w:widowControl w:val="0"/>
        <w:tabs>
          <w:tab w:val="clear" w:pos="794"/>
          <w:tab w:val="clear" w:pos="1191"/>
          <w:tab w:val="clear" w:pos="1588"/>
        </w:tabs>
        <w:overflowPunct/>
        <w:adjustRightInd/>
        <w:spacing w:before="120" w:line="240" w:lineRule="auto"/>
        <w:ind w:left="1985" w:hanging="1985"/>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u w:val="single"/>
          <w:lang w:eastAsia="zh-CN"/>
        </w:rPr>
        <w:t>无线电规则委员会执行秘书</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无线电通信局主任弗朗索瓦</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朗西先生</w:t>
      </w:r>
    </w:p>
    <w:p w:rsidR="00582DFE" w:rsidRPr="0027552E" w:rsidRDefault="00582DFE" w:rsidP="00582DFE">
      <w:pPr>
        <w:widowControl w:val="0"/>
        <w:tabs>
          <w:tab w:val="clear" w:pos="794"/>
          <w:tab w:val="clear" w:pos="1191"/>
          <w:tab w:val="clear" w:pos="1588"/>
        </w:tabs>
        <w:overflowPunct/>
        <w:adjustRightInd/>
        <w:spacing w:before="120" w:line="240" w:lineRule="auto"/>
        <w:ind w:left="1985" w:hanging="1985"/>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u w:val="single"/>
          <w:lang w:eastAsia="zh-CN"/>
        </w:rPr>
        <w:t>记录员</w:t>
      </w:r>
      <w:r w:rsidRPr="0027552E">
        <w:rPr>
          <w:rFonts w:asciiTheme="minorHAnsi" w:eastAsia="SimSun" w:hAnsiTheme="minorHAnsi" w:cs="Times New Roman"/>
          <w:szCs w:val="24"/>
          <w:u w:val="single"/>
          <w:lang w:eastAsia="zh-CN"/>
        </w:rPr>
        <w:br/>
      </w:r>
      <w:r w:rsidRPr="0027552E">
        <w:rPr>
          <w:rFonts w:asciiTheme="minorHAnsi" w:eastAsia="SimSun" w:hAnsiTheme="minorHAnsi" w:cs="Times New Roman"/>
          <w:szCs w:val="24"/>
          <w:lang w:eastAsia="zh-CN"/>
        </w:rPr>
        <w:t>T.ELDRIDGE</w:t>
      </w:r>
      <w:r w:rsidRPr="0027552E">
        <w:rPr>
          <w:rFonts w:asciiTheme="minorHAnsi" w:eastAsia="SimSun" w:hAnsiTheme="minorHAnsi" w:cs="Times New Roman"/>
          <w:szCs w:val="24"/>
          <w:lang w:eastAsia="zh-CN"/>
        </w:rPr>
        <w:t>先生和</w:t>
      </w:r>
      <w:r w:rsidRPr="0027552E">
        <w:rPr>
          <w:rFonts w:asciiTheme="minorHAnsi" w:eastAsia="SimSun" w:hAnsiTheme="minorHAnsi" w:cs="Times New Roman"/>
          <w:szCs w:val="24"/>
          <w:lang w:eastAsia="zh-CN"/>
        </w:rPr>
        <w:t>A. HADEN</w:t>
      </w:r>
      <w:r w:rsidRPr="0027552E">
        <w:rPr>
          <w:rFonts w:asciiTheme="minorHAnsi" w:eastAsia="SimSun" w:hAnsiTheme="minorHAnsi" w:cs="Times New Roman"/>
          <w:szCs w:val="24"/>
          <w:lang w:eastAsia="zh-CN"/>
        </w:rPr>
        <w:t>女士</w:t>
      </w:r>
    </w:p>
    <w:p w:rsidR="001C538E" w:rsidRPr="0027552E" w:rsidRDefault="00582DFE" w:rsidP="00582DFE">
      <w:pPr>
        <w:spacing w:before="0"/>
        <w:ind w:left="1985" w:hanging="1985"/>
        <w:jc w:val="left"/>
        <w:rPr>
          <w:rFonts w:asciiTheme="minorHAnsi" w:eastAsia="SimSun" w:hAnsiTheme="minorHAnsi" w:cs="Times New Roman"/>
          <w:lang w:eastAsia="zh-CN"/>
        </w:rPr>
      </w:pPr>
      <w:r w:rsidRPr="0027552E">
        <w:rPr>
          <w:rFonts w:asciiTheme="minorHAnsi" w:eastAsia="SimSun" w:hAnsiTheme="minorHAnsi" w:cs="Times New Roman"/>
          <w:szCs w:val="24"/>
          <w:u w:val="single"/>
          <w:lang w:eastAsia="zh-CN"/>
        </w:rPr>
        <w:t>出席会议的亦有</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无线电通信局副主任兼信息技术、</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行政管理和出版物部（</w:t>
      </w:r>
      <w:r w:rsidRPr="0027552E">
        <w:rPr>
          <w:rFonts w:asciiTheme="minorHAnsi" w:eastAsia="SimSun" w:hAnsiTheme="minorHAnsi" w:cs="Times New Roman"/>
          <w:szCs w:val="24"/>
          <w:lang w:eastAsia="zh-CN"/>
        </w:rPr>
        <w:t>IAP</w:t>
      </w:r>
      <w:r w:rsidRPr="0027552E">
        <w:rPr>
          <w:rFonts w:asciiTheme="minorHAnsi" w:eastAsia="SimSun" w:hAnsiTheme="minorHAnsi" w:cs="Times New Roman"/>
          <w:szCs w:val="24"/>
          <w:lang w:eastAsia="zh-CN"/>
        </w:rPr>
        <w:t>）负责人：</w:t>
      </w:r>
      <w:r w:rsidRPr="0027552E">
        <w:rPr>
          <w:rFonts w:asciiTheme="minorHAnsi" w:eastAsia="SimSun" w:hAnsiTheme="minorHAnsi" w:cs="Times New Roman"/>
          <w:szCs w:val="24"/>
          <w:lang w:eastAsia="zh-CN"/>
        </w:rPr>
        <w:t>M. MANIEWICZ</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空间业务部（</w:t>
      </w:r>
      <w:r w:rsidRPr="0027552E">
        <w:rPr>
          <w:rFonts w:asciiTheme="minorHAnsi" w:eastAsia="SimSun" w:hAnsiTheme="minorHAnsi" w:cs="Times New Roman"/>
          <w:szCs w:val="24"/>
          <w:lang w:eastAsia="zh-CN"/>
        </w:rPr>
        <w:t>SSD</w:t>
      </w:r>
      <w:r w:rsidRPr="0027552E">
        <w:rPr>
          <w:rFonts w:asciiTheme="minorHAnsi" w:eastAsia="SimSun" w:hAnsiTheme="minorHAnsi" w:cs="Times New Roman"/>
          <w:szCs w:val="24"/>
          <w:lang w:eastAsia="zh-CN"/>
        </w:rPr>
        <w:t>）负责人：</w:t>
      </w:r>
      <w:r w:rsidRPr="0027552E">
        <w:rPr>
          <w:rFonts w:asciiTheme="minorHAnsi" w:eastAsia="SimSun" w:hAnsiTheme="minorHAnsi" w:cs="Times New Roman"/>
          <w:szCs w:val="24"/>
          <w:lang w:eastAsia="zh-CN"/>
        </w:rPr>
        <w:t>Y. HENRI</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地面业务部（</w:t>
      </w:r>
      <w:r w:rsidRPr="0027552E">
        <w:rPr>
          <w:rFonts w:asciiTheme="minorHAnsi" w:eastAsia="SimSun" w:hAnsiTheme="minorHAnsi" w:cs="Times New Roman"/>
          <w:szCs w:val="24"/>
          <w:lang w:eastAsia="zh-CN"/>
        </w:rPr>
        <w:t>TSD</w:t>
      </w:r>
      <w:r w:rsidRPr="0027552E">
        <w:rPr>
          <w:rFonts w:asciiTheme="minorHAnsi" w:eastAsia="SimSun" w:hAnsiTheme="minorHAnsi" w:cs="Times New Roman"/>
          <w:szCs w:val="24"/>
          <w:lang w:eastAsia="zh-CN"/>
        </w:rPr>
        <w:t>）负责人：</w:t>
      </w:r>
      <w:r w:rsidRPr="0027552E">
        <w:rPr>
          <w:rFonts w:asciiTheme="minorHAnsi" w:eastAsia="SimSun" w:hAnsiTheme="minorHAnsi" w:cs="Times New Roman"/>
          <w:szCs w:val="24"/>
          <w:lang w:eastAsia="zh-CN"/>
        </w:rPr>
        <w:t>A. MENDEZ</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空间业务部空间业务出版和登记处（</w:t>
      </w:r>
      <w:r w:rsidRPr="0027552E">
        <w:rPr>
          <w:rFonts w:asciiTheme="minorHAnsi" w:eastAsia="SimSun" w:hAnsiTheme="minorHAnsi" w:cs="Times New Roman"/>
          <w:szCs w:val="24"/>
          <w:lang w:eastAsia="zh-CN"/>
        </w:rPr>
        <w:t>SSD/SPR</w:t>
      </w:r>
      <w:r w:rsidRPr="0027552E">
        <w:rPr>
          <w:rFonts w:asciiTheme="minorHAnsi" w:eastAsia="SimSun" w:hAnsiTheme="minorHAnsi" w:cs="Times New Roman"/>
          <w:szCs w:val="24"/>
          <w:lang w:eastAsia="zh-CN"/>
        </w:rPr>
        <w:t>）处长：</w:t>
      </w:r>
      <w:r w:rsidRPr="0027552E">
        <w:rPr>
          <w:rFonts w:asciiTheme="minorHAnsi" w:eastAsia="SimSun" w:hAnsiTheme="minorHAnsi" w:cs="Times New Roman"/>
          <w:szCs w:val="24"/>
          <w:lang w:eastAsia="zh-CN"/>
        </w:rPr>
        <w:t>A. MATAS</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空间业务部空间通知和规划处（</w:t>
      </w:r>
      <w:r w:rsidRPr="0027552E">
        <w:rPr>
          <w:rFonts w:asciiTheme="minorHAnsi" w:eastAsia="SimSun" w:hAnsiTheme="minorHAnsi" w:cs="Times New Roman"/>
          <w:szCs w:val="24"/>
          <w:lang w:eastAsia="zh-CN"/>
        </w:rPr>
        <w:t>SSD/SSC</w:t>
      </w:r>
      <w:r w:rsidRPr="0027552E">
        <w:rPr>
          <w:rFonts w:asciiTheme="minorHAnsi" w:eastAsia="SimSun" w:hAnsiTheme="minorHAnsi" w:cs="Times New Roman"/>
          <w:szCs w:val="24"/>
          <w:lang w:eastAsia="zh-CN"/>
        </w:rPr>
        <w:t>）处长：</w:t>
      </w:r>
      <w:r w:rsidRPr="0027552E">
        <w:rPr>
          <w:rFonts w:asciiTheme="minorHAnsi" w:eastAsia="SimSun" w:hAnsiTheme="minorHAnsi" w:cs="Times New Roman"/>
          <w:szCs w:val="24"/>
          <w:lang w:eastAsia="zh-CN"/>
        </w:rPr>
        <w:t xml:space="preserve">M. </w:t>
      </w:r>
      <w:r w:rsidRPr="0027552E">
        <w:rPr>
          <w:rFonts w:asciiTheme="minorHAnsi" w:eastAsia="SimSun" w:hAnsiTheme="minorHAnsi" w:cs="Times New Roman"/>
          <w:szCs w:val="24"/>
          <w:lang w:eastAsia="zh-CN"/>
        </w:rPr>
        <w:lastRenderedPageBreak/>
        <w:t>SAKAMOTO</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地面业务不地面业务出版和登记处（</w:t>
      </w:r>
      <w:r w:rsidRPr="0027552E">
        <w:rPr>
          <w:rFonts w:asciiTheme="minorHAnsi" w:eastAsia="SimSun" w:hAnsiTheme="minorHAnsi" w:cs="Times New Roman"/>
          <w:szCs w:val="24"/>
          <w:lang w:eastAsia="zh-CN"/>
        </w:rPr>
        <w:t>TSD/TPR</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B. BEN</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地面业务部固定和移动业务处（</w:t>
      </w:r>
      <w:r w:rsidRPr="0027552E">
        <w:rPr>
          <w:rFonts w:asciiTheme="minorHAnsi" w:eastAsia="SimSun" w:hAnsiTheme="minorHAnsi" w:cs="Times New Roman"/>
          <w:szCs w:val="24"/>
          <w:lang w:eastAsia="zh-CN"/>
        </w:rPr>
        <w:t>TSD/FMD</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N. VASSILIEV</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空间业务部空间通知和规划处（</w:t>
      </w:r>
      <w:r w:rsidRPr="0027552E">
        <w:rPr>
          <w:rFonts w:asciiTheme="minorHAnsi" w:eastAsia="SimSun" w:hAnsiTheme="minorHAnsi" w:cs="Times New Roman"/>
          <w:szCs w:val="24"/>
          <w:lang w:eastAsia="zh-CN"/>
        </w:rPr>
        <w:t>SSD/SNP</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M. GRIFFIN</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空间业务部空间通知和规划处（</w:t>
      </w:r>
      <w:r w:rsidRPr="0027552E">
        <w:rPr>
          <w:rFonts w:asciiTheme="minorHAnsi" w:eastAsia="SimSun" w:hAnsiTheme="minorHAnsi" w:cs="Times New Roman"/>
          <w:szCs w:val="24"/>
          <w:lang w:eastAsia="zh-CN"/>
        </w:rPr>
        <w:t>SSD/SNP</w:t>
      </w:r>
      <w:r w:rsidRPr="0027552E">
        <w:rPr>
          <w:rFonts w:asciiTheme="minorHAnsi" w:eastAsia="SimSun" w:hAnsiTheme="minorHAnsi" w:cs="Times New Roman"/>
          <w:szCs w:val="24"/>
          <w:lang w:eastAsia="zh-CN"/>
        </w:rPr>
        <w:t>代理负责人）：</w:t>
      </w:r>
      <w:r w:rsidRPr="0027552E">
        <w:rPr>
          <w:rFonts w:asciiTheme="minorHAnsi" w:eastAsia="SimSun" w:hAnsiTheme="minorHAnsi" w:cs="Times New Roman"/>
          <w:szCs w:val="24"/>
          <w:lang w:eastAsia="zh-CN"/>
        </w:rPr>
        <w:t>T. PHAM</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研究组部（</w:t>
      </w:r>
      <w:r w:rsidRPr="0027552E">
        <w:rPr>
          <w:rFonts w:asciiTheme="minorHAnsi" w:eastAsia="SimSun" w:hAnsiTheme="minorHAnsi" w:cs="Times New Roman"/>
          <w:szCs w:val="24"/>
          <w:lang w:eastAsia="zh-CN"/>
        </w:rPr>
        <w:t>SGD</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P. AUBINEAU</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秘书长特别顾问：</w:t>
      </w:r>
      <w:r w:rsidRPr="0027552E">
        <w:rPr>
          <w:rFonts w:asciiTheme="minorHAnsi" w:eastAsia="SimSun" w:hAnsiTheme="minorHAnsi" w:cs="Times New Roman"/>
          <w:szCs w:val="24"/>
          <w:lang w:eastAsia="zh-CN"/>
        </w:rPr>
        <w:t>V. TIMOFEEV</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研究组部（</w:t>
      </w:r>
      <w:r w:rsidRPr="0027552E">
        <w:rPr>
          <w:rFonts w:asciiTheme="minorHAnsi" w:eastAsia="SimSun" w:hAnsiTheme="minorHAnsi" w:cs="Times New Roman"/>
          <w:szCs w:val="24"/>
          <w:lang w:eastAsia="zh-CN"/>
        </w:rPr>
        <w:t>SGD</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D. BOTHA</w:t>
      </w:r>
      <w:r w:rsidRPr="0027552E">
        <w:rPr>
          <w:rFonts w:asciiTheme="minorHAnsi" w:eastAsia="SimSun" w:hAnsiTheme="minorHAnsi" w:cs="Times New Roman"/>
          <w:szCs w:val="24"/>
          <w:lang w:eastAsia="zh-CN"/>
        </w:rPr>
        <w:t>先生</w:t>
      </w:r>
      <w:r w:rsidRPr="0027552E">
        <w:rPr>
          <w:rFonts w:asciiTheme="minorHAnsi" w:eastAsia="SimSun" w:hAnsiTheme="minorHAnsi" w:cs="Times New Roman"/>
          <w:szCs w:val="24"/>
          <w:lang w:eastAsia="zh-CN"/>
        </w:rPr>
        <w:br/>
      </w:r>
      <w:r w:rsidRPr="0027552E">
        <w:rPr>
          <w:rFonts w:asciiTheme="minorHAnsi" w:eastAsia="SimSun" w:hAnsiTheme="minorHAnsi" w:cs="Times New Roman"/>
          <w:szCs w:val="24"/>
          <w:lang w:eastAsia="zh-CN"/>
        </w:rPr>
        <w:t>行政秘书：</w:t>
      </w:r>
      <w:r w:rsidRPr="0027552E">
        <w:rPr>
          <w:rFonts w:asciiTheme="minorHAnsi" w:eastAsia="SimSun" w:hAnsiTheme="minorHAnsi" w:cs="Times New Roman"/>
          <w:szCs w:val="24"/>
          <w:lang w:eastAsia="zh-CN"/>
        </w:rPr>
        <w:t>K. GOZAL</w:t>
      </w:r>
      <w:r w:rsidRPr="0027552E">
        <w:rPr>
          <w:rFonts w:asciiTheme="minorHAnsi" w:eastAsia="SimSun" w:hAnsiTheme="minorHAnsi" w:cs="Times New Roman"/>
          <w:szCs w:val="24"/>
          <w:lang w:eastAsia="zh-CN"/>
        </w:rPr>
        <w:t>女士</w:t>
      </w:r>
      <w:r w:rsidR="001C538E" w:rsidRPr="0027552E">
        <w:rPr>
          <w:rFonts w:asciiTheme="minorHAnsi" w:eastAsia="SimSun" w:hAnsiTheme="minorHAnsi" w:cs="Times New Roman"/>
          <w:lang w:eastAsia="zh-CN"/>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584"/>
      </w:tblGrid>
      <w:tr w:rsidR="00582DFE" w:rsidRPr="0027552E" w:rsidTr="00582DFE">
        <w:tc>
          <w:tcPr>
            <w:tcW w:w="456" w:type="dxa"/>
          </w:tcPr>
          <w:p w:rsidR="00582DFE" w:rsidRPr="0027552E" w:rsidRDefault="00582DFE" w:rsidP="00582DFE">
            <w:pPr>
              <w:rPr>
                <w:rFonts w:asciiTheme="minorHAnsi" w:hAnsiTheme="minorHAnsi"/>
                <w:lang w:eastAsia="zh-CN"/>
              </w:rPr>
            </w:pPr>
          </w:p>
        </w:tc>
        <w:tc>
          <w:tcPr>
            <w:tcW w:w="6740" w:type="dxa"/>
          </w:tcPr>
          <w:p w:rsidR="00582DFE" w:rsidRPr="0027552E" w:rsidRDefault="00582DFE" w:rsidP="00582DFE">
            <w:pPr>
              <w:rPr>
                <w:rFonts w:asciiTheme="minorHAnsi" w:hAnsiTheme="minorHAnsi"/>
              </w:rPr>
            </w:pPr>
            <w:r w:rsidRPr="0027552E">
              <w:rPr>
                <w:rFonts w:asciiTheme="minorHAnsi" w:hAnsiTheme="minorHAnsi"/>
                <w:b/>
                <w:bCs/>
              </w:rPr>
              <w:t>讨论议题</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b/>
                <w:bCs/>
              </w:rPr>
              <w:t>文件</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1</w:t>
            </w:r>
          </w:p>
        </w:tc>
        <w:tc>
          <w:tcPr>
            <w:tcW w:w="6740" w:type="dxa"/>
          </w:tcPr>
          <w:p w:rsidR="00582DFE" w:rsidRPr="0027552E" w:rsidRDefault="00582DFE" w:rsidP="00582DFE">
            <w:pPr>
              <w:rPr>
                <w:rFonts w:asciiTheme="minorHAnsi" w:hAnsiTheme="minorHAnsi"/>
              </w:rPr>
            </w:pPr>
            <w:r w:rsidRPr="0027552E">
              <w:rPr>
                <w:rFonts w:asciiTheme="minorHAnsi" w:hAnsiTheme="minorHAnsi"/>
              </w:rPr>
              <w:t>会议开幕</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2</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cstheme="majorBidi"/>
                <w:lang w:eastAsia="zh-CN"/>
              </w:rPr>
              <w:t>提交委员会本次会议的文件</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3</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无线电通信局主任的报告</w:t>
            </w:r>
            <w:r w:rsidRPr="0027552E">
              <w:rPr>
                <w:rFonts w:asciiTheme="minorHAnsi" w:hAnsiTheme="minorHAnsi"/>
                <w:lang w:eastAsia="zh-CN"/>
              </w:rPr>
              <w:t xml:space="preserve"> </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 xml:space="preserve">RRB14-3/1 + </w:t>
            </w:r>
            <w:r w:rsidRPr="0027552E">
              <w:rPr>
                <w:rFonts w:asciiTheme="minorHAnsi" w:hAnsiTheme="minorHAnsi"/>
              </w:rPr>
              <w:t>补遗</w:t>
            </w:r>
            <w:r w:rsidRPr="0027552E">
              <w:rPr>
                <w:rFonts w:asciiTheme="minorHAnsi" w:hAnsiTheme="minorHAnsi"/>
              </w:rPr>
              <w:t>1+2</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4</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审议体现</w:t>
            </w:r>
            <w:r w:rsidRPr="0027552E">
              <w:rPr>
                <w:rFonts w:asciiTheme="minorHAnsi" w:hAnsiTheme="minorHAnsi"/>
                <w:lang w:eastAsia="zh-CN"/>
              </w:rPr>
              <w:t>WRC-12</w:t>
            </w:r>
            <w:r w:rsidRPr="0027552E">
              <w:rPr>
                <w:rFonts w:asciiTheme="minorHAnsi" w:hAnsiTheme="minorHAnsi"/>
                <w:lang w:eastAsia="zh-CN"/>
              </w:rPr>
              <w:t>各项决定的新《程序规则》草案和现有《程序规则》的更新草案以及各主管部门的意见</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CCRR/52;</w:t>
            </w:r>
            <w:r w:rsidRPr="0027552E">
              <w:rPr>
                <w:rFonts w:asciiTheme="minorHAnsi" w:hAnsiTheme="minorHAnsi"/>
                <w:b/>
                <w:bCs/>
              </w:rPr>
              <w:t xml:space="preserve"> </w:t>
            </w:r>
            <w:r w:rsidRPr="0027552E">
              <w:rPr>
                <w:rFonts w:asciiTheme="minorHAnsi" w:hAnsiTheme="minorHAnsi"/>
              </w:rPr>
              <w:t>RRB14-3/2</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5</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请求无线电规则委员会按照第</w:t>
            </w:r>
            <w:r w:rsidRPr="0027552E">
              <w:rPr>
                <w:rFonts w:asciiTheme="minorHAnsi" w:hAnsiTheme="minorHAnsi"/>
                <w:lang w:eastAsia="zh-CN"/>
              </w:rPr>
              <w:t>13.6</w:t>
            </w:r>
            <w:r w:rsidRPr="0027552E">
              <w:rPr>
                <w:rFonts w:asciiTheme="minorHAnsi" w:hAnsiTheme="minorHAnsi"/>
                <w:lang w:eastAsia="zh-CN"/>
              </w:rPr>
              <w:t>款及附录</w:t>
            </w:r>
            <w:r w:rsidRPr="0027552E">
              <w:rPr>
                <w:rFonts w:asciiTheme="minorHAnsi" w:hAnsiTheme="minorHAnsi"/>
                <w:lang w:eastAsia="zh-CN"/>
              </w:rPr>
              <w:t>30</w:t>
            </w:r>
            <w:r w:rsidRPr="0027552E">
              <w:rPr>
                <w:rFonts w:asciiTheme="minorHAnsi" w:hAnsiTheme="minorHAnsi"/>
                <w:lang w:eastAsia="zh-CN"/>
              </w:rPr>
              <w:t>和</w:t>
            </w:r>
            <w:r w:rsidRPr="0027552E">
              <w:rPr>
                <w:rFonts w:asciiTheme="minorHAnsi" w:hAnsiTheme="minorHAnsi"/>
                <w:lang w:eastAsia="zh-CN"/>
              </w:rPr>
              <w:t>30A</w:t>
            </w:r>
            <w:r w:rsidRPr="0027552E">
              <w:rPr>
                <w:rFonts w:asciiTheme="minorHAnsi" w:hAnsiTheme="minorHAnsi"/>
                <w:lang w:eastAsia="zh-CN"/>
              </w:rPr>
              <w:t>条款的规定，就取消</w:t>
            </w:r>
            <w:r w:rsidRPr="0027552E">
              <w:rPr>
                <w:rFonts w:asciiTheme="minorHAnsi" w:hAnsiTheme="minorHAnsi"/>
                <w:lang w:eastAsia="zh-CN"/>
              </w:rPr>
              <w:t>44.5</w:t>
            </w:r>
            <w:r w:rsidRPr="0027552E">
              <w:rPr>
                <w:rFonts w:asciiTheme="minorHAnsi" w:hAnsiTheme="minorHAnsi"/>
                <w:lang w:eastAsia="zh-CN"/>
              </w:rPr>
              <w:t>度</w:t>
            </w:r>
            <w:r w:rsidRPr="0027552E">
              <w:rPr>
                <w:rFonts w:asciiTheme="minorHAnsi" w:hAnsiTheme="minorHAnsi"/>
                <w:lang w:eastAsia="zh-CN"/>
              </w:rPr>
              <w:t xml:space="preserve"> ARABSAT BSS 6F</w:t>
            </w:r>
            <w:r w:rsidRPr="0027552E">
              <w:rPr>
                <w:rFonts w:asciiTheme="minorHAnsi" w:hAnsiTheme="minorHAnsi"/>
                <w:lang w:eastAsia="zh-CN"/>
              </w:rPr>
              <w:t>卫星网络的所有频率指配做出决定</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RRB14-3/3</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6</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请求无线电规则委员会按照《无线电规则》第</w:t>
            </w:r>
            <w:r w:rsidRPr="0027552E">
              <w:rPr>
                <w:rFonts w:asciiTheme="minorHAnsi" w:hAnsiTheme="minorHAnsi"/>
                <w:lang w:eastAsia="zh-CN"/>
              </w:rPr>
              <w:t>13.6</w:t>
            </w:r>
            <w:r w:rsidRPr="0027552E">
              <w:rPr>
                <w:rFonts w:asciiTheme="minorHAnsi" w:hAnsiTheme="minorHAnsi"/>
                <w:lang w:eastAsia="zh-CN"/>
              </w:rPr>
              <w:t>款，就取消</w:t>
            </w:r>
            <w:r w:rsidRPr="0027552E">
              <w:rPr>
                <w:rFonts w:asciiTheme="minorHAnsi" w:hAnsiTheme="minorHAnsi"/>
                <w:lang w:eastAsia="zh-CN"/>
              </w:rPr>
              <w:t>PALAPA</w:t>
            </w:r>
            <w:r w:rsidRPr="0027552E">
              <w:rPr>
                <w:rFonts w:asciiTheme="minorHAnsi" w:hAnsiTheme="minorHAnsi"/>
                <w:lang w:eastAsia="zh-CN"/>
              </w:rPr>
              <w:noBreakHyphen/>
              <w:t>C1</w:t>
            </w:r>
            <w:r w:rsidRPr="0027552E">
              <w:rPr>
                <w:rFonts w:asciiTheme="minorHAnsi" w:hAnsiTheme="minorHAnsi"/>
                <w:lang w:eastAsia="zh-CN"/>
              </w:rPr>
              <w:t>和</w:t>
            </w:r>
            <w:r w:rsidRPr="0027552E">
              <w:rPr>
                <w:rFonts w:asciiTheme="minorHAnsi" w:hAnsiTheme="minorHAnsi"/>
                <w:lang w:eastAsia="zh-CN"/>
              </w:rPr>
              <w:t>PALAPA-C1-K</w:t>
            </w:r>
            <w:r w:rsidRPr="0027552E">
              <w:rPr>
                <w:rFonts w:asciiTheme="minorHAnsi" w:hAnsiTheme="minorHAnsi"/>
                <w:lang w:eastAsia="zh-CN"/>
              </w:rPr>
              <w:t>卫星网络的部分频率指配做出决定</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RRB14-3/5</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7</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审议东经</w:t>
            </w:r>
            <w:r w:rsidRPr="0027552E">
              <w:rPr>
                <w:rFonts w:asciiTheme="minorHAnsi" w:hAnsiTheme="minorHAnsi"/>
                <w:lang w:eastAsia="zh-CN"/>
              </w:rPr>
              <w:t>126</w:t>
            </w:r>
            <w:r w:rsidRPr="0027552E">
              <w:rPr>
                <w:rFonts w:asciiTheme="minorHAnsi" w:hAnsiTheme="minorHAnsi"/>
                <w:lang w:eastAsia="zh-CN"/>
              </w:rPr>
              <w:t>度的</w:t>
            </w:r>
            <w:r w:rsidRPr="0027552E">
              <w:rPr>
                <w:rFonts w:asciiTheme="minorHAnsi" w:hAnsiTheme="minorHAnsi"/>
                <w:lang w:eastAsia="zh-CN"/>
              </w:rPr>
              <w:t>LSTAR4B</w:t>
            </w:r>
            <w:r w:rsidRPr="0027552E">
              <w:rPr>
                <w:rFonts w:asciiTheme="minorHAnsi" w:hAnsiTheme="minorHAnsi"/>
                <w:lang w:eastAsia="zh-CN"/>
              </w:rPr>
              <w:t>卫星网络的地位</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 xml:space="preserve">RRB14-3/6, </w:t>
            </w:r>
            <w:r w:rsidRPr="0027552E">
              <w:rPr>
                <w:rFonts w:asciiTheme="minorHAnsi" w:hAnsiTheme="minorHAnsi"/>
              </w:rPr>
              <w:br/>
              <w:t xml:space="preserve">RRB14-3/7, </w:t>
            </w:r>
            <w:r w:rsidRPr="0027552E">
              <w:rPr>
                <w:rFonts w:asciiTheme="minorHAnsi" w:hAnsiTheme="minorHAnsi"/>
              </w:rPr>
              <w:br/>
              <w:t>RRB14-3/DELAYED/1,</w:t>
            </w:r>
            <w:r w:rsidRPr="0027552E">
              <w:rPr>
                <w:rFonts w:asciiTheme="minorHAnsi" w:hAnsiTheme="minorHAnsi"/>
              </w:rPr>
              <w:br/>
              <w:t>RRB14-3/DELAYED/2</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8</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审议《程序规则》工作组的报告</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RRB12-1/4(</w:t>
            </w:r>
            <w:r w:rsidRPr="0027552E">
              <w:rPr>
                <w:rFonts w:asciiTheme="minorHAnsi" w:hAnsiTheme="minorHAnsi"/>
              </w:rPr>
              <w:t>修订</w:t>
            </w:r>
            <w:r w:rsidRPr="0027552E">
              <w:rPr>
                <w:rFonts w:asciiTheme="minorHAnsi" w:hAnsiTheme="minorHAnsi"/>
              </w:rPr>
              <w:t>11)</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9</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审议有关第</w:t>
            </w:r>
            <w:r w:rsidRPr="0027552E">
              <w:rPr>
                <w:rFonts w:asciiTheme="minorHAnsi" w:hAnsiTheme="minorHAnsi"/>
                <w:lang w:eastAsia="zh-CN"/>
              </w:rPr>
              <w:t>80</w:t>
            </w:r>
            <w:r w:rsidRPr="0027552E">
              <w:rPr>
                <w:rFonts w:asciiTheme="minorHAnsi" w:hAnsiTheme="minorHAnsi"/>
                <w:lang w:eastAsia="zh-CN"/>
              </w:rPr>
              <w:t>号决议（</w:t>
            </w:r>
            <w:r w:rsidRPr="0027552E">
              <w:rPr>
                <w:rFonts w:asciiTheme="minorHAnsi" w:hAnsiTheme="minorHAnsi"/>
                <w:lang w:eastAsia="zh-CN"/>
              </w:rPr>
              <w:t>WRC-07</w:t>
            </w:r>
            <w:r w:rsidRPr="0027552E">
              <w:rPr>
                <w:rFonts w:asciiTheme="minorHAnsi" w:hAnsiTheme="minorHAnsi"/>
                <w:lang w:eastAsia="zh-CN"/>
              </w:rPr>
              <w:t>，修订版）的事宜</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RRB14-3/INFO/1</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10</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有关</w:t>
            </w:r>
            <w:r w:rsidRPr="0027552E">
              <w:rPr>
                <w:rFonts w:asciiTheme="minorHAnsi" w:hAnsiTheme="minorHAnsi"/>
                <w:lang w:eastAsia="zh-CN"/>
              </w:rPr>
              <w:t>2015</w:t>
            </w:r>
            <w:r w:rsidRPr="0027552E">
              <w:rPr>
                <w:rFonts w:asciiTheme="minorHAnsi" w:hAnsiTheme="minorHAnsi"/>
                <w:lang w:eastAsia="zh-CN"/>
              </w:rPr>
              <w:t>年正副主席的讨论</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11</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确认下一次会议及</w:t>
            </w:r>
            <w:r w:rsidRPr="0027552E">
              <w:rPr>
                <w:rFonts w:asciiTheme="minorHAnsi" w:hAnsiTheme="minorHAnsi"/>
                <w:lang w:eastAsia="zh-CN"/>
              </w:rPr>
              <w:t>2015</w:t>
            </w:r>
            <w:r w:rsidRPr="0027552E">
              <w:rPr>
                <w:rFonts w:asciiTheme="minorHAnsi" w:hAnsiTheme="minorHAnsi"/>
                <w:lang w:eastAsia="zh-CN"/>
              </w:rPr>
              <w:t>年的会议时间表</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12</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出席</w:t>
            </w:r>
            <w:r w:rsidRPr="0027552E">
              <w:rPr>
                <w:rFonts w:asciiTheme="minorHAnsi" w:hAnsiTheme="minorHAnsi"/>
                <w:lang w:eastAsia="zh-CN"/>
              </w:rPr>
              <w:t>2014</w:t>
            </w:r>
            <w:r w:rsidRPr="0027552E">
              <w:rPr>
                <w:rFonts w:asciiTheme="minorHAnsi" w:hAnsiTheme="minorHAnsi"/>
                <w:lang w:eastAsia="zh-CN"/>
              </w:rPr>
              <w:t>年全权代表大会（</w:t>
            </w:r>
            <w:r w:rsidRPr="0027552E">
              <w:rPr>
                <w:rFonts w:asciiTheme="minorHAnsi" w:hAnsiTheme="minorHAnsi"/>
                <w:lang w:eastAsia="zh-CN"/>
              </w:rPr>
              <w:t>PP-14</w:t>
            </w:r>
            <w:r w:rsidRPr="0027552E">
              <w:rPr>
                <w:rFonts w:asciiTheme="minorHAnsi" w:hAnsiTheme="minorHAnsi"/>
                <w:lang w:eastAsia="zh-CN"/>
              </w:rPr>
              <w:t>）的</w:t>
            </w:r>
            <w:r w:rsidRPr="0027552E">
              <w:rPr>
                <w:rFonts w:asciiTheme="minorHAnsi" w:hAnsiTheme="minorHAnsi"/>
                <w:lang w:eastAsia="zh-CN"/>
              </w:rPr>
              <w:t>RRB</w:t>
            </w:r>
            <w:r w:rsidRPr="0027552E">
              <w:rPr>
                <w:rFonts w:asciiTheme="minorHAnsi" w:hAnsiTheme="minorHAnsi"/>
                <w:lang w:eastAsia="zh-CN"/>
              </w:rPr>
              <w:t>代表的简要报告</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RRB14-3/INFO/2, RRB14-3/INFO/3</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13</w:t>
            </w:r>
          </w:p>
        </w:tc>
        <w:tc>
          <w:tcPr>
            <w:tcW w:w="6740" w:type="dxa"/>
          </w:tcPr>
          <w:p w:rsidR="00582DFE" w:rsidRPr="0027552E" w:rsidRDefault="00582DFE" w:rsidP="00582DFE">
            <w:pPr>
              <w:rPr>
                <w:rFonts w:asciiTheme="minorHAnsi" w:hAnsiTheme="minorHAnsi"/>
                <w:lang w:eastAsia="zh-CN"/>
              </w:rPr>
            </w:pPr>
            <w:r w:rsidRPr="0027552E">
              <w:rPr>
                <w:rFonts w:asciiTheme="minorHAnsi" w:hAnsiTheme="minorHAnsi"/>
                <w:lang w:eastAsia="zh-CN"/>
              </w:rPr>
              <w:t>代表委员会出席即将召开的规则</w:t>
            </w:r>
            <w:r w:rsidRPr="0027552E">
              <w:rPr>
                <w:rFonts w:asciiTheme="minorHAnsi" w:hAnsiTheme="minorHAnsi"/>
                <w:lang w:eastAsia="zh-CN"/>
              </w:rPr>
              <w:t>/</w:t>
            </w:r>
            <w:r w:rsidRPr="0027552E">
              <w:rPr>
                <w:rFonts w:asciiTheme="minorHAnsi" w:hAnsiTheme="minorHAnsi"/>
                <w:lang w:eastAsia="zh-CN"/>
              </w:rPr>
              <w:t>程序问题特别委员会的会议</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14</w:t>
            </w:r>
          </w:p>
        </w:tc>
        <w:tc>
          <w:tcPr>
            <w:tcW w:w="6740" w:type="dxa"/>
          </w:tcPr>
          <w:p w:rsidR="00582DFE" w:rsidRPr="0027552E" w:rsidRDefault="00582DFE" w:rsidP="00582DFE">
            <w:pPr>
              <w:rPr>
                <w:rFonts w:asciiTheme="minorHAnsi" w:hAnsiTheme="minorHAnsi"/>
              </w:rPr>
            </w:pPr>
            <w:r w:rsidRPr="0027552E">
              <w:rPr>
                <w:rFonts w:asciiTheme="minorHAnsi" w:hAnsiTheme="minorHAnsi"/>
              </w:rPr>
              <w:t>批准《决定摘要》</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RRB14-3/8</w:t>
            </w:r>
          </w:p>
        </w:tc>
      </w:tr>
      <w:tr w:rsidR="00582DFE" w:rsidRPr="0027552E" w:rsidTr="00582DFE">
        <w:tc>
          <w:tcPr>
            <w:tcW w:w="456" w:type="dxa"/>
          </w:tcPr>
          <w:p w:rsidR="00582DFE" w:rsidRPr="0027552E" w:rsidRDefault="00582DFE" w:rsidP="00582DFE">
            <w:pPr>
              <w:rPr>
                <w:rFonts w:asciiTheme="minorHAnsi" w:hAnsiTheme="minorHAnsi"/>
              </w:rPr>
            </w:pPr>
            <w:r w:rsidRPr="0027552E">
              <w:rPr>
                <w:rFonts w:asciiTheme="minorHAnsi" w:hAnsiTheme="minorHAnsi"/>
              </w:rPr>
              <w:t>15</w:t>
            </w:r>
          </w:p>
        </w:tc>
        <w:tc>
          <w:tcPr>
            <w:tcW w:w="6740" w:type="dxa"/>
          </w:tcPr>
          <w:p w:rsidR="00582DFE" w:rsidRPr="0027552E" w:rsidRDefault="00582DFE" w:rsidP="00582DFE">
            <w:pPr>
              <w:rPr>
                <w:rFonts w:asciiTheme="minorHAnsi" w:hAnsiTheme="minorHAnsi"/>
              </w:rPr>
            </w:pPr>
            <w:r w:rsidRPr="0027552E">
              <w:rPr>
                <w:rFonts w:asciiTheme="minorHAnsi" w:hAnsiTheme="minorHAnsi"/>
              </w:rPr>
              <w:t>会议闭幕</w:t>
            </w:r>
          </w:p>
        </w:tc>
        <w:tc>
          <w:tcPr>
            <w:tcW w:w="2585" w:type="dxa"/>
          </w:tcPr>
          <w:p w:rsidR="00582DFE" w:rsidRPr="0027552E" w:rsidRDefault="00582DFE" w:rsidP="00582DFE">
            <w:pPr>
              <w:jc w:val="center"/>
              <w:rPr>
                <w:rFonts w:asciiTheme="minorHAnsi" w:hAnsiTheme="minorHAnsi"/>
              </w:rPr>
            </w:pPr>
            <w:r w:rsidRPr="0027552E">
              <w:rPr>
                <w:rFonts w:asciiTheme="minorHAnsi" w:hAnsiTheme="minorHAnsi"/>
              </w:rPr>
              <w:t>-</w:t>
            </w:r>
          </w:p>
        </w:tc>
      </w:tr>
    </w:tbl>
    <w:p w:rsidR="001C538E" w:rsidRPr="0027552E" w:rsidRDefault="001C538E" w:rsidP="001C538E">
      <w:pPr>
        <w:autoSpaceDE/>
        <w:autoSpaceDN/>
        <w:spacing w:before="0" w:after="200"/>
        <w:rPr>
          <w:rFonts w:asciiTheme="minorHAnsi" w:eastAsia="SimSun" w:hAnsiTheme="minorHAnsi" w:cs="Times New Roman"/>
        </w:rPr>
      </w:pPr>
    </w:p>
    <w:p w:rsidR="007E09E2" w:rsidRPr="0027552E" w:rsidRDefault="007E09E2" w:rsidP="001C538E">
      <w:pPr>
        <w:autoSpaceDE/>
        <w:autoSpaceDN/>
        <w:spacing w:before="0" w:after="200"/>
        <w:rPr>
          <w:rFonts w:asciiTheme="minorHAnsi" w:eastAsia="SimSun" w:hAnsiTheme="minorHAnsi" w:cs="Times New Roman"/>
        </w:rPr>
      </w:pPr>
    </w:p>
    <w:p w:rsidR="001C538E" w:rsidRPr="0027552E" w:rsidRDefault="001C538E" w:rsidP="001C538E">
      <w:pPr>
        <w:autoSpaceDE/>
        <w:autoSpaceDN/>
        <w:spacing w:before="0" w:after="200"/>
        <w:rPr>
          <w:rFonts w:asciiTheme="minorHAnsi" w:eastAsia="SimSun" w:hAnsiTheme="minorHAnsi" w:cs="Times New Roman"/>
        </w:rPr>
      </w:pPr>
      <w:bookmarkStart w:id="8" w:name="_GoBack"/>
      <w:r w:rsidRPr="0027552E">
        <w:rPr>
          <w:rFonts w:asciiTheme="minorHAnsi" w:eastAsia="SimSun" w:hAnsiTheme="minorHAnsi" w:cs="Times New Roman"/>
        </w:rPr>
        <w:br w:type="page"/>
      </w:r>
    </w:p>
    <w:bookmarkEnd w:id="8"/>
    <w:p w:rsidR="007E09E2" w:rsidRPr="0027552E" w:rsidRDefault="007E09E2" w:rsidP="007E09E2">
      <w:pPr>
        <w:keepNext/>
        <w:keepLines/>
        <w:spacing w:before="360" w:line="240" w:lineRule="auto"/>
        <w:ind w:left="794" w:hanging="794"/>
        <w:jc w:val="left"/>
        <w:outlineLvl w:val="0"/>
        <w:rPr>
          <w:rFonts w:asciiTheme="minorHAnsi" w:eastAsia="Times New Roman" w:hAnsiTheme="minorHAnsi" w:cs="Times New Roman"/>
          <w:b/>
          <w:sz w:val="28"/>
          <w:szCs w:val="20"/>
          <w:lang w:val="en-GB" w:eastAsia="zh-CN"/>
        </w:rPr>
      </w:pPr>
      <w:r w:rsidRPr="0027552E">
        <w:rPr>
          <w:rFonts w:asciiTheme="minorHAnsi" w:eastAsia="Times New Roman" w:hAnsiTheme="minorHAnsi" w:cs="Times New Roman"/>
          <w:b/>
          <w:sz w:val="28"/>
          <w:szCs w:val="20"/>
          <w:lang w:val="en-GB" w:eastAsia="zh-CN"/>
        </w:rPr>
        <w:lastRenderedPageBreak/>
        <w:t>1</w:t>
      </w:r>
      <w:r w:rsidRPr="0027552E">
        <w:rPr>
          <w:rFonts w:asciiTheme="minorHAnsi" w:eastAsia="Times New Roman" w:hAnsiTheme="minorHAnsi" w:cs="Times New Roman"/>
          <w:b/>
          <w:sz w:val="28"/>
          <w:szCs w:val="20"/>
          <w:lang w:val="en-GB" w:eastAsia="zh-CN"/>
        </w:rPr>
        <w:tab/>
      </w:r>
      <w:r w:rsidRPr="0027552E">
        <w:rPr>
          <w:rFonts w:asciiTheme="minorHAnsi" w:eastAsia="SimSun" w:hAnsiTheme="minorHAnsi" w:cs="Times New Roman"/>
          <w:b/>
          <w:sz w:val="28"/>
          <w:szCs w:val="20"/>
          <w:lang w:val="en-GB" w:eastAsia="zh-CN"/>
        </w:rPr>
        <w:t>会议开幕</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val="en-GB" w:eastAsia="zh-CN"/>
        </w:rPr>
      </w:pPr>
      <w:r w:rsidRPr="0027552E">
        <w:rPr>
          <w:rFonts w:asciiTheme="minorHAnsi" w:eastAsia="SimSun" w:hAnsiTheme="minorHAnsi" w:cs="Times New Roman"/>
          <w:szCs w:val="24"/>
          <w:lang w:val="en-GB" w:eastAsia="zh-CN"/>
        </w:rPr>
        <w:t>1.1</w:t>
      </w:r>
      <w:r w:rsidRPr="0027552E">
        <w:rPr>
          <w:rFonts w:asciiTheme="minorHAnsi" w:eastAsia="SimSun" w:hAnsiTheme="minorHAnsi" w:cs="Times New Roman"/>
          <w:szCs w:val="24"/>
          <w:lang w:val="en-GB" w:eastAsia="zh-CN"/>
        </w:rPr>
        <w:tab/>
      </w:r>
      <w:r w:rsidRPr="0027552E">
        <w:rPr>
          <w:rFonts w:asciiTheme="minorHAnsi" w:eastAsia="SimSun" w:hAnsiTheme="minorHAnsi" w:cs="Times New Roman"/>
          <w:b/>
          <w:bCs/>
          <w:szCs w:val="24"/>
          <w:lang w:val="en-GB" w:eastAsia="zh-CN"/>
        </w:rPr>
        <w:t>主席</w:t>
      </w:r>
      <w:r w:rsidRPr="0027552E">
        <w:rPr>
          <w:rFonts w:asciiTheme="minorHAnsi" w:eastAsia="SimSun" w:hAnsiTheme="minorHAnsi" w:cs="Times New Roman"/>
          <w:szCs w:val="24"/>
          <w:lang w:val="en-GB" w:eastAsia="zh-CN"/>
        </w:rPr>
        <w:t>于</w:t>
      </w:r>
      <w:r w:rsidRPr="0027552E">
        <w:rPr>
          <w:rFonts w:asciiTheme="minorHAnsi" w:eastAsia="SimSun" w:hAnsiTheme="minorHAnsi" w:cs="Times New Roman"/>
          <w:szCs w:val="24"/>
          <w:lang w:val="en-GB" w:eastAsia="zh-CN"/>
        </w:rPr>
        <w:t>2014</w:t>
      </w:r>
      <w:r w:rsidRPr="0027552E">
        <w:rPr>
          <w:rFonts w:asciiTheme="minorHAnsi" w:eastAsia="SimSun" w:hAnsiTheme="minorHAnsi" w:cs="Times New Roman"/>
          <w:szCs w:val="24"/>
          <w:lang w:val="en-GB" w:eastAsia="zh-CN"/>
        </w:rPr>
        <w:t>年</w:t>
      </w:r>
      <w:r w:rsidRPr="0027552E">
        <w:rPr>
          <w:rFonts w:asciiTheme="minorHAnsi" w:eastAsia="SimSun" w:hAnsiTheme="minorHAnsi" w:cs="Times New Roman"/>
          <w:szCs w:val="24"/>
          <w:lang w:val="en-GB" w:eastAsia="zh-CN"/>
        </w:rPr>
        <w:t>11</w:t>
      </w:r>
      <w:r w:rsidRPr="0027552E">
        <w:rPr>
          <w:rFonts w:asciiTheme="minorHAnsi" w:eastAsia="SimSun" w:hAnsiTheme="minorHAnsi" w:cs="Times New Roman"/>
          <w:szCs w:val="24"/>
          <w:lang w:val="en-GB" w:eastAsia="zh-CN"/>
        </w:rPr>
        <w:t>月</w:t>
      </w:r>
      <w:r w:rsidRPr="0027552E">
        <w:rPr>
          <w:rFonts w:asciiTheme="minorHAnsi" w:eastAsia="SimSun" w:hAnsiTheme="minorHAnsi" w:cs="Times New Roman"/>
          <w:szCs w:val="24"/>
          <w:lang w:val="en-GB" w:eastAsia="zh-CN"/>
        </w:rPr>
        <w:t>17</w:t>
      </w:r>
      <w:r w:rsidRPr="0027552E">
        <w:rPr>
          <w:rFonts w:asciiTheme="minorHAnsi" w:eastAsia="SimSun" w:hAnsiTheme="minorHAnsi" w:cs="Times New Roman"/>
          <w:szCs w:val="24"/>
          <w:lang w:val="en-GB" w:eastAsia="zh-CN"/>
        </w:rPr>
        <w:t>日（星期一）上午</w:t>
      </w:r>
      <w:r w:rsidRPr="0027552E">
        <w:rPr>
          <w:rFonts w:asciiTheme="minorHAnsi" w:eastAsia="SimSun" w:hAnsiTheme="minorHAnsi" w:cs="Times New Roman"/>
          <w:szCs w:val="24"/>
          <w:lang w:val="en-GB" w:eastAsia="zh-CN"/>
        </w:rPr>
        <w:t>9</w:t>
      </w:r>
      <w:r w:rsidRPr="0027552E">
        <w:rPr>
          <w:rFonts w:asciiTheme="minorHAnsi" w:eastAsia="SimSun" w:hAnsiTheme="minorHAnsi" w:cs="Times New Roman"/>
          <w:szCs w:val="24"/>
          <w:lang w:val="en-GB" w:eastAsia="zh-CN"/>
        </w:rPr>
        <w:t>时开幕了会议并欢迎与会者光临日内瓦。他向那些在</w:t>
      </w:r>
      <w:r w:rsidRPr="0027552E">
        <w:rPr>
          <w:rFonts w:asciiTheme="minorHAnsi" w:eastAsia="SimSun" w:hAnsiTheme="minorHAnsi" w:cs="Times New Roman"/>
          <w:szCs w:val="24"/>
          <w:lang w:val="en-GB" w:eastAsia="zh-CN"/>
        </w:rPr>
        <w:t>PP-14</w:t>
      </w:r>
      <w:r w:rsidRPr="0027552E">
        <w:rPr>
          <w:rFonts w:asciiTheme="minorHAnsi" w:eastAsia="SimSun" w:hAnsiTheme="minorHAnsi" w:cs="Times New Roman"/>
          <w:szCs w:val="24"/>
          <w:lang w:val="en-GB" w:eastAsia="zh-CN"/>
        </w:rPr>
        <w:t>选举中获得连任，开始另一个任期的委员们表示祝贺，并称赞了离任委员们在过去八年中为委员会的工作所作出的所有贡献。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val="en-GB" w:eastAsia="zh-CN"/>
        </w:rPr>
      </w:pPr>
      <w:r w:rsidRPr="0027552E">
        <w:rPr>
          <w:rFonts w:asciiTheme="minorHAnsi" w:eastAsia="SimSun" w:hAnsiTheme="minorHAnsi" w:cs="Times New Roman"/>
          <w:szCs w:val="24"/>
          <w:lang w:val="en-GB" w:eastAsia="zh-CN"/>
        </w:rPr>
        <w:t>1.2</w:t>
      </w:r>
      <w:r w:rsidRPr="0027552E">
        <w:rPr>
          <w:rFonts w:asciiTheme="minorHAnsi" w:eastAsia="SimSun" w:hAnsiTheme="minorHAnsi" w:cs="Times New Roman"/>
          <w:szCs w:val="24"/>
          <w:lang w:val="en-GB" w:eastAsia="zh-CN"/>
        </w:rPr>
        <w:tab/>
      </w:r>
      <w:r w:rsidRPr="0027552E">
        <w:rPr>
          <w:rFonts w:asciiTheme="minorHAnsi" w:eastAsia="SimSun" w:hAnsiTheme="minorHAnsi" w:cs="Times New Roman"/>
          <w:b/>
          <w:bCs/>
          <w:szCs w:val="24"/>
          <w:lang w:val="en-GB" w:eastAsia="zh-CN"/>
        </w:rPr>
        <w:t>主任</w:t>
      </w:r>
      <w:r w:rsidRPr="0027552E">
        <w:rPr>
          <w:rFonts w:asciiTheme="minorHAnsi" w:eastAsia="SimSun" w:hAnsiTheme="minorHAnsi" w:cs="Times New Roman"/>
          <w:szCs w:val="24"/>
          <w:lang w:val="en-GB" w:eastAsia="zh-CN"/>
        </w:rPr>
        <w:t>赞同主席的讲话并补充指出，刚刚召开的全权代表大会充分认可了委员会所开展工作日益增加的重要性。他希望委员会第</w:t>
      </w:r>
      <w:r w:rsidRPr="0027552E">
        <w:rPr>
          <w:rFonts w:asciiTheme="minorHAnsi" w:eastAsia="SimSun" w:hAnsiTheme="minorHAnsi" w:cs="Times New Roman"/>
          <w:szCs w:val="24"/>
          <w:lang w:val="en-GB" w:eastAsia="zh-CN"/>
        </w:rPr>
        <w:t>67</w:t>
      </w:r>
      <w:r w:rsidRPr="0027552E">
        <w:rPr>
          <w:rFonts w:asciiTheme="minorHAnsi" w:eastAsia="SimSun" w:hAnsiTheme="minorHAnsi" w:cs="Times New Roman"/>
          <w:szCs w:val="24"/>
          <w:lang w:val="en-GB" w:eastAsia="zh-CN"/>
        </w:rPr>
        <w:t>次会议取得成功。</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val="en-GB" w:eastAsia="zh-CN"/>
        </w:rPr>
      </w:pPr>
      <w:r w:rsidRPr="0027552E">
        <w:rPr>
          <w:rFonts w:asciiTheme="minorHAnsi" w:eastAsia="SimSun" w:hAnsiTheme="minorHAnsi" w:cs="Times New Roman"/>
          <w:szCs w:val="24"/>
          <w:lang w:val="en-GB" w:eastAsia="zh-CN"/>
        </w:rPr>
        <w:t>1.3</w:t>
      </w:r>
      <w:r w:rsidRPr="0027552E">
        <w:rPr>
          <w:rFonts w:asciiTheme="minorHAnsi" w:eastAsia="SimSun" w:hAnsiTheme="minorHAnsi" w:cs="Times New Roman"/>
          <w:szCs w:val="24"/>
          <w:lang w:val="en-GB" w:eastAsia="zh-CN"/>
        </w:rPr>
        <w:tab/>
      </w:r>
      <w:r w:rsidRPr="0027552E">
        <w:rPr>
          <w:rFonts w:asciiTheme="minorHAnsi" w:eastAsia="SimSun" w:hAnsiTheme="minorHAnsi" w:cs="Times New Roman"/>
          <w:b/>
          <w:bCs/>
          <w:szCs w:val="24"/>
          <w:lang w:eastAsia="zh-CN"/>
        </w:rPr>
        <w:t>Žilinskas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表示，也应祝贺主任连任另一个四年任期。</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1.4</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各位委员发言祝贺主任和那些成功开始第二个任期的连任委员们，并称赞了离任委员们多年来为委员会和国际电联提供的服务。他们指出，所有竞选连任的委员均重新当选这一事实可视为反应出国际电联的成员在整体上对委员会的工作是满意的。</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1.5</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指出，两位正式代表委员会出席</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年全权代表大会的委员与出席大会的其他委员以及在场的无线电通信局代表之间开展了良好的合作。他向所有相关人员表示感谢。</w:t>
      </w:r>
    </w:p>
    <w:p w:rsidR="007E09E2" w:rsidRPr="0027552E" w:rsidRDefault="007E09E2" w:rsidP="007E09E2">
      <w:pPr>
        <w:keepNext/>
        <w:keepLines/>
        <w:spacing w:before="360" w:line="240" w:lineRule="auto"/>
        <w:ind w:left="794" w:hanging="794"/>
        <w:jc w:val="left"/>
        <w:outlineLvl w:val="0"/>
        <w:rPr>
          <w:rFonts w:asciiTheme="minorHAnsi" w:eastAsia="Times New Roman" w:hAnsiTheme="minorHAnsi" w:cs="Times New Roman"/>
          <w:b/>
          <w:sz w:val="28"/>
          <w:szCs w:val="20"/>
          <w:lang w:val="en-GB" w:eastAsia="zh-CN"/>
        </w:rPr>
      </w:pPr>
      <w:r w:rsidRPr="0027552E">
        <w:rPr>
          <w:rFonts w:asciiTheme="minorHAnsi" w:eastAsia="Times New Roman" w:hAnsiTheme="minorHAnsi" w:cs="Times New Roman"/>
          <w:b/>
          <w:sz w:val="28"/>
          <w:szCs w:val="20"/>
          <w:lang w:val="en-GB" w:eastAsia="zh-CN"/>
        </w:rPr>
        <w:t>2</w:t>
      </w:r>
      <w:r w:rsidRPr="0027552E">
        <w:rPr>
          <w:rFonts w:asciiTheme="minorHAnsi" w:eastAsia="Times New Roman" w:hAnsiTheme="minorHAnsi" w:cs="Times New Roman"/>
          <w:b/>
          <w:sz w:val="28"/>
          <w:szCs w:val="20"/>
          <w:lang w:val="en-GB" w:eastAsia="zh-CN"/>
        </w:rPr>
        <w:tab/>
      </w:r>
      <w:r w:rsidRPr="0027552E">
        <w:rPr>
          <w:rFonts w:asciiTheme="minorHAnsi" w:eastAsia="SimSun" w:hAnsiTheme="minorHAnsi" w:cs="Times New Roman"/>
          <w:b/>
          <w:sz w:val="28"/>
          <w:szCs w:val="20"/>
          <w:lang w:val="en-GB" w:eastAsia="zh-CN"/>
        </w:rPr>
        <w:t>提交委员会本次会议的文件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2.1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表示，</w:t>
      </w:r>
      <w:r w:rsidRPr="0027552E">
        <w:rPr>
          <w:rFonts w:asciiTheme="minorHAnsi" w:eastAsia="SimSun" w:hAnsiTheme="minorHAnsi" w:cs="Times New Roman"/>
          <w:szCs w:val="24"/>
          <w:lang w:eastAsia="zh-CN"/>
        </w:rPr>
        <w:t>RRB-14-3/4</w:t>
      </w:r>
      <w:r w:rsidRPr="0027552E">
        <w:rPr>
          <w:rFonts w:asciiTheme="minorHAnsi" w:eastAsia="SimSun" w:hAnsiTheme="minorHAnsi" w:cs="Times New Roman"/>
          <w:szCs w:val="24"/>
          <w:lang w:eastAsia="zh-CN"/>
        </w:rPr>
        <w:t>号文件包含了无线电通信局请委员会根据《无线电规则》第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款删除</w:t>
      </w:r>
      <w:r w:rsidRPr="0027552E">
        <w:rPr>
          <w:rFonts w:asciiTheme="minorHAnsi" w:eastAsia="SimSun" w:hAnsiTheme="minorHAnsi" w:cs="Times New Roman"/>
          <w:szCs w:val="24"/>
          <w:lang w:eastAsia="zh-CN"/>
        </w:rPr>
        <w:t>USASAT-13I-2</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USASAT-55G</w:t>
      </w:r>
      <w:r w:rsidRPr="0027552E">
        <w:rPr>
          <w:rFonts w:asciiTheme="minorHAnsi" w:eastAsia="SimSun" w:hAnsiTheme="minorHAnsi" w:cs="Times New Roman"/>
          <w:szCs w:val="24"/>
          <w:lang w:eastAsia="zh-CN"/>
        </w:rPr>
        <w:t>卫星网络在</w:t>
      </w:r>
      <w:r w:rsidRPr="0027552E">
        <w:rPr>
          <w:rFonts w:asciiTheme="minorHAnsi" w:eastAsia="SimSun" w:hAnsiTheme="minorHAnsi" w:cs="Times New Roman"/>
          <w:szCs w:val="24"/>
          <w:lang w:eastAsia="zh-CN"/>
        </w:rPr>
        <w:t>10 950-11 200</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13 750-14 000 MHz</w:t>
      </w:r>
      <w:r w:rsidRPr="0027552E">
        <w:rPr>
          <w:rFonts w:asciiTheme="minorHAnsi" w:eastAsia="SimSun" w:hAnsiTheme="minorHAnsi" w:cs="Times New Roman"/>
          <w:szCs w:val="24"/>
          <w:lang w:eastAsia="zh-CN"/>
        </w:rPr>
        <w:t>频段以及</w:t>
      </w:r>
      <w:r w:rsidRPr="0027552E">
        <w:rPr>
          <w:rFonts w:asciiTheme="minorHAnsi" w:eastAsia="SimSun" w:hAnsiTheme="minorHAnsi" w:cs="Times New Roman"/>
          <w:szCs w:val="24"/>
          <w:lang w:eastAsia="zh-CN"/>
        </w:rPr>
        <w:t xml:space="preserve">USASAT-25D </w:t>
      </w:r>
      <w:r w:rsidRPr="0027552E">
        <w:rPr>
          <w:rFonts w:asciiTheme="minorHAnsi" w:eastAsia="SimSun" w:hAnsiTheme="minorHAnsi" w:cs="Times New Roman"/>
          <w:szCs w:val="24"/>
          <w:lang w:eastAsia="zh-CN"/>
        </w:rPr>
        <w:t>卫星网络在</w:t>
      </w:r>
      <w:r w:rsidRPr="0027552E">
        <w:rPr>
          <w:rFonts w:asciiTheme="minorHAnsi" w:eastAsia="SimSun" w:hAnsiTheme="minorHAnsi" w:cs="Times New Roman"/>
          <w:szCs w:val="24"/>
          <w:lang w:eastAsia="zh-CN"/>
        </w:rPr>
        <w:t>10 950-11 200 MHz</w:t>
      </w:r>
      <w:r w:rsidRPr="0027552E">
        <w:rPr>
          <w:rFonts w:asciiTheme="minorHAnsi" w:eastAsia="SimSun" w:hAnsiTheme="minorHAnsi" w:cs="Times New Roman"/>
          <w:szCs w:val="24"/>
          <w:lang w:eastAsia="zh-CN"/>
        </w:rPr>
        <w:t>频段频率指配的请求。该文件已被撤回，因为美国主管部门已告知无线电通信局，他接受无线电通信局有关删除相关频率指配的决定。</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2.2</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委员会</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，分别由老挝民主共和国和中国提交本次会议的两份迟到文稿，即</w:t>
      </w:r>
      <w:r w:rsidRPr="0027552E">
        <w:rPr>
          <w:rFonts w:asciiTheme="minorHAnsi" w:eastAsia="SimSun" w:hAnsiTheme="minorHAnsi" w:cs="Times New Roman"/>
          <w:szCs w:val="24"/>
          <w:lang w:eastAsia="zh-CN"/>
        </w:rPr>
        <w:t>RRB14-3/DELAYED/1</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RRB14-3/DELAYED/2</w:t>
      </w:r>
      <w:r w:rsidRPr="0027552E">
        <w:rPr>
          <w:rFonts w:asciiTheme="minorHAnsi" w:eastAsia="SimSun" w:hAnsiTheme="minorHAnsi" w:cs="Times New Roman"/>
          <w:szCs w:val="24"/>
          <w:lang w:eastAsia="zh-CN"/>
        </w:rPr>
        <w:t>号文件涉及到委员会本次会议议程中的一个议项，将在涉及到该议项时予以讨论，以通报情况。</w:t>
      </w:r>
    </w:p>
    <w:p w:rsidR="007E09E2" w:rsidRPr="0027552E" w:rsidRDefault="007E09E2" w:rsidP="007E09E2">
      <w:pPr>
        <w:keepNext/>
        <w:keepLines/>
        <w:spacing w:before="360" w:line="240" w:lineRule="auto"/>
        <w:ind w:left="794" w:hanging="794"/>
        <w:jc w:val="left"/>
        <w:outlineLvl w:val="0"/>
        <w:rPr>
          <w:rFonts w:asciiTheme="minorHAnsi" w:eastAsia="Times New Roman" w:hAnsiTheme="minorHAnsi" w:cs="Times New Roman"/>
          <w:b/>
          <w:sz w:val="28"/>
          <w:szCs w:val="20"/>
          <w:lang w:val="en-GB" w:eastAsia="zh-CN"/>
        </w:rPr>
      </w:pPr>
      <w:r w:rsidRPr="0027552E">
        <w:rPr>
          <w:rFonts w:asciiTheme="minorHAnsi" w:eastAsia="Times New Roman" w:hAnsiTheme="minorHAnsi" w:cs="Times New Roman"/>
          <w:b/>
          <w:sz w:val="28"/>
          <w:szCs w:val="20"/>
          <w:lang w:val="en-GB" w:eastAsia="zh-CN"/>
        </w:rPr>
        <w:t>3</w:t>
      </w:r>
      <w:r w:rsidRPr="0027552E">
        <w:rPr>
          <w:rFonts w:asciiTheme="minorHAnsi" w:eastAsia="Times New Roman" w:hAnsiTheme="minorHAnsi" w:cs="Times New Roman"/>
          <w:b/>
          <w:sz w:val="28"/>
          <w:szCs w:val="20"/>
          <w:lang w:val="en-GB" w:eastAsia="zh-CN"/>
        </w:rPr>
        <w:tab/>
      </w:r>
      <w:r w:rsidRPr="0027552E">
        <w:rPr>
          <w:rFonts w:asciiTheme="minorHAnsi" w:eastAsia="SimSun" w:hAnsiTheme="minorHAnsi" w:cs="Times New Roman"/>
          <w:b/>
          <w:sz w:val="28"/>
          <w:szCs w:val="20"/>
          <w:lang w:val="en-GB" w:eastAsia="zh-CN"/>
        </w:rPr>
        <w:t>无线电通信局主任的报告（</w:t>
      </w:r>
      <w:r w:rsidRPr="0027552E">
        <w:rPr>
          <w:rFonts w:asciiTheme="minorHAnsi" w:eastAsia="SimSun" w:hAnsiTheme="minorHAnsi" w:cs="Times New Roman"/>
          <w:b/>
          <w:sz w:val="28"/>
          <w:szCs w:val="20"/>
          <w:lang w:val="en-GB" w:eastAsia="zh-CN"/>
        </w:rPr>
        <w:t>RRB14-3/1</w:t>
      </w:r>
      <w:r w:rsidRPr="0027552E">
        <w:rPr>
          <w:rFonts w:asciiTheme="minorHAnsi" w:eastAsia="SimSun" w:hAnsiTheme="minorHAnsi" w:cs="Times New Roman"/>
          <w:b/>
          <w:sz w:val="28"/>
          <w:szCs w:val="20"/>
          <w:lang w:val="en-GB" w:eastAsia="zh-CN"/>
        </w:rPr>
        <w:t>号文件及补遗</w:t>
      </w:r>
      <w:r w:rsidRPr="0027552E">
        <w:rPr>
          <w:rFonts w:asciiTheme="minorHAnsi" w:eastAsia="SimSun" w:hAnsiTheme="minorHAnsi" w:cs="Times New Roman"/>
          <w:b/>
          <w:sz w:val="28"/>
          <w:szCs w:val="20"/>
          <w:lang w:val="en-GB" w:eastAsia="zh-CN"/>
        </w:rPr>
        <w:t>1</w:t>
      </w:r>
      <w:r w:rsidRPr="0027552E">
        <w:rPr>
          <w:rFonts w:asciiTheme="minorHAnsi" w:eastAsia="SimSun" w:hAnsiTheme="minorHAnsi" w:cs="Times New Roman"/>
          <w:b/>
          <w:sz w:val="28"/>
          <w:szCs w:val="20"/>
          <w:lang w:val="en-GB" w:eastAsia="zh-CN"/>
        </w:rPr>
        <w:t>和</w:t>
      </w:r>
      <w:r w:rsidRPr="0027552E">
        <w:rPr>
          <w:rFonts w:asciiTheme="minorHAnsi" w:eastAsia="SimSun" w:hAnsiTheme="minorHAnsi" w:cs="Times New Roman"/>
          <w:b/>
          <w:sz w:val="28"/>
          <w:szCs w:val="20"/>
          <w:lang w:val="en-GB" w:eastAsia="zh-CN"/>
        </w:rPr>
        <w:t>2</w:t>
      </w:r>
      <w:r w:rsidRPr="0027552E">
        <w:rPr>
          <w:rFonts w:asciiTheme="minorHAnsi" w:eastAsia="SimSun" w:hAnsiTheme="minorHAnsi" w:cs="Times New Roman"/>
          <w:b/>
          <w:sz w:val="28"/>
          <w:szCs w:val="20"/>
          <w:lang w:val="en-GB"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介绍了他在</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号文件及补遗</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中的报告并提请注意该报告附件</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所示的、无线电通信局根据委员会在第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次会议上做出的</w:t>
      </w:r>
      <w:r w:rsidRPr="0027552E">
        <w:rPr>
          <w:rFonts w:asciiTheme="minorHAnsi" w:eastAsia="SimSun" w:hAnsiTheme="minorHAnsi" w:cs="Times New Roman"/>
          <w:szCs w:val="24"/>
          <w:lang w:eastAsia="zh-CN"/>
        </w:rPr>
        <w:lastRenderedPageBreak/>
        <w:t>决定所开展的行动。关于意大利对其邻国声音和电视广播业务所产生的有害干扰，地面业务部负责人和他本人已于</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22</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23</w:t>
      </w:r>
      <w:r w:rsidRPr="0027552E">
        <w:rPr>
          <w:rFonts w:asciiTheme="minorHAnsi" w:eastAsia="SimSun" w:hAnsiTheme="minorHAnsi" w:cs="Times New Roman"/>
          <w:szCs w:val="24"/>
          <w:lang w:eastAsia="zh-CN"/>
        </w:rPr>
        <w:t>日出差至罗马，与意大利有关当局及意大利广播操作者进行了会晤。如那一次会晤的报告（</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号文件补遗</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）所示，正面的消息多于负面消息。</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23</w:t>
      </w:r>
      <w:r w:rsidRPr="0027552E">
        <w:rPr>
          <w:rFonts w:asciiTheme="minorHAnsi" w:eastAsia="SimSun" w:hAnsiTheme="minorHAnsi" w:cs="Times New Roman"/>
          <w:szCs w:val="24"/>
          <w:lang w:eastAsia="zh-CN"/>
        </w:rPr>
        <w:t>日，一项新的频率计划获得批准，意大利有关当局表示该计划已与邻国进行过磋商。但是，无线电通信局在会议前未见过该计划。注意到在最重要的有害干扰案件中涉及到的</w:t>
      </w:r>
      <w:r w:rsidRPr="0027552E">
        <w:rPr>
          <w:rFonts w:asciiTheme="minorHAnsi" w:eastAsia="SimSun" w:hAnsiTheme="minorHAnsi" w:cs="Times New Roman"/>
          <w:szCs w:val="24"/>
          <w:lang w:eastAsia="zh-CN"/>
        </w:rPr>
        <w:t>76</w:t>
      </w:r>
      <w:r w:rsidRPr="0027552E">
        <w:rPr>
          <w:rFonts w:asciiTheme="minorHAnsi" w:eastAsia="SimSun" w:hAnsiTheme="minorHAnsi" w:cs="Times New Roman"/>
          <w:szCs w:val="24"/>
          <w:lang w:eastAsia="zh-CN"/>
        </w:rPr>
        <w:t>个指配已被移除，这令人感到高兴。意大利和斯洛文尼亚于</w:t>
      </w:r>
      <w:r w:rsidRPr="0027552E">
        <w:rPr>
          <w:rFonts w:asciiTheme="minorHAnsi" w:eastAsia="SimSun" w:hAnsiTheme="minorHAnsi" w:cs="Times New Roman"/>
          <w:szCs w:val="24"/>
          <w:lang w:eastAsia="zh-CN"/>
        </w:rPr>
        <w:t>6</w:t>
      </w:r>
      <w:r w:rsidRPr="0027552E">
        <w:rPr>
          <w:rFonts w:asciiTheme="minorHAnsi" w:eastAsia="SimSun" w:hAnsiTheme="minorHAnsi" w:cs="Times New Roman"/>
          <w:szCs w:val="24"/>
          <w:lang w:eastAsia="zh-CN"/>
        </w:rPr>
        <w:t>月签署了第一份有关条调频广播的协议且意大利的立法工作似乎正在步入正轨，但无线电通信局</w:t>
      </w:r>
      <w:r w:rsidRPr="0027552E">
        <w:rPr>
          <w:rFonts w:asciiTheme="minorHAnsi" w:eastAsia="SimSun" w:hAnsiTheme="minorHAnsi" w:cs="Times New Roman"/>
          <w:szCs w:val="24"/>
          <w:lang w:eastAsia="zh-CN"/>
        </w:rPr>
        <w:t>11</w:t>
      </w:r>
      <w:r w:rsidRPr="0027552E">
        <w:rPr>
          <w:rFonts w:asciiTheme="minorHAnsi" w:eastAsia="SimSun" w:hAnsiTheme="minorHAnsi" w:cs="Times New Roman"/>
          <w:szCs w:val="24"/>
          <w:lang w:eastAsia="zh-CN"/>
        </w:rPr>
        <w:t>月听说组织反向拍卖，以停止使用那些产生干扰的频率指配的法令已被推迟且反向拍卖的结束日期已从</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12</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31</w:t>
      </w:r>
      <w:r w:rsidRPr="0027552E">
        <w:rPr>
          <w:rFonts w:asciiTheme="minorHAnsi" w:eastAsia="SimSun" w:hAnsiTheme="minorHAnsi" w:cs="Times New Roman"/>
          <w:szCs w:val="24"/>
          <w:lang w:eastAsia="zh-CN"/>
        </w:rPr>
        <w:t>日推迟至</w:t>
      </w:r>
      <w:r w:rsidRPr="0027552E">
        <w:rPr>
          <w:rFonts w:asciiTheme="minorHAnsi" w:eastAsia="SimSun" w:hAnsiTheme="minorHAnsi" w:cs="Times New Roman"/>
          <w:szCs w:val="24"/>
          <w:lang w:eastAsia="zh-CN"/>
        </w:rPr>
        <w:t>2015</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日。整体而言，对意大利政府施加的压力正在产生效果。已经沿着正确的方向取得了一些进展，但还需保持压力。</w:t>
      </w:r>
      <w:r w:rsidRPr="0027552E">
        <w:rPr>
          <w:rFonts w:asciiTheme="minorHAnsi" w:eastAsia="SimSun" w:hAnsiTheme="minorHAnsi" w:cs="Times New Roman"/>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3.2</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就主任和地面业务部负责人的工作向他们表示祝贺并指出，这是多年来第一次没有向委员会的会议提交有关意大利对邻国产生有害干扰的文稿。他援引</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号文件补遗</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第</w:t>
      </w:r>
      <w:r w:rsidRPr="0027552E">
        <w:rPr>
          <w:rFonts w:asciiTheme="minorHAnsi" w:eastAsia="SimSun" w:hAnsiTheme="minorHAnsi" w:cs="Times New Roman"/>
          <w:szCs w:val="24"/>
          <w:lang w:eastAsia="zh-CN"/>
        </w:rPr>
        <w:t>8</w:t>
      </w:r>
      <w:r w:rsidRPr="0027552E">
        <w:rPr>
          <w:rFonts w:asciiTheme="minorHAnsi" w:eastAsia="SimSun" w:hAnsiTheme="minorHAnsi" w:cs="Times New Roman"/>
          <w:szCs w:val="24"/>
          <w:lang w:eastAsia="zh-CN"/>
        </w:rPr>
        <w:t>段指出，意大利广播机构有意修正</w:t>
      </w:r>
      <w:r w:rsidRPr="0027552E">
        <w:rPr>
          <w:rFonts w:asciiTheme="minorHAnsi" w:eastAsia="SimSun" w:hAnsiTheme="minorHAnsi" w:cs="Times New Roman"/>
          <w:szCs w:val="24"/>
          <w:lang w:eastAsia="zh-CN"/>
        </w:rPr>
        <w:t>GE06</w:t>
      </w:r>
      <w:r w:rsidRPr="0027552E">
        <w:rPr>
          <w:rFonts w:asciiTheme="minorHAnsi" w:eastAsia="SimSun" w:hAnsiTheme="minorHAnsi" w:cs="Times New Roman"/>
          <w:szCs w:val="24"/>
          <w:lang w:eastAsia="zh-CN"/>
        </w:rPr>
        <w:t>规划似乎令人感到鼓舞。他询问国际电联是否有权介入意大利广播机构与意大利有关当局之间的关系。</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表示，与意大利广播机构会面可能是委员会要求他承担的任务中最困难的一部分。第</w:t>
      </w:r>
      <w:r w:rsidRPr="0027552E">
        <w:rPr>
          <w:rFonts w:asciiTheme="minorHAnsi" w:eastAsia="SimSun" w:hAnsiTheme="minorHAnsi" w:cs="Times New Roman"/>
          <w:szCs w:val="24"/>
          <w:lang w:eastAsia="zh-CN"/>
        </w:rPr>
        <w:t>8</w:t>
      </w:r>
      <w:r w:rsidRPr="0027552E">
        <w:rPr>
          <w:rFonts w:asciiTheme="minorHAnsi" w:eastAsia="SimSun" w:hAnsiTheme="minorHAnsi" w:cs="Times New Roman"/>
          <w:szCs w:val="24"/>
          <w:lang w:eastAsia="zh-CN"/>
        </w:rPr>
        <w:t>段中概述的意大利广播机构与意大利有关当局之间的问题显然属于内部问题且已经明确，国际电联关注的是在国际层面解决存在的困难，同时注意到这些困难源于需要且正在由意大利各利益攸关方予以解决的内部问题。在</w:t>
      </w:r>
      <w:r w:rsidRPr="0027552E">
        <w:rPr>
          <w:rFonts w:asciiTheme="minorHAnsi" w:eastAsia="SimSun" w:hAnsiTheme="minorHAnsi" w:cs="Times New Roman"/>
          <w:szCs w:val="24"/>
          <w:lang w:eastAsia="zh-CN"/>
        </w:rPr>
        <w:t>700 MHz</w:t>
      </w:r>
      <w:r w:rsidRPr="0027552E">
        <w:rPr>
          <w:rFonts w:asciiTheme="minorHAnsi" w:eastAsia="SimSun" w:hAnsiTheme="minorHAnsi" w:cs="Times New Roman"/>
          <w:szCs w:val="24"/>
          <w:lang w:eastAsia="zh-CN"/>
        </w:rPr>
        <w:t>频段被划分给移动业务后，意大利广播机构在寻求继续使用</w:t>
      </w:r>
      <w:r w:rsidRPr="0027552E">
        <w:rPr>
          <w:rFonts w:asciiTheme="minorHAnsi" w:eastAsia="SimSun" w:hAnsiTheme="minorHAnsi" w:cs="Times New Roman"/>
          <w:szCs w:val="24"/>
          <w:lang w:eastAsia="zh-CN"/>
        </w:rPr>
        <w:t>700 MHz</w:t>
      </w:r>
      <w:r w:rsidRPr="0027552E">
        <w:rPr>
          <w:rFonts w:asciiTheme="minorHAnsi" w:eastAsia="SimSun" w:hAnsiTheme="minorHAnsi" w:cs="Times New Roman"/>
          <w:szCs w:val="24"/>
          <w:lang w:eastAsia="zh-CN"/>
        </w:rPr>
        <w:t>以下的频谱资源。</w:t>
      </w:r>
      <w:r w:rsidRPr="0027552E">
        <w:rPr>
          <w:rFonts w:asciiTheme="minorHAnsi" w:eastAsia="SimSun" w:hAnsiTheme="minorHAnsi" w:cs="Times New Roman"/>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3.4</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对主任确认无线电通信局并未介入广播机构与有关当局之间的内部问题表示欢迎。</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3.5</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感谢主任和地面业务部负责人做出的努力并祝贺意大利主管部门所取得的进展。他援引</w:t>
      </w:r>
      <w:r w:rsidRPr="0027552E">
        <w:rPr>
          <w:rFonts w:asciiTheme="minorHAnsi" w:eastAsia="SimSun" w:hAnsiTheme="minorHAnsi" w:cs="Times New Roman"/>
          <w:szCs w:val="24"/>
          <w:lang w:eastAsia="zh-CN"/>
        </w:rPr>
        <w:t xml:space="preserve">RRB14-3/1 </w:t>
      </w:r>
      <w:r w:rsidRPr="0027552E">
        <w:rPr>
          <w:rFonts w:asciiTheme="minorHAnsi" w:eastAsia="SimSun" w:hAnsiTheme="minorHAnsi" w:cs="Times New Roman"/>
          <w:szCs w:val="24"/>
          <w:lang w:eastAsia="zh-CN"/>
        </w:rPr>
        <w:t>号文件补遗</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第</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段以及所述有关停止使用不符合新频率规划的频率指配的法律，询问该法律与落实规划的部长令有何关联。</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3.6</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表示，预计部长令将在</w:t>
      </w:r>
      <w:r w:rsidRPr="0027552E">
        <w:rPr>
          <w:rFonts w:asciiTheme="minorHAnsi" w:eastAsia="SimSun" w:hAnsiTheme="minorHAnsi" w:cs="Times New Roman"/>
          <w:szCs w:val="24"/>
          <w:lang w:eastAsia="zh-CN"/>
        </w:rPr>
        <w:t>2015</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月初开始生效，而方向拍卖预计将在四个月之后进行。</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3.7</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Žilinskas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询问在声音广播方面取得了哪些进展。</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b/>
          <w:szCs w:val="24"/>
          <w:lang w:eastAsia="zh-CN"/>
        </w:rPr>
      </w:pPr>
      <w:r w:rsidRPr="0027552E">
        <w:rPr>
          <w:rFonts w:asciiTheme="minorHAnsi" w:eastAsia="SimSun" w:hAnsiTheme="minorHAnsi" w:cs="Times New Roman"/>
          <w:szCs w:val="24"/>
          <w:lang w:eastAsia="zh-CN"/>
        </w:rPr>
        <w:t>3.8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表示，自</w:t>
      </w:r>
      <w:r w:rsidRPr="0027552E">
        <w:rPr>
          <w:rFonts w:asciiTheme="minorHAnsi" w:eastAsia="SimSun" w:hAnsiTheme="minorHAnsi" w:cs="Times New Roman"/>
          <w:szCs w:val="24"/>
          <w:lang w:eastAsia="zh-CN"/>
        </w:rPr>
        <w:t>2007</w:t>
      </w:r>
      <w:r w:rsidRPr="0027552E">
        <w:rPr>
          <w:rFonts w:asciiTheme="minorHAnsi" w:eastAsia="SimSun" w:hAnsiTheme="minorHAnsi" w:cs="Times New Roman"/>
          <w:szCs w:val="24"/>
          <w:lang w:eastAsia="zh-CN"/>
        </w:rPr>
        <w:t>年以来一直在欧洲层面讨论</w:t>
      </w:r>
      <w:r w:rsidRPr="0027552E">
        <w:rPr>
          <w:rFonts w:asciiTheme="minorHAnsi" w:eastAsia="SimSun" w:hAnsiTheme="minorHAnsi" w:cs="Times New Roman"/>
          <w:szCs w:val="24"/>
          <w:lang w:eastAsia="zh-CN"/>
        </w:rPr>
        <w:t>800 MHz</w:t>
      </w:r>
      <w:r w:rsidRPr="0027552E">
        <w:rPr>
          <w:rFonts w:asciiTheme="minorHAnsi" w:eastAsia="SimSun" w:hAnsiTheme="minorHAnsi" w:cs="Times New Roman"/>
          <w:szCs w:val="24"/>
          <w:lang w:eastAsia="zh-CN"/>
        </w:rPr>
        <w:t>频段且除一</w:t>
      </w:r>
      <w:r w:rsidRPr="0027552E">
        <w:rPr>
          <w:rFonts w:asciiTheme="minorHAnsi" w:eastAsia="SimSun" w:hAnsiTheme="minorHAnsi" w:cs="Times New Roman"/>
          <w:szCs w:val="24"/>
          <w:lang w:eastAsia="zh-CN"/>
        </w:rPr>
        <w:lastRenderedPageBreak/>
        <w:t>些合理的意外情况之外，其使用已协商一致。目前，正在讨论</w:t>
      </w:r>
      <w:r w:rsidRPr="0027552E">
        <w:rPr>
          <w:rFonts w:asciiTheme="minorHAnsi" w:eastAsia="SimSun" w:hAnsiTheme="minorHAnsi" w:cs="Times New Roman"/>
          <w:szCs w:val="24"/>
          <w:lang w:eastAsia="zh-CN"/>
        </w:rPr>
        <w:t>700 MHz</w:t>
      </w:r>
      <w:r w:rsidRPr="0027552E">
        <w:rPr>
          <w:rFonts w:asciiTheme="minorHAnsi" w:eastAsia="SimSun" w:hAnsiTheme="minorHAnsi" w:cs="Times New Roman"/>
          <w:szCs w:val="24"/>
          <w:lang w:eastAsia="zh-CN"/>
        </w:rPr>
        <w:t>频段</w:t>
      </w:r>
      <w:r w:rsidRPr="0027552E">
        <w:rPr>
          <w:rFonts w:asciiTheme="minorHAnsi" w:eastAsia="SimSun" w:hAnsiTheme="minorHAnsi" w:cs="Times New Roman"/>
          <w:szCs w:val="24"/>
          <w:lang w:eastAsia="zh-CN"/>
        </w:rPr>
        <w:t>2020</w:t>
      </w:r>
      <w:r w:rsidRPr="0027552E">
        <w:rPr>
          <w:rFonts w:asciiTheme="minorHAnsi" w:eastAsia="SimSun" w:hAnsiTheme="minorHAnsi" w:cs="Times New Roman"/>
          <w:szCs w:val="24"/>
          <w:lang w:eastAsia="zh-CN"/>
        </w:rPr>
        <w:t>年之后的使用问题。关于声音广播，意大利正在讨论一项新法律，该法律将终止目前全部免费的做法。</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3.9</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委员会就</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号文件补遗</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做出如下结论：</w:t>
      </w:r>
    </w:p>
    <w:p w:rsidR="007E09E2" w:rsidRPr="0027552E" w:rsidRDefault="0027552E"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imes New Roman" w:eastAsia="SimSun" w:hAnsi="Times New Roman" w:cs="Times New Roman" w:hint="eastAsia"/>
          <w:szCs w:val="24"/>
          <w:lang w:eastAsia="zh-CN"/>
        </w:rPr>
        <w:t>“</w:t>
      </w:r>
      <w:r w:rsidR="007E09E2" w:rsidRPr="0027552E">
        <w:rPr>
          <w:rFonts w:asciiTheme="minorHAnsi" w:eastAsia="SimSun" w:hAnsiTheme="minorHAnsi" w:cs="Times New Roman"/>
          <w:szCs w:val="24"/>
          <w:lang w:eastAsia="zh-CN"/>
        </w:rPr>
        <w:t>委员会详细审议了</w:t>
      </w:r>
      <w:r w:rsidR="007E09E2" w:rsidRPr="0027552E">
        <w:rPr>
          <w:rFonts w:asciiTheme="minorHAnsi" w:eastAsia="SimSun" w:hAnsiTheme="minorHAnsi" w:cs="Times New Roman"/>
          <w:szCs w:val="24"/>
          <w:lang w:eastAsia="zh-CN"/>
        </w:rPr>
        <w:t>RRB14-3/1</w:t>
      </w:r>
      <w:r w:rsidR="007E09E2" w:rsidRPr="0027552E">
        <w:rPr>
          <w:rFonts w:asciiTheme="minorHAnsi" w:eastAsia="SimSun" w:hAnsiTheme="minorHAnsi" w:cs="Times New Roman"/>
          <w:szCs w:val="24"/>
          <w:lang w:eastAsia="zh-CN"/>
        </w:rPr>
        <w:t>号文件的补遗</w:t>
      </w:r>
      <w:r w:rsidR="007E09E2" w:rsidRPr="0027552E">
        <w:rPr>
          <w:rFonts w:asciiTheme="minorHAnsi" w:eastAsia="SimSun" w:hAnsiTheme="minorHAnsi" w:cs="Times New Roman"/>
          <w:szCs w:val="24"/>
          <w:lang w:eastAsia="zh-CN"/>
        </w:rPr>
        <w:t>1</w:t>
      </w:r>
      <w:r w:rsidR="007E09E2" w:rsidRPr="0027552E">
        <w:rPr>
          <w:rFonts w:asciiTheme="minorHAnsi" w:eastAsia="SimSun" w:hAnsiTheme="minorHAnsi" w:cs="Times New Roman"/>
          <w:szCs w:val="24"/>
          <w:lang w:eastAsia="zh-CN"/>
        </w:rPr>
        <w:t>，该补遗包含了无线电通信局主任有关意大利对邻国声音和电视广播产生有害干扰问题的报告。委员会注意到，根据委员会在以往会议上做出的决定，无线电通信局为解决该问题，通过详细讨论及拜访意大利主管部门的方式作出了努力。</w:t>
      </w:r>
    </w:p>
    <w:p w:rsidR="007E09E2" w:rsidRPr="0027552E" w:rsidRDefault="007E09E2" w:rsidP="0027552E">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委员会注意到意大利主管部门已取得重大进展且预计有害干扰的很大一部分将通过法律所要求开展的</w:t>
      </w:r>
      <w:r w:rsidR="0027552E">
        <w:rPr>
          <w:rFonts w:hint="eastAsia"/>
          <w:lang w:eastAsia="zh-CN"/>
        </w:rPr>
        <w:t>“</w:t>
      </w:r>
      <w:r w:rsidRPr="0027552E">
        <w:rPr>
          <w:rFonts w:asciiTheme="minorHAnsi" w:eastAsia="SimSun" w:hAnsiTheme="minorHAnsi" w:cs="Times New Roman"/>
          <w:szCs w:val="24"/>
          <w:lang w:eastAsia="zh-CN"/>
        </w:rPr>
        <w:t>反向拍卖</w:t>
      </w:r>
      <w:r w:rsidR="0027552E">
        <w:rPr>
          <w:rFonts w:hint="eastAsia"/>
          <w:lang w:eastAsia="zh-CN"/>
        </w:rPr>
        <w:t>”</w:t>
      </w:r>
      <w:r w:rsidRPr="0027552E">
        <w:rPr>
          <w:rFonts w:asciiTheme="minorHAnsi" w:eastAsia="SimSun" w:hAnsiTheme="minorHAnsi" w:cs="Times New Roman"/>
          <w:szCs w:val="24"/>
          <w:lang w:eastAsia="zh-CN"/>
        </w:rPr>
        <w:t>进程予以解决。但是，相关法令仍未发布且关闭其余</w:t>
      </w:r>
      <w:r w:rsidRPr="0027552E">
        <w:rPr>
          <w:rFonts w:asciiTheme="minorHAnsi" w:eastAsia="SimSun" w:hAnsiTheme="minorHAnsi" w:cs="Times New Roman"/>
          <w:szCs w:val="24"/>
          <w:lang w:eastAsia="zh-CN"/>
        </w:rPr>
        <w:t>76</w:t>
      </w:r>
      <w:r w:rsidRPr="0027552E">
        <w:rPr>
          <w:rFonts w:asciiTheme="minorHAnsi" w:eastAsia="SimSun" w:hAnsiTheme="minorHAnsi" w:cs="Times New Roman"/>
          <w:szCs w:val="24"/>
          <w:lang w:eastAsia="zh-CN"/>
        </w:rPr>
        <w:t>个产生干扰的指配的日期现已（从先前预计的</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12</w:t>
      </w:r>
      <w:r w:rsidRPr="0027552E">
        <w:rPr>
          <w:rFonts w:asciiTheme="minorHAnsi" w:eastAsia="SimSun" w:hAnsiTheme="minorHAnsi" w:cs="Times New Roman"/>
          <w:szCs w:val="24"/>
          <w:lang w:eastAsia="zh-CN"/>
        </w:rPr>
        <w:t>月）延后至</w:t>
      </w:r>
      <w:r w:rsidRPr="0027552E">
        <w:rPr>
          <w:rFonts w:asciiTheme="minorHAnsi" w:eastAsia="SimSun" w:hAnsiTheme="minorHAnsi" w:cs="Times New Roman"/>
          <w:szCs w:val="24"/>
          <w:lang w:eastAsia="zh-CN"/>
        </w:rPr>
        <w:t>2015</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日，委员会对此感到遗憾。</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委员会非常欣赏无线电通信局为解决这一困难问题而付出的努力并敦促主任继续努力尽早达成一个彻底的解决方案。委员会责成无线电通信局就该问题的进展情况向第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次会议报告。</w:t>
      </w:r>
      <w:r w:rsidRPr="0027552E">
        <w:rPr>
          <w:rFonts w:asciiTheme="minorEastAsia" w:hAnsiTheme="minorEastAsia"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3.10</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提请注意</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号文件的补遗</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，该部分涉及到东经</w:t>
      </w:r>
      <w:r w:rsidRPr="0027552E">
        <w:rPr>
          <w:rFonts w:asciiTheme="minorHAnsi" w:eastAsia="SimSun" w:hAnsiTheme="minorHAnsi" w:cs="Times New Roman"/>
          <w:szCs w:val="24"/>
          <w:lang w:eastAsia="zh-CN"/>
        </w:rPr>
        <w:t>116</w:t>
      </w:r>
      <w:r w:rsidRPr="0027552E">
        <w:rPr>
          <w:rFonts w:asciiTheme="minorHAnsi" w:eastAsia="SimSun" w:hAnsiTheme="minorHAnsi" w:cs="Times New Roman"/>
          <w:szCs w:val="24"/>
          <w:lang w:eastAsia="zh-CN"/>
        </w:rPr>
        <w:t>度附近卫星网络的协调问题。无线电通信局于</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10-11</w:t>
      </w:r>
      <w:r w:rsidRPr="0027552E">
        <w:rPr>
          <w:rFonts w:asciiTheme="minorHAnsi" w:eastAsia="SimSun" w:hAnsiTheme="minorHAnsi" w:cs="Times New Roman"/>
          <w:szCs w:val="24"/>
          <w:lang w:eastAsia="zh-CN"/>
        </w:rPr>
        <w:t>日在日内瓦国际电联总部以及</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16-19</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25</w:t>
      </w:r>
      <w:r w:rsidRPr="0027552E">
        <w:rPr>
          <w:rFonts w:asciiTheme="minorHAnsi" w:eastAsia="SimSun" w:hAnsiTheme="minorHAnsi" w:cs="Times New Roman"/>
          <w:szCs w:val="24"/>
          <w:lang w:eastAsia="zh-CN"/>
        </w:rPr>
        <w:t>日在韩国釜山召集了韩国和巴布亚新几内亚主管部门以及操作</w:t>
      </w:r>
      <w:r w:rsidRPr="0027552E">
        <w:rPr>
          <w:rFonts w:asciiTheme="minorHAnsi" w:eastAsia="SimSun" w:hAnsiTheme="minorHAnsi" w:cs="Times New Roman"/>
          <w:szCs w:val="24"/>
          <w:lang w:eastAsia="zh-CN"/>
        </w:rPr>
        <w:t>KTSAT</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ABS</w:t>
      </w:r>
      <w:r w:rsidRPr="0027552E">
        <w:rPr>
          <w:rFonts w:asciiTheme="minorHAnsi" w:eastAsia="SimSun" w:hAnsiTheme="minorHAnsi" w:cs="Times New Roman"/>
          <w:szCs w:val="24"/>
          <w:lang w:eastAsia="zh-CN"/>
        </w:rPr>
        <w:t>进行会谈。</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20-24</w:t>
      </w:r>
      <w:r w:rsidRPr="0027552E">
        <w:rPr>
          <w:rFonts w:asciiTheme="minorHAnsi" w:eastAsia="SimSun" w:hAnsiTheme="minorHAnsi" w:cs="Times New Roman"/>
          <w:szCs w:val="24"/>
          <w:lang w:eastAsia="zh-CN"/>
        </w:rPr>
        <w:t>日，同样的代表团以及一个包含卫星操作者</w:t>
      </w:r>
      <w:r w:rsidR="0027552E">
        <w:rPr>
          <w:rFonts w:asciiTheme="minorHAnsi" w:eastAsia="SimSun" w:hAnsiTheme="minorHAnsi" w:cs="Times New Roman"/>
          <w:szCs w:val="24"/>
          <w:lang w:eastAsia="zh-CN"/>
        </w:rPr>
        <w:t>CHINASATCOM</w:t>
      </w:r>
      <w:r w:rsidRPr="0027552E">
        <w:rPr>
          <w:rFonts w:asciiTheme="minorHAnsi" w:eastAsia="SimSun" w:hAnsiTheme="minorHAnsi" w:cs="Times New Roman"/>
          <w:szCs w:val="24"/>
          <w:lang w:eastAsia="zh-CN"/>
        </w:rPr>
        <w:t>在内的中国代表团在釜山进行了会晤。会谈的结果是签署了韩国与巴布亚新几内亚操作者之间的一份协议，并由相关主管部门之间达成的一份正式协议予以确认。巴布亚新几内亚主管部门撤回了根据第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款对韩国卫星网络地位的质疑。本周，韩国和中国之间的讨论仍在继续，如果这些讨论不能做出最后结论，那么该问题将在无线电通信局的主持下继续讨论。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3.11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就取得的结果向无线电通信局表示祝贺并询问为何中国也牵涉其中。</w:t>
      </w:r>
      <w:r w:rsidRPr="0027552E">
        <w:rPr>
          <w:rFonts w:asciiTheme="minorHAnsi" w:eastAsia="SimSun" w:hAnsiTheme="minorHAnsi" w:cs="Times New Roman"/>
          <w:b/>
          <w:szCs w:val="24"/>
          <w:lang w:eastAsia="zh-CN"/>
        </w:rPr>
        <w:t>Ito</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也希望提出同样的问题并感谢主任和无线电通信局付出的巨大努力。</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3.12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回忆指出，委员会曾在第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次会议中责成无线电通信局</w:t>
      </w:r>
      <w:r w:rsidRPr="00EA66FA">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协助相关主管部门</w:t>
      </w:r>
      <w:r w:rsidRPr="00EA66FA">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。根据考虑频段的不同，三个主管部门中的每一个均提到对其它一个或两个主管部门拥有优先权。为解决巴布亚新几内亚与韩国之间的问题，有必要将中国拥有优先权的频段考虑在内。曾经召集</w:t>
      </w:r>
      <w:r w:rsidRPr="0027552E">
        <w:rPr>
          <w:rFonts w:asciiTheme="minorHAnsi" w:eastAsia="SimSun" w:hAnsiTheme="minorHAnsi" w:cs="Times New Roman"/>
          <w:szCs w:val="24"/>
          <w:lang w:eastAsia="zh-CN"/>
        </w:rPr>
        <w:lastRenderedPageBreak/>
        <w:t>了一次三方会议来解决这一复杂事宜，且事后巴布亚新几内亚和韩国再次进行双边会晤，以达成协议。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3.13</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感谢主任和无线电通信局开展了大量的工作。他询问韩国和中国正在开展的讨论会否危及到巴布亚新几内亚与韩国已经达成的协议。避免出现这种风险是要求无线电通信局应增加其提供的协助，以便将所有相关主管部门包括在内的原因。</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3.14</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表示，釜山的三方会议表明韩国与中国之间达成的协议可如何避免危及巴布亚新几内亚与韩国之间达成的协议。目前正在开展的讨论似乎正在良性发展。</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3.15</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感谢主任和空间业务部负责人成功解决了该问题。根据第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款，巴布亚新几内亚曾要求无线电通信局调查另一个主管部门是否确实在使用其频率指配。他援引委员会在第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次会议上给无线电通信局的指示的最后一段（</w:t>
      </w:r>
      <w:r w:rsidRPr="0027552E">
        <w:rPr>
          <w:rFonts w:asciiTheme="minorHAnsi" w:eastAsia="SimSun" w:hAnsiTheme="minorHAnsi" w:cs="Times New Roman"/>
          <w:szCs w:val="24"/>
          <w:lang w:eastAsia="zh-CN"/>
        </w:rPr>
        <w:t>RRB14-2/20</w:t>
      </w:r>
      <w:r w:rsidRPr="0027552E">
        <w:rPr>
          <w:rFonts w:asciiTheme="minorHAnsi" w:eastAsia="SimSun" w:hAnsiTheme="minorHAnsi" w:cs="Times New Roman"/>
          <w:szCs w:val="24"/>
          <w:lang w:eastAsia="zh-CN"/>
        </w:rPr>
        <w:t>号文件</w:t>
      </w:r>
      <w:r w:rsidRPr="0027552E">
        <w:rPr>
          <w:rFonts w:asciiTheme="minorHAnsi" w:eastAsia="SimSun" w:hAnsiTheme="minorHAnsi" w:cs="Times New Roman"/>
          <w:szCs w:val="24"/>
          <w:lang w:eastAsia="zh-CN"/>
        </w:rPr>
        <w:t xml:space="preserve"> – </w:t>
      </w:r>
      <w:r w:rsidRPr="0027552E">
        <w:rPr>
          <w:rFonts w:asciiTheme="minorHAnsi" w:eastAsia="SimSun" w:hAnsiTheme="minorHAnsi" w:cs="Times New Roman"/>
          <w:szCs w:val="24"/>
          <w:lang w:eastAsia="zh-CN"/>
        </w:rPr>
        <w:t>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次会议的会议记录第</w:t>
      </w:r>
      <w:r w:rsidRPr="0027552E">
        <w:rPr>
          <w:rFonts w:asciiTheme="minorHAnsi" w:eastAsia="SimSun" w:hAnsiTheme="minorHAnsi" w:cs="Times New Roman"/>
          <w:szCs w:val="24"/>
          <w:lang w:eastAsia="zh-CN"/>
        </w:rPr>
        <w:t>5.17</w:t>
      </w:r>
      <w:r w:rsidRPr="0027552E">
        <w:rPr>
          <w:rFonts w:asciiTheme="minorHAnsi" w:eastAsia="SimSun" w:hAnsiTheme="minorHAnsi" w:cs="Times New Roman"/>
          <w:szCs w:val="24"/>
          <w:lang w:eastAsia="zh-CN"/>
        </w:rPr>
        <w:t>段）指出，似乎调查尚未完成且因此无线电通信局尚未向委员会第</w:t>
      </w:r>
      <w:r w:rsidRPr="0027552E">
        <w:rPr>
          <w:rFonts w:asciiTheme="minorHAnsi" w:eastAsia="SimSun" w:hAnsiTheme="minorHAnsi" w:cs="Times New Roman"/>
          <w:szCs w:val="24"/>
          <w:lang w:eastAsia="zh-CN"/>
        </w:rPr>
        <w:t>67</w:t>
      </w:r>
      <w:r w:rsidRPr="0027552E">
        <w:rPr>
          <w:rFonts w:asciiTheme="minorHAnsi" w:eastAsia="SimSun" w:hAnsiTheme="minorHAnsi" w:cs="Times New Roman"/>
          <w:szCs w:val="24"/>
          <w:lang w:eastAsia="zh-CN"/>
        </w:rPr>
        <w:t>次会议提交其调查结果的报告。尽管如此，委员会收到了一份已召开会议的报告。关于</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号文件补遗</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第</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段，他指出应由无线电通信局，而不是主管部门终止根据第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款开展的调查。无线电通信局应核实韩国是否在根据所通知的特性使用相关频率指配。</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3.16</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表示，无线电通信局对在讨论中交换的信息表示满意并将结束其根据第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开展的调查。巴布亚新几内亚对将一颗卫星用于两个网络的权利提出了质疑且一个关键要素是转移所有权的日期。两个主管部门已同意转移日期应为谈判的最后一天，韩国在黄金时间曝光了这一冲突使得相关谈判变得更加困难。</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3.17</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感谢主任和空间业务部负责人为达成合作和互谅的精神而开展的工作，这使得照顾到相关各方的利益成为可能。</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3.18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表达了整个委员会对所取得成果的感谢。</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3.19</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Bessi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表示，委员会也应祝贺巴布亚新几内亚和韩国主管部门合作寻求解决方案的精神。忆及委员会在第</w:t>
      </w:r>
      <w:r w:rsidRPr="0027552E">
        <w:rPr>
          <w:rFonts w:asciiTheme="minorHAnsi" w:eastAsia="SimSun" w:hAnsiTheme="minorHAnsi" w:cs="Times New Roman"/>
          <w:bCs/>
          <w:szCs w:val="24"/>
          <w:lang w:eastAsia="zh-CN"/>
        </w:rPr>
        <w:t>66</w:t>
      </w:r>
      <w:r w:rsidRPr="0027552E">
        <w:rPr>
          <w:rFonts w:asciiTheme="minorHAnsi" w:eastAsia="SimSun" w:hAnsiTheme="minorHAnsi" w:cs="Times New Roman"/>
          <w:bCs/>
          <w:szCs w:val="24"/>
          <w:lang w:eastAsia="zh-CN"/>
        </w:rPr>
        <w:t>次会议上曾决定将做出最终决定的时间推迟至第</w:t>
      </w:r>
      <w:r w:rsidRPr="0027552E">
        <w:rPr>
          <w:rFonts w:asciiTheme="minorHAnsi" w:eastAsia="SimSun" w:hAnsiTheme="minorHAnsi" w:cs="Times New Roman"/>
          <w:bCs/>
          <w:szCs w:val="24"/>
          <w:lang w:eastAsia="zh-CN"/>
        </w:rPr>
        <w:t>67</w:t>
      </w:r>
      <w:r w:rsidRPr="0027552E">
        <w:rPr>
          <w:rFonts w:asciiTheme="minorHAnsi" w:eastAsia="SimSun" w:hAnsiTheme="minorHAnsi" w:cs="Times New Roman"/>
          <w:bCs/>
          <w:szCs w:val="24"/>
          <w:lang w:eastAsia="zh-CN"/>
        </w:rPr>
        <w:t>次会议，他建议委员会应将两个主管部门迄今为止所取得成果记录在案并等待有关正在开展的讨论所取得进一步结果的报告。</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3.20</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确认已经取得进展，但工作尚未完成。</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3.21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Žilinskas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就根据委员会的要求而成功开展的大量工作向主任和无线电通信局表示祝贺。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lastRenderedPageBreak/>
        <w:t>3.22</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委员会</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就</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号文件补遗</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做出如下结论：</w:t>
      </w:r>
      <w:r w:rsidRPr="0027552E">
        <w:rPr>
          <w:rFonts w:asciiTheme="minorHAnsi" w:eastAsia="SimSun" w:hAnsiTheme="minorHAnsi" w:cs="Times New Roman"/>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EA66FA">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根据在第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次会议上做出的决定，委员会详细审议了有关东经</w:t>
      </w:r>
      <w:r w:rsidRPr="0027552E">
        <w:rPr>
          <w:rFonts w:asciiTheme="minorHAnsi" w:eastAsia="SimSun" w:hAnsiTheme="minorHAnsi" w:cs="Times New Roman"/>
          <w:szCs w:val="24"/>
          <w:lang w:eastAsia="zh-CN"/>
        </w:rPr>
        <w:t>116</w:t>
      </w:r>
      <w:r w:rsidRPr="0027552E">
        <w:rPr>
          <w:rFonts w:asciiTheme="minorHAnsi" w:eastAsia="SimSun" w:hAnsiTheme="minorHAnsi" w:cs="Times New Roman"/>
          <w:szCs w:val="24"/>
          <w:lang w:eastAsia="zh-CN"/>
        </w:rPr>
        <w:t>度附近卫星网络协调问题的</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号文件补遗</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；尤其注意到在亚太电信组织大会筹备组布里斯班会议期间举行的非正式会议、韩国与巴布亚新几内亚</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月在日内瓦以及</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月在韩国釜山举行的协调会谈的详情。委员会还注意到，韩国和中国定于</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11</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17-21</w:t>
      </w:r>
      <w:r w:rsidRPr="0027552E">
        <w:rPr>
          <w:rFonts w:asciiTheme="minorHAnsi" w:eastAsia="SimSun" w:hAnsiTheme="minorHAnsi" w:cs="Times New Roman"/>
          <w:szCs w:val="24"/>
          <w:lang w:eastAsia="zh-CN"/>
        </w:rPr>
        <w:t>日举行的另一个会议也在进展中。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委员会欣赏无线电通信局为解决这一复杂且棘手问题而付出的努力并敦促主任继续开展工作，争取早日达成解决方案。委员会责成无线电通信局就该问题的进展情况向第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次会议报告。</w:t>
      </w:r>
      <w:r w:rsidRPr="00EA66FA">
        <w:rPr>
          <w:rFonts w:asciiTheme="minorEastAsia" w:hAnsiTheme="minorEastAsia"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3.23</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空间业务部负责人</w:t>
      </w:r>
      <w:r w:rsidRPr="0027552E">
        <w:rPr>
          <w:rFonts w:asciiTheme="minorHAnsi" w:eastAsia="SimSun" w:hAnsiTheme="minorHAnsi" w:cs="Times New Roman"/>
          <w:bCs/>
          <w:szCs w:val="24"/>
          <w:lang w:eastAsia="zh-CN"/>
        </w:rPr>
        <w:t>介绍了主任报告中有关空间系统的部分并提请注意</w:t>
      </w:r>
      <w:r w:rsidRPr="0027552E">
        <w:rPr>
          <w:rFonts w:asciiTheme="minorHAnsi" w:eastAsia="SimSun" w:hAnsiTheme="minorHAnsi" w:cs="Times New Roman"/>
          <w:bCs/>
          <w:szCs w:val="24"/>
          <w:lang w:eastAsia="zh-CN"/>
        </w:rPr>
        <w:t>RRB14-3/1</w:t>
      </w:r>
      <w:r w:rsidRPr="0027552E">
        <w:rPr>
          <w:rFonts w:asciiTheme="minorHAnsi" w:eastAsia="SimSun" w:hAnsiTheme="minorHAnsi" w:cs="Times New Roman"/>
          <w:bCs/>
          <w:szCs w:val="24"/>
          <w:lang w:eastAsia="zh-CN"/>
        </w:rPr>
        <w:t>号文件第</w:t>
      </w:r>
      <w:r w:rsidRPr="0027552E">
        <w:rPr>
          <w:rFonts w:asciiTheme="minorHAnsi" w:eastAsia="SimSun" w:hAnsiTheme="minorHAnsi" w:cs="Times New Roman"/>
          <w:bCs/>
          <w:szCs w:val="24"/>
          <w:lang w:eastAsia="zh-CN"/>
        </w:rPr>
        <w:t>2</w:t>
      </w:r>
      <w:r w:rsidRPr="0027552E">
        <w:rPr>
          <w:rFonts w:asciiTheme="minorHAnsi" w:eastAsia="SimSun" w:hAnsiTheme="minorHAnsi" w:cs="Times New Roman"/>
          <w:bCs/>
          <w:szCs w:val="24"/>
          <w:lang w:eastAsia="zh-CN"/>
        </w:rPr>
        <w:t>段和附件</w:t>
      </w:r>
      <w:r w:rsidRPr="0027552E">
        <w:rPr>
          <w:rFonts w:asciiTheme="minorHAnsi" w:eastAsia="SimSun" w:hAnsiTheme="minorHAnsi" w:cs="Times New Roman"/>
          <w:bCs/>
          <w:szCs w:val="24"/>
          <w:lang w:eastAsia="zh-CN"/>
        </w:rPr>
        <w:t>3</w:t>
      </w:r>
      <w:r w:rsidRPr="0027552E">
        <w:rPr>
          <w:rFonts w:asciiTheme="minorHAnsi" w:eastAsia="SimSun" w:hAnsiTheme="minorHAnsi" w:cs="Times New Roman"/>
          <w:bCs/>
          <w:szCs w:val="24"/>
          <w:lang w:eastAsia="zh-CN"/>
        </w:rPr>
        <w:t>，这两部分涉及到空间系统申报资料的处理。卫星网络申报资料成本回收的实施（逾期付款）涵盖在第</w:t>
      </w:r>
      <w:r w:rsidRPr="0027552E">
        <w:rPr>
          <w:rFonts w:asciiTheme="minorHAnsi" w:eastAsia="SimSun" w:hAnsiTheme="minorHAnsi" w:cs="Times New Roman"/>
          <w:bCs/>
          <w:szCs w:val="24"/>
          <w:lang w:eastAsia="zh-CN"/>
        </w:rPr>
        <w:t>3</w:t>
      </w:r>
      <w:r w:rsidRPr="0027552E">
        <w:rPr>
          <w:rFonts w:asciiTheme="minorHAnsi" w:eastAsia="SimSun" w:hAnsiTheme="minorHAnsi" w:cs="Times New Roman"/>
          <w:bCs/>
          <w:szCs w:val="24"/>
          <w:lang w:eastAsia="zh-CN"/>
        </w:rPr>
        <w:t>段和附件</w:t>
      </w:r>
      <w:r w:rsidRPr="0027552E">
        <w:rPr>
          <w:rFonts w:asciiTheme="minorHAnsi" w:eastAsia="SimSun" w:hAnsiTheme="minorHAnsi" w:cs="Times New Roman"/>
          <w:bCs/>
          <w:szCs w:val="24"/>
          <w:lang w:eastAsia="zh-CN"/>
        </w:rPr>
        <w:t>4</w:t>
      </w:r>
      <w:r w:rsidRPr="0027552E">
        <w:rPr>
          <w:rFonts w:asciiTheme="minorHAnsi" w:eastAsia="SimSun" w:hAnsiTheme="minorHAnsi" w:cs="Times New Roman"/>
          <w:bCs/>
          <w:szCs w:val="24"/>
          <w:lang w:eastAsia="zh-CN"/>
        </w:rPr>
        <w:t>中，其中列出了在到期日之后，但在准备取消申报资料的</w:t>
      </w:r>
      <w:r w:rsidRPr="0027552E">
        <w:rPr>
          <w:rFonts w:asciiTheme="minorHAnsi" w:eastAsia="SimSun" w:hAnsiTheme="minorHAnsi" w:cs="Times New Roman"/>
          <w:bCs/>
          <w:szCs w:val="24"/>
          <w:lang w:eastAsia="zh-CN"/>
        </w:rPr>
        <w:t>BR IFIC</w:t>
      </w:r>
      <w:r w:rsidRPr="0027552E">
        <w:rPr>
          <w:rFonts w:asciiTheme="minorHAnsi" w:eastAsia="SimSun" w:hAnsiTheme="minorHAnsi" w:cs="Times New Roman"/>
          <w:bCs/>
          <w:szCs w:val="24"/>
          <w:lang w:eastAsia="zh-CN"/>
        </w:rPr>
        <w:t>会议之前已收到付款且无线电通信局继续考虑在内的卫星网络申报资料清单。附件</w:t>
      </w:r>
      <w:r w:rsidRPr="0027552E">
        <w:rPr>
          <w:rFonts w:asciiTheme="minorHAnsi" w:eastAsia="SimSun" w:hAnsiTheme="minorHAnsi" w:cs="Times New Roman"/>
          <w:bCs/>
          <w:szCs w:val="24"/>
          <w:lang w:eastAsia="zh-CN"/>
        </w:rPr>
        <w:t>4</w:t>
      </w:r>
      <w:r w:rsidRPr="0027552E">
        <w:rPr>
          <w:rFonts w:asciiTheme="minorHAnsi" w:eastAsia="SimSun" w:hAnsiTheme="minorHAnsi" w:cs="Times New Roman"/>
          <w:bCs/>
          <w:szCs w:val="24"/>
          <w:lang w:eastAsia="zh-CN"/>
        </w:rPr>
        <w:t>还列出了由于未支付发票款项而被删除的卫星网络申报资料。报告第</w:t>
      </w:r>
      <w:r w:rsidRPr="0027552E">
        <w:rPr>
          <w:rFonts w:asciiTheme="minorHAnsi" w:eastAsia="SimSun" w:hAnsiTheme="minorHAnsi" w:cs="Times New Roman"/>
          <w:bCs/>
          <w:szCs w:val="24"/>
          <w:lang w:eastAsia="zh-CN"/>
        </w:rPr>
        <w:t>5</w:t>
      </w:r>
      <w:r w:rsidRPr="0027552E">
        <w:rPr>
          <w:rFonts w:asciiTheme="minorHAnsi" w:eastAsia="SimSun" w:hAnsiTheme="minorHAnsi" w:cs="Times New Roman"/>
          <w:bCs/>
          <w:szCs w:val="24"/>
          <w:lang w:eastAsia="zh-CN"/>
        </w:rPr>
        <w:t>段中涉及的、第</w:t>
      </w:r>
      <w:r w:rsidRPr="0027552E">
        <w:rPr>
          <w:rFonts w:asciiTheme="minorHAnsi" w:eastAsia="SimSun" w:hAnsiTheme="minorHAnsi" w:cs="Times New Roman"/>
          <w:bCs/>
          <w:szCs w:val="24"/>
          <w:lang w:eastAsia="zh-CN"/>
        </w:rPr>
        <w:t>13.6</w:t>
      </w:r>
      <w:r w:rsidRPr="0027552E">
        <w:rPr>
          <w:rFonts w:asciiTheme="minorHAnsi" w:eastAsia="SimSun" w:hAnsiTheme="minorHAnsi" w:cs="Times New Roman"/>
          <w:bCs/>
          <w:szCs w:val="24"/>
          <w:lang w:eastAsia="zh-CN"/>
        </w:rPr>
        <w:t>款及《无线电规则》其它条款的实施不存在任何特别情况。</w:t>
      </w:r>
      <w:r w:rsidRPr="0027552E">
        <w:rPr>
          <w:rFonts w:asciiTheme="minorHAnsi" w:eastAsia="SimSun" w:hAnsiTheme="minorHAnsi" w:cs="Times New Roman"/>
          <w:szCs w:val="24"/>
          <w:lang w:eastAsia="zh-CN"/>
        </w:rPr>
        <w:t>ARABSAT-AXB26E_KU</w:t>
      </w:r>
      <w:r w:rsidRPr="0027552E">
        <w:rPr>
          <w:rFonts w:asciiTheme="minorHAnsi" w:eastAsia="SimSun" w:hAnsiTheme="minorHAnsi" w:cs="Times New Roman"/>
          <w:szCs w:val="24"/>
          <w:lang w:eastAsia="zh-CN"/>
        </w:rPr>
        <w:t>卫星网络申报资料的通知主管部门从沙特阿拉伯变更为卡塔尔记录在第</w:t>
      </w:r>
      <w:r w:rsidRPr="0027552E">
        <w:rPr>
          <w:rFonts w:asciiTheme="minorHAnsi" w:eastAsia="SimSun" w:hAnsiTheme="minorHAnsi" w:cs="Times New Roman"/>
          <w:szCs w:val="24"/>
          <w:lang w:eastAsia="zh-CN"/>
        </w:rPr>
        <w:t>6</w:t>
      </w:r>
      <w:r w:rsidRPr="0027552E">
        <w:rPr>
          <w:rFonts w:asciiTheme="minorHAnsi" w:eastAsia="SimSun" w:hAnsiTheme="minorHAnsi" w:cs="Times New Roman"/>
          <w:szCs w:val="24"/>
          <w:lang w:eastAsia="zh-CN"/>
        </w:rPr>
        <w:t>段中，这已得到了两个相关主管部门及</w:t>
      </w:r>
      <w:r w:rsidRPr="0027552E">
        <w:rPr>
          <w:rFonts w:asciiTheme="minorHAnsi" w:eastAsia="SimSun" w:hAnsiTheme="minorHAnsi" w:cs="Times New Roman"/>
          <w:szCs w:val="24"/>
          <w:lang w:eastAsia="zh-CN"/>
        </w:rPr>
        <w:t>ARABSAT</w:t>
      </w:r>
      <w:r w:rsidRPr="0027552E">
        <w:rPr>
          <w:rFonts w:asciiTheme="minorHAnsi" w:eastAsia="SimSun" w:hAnsiTheme="minorHAnsi" w:cs="Times New Roman"/>
          <w:szCs w:val="24"/>
          <w:lang w:eastAsia="zh-CN"/>
        </w:rPr>
        <w:t>政府间组织的法律代表根据有关处理通知主管部门变更的规则给予的确认。</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3.24</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Zoller</w:t>
      </w:r>
      <w:r w:rsidRPr="0027552E">
        <w:rPr>
          <w:rFonts w:asciiTheme="minorHAnsi" w:eastAsia="SimSun" w:hAnsiTheme="minorHAnsi" w:cs="Times New Roman"/>
          <w:b/>
          <w:szCs w:val="24"/>
          <w:lang w:eastAsia="zh-CN"/>
        </w:rPr>
        <w:t>女士</w:t>
      </w:r>
      <w:r w:rsidRPr="0027552E">
        <w:rPr>
          <w:rFonts w:asciiTheme="minorHAnsi" w:eastAsia="SimSun" w:hAnsiTheme="minorHAnsi" w:cs="Times New Roman"/>
          <w:bCs/>
          <w:szCs w:val="24"/>
          <w:lang w:eastAsia="zh-CN"/>
        </w:rPr>
        <w:t>注意到，委员会此前的决定（</w:t>
      </w:r>
      <w:r w:rsidRPr="0027552E">
        <w:rPr>
          <w:rFonts w:asciiTheme="minorHAnsi" w:eastAsia="SimSun" w:hAnsiTheme="minorHAnsi" w:cs="Times New Roman"/>
          <w:bCs/>
          <w:szCs w:val="24"/>
          <w:lang w:eastAsia="zh-CN"/>
        </w:rPr>
        <w:t>RRB13-3/8</w:t>
      </w:r>
      <w:r w:rsidRPr="0027552E">
        <w:rPr>
          <w:rFonts w:asciiTheme="minorHAnsi" w:eastAsia="SimSun" w:hAnsiTheme="minorHAnsi" w:cs="Times New Roman"/>
          <w:bCs/>
          <w:szCs w:val="24"/>
          <w:lang w:eastAsia="zh-CN"/>
        </w:rPr>
        <w:t>号文件</w:t>
      </w:r>
      <w:r w:rsidRPr="0027552E">
        <w:rPr>
          <w:rFonts w:asciiTheme="minorHAnsi" w:eastAsia="SimSun" w:hAnsiTheme="minorHAnsi" w:cs="Times New Roman"/>
          <w:bCs/>
          <w:szCs w:val="24"/>
          <w:lang w:eastAsia="zh-CN"/>
        </w:rPr>
        <w:t xml:space="preserve"> – </w:t>
      </w:r>
      <w:r w:rsidRPr="0027552E">
        <w:rPr>
          <w:rFonts w:asciiTheme="minorHAnsi" w:eastAsia="SimSun" w:hAnsiTheme="minorHAnsi" w:cs="Times New Roman"/>
          <w:bCs/>
          <w:szCs w:val="24"/>
          <w:lang w:eastAsia="zh-CN"/>
        </w:rPr>
        <w:t>第</w:t>
      </w:r>
      <w:r w:rsidRPr="0027552E">
        <w:rPr>
          <w:rFonts w:asciiTheme="minorHAnsi" w:eastAsia="SimSun" w:hAnsiTheme="minorHAnsi" w:cs="Times New Roman"/>
          <w:bCs/>
          <w:szCs w:val="24"/>
          <w:lang w:eastAsia="zh-CN"/>
        </w:rPr>
        <w:t>64</w:t>
      </w:r>
      <w:r w:rsidRPr="0027552E">
        <w:rPr>
          <w:rFonts w:asciiTheme="minorHAnsi" w:eastAsia="SimSun" w:hAnsiTheme="minorHAnsi" w:cs="Times New Roman"/>
          <w:bCs/>
          <w:szCs w:val="24"/>
          <w:lang w:eastAsia="zh-CN"/>
        </w:rPr>
        <w:t>次会议的会议记录第</w:t>
      </w:r>
      <w:r w:rsidRPr="0027552E">
        <w:rPr>
          <w:rFonts w:asciiTheme="minorHAnsi" w:eastAsia="SimSun" w:hAnsiTheme="minorHAnsi" w:cs="Times New Roman"/>
          <w:bCs/>
          <w:szCs w:val="24"/>
          <w:lang w:eastAsia="zh-CN"/>
        </w:rPr>
        <w:t>5.19</w:t>
      </w:r>
      <w:r w:rsidRPr="0027552E">
        <w:rPr>
          <w:rFonts w:asciiTheme="minorHAnsi" w:eastAsia="SimSun" w:hAnsiTheme="minorHAnsi" w:cs="Times New Roman"/>
          <w:bCs/>
          <w:szCs w:val="24"/>
          <w:lang w:eastAsia="zh-CN"/>
        </w:rPr>
        <w:t>段）使得变更通知主管部门成为可能，从而允许将</w:t>
      </w:r>
      <w:r w:rsidRPr="0027552E">
        <w:rPr>
          <w:rFonts w:asciiTheme="minorHAnsi" w:eastAsia="SimSun" w:hAnsiTheme="minorHAnsi" w:cs="Times New Roman"/>
          <w:bCs/>
          <w:szCs w:val="24"/>
          <w:lang w:eastAsia="zh-CN"/>
        </w:rPr>
        <w:t>C</w:t>
      </w:r>
      <w:r w:rsidRPr="0027552E">
        <w:rPr>
          <w:rFonts w:asciiTheme="minorHAnsi" w:eastAsia="SimSun" w:hAnsiTheme="minorHAnsi" w:cs="Times New Roman"/>
          <w:bCs/>
          <w:szCs w:val="24"/>
          <w:lang w:eastAsia="zh-CN"/>
        </w:rPr>
        <w:t>和</w:t>
      </w:r>
      <w:r w:rsidRPr="0027552E">
        <w:rPr>
          <w:rFonts w:asciiTheme="minorHAnsi" w:eastAsia="SimSun" w:hAnsiTheme="minorHAnsi" w:cs="Times New Roman"/>
          <w:bCs/>
          <w:szCs w:val="24"/>
          <w:lang w:eastAsia="zh-CN"/>
        </w:rPr>
        <w:t>Ku</w:t>
      </w:r>
      <w:r w:rsidRPr="0027552E">
        <w:rPr>
          <w:rFonts w:asciiTheme="minorHAnsi" w:eastAsia="SimSun" w:hAnsiTheme="minorHAnsi" w:cs="Times New Roman"/>
          <w:bCs/>
          <w:szCs w:val="24"/>
          <w:lang w:eastAsia="zh-CN"/>
        </w:rPr>
        <w:t>频段进行分割。她询问在此过程中是否遇到任何困难。</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3.25</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空间业务部负责人</w:t>
      </w:r>
      <w:r w:rsidRPr="0027552E">
        <w:rPr>
          <w:rFonts w:asciiTheme="minorHAnsi" w:eastAsia="SimSun" w:hAnsiTheme="minorHAnsi" w:cs="Times New Roman"/>
          <w:bCs/>
          <w:szCs w:val="24"/>
          <w:lang w:eastAsia="zh-CN"/>
        </w:rPr>
        <w:t>表示，分割频段并未遇到任何问题且无线电通信局未来将向委员会通报任何类似的程序。</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3.26</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针对</w:t>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提出的意见，</w:t>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确认有关</w:t>
      </w:r>
      <w:r w:rsidRPr="0027552E">
        <w:rPr>
          <w:rFonts w:asciiTheme="minorHAnsi" w:eastAsia="SimSun" w:hAnsiTheme="minorHAnsi" w:cs="Times New Roman"/>
          <w:szCs w:val="24"/>
          <w:lang w:eastAsia="zh-CN"/>
        </w:rPr>
        <w:t>ARABSAT-AXB26E_KU</w:t>
      </w:r>
      <w:r w:rsidRPr="0027552E">
        <w:rPr>
          <w:rFonts w:asciiTheme="minorHAnsi" w:eastAsia="SimSun" w:hAnsiTheme="minorHAnsi" w:cs="Times New Roman"/>
          <w:szCs w:val="24"/>
          <w:lang w:eastAsia="zh-CN"/>
        </w:rPr>
        <w:t>卫星网络的申报资料的权利和义务将由卡塔尔承担。此外，他还指出，</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号文件第</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段中有关删除协调资料的表格将如第</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段案文所述进行扩展，以涵盖</w:t>
      </w:r>
      <w:r w:rsidRPr="0027552E">
        <w:rPr>
          <w:rFonts w:asciiTheme="minorHAnsi" w:eastAsia="SimSun" w:hAnsiTheme="minorHAnsi" w:cs="Times New Roman"/>
          <w:szCs w:val="24"/>
          <w:lang w:eastAsia="zh-CN"/>
        </w:rPr>
        <w:t>6</w:t>
      </w:r>
      <w:r w:rsidRPr="0027552E">
        <w:rPr>
          <w:rFonts w:asciiTheme="minorHAnsi" w:eastAsia="SimSun" w:hAnsiTheme="minorHAnsi" w:cs="Times New Roman"/>
          <w:szCs w:val="24"/>
          <w:lang w:eastAsia="zh-CN"/>
        </w:rPr>
        <w:t>年。</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3.27</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szCs w:val="24"/>
          <w:lang w:eastAsia="zh-CN"/>
        </w:rPr>
        <w:t>先生援引</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号文件附件</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以及由于未支付发票款项而被删除的卫星网络申报资料询问提前公布资料是否适用成本回收。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3.28</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空间业务部负责人</w:t>
      </w:r>
      <w:r w:rsidRPr="0027552E">
        <w:rPr>
          <w:rFonts w:asciiTheme="minorHAnsi" w:eastAsia="SimSun" w:hAnsiTheme="minorHAnsi" w:cs="Times New Roman"/>
          <w:bCs/>
          <w:szCs w:val="24"/>
          <w:lang w:eastAsia="zh-CN"/>
        </w:rPr>
        <w:t>确认，理事会第</w:t>
      </w:r>
      <w:r w:rsidRPr="0027552E">
        <w:rPr>
          <w:rFonts w:asciiTheme="minorHAnsi" w:eastAsia="SimSun" w:hAnsiTheme="minorHAnsi" w:cs="Times New Roman"/>
          <w:bCs/>
          <w:szCs w:val="24"/>
          <w:lang w:eastAsia="zh-CN"/>
        </w:rPr>
        <w:t>482</w:t>
      </w:r>
      <w:r w:rsidRPr="0027552E">
        <w:rPr>
          <w:rFonts w:asciiTheme="minorHAnsi" w:eastAsia="SimSun" w:hAnsiTheme="minorHAnsi" w:cs="Times New Roman"/>
          <w:bCs/>
          <w:szCs w:val="24"/>
          <w:lang w:eastAsia="zh-CN"/>
        </w:rPr>
        <w:t>号决定确实包括了根据第</w:t>
      </w:r>
      <w:r w:rsidRPr="0027552E">
        <w:rPr>
          <w:rFonts w:asciiTheme="minorHAnsi" w:eastAsia="SimSun" w:hAnsiTheme="minorHAnsi" w:cs="Times New Roman"/>
          <w:bCs/>
          <w:szCs w:val="24"/>
          <w:lang w:eastAsia="zh-CN"/>
        </w:rPr>
        <w:t>9</w:t>
      </w:r>
      <w:r w:rsidRPr="0027552E">
        <w:rPr>
          <w:rFonts w:asciiTheme="minorHAnsi" w:eastAsia="SimSun" w:hAnsiTheme="minorHAnsi" w:cs="Times New Roman"/>
          <w:bCs/>
          <w:szCs w:val="24"/>
          <w:lang w:eastAsia="zh-CN"/>
        </w:rPr>
        <w:t>条</w:t>
      </w:r>
      <w:r w:rsidRPr="0027552E">
        <w:rPr>
          <w:rFonts w:asciiTheme="minorHAnsi" w:eastAsia="SimSun" w:hAnsiTheme="minorHAnsi" w:cs="Times New Roman"/>
          <w:bCs/>
          <w:szCs w:val="24"/>
          <w:lang w:eastAsia="zh-CN"/>
        </w:rPr>
        <w:t>IA</w:t>
      </w:r>
      <w:r w:rsidRPr="0027552E">
        <w:rPr>
          <w:rFonts w:asciiTheme="minorHAnsi" w:eastAsia="SimSun" w:hAnsiTheme="minorHAnsi" w:cs="Times New Roman"/>
          <w:bCs/>
          <w:szCs w:val="24"/>
          <w:lang w:eastAsia="zh-CN"/>
        </w:rPr>
        <w:t>分节公布不走协调程序的对地非静止卫星网络的提前公布资料需要</w:t>
      </w:r>
      <w:r w:rsidRPr="0027552E">
        <w:rPr>
          <w:rFonts w:asciiTheme="minorHAnsi" w:eastAsia="SimSun" w:hAnsiTheme="minorHAnsi" w:cs="Times New Roman"/>
          <w:bCs/>
          <w:szCs w:val="24"/>
          <w:lang w:eastAsia="zh-CN"/>
        </w:rPr>
        <w:lastRenderedPageBreak/>
        <w:t>支付的少量金额。</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3.29</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地面业务部负责人</w:t>
      </w:r>
      <w:r w:rsidRPr="0027552E">
        <w:rPr>
          <w:rFonts w:asciiTheme="minorHAnsi" w:eastAsia="SimSun" w:hAnsiTheme="minorHAnsi" w:cs="Times New Roman"/>
          <w:bCs/>
          <w:szCs w:val="24"/>
          <w:lang w:eastAsia="zh-CN"/>
        </w:rPr>
        <w:t>介绍了主任报告中有关地面系统的部分并提请注意</w:t>
      </w:r>
      <w:r w:rsidRPr="0027552E">
        <w:rPr>
          <w:rFonts w:asciiTheme="minorHAnsi" w:eastAsia="SimSun" w:hAnsiTheme="minorHAnsi" w:cs="Times New Roman"/>
          <w:bCs/>
          <w:szCs w:val="24"/>
          <w:lang w:eastAsia="zh-CN"/>
        </w:rPr>
        <w:t>RRB14-3/1</w:t>
      </w:r>
      <w:r w:rsidRPr="0027552E">
        <w:rPr>
          <w:rFonts w:asciiTheme="minorHAnsi" w:eastAsia="SimSun" w:hAnsiTheme="minorHAnsi" w:cs="Times New Roman"/>
          <w:bCs/>
          <w:szCs w:val="24"/>
          <w:lang w:eastAsia="zh-CN"/>
        </w:rPr>
        <w:t>号文件第</w:t>
      </w:r>
      <w:r w:rsidRPr="0027552E">
        <w:rPr>
          <w:rFonts w:asciiTheme="minorHAnsi" w:eastAsia="SimSun" w:hAnsiTheme="minorHAnsi" w:cs="Times New Roman"/>
          <w:bCs/>
          <w:szCs w:val="24"/>
          <w:lang w:eastAsia="zh-CN"/>
        </w:rPr>
        <w:t>2</w:t>
      </w:r>
      <w:r w:rsidRPr="0027552E">
        <w:rPr>
          <w:rFonts w:asciiTheme="minorHAnsi" w:eastAsia="SimSun" w:hAnsiTheme="minorHAnsi" w:cs="Times New Roman"/>
          <w:bCs/>
          <w:szCs w:val="24"/>
          <w:lang w:eastAsia="zh-CN"/>
        </w:rPr>
        <w:t>段和附件</w:t>
      </w:r>
      <w:r w:rsidRPr="0027552E">
        <w:rPr>
          <w:rFonts w:asciiTheme="minorHAnsi" w:eastAsia="SimSun" w:hAnsiTheme="minorHAnsi" w:cs="Times New Roman"/>
          <w:bCs/>
          <w:szCs w:val="24"/>
          <w:lang w:eastAsia="zh-CN"/>
        </w:rPr>
        <w:t>2</w:t>
      </w:r>
      <w:r w:rsidRPr="0027552E">
        <w:rPr>
          <w:rFonts w:asciiTheme="minorHAnsi" w:eastAsia="SimSun" w:hAnsiTheme="minorHAnsi" w:cs="Times New Roman"/>
          <w:bCs/>
          <w:szCs w:val="24"/>
          <w:lang w:eastAsia="zh-CN"/>
        </w:rPr>
        <w:t>，同时指出无线电通信局的所有处理均在规则时限之内。有害干扰情况述于报告的第</w:t>
      </w:r>
      <w:r w:rsidRPr="0027552E">
        <w:rPr>
          <w:rFonts w:asciiTheme="minorHAnsi" w:eastAsia="SimSun" w:hAnsiTheme="minorHAnsi" w:cs="Times New Roman"/>
          <w:bCs/>
          <w:szCs w:val="24"/>
          <w:lang w:eastAsia="zh-CN"/>
        </w:rPr>
        <w:t>4</w:t>
      </w:r>
      <w:r w:rsidRPr="0027552E">
        <w:rPr>
          <w:rFonts w:asciiTheme="minorHAnsi" w:eastAsia="SimSun" w:hAnsiTheme="minorHAnsi" w:cs="Times New Roman"/>
          <w:bCs/>
          <w:szCs w:val="24"/>
          <w:lang w:eastAsia="zh-CN"/>
        </w:rPr>
        <w:t>段表格中。针对</w:t>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szCs w:val="24"/>
          <w:lang w:eastAsia="zh-CN"/>
        </w:rPr>
        <w:t>先生就附件</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第</w:t>
      </w:r>
      <w:r w:rsidRPr="0027552E">
        <w:rPr>
          <w:rFonts w:asciiTheme="minorHAnsi" w:eastAsia="SimSun" w:hAnsiTheme="minorHAnsi" w:cs="Times New Roman"/>
          <w:szCs w:val="24"/>
          <w:lang w:eastAsia="zh-CN"/>
        </w:rPr>
        <w:t>4.2</w:t>
      </w:r>
      <w:r w:rsidRPr="0027552E">
        <w:rPr>
          <w:rFonts w:asciiTheme="minorHAnsi" w:eastAsia="SimSun" w:hAnsiTheme="minorHAnsi" w:cs="Times New Roman"/>
          <w:szCs w:val="24"/>
          <w:lang w:eastAsia="zh-CN"/>
        </w:rPr>
        <w:t>段提出的一个问题，他表示在与空间业务共用的频段中审查的地面通知的最早接收日期（这取决于完成与正在审查中的相关空间业务通知的审查时间）为</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22</w:t>
      </w:r>
      <w:r w:rsidRPr="0027552E">
        <w:rPr>
          <w:rFonts w:asciiTheme="minorHAnsi" w:eastAsia="SimSun" w:hAnsiTheme="minorHAnsi" w:cs="Times New Roman"/>
          <w:szCs w:val="24"/>
          <w:lang w:eastAsia="zh-CN"/>
        </w:rPr>
        <w:t>日。</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3.30</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对这种处理速度表示满意并称赞地面业务部将地面通知的处理保持在规则时限内。</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3.31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Žilinskas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祝贺地面业务部在</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日</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日期间成功处理了</w:t>
      </w:r>
      <w:r w:rsidRPr="0027552E">
        <w:rPr>
          <w:rFonts w:asciiTheme="minorHAnsi" w:eastAsia="SimSun" w:hAnsiTheme="minorHAnsi" w:cs="Times New Roman"/>
          <w:szCs w:val="24"/>
          <w:lang w:eastAsia="zh-CN"/>
        </w:rPr>
        <w:t>23 850</w:t>
      </w:r>
      <w:r w:rsidRPr="0027552E">
        <w:rPr>
          <w:rFonts w:asciiTheme="minorHAnsi" w:eastAsia="SimSun" w:hAnsiTheme="minorHAnsi" w:cs="Times New Roman"/>
          <w:szCs w:val="24"/>
          <w:lang w:eastAsia="zh-CN"/>
        </w:rPr>
        <w:t>份固定和移动业务的通知。他询问是否收到了任何古巴提交的文稿。</w:t>
      </w:r>
      <w:r w:rsidRPr="0027552E">
        <w:rPr>
          <w:rFonts w:asciiTheme="minorHAnsi" w:eastAsia="SimSun" w:hAnsiTheme="minorHAnsi" w:cs="Times New Roman"/>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b/>
          <w:szCs w:val="24"/>
          <w:lang w:eastAsia="zh-CN"/>
        </w:rPr>
      </w:pPr>
      <w:r w:rsidRPr="0027552E">
        <w:rPr>
          <w:rFonts w:asciiTheme="minorHAnsi" w:eastAsia="SimSun" w:hAnsiTheme="minorHAnsi" w:cs="Times New Roman"/>
          <w:bCs/>
          <w:szCs w:val="24"/>
          <w:lang w:eastAsia="zh-CN"/>
        </w:rPr>
        <w:t>3.32</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地面业务部负责人</w:t>
      </w:r>
      <w:r w:rsidRPr="0027552E">
        <w:rPr>
          <w:rFonts w:asciiTheme="minorHAnsi" w:eastAsia="SimSun" w:hAnsiTheme="minorHAnsi" w:cs="Times New Roman"/>
          <w:bCs/>
          <w:szCs w:val="24"/>
          <w:lang w:eastAsia="zh-CN"/>
        </w:rPr>
        <w:t>表示，无线电通信局未收到古巴有关</w:t>
      </w:r>
      <w:r w:rsidRPr="0027552E">
        <w:rPr>
          <w:rFonts w:asciiTheme="minorHAnsi" w:eastAsia="SimSun" w:hAnsiTheme="minorHAnsi" w:cs="Times New Roman"/>
          <w:bCs/>
          <w:szCs w:val="24"/>
          <w:lang w:eastAsia="zh-CN"/>
        </w:rPr>
        <w:t>Ku</w:t>
      </w:r>
      <w:r w:rsidRPr="0027552E">
        <w:rPr>
          <w:rFonts w:asciiTheme="minorHAnsi" w:eastAsia="SimSun" w:hAnsiTheme="minorHAnsi" w:cs="Times New Roman"/>
          <w:bCs/>
          <w:szCs w:val="24"/>
          <w:lang w:eastAsia="zh-CN"/>
        </w:rPr>
        <w:t>频段的任何文稿。</w:t>
      </w:r>
      <w:r w:rsidRPr="0027552E">
        <w:rPr>
          <w:rFonts w:asciiTheme="minorHAnsi" w:eastAsia="SimSun" w:hAnsiTheme="minorHAnsi" w:cs="Times New Roman"/>
          <w:b/>
          <w:szCs w:val="24"/>
          <w:lang w:eastAsia="zh-CN"/>
        </w:rPr>
        <w:t>主任</w:t>
      </w:r>
      <w:r w:rsidRPr="0027552E">
        <w:rPr>
          <w:rFonts w:asciiTheme="minorHAnsi" w:eastAsia="SimSun" w:hAnsiTheme="minorHAnsi" w:cs="Times New Roman"/>
          <w:bCs/>
          <w:szCs w:val="24"/>
          <w:lang w:eastAsia="zh-CN"/>
        </w:rPr>
        <w:t>补充指出，自</w:t>
      </w:r>
      <w:r w:rsidRPr="0027552E">
        <w:rPr>
          <w:rFonts w:asciiTheme="minorHAnsi" w:eastAsia="SimSun" w:hAnsiTheme="minorHAnsi" w:cs="Times New Roman"/>
          <w:bCs/>
          <w:szCs w:val="24"/>
          <w:lang w:eastAsia="zh-CN"/>
        </w:rPr>
        <w:t>2013</w:t>
      </w:r>
      <w:r w:rsidRPr="0027552E">
        <w:rPr>
          <w:rFonts w:asciiTheme="minorHAnsi" w:eastAsia="SimSun" w:hAnsiTheme="minorHAnsi" w:cs="Times New Roman"/>
          <w:bCs/>
          <w:szCs w:val="24"/>
          <w:lang w:eastAsia="zh-CN"/>
        </w:rPr>
        <w:t>年以来，未收到任何此类文稿。</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bidi="x-none"/>
        </w:rPr>
      </w:pPr>
      <w:r w:rsidRPr="0027552E">
        <w:rPr>
          <w:rFonts w:asciiTheme="minorHAnsi" w:eastAsia="SimSun" w:hAnsiTheme="minorHAnsi" w:cs="Times New Roman"/>
          <w:szCs w:val="24"/>
          <w:lang w:eastAsia="zh-CN"/>
        </w:rPr>
        <w:t>3.33</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主任的报告（</w:t>
      </w:r>
      <w:r w:rsidRPr="0027552E">
        <w:rPr>
          <w:rFonts w:asciiTheme="minorHAnsi" w:eastAsia="SimSun" w:hAnsiTheme="minorHAnsi" w:cs="Times New Roman"/>
          <w:szCs w:val="24"/>
          <w:lang w:eastAsia="zh-CN"/>
        </w:rPr>
        <w:t>RRB14-3/1</w:t>
      </w:r>
      <w:r w:rsidRPr="0027552E">
        <w:rPr>
          <w:rFonts w:asciiTheme="minorHAnsi" w:eastAsia="SimSun" w:hAnsiTheme="minorHAnsi" w:cs="Times New Roman"/>
          <w:szCs w:val="24"/>
          <w:lang w:eastAsia="zh-CN"/>
        </w:rPr>
        <w:t>号文件及补遗</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）被</w:t>
      </w:r>
      <w:r w:rsidRPr="0027552E">
        <w:rPr>
          <w:rFonts w:asciiTheme="minorHAnsi" w:eastAsia="SimSun" w:hAnsiTheme="minorHAnsi" w:cs="Times New Roman"/>
          <w:b/>
          <w:bCs/>
          <w:szCs w:val="24"/>
          <w:lang w:eastAsia="zh-CN"/>
        </w:rPr>
        <w:t>记录</w:t>
      </w:r>
      <w:r w:rsidRPr="0027552E">
        <w:rPr>
          <w:rFonts w:asciiTheme="minorHAnsi" w:eastAsia="SimSun" w:hAnsiTheme="minorHAnsi" w:cs="Times New Roman"/>
          <w:szCs w:val="24"/>
          <w:lang w:eastAsia="zh-CN"/>
        </w:rPr>
        <w:t>在案。</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z w:val="28"/>
          <w:szCs w:val="20"/>
          <w:lang w:val="en-GB" w:eastAsia="zh-CN"/>
        </w:rPr>
      </w:pPr>
      <w:r w:rsidRPr="0027552E">
        <w:rPr>
          <w:rFonts w:asciiTheme="minorHAnsi" w:eastAsia="Times New Roman" w:hAnsiTheme="minorHAnsi" w:cs="Times New Roman"/>
          <w:b/>
          <w:sz w:val="28"/>
          <w:szCs w:val="20"/>
          <w:lang w:val="en-GB" w:eastAsia="zh-CN"/>
        </w:rPr>
        <w:t>4</w:t>
      </w:r>
      <w:r w:rsidRPr="0027552E">
        <w:rPr>
          <w:rFonts w:asciiTheme="minorHAnsi" w:eastAsia="Times New Roman" w:hAnsiTheme="minorHAnsi" w:cs="Times New Roman"/>
          <w:b/>
          <w:sz w:val="28"/>
          <w:szCs w:val="20"/>
          <w:lang w:val="en-GB" w:eastAsia="zh-CN"/>
        </w:rPr>
        <w:tab/>
      </w:r>
      <w:r w:rsidRPr="0027552E">
        <w:rPr>
          <w:rFonts w:asciiTheme="minorHAnsi" w:eastAsia="SimSun" w:hAnsiTheme="minorHAnsi" w:cs="SimSun"/>
          <w:b/>
          <w:sz w:val="28"/>
          <w:szCs w:val="20"/>
          <w:lang w:val="en-GB" w:eastAsia="zh-CN"/>
        </w:rPr>
        <w:t>审议体现</w:t>
      </w:r>
      <w:r w:rsidRPr="0027552E">
        <w:rPr>
          <w:rFonts w:asciiTheme="minorHAnsi" w:eastAsia="Times New Roman" w:hAnsiTheme="minorHAnsi" w:cs="Times New Roman"/>
          <w:b/>
          <w:sz w:val="28"/>
          <w:szCs w:val="20"/>
          <w:lang w:val="en-GB" w:eastAsia="zh-CN"/>
        </w:rPr>
        <w:t>WRC-12</w:t>
      </w:r>
      <w:r w:rsidRPr="0027552E">
        <w:rPr>
          <w:rFonts w:asciiTheme="minorHAnsi" w:eastAsia="SimSun" w:hAnsiTheme="minorHAnsi" w:cs="SimSun"/>
          <w:b/>
          <w:sz w:val="28"/>
          <w:szCs w:val="20"/>
          <w:lang w:val="en-GB" w:eastAsia="zh-CN"/>
        </w:rPr>
        <w:t>各项决定的新程序规则草案和现有程序规则的更新草案及各主管部门的意见（</w:t>
      </w:r>
      <w:r w:rsidRPr="0027552E">
        <w:rPr>
          <w:rFonts w:asciiTheme="minorHAnsi" w:eastAsia="Times New Roman" w:hAnsiTheme="minorHAnsi" w:cs="Times New Roman"/>
          <w:b/>
          <w:sz w:val="28"/>
          <w:szCs w:val="20"/>
          <w:lang w:val="en-GB" w:eastAsia="zh-CN"/>
        </w:rPr>
        <w:t>CCRR/52</w:t>
      </w:r>
      <w:r w:rsidRPr="0027552E">
        <w:rPr>
          <w:rFonts w:asciiTheme="minorHAnsi" w:eastAsia="SimSun" w:hAnsiTheme="minorHAnsi" w:cs="SimSun"/>
          <w:b/>
          <w:sz w:val="28"/>
          <w:szCs w:val="20"/>
          <w:lang w:val="en-GB" w:eastAsia="zh-CN"/>
        </w:rPr>
        <w:t>号通函、</w:t>
      </w:r>
      <w:r w:rsidRPr="0027552E">
        <w:rPr>
          <w:rFonts w:asciiTheme="minorHAnsi" w:eastAsia="Times New Roman" w:hAnsiTheme="minorHAnsi" w:cs="Times New Roman"/>
          <w:b/>
          <w:sz w:val="28"/>
          <w:szCs w:val="20"/>
          <w:lang w:val="en-GB" w:eastAsia="zh-CN"/>
        </w:rPr>
        <w:t>RRB14-3/2</w:t>
      </w:r>
      <w:r w:rsidRPr="0027552E">
        <w:rPr>
          <w:rFonts w:asciiTheme="minorHAnsi" w:eastAsia="SimSun" w:hAnsiTheme="minorHAnsi" w:cs="SimSun"/>
          <w:b/>
          <w:sz w:val="28"/>
          <w:szCs w:val="20"/>
          <w:lang w:val="en-GB" w:eastAsia="zh-CN"/>
        </w:rPr>
        <w:t>号文件</w:t>
      </w:r>
      <w:r w:rsidRPr="0027552E">
        <w:rPr>
          <w:rFonts w:asciiTheme="minorHAnsi" w:eastAsia="SimSun" w:hAnsiTheme="minorHAnsi" w:cs="Times New Roman"/>
          <w:b/>
          <w:sz w:val="28"/>
          <w:szCs w:val="20"/>
          <w:lang w:val="en-GB"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回忆指出，委员会曾在第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次会议上讨论过有关</w:t>
      </w:r>
      <w:r w:rsidRPr="0027552E">
        <w:rPr>
          <w:rFonts w:asciiTheme="minorHAnsi" w:eastAsia="SimSun" w:hAnsiTheme="minorHAnsi" w:cs="Times New Roman"/>
          <w:szCs w:val="24"/>
          <w:lang w:eastAsia="zh-CN"/>
        </w:rPr>
        <w:t>11.50</w:t>
      </w:r>
      <w:r w:rsidRPr="0027552E">
        <w:rPr>
          <w:rFonts w:asciiTheme="minorHAnsi" w:eastAsia="SimSun" w:hAnsiTheme="minorHAnsi" w:cs="Times New Roman"/>
          <w:szCs w:val="24"/>
          <w:lang w:eastAsia="zh-CN"/>
        </w:rPr>
        <w:t>款和第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款的程序规则草案并要求无线电通信局将两条规则的修订案文散发给各主管部门，征求意见。现在委员会所看到的即是</w:t>
      </w:r>
      <w:r w:rsidRPr="0027552E">
        <w:rPr>
          <w:rFonts w:asciiTheme="minorHAnsi" w:eastAsia="SimSun" w:hAnsiTheme="minorHAnsi" w:cs="Times New Roman"/>
          <w:szCs w:val="24"/>
          <w:lang w:eastAsia="zh-CN"/>
        </w:rPr>
        <w:t>CCRR/52</w:t>
      </w:r>
      <w:r w:rsidRPr="0027552E">
        <w:rPr>
          <w:rFonts w:asciiTheme="minorHAnsi" w:eastAsia="SimSun" w:hAnsiTheme="minorHAnsi" w:cs="Times New Roman"/>
          <w:szCs w:val="24"/>
          <w:lang w:eastAsia="zh-CN"/>
        </w:rPr>
        <w:t>号通函中两条规则的修订案文以及</w:t>
      </w:r>
      <w:r w:rsidRPr="0027552E">
        <w:rPr>
          <w:rFonts w:asciiTheme="minorHAnsi" w:eastAsia="SimSun" w:hAnsiTheme="minorHAnsi" w:cs="Times New Roman"/>
          <w:szCs w:val="24"/>
          <w:lang w:eastAsia="zh-CN"/>
        </w:rPr>
        <w:t>RRB14-3/2</w:t>
      </w:r>
      <w:r w:rsidRPr="0027552E">
        <w:rPr>
          <w:rFonts w:asciiTheme="minorHAnsi" w:eastAsia="SimSun" w:hAnsiTheme="minorHAnsi" w:cs="Times New Roman"/>
          <w:szCs w:val="24"/>
          <w:lang w:eastAsia="zh-CN"/>
        </w:rPr>
        <w:t>号文件中所示的、从九个主管部门收到的对这些案文的意见。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Bessi</w:t>
      </w:r>
      <w:r w:rsidRPr="0027552E">
        <w:rPr>
          <w:rFonts w:asciiTheme="minorHAnsi" w:eastAsia="SimSun" w:hAnsiTheme="minorHAnsi" w:cs="Times New Roman"/>
          <w:szCs w:val="24"/>
          <w:lang w:eastAsia="zh-CN"/>
        </w:rPr>
        <w:t>先生回忆起委员会早些时候曾做出决定，鉴于程序规则涉及到各主管部门，即使其所属的主管部门针对委员会所讨论的</w:t>
      </w:r>
      <w:r w:rsidR="006C14DE">
        <w:rPr>
          <w:rFonts w:asciiTheme="minorHAnsi" w:eastAsia="SimSun" w:hAnsiTheme="minorHAnsi" w:cs="Times New Roman"/>
          <w:szCs w:val="24"/>
          <w:lang w:eastAsia="zh-CN"/>
        </w:rPr>
        <w:t>规则草案提出了意见，但所有委员仍可自由参加对这些程序规则的讨论</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确认了这一立场。他请委员会审议包含在</w:t>
      </w:r>
      <w:r w:rsidRPr="0027552E">
        <w:rPr>
          <w:rFonts w:asciiTheme="minorHAnsi" w:eastAsia="SimSun" w:hAnsiTheme="minorHAnsi" w:cs="Times New Roman"/>
          <w:szCs w:val="24"/>
          <w:lang w:eastAsia="zh-CN"/>
        </w:rPr>
        <w:t>CCRR/52</w:t>
      </w:r>
      <w:r w:rsidRPr="0027552E">
        <w:rPr>
          <w:rFonts w:asciiTheme="minorHAnsi" w:eastAsia="SimSun" w:hAnsiTheme="minorHAnsi" w:cs="Times New Roman"/>
          <w:szCs w:val="24"/>
          <w:lang w:eastAsia="zh-CN"/>
        </w:rPr>
        <w:t>号通函中、有关第</w:t>
      </w:r>
      <w:r w:rsidRPr="0027552E">
        <w:rPr>
          <w:rFonts w:asciiTheme="minorHAnsi" w:eastAsia="SimSun" w:hAnsiTheme="minorHAnsi" w:cs="Times New Roman"/>
          <w:szCs w:val="24"/>
          <w:lang w:eastAsia="zh-CN"/>
        </w:rPr>
        <w:t>11.50</w:t>
      </w:r>
      <w:r w:rsidRPr="0027552E">
        <w:rPr>
          <w:rFonts w:asciiTheme="minorHAnsi" w:eastAsia="SimSun" w:hAnsiTheme="minorHAnsi" w:cs="Times New Roman"/>
          <w:szCs w:val="24"/>
          <w:lang w:eastAsia="zh-CN"/>
        </w:rPr>
        <w:t>款的规则草案以及从主管部门收到的意见。</w:t>
      </w:r>
    </w:p>
    <w:p w:rsidR="007E09E2" w:rsidRPr="0027552E" w:rsidRDefault="007E09E2" w:rsidP="007E09E2">
      <w:pPr>
        <w:keepNext/>
        <w:keepLines/>
        <w:tabs>
          <w:tab w:val="clear" w:pos="1191"/>
          <w:tab w:val="clear" w:pos="1588"/>
          <w:tab w:val="clear" w:pos="1985"/>
          <w:tab w:val="left" w:pos="2127"/>
          <w:tab w:val="left" w:pos="2410"/>
          <w:tab w:val="left" w:pos="2921"/>
          <w:tab w:val="left" w:pos="3261"/>
        </w:tabs>
        <w:overflowPunct/>
        <w:autoSpaceDE/>
        <w:autoSpaceDN/>
        <w:adjustRightInd/>
        <w:spacing w:line="240" w:lineRule="auto"/>
        <w:jc w:val="left"/>
        <w:textAlignment w:val="auto"/>
        <w:rPr>
          <w:rFonts w:asciiTheme="minorHAnsi" w:eastAsia="SimSun" w:hAnsiTheme="minorHAnsi" w:cs="Times New Roman"/>
          <w:b/>
          <w:szCs w:val="20"/>
          <w:lang w:val="en-GB" w:eastAsia="zh-CN"/>
        </w:rPr>
      </w:pPr>
      <w:r w:rsidRPr="0027552E">
        <w:rPr>
          <w:rFonts w:asciiTheme="minorHAnsi" w:eastAsia="SimSun" w:hAnsiTheme="minorHAnsi" w:cs="Times New Roman"/>
          <w:b/>
          <w:szCs w:val="20"/>
          <w:lang w:val="en-GB" w:eastAsia="zh-CN"/>
        </w:rPr>
        <w:t>有关第</w:t>
      </w:r>
      <w:r w:rsidRPr="0027552E">
        <w:rPr>
          <w:rFonts w:asciiTheme="minorHAnsi" w:eastAsia="Times New Roman" w:hAnsiTheme="minorHAnsi" w:cs="Times New Roman"/>
          <w:b/>
          <w:szCs w:val="20"/>
          <w:lang w:val="en-GB" w:eastAsia="zh-CN"/>
        </w:rPr>
        <w:t>11.50</w:t>
      </w:r>
      <w:r w:rsidRPr="0027552E">
        <w:rPr>
          <w:rFonts w:asciiTheme="minorHAnsi" w:eastAsia="SimSun" w:hAnsiTheme="minorHAnsi" w:cs="Times New Roman"/>
          <w:b/>
          <w:szCs w:val="20"/>
          <w:lang w:val="en-GB" w:eastAsia="zh-CN"/>
        </w:rPr>
        <w:t>款的规则草案</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w:t>
      </w:r>
      <w:r w:rsidRPr="0027552E">
        <w:rPr>
          <w:rFonts w:asciiTheme="minorHAnsi" w:eastAsia="SimSun" w:hAnsiTheme="minorHAnsi" w:cs="Times New Roman"/>
          <w:b/>
          <w:bCs/>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指出，根据委员会对第</w:t>
      </w:r>
      <w:r w:rsidRPr="0027552E">
        <w:rPr>
          <w:rFonts w:asciiTheme="minorHAnsi" w:eastAsia="SimSun" w:hAnsiTheme="minorHAnsi" w:cs="Times New Roman"/>
          <w:szCs w:val="24"/>
          <w:lang w:eastAsia="zh-CN"/>
        </w:rPr>
        <w:t>11.50</w:t>
      </w:r>
      <w:r w:rsidRPr="0027552E">
        <w:rPr>
          <w:rFonts w:asciiTheme="minorHAnsi" w:eastAsia="SimSun" w:hAnsiTheme="minorHAnsi" w:cs="Times New Roman"/>
          <w:szCs w:val="24"/>
          <w:lang w:eastAsia="zh-CN"/>
        </w:rPr>
        <w:t>款规则草案的讨论，散发给各主管部门的修订案文收到了七个主管部门提出的意见，这些意见全文复制在</w:t>
      </w:r>
      <w:r w:rsidRPr="0027552E">
        <w:rPr>
          <w:rFonts w:asciiTheme="minorHAnsi" w:eastAsia="SimSun" w:hAnsiTheme="minorHAnsi" w:cs="Times New Roman"/>
          <w:szCs w:val="24"/>
          <w:lang w:eastAsia="zh-CN"/>
        </w:rPr>
        <w:t>RRB14-3/2</w:t>
      </w:r>
      <w:r w:rsidRPr="0027552E">
        <w:rPr>
          <w:rFonts w:asciiTheme="minorHAnsi" w:eastAsia="SimSun" w:hAnsiTheme="minorHAnsi" w:cs="Times New Roman"/>
          <w:szCs w:val="24"/>
          <w:lang w:eastAsia="zh-CN"/>
        </w:rPr>
        <w:t>号文件中。，亚美尼亚、加拿大和俄罗斯</w:t>
      </w:r>
      <w:r w:rsidRPr="0027552E">
        <w:rPr>
          <w:rFonts w:asciiTheme="minorHAnsi" w:eastAsia="SimSun" w:hAnsiTheme="minorHAnsi" w:cs="Times New Roman"/>
          <w:szCs w:val="24"/>
          <w:lang w:eastAsia="zh-CN"/>
        </w:rPr>
        <w:lastRenderedPageBreak/>
        <w:t>联邦主管部门不反对在</w:t>
      </w:r>
      <w:r w:rsidRPr="0027552E">
        <w:rPr>
          <w:rFonts w:asciiTheme="minorHAnsi" w:eastAsia="SimSun" w:hAnsiTheme="minorHAnsi" w:cs="Times New Roman"/>
          <w:szCs w:val="24"/>
          <w:lang w:eastAsia="zh-CN"/>
        </w:rPr>
        <w:t>CCRR/52</w:t>
      </w:r>
      <w:r w:rsidRPr="0027552E">
        <w:rPr>
          <w:rFonts w:asciiTheme="minorHAnsi" w:eastAsia="SimSun" w:hAnsiTheme="minorHAnsi" w:cs="Times New Roman"/>
          <w:szCs w:val="24"/>
          <w:lang w:eastAsia="zh-CN"/>
        </w:rPr>
        <w:t>号通函中散发的第</w:t>
      </w:r>
      <w:r w:rsidRPr="0027552E">
        <w:rPr>
          <w:rFonts w:asciiTheme="minorHAnsi" w:eastAsia="SimSun" w:hAnsiTheme="minorHAnsi" w:cs="Times New Roman"/>
          <w:szCs w:val="24"/>
          <w:lang w:eastAsia="zh-CN"/>
        </w:rPr>
        <w:t>11.50</w:t>
      </w:r>
      <w:r w:rsidRPr="0027552E">
        <w:rPr>
          <w:rFonts w:asciiTheme="minorHAnsi" w:eastAsia="SimSun" w:hAnsiTheme="minorHAnsi" w:cs="Times New Roman"/>
          <w:szCs w:val="24"/>
          <w:lang w:eastAsia="zh-CN"/>
        </w:rPr>
        <w:t>款规则草案。巴西主管部门提出了一些问题，但并没有建议明确的修改。印度尼西亚主管部门建议了一些行政性的变更，涉及到主管部门对无线电通信局的信函做出回复的期限。美国和法国主管部门提出了实质性的问题以及一些编辑性完善之处。</w:t>
      </w:r>
      <w:r w:rsidRPr="0027552E">
        <w:rPr>
          <w:rFonts w:asciiTheme="minorHAnsi" w:eastAsia="SimSun" w:hAnsiTheme="minorHAnsi" w:cs="Times New Roman"/>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4.5</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请委员会逐节审议第</w:t>
      </w:r>
      <w:r w:rsidRPr="0027552E">
        <w:rPr>
          <w:rFonts w:asciiTheme="minorHAnsi" w:eastAsia="SimSun" w:hAnsiTheme="minorHAnsi" w:cs="Times New Roman"/>
          <w:szCs w:val="24"/>
          <w:lang w:eastAsia="zh-CN"/>
        </w:rPr>
        <w:t>11.50</w:t>
      </w:r>
      <w:r w:rsidRPr="0027552E">
        <w:rPr>
          <w:rFonts w:asciiTheme="minorHAnsi" w:eastAsia="SimSun" w:hAnsiTheme="minorHAnsi" w:cs="Times New Roman"/>
          <w:szCs w:val="24"/>
          <w:lang w:eastAsia="zh-CN"/>
        </w:rPr>
        <w:t>款的规则草案。他指出对于简介段落并没有意见。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4.6</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关于第</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段，</w:t>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提请注意美国将</w:t>
      </w:r>
      <w:r w:rsidRPr="00EA66FA">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在符合《无线电规则》第</w:t>
      </w:r>
      <w:r w:rsidRPr="0027552E">
        <w:rPr>
          <w:rFonts w:asciiTheme="minorHAnsi" w:eastAsia="SimSun" w:hAnsiTheme="minorHAnsi" w:cs="Times New Roman"/>
          <w:szCs w:val="24"/>
          <w:lang w:eastAsia="zh-CN"/>
        </w:rPr>
        <w:t>7.4A</w:t>
      </w:r>
      <w:r w:rsidRPr="0027552E">
        <w:rPr>
          <w:rFonts w:asciiTheme="minorHAnsi" w:eastAsia="SimSun" w:hAnsiTheme="minorHAnsi" w:cs="Times New Roman"/>
          <w:szCs w:val="24"/>
          <w:lang w:eastAsia="zh-CN"/>
        </w:rPr>
        <w:t>款的范围内</w:t>
      </w:r>
      <w:r w:rsidRPr="00EA66FA">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这一表述包括在内的建议。美国在委员会前一次会议上也曾建议过相同的修正。注意到第</w:t>
      </w:r>
      <w:r w:rsidRPr="0027552E">
        <w:rPr>
          <w:rFonts w:asciiTheme="minorHAnsi" w:eastAsia="SimSun" w:hAnsiTheme="minorHAnsi" w:cs="Times New Roman"/>
          <w:szCs w:val="24"/>
          <w:lang w:eastAsia="zh-CN"/>
        </w:rPr>
        <w:t>7.4A</w:t>
      </w:r>
      <w:r w:rsidRPr="0027552E">
        <w:rPr>
          <w:rFonts w:asciiTheme="minorHAnsi" w:eastAsia="SimSun" w:hAnsiTheme="minorHAnsi" w:cs="Times New Roman"/>
          <w:szCs w:val="24"/>
          <w:lang w:eastAsia="zh-CN"/>
        </w:rPr>
        <w:t>款涉及到当某一项</w:t>
      </w:r>
      <w:r w:rsidRPr="0027552E">
        <w:rPr>
          <w:rFonts w:asciiTheme="minorHAnsi" w:eastAsia="SimSun" w:hAnsiTheme="minorHAnsi" w:cs="Times New Roman"/>
          <w:szCs w:val="24"/>
          <w:lang w:eastAsia="zh-CN"/>
        </w:rPr>
        <w:t>WRC</w:t>
      </w:r>
      <w:r w:rsidRPr="0027552E">
        <w:rPr>
          <w:rFonts w:asciiTheme="minorHAnsi" w:eastAsia="SimSun" w:hAnsiTheme="minorHAnsi" w:cs="Times New Roman"/>
          <w:szCs w:val="24"/>
          <w:lang w:eastAsia="zh-CN"/>
        </w:rPr>
        <w:t>决定开始在协调和通知阶段之间适用时应用第</w:t>
      </w:r>
      <w:r w:rsidRPr="0027552E">
        <w:rPr>
          <w:rFonts w:asciiTheme="minorHAnsi" w:eastAsia="SimSun" w:hAnsiTheme="minorHAnsi" w:cs="Times New Roman"/>
          <w:szCs w:val="24"/>
          <w:lang w:eastAsia="zh-CN"/>
        </w:rPr>
        <w:t>9.35</w:t>
      </w:r>
      <w:r w:rsidRPr="0027552E">
        <w:rPr>
          <w:rFonts w:asciiTheme="minorHAnsi" w:eastAsia="SimSun" w:hAnsiTheme="minorHAnsi" w:cs="Times New Roman"/>
          <w:szCs w:val="24"/>
          <w:lang w:eastAsia="zh-CN"/>
        </w:rPr>
        <w:t>和第</w:t>
      </w:r>
      <w:r w:rsidRPr="0027552E">
        <w:rPr>
          <w:rFonts w:asciiTheme="minorHAnsi" w:eastAsia="SimSun" w:hAnsiTheme="minorHAnsi" w:cs="Times New Roman"/>
          <w:szCs w:val="24"/>
          <w:lang w:eastAsia="zh-CN"/>
        </w:rPr>
        <w:t>9.36</w:t>
      </w:r>
      <w:r w:rsidRPr="0027552E">
        <w:rPr>
          <w:rFonts w:asciiTheme="minorHAnsi" w:eastAsia="SimSun" w:hAnsiTheme="minorHAnsi" w:cs="Times New Roman"/>
          <w:szCs w:val="24"/>
          <w:lang w:eastAsia="zh-CN"/>
        </w:rPr>
        <w:t>款，他表示无线电通信局在接受拟议修正方面没有问题。</w:t>
      </w:r>
      <w:r w:rsidRPr="0027552E">
        <w:rPr>
          <w:rFonts w:asciiTheme="minorHAnsi" w:eastAsia="SimSun" w:hAnsiTheme="minorHAnsi" w:cs="Times New Roman"/>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4.7</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szCs w:val="24"/>
          <w:lang w:eastAsia="zh-CN"/>
        </w:rPr>
        <w:t>先生回忆指出，鉴于</w:t>
      </w:r>
      <w:r w:rsidRPr="00EA66FA">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在符合</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的范围内</w:t>
      </w:r>
      <w:r w:rsidRPr="00EA66FA">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这一短语存在歧义，委员会曾在第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次会议上决定不接受该拟议修正。他倾向于保留</w:t>
      </w:r>
      <w:r w:rsidRPr="0027552E">
        <w:rPr>
          <w:rFonts w:asciiTheme="minorHAnsi" w:eastAsia="SimSun" w:hAnsiTheme="minorHAnsi" w:cs="Times New Roman"/>
          <w:szCs w:val="24"/>
          <w:lang w:eastAsia="zh-CN"/>
        </w:rPr>
        <w:t>CCRR/52</w:t>
      </w:r>
      <w:r w:rsidRPr="0027552E">
        <w:rPr>
          <w:rFonts w:asciiTheme="minorHAnsi" w:eastAsia="SimSun" w:hAnsiTheme="minorHAnsi" w:cs="Times New Roman"/>
          <w:szCs w:val="24"/>
          <w:lang w:eastAsia="zh-CN"/>
        </w:rPr>
        <w:t>号通函中所示的第一段。</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表示，无线电通信局大概已经正在可以适用的范围内应用第</w:t>
      </w:r>
      <w:r w:rsidRPr="0027552E">
        <w:rPr>
          <w:rFonts w:asciiTheme="minorHAnsi" w:eastAsia="SimSun" w:hAnsiTheme="minorHAnsi" w:cs="Times New Roman"/>
          <w:szCs w:val="24"/>
          <w:lang w:eastAsia="zh-CN"/>
        </w:rPr>
        <w:t>7.4A</w:t>
      </w:r>
      <w:r w:rsidRPr="0027552E">
        <w:rPr>
          <w:rFonts w:asciiTheme="minorHAnsi" w:eastAsia="SimSun" w:hAnsiTheme="minorHAnsi" w:cs="Times New Roman"/>
          <w:szCs w:val="24"/>
          <w:lang w:eastAsia="zh-CN"/>
        </w:rPr>
        <w:t>款且只需将其记录在案。</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4.9</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Garg</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赞同</w:t>
      </w:r>
      <w:r w:rsidRPr="0027552E">
        <w:rPr>
          <w:rFonts w:asciiTheme="minorHAnsi" w:eastAsia="SimSun" w:hAnsiTheme="minorHAnsi" w:cs="Times New Roman"/>
          <w:szCs w:val="24"/>
          <w:lang w:eastAsia="zh-CN"/>
        </w:rPr>
        <w:t>Ebadi</w:t>
      </w:r>
      <w:r w:rsidRPr="0027552E">
        <w:rPr>
          <w:rFonts w:asciiTheme="minorHAnsi" w:eastAsia="SimSun" w:hAnsiTheme="minorHAnsi" w:cs="Times New Roman"/>
          <w:szCs w:val="24"/>
          <w:lang w:eastAsia="zh-CN"/>
        </w:rPr>
        <w:t>先生的意见。他认为，第</w:t>
      </w:r>
      <w:r w:rsidRPr="0027552E">
        <w:rPr>
          <w:rFonts w:asciiTheme="minorHAnsi" w:eastAsia="SimSun" w:hAnsiTheme="minorHAnsi" w:cs="Times New Roman"/>
          <w:szCs w:val="24"/>
          <w:lang w:eastAsia="zh-CN"/>
        </w:rPr>
        <w:t>7.4A</w:t>
      </w:r>
      <w:r w:rsidRPr="0027552E">
        <w:rPr>
          <w:rFonts w:asciiTheme="minorHAnsi" w:eastAsia="SimSun" w:hAnsiTheme="minorHAnsi" w:cs="Times New Roman"/>
          <w:szCs w:val="24"/>
          <w:lang w:eastAsia="zh-CN"/>
        </w:rPr>
        <w:t>款首先涉及到新指配，而第</w:t>
      </w:r>
      <w:r w:rsidRPr="0027552E">
        <w:rPr>
          <w:rFonts w:asciiTheme="minorHAnsi" w:eastAsia="SimSun" w:hAnsiTheme="minorHAnsi" w:cs="Times New Roman"/>
          <w:szCs w:val="24"/>
          <w:lang w:eastAsia="zh-CN"/>
        </w:rPr>
        <w:t>11.50</w:t>
      </w:r>
      <w:r w:rsidRPr="0027552E">
        <w:rPr>
          <w:rFonts w:asciiTheme="minorHAnsi" w:eastAsia="SimSun" w:hAnsiTheme="minorHAnsi" w:cs="Times New Roman"/>
          <w:szCs w:val="24"/>
          <w:lang w:eastAsia="zh-CN"/>
        </w:rPr>
        <w:t>款涉及到根据大会修改划分的决定对此前的指配进行审查。</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4.10</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地面业务部负责人</w:t>
      </w:r>
      <w:r w:rsidRPr="0027552E">
        <w:rPr>
          <w:rFonts w:asciiTheme="minorHAnsi" w:eastAsia="SimSun" w:hAnsiTheme="minorHAnsi" w:cs="Times New Roman"/>
          <w:szCs w:val="24"/>
          <w:lang w:eastAsia="zh-CN"/>
        </w:rPr>
        <w:t>指出，他认为第</w:t>
      </w:r>
      <w:r w:rsidRPr="0027552E">
        <w:rPr>
          <w:rFonts w:asciiTheme="minorHAnsi" w:eastAsia="SimSun" w:hAnsiTheme="minorHAnsi" w:cs="Times New Roman"/>
          <w:szCs w:val="24"/>
          <w:lang w:eastAsia="zh-CN"/>
        </w:rPr>
        <w:t>7.4A</w:t>
      </w:r>
      <w:r w:rsidRPr="0027552E">
        <w:rPr>
          <w:rFonts w:asciiTheme="minorHAnsi" w:eastAsia="SimSun" w:hAnsiTheme="minorHAnsi" w:cs="Times New Roman"/>
          <w:szCs w:val="24"/>
          <w:lang w:eastAsia="zh-CN"/>
        </w:rPr>
        <w:t>款主要涉及到新指配。</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4.11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并不认为第</w:t>
      </w:r>
      <w:r w:rsidRPr="0027552E">
        <w:rPr>
          <w:rFonts w:asciiTheme="minorHAnsi" w:eastAsia="SimSun" w:hAnsiTheme="minorHAnsi" w:cs="Times New Roman"/>
          <w:szCs w:val="24"/>
          <w:lang w:eastAsia="zh-CN"/>
        </w:rPr>
        <w:t>7.4A</w:t>
      </w:r>
      <w:r w:rsidRPr="0027552E">
        <w:rPr>
          <w:rFonts w:asciiTheme="minorHAnsi" w:eastAsia="SimSun" w:hAnsiTheme="minorHAnsi" w:cs="Times New Roman"/>
          <w:szCs w:val="24"/>
          <w:lang w:eastAsia="zh-CN"/>
        </w:rPr>
        <w:t>款和第</w:t>
      </w:r>
      <w:r w:rsidRPr="0027552E">
        <w:rPr>
          <w:rFonts w:asciiTheme="minorHAnsi" w:eastAsia="SimSun" w:hAnsiTheme="minorHAnsi" w:cs="Times New Roman"/>
          <w:szCs w:val="24"/>
          <w:lang w:eastAsia="zh-CN"/>
        </w:rPr>
        <w:t>11.50</w:t>
      </w:r>
      <w:r w:rsidRPr="0027552E">
        <w:rPr>
          <w:rFonts w:asciiTheme="minorHAnsi" w:eastAsia="SimSun" w:hAnsiTheme="minorHAnsi" w:cs="Times New Roman"/>
          <w:szCs w:val="24"/>
          <w:lang w:eastAsia="zh-CN"/>
        </w:rPr>
        <w:t>款相互冲突。而美国建议的修正措词似乎会带来理解上的问题；毕竟应在可适用的情况下适用整个第</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条。他倾向于保留第</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段不变，或许在本次会议的会议记录中将第</w:t>
      </w:r>
      <w:r w:rsidRPr="0027552E">
        <w:rPr>
          <w:rFonts w:asciiTheme="minorHAnsi" w:eastAsia="SimSun" w:hAnsiTheme="minorHAnsi" w:cs="Times New Roman"/>
          <w:szCs w:val="24"/>
          <w:lang w:eastAsia="zh-CN"/>
        </w:rPr>
        <w:t>7.4A</w:t>
      </w:r>
      <w:r w:rsidRPr="0027552E">
        <w:rPr>
          <w:rFonts w:asciiTheme="minorHAnsi" w:eastAsia="SimSun" w:hAnsiTheme="minorHAnsi" w:cs="Times New Roman"/>
          <w:szCs w:val="24"/>
          <w:lang w:eastAsia="zh-CN"/>
        </w:rPr>
        <w:t>款相对于第</w:t>
      </w:r>
      <w:r w:rsidRPr="0027552E">
        <w:rPr>
          <w:rFonts w:asciiTheme="minorHAnsi" w:eastAsia="SimSun" w:hAnsiTheme="minorHAnsi" w:cs="Times New Roman"/>
          <w:szCs w:val="24"/>
          <w:lang w:eastAsia="zh-CN"/>
        </w:rPr>
        <w:t>11.50</w:t>
      </w:r>
      <w:r w:rsidRPr="0027552E">
        <w:rPr>
          <w:rFonts w:asciiTheme="minorHAnsi" w:eastAsia="SimSun" w:hAnsiTheme="minorHAnsi" w:cs="Times New Roman"/>
          <w:szCs w:val="24"/>
          <w:lang w:eastAsia="zh-CN"/>
        </w:rPr>
        <w:t>款的适用性问题做出一个解释。</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4.12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建议，或许只是简单的说明：</w:t>
      </w:r>
      <w:r w:rsidRPr="00EA66FA">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根据《无线电规则》第</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条进行修订</w:t>
      </w:r>
      <w:r w:rsidRPr="0027552E">
        <w:rPr>
          <w:rFonts w:asciiTheme="minorHAnsi" w:eastAsia="SimSun" w:hAnsiTheme="minorHAnsi" w:cs="Times New Roman"/>
          <w:szCs w:val="24"/>
          <w:lang w:eastAsia="zh-CN"/>
        </w:rPr>
        <w:t>……</w:t>
      </w:r>
      <w:r w:rsidRPr="00EA66FA">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更容易让人理解。</w:t>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szCs w:val="24"/>
          <w:lang w:eastAsia="zh-CN"/>
        </w:rPr>
        <w:t>先生对此表示支持。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4.13</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在</w:t>
      </w:r>
      <w:r w:rsidRPr="0027552E">
        <w:rPr>
          <w:rFonts w:asciiTheme="minorHAnsi" w:eastAsia="SimSun" w:hAnsiTheme="minorHAnsi" w:cs="Times New Roman"/>
          <w:b/>
          <w:bCs/>
          <w:szCs w:val="24"/>
          <w:lang w:eastAsia="zh-CN"/>
        </w:rPr>
        <w:t>Žilinskas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szCs w:val="24"/>
          <w:lang w:eastAsia="zh-CN"/>
        </w:rPr>
        <w:t>先生和</w:t>
      </w:r>
      <w:r w:rsidRPr="0027552E">
        <w:rPr>
          <w:rFonts w:asciiTheme="minorHAnsi" w:eastAsia="SimSun" w:hAnsiTheme="minorHAnsi" w:cs="Times New Roman"/>
          <w:b/>
          <w:bCs/>
          <w:szCs w:val="24"/>
          <w:lang w:eastAsia="zh-CN"/>
        </w:rPr>
        <w:t>Garg</w:t>
      </w:r>
      <w:r w:rsidRPr="0027552E">
        <w:rPr>
          <w:rFonts w:asciiTheme="minorHAnsi" w:eastAsia="SimSun" w:hAnsiTheme="minorHAnsi" w:cs="Times New Roman"/>
          <w:szCs w:val="24"/>
          <w:lang w:eastAsia="zh-CN"/>
        </w:rPr>
        <w:t>先生对第</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条的不同部分如何确切的适用于正在审议的规则及其相关条款进一步发表意见之后，</w:t>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表示，无线电通信局做出的所有决定均须符合《无线电规则》所有条款的规定，包括第</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条及其组成部分。据此，委员会可同意保留</w:t>
      </w:r>
      <w:r w:rsidRPr="0027552E">
        <w:rPr>
          <w:rFonts w:asciiTheme="minorHAnsi" w:eastAsia="SimSun" w:hAnsiTheme="minorHAnsi" w:cs="Times New Roman"/>
          <w:szCs w:val="24"/>
          <w:lang w:eastAsia="zh-CN"/>
        </w:rPr>
        <w:t>CCRR/52</w:t>
      </w:r>
      <w:r w:rsidRPr="0027552E">
        <w:rPr>
          <w:rFonts w:asciiTheme="minorHAnsi" w:eastAsia="SimSun" w:hAnsiTheme="minorHAnsi" w:cs="Times New Roman"/>
          <w:szCs w:val="24"/>
          <w:lang w:eastAsia="zh-CN"/>
        </w:rPr>
        <w:t>号通函中所包含的第</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段案文不变。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1.14</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lastRenderedPageBreak/>
        <w:t>4.15</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关于第</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段，</w:t>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提请注意印度尼西亚建议的修订，这些修订包括设立通知主管部门对无线电通信局发送的最初信函做出回复的三个月截止期限。如果委员会接受该建议，则将期间或截止期限表述为准确的天数，而不是月数，将更为适宜，因为月份的长度不一。</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4.16</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注意到，印度尼西亚为其拟议修正给出的理由是划分的变更将对一个已登记指配带来多项变化；他询问情况是否确实如此。所审议的部分涉及到应由无线电通信局施行的程序</w:t>
      </w:r>
      <w:r w:rsidRPr="0027552E">
        <w:rPr>
          <w:rFonts w:asciiTheme="minorHAnsi" w:eastAsia="SimSun" w:hAnsiTheme="minorHAnsi" w:cs="Times New Roman"/>
          <w:szCs w:val="24"/>
          <w:lang w:eastAsia="zh-CN"/>
        </w:rPr>
        <w:t xml:space="preserve"> – </w:t>
      </w:r>
      <w:r w:rsidRPr="0027552E">
        <w:rPr>
          <w:rFonts w:asciiTheme="minorHAnsi" w:eastAsia="SimSun" w:hAnsiTheme="minorHAnsi" w:cs="Times New Roman"/>
          <w:szCs w:val="24"/>
          <w:lang w:eastAsia="zh-CN"/>
        </w:rPr>
        <w:t>应由相关主管部门采取的措施已足够明确</w:t>
      </w:r>
      <w:r w:rsidRPr="0027552E">
        <w:rPr>
          <w:rFonts w:asciiTheme="minorHAnsi" w:eastAsia="SimSun" w:hAnsiTheme="minorHAnsi" w:cs="Times New Roman"/>
          <w:szCs w:val="24"/>
          <w:lang w:eastAsia="zh-CN"/>
        </w:rPr>
        <w:t xml:space="preserve"> – </w:t>
      </w:r>
      <w:r w:rsidRPr="0027552E">
        <w:rPr>
          <w:rFonts w:asciiTheme="minorHAnsi" w:eastAsia="SimSun" w:hAnsiTheme="minorHAnsi" w:cs="Times New Roman"/>
          <w:szCs w:val="24"/>
          <w:lang w:eastAsia="zh-CN"/>
        </w:rPr>
        <w:t>且印度尼西亚的建议将对无线电通信局仅仅就如何继续达成协议方面即会带来很多工作负担。此外，没有任何其他主管部门就规则的该部分建议任何变更。他倾向于保持第</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段不变。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4.17</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Zoller</w:t>
      </w:r>
      <w:r w:rsidRPr="0027552E">
        <w:rPr>
          <w:rFonts w:asciiTheme="minorHAnsi" w:eastAsia="SimSun" w:hAnsiTheme="minorHAnsi" w:cs="Times New Roman"/>
          <w:b/>
          <w:bCs/>
          <w:szCs w:val="24"/>
          <w:lang w:eastAsia="zh-CN"/>
        </w:rPr>
        <w:t>女士</w:t>
      </w:r>
      <w:r w:rsidRPr="0027552E">
        <w:rPr>
          <w:rFonts w:asciiTheme="minorHAnsi" w:eastAsia="SimSun" w:hAnsiTheme="minorHAnsi" w:cs="Times New Roman"/>
          <w:szCs w:val="24"/>
          <w:lang w:eastAsia="zh-CN"/>
        </w:rPr>
        <w:t>赞同</w:t>
      </w:r>
      <w:r w:rsidRPr="0027552E">
        <w:rPr>
          <w:rFonts w:asciiTheme="minorHAnsi" w:eastAsia="SimSun" w:hAnsiTheme="minorHAnsi" w:cs="Times New Roman"/>
          <w:szCs w:val="24"/>
          <w:lang w:eastAsia="zh-CN"/>
        </w:rPr>
        <w:t>Strelets</w:t>
      </w:r>
      <w:r w:rsidRPr="0027552E">
        <w:rPr>
          <w:rFonts w:asciiTheme="minorHAnsi" w:eastAsia="SimSun" w:hAnsiTheme="minorHAnsi" w:cs="Times New Roman"/>
          <w:szCs w:val="24"/>
          <w:lang w:eastAsia="zh-CN"/>
        </w:rPr>
        <w:t>先生的意见。印度尼西亚的意图可能是将正在审议的程序与第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款的程序进行统一。但是，根据规则草案中的程序，根据第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款请主管部门提供有关投入使用和持续使用有关的额外信息，并不要求主管部门采取行动。如果</w:t>
      </w:r>
      <w:r w:rsidRPr="0027552E">
        <w:rPr>
          <w:rFonts w:asciiTheme="minorHAnsi" w:eastAsia="SimSun" w:hAnsiTheme="minorHAnsi" w:cs="Times New Roman"/>
          <w:szCs w:val="24"/>
          <w:lang w:eastAsia="zh-CN"/>
        </w:rPr>
        <w:t>WRC</w:t>
      </w:r>
      <w:r w:rsidRPr="0027552E">
        <w:rPr>
          <w:rFonts w:asciiTheme="minorHAnsi" w:eastAsia="SimSun" w:hAnsiTheme="minorHAnsi" w:cs="Times New Roman"/>
          <w:szCs w:val="24"/>
          <w:lang w:eastAsia="zh-CN"/>
        </w:rPr>
        <w:t>选择变更某项划分，某个主管部门对此当然不可能采取任何行动。他认为，如果最终结果是相同的，那么不应延长该程序。</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4.18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Garg</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在承认此前两位发言者所述有理的同时也指出，印度尼西亚建议的修订应在发展中国家主管部门在遵循规则期限和截止时限方面经常遇到的行政性问题这一背景下予以考虑。他因此建议，如第二段所述，保留主管部门对无线电通信局的初始信函进行回复的六十天期限。</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4.19</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指出，无线电通信局采取的措施可包括删除指配且应该有某种方式确保相关主管部门在实施某种行动之前对这种行动表示同意</w:t>
      </w:r>
      <w:r w:rsidRPr="0027552E">
        <w:rPr>
          <w:rFonts w:asciiTheme="minorHAnsi" w:eastAsia="SimSun" w:hAnsiTheme="minorHAnsi" w:cs="Times New Roman"/>
          <w:szCs w:val="24"/>
          <w:lang w:eastAsia="zh-CN"/>
        </w:rPr>
        <w:t xml:space="preserve"> – </w:t>
      </w:r>
      <w:r w:rsidRPr="0027552E">
        <w:rPr>
          <w:rFonts w:asciiTheme="minorHAnsi" w:eastAsia="SimSun" w:hAnsiTheme="minorHAnsi" w:cs="Times New Roman"/>
          <w:szCs w:val="24"/>
          <w:lang w:eastAsia="zh-CN"/>
        </w:rPr>
        <w:t>特别是鉴于根据《无线电规则》第</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款保留指配的可能性。印度尼西亚寻求提供一种确保主管部门赞同所设想做法的方式。但是，三个月过于漫长；</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天应该足够了。</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4.20</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Ito</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敦促委员会不要如此长篇大论的讨论该进程的每一个细节。当</w:t>
      </w:r>
      <w:r w:rsidRPr="0027552E">
        <w:rPr>
          <w:rFonts w:asciiTheme="minorHAnsi" w:eastAsia="SimSun" w:hAnsiTheme="minorHAnsi" w:cs="Times New Roman"/>
          <w:szCs w:val="24"/>
          <w:lang w:eastAsia="zh-CN"/>
        </w:rPr>
        <w:t>WRC</w:t>
      </w:r>
      <w:r w:rsidRPr="0027552E">
        <w:rPr>
          <w:rFonts w:asciiTheme="minorHAnsi" w:eastAsia="SimSun" w:hAnsiTheme="minorHAnsi" w:cs="Times New Roman"/>
          <w:szCs w:val="24"/>
          <w:lang w:eastAsia="zh-CN"/>
        </w:rPr>
        <w:t>决定变更某项划分时，大会当然也会详细讨论相关的日期和期限，同时特别考虑对各主管部门带来的潜在影响。</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表示，他非常同情像印度尼西亚之类的发展中国家以及他们所遇到的问题，因此对拟议的修订表示同情。但是，对于发展中国家，最重要的不是给予回复的期限长短，而是两次，而不是一次提醒函这一事实。</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Koffi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支持主管部门对委员会的初始信函做出回复的</w:t>
      </w:r>
      <w:r w:rsidRPr="0027552E">
        <w:rPr>
          <w:rFonts w:asciiTheme="minorHAnsi" w:eastAsia="SimSun" w:hAnsiTheme="minorHAnsi" w:cs="Times New Roman"/>
          <w:szCs w:val="24"/>
          <w:lang w:eastAsia="zh-CN"/>
        </w:rPr>
        <w:t>60</w:t>
      </w:r>
      <w:r w:rsidRPr="0027552E">
        <w:rPr>
          <w:rFonts w:asciiTheme="minorHAnsi" w:eastAsia="SimSun" w:hAnsiTheme="minorHAnsi" w:cs="Times New Roman"/>
          <w:szCs w:val="24"/>
          <w:lang w:eastAsia="zh-CN"/>
        </w:rPr>
        <w:t>天期限。</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发表意见指出，在适用《无线电规则》的背景</w:t>
      </w:r>
      <w:r w:rsidRPr="0027552E">
        <w:rPr>
          <w:rFonts w:asciiTheme="minorHAnsi" w:eastAsia="SimSun" w:hAnsiTheme="minorHAnsi" w:cs="Times New Roman"/>
          <w:szCs w:val="24"/>
          <w:lang w:eastAsia="zh-CN"/>
        </w:rPr>
        <w:lastRenderedPageBreak/>
        <w:t>下，给予</w:t>
      </w:r>
      <w:r w:rsidRPr="0027552E">
        <w:rPr>
          <w:rFonts w:asciiTheme="minorHAnsi" w:eastAsia="SimSun" w:hAnsiTheme="minorHAnsi" w:cs="Times New Roman"/>
          <w:szCs w:val="24"/>
          <w:lang w:eastAsia="zh-CN"/>
        </w:rPr>
        <w:t>60</w:t>
      </w:r>
      <w:r w:rsidRPr="0027552E">
        <w:rPr>
          <w:rFonts w:asciiTheme="minorHAnsi" w:eastAsia="SimSun" w:hAnsiTheme="minorHAnsi" w:cs="Times New Roman"/>
          <w:szCs w:val="24"/>
          <w:lang w:eastAsia="zh-CN"/>
        </w:rPr>
        <w:t>天的期限进行回复没有先例。</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4.24</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建议，为与《无线电规则》的其它条款及相关程序规则保持一致，委员会应同意主管部门进行回复的初始</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天期限，在此期限即将届满时，将发出提醒函，再次给予</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天时间用于回复。因此第</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段保持不变。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4.25</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EA66FA">
        <w:rPr>
          <w:rFonts w:asciiTheme="minorHAnsi" w:eastAsia="SimSun" w:hAnsiTheme="minorHAnsi" w:cs="Times New Roman"/>
          <w:b/>
          <w:bCs/>
          <w:szCs w:val="24"/>
          <w:lang w:eastAsia="zh-CN"/>
        </w:rPr>
        <w:t>同</w:t>
      </w:r>
      <w:r w:rsidRPr="0027552E">
        <w:rPr>
          <w:rFonts w:asciiTheme="minorHAnsi" w:eastAsia="SimSun" w:hAnsiTheme="minorHAnsi" w:cs="Times New Roman"/>
          <w:b/>
          <w:bCs/>
          <w:szCs w:val="24"/>
          <w:lang w:eastAsia="zh-CN"/>
        </w:rPr>
        <w:t>意</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4.26</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关于第</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段，</w:t>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指出，美国建议了一项修订，大意是从频率总表中删除并不是自动的：将根据第</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和第</w:t>
      </w:r>
      <w:r w:rsidRPr="0027552E">
        <w:rPr>
          <w:rFonts w:asciiTheme="minorHAnsi" w:eastAsia="SimSun" w:hAnsiTheme="minorHAnsi" w:cs="Times New Roman"/>
          <w:szCs w:val="24"/>
          <w:lang w:eastAsia="zh-CN"/>
        </w:rPr>
        <w:t>8.5</w:t>
      </w:r>
      <w:r w:rsidRPr="0027552E">
        <w:rPr>
          <w:rFonts w:asciiTheme="minorHAnsi" w:eastAsia="SimSun" w:hAnsiTheme="minorHAnsi" w:cs="Times New Roman"/>
          <w:szCs w:val="24"/>
          <w:lang w:eastAsia="zh-CN"/>
        </w:rPr>
        <w:t>款保留指配的操作，除非通知主管部门明确要求将其删除。该建议已在委员会第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次会议上根据美国的一项建议讨论过并被否决，大家认为第</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款的适用要求某个主管部门提出明确的要求并承诺其操作不会对按照《无线电规则》的规定操作的台站产生有害干扰，或要求获得这些台站的保护。多个主管部门支持将</w:t>
      </w:r>
      <w:r w:rsidRPr="0027552E">
        <w:rPr>
          <w:rFonts w:asciiTheme="minorHAnsi" w:eastAsia="SimSun" w:hAnsiTheme="minorHAnsi" w:cs="Times New Roman"/>
          <w:szCs w:val="24"/>
          <w:lang w:eastAsia="zh-CN"/>
        </w:rPr>
        <w:t>CCRR/52</w:t>
      </w:r>
      <w:r w:rsidRPr="0027552E">
        <w:rPr>
          <w:rFonts w:asciiTheme="minorHAnsi" w:eastAsia="SimSun" w:hAnsiTheme="minorHAnsi" w:cs="Times New Roman"/>
          <w:szCs w:val="24"/>
          <w:lang w:eastAsia="zh-CN"/>
        </w:rPr>
        <w:t>号通函中所述的第</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段案文保持不变。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4.27</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认为，在委员会第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次会议上提出的论据依然有效且第</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段应保留不变</w:t>
      </w:r>
      <w:r w:rsidRPr="0027552E">
        <w:rPr>
          <w:rFonts w:asciiTheme="minorHAnsi" w:eastAsia="SimSun" w:hAnsiTheme="minorHAnsi" w:cs="Times New Roman"/>
          <w:szCs w:val="24"/>
          <w:lang w:eastAsia="zh-CN"/>
        </w:rPr>
        <w:t xml:space="preserve"> – </w:t>
      </w:r>
      <w:r w:rsidRPr="0027552E">
        <w:rPr>
          <w:rFonts w:asciiTheme="minorHAnsi" w:eastAsia="SimSun" w:hAnsiTheme="minorHAnsi" w:cs="Times New Roman"/>
          <w:szCs w:val="24"/>
          <w:lang w:eastAsia="zh-CN"/>
        </w:rPr>
        <w:t>但可以增加一句话，大意是将向主管部门通报无线电通信局删除相关指配的意图，给予他们要求适用第</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款的机会，由此涵盖美国的建议。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认为美国的建议有一些道理：第</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款并没有提供法律保护，但它意味着其它主管部门可以了解到在轨道上存在着可对他们产生影响的设备。</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4.29</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指出，确保频率总表保持最新状态并尽可能</w:t>
      </w:r>
      <w:r w:rsidRPr="00970300">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进行清除</w:t>
      </w:r>
      <w:r w:rsidRPr="00970300">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是无线电通信局和委员会的职责所在。如果某个主管部门在轨道上拥有设备，应由该主管部门自己要求适用第</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款。如果无线电通信局根据自己的要求适用第</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款，尽管设备已不再使用，但可能会继续被考虑在内。应要求主管部门明确请求适用第</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款。</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4.30</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Žilinskas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指出，</w:t>
      </w:r>
      <w:r w:rsidRPr="0027552E">
        <w:rPr>
          <w:rFonts w:asciiTheme="minorHAnsi" w:eastAsia="SimSun" w:hAnsiTheme="minorHAnsi" w:cs="Times New Roman"/>
          <w:szCs w:val="24"/>
          <w:lang w:eastAsia="zh-CN"/>
        </w:rPr>
        <w:t>Bessi</w:t>
      </w:r>
      <w:r w:rsidRPr="0027552E">
        <w:rPr>
          <w:rFonts w:asciiTheme="minorHAnsi" w:eastAsia="SimSun" w:hAnsiTheme="minorHAnsi" w:cs="Times New Roman"/>
          <w:szCs w:val="24"/>
          <w:lang w:eastAsia="zh-CN"/>
        </w:rPr>
        <w:t>先生建议增加的句子将消除各种已表达的关注。</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4.31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表示，重要的一点是告知主管部门指配将被删除，因为他们随后还有机会要求适用第</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款。</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4.32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指出，规则草案第</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段适用于第</w:t>
      </w:r>
      <w:r w:rsidRPr="0027552E">
        <w:rPr>
          <w:rFonts w:asciiTheme="minorHAnsi" w:eastAsia="SimSun" w:hAnsiTheme="minorHAnsi" w:cs="Times New Roman"/>
          <w:szCs w:val="24"/>
          <w:lang w:eastAsia="zh-CN"/>
        </w:rPr>
        <w:t>3-6</w:t>
      </w:r>
      <w:r w:rsidRPr="0027552E">
        <w:rPr>
          <w:rFonts w:asciiTheme="minorHAnsi" w:eastAsia="SimSun" w:hAnsiTheme="minorHAnsi" w:cs="Times New Roman"/>
          <w:szCs w:val="24"/>
          <w:lang w:eastAsia="zh-CN"/>
        </w:rPr>
        <w:t>段以下的所有后续段落并要求无线电通信局相主管部门通报指配的删除及适用第</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款的可能性。因此，</w:t>
      </w:r>
      <w:r w:rsidRPr="0027552E">
        <w:rPr>
          <w:rFonts w:asciiTheme="minorHAnsi" w:eastAsia="SimSun" w:hAnsiTheme="minorHAnsi" w:cs="Times New Roman"/>
          <w:szCs w:val="24"/>
          <w:lang w:eastAsia="zh-CN"/>
        </w:rPr>
        <w:t>Bessi</w:t>
      </w:r>
      <w:r w:rsidRPr="0027552E">
        <w:rPr>
          <w:rFonts w:asciiTheme="minorHAnsi" w:eastAsia="SimSun" w:hAnsiTheme="minorHAnsi" w:cs="Times New Roman"/>
          <w:szCs w:val="24"/>
          <w:lang w:eastAsia="zh-CN"/>
        </w:rPr>
        <w:t>先生建议增加的句子已经涵盖在内。</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4.33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建议，根据这一解释及整个的讨论，第</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段保持不变。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b/>
          <w:bCs/>
          <w:szCs w:val="24"/>
          <w:lang w:eastAsia="zh-CN"/>
        </w:rPr>
      </w:pPr>
      <w:r w:rsidRPr="0027552E">
        <w:rPr>
          <w:rFonts w:asciiTheme="minorHAnsi" w:eastAsia="SimSun" w:hAnsiTheme="minorHAnsi" w:cs="Times New Roman"/>
          <w:szCs w:val="24"/>
          <w:lang w:eastAsia="zh-CN"/>
        </w:rPr>
        <w:lastRenderedPageBreak/>
        <w:t>4.34</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4.35</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提请注意法国对规则草案第</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段的拟议修订。他回忆指出，委员会曾在第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次会议上较为深入讨论的案文与法国现在建议的修订是一致的，但委员会已同意应对这些案文进行修改，以形成目前委员会所看到的这个版本。</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4.36</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做出结论，委员会不应保留法国所建议的修订。</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4.37</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4.38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指出，美国对第</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段建议的第一项修订似乎涵盖在规则草案的第</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段中，且该国的第</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项建议似乎仅仅是寻求澄清整个段落。</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4.39</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表示，美国的第二项建议修订只是在重复第</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段第一句的内容。</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4.40</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不保留美国针对第</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段提交的建议。</w:t>
      </w:r>
    </w:p>
    <w:p w:rsidR="007E09E2" w:rsidRPr="0027552E" w:rsidRDefault="007E09E2" w:rsidP="007E09E2">
      <w:pPr>
        <w:keepLines/>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提请注意巴西提出的、要求更明确说明第</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段的意见。鉴于没有任何具体的建议案文，他建议根据委员们在本次和以往会议上发表的意见以及不改变第</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段的案文，以综合美国意见的决定，委员会可认为已适当考虑巴西的意见。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4.42</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主席表示</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并建议保持第</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段的案文不变。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4.43</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4.44</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关于第</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段和第</w:t>
      </w:r>
      <w:r w:rsidRPr="0027552E">
        <w:rPr>
          <w:rFonts w:asciiTheme="minorHAnsi" w:eastAsia="SimSun" w:hAnsiTheme="minorHAnsi" w:cs="Times New Roman"/>
          <w:szCs w:val="24"/>
          <w:lang w:eastAsia="zh-CN"/>
        </w:rPr>
        <w:t>6</w:t>
      </w:r>
      <w:r w:rsidRPr="0027552E">
        <w:rPr>
          <w:rFonts w:asciiTheme="minorHAnsi" w:eastAsia="SimSun" w:hAnsiTheme="minorHAnsi" w:cs="Times New Roman"/>
          <w:szCs w:val="24"/>
          <w:lang w:eastAsia="zh-CN"/>
        </w:rPr>
        <w:t>段，会议</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接受美国建议的修改，做为案文的完善。</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4.45</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关于巴西要求更明确说明第</w:t>
      </w:r>
      <w:r w:rsidRPr="0027552E">
        <w:rPr>
          <w:rFonts w:asciiTheme="minorHAnsi" w:eastAsia="SimSun" w:hAnsiTheme="minorHAnsi" w:cs="Times New Roman"/>
          <w:szCs w:val="24"/>
          <w:lang w:eastAsia="zh-CN"/>
        </w:rPr>
        <w:t>6</w:t>
      </w:r>
      <w:r w:rsidRPr="0027552E">
        <w:rPr>
          <w:rFonts w:asciiTheme="minorHAnsi" w:eastAsia="SimSun" w:hAnsiTheme="minorHAnsi" w:cs="Times New Roman"/>
          <w:szCs w:val="24"/>
          <w:lang w:eastAsia="zh-CN"/>
        </w:rPr>
        <w:t>段的意见，</w:t>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指出，巴西并未建议任何具体的新案文。尽管如此，委员会可认为，将美国建议的改进包括在内之后，巴西的关注已得到适当考虑。</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4.46</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4.47</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建议，委员会接受法国有关第</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段的拟议修改，作为案文的完善并同意保留第</w:t>
      </w:r>
      <w:r w:rsidRPr="0027552E">
        <w:rPr>
          <w:rFonts w:asciiTheme="minorHAnsi" w:eastAsia="SimSun" w:hAnsiTheme="minorHAnsi" w:cs="Times New Roman"/>
          <w:szCs w:val="24"/>
          <w:lang w:eastAsia="zh-CN"/>
        </w:rPr>
        <w:t>8</w:t>
      </w:r>
      <w:r w:rsidRPr="0027552E">
        <w:rPr>
          <w:rFonts w:asciiTheme="minorHAnsi" w:eastAsia="SimSun" w:hAnsiTheme="minorHAnsi" w:cs="Times New Roman"/>
          <w:szCs w:val="24"/>
          <w:lang w:eastAsia="zh-CN"/>
        </w:rPr>
        <w:t>段不变。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4.48</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4.49</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在经过一些进一步的细微编辑性完善之后，经过修正的第</w:t>
      </w:r>
      <w:r w:rsidRPr="0027552E">
        <w:rPr>
          <w:rFonts w:asciiTheme="minorHAnsi" w:eastAsia="SimSun" w:hAnsiTheme="minorHAnsi" w:cs="Times New Roman"/>
          <w:szCs w:val="24"/>
          <w:lang w:eastAsia="zh-CN"/>
        </w:rPr>
        <w:t>11.50</w:t>
      </w:r>
      <w:r w:rsidRPr="0027552E">
        <w:rPr>
          <w:rFonts w:asciiTheme="minorHAnsi" w:eastAsia="SimSun" w:hAnsiTheme="minorHAnsi" w:cs="Times New Roman"/>
          <w:szCs w:val="24"/>
          <w:lang w:eastAsia="zh-CN"/>
        </w:rPr>
        <w:t>款程序规则草案获得</w:t>
      </w:r>
      <w:r w:rsidRPr="0027552E">
        <w:rPr>
          <w:rFonts w:asciiTheme="minorHAnsi" w:eastAsia="SimSun" w:hAnsiTheme="minorHAnsi" w:cs="Times New Roman"/>
          <w:b/>
          <w:bCs/>
          <w:szCs w:val="24"/>
          <w:lang w:eastAsia="zh-CN"/>
        </w:rPr>
        <w:t>批准</w:t>
      </w:r>
      <w:r w:rsidRPr="0027552E">
        <w:rPr>
          <w:rFonts w:asciiTheme="minorHAnsi" w:eastAsia="SimSun" w:hAnsiTheme="minorHAnsi" w:cs="Times New Roman"/>
          <w:szCs w:val="24"/>
          <w:lang w:eastAsia="zh-CN"/>
        </w:rPr>
        <w:t>，自</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11</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21</w:t>
      </w:r>
      <w:r w:rsidRPr="0027552E">
        <w:rPr>
          <w:rFonts w:asciiTheme="minorHAnsi" w:eastAsia="SimSun" w:hAnsiTheme="minorHAnsi" w:cs="Times New Roman"/>
          <w:szCs w:val="24"/>
          <w:lang w:eastAsia="zh-CN"/>
        </w:rPr>
        <w:t>日生效。</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4.50</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对在无线电通信局，</w:t>
      </w:r>
      <w:r w:rsidRPr="0027552E">
        <w:rPr>
          <w:rFonts w:asciiTheme="minorHAnsi" w:eastAsia="SimSun" w:hAnsiTheme="minorHAnsi" w:cs="Times New Roman"/>
          <w:szCs w:val="24"/>
          <w:lang w:eastAsia="zh-CN"/>
        </w:rPr>
        <w:t>WRC</w:t>
      </w:r>
      <w:r w:rsidRPr="0027552E">
        <w:rPr>
          <w:rFonts w:asciiTheme="minorHAnsi" w:eastAsia="SimSun" w:hAnsiTheme="minorHAnsi" w:cs="Times New Roman"/>
          <w:szCs w:val="24"/>
          <w:lang w:eastAsia="zh-CN"/>
        </w:rPr>
        <w:t>和委员会就这一复杂问题开展四年的工作之后，委员会最终批准了一条他认为将满足各方关切的程</w:t>
      </w:r>
      <w:r w:rsidRPr="0027552E">
        <w:rPr>
          <w:rFonts w:asciiTheme="minorHAnsi" w:eastAsia="SimSun" w:hAnsiTheme="minorHAnsi" w:cs="Times New Roman"/>
          <w:szCs w:val="24"/>
          <w:lang w:eastAsia="zh-CN"/>
        </w:rPr>
        <w:lastRenderedPageBreak/>
        <w:t>序规则这一事实表示欢迎。</w:t>
      </w:r>
      <w:r w:rsidRPr="0027552E">
        <w:rPr>
          <w:rFonts w:asciiTheme="minorHAnsi" w:eastAsia="SimSun" w:hAnsiTheme="minorHAnsi" w:cs="Times New Roman"/>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b/>
          <w:szCs w:val="24"/>
          <w:lang w:eastAsia="zh-CN"/>
        </w:rPr>
      </w:pPr>
      <w:r w:rsidRPr="0027552E">
        <w:rPr>
          <w:rFonts w:asciiTheme="minorHAnsi" w:eastAsia="SimSun" w:hAnsiTheme="minorHAnsi" w:cs="Times New Roman"/>
          <w:b/>
          <w:szCs w:val="24"/>
          <w:lang w:eastAsia="zh-CN"/>
        </w:rPr>
        <w:t>有关第</w:t>
      </w:r>
      <w:r w:rsidRPr="0027552E">
        <w:rPr>
          <w:rFonts w:asciiTheme="minorHAnsi" w:eastAsia="SimSun" w:hAnsiTheme="minorHAnsi" w:cs="Times New Roman"/>
          <w:b/>
          <w:szCs w:val="24"/>
          <w:lang w:eastAsia="zh-CN"/>
        </w:rPr>
        <w:t>11.44B</w:t>
      </w:r>
      <w:r w:rsidRPr="0027552E">
        <w:rPr>
          <w:rFonts w:asciiTheme="minorHAnsi" w:eastAsia="SimSun" w:hAnsiTheme="minorHAnsi" w:cs="Times New Roman"/>
          <w:b/>
          <w:szCs w:val="24"/>
          <w:lang w:eastAsia="zh-CN"/>
        </w:rPr>
        <w:t>款的规则草案</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4.51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空间业务部负责人</w:t>
      </w:r>
      <w:r w:rsidRPr="0027552E">
        <w:rPr>
          <w:rFonts w:asciiTheme="minorHAnsi" w:eastAsia="SimSun" w:hAnsiTheme="minorHAnsi" w:cs="Times New Roman"/>
          <w:bCs/>
          <w:szCs w:val="24"/>
          <w:lang w:eastAsia="zh-CN"/>
        </w:rPr>
        <w:t>表示，各主管部门针对第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拟议规则提出的意见可分为三大类：那些可提高案文阅读性的编辑性意见（加拿大、美国）；在</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和</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备选案文之间的实质性选择；以及质疑第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款程序规则是否确有必要的观点。他指出，</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严格符合《无线电规则》，而</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备选</w:t>
      </w:r>
      <w:r w:rsidRPr="0027552E">
        <w:rPr>
          <w:rFonts w:asciiTheme="minorHAnsi" w:eastAsia="SimSun" w:hAnsiTheme="minorHAnsi" w:cs="Times New Roman"/>
          <w:bCs/>
          <w:szCs w:val="24"/>
          <w:lang w:eastAsia="zh-CN"/>
        </w:rPr>
        <w:t xml:space="preserve"> – </w:t>
      </w:r>
      <w:r w:rsidRPr="0027552E">
        <w:rPr>
          <w:rFonts w:asciiTheme="minorHAnsi" w:eastAsia="SimSun" w:hAnsiTheme="minorHAnsi" w:cs="Times New Roman"/>
          <w:bCs/>
          <w:szCs w:val="24"/>
          <w:lang w:eastAsia="zh-CN"/>
        </w:rPr>
        <w:t>虽然是多个主管部门的倾向性意见，但却在某种程度上超越了《无线电规则》，但同时对各主管部门针对拟议程序规则草案提出的意见中所表达的关注进行了回应。两个主管部门（卢森堡和阿联酋）提出在通知接收日期与确认投入使用时间引入关联的意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4.52</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Bessi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征求无线电通信局对俄罗斯主管部门就《无线电规则》第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款的理解的意见，这种理解将投入使用与通知的规定轨道位置，而不是频率指配联系起来，如果这种理解是正确的话，那么《无线电规则》第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款的规定已经足够且没有必要制定一条程序规则。</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4.53</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空间业务部负责人</w:t>
      </w:r>
      <w:r w:rsidRPr="0027552E">
        <w:rPr>
          <w:rFonts w:asciiTheme="minorHAnsi" w:eastAsia="SimSun" w:hAnsiTheme="minorHAnsi" w:cs="Times New Roman"/>
          <w:bCs/>
          <w:szCs w:val="24"/>
          <w:lang w:eastAsia="zh-CN"/>
        </w:rPr>
        <w:t>回忆指出，该问题曾在委员会第</w:t>
      </w:r>
      <w:r w:rsidRPr="0027552E">
        <w:rPr>
          <w:rFonts w:asciiTheme="minorHAnsi" w:eastAsia="SimSun" w:hAnsiTheme="minorHAnsi" w:cs="Times New Roman"/>
          <w:bCs/>
          <w:szCs w:val="24"/>
          <w:lang w:eastAsia="zh-CN"/>
        </w:rPr>
        <w:t>66</w:t>
      </w:r>
      <w:r w:rsidRPr="0027552E">
        <w:rPr>
          <w:rFonts w:asciiTheme="minorHAnsi" w:eastAsia="SimSun" w:hAnsiTheme="minorHAnsi" w:cs="Times New Roman"/>
          <w:bCs/>
          <w:szCs w:val="24"/>
          <w:lang w:eastAsia="zh-CN"/>
        </w:rPr>
        <w:t>次会议上讨论过且俄罗斯联邦提出意见已将当时的讨论考虑在内。俄罗斯联邦实际上是做出结论，如果其理解正确的话，那么没有必要制定一条程序规则。否则，它将支持</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备选，并辅以一些修正，以澄清案文。</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4.54</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指出</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缺乏支持，主管部门认为</w:t>
      </w:r>
      <w:r w:rsidRPr="0027552E">
        <w:rPr>
          <w:rFonts w:asciiTheme="minorHAnsi" w:eastAsia="SimSun" w:hAnsiTheme="minorHAnsi" w:cs="Times New Roman"/>
          <w:bCs/>
          <w:szCs w:val="24"/>
          <w:lang w:eastAsia="zh-CN"/>
        </w:rPr>
        <w:t>它</w:t>
      </w:r>
      <w:r w:rsidRPr="0027552E">
        <w:rPr>
          <w:rFonts w:asciiTheme="minorHAnsi" w:eastAsia="SimSun" w:hAnsiTheme="minorHAnsi" w:cs="Times New Roman"/>
          <w:szCs w:val="24"/>
          <w:lang w:eastAsia="zh-CN"/>
        </w:rPr>
        <w:t>并未反映大会的决定，因为大会并未准备将通知日期与投入使用的确认联系起来。三个主管部门表示，没有必要制定程序规则。其他主管部门支持</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备选，但根据无线电通信局的说法，该方案并不符合《无线电规则》。他询问是否有必要对现行的第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款的程序规则进行补充。委员会曾在大会之后批准了有关第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款的程序规则，应考虑是否真正有必要试图对其进行完善。</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4.55</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Ito</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提出了另一个不同的关注，该关注反应在他提交给委员会的有关第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号决议的报告案文中。如果某一个主管部门在</w:t>
      </w:r>
      <w:r w:rsidRPr="0027552E">
        <w:rPr>
          <w:rFonts w:asciiTheme="minorHAnsi" w:eastAsia="SimSun" w:hAnsiTheme="minorHAnsi" w:cs="Times New Roman"/>
          <w:szCs w:val="24"/>
          <w:lang w:eastAsia="zh-CN"/>
        </w:rPr>
        <w:t>90</w:t>
      </w:r>
      <w:r w:rsidRPr="0027552E">
        <w:rPr>
          <w:rFonts w:asciiTheme="minorHAnsi" w:eastAsia="SimSun" w:hAnsiTheme="minorHAnsi" w:cs="Times New Roman"/>
          <w:szCs w:val="24"/>
          <w:lang w:eastAsia="zh-CN"/>
        </w:rPr>
        <w:t>天期限之后的的</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天内未能告知无线电通信局已将某个指配投入使用，然后表示该主管部门将通知该系统并立即将其停用，将会发生什么情况；委员会已经遇到过这一问题。规定要求在通知之前连续操作</w:t>
      </w:r>
      <w:r w:rsidRPr="0027552E">
        <w:rPr>
          <w:rFonts w:asciiTheme="minorHAnsi" w:eastAsia="SimSun" w:hAnsiTheme="minorHAnsi" w:cs="Times New Roman"/>
          <w:szCs w:val="24"/>
          <w:lang w:eastAsia="zh-CN"/>
        </w:rPr>
        <w:t>90</w:t>
      </w:r>
      <w:r w:rsidRPr="0027552E">
        <w:rPr>
          <w:rFonts w:asciiTheme="minorHAnsi" w:eastAsia="SimSun" w:hAnsiTheme="minorHAnsi" w:cs="Times New Roman"/>
          <w:szCs w:val="24"/>
          <w:lang w:eastAsia="zh-CN"/>
        </w:rPr>
        <w:t>天。规定并未明确在停止部署之后进行通知将会如何。他不能同意</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备选，但应向大会通报并未按照规定进行通知应如何处理的问题。他指出，第</w:t>
      </w:r>
      <w:r w:rsidRPr="0027552E">
        <w:rPr>
          <w:rFonts w:asciiTheme="minorHAnsi" w:eastAsia="SimSun" w:hAnsiTheme="minorHAnsi" w:cs="Times New Roman"/>
          <w:szCs w:val="24"/>
          <w:lang w:eastAsia="zh-CN"/>
        </w:rPr>
        <w:t>11.49</w:t>
      </w:r>
      <w:r w:rsidRPr="0027552E">
        <w:rPr>
          <w:rFonts w:asciiTheme="minorHAnsi" w:eastAsia="SimSun" w:hAnsiTheme="minorHAnsi" w:cs="Times New Roman"/>
          <w:szCs w:val="24"/>
          <w:lang w:eastAsia="zh-CN"/>
        </w:rPr>
        <w:t>款也存在类似的问题。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lastRenderedPageBreak/>
        <w:t>4.56</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会议指出，委员会先前曾深入讨论该问题单未能达成共识。无线电通信局建议了</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备选，作为一项临时措施，但</w:t>
      </w:r>
      <w:r w:rsidRPr="0027552E">
        <w:rPr>
          <w:rFonts w:asciiTheme="minorHAnsi" w:eastAsia="SimSun" w:hAnsiTheme="minorHAnsi" w:cs="Times New Roman"/>
          <w:szCs w:val="24"/>
          <w:lang w:eastAsia="zh-CN"/>
        </w:rPr>
        <w:t>Ito</w:t>
      </w:r>
      <w:r w:rsidRPr="0027552E">
        <w:rPr>
          <w:rFonts w:asciiTheme="minorHAnsi" w:eastAsia="SimSun" w:hAnsiTheme="minorHAnsi" w:cs="Times New Roman"/>
          <w:szCs w:val="24"/>
          <w:lang w:eastAsia="zh-CN"/>
        </w:rPr>
        <w:t>先生已指出，即使那段案文也并未解决问题。该问题应通过委员会有关第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号决议提交的报告提请</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注意且大会应决定如何处理。与此同时，委员会应询问无线电通信局可否在不制定额外程序规则的情况下处理案件。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4.57</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Žilinskas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重审了</w:t>
      </w:r>
      <w:r w:rsidRPr="0027552E">
        <w:rPr>
          <w:rFonts w:asciiTheme="minorHAnsi" w:eastAsia="SimSun" w:hAnsiTheme="minorHAnsi" w:cs="Times New Roman"/>
          <w:szCs w:val="24"/>
          <w:lang w:eastAsia="zh-CN"/>
        </w:rPr>
        <w:t>Ito</w:t>
      </w:r>
      <w:r w:rsidRPr="0027552E">
        <w:rPr>
          <w:rFonts w:asciiTheme="minorHAnsi" w:eastAsia="SimSun" w:hAnsiTheme="minorHAnsi" w:cs="Times New Roman"/>
          <w:szCs w:val="24"/>
          <w:lang w:eastAsia="zh-CN"/>
        </w:rPr>
        <w:t>先生表达的关注。三个主管部门认为没有必要制定程序规则，而其他则支持</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备选，但该方案并不符合《无线电规则》。需要对该问题进行广泛讨论。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4.58</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Bessi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指出，主管部门建议的方法（不制定额外的程序规则而开展工作或通过</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备选）均无法解决问题。他同意该问题应通过委员会有关第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号决议的报告提交</w:t>
      </w:r>
      <w:r w:rsidRPr="0027552E">
        <w:rPr>
          <w:rFonts w:asciiTheme="minorHAnsi" w:eastAsia="SimSun" w:hAnsiTheme="minorHAnsi" w:cs="Times New Roman"/>
          <w:szCs w:val="24"/>
          <w:lang w:eastAsia="zh-CN"/>
        </w:rPr>
        <w:t>WRC</w:t>
      </w:r>
      <w:r w:rsidRPr="0027552E">
        <w:rPr>
          <w:rFonts w:asciiTheme="minorHAnsi" w:eastAsia="SimSun" w:hAnsiTheme="minorHAnsi" w:cs="Times New Roman"/>
          <w:szCs w:val="24"/>
          <w:lang w:eastAsia="zh-CN"/>
        </w:rPr>
        <w:t>审议。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4.59</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空间业务部负责人</w:t>
      </w:r>
      <w:r w:rsidRPr="0027552E">
        <w:rPr>
          <w:rFonts w:asciiTheme="minorHAnsi" w:eastAsia="SimSun" w:hAnsiTheme="minorHAnsi" w:cs="Times New Roman"/>
          <w:szCs w:val="24"/>
          <w:lang w:eastAsia="zh-CN"/>
        </w:rPr>
        <w:t>指出，在根据第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款处理案件时，无线电通信局适用了</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程序规则草案中所反映的程序，且迄今为止并未遇到任何困难，同时也知道大会将在适当时候决定该问题应如何解决。他认为，委员会应澄清的第一点是到底是否需要额外的第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款的程序规则。</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4.60</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指出，委员会将继续开展有关该问题的工作，做为其有关第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号决议活动的一部分并将长期深入研究该问题，以便向</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提出一项解决方案。然后，将由大会决定如何处理。</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4.61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Ito</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询问在某个网络部署</w:t>
      </w:r>
      <w:r w:rsidRPr="0027552E">
        <w:rPr>
          <w:rFonts w:asciiTheme="minorHAnsi" w:eastAsia="SimSun" w:hAnsiTheme="minorHAnsi" w:cs="Times New Roman"/>
          <w:szCs w:val="24"/>
          <w:lang w:eastAsia="zh-CN"/>
        </w:rPr>
        <w:t>90</w:t>
      </w:r>
      <w:r w:rsidRPr="0027552E">
        <w:rPr>
          <w:rFonts w:asciiTheme="minorHAnsi" w:eastAsia="SimSun" w:hAnsiTheme="minorHAnsi" w:cs="Times New Roman"/>
          <w:szCs w:val="24"/>
          <w:lang w:eastAsia="zh-CN"/>
        </w:rPr>
        <w:t>天但相关主管部门并未在</w:t>
      </w:r>
      <w:r w:rsidRPr="0027552E">
        <w:rPr>
          <w:rFonts w:asciiTheme="minorHAnsi" w:eastAsia="SimSun" w:hAnsiTheme="minorHAnsi" w:cs="Times New Roman"/>
          <w:szCs w:val="24"/>
          <w:lang w:eastAsia="zh-CN"/>
        </w:rPr>
        <w:t>90</w:t>
      </w:r>
      <w:r w:rsidRPr="0027552E">
        <w:rPr>
          <w:rFonts w:asciiTheme="minorHAnsi" w:eastAsia="SimSun" w:hAnsiTheme="minorHAnsi" w:cs="Times New Roman"/>
          <w:szCs w:val="24"/>
          <w:lang w:eastAsia="zh-CN"/>
        </w:rPr>
        <w:t>天期限之后的</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天内通知无线电通信局的案件中，无线电通信局将如何适用第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款。他认为，无线电通信局要求该网络操作至通知之日为止。因此，如果某一个网络在收到通知资料之前在</w:t>
      </w:r>
      <w:r w:rsidRPr="0027552E">
        <w:rPr>
          <w:rFonts w:asciiTheme="minorHAnsi" w:eastAsia="SimSun" w:hAnsiTheme="minorHAnsi" w:cs="Times New Roman"/>
          <w:szCs w:val="24"/>
          <w:lang w:eastAsia="zh-CN"/>
        </w:rPr>
        <w:t>120</w:t>
      </w:r>
      <w:r w:rsidRPr="0027552E">
        <w:rPr>
          <w:rFonts w:asciiTheme="minorHAnsi" w:eastAsia="SimSun" w:hAnsiTheme="minorHAnsi" w:cs="Times New Roman"/>
          <w:szCs w:val="24"/>
          <w:lang w:eastAsia="zh-CN"/>
        </w:rPr>
        <w:t>天之前的某个期间部署了</w:t>
      </w:r>
      <w:r w:rsidRPr="0027552E">
        <w:rPr>
          <w:rFonts w:asciiTheme="minorHAnsi" w:eastAsia="SimSun" w:hAnsiTheme="minorHAnsi" w:cs="Times New Roman"/>
          <w:szCs w:val="24"/>
          <w:lang w:eastAsia="zh-CN"/>
        </w:rPr>
        <w:t>90</w:t>
      </w:r>
      <w:r w:rsidRPr="0027552E">
        <w:rPr>
          <w:rFonts w:asciiTheme="minorHAnsi" w:eastAsia="SimSun" w:hAnsiTheme="minorHAnsi" w:cs="Times New Roman"/>
          <w:szCs w:val="24"/>
          <w:lang w:eastAsia="zh-CN"/>
        </w:rPr>
        <w:t>天以上，那么无线电通信局将认为该指配不符合第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4.62</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空间业务部负责人</w:t>
      </w:r>
      <w:r w:rsidRPr="0027552E">
        <w:rPr>
          <w:rFonts w:asciiTheme="minorHAnsi" w:eastAsia="SimSun" w:hAnsiTheme="minorHAnsi" w:cs="Times New Roman"/>
          <w:bCs/>
          <w:szCs w:val="24"/>
          <w:lang w:eastAsia="zh-CN"/>
        </w:rPr>
        <w:t>确认，无线电通信局按照</w:t>
      </w:r>
      <w:r w:rsidRPr="0027552E">
        <w:rPr>
          <w:rFonts w:asciiTheme="minorHAnsi" w:eastAsia="SimSun" w:hAnsiTheme="minorHAnsi" w:cs="Times New Roman"/>
          <w:bCs/>
          <w:szCs w:val="24"/>
          <w:lang w:eastAsia="zh-CN"/>
        </w:rPr>
        <w:t>CCRR/52</w:t>
      </w:r>
      <w:r w:rsidRPr="0027552E">
        <w:rPr>
          <w:rFonts w:asciiTheme="minorHAnsi" w:eastAsia="SimSun" w:hAnsiTheme="minorHAnsi" w:cs="Times New Roman"/>
          <w:bCs/>
          <w:szCs w:val="24"/>
          <w:lang w:eastAsia="zh-CN"/>
        </w:rPr>
        <w:t>号通函中</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所述适用第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款且</w:t>
      </w:r>
      <w:r w:rsidRPr="0027552E">
        <w:rPr>
          <w:rFonts w:asciiTheme="minorHAnsi" w:eastAsia="SimSun" w:hAnsiTheme="minorHAnsi" w:cs="Times New Roman"/>
          <w:bCs/>
          <w:szCs w:val="24"/>
          <w:lang w:eastAsia="zh-CN"/>
        </w:rPr>
        <w:t>Ito</w:t>
      </w:r>
      <w:r w:rsidRPr="0027552E">
        <w:rPr>
          <w:rFonts w:asciiTheme="minorHAnsi" w:eastAsia="SimSun" w:hAnsiTheme="minorHAnsi" w:cs="Times New Roman"/>
          <w:bCs/>
          <w:szCs w:val="24"/>
          <w:lang w:eastAsia="zh-CN"/>
        </w:rPr>
        <w:t>先生的理解是正确的。在收到通知的</w:t>
      </w:r>
      <w:r w:rsidRPr="0027552E">
        <w:rPr>
          <w:rFonts w:asciiTheme="minorHAnsi" w:eastAsia="SimSun" w:hAnsiTheme="minorHAnsi" w:cs="Times New Roman"/>
          <w:bCs/>
          <w:szCs w:val="24"/>
          <w:lang w:eastAsia="zh-CN"/>
        </w:rPr>
        <w:t>120</w:t>
      </w:r>
      <w:r w:rsidRPr="0027552E">
        <w:rPr>
          <w:rFonts w:asciiTheme="minorHAnsi" w:eastAsia="SimSun" w:hAnsiTheme="minorHAnsi" w:cs="Times New Roman"/>
          <w:bCs/>
          <w:szCs w:val="24"/>
          <w:lang w:eastAsia="zh-CN"/>
        </w:rPr>
        <w:t>天之前，无线电通信局考虑网络的投入使用日期。只有在通知资料收到日期之前持续地提供业务且无线电通信局核实某一颗卫星是否在该期限内实际部署。</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4.63</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Bessi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指出，委员会不应通过有关第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款的新规则程序，但应根据第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号决议开展有关该问题的工作。尽管如此，他还是建议，出于保持透明度的目的，委员会应将无线电通信局在适用第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款方面的做法记录在案。</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lastRenderedPageBreak/>
        <w:t>4.64</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空间业务部负责人</w:t>
      </w:r>
      <w:r w:rsidRPr="0027552E">
        <w:rPr>
          <w:rFonts w:asciiTheme="minorHAnsi" w:eastAsia="SimSun" w:hAnsiTheme="minorHAnsi" w:cs="Times New Roman"/>
          <w:bCs/>
          <w:szCs w:val="24"/>
          <w:lang w:eastAsia="zh-CN"/>
        </w:rPr>
        <w:t>表示，无线电通信局在该方面的活动不应做为一种</w:t>
      </w:r>
      <w:r w:rsidRPr="009A3F71">
        <w:rPr>
          <w:rFonts w:asciiTheme="minorEastAsia" w:hAnsiTheme="minorEastAsia" w:cs="Times New Roman"/>
          <w:bCs/>
          <w:szCs w:val="24"/>
          <w:lang w:eastAsia="zh-CN"/>
        </w:rPr>
        <w:t>“</w:t>
      </w:r>
      <w:r w:rsidRPr="0027552E">
        <w:rPr>
          <w:rFonts w:asciiTheme="minorHAnsi" w:eastAsia="SimSun" w:hAnsiTheme="minorHAnsi" w:cs="Times New Roman"/>
          <w:bCs/>
          <w:szCs w:val="24"/>
          <w:lang w:eastAsia="zh-CN"/>
        </w:rPr>
        <w:t>做法</w:t>
      </w:r>
      <w:r w:rsidRPr="009A3F71">
        <w:rPr>
          <w:rFonts w:asciiTheme="minorEastAsia" w:hAnsiTheme="minorEastAsia" w:cs="Times New Roman"/>
          <w:bCs/>
          <w:szCs w:val="24"/>
          <w:lang w:eastAsia="zh-CN"/>
        </w:rPr>
        <w:t>”</w:t>
      </w:r>
      <w:r w:rsidRPr="0027552E">
        <w:rPr>
          <w:rFonts w:asciiTheme="minorHAnsi" w:eastAsia="SimSun" w:hAnsiTheme="minorHAnsi" w:cs="Times New Roman"/>
          <w:bCs/>
          <w:szCs w:val="24"/>
          <w:lang w:eastAsia="zh-CN"/>
        </w:rPr>
        <w:t>，而是如</w:t>
      </w:r>
      <w:r w:rsidRPr="0027552E">
        <w:rPr>
          <w:rFonts w:asciiTheme="minorHAnsi" w:eastAsia="SimSun" w:hAnsiTheme="minorHAnsi" w:cs="Times New Roman"/>
          <w:bCs/>
          <w:szCs w:val="24"/>
          <w:lang w:eastAsia="zh-CN"/>
        </w:rPr>
        <w:t>CR/343</w:t>
      </w:r>
      <w:r w:rsidRPr="0027552E">
        <w:rPr>
          <w:rFonts w:asciiTheme="minorHAnsi" w:eastAsia="SimSun" w:hAnsiTheme="minorHAnsi" w:cs="Times New Roman"/>
          <w:bCs/>
          <w:szCs w:val="24"/>
          <w:lang w:eastAsia="zh-CN"/>
        </w:rPr>
        <w:t>号通函所述，无线电通信局在适用该条款。</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4.65</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Zoller</w:t>
      </w:r>
      <w:r w:rsidRPr="0027552E">
        <w:rPr>
          <w:rFonts w:asciiTheme="minorHAnsi" w:eastAsia="SimSun" w:hAnsiTheme="minorHAnsi" w:cs="Times New Roman"/>
          <w:b/>
          <w:szCs w:val="24"/>
          <w:lang w:eastAsia="zh-CN"/>
        </w:rPr>
        <w:t>女士</w:t>
      </w:r>
      <w:r w:rsidRPr="0027552E">
        <w:rPr>
          <w:rFonts w:asciiTheme="minorHAnsi" w:eastAsia="SimSun" w:hAnsiTheme="minorHAnsi" w:cs="Times New Roman"/>
          <w:bCs/>
          <w:szCs w:val="24"/>
          <w:lang w:eastAsia="zh-CN"/>
        </w:rPr>
        <w:t>回忆指出，委员会曾要求无线电通信局起草有关第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款的额外程序规则。如果无线电通信局在适用第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款方面没有任何困难，那么根据《无线电规则》第</w:t>
      </w:r>
      <w:r w:rsidRPr="0027552E">
        <w:rPr>
          <w:rFonts w:asciiTheme="minorHAnsi" w:eastAsia="SimSun" w:hAnsiTheme="minorHAnsi" w:cs="Times New Roman"/>
          <w:bCs/>
          <w:szCs w:val="24"/>
          <w:lang w:eastAsia="zh-CN"/>
        </w:rPr>
        <w:t>13.0.1</w:t>
      </w:r>
      <w:r w:rsidRPr="0027552E">
        <w:rPr>
          <w:rFonts w:asciiTheme="minorHAnsi" w:eastAsia="SimSun" w:hAnsiTheme="minorHAnsi" w:cs="Times New Roman"/>
          <w:bCs/>
          <w:szCs w:val="24"/>
          <w:lang w:eastAsia="zh-CN"/>
        </w:rPr>
        <w:t>和第</w:t>
      </w:r>
      <w:r w:rsidRPr="0027552E">
        <w:rPr>
          <w:rFonts w:asciiTheme="minorHAnsi" w:eastAsia="SimSun" w:hAnsiTheme="minorHAnsi" w:cs="Times New Roman"/>
          <w:bCs/>
          <w:szCs w:val="24"/>
          <w:lang w:eastAsia="zh-CN"/>
        </w:rPr>
        <w:t>13.0.2</w:t>
      </w:r>
      <w:r w:rsidRPr="0027552E">
        <w:rPr>
          <w:rFonts w:asciiTheme="minorHAnsi" w:eastAsia="SimSun" w:hAnsiTheme="minorHAnsi" w:cs="Times New Roman"/>
          <w:bCs/>
          <w:szCs w:val="24"/>
          <w:lang w:eastAsia="zh-CN"/>
        </w:rPr>
        <w:t>款的规定，委员会可将规则草案弃之不用。但是，根据从各主管部门收到的意见，显然在希望制定第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款额外程序规则的主管部门之间，明确倾向于</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备选，而无线电通信局适用的是</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。而且，主管部门并不希望将投入使用与通知联系起来。她认为，该问题应根据第</w:t>
      </w:r>
      <w:r w:rsidRPr="0027552E">
        <w:rPr>
          <w:rFonts w:asciiTheme="minorHAnsi" w:eastAsia="SimSun" w:hAnsiTheme="minorHAnsi" w:cs="Times New Roman"/>
          <w:bCs/>
          <w:szCs w:val="24"/>
          <w:lang w:eastAsia="zh-CN"/>
        </w:rPr>
        <w:t>80</w:t>
      </w:r>
      <w:r w:rsidRPr="0027552E">
        <w:rPr>
          <w:rFonts w:asciiTheme="minorHAnsi" w:eastAsia="SimSun" w:hAnsiTheme="minorHAnsi" w:cs="Times New Roman"/>
          <w:bCs/>
          <w:szCs w:val="24"/>
          <w:lang w:eastAsia="zh-CN"/>
        </w:rPr>
        <w:t>号决议予以讨论。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4.66</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赞同</w:t>
      </w:r>
      <w:r w:rsidRPr="0027552E">
        <w:rPr>
          <w:rFonts w:asciiTheme="minorHAnsi" w:eastAsia="SimSun" w:hAnsiTheme="minorHAnsi" w:cs="Times New Roman"/>
          <w:szCs w:val="24"/>
          <w:lang w:eastAsia="zh-CN"/>
        </w:rPr>
        <w:t>Zoller</w:t>
      </w:r>
      <w:r w:rsidRPr="0027552E">
        <w:rPr>
          <w:rFonts w:asciiTheme="minorHAnsi" w:eastAsia="SimSun" w:hAnsiTheme="minorHAnsi" w:cs="Times New Roman"/>
          <w:szCs w:val="24"/>
          <w:lang w:eastAsia="zh-CN"/>
        </w:rPr>
        <w:t>女士的意见。应向各主管部门告知无线电通信局适用第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款的方式且出于该原因，委员会曾要求无线电通信局起草额外的程序规则。现在似乎倾向于委员会根据第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号决议讨论该问题并将其交由</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决定如何进行。与此同时，委员会或许应批准</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，该方案反映了无线电通信局对该条款的适用。</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4.67</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强调，各主管部门未接受</w:t>
      </w:r>
      <w:r w:rsidRPr="0027552E">
        <w:rPr>
          <w:rFonts w:asciiTheme="minorHAnsi" w:eastAsia="SimSun" w:hAnsiTheme="minorHAnsi" w:cs="Times New Roman"/>
          <w:bCs/>
          <w:szCs w:val="24"/>
          <w:lang w:eastAsia="zh-CN"/>
        </w:rPr>
        <w:t>CR/343</w:t>
      </w:r>
      <w:r w:rsidRPr="0027552E">
        <w:rPr>
          <w:rFonts w:asciiTheme="minorHAnsi" w:eastAsia="SimSun" w:hAnsiTheme="minorHAnsi" w:cs="Times New Roman"/>
          <w:bCs/>
          <w:szCs w:val="24"/>
          <w:lang w:eastAsia="zh-CN"/>
        </w:rPr>
        <w:t>号通函中所述的、无线电通信局适用第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款的方法，该通函散发给了各主管部门，用于通报情况。主管部门并未接受委员会正在讨论的，</w:t>
      </w:r>
      <w:r w:rsidRPr="0027552E">
        <w:rPr>
          <w:rFonts w:asciiTheme="minorHAnsi" w:eastAsia="SimSun" w:hAnsiTheme="minorHAnsi" w:cs="Times New Roman"/>
          <w:bCs/>
          <w:szCs w:val="24"/>
          <w:lang w:eastAsia="zh-CN"/>
        </w:rPr>
        <w:t>CCRR/52</w:t>
      </w:r>
      <w:r w:rsidRPr="0027552E">
        <w:rPr>
          <w:rFonts w:asciiTheme="minorHAnsi" w:eastAsia="SimSun" w:hAnsiTheme="minorHAnsi" w:cs="Times New Roman"/>
          <w:bCs/>
          <w:szCs w:val="24"/>
          <w:lang w:eastAsia="zh-CN"/>
        </w:rPr>
        <w:t>号通函中程序规则草案中的</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。三个主管部门提出不应制定额外的程序规则，而那些同意制定额外规则的主管部门则支持</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备选。他建议不应制定新的第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款的程序规则且应要求</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就该问题做出决定。与此同时，委员会应责成无线电通信局适用</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备选。</w:t>
      </w:r>
      <w:r w:rsidRPr="0027552E">
        <w:rPr>
          <w:rFonts w:asciiTheme="minorHAnsi" w:eastAsia="SimSun" w:hAnsiTheme="minorHAnsi" w:cs="Times New Roman"/>
          <w:bCs/>
          <w:szCs w:val="24"/>
          <w:lang w:eastAsia="zh-CN"/>
        </w:rPr>
        <w:t>WRC-12</w:t>
      </w:r>
      <w:r w:rsidRPr="0027552E">
        <w:rPr>
          <w:rFonts w:asciiTheme="minorHAnsi" w:eastAsia="SimSun" w:hAnsiTheme="minorHAnsi" w:cs="Times New Roman"/>
          <w:bCs/>
          <w:szCs w:val="24"/>
          <w:lang w:eastAsia="zh-CN"/>
        </w:rPr>
        <w:t>并未准备将投入使用的确认与频率指配的通知日期联系起来。</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4.68</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表示，根据《无线电规则》第</w:t>
      </w:r>
      <w:r w:rsidRPr="0027552E">
        <w:rPr>
          <w:rFonts w:asciiTheme="minorHAnsi" w:eastAsia="SimSun" w:hAnsiTheme="minorHAnsi" w:cs="Times New Roman"/>
          <w:bCs/>
          <w:szCs w:val="24"/>
          <w:lang w:eastAsia="zh-CN"/>
        </w:rPr>
        <w:t>13.12A</w:t>
      </w:r>
      <w:r w:rsidRPr="0027552E">
        <w:rPr>
          <w:rFonts w:asciiTheme="minorHAnsi" w:eastAsia="SimSun" w:hAnsiTheme="minorHAnsi" w:cs="Times New Roman"/>
          <w:bCs/>
          <w:szCs w:val="24"/>
          <w:lang w:eastAsia="zh-CN"/>
        </w:rPr>
        <w:t>款，无线电通信局的做法应反映在一条程序规则中。但是，</w:t>
      </w:r>
      <w:r w:rsidRPr="0027552E">
        <w:rPr>
          <w:rFonts w:asciiTheme="minorHAnsi" w:eastAsia="SimSun" w:hAnsiTheme="minorHAnsi" w:cs="Times New Roman"/>
          <w:bCs/>
          <w:szCs w:val="24"/>
          <w:lang w:eastAsia="zh-CN"/>
        </w:rPr>
        <w:t>CR/343</w:t>
      </w:r>
      <w:r w:rsidRPr="0027552E">
        <w:rPr>
          <w:rFonts w:asciiTheme="minorHAnsi" w:eastAsia="SimSun" w:hAnsiTheme="minorHAnsi" w:cs="Times New Roman"/>
          <w:bCs/>
          <w:szCs w:val="24"/>
          <w:lang w:eastAsia="zh-CN"/>
        </w:rPr>
        <w:t>号通函中所述的方法不能作为无线电通信局的一种做法，因为有很多反对意见。或许可在会议记录中记载一种临时方法，条件是该问题将由</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进行审议。迄今为止，委员会并未遇到任何具体的案件，但如</w:t>
      </w:r>
      <w:r w:rsidRPr="0027552E">
        <w:rPr>
          <w:rFonts w:asciiTheme="minorHAnsi" w:eastAsia="SimSun" w:hAnsiTheme="minorHAnsi" w:cs="Times New Roman"/>
          <w:bCs/>
          <w:szCs w:val="24"/>
          <w:lang w:eastAsia="zh-CN"/>
        </w:rPr>
        <w:t>Bessi</w:t>
      </w:r>
      <w:r w:rsidRPr="0027552E">
        <w:rPr>
          <w:rFonts w:asciiTheme="minorHAnsi" w:eastAsia="SimSun" w:hAnsiTheme="minorHAnsi" w:cs="Times New Roman"/>
          <w:bCs/>
          <w:szCs w:val="24"/>
          <w:lang w:eastAsia="zh-CN"/>
        </w:rPr>
        <w:t>先生指出的那样，应向各主管部门明确无线电通信局将如何适用该条款。</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4.69</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Ito</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注意到，无线电通信局是作为一种实用方法在适用</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，以避免不确定性。委员会应说明真实的情况并请求</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审议该问题。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4.70</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Bessi</w:t>
      </w:r>
      <w:r w:rsidRPr="0027552E">
        <w:rPr>
          <w:rFonts w:asciiTheme="minorHAnsi" w:eastAsia="SimSun" w:hAnsiTheme="minorHAnsi" w:cs="Times New Roman"/>
          <w:szCs w:val="24"/>
          <w:lang w:eastAsia="zh-CN"/>
        </w:rPr>
        <w:t>先生回忆指出，主管部门曾对</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号通函中所述的、无线电通信局所施行的方法提出过意见，指出它并不符合</w:t>
      </w:r>
      <w:r w:rsidRPr="0027552E">
        <w:rPr>
          <w:rFonts w:asciiTheme="minorHAnsi" w:eastAsia="SimSun" w:hAnsiTheme="minorHAnsi" w:cs="Times New Roman"/>
          <w:szCs w:val="24"/>
          <w:lang w:eastAsia="zh-CN"/>
        </w:rPr>
        <w:t>WRC-12</w:t>
      </w:r>
      <w:r w:rsidRPr="0027552E">
        <w:rPr>
          <w:rFonts w:asciiTheme="minorHAnsi" w:eastAsia="SimSun" w:hAnsiTheme="minorHAnsi" w:cs="Times New Roman"/>
          <w:szCs w:val="24"/>
          <w:lang w:eastAsia="zh-CN"/>
        </w:rPr>
        <w:t>做出的决</w:t>
      </w:r>
      <w:r w:rsidRPr="0027552E">
        <w:rPr>
          <w:rFonts w:asciiTheme="minorHAnsi" w:eastAsia="SimSun" w:hAnsiTheme="minorHAnsi" w:cs="Times New Roman"/>
          <w:szCs w:val="24"/>
          <w:lang w:eastAsia="zh-CN"/>
        </w:rPr>
        <w:lastRenderedPageBreak/>
        <w:t>定，该届大会并未在投入使用的确认与通知的日期之间建立关联。委员会须适用《无线电规则》并将</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号通函归为仅通报情况这一类。随后，委员会试图起草可以接受的程序规则。主管部门喜欢</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备选，但该方案不被视为符合《无线电规则》且委员会不能责成无线电通信局施行该方案。委员会可简单注意到无线电通信局正在采取</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号通函中所述的方法并将其观点提交下一届</w:t>
      </w:r>
      <w:r w:rsidRPr="0027552E">
        <w:rPr>
          <w:rFonts w:asciiTheme="minorHAnsi" w:eastAsia="SimSun" w:hAnsiTheme="minorHAnsi" w:cs="Times New Roman"/>
          <w:szCs w:val="24"/>
          <w:lang w:eastAsia="zh-CN"/>
        </w:rPr>
        <w:t>WRC</w:t>
      </w:r>
      <w:r w:rsidRPr="0027552E">
        <w:rPr>
          <w:rFonts w:asciiTheme="minorHAnsi" w:eastAsia="SimSun" w:hAnsiTheme="minorHAnsi" w:cs="Times New Roman"/>
          <w:szCs w:val="24"/>
          <w:lang w:eastAsia="zh-CN"/>
        </w:rPr>
        <w:t>，希望</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将会做出一项比</w:t>
      </w:r>
      <w:r w:rsidRPr="0027552E">
        <w:rPr>
          <w:rFonts w:asciiTheme="minorHAnsi" w:eastAsia="SimSun" w:hAnsiTheme="minorHAnsi" w:cs="Times New Roman"/>
          <w:szCs w:val="24"/>
          <w:lang w:eastAsia="zh-CN"/>
        </w:rPr>
        <w:t>WRC-12</w:t>
      </w:r>
      <w:r w:rsidRPr="0027552E">
        <w:rPr>
          <w:rFonts w:asciiTheme="minorHAnsi" w:eastAsia="SimSun" w:hAnsiTheme="minorHAnsi" w:cs="Times New Roman"/>
          <w:szCs w:val="24"/>
          <w:lang w:eastAsia="zh-CN"/>
        </w:rPr>
        <w:t>所通过的决定更为明确的决定。</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4.71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认为，无线电通信局将继续适用</w:t>
      </w:r>
      <w:r w:rsidRPr="0027552E">
        <w:rPr>
          <w:rFonts w:asciiTheme="minorHAnsi" w:eastAsia="SimSun" w:hAnsiTheme="minorHAnsi" w:cs="Times New Roman"/>
          <w:bCs/>
          <w:szCs w:val="24"/>
          <w:lang w:eastAsia="zh-CN"/>
        </w:rPr>
        <w:t>CR/343</w:t>
      </w:r>
      <w:r w:rsidRPr="0027552E">
        <w:rPr>
          <w:rFonts w:asciiTheme="minorHAnsi" w:eastAsia="SimSun" w:hAnsiTheme="minorHAnsi" w:cs="Times New Roman"/>
          <w:bCs/>
          <w:szCs w:val="24"/>
          <w:lang w:eastAsia="zh-CN"/>
        </w:rPr>
        <w:t>号通函，直至</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。他询问如果</w:t>
      </w:r>
      <w:r w:rsidRPr="0027552E">
        <w:rPr>
          <w:rFonts w:asciiTheme="minorHAnsi" w:eastAsia="SimSun" w:hAnsiTheme="minorHAnsi" w:cs="Times New Roman"/>
          <w:bCs/>
          <w:szCs w:val="24"/>
          <w:lang w:eastAsia="zh-CN"/>
        </w:rPr>
        <w:t>WRC</w:t>
      </w:r>
      <w:r w:rsidRPr="0027552E">
        <w:rPr>
          <w:rFonts w:asciiTheme="minorHAnsi" w:eastAsia="SimSun" w:hAnsiTheme="minorHAnsi" w:cs="Times New Roman"/>
          <w:bCs/>
          <w:szCs w:val="24"/>
          <w:lang w:eastAsia="zh-CN"/>
        </w:rPr>
        <w:t>决定采取一种不同的方法，那么无线电通信局根据</w:t>
      </w:r>
      <w:r w:rsidRPr="0027552E">
        <w:rPr>
          <w:rFonts w:asciiTheme="minorHAnsi" w:eastAsia="SimSun" w:hAnsiTheme="minorHAnsi" w:cs="Times New Roman"/>
          <w:bCs/>
          <w:szCs w:val="24"/>
          <w:lang w:eastAsia="zh-CN"/>
        </w:rPr>
        <w:t>CR/343</w:t>
      </w:r>
      <w:r w:rsidRPr="0027552E">
        <w:rPr>
          <w:rFonts w:asciiTheme="minorHAnsi" w:eastAsia="SimSun" w:hAnsiTheme="minorHAnsi" w:cs="Times New Roman"/>
          <w:bCs/>
          <w:szCs w:val="24"/>
          <w:lang w:eastAsia="zh-CN"/>
        </w:rPr>
        <w:t>号通函处理过的申报资料应怎么办。</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4.72</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空间业务部负责人</w:t>
      </w:r>
      <w:r w:rsidRPr="0027552E">
        <w:rPr>
          <w:rFonts w:asciiTheme="minorHAnsi" w:eastAsia="SimSun" w:hAnsiTheme="minorHAnsi" w:cs="Times New Roman"/>
          <w:bCs/>
          <w:szCs w:val="24"/>
          <w:lang w:eastAsia="zh-CN"/>
        </w:rPr>
        <w:t>指出，应由大会决定如何处理此类申报资料。但是，如果</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做出决定，无线电通信局在修改</w:t>
      </w:r>
      <w:r w:rsidRPr="0027552E">
        <w:rPr>
          <w:rFonts w:asciiTheme="minorHAnsi" w:eastAsia="SimSun" w:hAnsiTheme="minorHAnsi" w:cs="Times New Roman"/>
          <w:bCs/>
          <w:szCs w:val="24"/>
          <w:lang w:eastAsia="zh-CN"/>
        </w:rPr>
        <w:t>WRC-12</w:t>
      </w:r>
      <w:r w:rsidRPr="0027552E">
        <w:rPr>
          <w:rFonts w:asciiTheme="minorHAnsi" w:eastAsia="SimSun" w:hAnsiTheme="minorHAnsi" w:cs="Times New Roman"/>
          <w:bCs/>
          <w:szCs w:val="24"/>
          <w:lang w:eastAsia="zh-CN"/>
        </w:rPr>
        <w:t>与</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期间收到的申报资料的所有投入使用日期并没有任何问题。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4.73</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szCs w:val="24"/>
          <w:lang w:eastAsia="zh-CN"/>
        </w:rPr>
        <w:t>先生指出</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中的方法与</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号通函中的方法是相同的。他重申，主管部门反对</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，所以委员会不应责成无线电通信局在</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之前施行该方法。</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4.74</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指出，当前的讨论凸显了委员会所面临一项挑战。委员们需要考虑主管部门提出的意见，但与此同时，他们需要代表选举他们担任委员的所有成员国的利益。因此，委员会不能为少数几个主管部门的特定利益所左右。一些对</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号通函提出意见的主管部门现在表示没有必要制定额外的程序规则。显然第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款存在问题且他认为正确的方法应是在委员会有关第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号决议的报告中将该问题提交</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4.75</w:t>
      </w:r>
      <w:r w:rsidRPr="0027552E">
        <w:rPr>
          <w:rFonts w:asciiTheme="minorHAnsi" w:eastAsia="SimSun" w:hAnsiTheme="minorHAnsi" w:cs="Times New Roman"/>
          <w:b/>
          <w:szCs w:val="24"/>
          <w:lang w:eastAsia="zh-CN"/>
        </w:rPr>
        <w:tab/>
        <w:t>Žilinskas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同意主任的意见。法国主管部门曾提出</w:t>
      </w:r>
      <w:r w:rsidRPr="0027552E">
        <w:rPr>
          <w:rFonts w:asciiTheme="minorHAnsi" w:eastAsia="SimSun" w:hAnsiTheme="minorHAnsi" w:cs="Times New Roman"/>
          <w:szCs w:val="24"/>
          <w:lang w:eastAsia="zh-CN"/>
        </w:rPr>
        <w:t>CCRR/52</w:t>
      </w:r>
      <w:r w:rsidRPr="0027552E">
        <w:rPr>
          <w:rFonts w:asciiTheme="minorHAnsi" w:eastAsia="SimSun" w:hAnsiTheme="minorHAnsi" w:cs="Times New Roman"/>
          <w:szCs w:val="24"/>
          <w:lang w:eastAsia="zh-CN"/>
        </w:rPr>
        <w:t>号通函中所包含的</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版本过于复杂且可能降低频率总表中所包含信息的可靠性；且一些主管部门支持</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备选。</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4.76</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Bessi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指出，《无线电规则》的措词并未给予委员会责成无线电通信局以各主管部门均可接受的方式适用第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款的灵活性。他同意</w:t>
      </w:r>
      <w:r w:rsidRPr="0027552E">
        <w:rPr>
          <w:rFonts w:asciiTheme="minorHAnsi" w:eastAsia="SimSun" w:hAnsiTheme="minorHAnsi" w:cs="Times New Roman"/>
          <w:bCs/>
          <w:szCs w:val="24"/>
          <w:lang w:eastAsia="zh-CN"/>
        </w:rPr>
        <w:t>Ebadi</w:t>
      </w:r>
      <w:r w:rsidRPr="0027552E">
        <w:rPr>
          <w:rFonts w:asciiTheme="minorHAnsi" w:eastAsia="SimSun" w:hAnsiTheme="minorHAnsi" w:cs="Times New Roman"/>
          <w:bCs/>
          <w:szCs w:val="24"/>
          <w:lang w:eastAsia="zh-CN"/>
        </w:rPr>
        <w:t>先生委员会应责成无线电通信局适用</w:t>
      </w:r>
      <w:r w:rsidRPr="0027552E">
        <w:rPr>
          <w:rFonts w:asciiTheme="minorHAnsi" w:eastAsia="SimSun" w:hAnsiTheme="minorHAnsi" w:cs="Times New Roman"/>
          <w:bCs/>
          <w:szCs w:val="24"/>
          <w:lang w:eastAsia="zh-CN"/>
        </w:rPr>
        <w:t>CR/343</w:t>
      </w:r>
      <w:r w:rsidRPr="0027552E">
        <w:rPr>
          <w:rFonts w:asciiTheme="minorHAnsi" w:eastAsia="SimSun" w:hAnsiTheme="minorHAnsi" w:cs="Times New Roman"/>
          <w:bCs/>
          <w:szCs w:val="24"/>
          <w:lang w:eastAsia="zh-CN"/>
        </w:rPr>
        <w:t>号通函中所述方法的意见，前提是所有处理过的案件将会根据</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做出的决定进行复审且这样的决定将按照溯及既往的方式施行。毫无疑问，委员会所通过的程序规则应考虑所有主管部门的利益。</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4.77</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同意该问题应在委员会有关第</w:t>
      </w:r>
      <w:r w:rsidRPr="0027552E">
        <w:rPr>
          <w:rFonts w:asciiTheme="minorHAnsi" w:eastAsia="SimSun" w:hAnsiTheme="minorHAnsi" w:cs="Times New Roman"/>
          <w:bCs/>
          <w:szCs w:val="24"/>
          <w:lang w:eastAsia="zh-CN"/>
        </w:rPr>
        <w:t>80</w:t>
      </w:r>
      <w:r w:rsidRPr="0027552E">
        <w:rPr>
          <w:rFonts w:asciiTheme="minorHAnsi" w:eastAsia="SimSun" w:hAnsiTheme="minorHAnsi" w:cs="Times New Roman"/>
          <w:bCs/>
          <w:szCs w:val="24"/>
          <w:lang w:eastAsia="zh-CN"/>
        </w:rPr>
        <w:t>号决议的报告中提请</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注意该问题。即使某些主管部门并不同意，他也不认为无线电通信局在适用</w:t>
      </w:r>
      <w:r w:rsidRPr="0027552E">
        <w:rPr>
          <w:rFonts w:asciiTheme="minorHAnsi" w:eastAsia="SimSun" w:hAnsiTheme="minorHAnsi" w:cs="Times New Roman"/>
          <w:bCs/>
          <w:szCs w:val="24"/>
          <w:lang w:eastAsia="zh-CN"/>
        </w:rPr>
        <w:t>CR/343</w:t>
      </w:r>
      <w:r w:rsidRPr="0027552E">
        <w:rPr>
          <w:rFonts w:asciiTheme="minorHAnsi" w:eastAsia="SimSun" w:hAnsiTheme="minorHAnsi" w:cs="Times New Roman"/>
          <w:bCs/>
          <w:szCs w:val="24"/>
          <w:lang w:eastAsia="zh-CN"/>
        </w:rPr>
        <w:t>号通函所规定并反映在</w:t>
      </w:r>
      <w:r w:rsidRPr="0027552E">
        <w:rPr>
          <w:rFonts w:asciiTheme="minorHAnsi" w:eastAsia="SimSun" w:hAnsiTheme="minorHAnsi" w:cs="Times New Roman"/>
          <w:bCs/>
          <w:szCs w:val="24"/>
          <w:lang w:eastAsia="zh-CN"/>
        </w:rPr>
        <w:t>CCRR/52</w:t>
      </w:r>
      <w:r w:rsidRPr="0027552E">
        <w:rPr>
          <w:rFonts w:asciiTheme="minorHAnsi" w:eastAsia="SimSun" w:hAnsiTheme="minorHAnsi" w:cs="Times New Roman"/>
          <w:bCs/>
          <w:szCs w:val="24"/>
          <w:lang w:eastAsia="zh-CN"/>
        </w:rPr>
        <w:t>号通函</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中的方</w:t>
      </w:r>
      <w:r w:rsidRPr="0027552E">
        <w:rPr>
          <w:rFonts w:asciiTheme="minorHAnsi" w:eastAsia="SimSun" w:hAnsiTheme="minorHAnsi" w:cs="Times New Roman"/>
          <w:bCs/>
          <w:szCs w:val="24"/>
          <w:lang w:eastAsia="zh-CN"/>
        </w:rPr>
        <w:lastRenderedPageBreak/>
        <w:t>法方面存在任何困难。委员会的决定应基于各位委员的智慧，同时考虑所有主管部门的利益。</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4.78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指出，委员会已在其辩论中完成了一个完整的程序并现在做出结论，没有必要制定额外的程序规则。无线电通信局可继续</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号通函中的方法且可要求</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就此做出决定。</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4.79</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强调，所有主管部门均可从</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就此问题做出的决定中获益，所以这些决定应溯及既往地适用于无线电通信局根据</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号通函所处理的一切案件。他感谢主任表达的意见并强调委员会的存在是为了协助各主管部门。</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4.80</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指出，委员会在其决定中提及</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号通函是不适当的，因为这将与委员会先前的决定及主管部门所表达的观点相冲突。谈到多数和少数意见可能难以启齿，但仅仅只有</w:t>
      </w:r>
      <w:r w:rsidRPr="0027552E">
        <w:rPr>
          <w:rFonts w:asciiTheme="minorHAnsi" w:eastAsia="SimSun" w:hAnsiTheme="minorHAnsi" w:cs="Times New Roman"/>
          <w:szCs w:val="24"/>
          <w:lang w:eastAsia="zh-CN"/>
        </w:rPr>
        <w:t>20</w:t>
      </w:r>
      <w:r w:rsidRPr="0027552E">
        <w:rPr>
          <w:rFonts w:asciiTheme="minorHAnsi" w:eastAsia="SimSun" w:hAnsiTheme="minorHAnsi" w:cs="Times New Roman"/>
          <w:szCs w:val="24"/>
          <w:lang w:eastAsia="zh-CN"/>
        </w:rPr>
        <w:t>多个主管部门有卫星网络且他们是受到第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款影响的主管部门。在这些主管部门中，一些在介入卫星网络方面程度最深的主管部门对</w:t>
      </w:r>
      <w:r w:rsidRPr="0027552E">
        <w:rPr>
          <w:rFonts w:asciiTheme="minorHAnsi" w:eastAsia="SimSun" w:hAnsiTheme="minorHAnsi" w:cs="Times New Roman"/>
          <w:szCs w:val="24"/>
          <w:lang w:eastAsia="zh-CN"/>
        </w:rPr>
        <w:t>CCRR/52</w:t>
      </w:r>
      <w:r w:rsidRPr="0027552E">
        <w:rPr>
          <w:rFonts w:asciiTheme="minorHAnsi" w:eastAsia="SimSun" w:hAnsiTheme="minorHAnsi" w:cs="Times New Roman"/>
          <w:szCs w:val="24"/>
          <w:lang w:eastAsia="zh-CN"/>
        </w:rPr>
        <w:t>号通函做出了回应且委员会应将其意见考虑在内。他重审，无线电通信局的做法应反映在一条程序规则中。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4.81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指出，委员会显然无法就应将</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或者</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备选通过作为程序规则问题达成协议。与此同时，无线电通信局不得不继续适用第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款。如果无线电通信局采取的方法是错误的，那么</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可溯及既往地对其进行纠正。</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4.82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确认，无线电通信局根据</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适用第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款且在适用该款的过程中并未遇到任何困难。</w:t>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补充指出，无线电通信局未寻求制定有关第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款的额外程序规则。</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4.83</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回忆指出，</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号通函中所述的方法并未被主管部门所接受，并强调委员会现在不能接受</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出现在程序规则中。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4.84</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注意到，委员们不能达成一致并建议委员会决定不再继续争取修正有关第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款的程序规则，而是在其有关第</w:t>
      </w:r>
      <w:r w:rsidRPr="0027552E">
        <w:rPr>
          <w:rFonts w:asciiTheme="minorHAnsi" w:eastAsia="SimSun" w:hAnsiTheme="minorHAnsi" w:cs="Times New Roman"/>
          <w:bCs/>
          <w:szCs w:val="24"/>
          <w:lang w:eastAsia="zh-CN"/>
        </w:rPr>
        <w:t>80</w:t>
      </w:r>
      <w:r w:rsidRPr="0027552E">
        <w:rPr>
          <w:rFonts w:asciiTheme="minorHAnsi" w:eastAsia="SimSun" w:hAnsiTheme="minorHAnsi" w:cs="Times New Roman"/>
          <w:bCs/>
          <w:szCs w:val="24"/>
          <w:lang w:eastAsia="zh-CN"/>
        </w:rPr>
        <w:t>号决议的报告中将该问题提交</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w:t>
      </w:r>
      <w:r w:rsidRPr="0027552E">
        <w:rPr>
          <w:rFonts w:asciiTheme="minorHAnsi" w:eastAsia="SimSun" w:hAnsiTheme="minorHAnsi" w:cs="Times New Roman"/>
          <w:b/>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赞同这种方法。</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4.85</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Zoller</w:t>
      </w:r>
      <w:r w:rsidRPr="0027552E">
        <w:rPr>
          <w:rFonts w:asciiTheme="minorHAnsi" w:eastAsia="SimSun" w:hAnsiTheme="minorHAnsi" w:cs="Times New Roman"/>
          <w:b/>
          <w:szCs w:val="24"/>
          <w:lang w:eastAsia="zh-CN"/>
        </w:rPr>
        <w:t>女士</w:t>
      </w:r>
      <w:r w:rsidRPr="0027552E">
        <w:rPr>
          <w:rFonts w:asciiTheme="minorHAnsi" w:eastAsia="SimSun" w:hAnsiTheme="minorHAnsi" w:cs="Times New Roman"/>
          <w:szCs w:val="24"/>
          <w:lang w:eastAsia="zh-CN"/>
        </w:rPr>
        <w:t>表示同意并注意到，主管部门在其意见中并不反对这样的一条额外程序规则，但对此类规则中的内容表达了倾向性意见。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4.86</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建议，委员会的结论应反映出，鉴于从主管部门收到的意见中所反应的不同观点以及委员们未达成共识，根据第</w:t>
      </w:r>
      <w:r w:rsidRPr="0027552E">
        <w:rPr>
          <w:rFonts w:asciiTheme="minorHAnsi" w:eastAsia="SimSun" w:hAnsiTheme="minorHAnsi" w:cs="Times New Roman"/>
          <w:bCs/>
          <w:szCs w:val="24"/>
          <w:lang w:eastAsia="zh-CN"/>
        </w:rPr>
        <w:t>13.01.2</w:t>
      </w:r>
      <w:r w:rsidRPr="0027552E">
        <w:rPr>
          <w:rFonts w:asciiTheme="minorHAnsi" w:eastAsia="SimSun" w:hAnsiTheme="minorHAnsi" w:cs="Times New Roman"/>
          <w:bCs/>
          <w:szCs w:val="24"/>
          <w:lang w:eastAsia="zh-CN"/>
        </w:rPr>
        <w:t>款，委员会确定不批准有关第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款的额外程序规则，而是在其有关第</w:t>
      </w:r>
      <w:r w:rsidRPr="0027552E">
        <w:rPr>
          <w:rFonts w:asciiTheme="minorHAnsi" w:eastAsia="SimSun" w:hAnsiTheme="minorHAnsi" w:cs="Times New Roman"/>
          <w:bCs/>
          <w:szCs w:val="24"/>
          <w:lang w:eastAsia="zh-CN"/>
        </w:rPr>
        <w:t>80</w:t>
      </w:r>
      <w:r w:rsidRPr="0027552E">
        <w:rPr>
          <w:rFonts w:asciiTheme="minorHAnsi" w:eastAsia="SimSun" w:hAnsiTheme="minorHAnsi" w:cs="Times New Roman"/>
          <w:bCs/>
          <w:szCs w:val="24"/>
          <w:lang w:eastAsia="zh-CN"/>
        </w:rPr>
        <w:t>号决议的报告中将该问题提交</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w:t>
      </w:r>
      <w:r w:rsidRPr="0027552E">
        <w:rPr>
          <w:rFonts w:asciiTheme="minorHAnsi" w:eastAsia="SimSun" w:hAnsiTheme="minorHAnsi" w:cs="Times New Roman"/>
          <w:b/>
          <w:szCs w:val="24"/>
          <w:lang w:eastAsia="zh-CN"/>
        </w:rPr>
        <w:t>Žilinskas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对建议的结论表示</w:t>
      </w:r>
      <w:r w:rsidRPr="0027552E">
        <w:rPr>
          <w:rFonts w:asciiTheme="minorHAnsi" w:eastAsia="SimSun" w:hAnsiTheme="minorHAnsi" w:cs="Times New Roman"/>
          <w:bCs/>
          <w:szCs w:val="24"/>
          <w:lang w:eastAsia="zh-CN"/>
        </w:rPr>
        <w:lastRenderedPageBreak/>
        <w:t>欢迎。</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4.87</w:t>
      </w:r>
      <w:r w:rsidRPr="0027552E">
        <w:rPr>
          <w:rFonts w:asciiTheme="minorHAnsi" w:eastAsia="SimSun" w:hAnsiTheme="minorHAnsi" w:cs="Times New Roman"/>
          <w:b/>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指出，</w:t>
      </w:r>
      <w:r w:rsidRPr="0027552E">
        <w:rPr>
          <w:rFonts w:asciiTheme="minorHAnsi" w:eastAsia="SimSun" w:hAnsiTheme="minorHAnsi" w:cs="Times New Roman"/>
          <w:bCs/>
          <w:szCs w:val="24"/>
          <w:lang w:eastAsia="zh-CN"/>
        </w:rPr>
        <w:t>CCRR/52</w:t>
      </w:r>
      <w:r w:rsidRPr="0027552E">
        <w:rPr>
          <w:rFonts w:asciiTheme="minorHAnsi" w:eastAsia="SimSun" w:hAnsiTheme="minorHAnsi" w:cs="Times New Roman"/>
          <w:bCs/>
          <w:szCs w:val="24"/>
          <w:lang w:eastAsia="zh-CN"/>
        </w:rPr>
        <w:t>号通函应在委员会有关该问题的结论中予以提及。</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4.88</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Ito</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强调，主管部门知道程序规则草案的哪一个方面存在争议非常重要。</w:t>
      </w:r>
      <w:r w:rsidRPr="0027552E">
        <w:rPr>
          <w:rFonts w:asciiTheme="minorHAnsi" w:eastAsia="SimSun" w:hAnsiTheme="minorHAnsi" w:cs="Times New Roman"/>
          <w:b/>
          <w:szCs w:val="24"/>
          <w:lang w:eastAsia="zh-CN"/>
        </w:rPr>
        <w:t>Zoller</w:t>
      </w:r>
      <w:r w:rsidRPr="0027552E">
        <w:rPr>
          <w:rFonts w:asciiTheme="minorHAnsi" w:eastAsia="SimSun" w:hAnsiTheme="minorHAnsi" w:cs="Times New Roman"/>
          <w:b/>
          <w:szCs w:val="24"/>
          <w:lang w:eastAsia="zh-CN"/>
        </w:rPr>
        <w:t>女士</w:t>
      </w:r>
      <w:r w:rsidRPr="0027552E">
        <w:rPr>
          <w:rFonts w:asciiTheme="minorHAnsi" w:eastAsia="SimSun" w:hAnsiTheme="minorHAnsi" w:cs="Times New Roman"/>
          <w:bCs/>
          <w:szCs w:val="24"/>
          <w:lang w:eastAsia="zh-CN"/>
        </w:rPr>
        <w:t>赞同</w:t>
      </w:r>
      <w:r w:rsidRPr="0027552E">
        <w:rPr>
          <w:rFonts w:asciiTheme="minorHAnsi" w:eastAsia="SimSun" w:hAnsiTheme="minorHAnsi" w:cs="Times New Roman"/>
          <w:szCs w:val="24"/>
          <w:lang w:eastAsia="zh-CN"/>
        </w:rPr>
        <w:t>Ito</w:t>
      </w:r>
      <w:r w:rsidRPr="0027552E">
        <w:rPr>
          <w:rFonts w:asciiTheme="minorHAnsi" w:eastAsia="SimSun" w:hAnsiTheme="minorHAnsi" w:cs="Times New Roman"/>
          <w:szCs w:val="24"/>
          <w:lang w:eastAsia="zh-CN"/>
        </w:rPr>
        <w:t>先生的意见并补充指出，不通过有关第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款的新程序规则的原因并不是观点存在差异，而是无线电通信局在适用该条款方面没有任何困难。</w:t>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赞同</w:t>
      </w:r>
      <w:r w:rsidRPr="0027552E">
        <w:rPr>
          <w:rFonts w:asciiTheme="minorHAnsi" w:eastAsia="SimSun" w:hAnsiTheme="minorHAnsi" w:cs="Times New Roman"/>
          <w:szCs w:val="24"/>
          <w:lang w:eastAsia="zh-CN"/>
        </w:rPr>
        <w:t>Ito</w:t>
      </w:r>
      <w:r w:rsidRPr="0027552E">
        <w:rPr>
          <w:rFonts w:asciiTheme="minorHAnsi" w:eastAsia="SimSun" w:hAnsiTheme="minorHAnsi" w:cs="Times New Roman"/>
          <w:szCs w:val="24"/>
          <w:lang w:eastAsia="zh-CN"/>
        </w:rPr>
        <w:t>先生和</w:t>
      </w:r>
      <w:r w:rsidRPr="0027552E">
        <w:rPr>
          <w:rFonts w:asciiTheme="minorHAnsi" w:eastAsia="SimSun" w:hAnsiTheme="minorHAnsi" w:cs="Times New Roman"/>
          <w:szCs w:val="24"/>
          <w:lang w:eastAsia="zh-CN"/>
        </w:rPr>
        <w:t>Zoller</w:t>
      </w:r>
      <w:r w:rsidRPr="0027552E">
        <w:rPr>
          <w:rFonts w:asciiTheme="minorHAnsi" w:eastAsia="SimSun" w:hAnsiTheme="minorHAnsi" w:cs="Times New Roman"/>
          <w:szCs w:val="24"/>
          <w:lang w:eastAsia="zh-CN"/>
        </w:rPr>
        <w:t>女士的意见。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4.89</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Magenta</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和</w:t>
      </w:r>
      <w:r w:rsidRPr="0027552E">
        <w:rPr>
          <w:rFonts w:asciiTheme="minorHAnsi" w:eastAsia="SimSun" w:hAnsiTheme="minorHAnsi" w:cs="Times New Roman"/>
          <w:b/>
          <w:szCs w:val="24"/>
          <w:lang w:eastAsia="zh-CN"/>
        </w:rPr>
        <w:t>Koffi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不希望提到委员们之间未能达成共识，这并不是未通过有关第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款新程序规则的原因。</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4.90</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Bessi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注意到，未来在适用第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款时，无线电通信局可能需要比在《无线电规则》中提供的更多的指导。</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4.91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Ito</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支持在委员会的决定中提及</w:t>
      </w:r>
      <w:r w:rsidRPr="0027552E">
        <w:rPr>
          <w:rFonts w:asciiTheme="minorHAnsi" w:eastAsia="SimSun" w:hAnsiTheme="minorHAnsi" w:cs="Times New Roman"/>
          <w:bCs/>
          <w:szCs w:val="24"/>
          <w:lang w:eastAsia="zh-CN"/>
        </w:rPr>
        <w:t>ADD 6</w:t>
      </w:r>
      <w:r w:rsidRPr="0027552E">
        <w:rPr>
          <w:rFonts w:asciiTheme="minorHAnsi" w:eastAsia="SimSun" w:hAnsiTheme="minorHAnsi" w:cs="Times New Roman"/>
          <w:bCs/>
          <w:szCs w:val="24"/>
          <w:lang w:eastAsia="zh-CN"/>
        </w:rPr>
        <w:t>，以便确保主管部门</w:t>
      </w:r>
      <w:r w:rsidRPr="0027552E">
        <w:rPr>
          <w:rFonts w:asciiTheme="minorHAnsi" w:eastAsia="SimSun" w:hAnsiTheme="minorHAnsi" w:cs="Times New Roman"/>
          <w:szCs w:val="24"/>
          <w:lang w:eastAsia="zh-CN"/>
        </w:rPr>
        <w:t>知道</w:t>
      </w:r>
      <w:r w:rsidRPr="0027552E">
        <w:rPr>
          <w:rFonts w:asciiTheme="minorHAnsi" w:eastAsia="SimSun" w:hAnsiTheme="minorHAnsi" w:cs="Times New Roman"/>
          <w:bCs/>
          <w:szCs w:val="24"/>
          <w:lang w:eastAsia="zh-CN"/>
        </w:rPr>
        <w:t>无线电通信局如何适用第</w:t>
      </w:r>
      <w:r w:rsidRPr="0027552E">
        <w:rPr>
          <w:rFonts w:asciiTheme="minorHAnsi" w:eastAsia="SimSun" w:hAnsiTheme="minorHAnsi" w:cs="Times New Roman"/>
          <w:bCs/>
          <w:szCs w:val="24"/>
          <w:lang w:eastAsia="zh-CN"/>
        </w:rPr>
        <w:t>11.44B</w:t>
      </w:r>
      <w:r w:rsidRPr="0027552E">
        <w:rPr>
          <w:rFonts w:asciiTheme="minorHAnsi" w:eastAsia="SimSun" w:hAnsiTheme="minorHAnsi" w:cs="Times New Roman"/>
          <w:bCs/>
          <w:szCs w:val="24"/>
          <w:lang w:eastAsia="zh-CN"/>
        </w:rPr>
        <w:t>款。</w:t>
      </w:r>
      <w:r w:rsidRPr="0027552E">
        <w:rPr>
          <w:rFonts w:asciiTheme="minorHAnsi" w:eastAsia="SimSun" w:hAnsiTheme="minorHAnsi" w:cs="Times New Roman"/>
          <w:bCs/>
          <w:szCs w:val="24"/>
          <w:lang w:eastAsia="zh-CN"/>
        </w:rPr>
        <w:t>Garg</w:t>
      </w:r>
      <w:r w:rsidRPr="0027552E">
        <w:rPr>
          <w:rFonts w:asciiTheme="minorHAnsi" w:eastAsia="SimSun" w:hAnsiTheme="minorHAnsi" w:cs="Times New Roman"/>
          <w:bCs/>
          <w:szCs w:val="24"/>
          <w:lang w:eastAsia="zh-CN"/>
        </w:rPr>
        <w:t>先生支持该意见。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4.92</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认为，提到</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等于委员会宣布支持该方法，而且也是对那些倾向于</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备选或不对现行规则做任何补充的主管部门的不尊重。委员会说主管部门倾向于</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备选，但无线电通信局将根据</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采取行动是不可接受的。</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4.93</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Bessi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对如果不提</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，无线电通信局将没有在</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之前适用第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款的依据表示关注，因为</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号通函被视为只是为了通报情况，而不一定是可适用的。委员会可要求</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将其决定溯及既往地适用于</w:t>
      </w:r>
      <w:r w:rsidRPr="0027552E">
        <w:rPr>
          <w:rFonts w:asciiTheme="minorHAnsi" w:eastAsia="SimSun" w:hAnsiTheme="minorHAnsi" w:cs="Times New Roman"/>
          <w:szCs w:val="24"/>
          <w:lang w:eastAsia="zh-CN"/>
        </w:rPr>
        <w:t>WRC-12</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之间出现的任何案件。</w:t>
      </w:r>
      <w:r w:rsidRPr="0027552E">
        <w:rPr>
          <w:rFonts w:asciiTheme="minorHAnsi" w:eastAsia="SimSun" w:hAnsiTheme="minorHAnsi" w:cs="Times New Roman"/>
          <w:b/>
          <w:szCs w:val="24"/>
          <w:lang w:eastAsia="zh-CN"/>
        </w:rPr>
        <w:t>Ito</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赞同</w:t>
      </w:r>
      <w:r w:rsidRPr="0027552E">
        <w:rPr>
          <w:rFonts w:asciiTheme="minorHAnsi" w:eastAsia="SimSun" w:hAnsiTheme="minorHAnsi" w:cs="Times New Roman"/>
          <w:szCs w:val="24"/>
          <w:lang w:eastAsia="zh-CN"/>
        </w:rPr>
        <w:t>Bessi</w:t>
      </w:r>
      <w:r w:rsidRPr="0027552E">
        <w:rPr>
          <w:rFonts w:asciiTheme="minorHAnsi" w:eastAsia="SimSun" w:hAnsiTheme="minorHAnsi" w:cs="Times New Roman"/>
          <w:szCs w:val="24"/>
          <w:lang w:eastAsia="zh-CN"/>
        </w:rPr>
        <w:t>先生的意见。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4.94</w:t>
      </w:r>
      <w:r w:rsidRPr="0027552E">
        <w:rPr>
          <w:rFonts w:asciiTheme="minorHAnsi" w:eastAsia="SimSun" w:hAnsiTheme="minorHAnsi" w:cs="Times New Roman"/>
          <w:b/>
          <w:szCs w:val="24"/>
          <w:lang w:eastAsia="zh-CN"/>
        </w:rPr>
        <w:tab/>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指出，他认为无线电通信局尚未处理涉及到当前正在讨论问题的任何案件。如果出现此类案件，无线电通信局可将其提交委员会讨论。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4.95</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表示，本次会议的会议记录可明确无线电通信局在适用</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。因此，无线电通信局在</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之前适用该方法是有依据的，因此如果委员会的决定不明确提及</w:t>
      </w:r>
      <w:r w:rsidRPr="0027552E">
        <w:rPr>
          <w:rFonts w:asciiTheme="minorHAnsi" w:eastAsia="SimSun" w:hAnsiTheme="minorHAnsi" w:cs="Times New Roman"/>
          <w:szCs w:val="24"/>
          <w:lang w:eastAsia="zh-CN"/>
        </w:rPr>
        <w:t>ADD 6</w:t>
      </w:r>
      <w:r w:rsidRPr="0027552E">
        <w:rPr>
          <w:rFonts w:asciiTheme="minorHAnsi" w:eastAsia="SimSun" w:hAnsiTheme="minorHAnsi" w:cs="Times New Roman"/>
          <w:szCs w:val="24"/>
          <w:lang w:eastAsia="zh-CN"/>
        </w:rPr>
        <w:t>也不会带来任何问题。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4.96</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提请注意委员会第</w:t>
      </w:r>
      <w:r w:rsidRPr="0027552E">
        <w:rPr>
          <w:rFonts w:asciiTheme="minorHAnsi" w:eastAsia="SimSun" w:hAnsiTheme="minorHAnsi" w:cs="Times New Roman"/>
          <w:szCs w:val="24"/>
          <w:lang w:eastAsia="zh-CN"/>
        </w:rPr>
        <w:t>64</w:t>
      </w:r>
      <w:r w:rsidRPr="0027552E">
        <w:rPr>
          <w:rFonts w:asciiTheme="minorHAnsi" w:eastAsia="SimSun" w:hAnsiTheme="minorHAnsi" w:cs="Times New Roman"/>
          <w:szCs w:val="24"/>
          <w:lang w:eastAsia="zh-CN"/>
        </w:rPr>
        <w:t>次会议的会议记录，特别是第</w:t>
      </w:r>
      <w:r w:rsidRPr="0027552E">
        <w:rPr>
          <w:rFonts w:asciiTheme="minorHAnsi" w:eastAsia="SimSun" w:hAnsiTheme="minorHAnsi" w:cs="Times New Roman"/>
          <w:szCs w:val="24"/>
          <w:lang w:eastAsia="zh-CN"/>
        </w:rPr>
        <w:t>4.56</w:t>
      </w:r>
      <w:r w:rsidRPr="0027552E">
        <w:rPr>
          <w:rFonts w:asciiTheme="minorHAnsi" w:eastAsia="SimSun" w:hAnsiTheme="minorHAnsi" w:cs="Times New Roman"/>
          <w:szCs w:val="24"/>
          <w:lang w:eastAsia="zh-CN"/>
        </w:rPr>
        <w:t>段，主席（</w:t>
      </w:r>
      <w:r w:rsidRPr="0027552E">
        <w:rPr>
          <w:rFonts w:asciiTheme="minorHAnsi" w:eastAsia="SimSun" w:hAnsiTheme="minorHAnsi" w:cs="Times New Roman"/>
          <w:szCs w:val="24"/>
          <w:lang w:eastAsia="zh-CN"/>
        </w:rPr>
        <w:t>Garg</w:t>
      </w:r>
      <w:r w:rsidRPr="0027552E">
        <w:rPr>
          <w:rFonts w:asciiTheme="minorHAnsi" w:eastAsia="SimSun" w:hAnsiTheme="minorHAnsi" w:cs="Times New Roman"/>
          <w:szCs w:val="24"/>
          <w:lang w:eastAsia="zh-CN"/>
        </w:rPr>
        <w:t>先生）在该段中询问无线电通信局如果不通过程序规则，是否会面临任何严重的问题以及在第</w:t>
      </w:r>
      <w:r w:rsidRPr="0027552E">
        <w:rPr>
          <w:rFonts w:asciiTheme="minorHAnsi" w:eastAsia="SimSun" w:hAnsiTheme="minorHAnsi" w:cs="Times New Roman"/>
          <w:szCs w:val="24"/>
          <w:lang w:eastAsia="zh-CN"/>
        </w:rPr>
        <w:t>4.57</w:t>
      </w:r>
      <w:r w:rsidRPr="0027552E">
        <w:rPr>
          <w:rFonts w:asciiTheme="minorHAnsi" w:eastAsia="SimSun" w:hAnsiTheme="minorHAnsi" w:cs="Times New Roman"/>
          <w:szCs w:val="24"/>
          <w:lang w:eastAsia="zh-CN"/>
        </w:rPr>
        <w:t>段中，主任回忆指出，各主管部门对</w:t>
      </w:r>
      <w:r w:rsidRPr="0027552E">
        <w:rPr>
          <w:rFonts w:asciiTheme="minorHAnsi" w:eastAsia="SimSun" w:hAnsiTheme="minorHAnsi" w:cs="Times New Roman"/>
          <w:szCs w:val="24"/>
          <w:lang w:eastAsia="zh-CN"/>
        </w:rPr>
        <w:t>CR/343</w:t>
      </w:r>
      <w:r w:rsidRPr="0027552E">
        <w:rPr>
          <w:rFonts w:asciiTheme="minorHAnsi" w:eastAsia="SimSun" w:hAnsiTheme="minorHAnsi" w:cs="Times New Roman"/>
          <w:szCs w:val="24"/>
          <w:lang w:eastAsia="zh-CN"/>
        </w:rPr>
        <w:t>号通函中所反映的无线电通信局的某些拟议做法难以</w:t>
      </w:r>
      <w:r w:rsidRPr="0027552E">
        <w:rPr>
          <w:rFonts w:asciiTheme="minorHAnsi" w:eastAsia="SimSun" w:hAnsiTheme="minorHAnsi" w:cs="Times New Roman"/>
          <w:szCs w:val="24"/>
          <w:lang w:eastAsia="zh-CN"/>
        </w:rPr>
        <w:lastRenderedPageBreak/>
        <w:t>接受。</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4.97</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委员会</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做出以下结论：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970300">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在审议在</w:t>
      </w:r>
      <w:r w:rsidRPr="0027552E">
        <w:rPr>
          <w:rFonts w:asciiTheme="minorHAnsi" w:eastAsia="SimSun" w:hAnsiTheme="minorHAnsi" w:cs="Times New Roman"/>
          <w:szCs w:val="24"/>
          <w:lang w:eastAsia="zh-CN"/>
        </w:rPr>
        <w:t>CCRR/52</w:t>
      </w:r>
      <w:r w:rsidRPr="0027552E">
        <w:rPr>
          <w:rFonts w:asciiTheme="minorHAnsi" w:eastAsia="SimSun" w:hAnsiTheme="minorHAnsi" w:cs="Times New Roman"/>
          <w:szCs w:val="24"/>
          <w:lang w:eastAsia="zh-CN"/>
        </w:rPr>
        <w:t>号通函中散发给各主管部门、有关第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款程序规则的增补草案时，委员会注意到，</w:t>
      </w:r>
      <w:r w:rsidRPr="0027552E">
        <w:rPr>
          <w:rFonts w:asciiTheme="minorHAnsi" w:eastAsia="SimSun" w:hAnsiTheme="minorHAnsi" w:cs="Times New Roman"/>
          <w:szCs w:val="24"/>
          <w:lang w:eastAsia="zh-CN"/>
        </w:rPr>
        <w:t>RRB14-3/2</w:t>
      </w:r>
      <w:r w:rsidRPr="0027552E">
        <w:rPr>
          <w:rFonts w:asciiTheme="minorHAnsi" w:eastAsia="SimSun" w:hAnsiTheme="minorHAnsi" w:cs="Times New Roman"/>
          <w:szCs w:val="24"/>
          <w:lang w:eastAsia="zh-CN"/>
        </w:rPr>
        <w:t>号文件中各主管部门针对程序规则草案提出的意见并不统一，且不断对将通知的接收日期与根据第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款确认投入使用两者联系起来表示关注。</w:t>
      </w:r>
      <w:r w:rsidRPr="0027552E">
        <w:rPr>
          <w:rFonts w:asciiTheme="minorHAnsi" w:eastAsia="SimSun" w:hAnsiTheme="minorHAnsi" w:cs="Times New Roman"/>
          <w:szCs w:val="24"/>
          <w:lang w:eastAsia="zh-CN"/>
        </w:rPr>
        <w:t>WRC-12</w:t>
      </w:r>
      <w:r w:rsidRPr="0027552E">
        <w:rPr>
          <w:rFonts w:asciiTheme="minorHAnsi" w:eastAsia="SimSun" w:hAnsiTheme="minorHAnsi" w:cs="Times New Roman"/>
          <w:szCs w:val="24"/>
          <w:lang w:eastAsia="zh-CN"/>
        </w:rPr>
        <w:t>并未明确对这种联系做出决定。无线电通信局表示，迄今为止，在适用第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款方面并未遇到任何困难。因此，根据《无线电规则》第</w:t>
      </w:r>
      <w:r w:rsidRPr="0027552E">
        <w:rPr>
          <w:rFonts w:asciiTheme="minorHAnsi" w:eastAsia="SimSun" w:hAnsiTheme="minorHAnsi" w:cs="Times New Roman"/>
          <w:szCs w:val="24"/>
          <w:lang w:eastAsia="zh-CN"/>
        </w:rPr>
        <w:t>13.0.1</w:t>
      </w:r>
      <w:r w:rsidRPr="0027552E">
        <w:rPr>
          <w:rFonts w:asciiTheme="minorHAnsi" w:eastAsia="SimSun" w:hAnsiTheme="minorHAnsi" w:cs="Times New Roman"/>
          <w:szCs w:val="24"/>
          <w:lang w:eastAsia="zh-CN"/>
        </w:rPr>
        <w:t>款，委员会决定不批准有关《无线电规则》第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款程序规则的增补草案并将该问题包括在委员会根据第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w:t>
      </w:r>
      <w:r w:rsidRPr="0027552E">
        <w:rPr>
          <w:rFonts w:asciiTheme="minorHAnsi" w:eastAsia="SimSun" w:hAnsiTheme="minorHAnsi" w:cs="Times New Roman"/>
          <w:szCs w:val="24"/>
          <w:lang w:eastAsia="zh-CN"/>
        </w:rPr>
        <w:t>WRC-07</w:t>
      </w:r>
      <w:r w:rsidRPr="0027552E">
        <w:rPr>
          <w:rFonts w:asciiTheme="minorHAnsi" w:eastAsia="SimSun" w:hAnsiTheme="minorHAnsi" w:cs="Times New Roman"/>
          <w:szCs w:val="24"/>
          <w:lang w:eastAsia="zh-CN"/>
        </w:rPr>
        <w:t>，修订版）提交</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的报告中。</w:t>
      </w:r>
      <w:r w:rsidRPr="00970300">
        <w:rPr>
          <w:rFonts w:asciiTheme="minorEastAsia" w:hAnsiTheme="minorEastAsia" w:cs="Times New Roman"/>
          <w:szCs w:val="24"/>
          <w:lang w:eastAsia="zh-CN"/>
        </w:rPr>
        <w:t>”</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pacing w:val="-4"/>
          <w:sz w:val="28"/>
          <w:szCs w:val="20"/>
          <w:lang w:val="en-GB" w:eastAsia="zh-CN"/>
        </w:rPr>
      </w:pPr>
      <w:r w:rsidRPr="0027552E">
        <w:rPr>
          <w:rFonts w:asciiTheme="minorHAnsi" w:eastAsia="Times New Roman" w:hAnsiTheme="minorHAnsi" w:cs="Times New Roman"/>
          <w:b/>
          <w:sz w:val="28"/>
          <w:szCs w:val="20"/>
          <w:lang w:val="en-GB" w:eastAsia="zh-CN"/>
        </w:rPr>
        <w:t>5</w:t>
      </w:r>
      <w:r w:rsidRPr="0027552E">
        <w:rPr>
          <w:rFonts w:asciiTheme="minorHAnsi" w:eastAsia="Times New Roman" w:hAnsiTheme="minorHAnsi" w:cs="Times New Roman"/>
          <w:b/>
          <w:sz w:val="28"/>
          <w:szCs w:val="20"/>
          <w:lang w:val="en-GB" w:eastAsia="zh-CN"/>
        </w:rPr>
        <w:tab/>
      </w:r>
      <w:r w:rsidRPr="0027552E">
        <w:rPr>
          <w:rFonts w:asciiTheme="minorHAnsi" w:eastAsia="SimSun" w:hAnsiTheme="minorHAnsi" w:cs="SimSun"/>
          <w:b/>
          <w:sz w:val="28"/>
          <w:szCs w:val="20"/>
          <w:lang w:val="en-GB" w:eastAsia="zh-CN"/>
        </w:rPr>
        <w:t>请求无线电规则委员会按照第</w:t>
      </w:r>
      <w:r w:rsidRPr="0027552E">
        <w:rPr>
          <w:rFonts w:asciiTheme="minorHAnsi" w:eastAsia="Times New Roman" w:hAnsiTheme="minorHAnsi" w:cs="Times New Roman"/>
          <w:b/>
          <w:sz w:val="28"/>
          <w:szCs w:val="20"/>
          <w:lang w:val="en-GB" w:eastAsia="zh-CN"/>
        </w:rPr>
        <w:t>13.6</w:t>
      </w:r>
      <w:r w:rsidRPr="0027552E">
        <w:rPr>
          <w:rFonts w:asciiTheme="minorHAnsi" w:eastAsia="SimSun" w:hAnsiTheme="minorHAnsi" w:cs="SimSun"/>
          <w:b/>
          <w:sz w:val="28"/>
          <w:szCs w:val="20"/>
          <w:lang w:val="en-GB" w:eastAsia="zh-CN"/>
        </w:rPr>
        <w:t>款和附录</w:t>
      </w:r>
      <w:r w:rsidRPr="0027552E">
        <w:rPr>
          <w:rFonts w:asciiTheme="minorHAnsi" w:eastAsia="Times New Roman" w:hAnsiTheme="minorHAnsi" w:cs="Times New Roman"/>
          <w:b/>
          <w:sz w:val="28"/>
          <w:szCs w:val="20"/>
          <w:lang w:val="en-GB" w:eastAsia="zh-CN"/>
        </w:rPr>
        <w:t>30</w:t>
      </w:r>
      <w:r w:rsidRPr="0027552E">
        <w:rPr>
          <w:rFonts w:asciiTheme="minorHAnsi" w:eastAsia="SimSun" w:hAnsiTheme="minorHAnsi" w:cs="SimSun"/>
          <w:b/>
          <w:sz w:val="28"/>
          <w:szCs w:val="20"/>
          <w:lang w:val="en-GB" w:eastAsia="zh-CN"/>
        </w:rPr>
        <w:t>和</w:t>
      </w:r>
      <w:r w:rsidRPr="0027552E">
        <w:rPr>
          <w:rFonts w:asciiTheme="minorHAnsi" w:eastAsia="Times New Roman" w:hAnsiTheme="minorHAnsi" w:cs="Times New Roman"/>
          <w:b/>
          <w:sz w:val="28"/>
          <w:szCs w:val="20"/>
          <w:lang w:val="en-GB" w:eastAsia="zh-CN"/>
        </w:rPr>
        <w:t>30A</w:t>
      </w:r>
      <w:r w:rsidRPr="0027552E">
        <w:rPr>
          <w:rFonts w:asciiTheme="minorHAnsi" w:eastAsia="SimSun" w:hAnsiTheme="minorHAnsi" w:cs="SimSun"/>
          <w:b/>
          <w:sz w:val="28"/>
          <w:szCs w:val="20"/>
          <w:lang w:val="en-GB" w:eastAsia="zh-CN"/>
        </w:rPr>
        <w:t>条款的规定，就取消</w:t>
      </w:r>
      <w:r w:rsidRPr="0027552E">
        <w:rPr>
          <w:rFonts w:asciiTheme="minorHAnsi" w:eastAsia="Times New Roman" w:hAnsiTheme="minorHAnsi" w:cs="Times New Roman"/>
          <w:b/>
          <w:sz w:val="28"/>
          <w:szCs w:val="20"/>
          <w:lang w:val="en-GB" w:eastAsia="zh-CN"/>
        </w:rPr>
        <w:t>44.5</w:t>
      </w:r>
      <w:r w:rsidRPr="0027552E">
        <w:rPr>
          <w:rFonts w:asciiTheme="minorHAnsi" w:eastAsia="SimSun" w:hAnsiTheme="minorHAnsi" w:cs="SimSun"/>
          <w:b/>
          <w:sz w:val="28"/>
          <w:szCs w:val="20"/>
          <w:lang w:val="en-GB" w:eastAsia="zh-CN"/>
        </w:rPr>
        <w:t>度</w:t>
      </w:r>
      <w:r w:rsidRPr="0027552E">
        <w:rPr>
          <w:rFonts w:asciiTheme="minorHAnsi" w:eastAsia="Times New Roman" w:hAnsiTheme="minorHAnsi" w:cs="Times New Roman"/>
          <w:b/>
          <w:sz w:val="28"/>
          <w:szCs w:val="20"/>
          <w:lang w:val="en-GB" w:eastAsia="zh-CN"/>
        </w:rPr>
        <w:t>ARABSAT BSS 6F</w:t>
      </w:r>
      <w:r w:rsidRPr="0027552E">
        <w:rPr>
          <w:rFonts w:asciiTheme="minorHAnsi" w:eastAsia="SimSun" w:hAnsiTheme="minorHAnsi" w:cs="SimSun"/>
          <w:b/>
          <w:sz w:val="28"/>
          <w:szCs w:val="20"/>
          <w:lang w:val="en-GB" w:eastAsia="zh-CN"/>
        </w:rPr>
        <w:t>卫星网络的所有频率指配做出决定</w:t>
      </w:r>
      <w:r w:rsidRPr="0027552E">
        <w:rPr>
          <w:rFonts w:asciiTheme="minorHAnsi" w:eastAsia="SimSun" w:hAnsiTheme="minorHAnsi" w:cs="Times New Roman"/>
          <w:b/>
          <w:sz w:val="28"/>
          <w:szCs w:val="20"/>
          <w:lang w:val="en-GB" w:eastAsia="zh-CN"/>
        </w:rPr>
        <w:t>（</w:t>
      </w:r>
      <w:r w:rsidRPr="0027552E">
        <w:rPr>
          <w:rFonts w:asciiTheme="minorHAnsi" w:eastAsia="Times New Roman" w:hAnsiTheme="minorHAnsi" w:cs="Times New Roman"/>
          <w:b/>
          <w:sz w:val="28"/>
          <w:szCs w:val="20"/>
          <w:lang w:val="en-GB" w:eastAsia="zh-CN"/>
        </w:rPr>
        <w:t>RRB14-3/3</w:t>
      </w:r>
      <w:r w:rsidRPr="0027552E">
        <w:rPr>
          <w:rFonts w:asciiTheme="minorHAnsi" w:eastAsia="SimSun" w:hAnsiTheme="minorHAnsi" w:cs="Times New Roman"/>
          <w:b/>
          <w:sz w:val="28"/>
          <w:szCs w:val="20"/>
          <w:lang w:val="en-GB" w:eastAsia="zh-CN"/>
        </w:rPr>
        <w:t>号文件）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Griffin</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b/>
          <w:bCs/>
          <w:szCs w:val="24"/>
          <w:lang w:eastAsia="zh-CN"/>
        </w:rPr>
        <w:t>SSD/SNP</w:t>
      </w:r>
      <w:r w:rsidRPr="0027552E">
        <w:rPr>
          <w:rFonts w:asciiTheme="minorHAnsi" w:eastAsia="SimSun" w:hAnsiTheme="minorHAnsi" w:cs="Times New Roman"/>
          <w:b/>
          <w:bCs/>
          <w:szCs w:val="24"/>
          <w:lang w:eastAsia="zh-CN"/>
        </w:rPr>
        <w:t>）</w:t>
      </w:r>
      <w:r w:rsidRPr="0027552E">
        <w:rPr>
          <w:rFonts w:asciiTheme="minorHAnsi" w:eastAsia="SimSun" w:hAnsiTheme="minorHAnsi" w:cs="Times New Roman"/>
          <w:szCs w:val="24"/>
          <w:lang w:eastAsia="zh-CN"/>
        </w:rPr>
        <w:t>介绍了</w:t>
      </w:r>
      <w:r w:rsidRPr="0027552E">
        <w:rPr>
          <w:rFonts w:asciiTheme="minorHAnsi" w:eastAsia="SimSun" w:hAnsiTheme="minorHAnsi" w:cs="Times New Roman"/>
          <w:szCs w:val="24"/>
          <w:lang w:eastAsia="zh-CN"/>
        </w:rPr>
        <w:t>RRB14-3/3</w:t>
      </w:r>
      <w:r w:rsidRPr="0027552E">
        <w:rPr>
          <w:rFonts w:asciiTheme="minorHAnsi" w:eastAsia="SimSun" w:hAnsiTheme="minorHAnsi" w:cs="Times New Roman"/>
          <w:szCs w:val="24"/>
          <w:lang w:eastAsia="zh-CN"/>
        </w:rPr>
        <w:t>号文件并指出，</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卫星网络的指配进入了</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区和</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区附加使用列表并根据附录</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30A</w:t>
      </w:r>
      <w:r w:rsidRPr="0027552E">
        <w:rPr>
          <w:rFonts w:asciiTheme="minorHAnsi" w:eastAsia="SimSun" w:hAnsiTheme="minorHAnsi" w:cs="Times New Roman"/>
          <w:szCs w:val="24"/>
          <w:lang w:eastAsia="zh-CN"/>
        </w:rPr>
        <w:t>的第</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条进行了通知。根据第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款，通知主管部门告知无线电通信局，自</w:t>
      </w:r>
      <w:r w:rsidRPr="0027552E">
        <w:rPr>
          <w:rFonts w:asciiTheme="minorHAnsi" w:eastAsia="SimSun" w:hAnsiTheme="minorHAnsi" w:cs="Times New Roman"/>
          <w:szCs w:val="24"/>
          <w:lang w:eastAsia="zh-CN"/>
        </w:rPr>
        <w:t>2013</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4</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日以来，一个具有发射或接受所通知频率指配能力的空间电台已部署并保持在所通知的轨道位置至少</w:t>
      </w:r>
      <w:r w:rsidRPr="0027552E">
        <w:rPr>
          <w:rFonts w:asciiTheme="minorHAnsi" w:eastAsia="SimSun" w:hAnsiTheme="minorHAnsi" w:cs="Times New Roman"/>
          <w:szCs w:val="24"/>
          <w:lang w:eastAsia="zh-CN"/>
        </w:rPr>
        <w:t>90</w:t>
      </w:r>
      <w:r w:rsidRPr="0027552E">
        <w:rPr>
          <w:rFonts w:asciiTheme="minorHAnsi" w:eastAsia="SimSun" w:hAnsiTheme="minorHAnsi" w:cs="Times New Roman"/>
          <w:szCs w:val="24"/>
          <w:lang w:eastAsia="zh-CN"/>
        </w:rPr>
        <w:t>天以上。无线电通信局根据第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款接受了该信息并将指配登记在频率总表中并将其公布在</w:t>
      </w:r>
      <w:r w:rsidRPr="0027552E">
        <w:rPr>
          <w:rFonts w:asciiTheme="minorHAnsi" w:eastAsia="SimSun" w:hAnsiTheme="minorHAnsi" w:cs="Times New Roman"/>
          <w:szCs w:val="24"/>
          <w:lang w:eastAsia="zh-CN"/>
        </w:rPr>
        <w:t>2013</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日第</w:t>
      </w:r>
      <w:r w:rsidRPr="0027552E">
        <w:rPr>
          <w:rFonts w:asciiTheme="minorHAnsi" w:eastAsia="SimSun" w:hAnsiTheme="minorHAnsi" w:cs="Times New Roman"/>
          <w:szCs w:val="24"/>
          <w:lang w:eastAsia="zh-CN"/>
        </w:rPr>
        <w:t>2752</w:t>
      </w:r>
      <w:r w:rsidRPr="0027552E">
        <w:rPr>
          <w:rFonts w:asciiTheme="minorHAnsi" w:eastAsia="SimSun" w:hAnsiTheme="minorHAnsi" w:cs="Times New Roman"/>
          <w:szCs w:val="24"/>
          <w:lang w:eastAsia="zh-CN"/>
        </w:rPr>
        <w:t>期</w:t>
      </w:r>
      <w:r w:rsidRPr="0027552E">
        <w:rPr>
          <w:rFonts w:asciiTheme="minorHAnsi" w:eastAsia="SimSun" w:hAnsiTheme="minorHAnsi" w:cs="Times New Roman"/>
          <w:szCs w:val="24"/>
          <w:lang w:eastAsia="zh-CN"/>
        </w:rPr>
        <w:t>BR IFIC</w:t>
      </w:r>
      <w:r w:rsidRPr="0027552E">
        <w:rPr>
          <w:rFonts w:asciiTheme="minorHAnsi" w:eastAsia="SimSun" w:hAnsiTheme="minorHAnsi" w:cs="Times New Roman"/>
          <w:szCs w:val="24"/>
          <w:lang w:eastAsia="zh-CN"/>
        </w:rPr>
        <w:t>的</w:t>
      </w:r>
      <w:r w:rsidRPr="0027552E">
        <w:rPr>
          <w:rFonts w:asciiTheme="minorHAnsi" w:eastAsia="SimSun" w:hAnsiTheme="minorHAnsi" w:cs="Times New Roman"/>
          <w:szCs w:val="24"/>
          <w:lang w:eastAsia="zh-CN"/>
        </w:rPr>
        <w:t>II-S</w:t>
      </w:r>
      <w:r w:rsidRPr="0027552E">
        <w:rPr>
          <w:rFonts w:asciiTheme="minorHAnsi" w:eastAsia="SimSun" w:hAnsiTheme="minorHAnsi" w:cs="Times New Roman"/>
          <w:szCs w:val="24"/>
          <w:lang w:eastAsia="zh-CN"/>
        </w:rPr>
        <w:t>部分中。</w:t>
      </w:r>
      <w:r w:rsidRPr="0027552E">
        <w:rPr>
          <w:rFonts w:asciiTheme="minorHAnsi" w:eastAsia="SimSun" w:hAnsiTheme="minorHAnsi" w:cs="Times New Roman"/>
          <w:szCs w:val="24"/>
          <w:lang w:eastAsia="zh-CN"/>
        </w:rPr>
        <w:t>2013</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12</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31</w:t>
      </w:r>
      <w:r w:rsidRPr="0027552E">
        <w:rPr>
          <w:rFonts w:asciiTheme="minorHAnsi" w:eastAsia="SimSun" w:hAnsiTheme="minorHAnsi" w:cs="Times New Roman"/>
          <w:szCs w:val="24"/>
          <w:lang w:eastAsia="zh-CN"/>
        </w:rPr>
        <w:t>日，沙特主管部门通知无线电通信局，自</w:t>
      </w:r>
      <w:r w:rsidRPr="0027552E">
        <w:rPr>
          <w:rFonts w:asciiTheme="minorHAnsi" w:eastAsia="SimSun" w:hAnsiTheme="minorHAnsi" w:cs="Times New Roman"/>
          <w:szCs w:val="24"/>
          <w:lang w:eastAsia="zh-CN"/>
        </w:rPr>
        <w:t>2013</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27</w:t>
      </w:r>
      <w:r w:rsidRPr="0027552E">
        <w:rPr>
          <w:rFonts w:asciiTheme="minorHAnsi" w:eastAsia="SimSun" w:hAnsiTheme="minorHAnsi" w:cs="Times New Roman"/>
          <w:szCs w:val="24"/>
          <w:lang w:eastAsia="zh-CN"/>
        </w:rPr>
        <w:t>日起暂停所有频率指配的操作。无线电通信局将该信息公布在第</w:t>
      </w:r>
      <w:r w:rsidRPr="0027552E">
        <w:rPr>
          <w:rFonts w:asciiTheme="minorHAnsi" w:eastAsia="SimSun" w:hAnsiTheme="minorHAnsi" w:cs="Times New Roman"/>
          <w:szCs w:val="24"/>
          <w:lang w:eastAsia="zh-CN"/>
        </w:rPr>
        <w:t xml:space="preserve">2762 BR IFIC </w:t>
      </w:r>
      <w:r w:rsidRPr="0027552E">
        <w:rPr>
          <w:rFonts w:asciiTheme="minorHAnsi" w:eastAsia="SimSun" w:hAnsiTheme="minorHAnsi" w:cs="Times New Roman"/>
          <w:szCs w:val="24"/>
          <w:lang w:eastAsia="zh-CN"/>
        </w:rPr>
        <w:t>的</w:t>
      </w:r>
      <w:r w:rsidRPr="0027552E">
        <w:rPr>
          <w:rFonts w:asciiTheme="minorHAnsi" w:eastAsia="SimSun" w:hAnsiTheme="minorHAnsi" w:cs="Times New Roman"/>
          <w:szCs w:val="24"/>
          <w:lang w:eastAsia="zh-CN"/>
        </w:rPr>
        <w:t>II-S</w:t>
      </w:r>
      <w:r w:rsidRPr="0027552E">
        <w:rPr>
          <w:rFonts w:asciiTheme="minorHAnsi" w:eastAsia="SimSun" w:hAnsiTheme="minorHAnsi" w:cs="Times New Roman"/>
          <w:szCs w:val="24"/>
          <w:lang w:eastAsia="zh-CN"/>
        </w:rPr>
        <w:t>部分中。</w:t>
      </w:r>
      <w:r w:rsidRPr="0027552E">
        <w:rPr>
          <w:rFonts w:asciiTheme="minorHAnsi" w:eastAsia="SimSun" w:hAnsiTheme="minorHAnsi" w:cs="Times New Roman"/>
          <w:szCs w:val="24"/>
          <w:lang w:eastAsia="zh-CN"/>
        </w:rPr>
        <w:t>2013</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12</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19</w:t>
      </w:r>
      <w:r w:rsidRPr="0027552E">
        <w:rPr>
          <w:rFonts w:asciiTheme="minorHAnsi" w:eastAsia="SimSun" w:hAnsiTheme="minorHAnsi" w:cs="Times New Roman"/>
          <w:szCs w:val="24"/>
          <w:lang w:eastAsia="zh-CN"/>
        </w:rPr>
        <w:t>日和</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25</w:t>
      </w:r>
      <w:r w:rsidRPr="0027552E">
        <w:rPr>
          <w:rFonts w:asciiTheme="minorHAnsi" w:eastAsia="SimSun" w:hAnsiTheme="minorHAnsi" w:cs="Times New Roman"/>
          <w:szCs w:val="24"/>
          <w:lang w:eastAsia="zh-CN"/>
        </w:rPr>
        <w:t>日，无线电通信局收到了德国主管部门的信函，指出最后一个在东经</w:t>
      </w:r>
      <w:r w:rsidRPr="0027552E">
        <w:rPr>
          <w:rFonts w:asciiTheme="minorHAnsi" w:eastAsia="SimSun" w:hAnsiTheme="minorHAnsi" w:cs="Times New Roman"/>
          <w:szCs w:val="24"/>
          <w:lang w:eastAsia="zh-CN"/>
        </w:rPr>
        <w:t>44.5</w:t>
      </w:r>
      <w:r w:rsidRPr="0027552E">
        <w:rPr>
          <w:rFonts w:asciiTheme="minorHAnsi" w:eastAsia="SimSun" w:hAnsiTheme="minorHAnsi" w:cs="Times New Roman"/>
          <w:szCs w:val="24"/>
          <w:lang w:eastAsia="zh-CN"/>
        </w:rPr>
        <w:t>度操作的卫星是</w:t>
      </w:r>
      <w:r w:rsidRPr="0027552E">
        <w:rPr>
          <w:rFonts w:asciiTheme="minorHAnsi" w:eastAsia="SimSun" w:hAnsiTheme="minorHAnsi" w:cs="Times New Roman"/>
          <w:szCs w:val="24"/>
          <w:lang w:eastAsia="zh-CN"/>
        </w:rPr>
        <w:t>Nimiq-1</w:t>
      </w:r>
      <w:r w:rsidRPr="0027552E">
        <w:rPr>
          <w:rFonts w:asciiTheme="minorHAnsi" w:eastAsia="SimSun" w:hAnsiTheme="minorHAnsi" w:cs="Times New Roman"/>
          <w:szCs w:val="24"/>
          <w:lang w:eastAsia="zh-CN"/>
        </w:rPr>
        <w:t>，该卫星只能操作</w:t>
      </w:r>
      <w:r w:rsidRPr="0027552E">
        <w:rPr>
          <w:rFonts w:asciiTheme="minorHAnsi" w:eastAsia="SimSun" w:hAnsiTheme="minorHAnsi" w:cs="Times New Roman"/>
          <w:szCs w:val="24"/>
          <w:lang w:eastAsia="zh-CN"/>
        </w:rPr>
        <w:t>12.2-12.7</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17.3-17.8 GHz</w:t>
      </w:r>
      <w:r w:rsidRPr="0027552E">
        <w:rPr>
          <w:rFonts w:asciiTheme="minorHAnsi" w:eastAsia="SimSun" w:hAnsiTheme="minorHAnsi" w:cs="Times New Roman"/>
          <w:szCs w:val="24"/>
          <w:lang w:eastAsia="zh-CN"/>
        </w:rPr>
        <w:t>频段。根据无线电通信局</w:t>
      </w:r>
      <w:r w:rsidRPr="0027552E">
        <w:rPr>
          <w:rFonts w:asciiTheme="minorHAnsi" w:eastAsia="SimSun" w:hAnsiTheme="minorHAnsi" w:cs="Times New Roman"/>
          <w:szCs w:val="24"/>
          <w:lang w:eastAsia="zh-CN"/>
        </w:rPr>
        <w:t>CR/301</w:t>
      </w:r>
      <w:r w:rsidRPr="0027552E">
        <w:rPr>
          <w:rFonts w:asciiTheme="minorHAnsi" w:eastAsia="SimSun" w:hAnsiTheme="minorHAnsi" w:cs="Times New Roman"/>
          <w:szCs w:val="24"/>
          <w:lang w:eastAsia="zh-CN"/>
        </w:rPr>
        <w:t>号通函及</w:t>
      </w:r>
      <w:r w:rsidRPr="0027552E">
        <w:rPr>
          <w:rFonts w:asciiTheme="minorHAnsi" w:eastAsia="SimSun" w:hAnsiTheme="minorHAnsi" w:cs="Times New Roman"/>
          <w:szCs w:val="24"/>
          <w:lang w:eastAsia="zh-CN"/>
        </w:rPr>
        <w:t>WRC-12</w:t>
      </w:r>
      <w:r w:rsidRPr="0027552E">
        <w:rPr>
          <w:rFonts w:asciiTheme="minorHAnsi" w:eastAsia="SimSun" w:hAnsiTheme="minorHAnsi" w:cs="Times New Roman"/>
          <w:szCs w:val="24"/>
          <w:lang w:eastAsia="zh-CN"/>
        </w:rPr>
        <w:t>有关第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款做出的决定，无线电通信局要求沙特阿拉伯澄清位于东经</w:t>
      </w:r>
      <w:r w:rsidRPr="0027552E">
        <w:rPr>
          <w:rFonts w:asciiTheme="minorHAnsi" w:eastAsia="SimSun" w:hAnsiTheme="minorHAnsi" w:cs="Times New Roman"/>
          <w:szCs w:val="24"/>
          <w:lang w:eastAsia="zh-CN"/>
        </w:rPr>
        <w:t>44.5</w:t>
      </w:r>
      <w:r w:rsidRPr="0027552E">
        <w:rPr>
          <w:rFonts w:asciiTheme="minorHAnsi" w:eastAsia="SimSun" w:hAnsiTheme="minorHAnsi" w:cs="Times New Roman"/>
          <w:szCs w:val="24"/>
          <w:lang w:eastAsia="zh-CN"/>
        </w:rPr>
        <w:t>度的</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的指配是否已根据所通知的特性投入了使用并澄清该卫星发射和接收所通知频率指配的真正能力是否符合第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8</w:t>
      </w:r>
      <w:r w:rsidRPr="0027552E">
        <w:rPr>
          <w:rFonts w:asciiTheme="minorHAnsi" w:eastAsia="SimSun" w:hAnsiTheme="minorHAnsi" w:cs="Times New Roman"/>
          <w:szCs w:val="24"/>
          <w:lang w:eastAsia="zh-CN"/>
        </w:rPr>
        <w:t>日，沙特重新确认该网络投入了使用，但未提供所要求的澄清。因此，无线电通信局根据《无线电规则》第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款于</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19</w:t>
      </w:r>
      <w:r w:rsidRPr="0027552E">
        <w:rPr>
          <w:rFonts w:asciiTheme="minorHAnsi" w:eastAsia="SimSun" w:hAnsiTheme="minorHAnsi" w:cs="Times New Roman"/>
          <w:szCs w:val="24"/>
          <w:lang w:eastAsia="zh-CN"/>
        </w:rPr>
        <w:t>日发送了第一封提醒函并于</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6</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23</w:t>
      </w:r>
      <w:r w:rsidRPr="0027552E">
        <w:rPr>
          <w:rFonts w:asciiTheme="minorHAnsi" w:eastAsia="SimSun" w:hAnsiTheme="minorHAnsi" w:cs="Times New Roman"/>
          <w:szCs w:val="24"/>
          <w:lang w:eastAsia="zh-CN"/>
        </w:rPr>
        <w:t>日发送了第二封提醒函。</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w:t>
      </w:r>
      <w:r w:rsidRPr="0027552E">
        <w:rPr>
          <w:rFonts w:asciiTheme="minorHAnsi" w:eastAsia="SimSun" w:hAnsiTheme="minorHAnsi" w:cs="Times New Roman"/>
          <w:szCs w:val="24"/>
          <w:lang w:eastAsia="zh-CN"/>
        </w:rPr>
        <w:tab/>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日，沙特通知无线电通信局，</w:t>
      </w:r>
      <w:r w:rsidRPr="0027552E">
        <w:rPr>
          <w:rFonts w:asciiTheme="minorHAnsi" w:eastAsia="SimSun" w:hAnsiTheme="minorHAnsi" w:cs="Times New Roman"/>
          <w:szCs w:val="24"/>
          <w:lang w:eastAsia="zh-CN"/>
        </w:rPr>
        <w:t>4AR</w:t>
      </w:r>
      <w:r w:rsidRPr="0027552E">
        <w:rPr>
          <w:rFonts w:asciiTheme="minorHAnsi" w:eastAsia="SimSun" w:hAnsiTheme="minorHAnsi" w:cs="Times New Roman"/>
          <w:szCs w:val="24"/>
          <w:lang w:eastAsia="zh-CN"/>
        </w:rPr>
        <w:t>卫星具有根据第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款发射并接收所通知频率指配的真实能力，并提交了一些频谱</w:t>
      </w:r>
      <w:r w:rsidRPr="0027552E">
        <w:rPr>
          <w:rFonts w:asciiTheme="minorHAnsi" w:eastAsia="SimSun" w:hAnsiTheme="minorHAnsi" w:cs="Times New Roman"/>
          <w:szCs w:val="24"/>
          <w:lang w:eastAsia="zh-CN"/>
        </w:rPr>
        <w:lastRenderedPageBreak/>
        <w:t>图；但是，无法验证这些频谱图的真实性。</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21</w:t>
      </w:r>
      <w:r w:rsidRPr="0027552E">
        <w:rPr>
          <w:rFonts w:asciiTheme="minorHAnsi" w:eastAsia="SimSun" w:hAnsiTheme="minorHAnsi" w:cs="Times New Roman"/>
          <w:szCs w:val="24"/>
          <w:lang w:eastAsia="zh-CN"/>
        </w:rPr>
        <w:t>日，无线电通信局从德国部门收到了详细的证据，表明确实使用了</w:t>
      </w:r>
      <w:r w:rsidRPr="0027552E">
        <w:rPr>
          <w:rFonts w:asciiTheme="minorHAnsi" w:eastAsia="SimSun" w:hAnsiTheme="minorHAnsi" w:cs="Times New Roman"/>
          <w:szCs w:val="24"/>
          <w:lang w:eastAsia="zh-CN"/>
        </w:rPr>
        <w:t>Nimiq-1</w:t>
      </w:r>
      <w:r w:rsidRPr="0027552E">
        <w:rPr>
          <w:rFonts w:asciiTheme="minorHAnsi" w:eastAsia="SimSun" w:hAnsiTheme="minorHAnsi" w:cs="Times New Roman"/>
          <w:szCs w:val="24"/>
          <w:lang w:eastAsia="zh-CN"/>
        </w:rPr>
        <w:t>，但并不具备发射或接收</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卫星网络所有频段的能力。无线电通信局将该证据转给了沙特主管部门，要求其表示意见。</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日，鉴于沙特没有答复并根据有关未能回复无线电通信局查询的第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款，无线电通信局通知沙特主管部门，将要求委员会从频率总表以及</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区附加使用列表中删除</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44.5</w:t>
      </w:r>
      <w:r w:rsidRPr="0027552E">
        <w:rPr>
          <w:rFonts w:asciiTheme="minorHAnsi" w:eastAsia="SimSun" w:hAnsiTheme="minorHAnsi" w:cs="Times New Roman"/>
          <w:szCs w:val="24"/>
          <w:lang w:eastAsia="zh-CN"/>
        </w:rPr>
        <w:t>度）在</w:t>
      </w:r>
      <w:r w:rsidRPr="0027552E">
        <w:rPr>
          <w:rFonts w:asciiTheme="minorHAnsi" w:eastAsia="SimSun" w:hAnsiTheme="minorHAnsi" w:cs="Times New Roman"/>
          <w:szCs w:val="24"/>
          <w:lang w:eastAsia="zh-CN"/>
        </w:rPr>
        <w:t>11.7</w:t>
      </w:r>
      <w:r w:rsidRPr="0027552E">
        <w:rPr>
          <w:rFonts w:asciiTheme="minorHAnsi" w:eastAsia="SimSun" w:hAnsiTheme="minorHAnsi" w:cs="Times New Roman"/>
          <w:szCs w:val="24"/>
          <w:lang w:eastAsia="zh-CN"/>
        </w:rPr>
        <w:noBreakHyphen/>
        <w:t>12.2</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14.5</w:t>
      </w:r>
      <w:r w:rsidRPr="0027552E">
        <w:rPr>
          <w:rFonts w:asciiTheme="minorHAnsi" w:eastAsia="SimSun" w:hAnsiTheme="minorHAnsi" w:cs="Times New Roman"/>
          <w:szCs w:val="24"/>
          <w:lang w:eastAsia="zh-CN"/>
        </w:rPr>
        <w:noBreakHyphen/>
        <w:t>14.8</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17.8</w:t>
      </w:r>
      <w:r w:rsidRPr="0027552E">
        <w:rPr>
          <w:rFonts w:asciiTheme="minorHAnsi" w:eastAsia="SimSun" w:hAnsiTheme="minorHAnsi" w:cs="Times New Roman"/>
          <w:szCs w:val="24"/>
          <w:lang w:eastAsia="zh-CN"/>
        </w:rPr>
        <w:noBreakHyphen/>
        <w:t>18.1 GHz</w:t>
      </w:r>
      <w:r w:rsidRPr="0027552E">
        <w:rPr>
          <w:rFonts w:asciiTheme="minorHAnsi" w:eastAsia="SimSun" w:hAnsiTheme="minorHAnsi" w:cs="Times New Roman"/>
          <w:szCs w:val="24"/>
          <w:lang w:eastAsia="zh-CN"/>
        </w:rPr>
        <w:t>频段内的频率指配。无线电通信局并未收到任何针对该函的答复。因此，无线电通信局现在请求委员会根据第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款和附录</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及</w:t>
      </w:r>
      <w:r w:rsidRPr="0027552E">
        <w:rPr>
          <w:rFonts w:asciiTheme="minorHAnsi" w:eastAsia="SimSun" w:hAnsiTheme="minorHAnsi" w:cs="Times New Roman"/>
          <w:szCs w:val="24"/>
          <w:lang w:eastAsia="zh-CN"/>
        </w:rPr>
        <w:t>30A</w:t>
      </w:r>
      <w:r w:rsidRPr="0027552E">
        <w:rPr>
          <w:rFonts w:asciiTheme="minorHAnsi" w:eastAsia="SimSun" w:hAnsiTheme="minorHAnsi" w:cs="Times New Roman"/>
          <w:szCs w:val="24"/>
          <w:lang w:eastAsia="zh-CN"/>
        </w:rPr>
        <w:t>的规定做出决定，从频率总表以及</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区和</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区附加使用列表中删除位于东经</w:t>
      </w:r>
      <w:r w:rsidRPr="0027552E">
        <w:rPr>
          <w:rFonts w:asciiTheme="minorHAnsi" w:eastAsia="SimSun" w:hAnsiTheme="minorHAnsi" w:cs="Times New Roman"/>
          <w:szCs w:val="24"/>
          <w:lang w:eastAsia="zh-CN"/>
        </w:rPr>
        <w:t>44.5</w:t>
      </w:r>
      <w:r w:rsidRPr="0027552E">
        <w:rPr>
          <w:rFonts w:asciiTheme="minorHAnsi" w:eastAsia="SimSun" w:hAnsiTheme="minorHAnsi" w:cs="Times New Roman"/>
          <w:szCs w:val="24"/>
          <w:lang w:eastAsia="zh-CN"/>
        </w:rPr>
        <w:t>度的</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在</w:t>
      </w:r>
      <w:r w:rsidRPr="0027552E">
        <w:rPr>
          <w:rFonts w:asciiTheme="minorHAnsi" w:eastAsia="SimSun" w:hAnsiTheme="minorHAnsi" w:cs="Times New Roman"/>
          <w:szCs w:val="24"/>
          <w:lang w:eastAsia="zh-CN"/>
        </w:rPr>
        <w:t>11.7</w:t>
      </w:r>
      <w:r w:rsidRPr="0027552E">
        <w:rPr>
          <w:rFonts w:asciiTheme="minorHAnsi" w:eastAsia="SimSun" w:hAnsiTheme="minorHAnsi" w:cs="Times New Roman"/>
          <w:szCs w:val="24"/>
          <w:lang w:eastAsia="zh-CN"/>
        </w:rPr>
        <w:noBreakHyphen/>
        <w:t>12.2</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14.5</w:t>
      </w:r>
      <w:r w:rsidRPr="0027552E">
        <w:rPr>
          <w:rFonts w:asciiTheme="minorHAnsi" w:eastAsia="SimSun" w:hAnsiTheme="minorHAnsi" w:cs="Times New Roman"/>
          <w:szCs w:val="24"/>
          <w:lang w:eastAsia="zh-CN"/>
        </w:rPr>
        <w:noBreakHyphen/>
        <w:t>14.8</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17.8</w:t>
      </w:r>
      <w:r w:rsidRPr="0027552E">
        <w:rPr>
          <w:rFonts w:asciiTheme="minorHAnsi" w:eastAsia="SimSun" w:hAnsiTheme="minorHAnsi" w:cs="Times New Roman"/>
          <w:szCs w:val="24"/>
          <w:lang w:eastAsia="zh-CN"/>
        </w:rPr>
        <w:noBreakHyphen/>
        <w:t>18.1 GHz</w:t>
      </w:r>
      <w:r w:rsidRPr="0027552E">
        <w:rPr>
          <w:rFonts w:asciiTheme="minorHAnsi" w:eastAsia="SimSun" w:hAnsiTheme="minorHAnsi" w:cs="Times New Roman"/>
          <w:szCs w:val="24"/>
          <w:lang w:eastAsia="zh-CN"/>
        </w:rPr>
        <w:t>频段内的频率指配。</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在</w:t>
      </w:r>
      <w:r w:rsidRPr="0027552E">
        <w:rPr>
          <w:rFonts w:asciiTheme="minorHAnsi" w:eastAsia="SimSun" w:hAnsiTheme="minorHAnsi" w:cs="Times New Roman"/>
          <w:szCs w:val="24"/>
          <w:lang w:eastAsia="zh-CN"/>
        </w:rPr>
        <w:t>12.2</w:t>
      </w:r>
      <w:r w:rsidRPr="0027552E">
        <w:rPr>
          <w:rFonts w:asciiTheme="minorHAnsi" w:eastAsia="SimSun" w:hAnsiTheme="minorHAnsi" w:cs="Times New Roman"/>
          <w:szCs w:val="24"/>
          <w:lang w:eastAsia="zh-CN"/>
        </w:rPr>
        <w:noBreakHyphen/>
        <w:t>12.5</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17.3</w:t>
      </w:r>
      <w:r w:rsidRPr="0027552E">
        <w:rPr>
          <w:rFonts w:asciiTheme="minorHAnsi" w:eastAsia="SimSun" w:hAnsiTheme="minorHAnsi" w:cs="Times New Roman"/>
          <w:szCs w:val="24"/>
          <w:lang w:eastAsia="zh-CN"/>
        </w:rPr>
        <w:noBreakHyphen/>
        <w:t>17.8 GHz</w:t>
      </w:r>
      <w:r w:rsidRPr="0027552E">
        <w:rPr>
          <w:rFonts w:asciiTheme="minorHAnsi" w:eastAsia="SimSun" w:hAnsiTheme="minorHAnsi" w:cs="Times New Roman"/>
          <w:szCs w:val="24"/>
          <w:lang w:eastAsia="zh-CN"/>
        </w:rPr>
        <w:t>频段内的其余频率指配将保持停用状态。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Zoller</w:t>
      </w:r>
      <w:r w:rsidRPr="0027552E">
        <w:rPr>
          <w:rFonts w:asciiTheme="minorHAnsi" w:eastAsia="SimSun" w:hAnsiTheme="minorHAnsi" w:cs="Times New Roman"/>
          <w:b/>
          <w:bCs/>
          <w:szCs w:val="24"/>
          <w:lang w:eastAsia="zh-CN"/>
        </w:rPr>
        <w:t>女士</w:t>
      </w:r>
      <w:r w:rsidRPr="0027552E">
        <w:rPr>
          <w:rFonts w:asciiTheme="minorHAnsi" w:eastAsia="SimSun" w:hAnsiTheme="minorHAnsi" w:cs="Times New Roman"/>
          <w:szCs w:val="24"/>
          <w:lang w:eastAsia="zh-CN"/>
        </w:rPr>
        <w:t>指出，</w:t>
      </w:r>
      <w:r w:rsidRPr="0027552E">
        <w:rPr>
          <w:rFonts w:asciiTheme="minorHAnsi" w:eastAsia="SimSun" w:hAnsiTheme="minorHAnsi" w:cs="Times New Roman"/>
          <w:szCs w:val="24"/>
          <w:lang w:eastAsia="zh-CN"/>
        </w:rPr>
        <w:t>RRB14-3/3</w:t>
      </w:r>
      <w:r w:rsidRPr="0027552E">
        <w:rPr>
          <w:rFonts w:asciiTheme="minorHAnsi" w:eastAsia="SimSun" w:hAnsiTheme="minorHAnsi" w:cs="Times New Roman"/>
          <w:szCs w:val="24"/>
          <w:lang w:eastAsia="zh-CN"/>
        </w:rPr>
        <w:t>号文件中所包含的某些信息似乎是保密的，例如英文版本的第</w:t>
      </w:r>
      <w:r w:rsidRPr="0027552E">
        <w:rPr>
          <w:rFonts w:asciiTheme="minorHAnsi" w:eastAsia="SimSun" w:hAnsiTheme="minorHAnsi" w:cs="Times New Roman"/>
          <w:szCs w:val="24"/>
          <w:lang w:eastAsia="zh-CN"/>
        </w:rPr>
        <w:t>12</w:t>
      </w:r>
      <w:r w:rsidRPr="0027552E">
        <w:rPr>
          <w:rFonts w:asciiTheme="minorHAnsi" w:eastAsia="SimSun" w:hAnsiTheme="minorHAnsi" w:cs="Times New Roman"/>
          <w:szCs w:val="24"/>
          <w:lang w:eastAsia="zh-CN"/>
        </w:rPr>
        <w:t>页。她询问是否应在委员会网站上公布的委员会文件中公布该信息。</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5.4</w:t>
      </w:r>
      <w:r w:rsidRPr="0027552E">
        <w:rPr>
          <w:rFonts w:asciiTheme="minorHAnsi" w:eastAsia="SimSun" w:hAnsiTheme="minorHAnsi" w:cs="Times New Roman"/>
          <w:b/>
          <w:bCs/>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指出，相关信息确实已无意被公布并将从该文件中去除。未来，当无线电通信局从某个主管部门收到此类信息时，无线电通信局将与该主管部门核实该信息可否公布在委员会的文件中。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5.5</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做出结论，</w:t>
      </w:r>
      <w:r w:rsidRPr="0027552E">
        <w:rPr>
          <w:rFonts w:asciiTheme="minorHAnsi" w:eastAsia="SimSun" w:hAnsiTheme="minorHAnsi" w:cs="Times New Roman"/>
          <w:szCs w:val="24"/>
          <w:lang w:eastAsia="zh-CN"/>
        </w:rPr>
        <w:t>RRB14-3/3</w:t>
      </w:r>
      <w:r w:rsidRPr="0027552E">
        <w:rPr>
          <w:rFonts w:asciiTheme="minorHAnsi" w:eastAsia="SimSun" w:hAnsiTheme="minorHAnsi" w:cs="Times New Roman"/>
          <w:szCs w:val="24"/>
          <w:lang w:eastAsia="zh-CN"/>
        </w:rPr>
        <w:t>号文件中的保密信息将不会在委员会的辩论中予以考虑。</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5.6</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5.7</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提请注意德国主管部门</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8</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26</w:t>
      </w:r>
      <w:r w:rsidRPr="0027552E">
        <w:rPr>
          <w:rFonts w:asciiTheme="minorHAnsi" w:eastAsia="SimSun" w:hAnsiTheme="minorHAnsi" w:cs="Times New Roman"/>
          <w:szCs w:val="24"/>
          <w:lang w:eastAsia="zh-CN"/>
        </w:rPr>
        <w:t>日的信函，该信函全文复制在</w:t>
      </w:r>
      <w:r w:rsidRPr="0027552E">
        <w:rPr>
          <w:rFonts w:asciiTheme="minorHAnsi" w:eastAsia="SimSun" w:hAnsiTheme="minorHAnsi" w:cs="Times New Roman"/>
          <w:szCs w:val="24"/>
          <w:lang w:eastAsia="zh-CN"/>
        </w:rPr>
        <w:t>RRB14-3/3</w:t>
      </w:r>
      <w:r w:rsidRPr="0027552E">
        <w:rPr>
          <w:rFonts w:asciiTheme="minorHAnsi" w:eastAsia="SimSun" w:hAnsiTheme="minorHAnsi" w:cs="Times New Roman"/>
          <w:szCs w:val="24"/>
          <w:lang w:eastAsia="zh-CN"/>
        </w:rPr>
        <w:t>号文件中，其中提到了针对</w:t>
      </w:r>
      <w:r w:rsidRPr="0027552E">
        <w:rPr>
          <w:rFonts w:asciiTheme="minorHAnsi" w:eastAsia="SimSun" w:hAnsiTheme="minorHAnsi" w:cs="Times New Roman"/>
          <w:szCs w:val="24"/>
          <w:lang w:eastAsia="zh-CN"/>
        </w:rPr>
        <w:t>ARABSAT 7F-44.5E</w:t>
      </w:r>
      <w:r w:rsidRPr="0027552E">
        <w:rPr>
          <w:rFonts w:asciiTheme="minorHAnsi" w:eastAsia="SimSun" w:hAnsiTheme="minorHAnsi" w:cs="Times New Roman"/>
          <w:szCs w:val="24"/>
          <w:lang w:eastAsia="zh-CN"/>
        </w:rPr>
        <w:t>卫星网络的一个正在进行中的并行程序。他请无线电通信局澄清该案件的目前状态。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指出，无线电通信局就该网络与沙特主管部门进行了联系，尽管其投入使用可能存在问题，但还是要求停用了该网络。但是，可适用的八年投入使用期限尚未超出。无线电通信局将密切关注该案件。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5.9</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指出，一年之前，无线电通信局曾承认沙特令人满意地遵守了第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款的规定。无线电通信局现在是否可以（似乎是溯及既往地）质疑是否确实遵守了这些规定？</w:t>
      </w:r>
      <w:r w:rsidRPr="0027552E">
        <w:rPr>
          <w:rFonts w:asciiTheme="minorHAnsi" w:eastAsia="SimSun" w:hAnsiTheme="minorHAnsi" w:cs="Times New Roman"/>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5.10</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表示，他并不认为采取了什么溯及既往的行动</w:t>
      </w:r>
      <w:r w:rsidRPr="0027552E">
        <w:rPr>
          <w:rFonts w:asciiTheme="minorHAnsi" w:eastAsia="SimSun" w:hAnsiTheme="minorHAnsi" w:cs="Times New Roman"/>
          <w:szCs w:val="24"/>
          <w:lang w:eastAsia="zh-CN"/>
        </w:rPr>
        <w:lastRenderedPageBreak/>
        <w:t>来澄清</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网络的状态。根据第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款，任何一个主管部门可在任意时间对无线电通信局做出的决定提出质疑或要求给予澄清。德国主管部门对</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是否确实使用了某些频段提出了质疑，且因此无线电通信局要求沙特主管部门给予澄清。</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Garg</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，在最初提交的有关</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投入使用的信息中，沙特是否提到某颗具体的卫星。</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指出，沙特曾表示</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的频率指配由</w:t>
      </w:r>
      <w:r w:rsidRPr="0027552E">
        <w:rPr>
          <w:rFonts w:asciiTheme="minorHAnsi" w:eastAsia="SimSun" w:hAnsiTheme="minorHAnsi" w:cs="Times New Roman"/>
          <w:szCs w:val="24"/>
          <w:lang w:eastAsia="zh-CN"/>
        </w:rPr>
        <w:t>Nimiq-1</w:t>
      </w:r>
      <w:r w:rsidRPr="0027552E">
        <w:rPr>
          <w:rFonts w:asciiTheme="minorHAnsi" w:eastAsia="SimSun" w:hAnsiTheme="minorHAnsi" w:cs="Times New Roman"/>
          <w:szCs w:val="24"/>
          <w:lang w:eastAsia="zh-CN"/>
        </w:rPr>
        <w:t>卫星投入了使用。但是，无线电通信局直到收到德国主管部门提供的信息时才意识到</w:t>
      </w:r>
      <w:r w:rsidRPr="0027552E">
        <w:rPr>
          <w:rFonts w:asciiTheme="minorHAnsi" w:eastAsia="SimSun" w:hAnsiTheme="minorHAnsi" w:cs="Times New Roman"/>
          <w:szCs w:val="24"/>
          <w:lang w:eastAsia="zh-CN"/>
        </w:rPr>
        <w:t>Nimiq-1</w:t>
      </w:r>
      <w:r w:rsidRPr="0027552E">
        <w:rPr>
          <w:rFonts w:asciiTheme="minorHAnsi" w:eastAsia="SimSun" w:hAnsiTheme="minorHAnsi" w:cs="Times New Roman"/>
          <w:szCs w:val="24"/>
          <w:lang w:eastAsia="zh-CN"/>
        </w:rPr>
        <w:t>并不具备发射或接收无线电通信局现在要求删除的频段的能力。</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要求澄清根据第</w:t>
      </w:r>
      <w:r w:rsidRPr="0027552E">
        <w:rPr>
          <w:rFonts w:asciiTheme="minorHAnsi" w:eastAsia="SimSun" w:hAnsiTheme="minorHAnsi" w:cs="Times New Roman"/>
          <w:szCs w:val="24"/>
          <w:lang w:eastAsia="zh-CN"/>
        </w:rPr>
        <w:t>23.13</w:t>
      </w:r>
      <w:r w:rsidRPr="0027552E">
        <w:rPr>
          <w:rFonts w:asciiTheme="minorHAnsi" w:eastAsia="SimSun" w:hAnsiTheme="minorHAnsi" w:cs="Times New Roman"/>
          <w:szCs w:val="24"/>
          <w:lang w:eastAsia="zh-CN"/>
        </w:rPr>
        <w:t>款达成的协议相对于</w:t>
      </w:r>
      <w:r w:rsidRPr="0027552E">
        <w:rPr>
          <w:rFonts w:asciiTheme="minorHAnsi" w:eastAsia="SimSun" w:hAnsiTheme="minorHAnsi" w:cs="Times New Roman"/>
          <w:szCs w:val="24"/>
          <w:lang w:eastAsia="zh-CN"/>
        </w:rPr>
        <w:t>BSS</w:t>
      </w:r>
      <w:r w:rsidRPr="0027552E">
        <w:rPr>
          <w:rFonts w:asciiTheme="minorHAnsi" w:eastAsia="SimSun" w:hAnsiTheme="minorHAnsi" w:cs="Times New Roman"/>
          <w:szCs w:val="24"/>
          <w:lang w:eastAsia="zh-CN"/>
        </w:rPr>
        <w:t>指配及其停用的地位问题。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5.14</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指出，一旦无线电通信局根据第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款接受了投入使用，那么相关主管部门可根据附录</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30A</w:t>
      </w:r>
      <w:r w:rsidRPr="0027552E">
        <w:rPr>
          <w:rFonts w:asciiTheme="minorHAnsi" w:eastAsia="SimSun" w:hAnsiTheme="minorHAnsi" w:cs="Times New Roman"/>
          <w:szCs w:val="24"/>
          <w:lang w:eastAsia="zh-CN"/>
        </w:rPr>
        <w:t>在任意时刻要求停用。停用的权利并不取决于与其他主管部门达成的协议。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5.15</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想知道德国主管部门为何介入到</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的频率指配是否根据《无线电规则》投入了使用。他也注意到，尽管无线电通信局请求删除特定频率指配的决定是基于德国提供的、有关</w:t>
      </w:r>
      <w:r w:rsidRPr="0027552E">
        <w:rPr>
          <w:rFonts w:asciiTheme="minorHAnsi" w:eastAsia="SimSun" w:hAnsiTheme="minorHAnsi" w:cs="Times New Roman"/>
          <w:szCs w:val="24"/>
          <w:lang w:eastAsia="zh-CN"/>
        </w:rPr>
        <w:t>Nimiq-1</w:t>
      </w:r>
      <w:r w:rsidRPr="0027552E">
        <w:rPr>
          <w:rFonts w:asciiTheme="minorHAnsi" w:eastAsia="SimSun" w:hAnsiTheme="minorHAnsi" w:cs="Times New Roman"/>
          <w:szCs w:val="24"/>
          <w:lang w:eastAsia="zh-CN"/>
        </w:rPr>
        <w:t>卫星的信息，但沙特在其</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日的函中提到</w:t>
      </w:r>
      <w:r w:rsidRPr="0027552E">
        <w:rPr>
          <w:rFonts w:asciiTheme="minorHAnsi" w:eastAsia="SimSun" w:hAnsiTheme="minorHAnsi" w:cs="Times New Roman"/>
          <w:szCs w:val="24"/>
          <w:lang w:eastAsia="zh-CN"/>
        </w:rPr>
        <w:t>4AR</w:t>
      </w:r>
      <w:r w:rsidRPr="0027552E">
        <w:rPr>
          <w:rFonts w:asciiTheme="minorHAnsi" w:eastAsia="SimSun" w:hAnsiTheme="minorHAnsi" w:cs="Times New Roman"/>
          <w:szCs w:val="24"/>
          <w:lang w:eastAsia="zh-CN"/>
        </w:rPr>
        <w:t>卫星具有根据第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款在东经</w:t>
      </w:r>
      <w:r w:rsidRPr="0027552E">
        <w:rPr>
          <w:rFonts w:asciiTheme="minorHAnsi" w:eastAsia="SimSun" w:hAnsiTheme="minorHAnsi" w:cs="Times New Roman"/>
          <w:szCs w:val="24"/>
          <w:lang w:eastAsia="zh-CN"/>
        </w:rPr>
        <w:t>44.5</w:t>
      </w:r>
      <w:r w:rsidRPr="0027552E">
        <w:rPr>
          <w:rFonts w:asciiTheme="minorHAnsi" w:eastAsia="SimSun" w:hAnsiTheme="minorHAnsi" w:cs="Times New Roman"/>
          <w:szCs w:val="24"/>
          <w:lang w:eastAsia="zh-CN"/>
        </w:rPr>
        <w:t>度发射并接收所通知频率的能力。沙特提供了该卫星的频谱图，但这些频谱图似乎未涵盖所有的相关频段。因此，他询问在决定请求委员会删除某些频率指配前，无线电通信局是否曾进一步收集有关</w:t>
      </w:r>
      <w:r w:rsidRPr="0027552E">
        <w:rPr>
          <w:rFonts w:asciiTheme="minorHAnsi" w:eastAsia="SimSun" w:hAnsiTheme="minorHAnsi" w:cs="Times New Roman"/>
          <w:szCs w:val="24"/>
          <w:lang w:eastAsia="zh-CN"/>
        </w:rPr>
        <w:t>4AR</w:t>
      </w:r>
      <w:r w:rsidRPr="0027552E">
        <w:rPr>
          <w:rFonts w:asciiTheme="minorHAnsi" w:eastAsia="SimSun" w:hAnsiTheme="minorHAnsi" w:cs="Times New Roman"/>
          <w:szCs w:val="24"/>
          <w:lang w:eastAsia="zh-CN"/>
        </w:rPr>
        <w:t>卫星的信息。</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5.16</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回答指出，德国在东经</w:t>
      </w:r>
      <w:r w:rsidRPr="0027552E">
        <w:rPr>
          <w:rFonts w:asciiTheme="minorHAnsi" w:eastAsia="SimSun" w:hAnsiTheme="minorHAnsi" w:cs="Times New Roman"/>
          <w:szCs w:val="24"/>
          <w:lang w:eastAsia="zh-CN"/>
        </w:rPr>
        <w:t>44</w:t>
      </w:r>
      <w:r w:rsidRPr="0027552E">
        <w:rPr>
          <w:rFonts w:asciiTheme="minorHAnsi" w:eastAsia="SimSun" w:hAnsiTheme="minorHAnsi" w:cs="Times New Roman"/>
          <w:szCs w:val="24"/>
          <w:lang w:eastAsia="zh-CN"/>
        </w:rPr>
        <w:t>度有一个网络且可能确实会遇到涉及到东经</w:t>
      </w:r>
      <w:r w:rsidRPr="0027552E">
        <w:rPr>
          <w:rFonts w:asciiTheme="minorHAnsi" w:eastAsia="SimSun" w:hAnsiTheme="minorHAnsi" w:cs="Times New Roman"/>
          <w:szCs w:val="24"/>
          <w:lang w:eastAsia="zh-CN"/>
        </w:rPr>
        <w:t>44.5</w:t>
      </w:r>
      <w:r w:rsidRPr="0027552E">
        <w:rPr>
          <w:rFonts w:asciiTheme="minorHAnsi" w:eastAsia="SimSun" w:hAnsiTheme="minorHAnsi" w:cs="Times New Roman"/>
          <w:szCs w:val="24"/>
          <w:lang w:eastAsia="zh-CN"/>
        </w:rPr>
        <w:t>度的</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的协调问题。关于</w:t>
      </w:r>
      <w:r w:rsidRPr="0027552E">
        <w:rPr>
          <w:rFonts w:asciiTheme="minorHAnsi" w:eastAsia="SimSun" w:hAnsiTheme="minorHAnsi" w:cs="Times New Roman"/>
          <w:szCs w:val="24"/>
          <w:lang w:eastAsia="zh-CN"/>
        </w:rPr>
        <w:t>4AR</w:t>
      </w:r>
      <w:r w:rsidRPr="0027552E">
        <w:rPr>
          <w:rFonts w:asciiTheme="minorHAnsi" w:eastAsia="SimSun" w:hAnsiTheme="minorHAnsi" w:cs="Times New Roman"/>
          <w:szCs w:val="24"/>
          <w:lang w:eastAsia="zh-CN"/>
        </w:rPr>
        <w:t>卫星，无线电通信局未发现其在相关位置存在的踪迹且沙特提供的信息和频谱图与</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在所有相关频段的频率规划并不吻合。此外，如果卫星确实在相关位置存在过，那么主管部门可提供其它信息作为证据，例如与频率计划有关的信息。因此，无线电通信局得出结论，提供的信息不足以构成一颗在相关频率上具有发射和接收能力的卫星曾部署在相关轨道位置的证据且如果沙特不提供任何进一步并更具结论性的信息，那么将要求委员会删除相关指配。自</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日以来，未收到沙特提供的任何进一步信息。</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5.17</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Ito</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指出，首先，根据第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款删除</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网络似乎是</w:t>
      </w:r>
      <w:r w:rsidRPr="0027552E">
        <w:rPr>
          <w:rFonts w:asciiTheme="minorHAnsi" w:eastAsia="SimSun" w:hAnsiTheme="minorHAnsi" w:cs="Times New Roman"/>
          <w:szCs w:val="24"/>
          <w:lang w:eastAsia="zh-CN"/>
        </w:rPr>
        <w:lastRenderedPageBreak/>
        <w:t>完全合理的。其次，他指出，似乎不论是出于何种原因，主管部门根据第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款提交针对其他主管部门的案件的情况日益增多；委员会应在其有关第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号决议的报告中向</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报告这种现象。第三，他不认为在审议的案件中存在溯及既往的问题：这似乎是一个正在持续中的案件，并不涉及不同年代的卫星。最后，他指出，</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网络是在实际登记前停用的，因此涉及到一种颠倒的规则程序。正是在这一方面，他在本次会议早些时候委员会讨论有关第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款程序规则时提出了一些问题。他认为，无线电通信局正确地适用了《无线电规则》，但他仍希望得到无线电通信局给予的进一步解释。</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回答指出，处理显然需要时间</w:t>
      </w:r>
      <w:r w:rsidRPr="0027552E">
        <w:rPr>
          <w:rFonts w:asciiTheme="minorHAnsi" w:eastAsia="SimSun" w:hAnsiTheme="minorHAnsi" w:cs="Times New Roman"/>
          <w:szCs w:val="24"/>
          <w:lang w:eastAsia="zh-CN"/>
        </w:rPr>
        <w:t xml:space="preserve"> – </w:t>
      </w:r>
      <w:r w:rsidRPr="0027552E">
        <w:rPr>
          <w:rFonts w:asciiTheme="minorHAnsi" w:eastAsia="SimSun" w:hAnsiTheme="minorHAnsi" w:cs="Times New Roman"/>
          <w:szCs w:val="24"/>
          <w:lang w:eastAsia="zh-CN"/>
        </w:rPr>
        <w:t>即使从《无线电规则》所规定的时限的背景下来看，该项处理已相对较快</w:t>
      </w:r>
      <w:r w:rsidRPr="0027552E">
        <w:rPr>
          <w:rFonts w:asciiTheme="minorHAnsi" w:eastAsia="SimSun" w:hAnsiTheme="minorHAnsi" w:cs="Times New Roman"/>
          <w:szCs w:val="24"/>
          <w:lang w:eastAsia="zh-CN"/>
        </w:rPr>
        <w:t xml:space="preserve"> – </w:t>
      </w:r>
      <w:r w:rsidRPr="0027552E">
        <w:rPr>
          <w:rFonts w:asciiTheme="minorHAnsi" w:eastAsia="SimSun" w:hAnsiTheme="minorHAnsi" w:cs="Times New Roman"/>
          <w:szCs w:val="24"/>
          <w:lang w:eastAsia="zh-CN"/>
        </w:rPr>
        <w:t>这意味着不是总能实时反映所有卫星网络的操作状态。但是，处理时间对规则时限或在规则方面满足无线电通信局就投入使用、停用等所做出的决定方面并没有影响。关于溯及既往问题，他重申，根据第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款，任何主观部门均可在任意时刻对无线电通信局的决定或另一个主管部门所提供的信息提出质疑且无线电通信局已在</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28</w:t>
      </w:r>
      <w:r w:rsidRPr="0027552E">
        <w:rPr>
          <w:rFonts w:asciiTheme="minorHAnsi" w:eastAsia="SimSun" w:hAnsiTheme="minorHAnsi" w:cs="Times New Roman"/>
          <w:szCs w:val="24"/>
          <w:lang w:eastAsia="zh-CN"/>
        </w:rPr>
        <w:t>日的信函中确实要求沙特主管部门根据第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款做出澄清。</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5.19</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询问第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款可否适用于已根据第</w:t>
      </w:r>
      <w:r w:rsidRPr="0027552E">
        <w:rPr>
          <w:rFonts w:asciiTheme="minorHAnsi" w:eastAsia="SimSun" w:hAnsiTheme="minorHAnsi" w:cs="Times New Roman"/>
          <w:szCs w:val="24"/>
          <w:lang w:eastAsia="zh-CN"/>
        </w:rPr>
        <w:t>11.49</w:t>
      </w:r>
      <w:r w:rsidRPr="0027552E">
        <w:rPr>
          <w:rFonts w:asciiTheme="minorHAnsi" w:eastAsia="SimSun" w:hAnsiTheme="minorHAnsi" w:cs="Times New Roman"/>
          <w:szCs w:val="24"/>
          <w:lang w:eastAsia="zh-CN"/>
        </w:rPr>
        <w:t>款要求停用并被接受的指配。第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款可允许一定程度的溯及既往，但两个条款之间并没有关联。此外，似乎无线电通信局从德国主管部门收到的信息大意是</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的频率指配未按照《无线电规则》的规定进行使用，尽管如此，还是接受了其停用并随后开始应用一个新程序。他询问无线电通信局在适用各个程序的过程中是否完全正确。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5.20</w:t>
      </w:r>
      <w:r w:rsidRPr="0027552E">
        <w:rPr>
          <w:rFonts w:asciiTheme="minorHAnsi" w:eastAsia="SimSun" w:hAnsiTheme="minorHAnsi" w:cs="Times New Roman"/>
          <w:b/>
          <w:bCs/>
          <w:szCs w:val="24"/>
          <w:lang w:eastAsia="zh-CN"/>
        </w:rPr>
        <w:tab/>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注意到，自沙特</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日的信函之后，无线电通信局未再进一步询问</w:t>
      </w:r>
      <w:r w:rsidRPr="0027552E">
        <w:rPr>
          <w:rFonts w:asciiTheme="minorHAnsi" w:eastAsia="SimSun" w:hAnsiTheme="minorHAnsi" w:cs="Times New Roman"/>
          <w:szCs w:val="24"/>
          <w:lang w:eastAsia="zh-CN"/>
        </w:rPr>
        <w:t>4AR</w:t>
      </w:r>
      <w:r w:rsidRPr="0027552E">
        <w:rPr>
          <w:rFonts w:asciiTheme="minorHAnsi" w:eastAsia="SimSun" w:hAnsiTheme="minorHAnsi" w:cs="Times New Roman"/>
          <w:szCs w:val="24"/>
          <w:lang w:eastAsia="zh-CN"/>
        </w:rPr>
        <w:t>卫星的使用问题。因此，仍可能存在</w:t>
      </w:r>
      <w:r w:rsidRPr="0027552E">
        <w:rPr>
          <w:rFonts w:asciiTheme="minorHAnsi" w:eastAsia="SimSun" w:hAnsiTheme="minorHAnsi" w:cs="Times New Roman"/>
          <w:szCs w:val="24"/>
          <w:lang w:eastAsia="zh-CN"/>
        </w:rPr>
        <w:t>4AR</w:t>
      </w:r>
      <w:r w:rsidRPr="0027552E">
        <w:rPr>
          <w:rFonts w:asciiTheme="minorHAnsi" w:eastAsia="SimSun" w:hAnsiTheme="minorHAnsi" w:cs="Times New Roman"/>
          <w:szCs w:val="24"/>
          <w:lang w:eastAsia="zh-CN"/>
        </w:rPr>
        <w:t>卫星是否可将</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的指配投入使用的疑问。或许无线电通信局应要求提供更多的信息。</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提请注意第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款的措词，该款以</w:t>
      </w:r>
      <w:r w:rsidRPr="00970300">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一旦有可靠资料显示，某个已登记的指配还没有启用</w:t>
      </w:r>
      <w:r w:rsidRPr="00970300">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并指出，第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款的规定因此可在任意时候适用。无线电通信局正确地适用了《无线电规则》并在相关主管部门未回复时正确地将该问题提交委员会。在回答</w:t>
      </w:r>
      <w:r w:rsidRPr="0027552E">
        <w:rPr>
          <w:rFonts w:asciiTheme="minorHAnsi" w:eastAsia="SimSun" w:hAnsiTheme="minorHAnsi" w:cs="Times New Roman"/>
          <w:szCs w:val="24"/>
          <w:lang w:eastAsia="zh-CN"/>
        </w:rPr>
        <w:t>Bessi</w:t>
      </w:r>
      <w:r w:rsidRPr="0027552E">
        <w:rPr>
          <w:rFonts w:asciiTheme="minorHAnsi" w:eastAsia="SimSun" w:hAnsiTheme="minorHAnsi" w:cs="Times New Roman"/>
          <w:szCs w:val="24"/>
          <w:lang w:eastAsia="zh-CN"/>
        </w:rPr>
        <w:t>先生有</w:t>
      </w:r>
      <w:r w:rsidRPr="0027552E">
        <w:rPr>
          <w:rFonts w:asciiTheme="minorHAnsi" w:eastAsia="SimSun" w:hAnsiTheme="minorHAnsi" w:cs="Times New Roman"/>
          <w:szCs w:val="24"/>
          <w:lang w:eastAsia="zh-CN"/>
        </w:rPr>
        <w:t>4AR</w:t>
      </w:r>
      <w:r w:rsidRPr="0027552E">
        <w:rPr>
          <w:rFonts w:asciiTheme="minorHAnsi" w:eastAsia="SimSun" w:hAnsiTheme="minorHAnsi" w:cs="Times New Roman"/>
          <w:szCs w:val="24"/>
          <w:lang w:eastAsia="zh-CN"/>
        </w:rPr>
        <w:t>卫星的问题时，他注意到，根据</w:t>
      </w:r>
      <w:r w:rsidRPr="0027552E">
        <w:rPr>
          <w:rFonts w:asciiTheme="minorHAnsi" w:eastAsia="SimSun" w:hAnsiTheme="minorHAnsi" w:cs="Times New Roman"/>
          <w:szCs w:val="24"/>
          <w:lang w:eastAsia="zh-CN"/>
        </w:rPr>
        <w:t>RRB10-3/1</w:t>
      </w:r>
      <w:r w:rsidRPr="0027552E">
        <w:rPr>
          <w:rFonts w:asciiTheme="minorHAnsi" w:eastAsia="SimSun" w:hAnsiTheme="minorHAnsi" w:cs="Times New Roman"/>
          <w:szCs w:val="24"/>
          <w:lang w:eastAsia="zh-CN"/>
        </w:rPr>
        <w:t>号文件的补遗</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（委员会第</w:t>
      </w:r>
      <w:r w:rsidRPr="0027552E">
        <w:rPr>
          <w:rFonts w:asciiTheme="minorHAnsi" w:eastAsia="SimSun" w:hAnsiTheme="minorHAnsi" w:cs="Times New Roman"/>
          <w:szCs w:val="24"/>
          <w:lang w:eastAsia="zh-CN"/>
        </w:rPr>
        <w:t>55</w:t>
      </w:r>
      <w:r w:rsidRPr="0027552E">
        <w:rPr>
          <w:rFonts w:asciiTheme="minorHAnsi" w:eastAsia="SimSun" w:hAnsiTheme="minorHAnsi" w:cs="Times New Roman"/>
          <w:szCs w:val="24"/>
          <w:lang w:eastAsia="zh-CN"/>
        </w:rPr>
        <w:t>次会议），该卫星似乎工作在东经</w:t>
      </w:r>
      <w:r w:rsidRPr="0027552E">
        <w:rPr>
          <w:rFonts w:asciiTheme="minorHAnsi" w:eastAsia="SimSun" w:hAnsiTheme="minorHAnsi" w:cs="Times New Roman"/>
          <w:szCs w:val="24"/>
          <w:lang w:eastAsia="zh-CN"/>
        </w:rPr>
        <w:t>26</w:t>
      </w:r>
      <w:r w:rsidRPr="0027552E">
        <w:rPr>
          <w:rFonts w:asciiTheme="minorHAnsi" w:eastAsia="SimSun" w:hAnsiTheme="minorHAnsi" w:cs="Times New Roman"/>
          <w:szCs w:val="24"/>
          <w:lang w:eastAsia="zh-CN"/>
        </w:rPr>
        <w:t>度。</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认为，建议第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款的适用总是取决于是否根据第</w:t>
      </w:r>
      <w:r w:rsidRPr="0027552E">
        <w:rPr>
          <w:rFonts w:asciiTheme="minorHAnsi" w:eastAsia="SimSun" w:hAnsiTheme="minorHAnsi" w:cs="Times New Roman"/>
          <w:szCs w:val="24"/>
          <w:lang w:eastAsia="zh-CN"/>
        </w:rPr>
        <w:t>11.49</w:t>
      </w:r>
      <w:r w:rsidRPr="0027552E">
        <w:rPr>
          <w:rFonts w:asciiTheme="minorHAnsi" w:eastAsia="SimSun" w:hAnsiTheme="minorHAnsi" w:cs="Times New Roman"/>
          <w:szCs w:val="24"/>
          <w:lang w:eastAsia="zh-CN"/>
        </w:rPr>
        <w:t>款要求停用或执行停用是不正确的。《无线电规则》中并不</w:t>
      </w:r>
      <w:r w:rsidRPr="0027552E">
        <w:rPr>
          <w:rFonts w:asciiTheme="minorHAnsi" w:eastAsia="SimSun" w:hAnsiTheme="minorHAnsi" w:cs="Times New Roman"/>
          <w:szCs w:val="24"/>
          <w:lang w:eastAsia="zh-CN"/>
        </w:rPr>
        <w:lastRenderedPageBreak/>
        <w:t>存在这种关联。主管部门可在任意时刻根据第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款提交予以澄清的请求，德国主管部门即提交了这样一种并不涉及到沙特的停用请求，而是涉及到无线电通信局根据第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款接受</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已投入使用的决定的要求。在适用第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款时，无线电通信局与沙特主管部门有信函往来，在期间无线电通信局表示了对所提交的、可接受作为操作</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所有指配的真实卫星</w:t>
      </w:r>
      <w:r w:rsidRPr="0027552E">
        <w:rPr>
          <w:rFonts w:asciiTheme="minorHAnsi" w:eastAsia="SimSun" w:hAnsiTheme="minorHAnsi" w:cs="Times New Roman"/>
          <w:szCs w:val="24"/>
          <w:lang w:eastAsia="zh-CN"/>
        </w:rPr>
        <w:t>4AR</w:t>
      </w:r>
      <w:r w:rsidRPr="0027552E">
        <w:rPr>
          <w:rFonts w:asciiTheme="minorHAnsi" w:eastAsia="SimSun" w:hAnsiTheme="minorHAnsi" w:cs="Times New Roman"/>
          <w:szCs w:val="24"/>
          <w:lang w:eastAsia="zh-CN"/>
        </w:rPr>
        <w:t>信息的可靠性的怀疑。无线电通信局曾进一步要求提供信息，但并未收到；所以无线电通信局于</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日通知沙特，将请求委员会删除该网络的部分频率指配。沙特有充分的时间对该警告做出回应，但并未如此行动。</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表示，在就当前案件做出结论时，委员会必须确保结论应与委员会以往针对涉及到协调困难的类似案件做出的决定相一致。例如，在涉及到巴布亚新几内亚与韩国的案件中，委员会曾敦促相关主管部门通过双边谈判解决问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5.24</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认为当前案件与涉及到巴布亚新几内亚和韩国的案件之间存在着很多差异，在后者中，唯一可行的解决方案是呼吁开展双边谈判。在目前正在审议的案件中，有关卫星最初订购时是用于</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区，并没有使用</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区相关频率的能力。当提出有关所使用频率的疑问时，无线电通信局提出了一系列问题，但收到的答复并不令人满意。在大约两个月前宣布将寻求委员会删除相关指配后，无线电通信局并未收到沙特主管部门的任何进一步意见。他认为，该案件非常直接明了。</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5.25</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Žilinskas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赞同主任的意见。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5.26</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Garg</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表示，删除频率指配是将要采取的一项极其重要的决定，尽管他确信无线电通信局正确地适用了《无线电规则》，但在委员会可以同意删除之前必须核查所有问题。他询问在最初提交给无线电通信局，以配合</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网络投入使用的信息中，是否提到了</w:t>
      </w:r>
      <w:r w:rsidRPr="0027552E">
        <w:rPr>
          <w:rFonts w:asciiTheme="minorHAnsi" w:eastAsia="SimSun" w:hAnsiTheme="minorHAnsi" w:cs="Times New Roman"/>
          <w:szCs w:val="24"/>
          <w:lang w:eastAsia="zh-CN"/>
        </w:rPr>
        <w:t>4AR</w:t>
      </w:r>
      <w:r w:rsidRPr="0027552E">
        <w:rPr>
          <w:rFonts w:asciiTheme="minorHAnsi" w:eastAsia="SimSun" w:hAnsiTheme="minorHAnsi" w:cs="Times New Roman"/>
          <w:szCs w:val="24"/>
          <w:lang w:eastAsia="zh-CN"/>
        </w:rPr>
        <w:t>卫星。</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5.27</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空间业务部负责人</w:t>
      </w:r>
      <w:r w:rsidRPr="0027552E">
        <w:rPr>
          <w:rFonts w:asciiTheme="minorHAnsi" w:eastAsia="SimSun" w:hAnsiTheme="minorHAnsi" w:cs="Times New Roman"/>
          <w:szCs w:val="24"/>
          <w:lang w:eastAsia="zh-CN"/>
        </w:rPr>
        <w:t>表示，在德国主管部门开始提出问题之前，沙特所提到的有关将</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投入使用的唯一卫星是</w:t>
      </w:r>
      <w:r w:rsidRPr="0027552E">
        <w:rPr>
          <w:rFonts w:asciiTheme="minorHAnsi" w:eastAsia="SimSun" w:hAnsiTheme="minorHAnsi" w:cs="Times New Roman"/>
          <w:szCs w:val="24"/>
          <w:lang w:eastAsia="zh-CN"/>
        </w:rPr>
        <w:t>Nimiq-1</w:t>
      </w:r>
      <w:r w:rsidRPr="0027552E">
        <w:rPr>
          <w:rFonts w:asciiTheme="minorHAnsi" w:eastAsia="SimSun" w:hAnsiTheme="minorHAnsi" w:cs="Times New Roman"/>
          <w:szCs w:val="24"/>
          <w:lang w:eastAsia="zh-CN"/>
        </w:rPr>
        <w:t>。第一次提到</w:t>
      </w:r>
      <w:r w:rsidRPr="0027552E">
        <w:rPr>
          <w:rFonts w:asciiTheme="minorHAnsi" w:eastAsia="SimSun" w:hAnsiTheme="minorHAnsi" w:cs="Times New Roman"/>
          <w:szCs w:val="24"/>
          <w:lang w:eastAsia="zh-CN"/>
        </w:rPr>
        <w:t>4AR</w:t>
      </w:r>
      <w:r w:rsidRPr="0027552E">
        <w:rPr>
          <w:rFonts w:asciiTheme="minorHAnsi" w:eastAsia="SimSun" w:hAnsiTheme="minorHAnsi" w:cs="Times New Roman"/>
          <w:szCs w:val="24"/>
          <w:lang w:eastAsia="zh-CN"/>
        </w:rPr>
        <w:t>卫星是在沙特</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日的信函中。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指出，在接受无线电通信局删除</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某些指配方面显然正在形成共识，他建议委员会可做出如下结论：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970300">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委员会认真审议了</w:t>
      </w:r>
      <w:r w:rsidRPr="0027552E">
        <w:rPr>
          <w:rFonts w:asciiTheme="minorHAnsi" w:eastAsia="SimSun" w:hAnsiTheme="minorHAnsi" w:cs="Times New Roman"/>
          <w:szCs w:val="24"/>
          <w:lang w:eastAsia="zh-CN"/>
        </w:rPr>
        <w:t>RRB14-3/3</w:t>
      </w:r>
      <w:r w:rsidRPr="0027552E">
        <w:rPr>
          <w:rFonts w:asciiTheme="minorHAnsi" w:eastAsia="SimSun" w:hAnsiTheme="minorHAnsi" w:cs="Times New Roman"/>
          <w:szCs w:val="24"/>
          <w:lang w:eastAsia="zh-CN"/>
        </w:rPr>
        <w:t>号文件中有关按照第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款及附录</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30A</w:t>
      </w:r>
      <w:r w:rsidRPr="0027552E">
        <w:rPr>
          <w:rFonts w:asciiTheme="minorHAnsi" w:eastAsia="SimSun" w:hAnsiTheme="minorHAnsi" w:cs="Times New Roman"/>
          <w:szCs w:val="24"/>
          <w:lang w:eastAsia="zh-CN"/>
        </w:rPr>
        <w:t>的规定，删除位于东经</w:t>
      </w:r>
      <w:r w:rsidRPr="0027552E">
        <w:rPr>
          <w:rFonts w:asciiTheme="minorHAnsi" w:eastAsia="SimSun" w:hAnsiTheme="minorHAnsi" w:cs="Times New Roman"/>
          <w:szCs w:val="24"/>
          <w:lang w:eastAsia="zh-CN"/>
        </w:rPr>
        <w:t>44.5</w:t>
      </w:r>
      <w:r w:rsidRPr="0027552E">
        <w:rPr>
          <w:rFonts w:asciiTheme="minorHAnsi" w:eastAsia="SimSun" w:hAnsiTheme="minorHAnsi" w:cs="Times New Roman"/>
          <w:szCs w:val="24"/>
          <w:lang w:eastAsia="zh-CN"/>
        </w:rPr>
        <w:t>度的</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卫星网络某些频率指配的文稿。</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lastRenderedPageBreak/>
        <w:t>根据无线电通信局按照《无线电规则》第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款所开展调查的结果，并考虑到沙特主管部门并未提交额外的信息，委员会决定根据第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款及附录</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30A</w:t>
      </w:r>
      <w:r w:rsidRPr="0027552E">
        <w:rPr>
          <w:rFonts w:asciiTheme="minorHAnsi" w:eastAsia="SimSun" w:hAnsiTheme="minorHAnsi" w:cs="Times New Roman"/>
          <w:szCs w:val="24"/>
          <w:lang w:eastAsia="zh-CN"/>
        </w:rPr>
        <w:t>的规定，从频率总表以及</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区和</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区附加使用列表中删除</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在</w:t>
      </w:r>
      <w:r w:rsidRPr="0027552E">
        <w:rPr>
          <w:rFonts w:asciiTheme="minorHAnsi" w:eastAsia="SimSun" w:hAnsiTheme="minorHAnsi" w:cs="Times New Roman"/>
          <w:szCs w:val="24"/>
          <w:lang w:eastAsia="zh-CN"/>
        </w:rPr>
        <w:t>11.7-12.2 GHz</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14.5-14.8 GHz</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17.8-18.1 GHz</w:t>
      </w:r>
      <w:r w:rsidRPr="0027552E">
        <w:rPr>
          <w:rFonts w:asciiTheme="minorHAnsi" w:eastAsia="SimSun" w:hAnsiTheme="minorHAnsi" w:cs="Times New Roman"/>
          <w:szCs w:val="24"/>
          <w:lang w:eastAsia="zh-CN"/>
        </w:rPr>
        <w:t>频段的频率指配。</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委员会也做出结论，</w:t>
      </w:r>
      <w:r w:rsidRPr="0027552E">
        <w:rPr>
          <w:rFonts w:asciiTheme="minorHAnsi" w:eastAsia="SimSun" w:hAnsiTheme="minorHAnsi" w:cs="Times New Roman"/>
          <w:szCs w:val="24"/>
          <w:lang w:eastAsia="zh-CN"/>
        </w:rPr>
        <w:t>ARABSAT BSS 6F</w:t>
      </w:r>
      <w:r w:rsidRPr="0027552E">
        <w:rPr>
          <w:rFonts w:asciiTheme="minorHAnsi" w:eastAsia="SimSun" w:hAnsiTheme="minorHAnsi" w:cs="Times New Roman"/>
          <w:szCs w:val="24"/>
          <w:lang w:eastAsia="zh-CN"/>
        </w:rPr>
        <w:t>卫星网络在</w:t>
      </w:r>
      <w:r w:rsidRPr="0027552E">
        <w:rPr>
          <w:rFonts w:asciiTheme="minorHAnsi" w:eastAsia="SimSun" w:hAnsiTheme="minorHAnsi" w:cs="Times New Roman"/>
          <w:szCs w:val="24"/>
          <w:lang w:eastAsia="zh-CN"/>
        </w:rPr>
        <w:t>12.2-12.5 GHz</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17.3-17.8 GHz</w:t>
      </w:r>
      <w:r w:rsidRPr="0027552E">
        <w:rPr>
          <w:rFonts w:asciiTheme="minorHAnsi" w:eastAsia="SimSun" w:hAnsiTheme="minorHAnsi" w:cs="Times New Roman"/>
          <w:szCs w:val="24"/>
          <w:lang w:eastAsia="zh-CN"/>
        </w:rPr>
        <w:t>频段内的其余频率指配将继续按照停用状态予以保留。</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委员会责成无线电通信局从频率总表以及</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区和</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区附加使用列表中删除相应的指配并将该决定通知沙特主管部门。</w:t>
      </w:r>
      <w:r w:rsidRPr="00970300">
        <w:rPr>
          <w:rFonts w:asciiTheme="minorEastAsia" w:hAnsiTheme="minorEastAsia"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5.29</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z w:val="28"/>
          <w:szCs w:val="20"/>
          <w:lang w:val="en-GB" w:eastAsia="zh-CN"/>
        </w:rPr>
      </w:pPr>
      <w:r w:rsidRPr="0027552E">
        <w:rPr>
          <w:rFonts w:asciiTheme="minorHAnsi" w:eastAsia="Times New Roman" w:hAnsiTheme="minorHAnsi" w:cs="Times New Roman"/>
          <w:b/>
          <w:sz w:val="28"/>
          <w:szCs w:val="20"/>
          <w:lang w:val="en-GB" w:eastAsia="zh-CN"/>
        </w:rPr>
        <w:t>6</w:t>
      </w:r>
      <w:r w:rsidRPr="0027552E">
        <w:rPr>
          <w:rFonts w:asciiTheme="minorHAnsi" w:eastAsia="Times New Roman" w:hAnsiTheme="minorHAnsi" w:cs="Times New Roman"/>
          <w:b/>
          <w:sz w:val="28"/>
          <w:szCs w:val="20"/>
          <w:lang w:val="en-GB" w:eastAsia="zh-CN"/>
        </w:rPr>
        <w:tab/>
      </w:r>
      <w:r w:rsidRPr="0027552E">
        <w:rPr>
          <w:rFonts w:asciiTheme="minorHAnsi" w:eastAsia="SimSun" w:hAnsiTheme="minorHAnsi" w:cs="SimSun"/>
          <w:b/>
          <w:sz w:val="28"/>
          <w:szCs w:val="20"/>
          <w:lang w:val="en-GB" w:eastAsia="zh-CN"/>
        </w:rPr>
        <w:t>请求无线电规则委员会按照</w:t>
      </w:r>
      <w:r w:rsidRPr="0027552E">
        <w:rPr>
          <w:rFonts w:asciiTheme="minorHAnsi" w:eastAsia="SimSun" w:hAnsiTheme="minorHAnsi" w:cs="Times New Roman"/>
          <w:b/>
          <w:sz w:val="28"/>
          <w:szCs w:val="20"/>
          <w:lang w:val="en-GB" w:eastAsia="zh-CN"/>
        </w:rPr>
        <w:t>《无线电规则》</w:t>
      </w:r>
      <w:r w:rsidRPr="0027552E">
        <w:rPr>
          <w:rFonts w:asciiTheme="minorHAnsi" w:eastAsia="SimSun" w:hAnsiTheme="minorHAnsi" w:cs="SimSun"/>
          <w:b/>
          <w:sz w:val="28"/>
          <w:szCs w:val="20"/>
          <w:lang w:val="en-GB" w:eastAsia="zh-CN"/>
        </w:rPr>
        <w:t>第</w:t>
      </w:r>
      <w:r w:rsidRPr="0027552E">
        <w:rPr>
          <w:rFonts w:asciiTheme="minorHAnsi" w:eastAsia="Times New Roman" w:hAnsiTheme="minorHAnsi" w:cs="Times New Roman"/>
          <w:b/>
          <w:sz w:val="28"/>
          <w:szCs w:val="20"/>
          <w:lang w:val="en-GB" w:eastAsia="zh-CN"/>
        </w:rPr>
        <w:t>13.6</w:t>
      </w:r>
      <w:r w:rsidRPr="0027552E">
        <w:rPr>
          <w:rFonts w:asciiTheme="minorHAnsi" w:eastAsia="SimSun" w:hAnsiTheme="minorHAnsi" w:cs="SimSun"/>
          <w:b/>
          <w:sz w:val="28"/>
          <w:szCs w:val="20"/>
          <w:lang w:val="en-GB" w:eastAsia="zh-CN"/>
        </w:rPr>
        <w:t>款，就取消</w:t>
      </w:r>
      <w:r w:rsidRPr="0027552E">
        <w:rPr>
          <w:rFonts w:asciiTheme="minorHAnsi" w:eastAsia="Times New Roman" w:hAnsiTheme="minorHAnsi" w:cs="Times New Roman"/>
          <w:b/>
          <w:sz w:val="28"/>
          <w:szCs w:val="20"/>
          <w:lang w:val="en-GB" w:eastAsia="zh-CN"/>
        </w:rPr>
        <w:t>PALAPA-C1</w:t>
      </w:r>
      <w:r w:rsidRPr="0027552E">
        <w:rPr>
          <w:rFonts w:asciiTheme="minorHAnsi" w:eastAsia="SimSun" w:hAnsiTheme="minorHAnsi" w:cs="SimSun"/>
          <w:b/>
          <w:sz w:val="28"/>
          <w:szCs w:val="20"/>
          <w:lang w:val="en-GB" w:eastAsia="zh-CN"/>
        </w:rPr>
        <w:t>和</w:t>
      </w:r>
      <w:r w:rsidRPr="0027552E">
        <w:rPr>
          <w:rFonts w:asciiTheme="minorHAnsi" w:eastAsia="Times New Roman" w:hAnsiTheme="minorHAnsi" w:cs="Times New Roman"/>
          <w:b/>
          <w:sz w:val="28"/>
          <w:szCs w:val="20"/>
          <w:lang w:val="en-GB" w:eastAsia="zh-CN"/>
        </w:rPr>
        <w:t>PALAPA-C1-K</w:t>
      </w:r>
      <w:r w:rsidRPr="0027552E">
        <w:rPr>
          <w:rFonts w:asciiTheme="minorHAnsi" w:eastAsia="SimSun" w:hAnsiTheme="minorHAnsi" w:cs="SimSun"/>
          <w:b/>
          <w:sz w:val="28"/>
          <w:szCs w:val="20"/>
          <w:lang w:val="en-GB" w:eastAsia="zh-CN"/>
        </w:rPr>
        <w:t>卫星网络的部分频率指配做出决定</w:t>
      </w:r>
      <w:r w:rsidRPr="0027552E">
        <w:rPr>
          <w:rFonts w:asciiTheme="minorHAnsi" w:eastAsia="SimSun" w:hAnsiTheme="minorHAnsi" w:cs="Times New Roman"/>
          <w:b/>
          <w:sz w:val="28"/>
          <w:szCs w:val="20"/>
          <w:lang w:val="en-GB" w:eastAsia="zh-CN"/>
        </w:rPr>
        <w:t>（</w:t>
      </w:r>
      <w:r w:rsidRPr="0027552E">
        <w:rPr>
          <w:rFonts w:asciiTheme="minorHAnsi" w:eastAsia="Times New Roman" w:hAnsiTheme="minorHAnsi" w:cs="Times New Roman"/>
          <w:b/>
          <w:sz w:val="28"/>
          <w:szCs w:val="20"/>
          <w:lang w:val="en-GB" w:eastAsia="zh-CN"/>
        </w:rPr>
        <w:t>RRB14-3/5</w:t>
      </w:r>
      <w:r w:rsidRPr="0027552E">
        <w:rPr>
          <w:rFonts w:asciiTheme="minorHAnsi" w:eastAsia="SimSun" w:hAnsiTheme="minorHAnsi" w:cs="Times New Roman"/>
          <w:b/>
          <w:sz w:val="28"/>
          <w:szCs w:val="20"/>
          <w:lang w:val="en-GB" w:eastAsia="zh-CN"/>
        </w:rPr>
        <w:t>号文件）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Matas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
          <w:szCs w:val="24"/>
          <w:lang w:eastAsia="zh-CN"/>
        </w:rPr>
        <w:t>SSD/SPR</w:t>
      </w:r>
      <w:r w:rsidRPr="0027552E">
        <w:rPr>
          <w:rFonts w:asciiTheme="minorHAnsi" w:eastAsia="SimSun" w:hAnsiTheme="minorHAnsi" w:cs="Times New Roman"/>
          <w:b/>
          <w:szCs w:val="24"/>
          <w:lang w:eastAsia="zh-CN"/>
        </w:rPr>
        <w:t>）</w:t>
      </w:r>
      <w:r w:rsidRPr="0027552E">
        <w:rPr>
          <w:rFonts w:asciiTheme="minorHAnsi" w:eastAsia="SimSun" w:hAnsiTheme="minorHAnsi" w:cs="Times New Roman"/>
          <w:bCs/>
          <w:szCs w:val="24"/>
          <w:lang w:eastAsia="zh-CN"/>
        </w:rPr>
        <w:t>介绍了</w:t>
      </w:r>
      <w:r w:rsidRPr="0027552E">
        <w:rPr>
          <w:rFonts w:asciiTheme="minorHAnsi" w:eastAsia="SimSun" w:hAnsiTheme="minorHAnsi" w:cs="Times New Roman"/>
          <w:bCs/>
          <w:szCs w:val="24"/>
          <w:lang w:eastAsia="zh-CN"/>
        </w:rPr>
        <w:t>RRB14-3/5</w:t>
      </w:r>
      <w:r w:rsidRPr="0027552E">
        <w:rPr>
          <w:rFonts w:asciiTheme="minorHAnsi" w:eastAsia="SimSun" w:hAnsiTheme="minorHAnsi" w:cs="Times New Roman"/>
          <w:bCs/>
          <w:szCs w:val="24"/>
          <w:lang w:eastAsia="zh-CN"/>
        </w:rPr>
        <w:t>号文件，该文件给出了无线电通信局请求委员会根据《无线电规则》第</w:t>
      </w:r>
      <w:r w:rsidRPr="0027552E">
        <w:rPr>
          <w:rFonts w:asciiTheme="minorHAnsi" w:eastAsia="SimSun" w:hAnsiTheme="minorHAnsi" w:cs="Times New Roman"/>
          <w:bCs/>
          <w:szCs w:val="24"/>
          <w:lang w:eastAsia="zh-CN"/>
        </w:rPr>
        <w:t>13.6</w:t>
      </w:r>
      <w:r w:rsidRPr="0027552E">
        <w:rPr>
          <w:rFonts w:asciiTheme="minorHAnsi" w:eastAsia="SimSun" w:hAnsiTheme="minorHAnsi" w:cs="Times New Roman"/>
          <w:bCs/>
          <w:szCs w:val="24"/>
          <w:lang w:eastAsia="zh-CN"/>
        </w:rPr>
        <w:t>款删除</w:t>
      </w:r>
      <w:r w:rsidRPr="0027552E">
        <w:rPr>
          <w:rFonts w:asciiTheme="minorHAnsi" w:eastAsia="SimSun" w:hAnsiTheme="minorHAnsi" w:cs="Times New Roman"/>
          <w:szCs w:val="24"/>
          <w:lang w:eastAsia="zh-CN"/>
        </w:rPr>
        <w:t>PALAPA-C1</w:t>
      </w:r>
      <w:r w:rsidRPr="0027552E">
        <w:rPr>
          <w:rFonts w:asciiTheme="minorHAnsi" w:eastAsia="SimSun" w:hAnsiTheme="minorHAnsi" w:cs="Times New Roman"/>
          <w:szCs w:val="24"/>
          <w:lang w:eastAsia="zh-CN"/>
        </w:rPr>
        <w:t>卫星网络在</w:t>
      </w:r>
      <w:r w:rsidRPr="0027552E">
        <w:rPr>
          <w:rFonts w:asciiTheme="minorHAnsi" w:eastAsia="SimSun" w:hAnsiTheme="minorHAnsi" w:cs="Times New Roman"/>
          <w:szCs w:val="24"/>
          <w:lang w:eastAsia="zh-CN"/>
        </w:rPr>
        <w:t>10 954-11 026</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11 114-11 186</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11 454-11 526</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11 614-11 686</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13 772-13 808</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13 932-13 968 MHz</w:t>
      </w:r>
      <w:r w:rsidRPr="0027552E">
        <w:rPr>
          <w:rFonts w:asciiTheme="minorHAnsi" w:eastAsia="SimSun" w:hAnsiTheme="minorHAnsi" w:cs="Times New Roman"/>
          <w:szCs w:val="24"/>
          <w:lang w:eastAsia="zh-CN"/>
        </w:rPr>
        <w:t>频段内以及</w:t>
      </w:r>
      <w:r w:rsidRPr="0027552E">
        <w:rPr>
          <w:rFonts w:asciiTheme="minorHAnsi" w:eastAsia="SimSun" w:hAnsiTheme="minorHAnsi" w:cs="Times New Roman"/>
          <w:szCs w:val="24"/>
          <w:lang w:eastAsia="zh-CN"/>
        </w:rPr>
        <w:t>PALAPA-C1-K</w:t>
      </w:r>
      <w:r w:rsidRPr="0027552E">
        <w:rPr>
          <w:rFonts w:asciiTheme="minorHAnsi" w:eastAsia="SimSun" w:hAnsiTheme="minorHAnsi" w:cs="Times New Roman"/>
          <w:szCs w:val="24"/>
          <w:lang w:eastAsia="zh-CN"/>
        </w:rPr>
        <w:t>卫星网络在</w:t>
      </w:r>
      <w:r w:rsidRPr="0027552E">
        <w:rPr>
          <w:rFonts w:asciiTheme="minorHAnsi" w:eastAsia="SimSun" w:hAnsiTheme="minorHAnsi" w:cs="Times New Roman"/>
          <w:szCs w:val="24"/>
          <w:lang w:eastAsia="zh-CN"/>
        </w:rPr>
        <w:t>11 452-11 628</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13 758-13 934</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14 002-14 250 MHz</w:t>
      </w:r>
      <w:r w:rsidRPr="0027552E">
        <w:rPr>
          <w:rFonts w:asciiTheme="minorHAnsi" w:eastAsia="SimSun" w:hAnsiTheme="minorHAnsi" w:cs="Times New Roman"/>
          <w:szCs w:val="24"/>
          <w:lang w:eastAsia="zh-CN"/>
        </w:rPr>
        <w:t>频段内的频率指配的背景情况。</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6.2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指出，委员会应确保无线电通信局正确地适用了《无线电规则》且印度尼西亚主管部门提供的文件得到了公正的考虑。</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6.3</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注意到，无线电通信局总是根据《无线电规则》和《程序规则》采取行动。没有主管部门对此另有异议。委员会应研究该问题，以确定是否有任何理由不赞成无线电通信局的请求并将频率指配保留在频率总表中。如果没有，那么委员会应如无线电通信局要求的那样删除指配。</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6.4</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指出，无线电通信局采取了正确的行动。</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6.5</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指出，</w:t>
      </w:r>
      <w:r w:rsidRPr="0027552E">
        <w:rPr>
          <w:rFonts w:asciiTheme="minorHAnsi" w:eastAsia="SimSun" w:hAnsiTheme="minorHAnsi" w:cs="Times New Roman"/>
          <w:szCs w:val="24"/>
          <w:lang w:eastAsia="zh-CN"/>
        </w:rPr>
        <w:t>PALAPA-D</w:t>
      </w:r>
      <w:r w:rsidRPr="0027552E">
        <w:rPr>
          <w:rFonts w:asciiTheme="minorHAnsi" w:eastAsia="SimSun" w:hAnsiTheme="minorHAnsi" w:cs="Times New Roman"/>
          <w:szCs w:val="24"/>
          <w:lang w:eastAsia="zh-CN"/>
        </w:rPr>
        <w:t>卫星目前正在工作并表示委员会应慎重研究该问题，认真审查这些频段内印度尼西亚的频率指配将要被删除的部分并考虑其所服务的地理区域。委员会应承认印度尼西亚等发展中国家所面临的特殊问题并尽一切可能为印度尼西亚提供帮助。</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lastRenderedPageBreak/>
        <w:t>6.6</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Zoller</w:t>
      </w:r>
      <w:r w:rsidRPr="0027552E">
        <w:rPr>
          <w:rFonts w:asciiTheme="minorHAnsi" w:eastAsia="SimSun" w:hAnsiTheme="minorHAnsi" w:cs="Times New Roman"/>
          <w:b/>
          <w:szCs w:val="24"/>
          <w:lang w:eastAsia="zh-CN"/>
        </w:rPr>
        <w:t>女士</w:t>
      </w:r>
      <w:r w:rsidRPr="0027552E">
        <w:rPr>
          <w:rFonts w:asciiTheme="minorHAnsi" w:eastAsia="SimSun" w:hAnsiTheme="minorHAnsi" w:cs="Times New Roman"/>
          <w:szCs w:val="24"/>
          <w:lang w:eastAsia="zh-CN"/>
        </w:rPr>
        <w:t>指出，</w:t>
      </w:r>
      <w:r w:rsidRPr="0027552E">
        <w:rPr>
          <w:rFonts w:asciiTheme="minorHAnsi" w:eastAsia="SimSun" w:hAnsiTheme="minorHAnsi" w:cs="Times New Roman"/>
          <w:szCs w:val="24"/>
          <w:lang w:eastAsia="zh-CN"/>
        </w:rPr>
        <w:t>PALAPA-D</w:t>
      </w:r>
      <w:r w:rsidRPr="0027552E">
        <w:rPr>
          <w:rFonts w:asciiTheme="minorHAnsi" w:eastAsia="SimSun" w:hAnsiTheme="minorHAnsi" w:cs="Times New Roman"/>
          <w:szCs w:val="24"/>
          <w:lang w:eastAsia="zh-CN"/>
        </w:rPr>
        <w:t>卫星没有</w:t>
      </w:r>
      <w:r w:rsidRPr="0027552E">
        <w:rPr>
          <w:rFonts w:asciiTheme="minorHAnsi" w:eastAsia="SimSun" w:hAnsiTheme="minorHAnsi" w:cs="Times New Roman"/>
          <w:szCs w:val="24"/>
          <w:lang w:eastAsia="zh-CN"/>
        </w:rPr>
        <w:t>Ku</w:t>
      </w:r>
      <w:r w:rsidRPr="0027552E">
        <w:rPr>
          <w:rFonts w:asciiTheme="minorHAnsi" w:eastAsia="SimSun" w:hAnsiTheme="minorHAnsi" w:cs="Times New Roman"/>
          <w:szCs w:val="24"/>
          <w:lang w:eastAsia="zh-CN"/>
        </w:rPr>
        <w:t>频段能力。委员会应侧重于无线电通信局删除印度尼西亚</w:t>
      </w:r>
      <w:r w:rsidRPr="0027552E">
        <w:rPr>
          <w:rFonts w:asciiTheme="minorHAnsi" w:eastAsia="SimSun" w:hAnsiTheme="minorHAnsi" w:cs="Times New Roman"/>
          <w:szCs w:val="24"/>
          <w:lang w:eastAsia="zh-CN"/>
        </w:rPr>
        <w:t>Ku</w:t>
      </w:r>
      <w:r w:rsidRPr="0027552E">
        <w:rPr>
          <w:rFonts w:asciiTheme="minorHAnsi" w:eastAsia="SimSun" w:hAnsiTheme="minorHAnsi" w:cs="Times New Roman"/>
          <w:szCs w:val="24"/>
          <w:lang w:eastAsia="zh-CN"/>
        </w:rPr>
        <w:t>频段的频率指配的请求。印度尼西亚主管部门自身表示，这些频率尚未使用并要求将其停用至</w:t>
      </w:r>
      <w:r w:rsidRPr="0027552E">
        <w:rPr>
          <w:rFonts w:asciiTheme="minorHAnsi" w:eastAsia="SimSun" w:hAnsiTheme="minorHAnsi" w:cs="Times New Roman"/>
          <w:szCs w:val="24"/>
          <w:lang w:eastAsia="zh-CN"/>
        </w:rPr>
        <w:t>2019</w:t>
      </w:r>
      <w:r w:rsidRPr="0027552E">
        <w:rPr>
          <w:rFonts w:asciiTheme="minorHAnsi" w:eastAsia="SimSun" w:hAnsiTheme="minorHAnsi" w:cs="Times New Roman"/>
          <w:szCs w:val="24"/>
          <w:lang w:eastAsia="zh-CN"/>
        </w:rPr>
        <w:t>年，也就是说停用四年多。这远远超出了停用可以允许的规则期限，只有</w:t>
      </w:r>
      <w:r w:rsidRPr="0027552E">
        <w:rPr>
          <w:rFonts w:asciiTheme="minorHAnsi" w:eastAsia="SimSun" w:hAnsiTheme="minorHAnsi" w:cs="Times New Roman"/>
          <w:szCs w:val="24"/>
          <w:lang w:eastAsia="zh-CN"/>
        </w:rPr>
        <w:t>PALAPA</w:t>
      </w:r>
      <w:r w:rsidRPr="0027552E">
        <w:rPr>
          <w:rFonts w:asciiTheme="minorHAnsi" w:eastAsia="SimSun" w:hAnsiTheme="minorHAnsi" w:cs="Times New Roman"/>
          <w:szCs w:val="24"/>
          <w:lang w:eastAsia="zh-CN"/>
        </w:rPr>
        <w:noBreakHyphen/>
        <w:t>D</w:t>
      </w:r>
      <w:r w:rsidRPr="0027552E">
        <w:rPr>
          <w:rFonts w:asciiTheme="minorHAnsi" w:eastAsia="SimSun" w:hAnsiTheme="minorHAnsi" w:cs="Times New Roman"/>
          <w:szCs w:val="24"/>
          <w:lang w:eastAsia="zh-CN"/>
        </w:rPr>
        <w:t>卫星具有</w:t>
      </w:r>
      <w:r w:rsidRPr="0027552E">
        <w:rPr>
          <w:rFonts w:asciiTheme="minorHAnsi" w:eastAsia="SimSun" w:hAnsiTheme="minorHAnsi" w:cs="Times New Roman"/>
          <w:szCs w:val="24"/>
          <w:lang w:eastAsia="zh-CN"/>
        </w:rPr>
        <w:t>Ku</w:t>
      </w:r>
      <w:r w:rsidRPr="0027552E">
        <w:rPr>
          <w:rFonts w:asciiTheme="minorHAnsi" w:eastAsia="SimSun" w:hAnsiTheme="minorHAnsi" w:cs="Times New Roman"/>
          <w:szCs w:val="24"/>
          <w:lang w:eastAsia="zh-CN"/>
        </w:rPr>
        <w:t>频段能力的情况下才有可能停用。</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6.7</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空间业务部负责人</w:t>
      </w:r>
      <w:r w:rsidRPr="0027552E">
        <w:rPr>
          <w:rFonts w:asciiTheme="minorHAnsi" w:eastAsia="SimSun" w:hAnsiTheme="minorHAnsi" w:cs="Times New Roman"/>
          <w:bCs/>
          <w:szCs w:val="24"/>
          <w:lang w:eastAsia="zh-CN"/>
        </w:rPr>
        <w:t>表示，无线电通信局对</w:t>
      </w:r>
      <w:r w:rsidRPr="0027552E">
        <w:rPr>
          <w:rFonts w:asciiTheme="minorHAnsi" w:eastAsia="SimSun" w:hAnsiTheme="minorHAnsi" w:cs="Times New Roman"/>
          <w:bCs/>
          <w:szCs w:val="24"/>
          <w:lang w:eastAsia="zh-CN"/>
        </w:rPr>
        <w:t>PALAPA-D</w:t>
      </w:r>
      <w:r w:rsidRPr="0027552E">
        <w:rPr>
          <w:rFonts w:asciiTheme="minorHAnsi" w:eastAsia="SimSun" w:hAnsiTheme="minorHAnsi" w:cs="Times New Roman"/>
          <w:szCs w:val="24"/>
          <w:lang w:eastAsia="zh-CN"/>
        </w:rPr>
        <w:t>卫星的发射没有任何疑问。需要回答的问题是该卫星是否具有将相关频率指配投入使用的能力。在印度尼西亚主管部门与无线电通信局相互交换信息之后，印度尼西亚主管部门的最后一封信函承认频率尚未使用，但计划在</w:t>
      </w:r>
      <w:r w:rsidRPr="0027552E">
        <w:rPr>
          <w:rFonts w:asciiTheme="minorHAnsi" w:eastAsia="SimSun" w:hAnsiTheme="minorHAnsi" w:cs="Times New Roman"/>
          <w:szCs w:val="24"/>
          <w:lang w:eastAsia="zh-CN"/>
        </w:rPr>
        <w:t>2019</w:t>
      </w:r>
      <w:r w:rsidRPr="0027552E">
        <w:rPr>
          <w:rFonts w:asciiTheme="minorHAnsi" w:eastAsia="SimSun" w:hAnsiTheme="minorHAnsi" w:cs="Times New Roman"/>
          <w:szCs w:val="24"/>
          <w:lang w:eastAsia="zh-CN"/>
        </w:rPr>
        <w:t>年使用。这种承认是默认</w:t>
      </w:r>
      <w:r w:rsidRPr="0027552E">
        <w:rPr>
          <w:rFonts w:asciiTheme="minorHAnsi" w:eastAsia="SimSun" w:hAnsiTheme="minorHAnsi" w:cs="Times New Roman"/>
          <w:szCs w:val="24"/>
          <w:lang w:eastAsia="zh-CN"/>
        </w:rPr>
        <w:t>PALAPA-C1</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PALAPA-C1-K</w:t>
      </w:r>
      <w:r w:rsidRPr="0027552E">
        <w:rPr>
          <w:rFonts w:asciiTheme="minorHAnsi" w:eastAsia="SimSun" w:hAnsiTheme="minorHAnsi" w:cs="Times New Roman"/>
          <w:szCs w:val="24"/>
          <w:lang w:eastAsia="zh-CN"/>
        </w:rPr>
        <w:t>卫星网络的相关频率指配从未投入使用这一事实及将其删除的合法性。</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6.8</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指出，删除这些指配是有问题的，因为印度尼西亚是一个发展中国家，印度尼西亚主管部门表示仅将用这些频率覆盖印尼国土，所有的协调均已完成且没有人对这些网络提出反对意见。他赞同</w:t>
      </w:r>
      <w:r w:rsidRPr="0027552E">
        <w:rPr>
          <w:rFonts w:asciiTheme="minorHAnsi" w:eastAsia="SimSun" w:hAnsiTheme="minorHAnsi" w:cs="Times New Roman"/>
          <w:szCs w:val="24"/>
          <w:lang w:eastAsia="zh-CN"/>
        </w:rPr>
        <w:t>Ebadi</w:t>
      </w:r>
      <w:r w:rsidRPr="0027552E">
        <w:rPr>
          <w:rFonts w:asciiTheme="minorHAnsi" w:eastAsia="SimSun" w:hAnsiTheme="minorHAnsi" w:cs="Times New Roman"/>
          <w:szCs w:val="24"/>
          <w:lang w:eastAsia="zh-CN"/>
        </w:rPr>
        <w:t>先生的意见；委员会应考虑到发展中国家的特殊需求以及这些国家所面临的困难。铭记</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年全球代表大会所通过的、有利于发展中国家的各项决定，委员会无法接受印尼主管部门的请求将是令人遗憾的。</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6.9</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指出，无线电通信局曾经接受了印尼主管部门通过</w:t>
      </w:r>
      <w:r w:rsidRPr="0027552E">
        <w:rPr>
          <w:rFonts w:asciiTheme="minorHAnsi" w:eastAsia="SimSun" w:hAnsiTheme="minorHAnsi" w:cs="Times New Roman"/>
          <w:szCs w:val="24"/>
          <w:lang w:eastAsia="zh-CN"/>
        </w:rPr>
        <w:t>PALAPA-D</w:t>
      </w:r>
      <w:r w:rsidRPr="0027552E">
        <w:rPr>
          <w:rFonts w:asciiTheme="minorHAnsi" w:eastAsia="SimSun" w:hAnsiTheme="minorHAnsi" w:cs="Times New Roman"/>
          <w:szCs w:val="24"/>
          <w:lang w:eastAsia="zh-CN"/>
        </w:rPr>
        <w:t>卫星操作的</w:t>
      </w:r>
      <w:r w:rsidRPr="0027552E">
        <w:rPr>
          <w:rFonts w:asciiTheme="minorHAnsi" w:eastAsia="SimSun" w:hAnsiTheme="minorHAnsi" w:cs="Times New Roman"/>
          <w:szCs w:val="24"/>
          <w:lang w:eastAsia="zh-CN"/>
        </w:rPr>
        <w:t>PALAPA-C1</w:t>
      </w:r>
      <w:r w:rsidRPr="0027552E">
        <w:rPr>
          <w:rFonts w:asciiTheme="minorHAnsi" w:eastAsia="SimSun" w:hAnsiTheme="minorHAnsi" w:cs="Times New Roman"/>
          <w:szCs w:val="24"/>
          <w:lang w:eastAsia="zh-CN"/>
        </w:rPr>
        <w:t>卫星网络延长使用以</w:t>
      </w:r>
      <w:r w:rsidRPr="0027552E">
        <w:rPr>
          <w:rFonts w:asciiTheme="minorHAnsi" w:eastAsia="SimSun" w:hAnsiTheme="minorHAnsi" w:cs="Times New Roman"/>
          <w:szCs w:val="24"/>
          <w:lang w:eastAsia="zh-CN"/>
        </w:rPr>
        <w:t>3 440 MHz</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3 840 MHz</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14 376 MHz</w:t>
      </w:r>
      <w:r w:rsidRPr="0027552E">
        <w:rPr>
          <w:rFonts w:asciiTheme="minorHAnsi" w:eastAsia="SimSun" w:hAnsiTheme="minorHAnsi" w:cs="Times New Roman"/>
          <w:szCs w:val="24"/>
          <w:lang w:eastAsia="zh-CN"/>
        </w:rPr>
        <w:t>为中心的频率指配的要求。令人遗憾的是，没有哪一种规则程序可允许委员会接受印尼主管部门提出的、保留无线电通信局正在要求委员会予以删除的</w:t>
      </w:r>
      <w:r w:rsidRPr="0027552E">
        <w:rPr>
          <w:rFonts w:asciiTheme="minorHAnsi" w:eastAsia="SimSun" w:hAnsiTheme="minorHAnsi" w:cs="Times New Roman"/>
          <w:szCs w:val="24"/>
          <w:lang w:eastAsia="zh-CN"/>
        </w:rPr>
        <w:t>Ku</w:t>
      </w:r>
      <w:r w:rsidRPr="0027552E">
        <w:rPr>
          <w:rFonts w:asciiTheme="minorHAnsi" w:eastAsia="SimSun" w:hAnsiTheme="minorHAnsi" w:cs="Times New Roman"/>
          <w:szCs w:val="24"/>
          <w:lang w:eastAsia="zh-CN"/>
        </w:rPr>
        <w:t>频段频率指配的请求。</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6.10</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Zoller</w:t>
      </w:r>
      <w:r w:rsidRPr="0027552E">
        <w:rPr>
          <w:rFonts w:asciiTheme="minorHAnsi" w:eastAsia="SimSun" w:hAnsiTheme="minorHAnsi" w:cs="Times New Roman"/>
          <w:b/>
          <w:szCs w:val="24"/>
          <w:lang w:eastAsia="zh-CN"/>
        </w:rPr>
        <w:t>女士</w:t>
      </w:r>
      <w:r w:rsidRPr="0027552E">
        <w:rPr>
          <w:rFonts w:asciiTheme="minorHAnsi" w:eastAsia="SimSun" w:hAnsiTheme="minorHAnsi" w:cs="Times New Roman"/>
          <w:szCs w:val="24"/>
          <w:lang w:eastAsia="zh-CN"/>
        </w:rPr>
        <w:t>指出，从规则角度而言，最重要的因素是遵守时限。忆及</w:t>
      </w:r>
      <w:r w:rsidRPr="0027552E">
        <w:rPr>
          <w:rFonts w:asciiTheme="minorHAnsi" w:eastAsia="SimSun" w:hAnsiTheme="minorHAnsi" w:cs="Times New Roman"/>
          <w:szCs w:val="24"/>
          <w:lang w:eastAsia="zh-CN"/>
        </w:rPr>
        <w:t>WRC-12</w:t>
      </w:r>
      <w:r w:rsidRPr="0027552E">
        <w:rPr>
          <w:rFonts w:asciiTheme="minorHAnsi" w:eastAsia="SimSun" w:hAnsiTheme="minorHAnsi" w:cs="Times New Roman"/>
          <w:szCs w:val="24"/>
          <w:lang w:eastAsia="zh-CN"/>
        </w:rPr>
        <w:t>所做出的决定，她强度委员会无法提供《无线电规则》中所规定时限的豁免。委员会对印尼主管部门深表同情且对其困境表示关注，但没有条款允许委员会豁免任何一种截止期限。</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6.11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Žilinskas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赞同</w:t>
      </w:r>
      <w:r w:rsidRPr="0027552E">
        <w:rPr>
          <w:rFonts w:asciiTheme="minorHAnsi" w:eastAsia="SimSun" w:hAnsiTheme="minorHAnsi" w:cs="Times New Roman"/>
          <w:szCs w:val="24"/>
          <w:lang w:eastAsia="zh-CN"/>
        </w:rPr>
        <w:t>Zoller</w:t>
      </w:r>
      <w:r w:rsidRPr="0027552E">
        <w:rPr>
          <w:rFonts w:asciiTheme="minorHAnsi" w:eastAsia="SimSun" w:hAnsiTheme="minorHAnsi" w:cs="Times New Roman"/>
          <w:szCs w:val="24"/>
          <w:lang w:eastAsia="zh-CN"/>
        </w:rPr>
        <w:t>女士的意见。委员会无权延长规则时限。帮助印度尼西亚的唯一方法是将该问题提交</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并由大会决定这些指配可否保留。</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6.12</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回忆指出，《组织法》第</w:t>
      </w:r>
      <w:r w:rsidRPr="0027552E">
        <w:rPr>
          <w:rFonts w:asciiTheme="minorHAnsi" w:eastAsia="SimSun" w:hAnsiTheme="minorHAnsi" w:cs="Times New Roman"/>
          <w:bCs/>
          <w:szCs w:val="24"/>
          <w:lang w:eastAsia="zh-CN"/>
        </w:rPr>
        <w:t>196</w:t>
      </w:r>
      <w:r w:rsidRPr="0027552E">
        <w:rPr>
          <w:rFonts w:asciiTheme="minorHAnsi" w:eastAsia="SimSun" w:hAnsiTheme="minorHAnsi" w:cs="Times New Roman"/>
          <w:bCs/>
          <w:szCs w:val="24"/>
          <w:lang w:eastAsia="zh-CN"/>
        </w:rPr>
        <w:t>款提到在无线电频率频谱以及对地静止卫星和其它卫星轨道使用方面</w:t>
      </w:r>
      <w:r w:rsidRPr="00970300">
        <w:rPr>
          <w:rFonts w:asciiTheme="minorEastAsia" w:hAnsiTheme="minorEastAsia" w:cs="Times New Roman"/>
          <w:bCs/>
          <w:szCs w:val="24"/>
          <w:lang w:eastAsia="zh-CN"/>
        </w:rPr>
        <w:t>“</w:t>
      </w:r>
      <w:r w:rsidRPr="0027552E">
        <w:rPr>
          <w:rFonts w:asciiTheme="minorHAnsi" w:eastAsia="SimSun" w:hAnsiTheme="minorHAnsi" w:cs="Times New Roman"/>
          <w:bCs/>
          <w:szCs w:val="24"/>
          <w:lang w:eastAsia="zh-CN"/>
        </w:rPr>
        <w:t>发展中国家的特殊需要和某些国家地理位置的特殊需要</w:t>
      </w:r>
      <w:r w:rsidRPr="00970300">
        <w:rPr>
          <w:rFonts w:asciiTheme="minorEastAsia" w:hAnsiTheme="minorEastAsia" w:cs="Times New Roman"/>
          <w:bCs/>
          <w:szCs w:val="24"/>
          <w:lang w:eastAsia="zh-CN"/>
        </w:rPr>
        <w:t>”</w:t>
      </w:r>
      <w:r w:rsidRPr="0027552E">
        <w:rPr>
          <w:rFonts w:asciiTheme="minorHAnsi" w:eastAsia="SimSun" w:hAnsiTheme="minorHAnsi" w:cs="Times New Roman"/>
          <w:bCs/>
          <w:szCs w:val="24"/>
          <w:lang w:eastAsia="zh-CN"/>
        </w:rPr>
        <w:t>。印度尼西亚是一个具有特殊地理位置的发展中国家。他同意，委员须严格按照《无线电规则》采取行动并指出《无线电规则》前言的第</w:t>
      </w:r>
      <w:r w:rsidRPr="0027552E">
        <w:rPr>
          <w:rFonts w:asciiTheme="minorHAnsi" w:eastAsia="SimSun" w:hAnsiTheme="minorHAnsi" w:cs="Times New Roman"/>
          <w:bCs/>
          <w:szCs w:val="24"/>
          <w:lang w:eastAsia="zh-CN"/>
        </w:rPr>
        <w:t>0.3</w:t>
      </w:r>
      <w:r w:rsidRPr="0027552E">
        <w:rPr>
          <w:rFonts w:asciiTheme="minorHAnsi" w:eastAsia="SimSun" w:hAnsiTheme="minorHAnsi" w:cs="Times New Roman"/>
          <w:bCs/>
          <w:szCs w:val="24"/>
          <w:lang w:eastAsia="zh-CN"/>
        </w:rPr>
        <w:t>款包含了与《组织法》第</w:t>
      </w:r>
      <w:r w:rsidRPr="0027552E">
        <w:rPr>
          <w:rFonts w:asciiTheme="minorHAnsi" w:eastAsia="SimSun" w:hAnsiTheme="minorHAnsi" w:cs="Times New Roman"/>
          <w:bCs/>
          <w:szCs w:val="24"/>
          <w:lang w:eastAsia="zh-CN"/>
        </w:rPr>
        <w:t>196</w:t>
      </w:r>
      <w:r w:rsidRPr="0027552E">
        <w:rPr>
          <w:rFonts w:asciiTheme="minorHAnsi" w:eastAsia="SimSun" w:hAnsiTheme="minorHAnsi" w:cs="Times New Roman"/>
          <w:bCs/>
          <w:szCs w:val="24"/>
          <w:lang w:eastAsia="zh-CN"/>
        </w:rPr>
        <w:t>款非常相似的条款。印尼主管部门并非试图在储备频率，而是确实希望使用它们。</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lastRenderedPageBreak/>
        <w:t>6.13</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Ito</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回忆了委员会在第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次会议中有关无线电通信局请求删除频率指配的讨论。他表示，委员会应与这些决定表示一致，除非《无线电规则》中有条款允许委员会做出不同的决定。</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6.14</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强度所有委员均对印尼主管部门表示同情并了解《组织法》第</w:t>
      </w:r>
      <w:r w:rsidRPr="0027552E">
        <w:rPr>
          <w:rFonts w:asciiTheme="minorHAnsi" w:eastAsia="SimSun" w:hAnsiTheme="minorHAnsi" w:cs="Times New Roman"/>
          <w:bCs/>
          <w:szCs w:val="24"/>
          <w:lang w:eastAsia="zh-CN"/>
        </w:rPr>
        <w:t>196</w:t>
      </w:r>
      <w:r w:rsidRPr="0027552E">
        <w:rPr>
          <w:rFonts w:asciiTheme="minorHAnsi" w:eastAsia="SimSun" w:hAnsiTheme="minorHAnsi" w:cs="Times New Roman"/>
          <w:bCs/>
          <w:szCs w:val="24"/>
          <w:lang w:eastAsia="zh-CN"/>
        </w:rPr>
        <w:t>款。尽管如此，他赞同</w:t>
      </w:r>
      <w:r w:rsidRPr="0027552E">
        <w:rPr>
          <w:rFonts w:asciiTheme="minorHAnsi" w:eastAsia="SimSun" w:hAnsiTheme="minorHAnsi" w:cs="Times New Roman"/>
          <w:szCs w:val="24"/>
          <w:lang w:eastAsia="zh-CN"/>
        </w:rPr>
        <w:t>Zoller</w:t>
      </w:r>
      <w:r w:rsidRPr="0027552E">
        <w:rPr>
          <w:rFonts w:asciiTheme="minorHAnsi" w:eastAsia="SimSun" w:hAnsiTheme="minorHAnsi" w:cs="Times New Roman"/>
          <w:szCs w:val="24"/>
          <w:lang w:eastAsia="zh-CN"/>
        </w:rPr>
        <w:t>女士必须遵守规则时限的意见。世界无线电通信大会在发生</w:t>
      </w:r>
      <w:r w:rsidRPr="0027552E">
        <w:rPr>
          <w:rFonts w:asciiTheme="minorHAnsi" w:eastAsia="STKaiti" w:hAnsiTheme="minorHAnsi" w:cs="Times New Roman"/>
          <w:szCs w:val="24"/>
          <w:lang w:eastAsia="zh-CN"/>
        </w:rPr>
        <w:t>不可抗力</w:t>
      </w:r>
      <w:r w:rsidRPr="0027552E">
        <w:rPr>
          <w:rFonts w:asciiTheme="minorHAnsi" w:eastAsia="SimSun" w:hAnsiTheme="minorHAnsi" w:cs="Times New Roman"/>
          <w:szCs w:val="24"/>
          <w:lang w:eastAsia="zh-CN"/>
        </w:rPr>
        <w:t>时给予了委员会一些灵活性，但那并不适用于当前案件。委员会应决定删除这些频率指配并责成无线电通信局将其从频率总表中删除。</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6.15</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指出，印度尼西亚主管部门自身在</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16</w:t>
      </w:r>
      <w:r w:rsidRPr="0027552E">
        <w:rPr>
          <w:rFonts w:asciiTheme="minorHAnsi" w:eastAsia="SimSun" w:hAnsiTheme="minorHAnsi" w:cs="Times New Roman"/>
          <w:szCs w:val="24"/>
          <w:lang w:eastAsia="zh-CN"/>
        </w:rPr>
        <w:t>日的一封信函中表示，这些频率目前并未使用。投入使用的</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年或在当前情况下的</w:t>
      </w:r>
      <w:r w:rsidRPr="0027552E">
        <w:rPr>
          <w:rFonts w:asciiTheme="minorHAnsi" w:eastAsia="SimSun" w:hAnsiTheme="minorHAnsi" w:cs="Times New Roman"/>
          <w:szCs w:val="24"/>
          <w:lang w:eastAsia="zh-CN"/>
        </w:rPr>
        <w:t>9</w:t>
      </w:r>
      <w:r w:rsidRPr="0027552E">
        <w:rPr>
          <w:rFonts w:asciiTheme="minorHAnsi" w:eastAsia="SimSun" w:hAnsiTheme="minorHAnsi" w:cs="Times New Roman"/>
          <w:szCs w:val="24"/>
          <w:lang w:eastAsia="zh-CN"/>
        </w:rPr>
        <w:t>年规则期限早已超过且不能指望委员会授予大于</w:t>
      </w:r>
      <w:r w:rsidRPr="0027552E">
        <w:rPr>
          <w:rFonts w:asciiTheme="minorHAnsi" w:eastAsia="SimSun" w:hAnsiTheme="minorHAnsi" w:cs="Times New Roman"/>
          <w:szCs w:val="24"/>
          <w:lang w:eastAsia="zh-CN"/>
        </w:rPr>
        <w:t>20</w:t>
      </w:r>
      <w:r w:rsidRPr="0027552E">
        <w:rPr>
          <w:rFonts w:asciiTheme="minorHAnsi" w:eastAsia="SimSun" w:hAnsiTheme="minorHAnsi" w:cs="Times New Roman"/>
          <w:szCs w:val="24"/>
          <w:lang w:eastAsia="zh-CN"/>
        </w:rPr>
        <w:t>年的豁免，以使指配可在</w:t>
      </w:r>
      <w:r w:rsidRPr="0027552E">
        <w:rPr>
          <w:rFonts w:asciiTheme="minorHAnsi" w:eastAsia="SimSun" w:hAnsiTheme="minorHAnsi" w:cs="Times New Roman"/>
          <w:szCs w:val="24"/>
          <w:lang w:eastAsia="zh-CN"/>
        </w:rPr>
        <w:t>2019</w:t>
      </w:r>
      <w:r w:rsidRPr="0027552E">
        <w:rPr>
          <w:rFonts w:asciiTheme="minorHAnsi" w:eastAsia="SimSun" w:hAnsiTheme="minorHAnsi" w:cs="Times New Roman"/>
          <w:szCs w:val="24"/>
          <w:lang w:eastAsia="zh-CN"/>
        </w:rPr>
        <w:t>年使用。如果希望的话，印尼主管部门可将此事提交</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6.16</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Magenta</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回忆指出，伊朗伊斯兰共和国主管部门先前曾采取过这样一种方式。在规则方面，委员会接受印尼主管部门的请求并没有依据，但可建议它将该问题提交</w:t>
      </w:r>
      <w:r w:rsidRPr="0027552E">
        <w:rPr>
          <w:rFonts w:asciiTheme="minorHAnsi" w:eastAsia="SimSun" w:hAnsiTheme="minorHAnsi" w:cs="Times New Roman"/>
          <w:bCs/>
          <w:szCs w:val="24"/>
          <w:lang w:eastAsia="zh-CN"/>
        </w:rPr>
        <w:t>WRC-15</w:t>
      </w:r>
      <w:r w:rsidRPr="0027552E">
        <w:rPr>
          <w:rFonts w:asciiTheme="minorHAnsi" w:eastAsia="SimSun" w:hAnsiTheme="minorHAnsi" w:cs="Times New Roman"/>
          <w:bCs/>
          <w:szCs w:val="24"/>
          <w:lang w:eastAsia="zh-CN"/>
        </w:rPr>
        <w:t>，供大会做出决定。</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6.17</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Zoller</w:t>
      </w:r>
      <w:r w:rsidRPr="0027552E">
        <w:rPr>
          <w:rFonts w:asciiTheme="minorHAnsi" w:eastAsia="SimSun" w:hAnsiTheme="minorHAnsi" w:cs="Times New Roman"/>
          <w:b/>
          <w:szCs w:val="24"/>
          <w:lang w:eastAsia="zh-CN"/>
        </w:rPr>
        <w:t>女士</w:t>
      </w:r>
      <w:r w:rsidRPr="0027552E">
        <w:rPr>
          <w:rFonts w:asciiTheme="minorHAnsi" w:eastAsia="SimSun" w:hAnsiTheme="minorHAnsi" w:cs="Times New Roman"/>
          <w:szCs w:val="24"/>
          <w:lang w:eastAsia="zh-CN"/>
        </w:rPr>
        <w:t>指出，规则上的截止期限为</w:t>
      </w:r>
      <w:r w:rsidRPr="0027552E">
        <w:rPr>
          <w:rFonts w:asciiTheme="minorHAnsi" w:eastAsia="SimSun" w:hAnsiTheme="minorHAnsi" w:cs="Times New Roman"/>
          <w:szCs w:val="24"/>
          <w:lang w:eastAsia="zh-CN"/>
        </w:rPr>
        <w:t>1993</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2</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8</w:t>
      </w:r>
      <w:r w:rsidRPr="0027552E">
        <w:rPr>
          <w:rFonts w:asciiTheme="minorHAnsi" w:eastAsia="SimSun" w:hAnsiTheme="minorHAnsi" w:cs="Times New Roman"/>
          <w:szCs w:val="24"/>
          <w:lang w:eastAsia="zh-CN"/>
        </w:rPr>
        <w:t>日。他认为，所有主管部门均理解，它们有权将问题提交大会审议。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6.18</w:t>
      </w:r>
      <w:r w:rsidRPr="0027552E">
        <w:rPr>
          <w:rFonts w:asciiTheme="minorHAnsi" w:eastAsia="SimSun" w:hAnsiTheme="minorHAnsi" w:cs="Times New Roman"/>
          <w:b/>
          <w:szCs w:val="24"/>
          <w:lang w:eastAsia="zh-CN"/>
        </w:rPr>
        <w:tab/>
        <w:t>Strelets</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建议委员会做出如下结论：</w:t>
      </w:r>
      <w:r w:rsidRPr="0027552E">
        <w:rPr>
          <w:rFonts w:asciiTheme="minorHAnsi" w:eastAsia="SimSun" w:hAnsiTheme="minorHAnsi" w:cs="Times New Roman"/>
          <w:bCs/>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94" w:hanging="794"/>
        <w:jc w:val="left"/>
        <w:textAlignment w:val="auto"/>
        <w:rPr>
          <w:rFonts w:asciiTheme="minorHAnsi" w:eastAsia="SimSun" w:hAnsiTheme="minorHAnsi" w:cs="Times New Roman"/>
          <w:bCs/>
          <w:szCs w:val="24"/>
          <w:lang w:eastAsia="zh-CN"/>
        </w:rPr>
      </w:pPr>
      <w:r w:rsidRPr="0027552E">
        <w:rPr>
          <w:rFonts w:asciiTheme="minorHAnsi" w:eastAsia="SimSun" w:hAnsiTheme="minorHAnsi" w:cs="Times New Roman"/>
          <w:szCs w:val="24"/>
          <w:lang w:eastAsia="zh-CN"/>
        </w:rPr>
        <w:tab/>
      </w:r>
      <w:r w:rsidRPr="00970300">
        <w:rPr>
          <w:rFonts w:asciiTheme="minorEastAsia" w:hAnsiTheme="minorEastAsia" w:cs="Times New Roman"/>
          <w:bCs/>
          <w:szCs w:val="24"/>
          <w:lang w:eastAsia="zh-CN"/>
        </w:rPr>
        <w:t>“</w:t>
      </w:r>
      <w:r w:rsidRPr="0027552E">
        <w:rPr>
          <w:rFonts w:asciiTheme="minorHAnsi" w:eastAsia="SimSun" w:hAnsiTheme="minorHAnsi" w:cs="Times New Roman"/>
          <w:bCs/>
          <w:szCs w:val="24"/>
          <w:lang w:eastAsia="zh-CN"/>
        </w:rPr>
        <w:t>委员会也认真审议了印度尼西亚主管部门在</w:t>
      </w:r>
      <w:r w:rsidRPr="0027552E">
        <w:rPr>
          <w:rFonts w:asciiTheme="minorHAnsi" w:eastAsia="SimSun" w:hAnsiTheme="minorHAnsi" w:cs="Times New Roman"/>
          <w:bCs/>
          <w:szCs w:val="24"/>
          <w:lang w:eastAsia="zh-CN"/>
        </w:rPr>
        <w:t>2014</w:t>
      </w:r>
      <w:r w:rsidRPr="0027552E">
        <w:rPr>
          <w:rFonts w:asciiTheme="minorHAnsi" w:eastAsia="SimSun" w:hAnsiTheme="minorHAnsi" w:cs="Times New Roman"/>
          <w:bCs/>
          <w:szCs w:val="24"/>
          <w:lang w:eastAsia="zh-CN"/>
        </w:rPr>
        <w:t>年</w:t>
      </w:r>
      <w:r w:rsidRPr="0027552E">
        <w:rPr>
          <w:rFonts w:asciiTheme="minorHAnsi" w:eastAsia="SimSun" w:hAnsiTheme="minorHAnsi" w:cs="Times New Roman"/>
          <w:bCs/>
          <w:szCs w:val="24"/>
          <w:lang w:eastAsia="zh-CN"/>
        </w:rPr>
        <w:t>9</w:t>
      </w:r>
      <w:r w:rsidRPr="0027552E">
        <w:rPr>
          <w:rFonts w:asciiTheme="minorHAnsi" w:eastAsia="SimSun" w:hAnsiTheme="minorHAnsi" w:cs="Times New Roman"/>
          <w:bCs/>
          <w:szCs w:val="24"/>
          <w:lang w:eastAsia="zh-CN"/>
        </w:rPr>
        <w:t>月</w:t>
      </w:r>
      <w:r w:rsidRPr="0027552E">
        <w:rPr>
          <w:rFonts w:asciiTheme="minorHAnsi" w:eastAsia="SimSun" w:hAnsiTheme="minorHAnsi" w:cs="Times New Roman"/>
          <w:bCs/>
          <w:szCs w:val="24"/>
          <w:lang w:eastAsia="zh-CN"/>
        </w:rPr>
        <w:t>16</w:t>
      </w:r>
      <w:r w:rsidRPr="0027552E">
        <w:rPr>
          <w:rFonts w:asciiTheme="minorHAnsi" w:eastAsia="SimSun" w:hAnsiTheme="minorHAnsi" w:cs="Times New Roman"/>
          <w:bCs/>
          <w:szCs w:val="24"/>
          <w:lang w:eastAsia="zh-CN"/>
        </w:rPr>
        <w:t>日致无线电通信局主任的信函中提出的，不删除前述</w:t>
      </w:r>
      <w:r w:rsidRPr="0027552E">
        <w:rPr>
          <w:rFonts w:asciiTheme="minorHAnsi" w:eastAsia="SimSun" w:hAnsiTheme="minorHAnsi" w:cs="Times New Roman"/>
          <w:bCs/>
          <w:szCs w:val="24"/>
          <w:lang w:eastAsia="zh-CN"/>
        </w:rPr>
        <w:t>PALAPA-C1</w:t>
      </w:r>
      <w:r w:rsidRPr="0027552E">
        <w:rPr>
          <w:rFonts w:asciiTheme="minorHAnsi" w:eastAsia="SimSun" w:hAnsiTheme="minorHAnsi" w:cs="Times New Roman"/>
          <w:bCs/>
          <w:szCs w:val="24"/>
          <w:lang w:eastAsia="zh-CN"/>
        </w:rPr>
        <w:t>和</w:t>
      </w:r>
      <w:r w:rsidRPr="0027552E">
        <w:rPr>
          <w:rFonts w:asciiTheme="minorHAnsi" w:eastAsia="SimSun" w:hAnsiTheme="minorHAnsi" w:cs="Times New Roman"/>
          <w:bCs/>
          <w:szCs w:val="24"/>
          <w:lang w:eastAsia="zh-CN"/>
        </w:rPr>
        <w:t>PALAPA-C1-K</w:t>
      </w:r>
      <w:r w:rsidRPr="0027552E">
        <w:rPr>
          <w:rFonts w:asciiTheme="minorHAnsi" w:eastAsia="SimSun" w:hAnsiTheme="minorHAnsi" w:cs="Times New Roman"/>
          <w:bCs/>
          <w:szCs w:val="24"/>
          <w:lang w:eastAsia="zh-CN"/>
        </w:rPr>
        <w:t>频率指配的要求，基于频率指配的协调已经完成且存在自</w:t>
      </w:r>
      <w:r w:rsidRPr="0027552E">
        <w:rPr>
          <w:rFonts w:asciiTheme="minorHAnsi" w:eastAsia="SimSun" w:hAnsiTheme="minorHAnsi" w:cs="Times New Roman"/>
          <w:bCs/>
          <w:szCs w:val="24"/>
          <w:lang w:eastAsia="zh-CN"/>
        </w:rPr>
        <w:t>2019</w:t>
      </w:r>
      <w:r w:rsidRPr="0027552E">
        <w:rPr>
          <w:rFonts w:asciiTheme="minorHAnsi" w:eastAsia="SimSun" w:hAnsiTheme="minorHAnsi" w:cs="Times New Roman"/>
          <w:bCs/>
          <w:szCs w:val="24"/>
          <w:lang w:eastAsia="zh-CN"/>
        </w:rPr>
        <w:t>年起将这些频率只用于国内覆盖的真实计划这一事实。</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94" w:hanging="794"/>
        <w:jc w:val="left"/>
        <w:textAlignment w:val="auto"/>
        <w:rPr>
          <w:rFonts w:asciiTheme="minorHAnsi" w:eastAsia="SimSun" w:hAnsiTheme="minorHAnsi" w:cs="Times New Roman"/>
          <w:bCs/>
          <w:szCs w:val="24"/>
          <w:lang w:eastAsia="zh-CN"/>
        </w:rPr>
      </w:pPr>
      <w:r w:rsidRPr="0027552E">
        <w:rPr>
          <w:rFonts w:asciiTheme="minorHAnsi" w:eastAsia="SimSun" w:hAnsiTheme="minorHAnsi" w:cs="Times New Roman"/>
          <w:bCs/>
          <w:szCs w:val="24"/>
          <w:lang w:eastAsia="zh-CN"/>
        </w:rPr>
        <w:tab/>
      </w:r>
      <w:r w:rsidRPr="0027552E">
        <w:rPr>
          <w:rFonts w:asciiTheme="minorHAnsi" w:eastAsia="SimSun" w:hAnsiTheme="minorHAnsi" w:cs="Times New Roman"/>
          <w:bCs/>
          <w:szCs w:val="24"/>
          <w:lang w:eastAsia="zh-CN"/>
        </w:rPr>
        <w:t>委员会认识到卫星项目对于发展中国家和具有特殊地理位置的国家的重要性并对印尼主管部门所面临的状况表示充分的理解。</w:t>
      </w:r>
    </w:p>
    <w:p w:rsidR="007E09E2" w:rsidRPr="0027552E" w:rsidRDefault="007E09E2" w:rsidP="00407DA7">
      <w:pPr>
        <w:widowControl w:val="0"/>
        <w:tabs>
          <w:tab w:val="clear" w:pos="794"/>
          <w:tab w:val="clear" w:pos="1191"/>
          <w:tab w:val="clear" w:pos="1588"/>
          <w:tab w:val="clear" w:pos="1985"/>
        </w:tabs>
        <w:overflowPunct/>
        <w:adjustRightInd/>
        <w:spacing w:before="120" w:line="240" w:lineRule="auto"/>
        <w:ind w:left="794" w:hanging="794"/>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ab/>
      </w:r>
      <w:r w:rsidRPr="0027552E">
        <w:rPr>
          <w:rFonts w:asciiTheme="minorHAnsi" w:eastAsia="SimSun" w:hAnsiTheme="minorHAnsi" w:cs="Times New Roman"/>
          <w:bCs/>
          <w:szCs w:val="24"/>
          <w:lang w:eastAsia="zh-CN"/>
        </w:rPr>
        <w:t>尽管如此，委员会指出，《无线电规则》中当前的条款，要尤其是第</w:t>
      </w:r>
      <w:r w:rsidRPr="0027552E">
        <w:rPr>
          <w:rFonts w:asciiTheme="minorHAnsi" w:eastAsia="SimSun" w:hAnsiTheme="minorHAnsi" w:cs="Times New Roman"/>
          <w:bCs/>
          <w:szCs w:val="24"/>
          <w:lang w:eastAsia="zh-CN"/>
        </w:rPr>
        <w:t>13.6</w:t>
      </w:r>
      <w:r w:rsidRPr="0027552E">
        <w:rPr>
          <w:rFonts w:asciiTheme="minorHAnsi" w:eastAsia="SimSun" w:hAnsiTheme="minorHAnsi" w:cs="Times New Roman"/>
          <w:bCs/>
          <w:szCs w:val="24"/>
          <w:lang w:eastAsia="zh-CN"/>
        </w:rPr>
        <w:t>款并不允许在频率指配未被投入使用，目前未在或未按照所通知的特性进行使用的情况下保留在频率总表中。</w:t>
      </w:r>
      <w:r w:rsidR="00407DA7" w:rsidRPr="00970300">
        <w:rPr>
          <w:rFonts w:asciiTheme="minorEastAsia" w:hAnsiTheme="minorEastAsia" w:cs="Times New Roman"/>
          <w:bCs/>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6.19</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
          <w:szCs w:val="24"/>
          <w:lang w:eastAsia="zh-CN"/>
        </w:rPr>
        <w:t>Zoller</w:t>
      </w:r>
      <w:r w:rsidRPr="0027552E">
        <w:rPr>
          <w:rFonts w:asciiTheme="minorHAnsi" w:eastAsia="SimSun" w:hAnsiTheme="minorHAnsi" w:cs="Times New Roman"/>
          <w:b/>
          <w:szCs w:val="24"/>
          <w:lang w:eastAsia="zh-CN"/>
        </w:rPr>
        <w:t>女士</w:t>
      </w:r>
      <w:r w:rsidRPr="0027552E">
        <w:rPr>
          <w:rFonts w:asciiTheme="minorHAnsi" w:eastAsia="SimSun" w:hAnsiTheme="minorHAnsi" w:cs="Times New Roman"/>
          <w:bCs/>
          <w:szCs w:val="24"/>
          <w:lang w:eastAsia="zh-CN"/>
        </w:rPr>
        <w:t>和</w:t>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认为，这些意见应反映在会议记录中。</w:t>
      </w:r>
      <w:r w:rsidRPr="0027552E">
        <w:rPr>
          <w:rFonts w:asciiTheme="minorHAnsi" w:eastAsia="SimSun" w:hAnsiTheme="minorHAnsi" w:cs="Times New Roman"/>
          <w:bCs/>
          <w:szCs w:val="24"/>
          <w:lang w:eastAsia="zh-CN"/>
        </w:rPr>
        <w:t>Ito</w:t>
      </w:r>
      <w:r w:rsidRPr="0027552E">
        <w:rPr>
          <w:rFonts w:asciiTheme="minorHAnsi" w:eastAsia="SimSun" w:hAnsiTheme="minorHAnsi" w:cs="Times New Roman"/>
          <w:bCs/>
          <w:szCs w:val="24"/>
          <w:lang w:eastAsia="zh-CN"/>
        </w:rPr>
        <w:t>先生表示同意并指出委员会的决定应严格基于事实，将委员会的同情记录在会议记录中。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6.20</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委员会</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做出以下结论：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970300">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委员会认真审议了</w:t>
      </w:r>
      <w:r w:rsidRPr="0027552E">
        <w:rPr>
          <w:rFonts w:asciiTheme="minorHAnsi" w:eastAsia="SimSun" w:hAnsiTheme="minorHAnsi" w:cs="Times New Roman"/>
          <w:szCs w:val="24"/>
          <w:lang w:eastAsia="zh-CN"/>
        </w:rPr>
        <w:t>RRB14-3/5</w:t>
      </w:r>
      <w:r w:rsidRPr="0027552E">
        <w:rPr>
          <w:rFonts w:asciiTheme="minorHAnsi" w:eastAsia="SimSun" w:hAnsiTheme="minorHAnsi" w:cs="Times New Roman"/>
          <w:szCs w:val="24"/>
          <w:lang w:eastAsia="zh-CN"/>
        </w:rPr>
        <w:t>号文件中有关根据第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款删除印尼主管部门位于东经</w:t>
      </w:r>
      <w:r w:rsidRPr="0027552E">
        <w:rPr>
          <w:rFonts w:asciiTheme="minorHAnsi" w:eastAsia="SimSun" w:hAnsiTheme="minorHAnsi" w:cs="Times New Roman"/>
          <w:szCs w:val="24"/>
          <w:lang w:eastAsia="zh-CN"/>
        </w:rPr>
        <w:t>113</w:t>
      </w:r>
      <w:r w:rsidRPr="0027552E">
        <w:rPr>
          <w:rFonts w:asciiTheme="minorHAnsi" w:eastAsia="SimSun" w:hAnsiTheme="minorHAnsi" w:cs="Times New Roman"/>
          <w:szCs w:val="24"/>
          <w:lang w:eastAsia="zh-CN"/>
        </w:rPr>
        <w:t>度的</w:t>
      </w:r>
      <w:r w:rsidRPr="0027552E">
        <w:rPr>
          <w:rFonts w:asciiTheme="minorHAnsi" w:eastAsia="SimSun" w:hAnsiTheme="minorHAnsi" w:cs="Times New Roman"/>
          <w:szCs w:val="24"/>
          <w:lang w:eastAsia="zh-CN"/>
        </w:rPr>
        <w:t>PALAPA-C1</w:t>
      </w:r>
      <w:r w:rsidRPr="0027552E">
        <w:rPr>
          <w:rFonts w:asciiTheme="minorHAnsi" w:eastAsia="SimSun" w:hAnsiTheme="minorHAnsi" w:cs="Times New Roman"/>
          <w:szCs w:val="24"/>
          <w:lang w:eastAsia="zh-CN"/>
        </w:rPr>
        <w:t>在</w:t>
      </w:r>
      <w:r w:rsidRPr="0027552E">
        <w:rPr>
          <w:rFonts w:asciiTheme="minorHAnsi" w:eastAsia="SimSun" w:hAnsiTheme="minorHAnsi" w:cs="Times New Roman"/>
          <w:szCs w:val="24"/>
          <w:lang w:eastAsia="zh-CN"/>
        </w:rPr>
        <w:t>10 954-11 026 MHz</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 xml:space="preserve">11 </w:t>
      </w:r>
      <w:r w:rsidRPr="0027552E">
        <w:rPr>
          <w:rFonts w:asciiTheme="minorHAnsi" w:eastAsia="SimSun" w:hAnsiTheme="minorHAnsi" w:cs="Times New Roman"/>
          <w:szCs w:val="24"/>
          <w:lang w:eastAsia="zh-CN"/>
        </w:rPr>
        <w:lastRenderedPageBreak/>
        <w:t>114-11 186 MHz</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11 454-11 526 MHz</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11 614-11 686 MHz</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13 772-13 808 MHz</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13 932-13 968 MHz</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PALAPA-C1-K</w:t>
      </w:r>
      <w:r w:rsidRPr="0027552E">
        <w:rPr>
          <w:rFonts w:asciiTheme="minorHAnsi" w:eastAsia="SimSun" w:hAnsiTheme="minorHAnsi" w:cs="Times New Roman"/>
          <w:szCs w:val="24"/>
          <w:lang w:eastAsia="zh-CN"/>
        </w:rPr>
        <w:t>在</w:t>
      </w:r>
      <w:r w:rsidRPr="0027552E">
        <w:rPr>
          <w:rFonts w:asciiTheme="minorHAnsi" w:eastAsia="SimSun" w:hAnsiTheme="minorHAnsi" w:cs="Times New Roman"/>
          <w:szCs w:val="24"/>
          <w:lang w:eastAsia="zh-CN"/>
        </w:rPr>
        <w:t>11 452-11 628 MHz</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13 758-13 934 MHz</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14 002-14 250 MHz</w:t>
      </w:r>
      <w:r w:rsidRPr="0027552E">
        <w:rPr>
          <w:rFonts w:asciiTheme="minorHAnsi" w:eastAsia="SimSun" w:hAnsiTheme="minorHAnsi" w:cs="Times New Roman"/>
          <w:szCs w:val="24"/>
          <w:lang w:eastAsia="zh-CN"/>
        </w:rPr>
        <w:t>频段频率指配的文稿以及印尼主管部门提供的、其从</w:t>
      </w:r>
      <w:r w:rsidRPr="0027552E">
        <w:rPr>
          <w:rFonts w:asciiTheme="minorHAnsi" w:eastAsia="SimSun" w:hAnsiTheme="minorHAnsi" w:cs="Times New Roman"/>
          <w:szCs w:val="24"/>
          <w:lang w:eastAsia="zh-CN"/>
        </w:rPr>
        <w:t>2019</w:t>
      </w:r>
      <w:r w:rsidRPr="0027552E">
        <w:rPr>
          <w:rFonts w:asciiTheme="minorHAnsi" w:eastAsia="SimSun" w:hAnsiTheme="minorHAnsi" w:cs="Times New Roman"/>
          <w:szCs w:val="24"/>
          <w:lang w:eastAsia="zh-CN"/>
        </w:rPr>
        <w:t>年起才使用这些频段的信息。</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综上所述，委员会决定根据第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款从频率总表中删除</w:t>
      </w:r>
      <w:r w:rsidRPr="0027552E">
        <w:rPr>
          <w:rFonts w:asciiTheme="minorHAnsi" w:eastAsia="SimSun" w:hAnsiTheme="minorHAnsi" w:cs="Times New Roman"/>
          <w:szCs w:val="24"/>
          <w:lang w:eastAsia="zh-CN"/>
        </w:rPr>
        <w:t>PALAPA-C1</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PALAPA-C1-K</w:t>
      </w:r>
      <w:r w:rsidRPr="0027552E">
        <w:rPr>
          <w:rFonts w:asciiTheme="minorHAnsi" w:eastAsia="SimSun" w:hAnsiTheme="minorHAnsi" w:cs="Times New Roman"/>
          <w:szCs w:val="24"/>
          <w:lang w:eastAsia="zh-CN"/>
        </w:rPr>
        <w:t>卫星网络的上列频率指配。</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委员会责成无线电通信局从频率总表中删除相应的指配并将该决定通知印尼主管部门。</w:t>
      </w:r>
      <w:r w:rsidRPr="00970300">
        <w:rPr>
          <w:rFonts w:asciiTheme="minorEastAsia" w:hAnsiTheme="minorEastAsia" w:cs="Times New Roman"/>
          <w:szCs w:val="24"/>
          <w:lang w:eastAsia="zh-CN"/>
        </w:rPr>
        <w:t>”</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z w:val="28"/>
          <w:szCs w:val="20"/>
          <w:lang w:val="en-GB" w:eastAsia="zh-CN"/>
        </w:rPr>
      </w:pPr>
      <w:r w:rsidRPr="0027552E">
        <w:rPr>
          <w:rFonts w:asciiTheme="minorHAnsi" w:eastAsia="SimSun" w:hAnsiTheme="minorHAnsi" w:cs="Times New Roman"/>
          <w:b/>
          <w:sz w:val="28"/>
          <w:szCs w:val="20"/>
          <w:lang w:val="en-GB" w:eastAsia="zh-CN"/>
        </w:rPr>
        <w:t>7</w:t>
      </w:r>
      <w:r w:rsidRPr="0027552E">
        <w:rPr>
          <w:rFonts w:asciiTheme="minorHAnsi" w:eastAsia="SimSun" w:hAnsiTheme="minorHAnsi" w:cs="Times New Roman"/>
          <w:b/>
          <w:sz w:val="28"/>
          <w:szCs w:val="20"/>
          <w:lang w:val="en-GB" w:eastAsia="zh-CN"/>
        </w:rPr>
        <w:tab/>
      </w:r>
      <w:r w:rsidRPr="0027552E">
        <w:rPr>
          <w:rFonts w:asciiTheme="minorHAnsi" w:eastAsia="SimSun" w:hAnsiTheme="minorHAnsi" w:cs="Times New Roman"/>
          <w:b/>
          <w:sz w:val="28"/>
          <w:szCs w:val="20"/>
          <w:lang w:val="en-GB" w:eastAsia="zh-CN"/>
        </w:rPr>
        <w:t>审议</w:t>
      </w:r>
      <w:r w:rsidRPr="0027552E">
        <w:rPr>
          <w:rFonts w:asciiTheme="minorHAnsi" w:eastAsia="SimSun" w:hAnsiTheme="minorHAnsi" w:cs="Times New Roman"/>
          <w:b/>
          <w:sz w:val="28"/>
          <w:szCs w:val="20"/>
          <w:lang w:val="en-GB" w:eastAsia="zh-CN"/>
        </w:rPr>
        <w:t>126</w:t>
      </w:r>
      <w:r w:rsidRPr="0027552E">
        <w:rPr>
          <w:rFonts w:asciiTheme="minorHAnsi" w:eastAsia="SimSun" w:hAnsiTheme="minorHAnsi" w:cs="Times New Roman"/>
          <w:b/>
          <w:sz w:val="28"/>
          <w:szCs w:val="20"/>
          <w:lang w:val="en-GB" w:eastAsia="zh-CN"/>
        </w:rPr>
        <w:t>度的</w:t>
      </w:r>
      <w:r w:rsidRPr="0027552E">
        <w:rPr>
          <w:rFonts w:asciiTheme="minorHAnsi" w:eastAsia="SimSun" w:hAnsiTheme="minorHAnsi" w:cs="Times New Roman"/>
          <w:b/>
          <w:sz w:val="28"/>
          <w:szCs w:val="20"/>
          <w:lang w:val="en-GB" w:eastAsia="zh-CN"/>
        </w:rPr>
        <w:t>LSTAR4B</w:t>
      </w:r>
      <w:r w:rsidRPr="0027552E">
        <w:rPr>
          <w:rFonts w:asciiTheme="minorHAnsi" w:eastAsia="SimSun" w:hAnsiTheme="minorHAnsi" w:cs="Times New Roman"/>
          <w:b/>
          <w:sz w:val="28"/>
          <w:szCs w:val="20"/>
          <w:lang w:val="en-GB" w:eastAsia="zh-CN"/>
        </w:rPr>
        <w:t>卫星网络的地位（</w:t>
      </w:r>
      <w:r w:rsidRPr="0027552E">
        <w:rPr>
          <w:rFonts w:asciiTheme="minorHAnsi" w:eastAsia="SimSun" w:hAnsiTheme="minorHAnsi" w:cs="Times New Roman"/>
          <w:b/>
          <w:sz w:val="28"/>
          <w:szCs w:val="20"/>
          <w:lang w:val="en-GB" w:eastAsia="zh-CN"/>
        </w:rPr>
        <w:t>RRB14-3/6</w:t>
      </w:r>
      <w:r w:rsidRPr="0027552E">
        <w:rPr>
          <w:rFonts w:asciiTheme="minorHAnsi" w:eastAsia="SimSun" w:hAnsiTheme="minorHAnsi" w:cs="Times New Roman"/>
          <w:b/>
          <w:sz w:val="28"/>
          <w:szCs w:val="20"/>
          <w:lang w:val="en-GB" w:eastAsia="zh-CN"/>
        </w:rPr>
        <w:t>、</w:t>
      </w:r>
      <w:r w:rsidRPr="0027552E">
        <w:rPr>
          <w:rFonts w:asciiTheme="minorHAnsi" w:eastAsia="SimSun" w:hAnsiTheme="minorHAnsi" w:cs="Times New Roman"/>
          <w:b/>
          <w:sz w:val="28"/>
          <w:szCs w:val="20"/>
          <w:lang w:val="en-GB" w:eastAsia="zh-CN"/>
        </w:rPr>
        <w:t>RRB14-3/7</w:t>
      </w:r>
      <w:r w:rsidRPr="0027552E">
        <w:rPr>
          <w:rFonts w:asciiTheme="minorHAnsi" w:eastAsia="SimSun" w:hAnsiTheme="minorHAnsi" w:cs="Times New Roman"/>
          <w:b/>
          <w:sz w:val="28"/>
          <w:szCs w:val="20"/>
          <w:lang w:val="en-GB" w:eastAsia="zh-CN"/>
        </w:rPr>
        <w:t>、</w:t>
      </w:r>
      <w:r w:rsidRPr="0027552E">
        <w:rPr>
          <w:rFonts w:asciiTheme="minorHAnsi" w:eastAsia="SimSun" w:hAnsiTheme="minorHAnsi" w:cs="Times New Roman"/>
          <w:b/>
          <w:sz w:val="28"/>
          <w:szCs w:val="20"/>
          <w:lang w:val="en-GB" w:eastAsia="zh-CN"/>
        </w:rPr>
        <w:t>RRB14-3/DELAYED/1</w:t>
      </w:r>
      <w:r w:rsidRPr="0027552E">
        <w:rPr>
          <w:rFonts w:asciiTheme="minorHAnsi" w:eastAsia="SimSun" w:hAnsiTheme="minorHAnsi" w:cs="Times New Roman"/>
          <w:b/>
          <w:sz w:val="28"/>
          <w:szCs w:val="20"/>
          <w:lang w:val="en-GB" w:eastAsia="zh-CN"/>
        </w:rPr>
        <w:t>和</w:t>
      </w:r>
      <w:r w:rsidRPr="0027552E">
        <w:rPr>
          <w:rFonts w:asciiTheme="minorHAnsi" w:eastAsia="SimSun" w:hAnsiTheme="minorHAnsi" w:cs="Times New Roman"/>
          <w:b/>
          <w:sz w:val="28"/>
          <w:szCs w:val="20"/>
          <w:lang w:val="en-GB" w:eastAsia="zh-CN"/>
        </w:rPr>
        <w:t>RRB14-3/DELAYED/2</w:t>
      </w:r>
      <w:r w:rsidRPr="0027552E">
        <w:rPr>
          <w:rFonts w:asciiTheme="minorHAnsi" w:eastAsia="SimSun" w:hAnsiTheme="minorHAnsi" w:cs="Times New Roman"/>
          <w:b/>
          <w:sz w:val="28"/>
          <w:szCs w:val="20"/>
          <w:lang w:val="en-GB" w:eastAsia="zh-CN"/>
        </w:rPr>
        <w:t>号文件）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7.1</w:t>
      </w:r>
      <w:r w:rsidRPr="0027552E">
        <w:rPr>
          <w:rFonts w:asciiTheme="minorHAnsi" w:eastAsia="SimSun" w:hAnsiTheme="minorHAnsi" w:cs="Times New Roman"/>
          <w:b/>
          <w:bCs/>
          <w:szCs w:val="24"/>
          <w:lang w:eastAsia="zh-CN"/>
        </w:rPr>
        <w:tab/>
        <w:t>Griffin</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b/>
          <w:bCs/>
          <w:szCs w:val="24"/>
          <w:lang w:eastAsia="zh-CN"/>
        </w:rPr>
        <w:t>SSD/SNP</w:t>
      </w:r>
      <w:r w:rsidRPr="0027552E">
        <w:rPr>
          <w:rFonts w:asciiTheme="minorHAnsi" w:eastAsia="SimSun" w:hAnsiTheme="minorHAnsi" w:cs="Times New Roman"/>
          <w:b/>
          <w:bCs/>
          <w:szCs w:val="24"/>
          <w:lang w:eastAsia="zh-CN"/>
        </w:rPr>
        <w:t>）</w:t>
      </w:r>
      <w:r w:rsidRPr="0027552E">
        <w:rPr>
          <w:rFonts w:asciiTheme="minorHAnsi" w:eastAsia="SimSun" w:hAnsiTheme="minorHAnsi" w:cs="Times New Roman"/>
          <w:szCs w:val="24"/>
          <w:lang w:eastAsia="zh-CN"/>
        </w:rPr>
        <w:t>介绍了老挝人民民主共和国主管部门提交的</w:t>
      </w:r>
      <w:r w:rsidRPr="0027552E">
        <w:rPr>
          <w:rFonts w:asciiTheme="minorHAnsi" w:eastAsia="SimSun" w:hAnsiTheme="minorHAnsi" w:cs="Times New Roman"/>
          <w:szCs w:val="24"/>
          <w:lang w:eastAsia="zh-CN"/>
        </w:rPr>
        <w:t>RRB14-3/6</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RRB14-3/DELAYED/1</w:t>
      </w:r>
      <w:r w:rsidRPr="0027552E">
        <w:rPr>
          <w:rFonts w:asciiTheme="minorHAnsi" w:eastAsia="SimSun" w:hAnsiTheme="minorHAnsi" w:cs="Times New Roman"/>
          <w:szCs w:val="24"/>
          <w:lang w:eastAsia="zh-CN"/>
        </w:rPr>
        <w:t>号文件（用于通报情况）以及中国主管部门提交的</w:t>
      </w:r>
      <w:r w:rsidRPr="0027552E">
        <w:rPr>
          <w:rFonts w:asciiTheme="minorHAnsi" w:eastAsia="SimSun" w:hAnsiTheme="minorHAnsi" w:cs="Times New Roman"/>
          <w:szCs w:val="24"/>
          <w:lang w:eastAsia="zh-CN"/>
        </w:rPr>
        <w:t>RRB14-3/7</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RRB14-3/DELAYED/2</w:t>
      </w:r>
      <w:r w:rsidRPr="0027552E">
        <w:rPr>
          <w:rFonts w:asciiTheme="minorHAnsi" w:eastAsia="SimSun" w:hAnsiTheme="minorHAnsi" w:cs="Times New Roman"/>
          <w:szCs w:val="24"/>
          <w:lang w:eastAsia="zh-CN"/>
        </w:rPr>
        <w:t>号文件（用于通报情况），并回忆指出，委员会曾在第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中较为详细地讨论了该问题并同意向老挝主管部门寄送一系列应予以答复的问题，以便允许委员会在本次会议上就该问题做出结论。但是，他指出，老挝主管部门在其文稿中似乎未答复向其提出的问题；且在其迟到文稿中，中国主管部门驳斥了老挝主管部门提出的、中国拒绝进行协调并不愿意在合作和澄清基础上开展讨论的指责。</w:t>
      </w:r>
      <w:r w:rsidRPr="0027552E">
        <w:rPr>
          <w:rFonts w:asciiTheme="minorHAnsi" w:eastAsia="SimSun" w:hAnsiTheme="minorHAnsi" w:cs="Times New Roman"/>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7.2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询问是否应公开</w:t>
      </w:r>
      <w:r w:rsidRPr="0027552E">
        <w:rPr>
          <w:rFonts w:asciiTheme="minorHAnsi" w:eastAsia="SimSun" w:hAnsiTheme="minorHAnsi" w:cs="Times New Roman"/>
          <w:szCs w:val="24"/>
          <w:lang w:eastAsia="zh-CN"/>
        </w:rPr>
        <w:t>RRB14-3/6</w:t>
      </w:r>
      <w:r w:rsidRPr="0027552E">
        <w:rPr>
          <w:rFonts w:asciiTheme="minorHAnsi" w:eastAsia="SimSun" w:hAnsiTheme="minorHAnsi" w:cs="Times New Roman"/>
          <w:szCs w:val="24"/>
          <w:lang w:eastAsia="zh-CN"/>
        </w:rPr>
        <w:t>号文件中的某些内容</w:t>
      </w:r>
      <w:r w:rsidRPr="0027552E">
        <w:rPr>
          <w:rFonts w:asciiTheme="minorHAnsi" w:eastAsia="SimSun" w:hAnsiTheme="minorHAnsi" w:cs="Times New Roman"/>
          <w:szCs w:val="24"/>
          <w:lang w:eastAsia="zh-CN"/>
        </w:rPr>
        <w:t xml:space="preserve"> – SES2014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24</w:t>
      </w:r>
      <w:r w:rsidRPr="0027552E">
        <w:rPr>
          <w:rFonts w:asciiTheme="minorHAnsi" w:eastAsia="SimSun" w:hAnsiTheme="minorHAnsi" w:cs="Times New Roman"/>
          <w:szCs w:val="24"/>
          <w:lang w:eastAsia="zh-CN"/>
        </w:rPr>
        <w:t>日</w:t>
      </w:r>
      <w:r w:rsidRPr="0027552E">
        <w:rPr>
          <w:rFonts w:asciiTheme="minorHAnsi" w:eastAsia="SimSun" w:hAnsiTheme="minorHAnsi" w:cs="Times New Roman"/>
          <w:szCs w:val="24"/>
          <w:lang w:eastAsia="zh-CN"/>
        </w:rPr>
        <w:t>SES</w:t>
      </w:r>
      <w:r w:rsidRPr="0027552E">
        <w:rPr>
          <w:rFonts w:asciiTheme="minorHAnsi" w:eastAsia="SimSun" w:hAnsiTheme="minorHAnsi" w:cs="Times New Roman"/>
          <w:szCs w:val="24"/>
          <w:lang w:eastAsia="zh-CN"/>
        </w:rPr>
        <w:t>有关支持</w:t>
      </w:r>
      <w:r w:rsidRPr="0027552E">
        <w:rPr>
          <w:rFonts w:asciiTheme="minorHAnsi" w:eastAsia="SimSun" w:hAnsiTheme="minorHAnsi" w:cs="Times New Roman"/>
          <w:szCs w:val="24"/>
          <w:lang w:eastAsia="zh-CN"/>
        </w:rPr>
        <w:t>LSTAR4B</w:t>
      </w:r>
      <w:r w:rsidRPr="0027552E">
        <w:rPr>
          <w:rFonts w:asciiTheme="minorHAnsi" w:eastAsia="SimSun" w:hAnsiTheme="minorHAnsi" w:cs="Times New Roman"/>
          <w:szCs w:val="24"/>
          <w:lang w:eastAsia="zh-CN"/>
        </w:rPr>
        <w:t>卫星网络开发以及</w:t>
      </w:r>
      <w:r w:rsidRPr="0027552E">
        <w:rPr>
          <w:rFonts w:asciiTheme="minorHAnsi" w:eastAsia="SimSun" w:hAnsiTheme="minorHAnsi" w:cs="Times New Roman"/>
          <w:szCs w:val="24"/>
          <w:lang w:eastAsia="zh-CN"/>
        </w:rPr>
        <w:t>2012</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6</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15</w:t>
      </w:r>
      <w:r w:rsidRPr="0027552E">
        <w:rPr>
          <w:rFonts w:asciiTheme="minorHAnsi" w:eastAsia="SimSun" w:hAnsiTheme="minorHAnsi" w:cs="Times New Roman"/>
          <w:szCs w:val="24"/>
          <w:lang w:eastAsia="zh-CN"/>
        </w:rPr>
        <w:t>日有关合资企业协议的信函。</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7.3</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空间业务部负责人指出，相关材料由老挝民主共和国提交且</w:t>
      </w:r>
      <w:r w:rsidRPr="0027552E">
        <w:rPr>
          <w:rFonts w:asciiTheme="minorHAnsi" w:eastAsia="SimSun" w:hAnsiTheme="minorHAnsi" w:cs="Times New Roman"/>
          <w:szCs w:val="24"/>
          <w:lang w:eastAsia="zh-CN"/>
        </w:rPr>
        <w:t>SES</w:t>
      </w:r>
      <w:r w:rsidRPr="0027552E">
        <w:rPr>
          <w:rFonts w:asciiTheme="minorHAnsi" w:eastAsia="SimSun" w:hAnsiTheme="minorHAnsi" w:cs="Times New Roman"/>
          <w:szCs w:val="24"/>
          <w:lang w:eastAsia="zh-CN"/>
        </w:rPr>
        <w:t>与老挝主管部门均知道该内容将公开且未提出反对意见。在老挝主管部门的迟到文稿中也收到了其他保密内容且经与该主管部门协商，此部分内容已被删除，并未公布。针对</w:t>
      </w:r>
      <w:r w:rsidRPr="0027552E">
        <w:rPr>
          <w:rFonts w:asciiTheme="minorHAnsi" w:eastAsia="SimSun" w:hAnsiTheme="minorHAnsi" w:cs="Times New Roman"/>
          <w:b/>
          <w:bCs/>
          <w:szCs w:val="24"/>
          <w:lang w:eastAsia="zh-CN"/>
        </w:rPr>
        <w:t>Garg</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提出的问题，他表示老挝主管部门在其信函中提到的成本回收付款并不涉及到</w:t>
      </w:r>
      <w:r w:rsidRPr="0027552E">
        <w:rPr>
          <w:rFonts w:asciiTheme="minorHAnsi" w:eastAsia="SimSun" w:hAnsiTheme="minorHAnsi" w:cs="Times New Roman"/>
          <w:szCs w:val="24"/>
          <w:lang w:eastAsia="zh-CN"/>
        </w:rPr>
        <w:t>LSTAR4B</w:t>
      </w:r>
      <w:r w:rsidRPr="0027552E">
        <w:rPr>
          <w:rFonts w:asciiTheme="minorHAnsi" w:eastAsia="SimSun" w:hAnsiTheme="minorHAnsi" w:cs="Times New Roman"/>
          <w:szCs w:val="24"/>
          <w:lang w:eastAsia="zh-CN"/>
        </w:rPr>
        <w:t>，该网络不适用成本回收。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7.4</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Ito</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回忆指出，委员会曾在第</w:t>
      </w:r>
      <w:r w:rsidRPr="0027552E">
        <w:rPr>
          <w:rFonts w:asciiTheme="minorHAnsi" w:eastAsia="SimSun" w:hAnsiTheme="minorHAnsi" w:cs="Times New Roman"/>
          <w:szCs w:val="24"/>
          <w:lang w:eastAsia="zh-CN"/>
        </w:rPr>
        <w:t>66</w:t>
      </w:r>
      <w:r w:rsidRPr="0027552E">
        <w:rPr>
          <w:rFonts w:asciiTheme="minorHAnsi" w:eastAsia="SimSun" w:hAnsiTheme="minorHAnsi" w:cs="Times New Roman"/>
          <w:szCs w:val="24"/>
          <w:lang w:eastAsia="zh-CN"/>
        </w:rPr>
        <w:t>次会议上做出结论，无线电通信局在处理</w:t>
      </w:r>
      <w:r w:rsidRPr="0027552E">
        <w:rPr>
          <w:rFonts w:asciiTheme="minorHAnsi" w:eastAsia="SimSun" w:hAnsiTheme="minorHAnsi" w:cs="Times New Roman"/>
          <w:szCs w:val="24"/>
          <w:lang w:eastAsia="zh-CN"/>
        </w:rPr>
        <w:t>LSTAR4B</w:t>
      </w:r>
      <w:r w:rsidRPr="0027552E">
        <w:rPr>
          <w:rFonts w:asciiTheme="minorHAnsi" w:eastAsia="SimSun" w:hAnsiTheme="minorHAnsi" w:cs="Times New Roman"/>
          <w:szCs w:val="24"/>
          <w:lang w:eastAsia="zh-CN"/>
        </w:rPr>
        <w:t>案件中采取了正确的行动，但认为老挝主管部门可能会提交有关该网络的进一步相关信息。似乎并没有新的信息供委员会审议（合资企业协议的副本是商业案件中的一项极为常见的内容），因</w:t>
      </w:r>
      <w:r w:rsidRPr="0027552E">
        <w:rPr>
          <w:rFonts w:asciiTheme="minorHAnsi" w:eastAsia="SimSun" w:hAnsiTheme="minorHAnsi" w:cs="Times New Roman"/>
          <w:szCs w:val="24"/>
          <w:lang w:eastAsia="zh-CN"/>
        </w:rPr>
        <w:lastRenderedPageBreak/>
        <w:t>此他认为委员会应确认无线电通信局正确地适用了《无线电规则》的规定这一结论。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7.5</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主席指出，其他委员赞同</w:t>
      </w:r>
      <w:r w:rsidRPr="0027552E">
        <w:rPr>
          <w:rFonts w:asciiTheme="minorHAnsi" w:eastAsia="SimSun" w:hAnsiTheme="minorHAnsi" w:cs="Times New Roman"/>
          <w:szCs w:val="24"/>
          <w:lang w:eastAsia="zh-CN"/>
        </w:rPr>
        <w:t>Ito</w:t>
      </w:r>
      <w:r w:rsidRPr="0027552E">
        <w:rPr>
          <w:rFonts w:asciiTheme="minorHAnsi" w:eastAsia="SimSun" w:hAnsiTheme="minorHAnsi" w:cs="Times New Roman"/>
          <w:szCs w:val="24"/>
          <w:lang w:eastAsia="zh-CN"/>
        </w:rPr>
        <w:t>先生的意见，他建议委员会做出如下结论：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970300">
        <w:rPr>
          <w:rFonts w:asciiTheme="minorEastAsia" w:hAnsiTheme="minorEastAsia" w:cs="Times New Roman"/>
          <w:szCs w:val="24"/>
          <w:lang w:eastAsia="zh-CN"/>
        </w:rPr>
        <w:t>“</w:t>
      </w:r>
      <w:r w:rsidRPr="0027552E">
        <w:rPr>
          <w:rFonts w:asciiTheme="minorHAnsi" w:eastAsia="SimSun" w:hAnsiTheme="minorHAnsi" w:cs="Times New Roman"/>
          <w:szCs w:val="24"/>
          <w:lang w:eastAsia="zh-CN"/>
        </w:rPr>
        <w:t>委员会认真审议了无线电通信局在上次会议中提出的、包含在</w:t>
      </w:r>
      <w:r w:rsidRPr="0027552E">
        <w:rPr>
          <w:rFonts w:asciiTheme="minorHAnsi" w:eastAsia="SimSun" w:hAnsiTheme="minorHAnsi" w:cs="Times New Roman"/>
          <w:szCs w:val="24"/>
          <w:lang w:eastAsia="zh-CN"/>
        </w:rPr>
        <w:t>RRB14-2/1</w:t>
      </w:r>
      <w:r w:rsidRPr="0027552E">
        <w:rPr>
          <w:rFonts w:asciiTheme="minorHAnsi" w:eastAsia="SimSun" w:hAnsiTheme="minorHAnsi" w:cs="Times New Roman"/>
          <w:szCs w:val="24"/>
          <w:lang w:eastAsia="zh-CN"/>
        </w:rPr>
        <w:t>号文件中的建议、</w:t>
      </w:r>
      <w:r w:rsidRPr="0027552E">
        <w:rPr>
          <w:rFonts w:asciiTheme="minorHAnsi" w:eastAsia="SimSun" w:hAnsiTheme="minorHAnsi" w:cs="Times New Roman"/>
          <w:szCs w:val="24"/>
          <w:lang w:eastAsia="zh-CN"/>
        </w:rPr>
        <w:t>RRB14-3/6</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RRB14-3/7</w:t>
      </w:r>
      <w:r w:rsidRPr="0027552E">
        <w:rPr>
          <w:rFonts w:asciiTheme="minorHAnsi" w:eastAsia="SimSun" w:hAnsiTheme="minorHAnsi" w:cs="Times New Roman"/>
          <w:szCs w:val="24"/>
          <w:lang w:eastAsia="zh-CN"/>
        </w:rPr>
        <w:t>号文件中的文稿以及用于通报情况的</w:t>
      </w:r>
      <w:r w:rsidRPr="0027552E">
        <w:rPr>
          <w:rFonts w:asciiTheme="minorHAnsi" w:eastAsia="SimSun" w:hAnsiTheme="minorHAnsi" w:cs="Times New Roman"/>
          <w:szCs w:val="24"/>
          <w:lang w:eastAsia="zh-CN"/>
        </w:rPr>
        <w:t>RRB14-3/DELAYED/1</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RRB14-3/DELAYED/2</w:t>
      </w:r>
      <w:r w:rsidRPr="0027552E">
        <w:rPr>
          <w:rFonts w:asciiTheme="minorHAnsi" w:eastAsia="SimSun" w:hAnsiTheme="minorHAnsi" w:cs="Times New Roman"/>
          <w:szCs w:val="24"/>
          <w:lang w:eastAsia="zh-CN"/>
        </w:rPr>
        <w:t>号文件，这些文件关系到根据第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款及附录</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30A</w:t>
      </w:r>
      <w:r w:rsidRPr="0027552E">
        <w:rPr>
          <w:rFonts w:asciiTheme="minorHAnsi" w:eastAsia="SimSun" w:hAnsiTheme="minorHAnsi" w:cs="Times New Roman"/>
          <w:szCs w:val="24"/>
          <w:lang w:eastAsia="zh-CN"/>
        </w:rPr>
        <w:t>的规定删除老挝民主共和国主管部门</w:t>
      </w:r>
      <w:r w:rsidRPr="0027552E">
        <w:rPr>
          <w:rFonts w:asciiTheme="minorHAnsi" w:eastAsia="SimSun" w:hAnsiTheme="minorHAnsi" w:cs="Times New Roman"/>
          <w:szCs w:val="24"/>
          <w:lang w:eastAsia="zh-CN"/>
        </w:rPr>
        <w:t>LSTAR4B</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126</w:t>
      </w:r>
      <w:r w:rsidRPr="0027552E">
        <w:rPr>
          <w:rFonts w:asciiTheme="minorHAnsi" w:eastAsia="SimSun" w:hAnsiTheme="minorHAnsi" w:cs="Times New Roman"/>
          <w:szCs w:val="24"/>
          <w:lang w:eastAsia="zh-CN"/>
        </w:rPr>
        <w:t>度）卫星网络所有频率指配。</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委员会也曾在</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月的上一次会议上讨论过该问题并要求老挝民主共和国主管部门就与位于东经</w:t>
      </w:r>
      <w:r w:rsidRPr="0027552E">
        <w:rPr>
          <w:rFonts w:asciiTheme="minorHAnsi" w:eastAsia="SimSun" w:hAnsiTheme="minorHAnsi" w:cs="Times New Roman"/>
          <w:szCs w:val="24"/>
          <w:lang w:eastAsia="zh-CN"/>
        </w:rPr>
        <w:t>126</w:t>
      </w:r>
      <w:r w:rsidRPr="0027552E">
        <w:rPr>
          <w:rFonts w:asciiTheme="minorHAnsi" w:eastAsia="SimSun" w:hAnsiTheme="minorHAnsi" w:cs="Times New Roman"/>
          <w:szCs w:val="24"/>
          <w:lang w:eastAsia="zh-CN"/>
        </w:rPr>
        <w:t>度的</w:t>
      </w:r>
      <w:r w:rsidRPr="0027552E">
        <w:rPr>
          <w:rFonts w:asciiTheme="minorHAnsi" w:eastAsia="SimSun" w:hAnsiTheme="minorHAnsi" w:cs="Times New Roman"/>
          <w:szCs w:val="24"/>
          <w:lang w:eastAsia="zh-CN"/>
        </w:rPr>
        <w:t>LSTAR4B</w:t>
      </w:r>
      <w:r w:rsidRPr="0027552E">
        <w:rPr>
          <w:rFonts w:asciiTheme="minorHAnsi" w:eastAsia="SimSun" w:hAnsiTheme="minorHAnsi" w:cs="Times New Roman"/>
          <w:szCs w:val="24"/>
          <w:lang w:eastAsia="zh-CN"/>
        </w:rPr>
        <w:t>卫星网络在</w:t>
      </w:r>
      <w:r w:rsidRPr="0027552E">
        <w:rPr>
          <w:rFonts w:asciiTheme="minorHAnsi" w:eastAsia="SimSun" w:hAnsiTheme="minorHAnsi" w:cs="Times New Roman"/>
          <w:szCs w:val="24"/>
          <w:lang w:eastAsia="zh-CN"/>
        </w:rPr>
        <w:t>2006</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17</w:t>
      </w:r>
      <w:r w:rsidRPr="0027552E">
        <w:rPr>
          <w:rFonts w:asciiTheme="minorHAnsi" w:eastAsia="SimSun" w:hAnsiTheme="minorHAnsi" w:cs="Times New Roman"/>
          <w:szCs w:val="24"/>
          <w:lang w:eastAsia="zh-CN"/>
        </w:rPr>
        <w:t>日至现在这一期间的持续操作有关的一些问题提供答复（</w:t>
      </w:r>
      <w:r w:rsidRPr="0027552E">
        <w:rPr>
          <w:rFonts w:asciiTheme="minorHAnsi" w:eastAsia="SimSun" w:hAnsiTheme="minorHAnsi" w:cs="Times New Roman"/>
          <w:szCs w:val="24"/>
          <w:lang w:eastAsia="zh-CN"/>
        </w:rPr>
        <w:t>RRB14-2/19</w:t>
      </w:r>
      <w:r w:rsidRPr="0027552E">
        <w:rPr>
          <w:rFonts w:asciiTheme="minorHAnsi" w:eastAsia="SimSun" w:hAnsiTheme="minorHAnsi" w:cs="Times New Roman"/>
          <w:szCs w:val="24"/>
          <w:lang w:eastAsia="zh-CN"/>
        </w:rPr>
        <w:t>号文件</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决定摘要的</w:t>
      </w:r>
      <w:r w:rsidRPr="0027552E">
        <w:rPr>
          <w:rFonts w:asciiTheme="minorHAnsi" w:eastAsia="SimSun" w:hAnsiTheme="minorHAnsi" w:cs="Times New Roman"/>
          <w:szCs w:val="24"/>
          <w:lang w:eastAsia="zh-CN"/>
        </w:rPr>
        <w:t>8.1</w:t>
      </w:r>
      <w:r w:rsidRPr="0027552E">
        <w:rPr>
          <w:rFonts w:asciiTheme="minorHAnsi" w:eastAsia="SimSun" w:hAnsiTheme="minorHAnsi" w:cs="Times New Roman"/>
          <w:szCs w:val="24"/>
          <w:lang w:eastAsia="zh-CN"/>
        </w:rPr>
        <w:t>项）。</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委员会认真审议了老挝民主共和国主管部门提供的信息及中国主管部门就该案件向委员会本次会议提供的信息并作出结论，老挝民主共和国主管部门提供的信息并未确认位于东经</w:t>
      </w:r>
      <w:r w:rsidRPr="0027552E">
        <w:rPr>
          <w:rFonts w:asciiTheme="minorHAnsi" w:eastAsia="SimSun" w:hAnsiTheme="minorHAnsi" w:cs="Times New Roman"/>
          <w:szCs w:val="24"/>
          <w:lang w:eastAsia="zh-CN"/>
        </w:rPr>
        <w:t>126</w:t>
      </w:r>
      <w:r w:rsidRPr="0027552E">
        <w:rPr>
          <w:rFonts w:asciiTheme="minorHAnsi" w:eastAsia="SimSun" w:hAnsiTheme="minorHAnsi" w:cs="Times New Roman"/>
          <w:szCs w:val="24"/>
          <w:lang w:eastAsia="zh-CN"/>
        </w:rPr>
        <w:t>度的</w:t>
      </w:r>
      <w:r w:rsidRPr="0027552E">
        <w:rPr>
          <w:rFonts w:asciiTheme="minorHAnsi" w:eastAsia="SimSun" w:hAnsiTheme="minorHAnsi" w:cs="Times New Roman"/>
          <w:szCs w:val="24"/>
          <w:lang w:eastAsia="zh-CN"/>
        </w:rPr>
        <w:t>LSTAR4B</w:t>
      </w:r>
      <w:r w:rsidRPr="0027552E">
        <w:rPr>
          <w:rFonts w:asciiTheme="minorHAnsi" w:eastAsia="SimSun" w:hAnsiTheme="minorHAnsi" w:cs="Times New Roman"/>
          <w:szCs w:val="24"/>
          <w:lang w:eastAsia="zh-CN"/>
        </w:rPr>
        <w:t>卫星网络在</w:t>
      </w:r>
      <w:r w:rsidRPr="0027552E">
        <w:rPr>
          <w:rFonts w:asciiTheme="minorHAnsi" w:eastAsia="SimSun" w:hAnsiTheme="minorHAnsi" w:cs="Times New Roman"/>
          <w:szCs w:val="24"/>
          <w:lang w:eastAsia="zh-CN"/>
        </w:rPr>
        <w:t>2006</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10</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17</w:t>
      </w:r>
      <w:r w:rsidRPr="0027552E">
        <w:rPr>
          <w:rFonts w:asciiTheme="minorHAnsi" w:eastAsia="SimSun" w:hAnsiTheme="minorHAnsi" w:cs="Times New Roman"/>
          <w:szCs w:val="24"/>
          <w:lang w:eastAsia="zh-CN"/>
        </w:rPr>
        <w:t>日之后的持续操作。</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因此，根据提供的所有信息，委员会赞同无线电通信局包含在</w:t>
      </w:r>
      <w:r w:rsidRPr="0027552E">
        <w:rPr>
          <w:rFonts w:asciiTheme="minorHAnsi" w:eastAsia="SimSun" w:hAnsiTheme="minorHAnsi" w:cs="Times New Roman"/>
          <w:szCs w:val="24"/>
          <w:lang w:eastAsia="zh-CN"/>
        </w:rPr>
        <w:t>RRB14-2/1</w:t>
      </w:r>
      <w:r w:rsidRPr="0027552E">
        <w:rPr>
          <w:rFonts w:asciiTheme="minorHAnsi" w:eastAsia="SimSun" w:hAnsiTheme="minorHAnsi" w:cs="Times New Roman"/>
          <w:szCs w:val="24"/>
          <w:lang w:eastAsia="zh-CN"/>
        </w:rPr>
        <w:t>号文件中的分析结果并决定根据第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款及附录</w:t>
      </w:r>
      <w:r w:rsidRPr="0027552E">
        <w:rPr>
          <w:rFonts w:asciiTheme="minorHAnsi" w:eastAsia="SimSun" w:hAnsiTheme="minorHAnsi" w:cs="Times New Roman"/>
          <w:szCs w:val="24"/>
          <w:lang w:eastAsia="zh-CN"/>
        </w:rPr>
        <w:t>30</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30A</w:t>
      </w:r>
      <w:r w:rsidRPr="0027552E">
        <w:rPr>
          <w:rFonts w:asciiTheme="minorHAnsi" w:eastAsia="SimSun" w:hAnsiTheme="minorHAnsi" w:cs="Times New Roman"/>
          <w:szCs w:val="24"/>
          <w:lang w:eastAsia="zh-CN"/>
        </w:rPr>
        <w:t>的规定，从频率总表以及</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区和</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区附加使用列表中删除老挝民主共和国主管部门</w:t>
      </w:r>
      <w:r w:rsidRPr="0027552E">
        <w:rPr>
          <w:rFonts w:asciiTheme="minorHAnsi" w:eastAsia="SimSun" w:hAnsiTheme="minorHAnsi" w:cs="Times New Roman"/>
          <w:szCs w:val="24"/>
          <w:lang w:eastAsia="zh-CN"/>
        </w:rPr>
        <w:t>LSTAR4B</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126</w:t>
      </w:r>
      <w:r w:rsidRPr="0027552E">
        <w:rPr>
          <w:rFonts w:asciiTheme="minorHAnsi" w:eastAsia="SimSun" w:hAnsiTheme="minorHAnsi" w:cs="Times New Roman"/>
          <w:szCs w:val="24"/>
          <w:lang w:eastAsia="zh-CN"/>
        </w:rPr>
        <w:t>度）卫星网络的所有频率指配。</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委员会责成无线电通信局从频率总表以及列表中删除相应的指配并将该决定通知相关主管部门。</w:t>
      </w:r>
      <w:r w:rsidRPr="00970300">
        <w:rPr>
          <w:rFonts w:asciiTheme="minorEastAsia" w:hAnsiTheme="minorEastAsia"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7.6</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7.7</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Mr 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表示，在形成决定的过程中，委员会应向老挝人民民主共和国主管部门表示，充分理解该主管部门在实施其第一个国内卫星网络</w:t>
      </w:r>
      <w:r w:rsidRPr="0027552E">
        <w:rPr>
          <w:rFonts w:asciiTheme="minorHAnsi" w:eastAsia="SimSun" w:hAnsiTheme="minorHAnsi" w:cs="Times New Roman"/>
          <w:szCs w:val="24"/>
          <w:lang w:eastAsia="zh-CN"/>
        </w:rPr>
        <w:t>LSTAR4B</w:t>
      </w:r>
      <w:r w:rsidRPr="0027552E">
        <w:rPr>
          <w:rFonts w:asciiTheme="minorHAnsi" w:eastAsia="SimSun" w:hAnsiTheme="minorHAnsi" w:cs="Times New Roman"/>
          <w:szCs w:val="24"/>
          <w:lang w:eastAsia="zh-CN"/>
        </w:rPr>
        <w:t>的过程中所遇到的困难局面以及各主管部门所面临的不同财务、技术和组织性问题。</w:t>
      </w:r>
      <w:r w:rsidRPr="0027552E">
        <w:rPr>
          <w:rFonts w:asciiTheme="minorHAnsi" w:eastAsia="SimSun" w:hAnsiTheme="minorHAnsi" w:cs="Times New Roman"/>
          <w:b/>
          <w:bCs/>
          <w:szCs w:val="24"/>
          <w:lang w:eastAsia="zh-CN"/>
        </w:rPr>
        <w:t>Magenta</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对此表示支持。委员会还应承认老挝主管部门实施的卫星通信项目在向这个国家的居民提供接收电视和教育频道的平等机遇以及允许大范围并迅速地向老挝民众以及邻国散发重要的生命安全信息方面可发挥的重要作用。尽管如此，委员会还是指出，《无线电规则》的当前条款，尤其是第</w:t>
      </w:r>
      <w:r w:rsidRPr="0027552E">
        <w:rPr>
          <w:rFonts w:asciiTheme="minorHAnsi" w:eastAsia="SimSun" w:hAnsiTheme="minorHAnsi" w:cs="Times New Roman"/>
          <w:szCs w:val="24"/>
          <w:lang w:eastAsia="zh-CN"/>
        </w:rPr>
        <w:t>13.6</w:t>
      </w:r>
      <w:r w:rsidRPr="0027552E">
        <w:rPr>
          <w:rFonts w:asciiTheme="minorHAnsi" w:eastAsia="SimSun" w:hAnsiTheme="minorHAnsi" w:cs="Times New Roman"/>
          <w:szCs w:val="24"/>
          <w:lang w:eastAsia="zh-CN"/>
        </w:rPr>
        <w:t>款不允许未被投入使用，目前未在使用或未按照所通知的特性进行使用的频率指配保留在</w:t>
      </w:r>
      <w:r w:rsidRPr="0027552E">
        <w:rPr>
          <w:rFonts w:asciiTheme="minorHAnsi" w:eastAsia="SimSun" w:hAnsiTheme="minorHAnsi" w:cs="Times New Roman"/>
          <w:szCs w:val="24"/>
          <w:lang w:eastAsia="zh-CN"/>
        </w:rPr>
        <w:lastRenderedPageBreak/>
        <w:t>频率总表中。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7.8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Garg</w:t>
      </w:r>
      <w:r w:rsidRPr="0027552E">
        <w:rPr>
          <w:rFonts w:asciiTheme="minorHAnsi" w:eastAsia="SimSun" w:hAnsiTheme="minorHAnsi" w:cs="Times New Roman"/>
          <w:b/>
          <w:bCs/>
          <w:szCs w:val="24"/>
          <w:lang w:eastAsia="zh-CN"/>
        </w:rPr>
        <w:t>先生支持该声明的要点。</w:t>
      </w:r>
      <w:r w:rsidRPr="0027552E">
        <w:rPr>
          <w:rFonts w:asciiTheme="minorHAnsi" w:eastAsia="SimSun" w:hAnsiTheme="minorHAnsi" w:cs="Times New Roman"/>
          <w:b/>
          <w:bCs/>
          <w:szCs w:val="24"/>
          <w:lang w:eastAsia="zh-CN"/>
        </w:rPr>
        <w:t>Žilinskas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也支持</w:t>
      </w:r>
      <w:r w:rsidRPr="0027552E">
        <w:rPr>
          <w:rFonts w:asciiTheme="minorHAnsi" w:eastAsia="SimSun" w:hAnsiTheme="minorHAnsi" w:cs="Times New Roman"/>
          <w:szCs w:val="24"/>
          <w:lang w:eastAsia="zh-CN"/>
        </w:rPr>
        <w:t>Strelets</w:t>
      </w:r>
      <w:r w:rsidRPr="0027552E">
        <w:rPr>
          <w:rFonts w:asciiTheme="minorHAnsi" w:eastAsia="SimSun" w:hAnsiTheme="minorHAnsi" w:cs="Times New Roman"/>
          <w:szCs w:val="24"/>
          <w:lang w:eastAsia="zh-CN"/>
        </w:rPr>
        <w:t>先生声明中有关电视广播的要点。</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z w:val="28"/>
          <w:szCs w:val="20"/>
          <w:lang w:val="en-GB" w:eastAsia="zh-CN"/>
        </w:rPr>
      </w:pPr>
      <w:r w:rsidRPr="0027552E">
        <w:rPr>
          <w:rFonts w:asciiTheme="minorHAnsi" w:eastAsia="SimSun" w:hAnsiTheme="minorHAnsi" w:cs="Times New Roman"/>
          <w:b/>
          <w:sz w:val="28"/>
          <w:szCs w:val="20"/>
          <w:lang w:val="en-GB" w:eastAsia="zh-CN"/>
        </w:rPr>
        <w:t>8</w:t>
      </w:r>
      <w:r w:rsidRPr="0027552E">
        <w:rPr>
          <w:rFonts w:asciiTheme="minorHAnsi" w:eastAsia="SimSun" w:hAnsiTheme="minorHAnsi" w:cs="Times New Roman"/>
          <w:b/>
          <w:sz w:val="28"/>
          <w:szCs w:val="20"/>
          <w:lang w:val="en-GB" w:eastAsia="zh-CN"/>
        </w:rPr>
        <w:tab/>
      </w:r>
      <w:r w:rsidRPr="0027552E">
        <w:rPr>
          <w:rFonts w:asciiTheme="minorHAnsi" w:eastAsia="SimSun" w:hAnsiTheme="minorHAnsi" w:cs="Times New Roman"/>
          <w:b/>
          <w:sz w:val="28"/>
          <w:szCs w:val="20"/>
          <w:lang w:val="en-GB" w:eastAsia="zh-CN"/>
        </w:rPr>
        <w:t>审议《程序规则》（</w:t>
      </w:r>
      <w:r w:rsidRPr="0027552E">
        <w:rPr>
          <w:rFonts w:asciiTheme="minorHAnsi" w:eastAsia="SimSun" w:hAnsiTheme="minorHAnsi" w:cs="Times New Roman"/>
          <w:b/>
          <w:sz w:val="28"/>
          <w:szCs w:val="20"/>
          <w:lang w:val="en-GB" w:eastAsia="zh-CN"/>
        </w:rPr>
        <w:t>RoP</w:t>
      </w:r>
      <w:r w:rsidRPr="0027552E">
        <w:rPr>
          <w:rFonts w:asciiTheme="minorHAnsi" w:eastAsia="SimSun" w:hAnsiTheme="minorHAnsi" w:cs="Times New Roman"/>
          <w:b/>
          <w:sz w:val="28"/>
          <w:szCs w:val="20"/>
          <w:lang w:val="en-GB" w:eastAsia="zh-CN"/>
        </w:rPr>
        <w:t>）工作组的报告（</w:t>
      </w:r>
      <w:r w:rsidRPr="0027552E">
        <w:rPr>
          <w:rFonts w:asciiTheme="minorHAnsi" w:eastAsia="SimSun" w:hAnsiTheme="minorHAnsi" w:cs="Times New Roman"/>
          <w:b/>
          <w:sz w:val="28"/>
          <w:szCs w:val="20"/>
          <w:lang w:val="en-GB" w:eastAsia="zh-CN"/>
        </w:rPr>
        <w:t>RRB12</w:t>
      </w:r>
      <w:r w:rsidRPr="0027552E">
        <w:rPr>
          <w:rFonts w:asciiTheme="minorHAnsi" w:eastAsia="SimSun" w:hAnsiTheme="minorHAnsi" w:cs="Times New Roman"/>
          <w:b/>
          <w:sz w:val="28"/>
          <w:szCs w:val="20"/>
          <w:lang w:val="en-GB" w:eastAsia="zh-CN"/>
        </w:rPr>
        <w:noBreakHyphen/>
        <w:t>1/4(Rev.11)</w:t>
      </w:r>
      <w:r w:rsidRPr="0027552E">
        <w:rPr>
          <w:rFonts w:asciiTheme="minorHAnsi" w:eastAsia="SimSun" w:hAnsiTheme="minorHAnsi" w:cs="Times New Roman"/>
          <w:b/>
          <w:sz w:val="28"/>
          <w:szCs w:val="20"/>
          <w:lang w:val="en-GB" w:eastAsia="zh-CN"/>
        </w:rPr>
        <w:t>号文件）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8.1</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委员会《程序规则》工作组主席</w:t>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先生说明了</w:t>
      </w:r>
      <w:r w:rsidRPr="0027552E">
        <w:rPr>
          <w:rFonts w:asciiTheme="minorHAnsi" w:eastAsia="SimSun" w:hAnsiTheme="minorHAnsi" w:cs="Times New Roman"/>
          <w:szCs w:val="24"/>
          <w:lang w:eastAsia="zh-CN"/>
        </w:rPr>
        <w:t>RRB12-1/4(Rev.11)</w:t>
      </w:r>
      <w:r w:rsidRPr="0027552E">
        <w:rPr>
          <w:rFonts w:asciiTheme="minorHAnsi" w:eastAsia="SimSun" w:hAnsiTheme="minorHAnsi" w:cs="Times New Roman"/>
          <w:szCs w:val="24"/>
          <w:lang w:eastAsia="zh-CN"/>
        </w:rPr>
        <w:t>号文件中的拟议程序规则清单应如何更新并表示，将起草该文件的修订版本，供委员会在第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次会议上审议。他指出，当前有关根据第</w:t>
      </w:r>
      <w:r w:rsidRPr="0027552E">
        <w:rPr>
          <w:rFonts w:asciiTheme="minorHAnsi" w:eastAsia="SimSun" w:hAnsiTheme="minorHAnsi" w:cs="Times New Roman"/>
          <w:szCs w:val="24"/>
          <w:lang w:eastAsia="zh-CN"/>
        </w:rPr>
        <w:t>552</w:t>
      </w:r>
      <w:r w:rsidRPr="0027552E">
        <w:rPr>
          <w:rFonts w:asciiTheme="minorHAnsi" w:eastAsia="SimSun" w:hAnsiTheme="minorHAnsi" w:cs="Times New Roman"/>
          <w:szCs w:val="24"/>
          <w:lang w:eastAsia="zh-CN"/>
        </w:rPr>
        <w:t>号决议（</w:t>
      </w:r>
      <w:r w:rsidRPr="0027552E">
        <w:rPr>
          <w:rFonts w:asciiTheme="minorHAnsi" w:eastAsia="SimSun" w:hAnsiTheme="minorHAnsi" w:cs="Times New Roman"/>
          <w:szCs w:val="24"/>
          <w:lang w:eastAsia="zh-CN"/>
        </w:rPr>
        <w:t>WRC-12</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szCs w:val="24"/>
          <w:lang w:eastAsia="zh-CN"/>
        </w:rPr>
        <w:t>553</w:t>
      </w:r>
      <w:r w:rsidRPr="0027552E">
        <w:rPr>
          <w:rFonts w:asciiTheme="minorHAnsi" w:eastAsia="SimSun" w:hAnsiTheme="minorHAnsi" w:cs="Times New Roman"/>
          <w:szCs w:val="24"/>
          <w:lang w:eastAsia="zh-CN"/>
        </w:rPr>
        <w:t>号决议（</w:t>
      </w:r>
      <w:r w:rsidRPr="0027552E">
        <w:rPr>
          <w:rFonts w:asciiTheme="minorHAnsi" w:eastAsia="SimSun" w:hAnsiTheme="minorHAnsi" w:cs="Times New Roman"/>
          <w:szCs w:val="24"/>
          <w:lang w:eastAsia="zh-CN"/>
        </w:rPr>
        <w:t>WRC-12</w:t>
      </w:r>
      <w:r w:rsidRPr="0027552E">
        <w:rPr>
          <w:rFonts w:asciiTheme="minorHAnsi" w:eastAsia="SimSun" w:hAnsiTheme="minorHAnsi" w:cs="Times New Roman"/>
          <w:szCs w:val="24"/>
          <w:lang w:eastAsia="zh-CN"/>
        </w:rPr>
        <w:t>）提交资料所用格式的程序规则应转化为《无线电规则》的条款且该问题应包括在主任提交</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的报告中。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询问，鉴于委员会已决定不再通过任何这些规则的补充规则，有关第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款程序规则的可能修正是否应继续列出。他表示，委员会在本次会议上通过第</w:t>
      </w:r>
      <w:r w:rsidRPr="0027552E">
        <w:rPr>
          <w:rFonts w:asciiTheme="minorHAnsi" w:eastAsia="SimSun" w:hAnsiTheme="minorHAnsi" w:cs="Times New Roman"/>
          <w:szCs w:val="24"/>
          <w:lang w:eastAsia="zh-CN"/>
        </w:rPr>
        <w:t>11.50</w:t>
      </w:r>
      <w:r w:rsidRPr="0027552E">
        <w:rPr>
          <w:rFonts w:asciiTheme="minorHAnsi" w:eastAsia="SimSun" w:hAnsiTheme="minorHAnsi" w:cs="Times New Roman"/>
          <w:szCs w:val="24"/>
          <w:lang w:eastAsia="zh-CN"/>
        </w:rPr>
        <w:t>款新规则的决定应反映在该文件中。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指出，有关</w:t>
      </w:r>
      <w:r w:rsidRPr="0027552E">
        <w:rPr>
          <w:rFonts w:asciiTheme="minorHAnsi" w:eastAsia="SimSun" w:hAnsiTheme="minorHAnsi" w:cs="Times New Roman"/>
          <w:szCs w:val="24"/>
          <w:lang w:eastAsia="zh-CN"/>
        </w:rPr>
        <w:t>WRC-13</w:t>
      </w:r>
      <w:r w:rsidRPr="0027552E">
        <w:rPr>
          <w:rFonts w:asciiTheme="minorHAnsi" w:eastAsia="SimSun" w:hAnsiTheme="minorHAnsi" w:cs="Times New Roman"/>
          <w:szCs w:val="24"/>
          <w:lang w:eastAsia="zh-CN"/>
        </w:rPr>
        <w:t>第</w:t>
      </w:r>
      <w:r w:rsidRPr="0027552E">
        <w:rPr>
          <w:rFonts w:asciiTheme="minorHAnsi" w:eastAsia="SimSun" w:hAnsiTheme="minorHAnsi" w:cs="Times New Roman"/>
          <w:szCs w:val="24"/>
          <w:lang w:eastAsia="zh-CN"/>
        </w:rPr>
        <w:t>13</w:t>
      </w:r>
      <w:r w:rsidRPr="0027552E">
        <w:rPr>
          <w:rFonts w:asciiTheme="minorHAnsi" w:eastAsia="SimSun" w:hAnsiTheme="minorHAnsi" w:cs="Times New Roman"/>
          <w:szCs w:val="24"/>
          <w:lang w:eastAsia="zh-CN"/>
        </w:rPr>
        <w:t>次全体会议投入使用后的</w:t>
      </w:r>
      <w:r w:rsidRPr="0027552E">
        <w:rPr>
          <w:rFonts w:asciiTheme="minorHAnsi" w:eastAsia="SimSun" w:hAnsiTheme="minorHAnsi" w:cs="Times New Roman"/>
          <w:szCs w:val="24"/>
          <w:lang w:eastAsia="zh-CN"/>
        </w:rPr>
        <w:t>90</w:t>
      </w:r>
      <w:r w:rsidRPr="0027552E">
        <w:rPr>
          <w:rFonts w:asciiTheme="minorHAnsi" w:eastAsia="SimSun" w:hAnsiTheme="minorHAnsi" w:cs="Times New Roman"/>
          <w:szCs w:val="24"/>
          <w:lang w:eastAsia="zh-CN"/>
        </w:rPr>
        <w:t>天期限内卫星出现故障如何处理的决定的研究仍在继续。他建议，将其交由委员会下一次会议考虑增加一条新程序规则的可能性。与此同时，委员会可在个案基础上审议卫星故障的案件。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8.4</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询问</w:t>
      </w:r>
      <w:r w:rsidRPr="0027552E">
        <w:rPr>
          <w:rFonts w:asciiTheme="minorHAnsi" w:eastAsia="SimSun" w:hAnsiTheme="minorHAnsi" w:cs="Times New Roman"/>
          <w:szCs w:val="24"/>
          <w:lang w:eastAsia="zh-CN"/>
        </w:rPr>
        <w:t>ITU-R</w:t>
      </w:r>
      <w:r w:rsidRPr="0027552E">
        <w:rPr>
          <w:rFonts w:asciiTheme="minorHAnsi" w:eastAsia="SimSun" w:hAnsiTheme="minorHAnsi" w:cs="Times New Roman"/>
          <w:szCs w:val="24"/>
          <w:lang w:eastAsia="zh-CN"/>
        </w:rPr>
        <w:t>在该方面的研究进展如何以及何时可能会得出结论。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8.5</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空间业务部负责人指出，</w:t>
      </w:r>
      <w:r w:rsidRPr="0027552E">
        <w:rPr>
          <w:rFonts w:asciiTheme="minorHAnsi" w:eastAsia="SimSun" w:hAnsiTheme="minorHAnsi" w:cs="Times New Roman"/>
          <w:szCs w:val="24"/>
          <w:lang w:eastAsia="zh-CN"/>
        </w:rPr>
        <w:t>ITU-R</w:t>
      </w:r>
      <w:r w:rsidRPr="0027552E">
        <w:rPr>
          <w:rFonts w:asciiTheme="minorHAnsi" w:eastAsia="SimSun" w:hAnsiTheme="minorHAnsi" w:cs="Times New Roman"/>
          <w:szCs w:val="24"/>
          <w:lang w:eastAsia="zh-CN"/>
        </w:rPr>
        <w:t>和规则</w:t>
      </w:r>
      <w:r w:rsidRPr="0027552E">
        <w:rPr>
          <w:rFonts w:asciiTheme="minorHAnsi" w:eastAsia="SimSun" w:hAnsiTheme="minorHAnsi" w:cs="Times New Roman"/>
          <w:szCs w:val="24"/>
          <w:lang w:eastAsia="zh-CN"/>
        </w:rPr>
        <w:t>/</w:t>
      </w:r>
      <w:r w:rsidRPr="0027552E">
        <w:rPr>
          <w:rFonts w:asciiTheme="minorHAnsi" w:eastAsia="SimSun" w:hAnsiTheme="minorHAnsi" w:cs="Times New Roman"/>
          <w:szCs w:val="24"/>
          <w:lang w:eastAsia="zh-CN"/>
        </w:rPr>
        <w:t>程序问题特别委员会并未给予该问题高优先级。或许无线电通信局可散发一份程序规则草案，以便委员会在第</w:t>
      </w:r>
      <w:r w:rsidRPr="0027552E">
        <w:rPr>
          <w:rFonts w:asciiTheme="minorHAnsi" w:eastAsia="SimSun" w:hAnsiTheme="minorHAnsi" w:cs="Times New Roman"/>
          <w:szCs w:val="24"/>
          <w:lang w:eastAsia="zh-CN"/>
        </w:rPr>
        <w:t>69</w:t>
      </w:r>
      <w:r w:rsidRPr="0027552E">
        <w:rPr>
          <w:rFonts w:asciiTheme="minorHAnsi" w:eastAsia="SimSun" w:hAnsiTheme="minorHAnsi" w:cs="Times New Roman"/>
          <w:szCs w:val="24"/>
          <w:lang w:eastAsia="zh-CN"/>
        </w:rPr>
        <w:t>次会议上审议该问题。</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8.6</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指出，该问题已由</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议程的议项</w:t>
      </w:r>
      <w:r w:rsidRPr="0027552E">
        <w:rPr>
          <w:rFonts w:asciiTheme="minorHAnsi" w:eastAsia="SimSun" w:hAnsiTheme="minorHAnsi" w:cs="Times New Roman"/>
          <w:szCs w:val="24"/>
          <w:lang w:eastAsia="zh-CN"/>
        </w:rPr>
        <w:t>7</w:t>
      </w:r>
      <w:r w:rsidRPr="0027552E">
        <w:rPr>
          <w:rFonts w:asciiTheme="minorHAnsi" w:eastAsia="SimSun" w:hAnsiTheme="minorHAnsi" w:cs="Times New Roman"/>
          <w:szCs w:val="24"/>
          <w:lang w:eastAsia="zh-CN"/>
        </w:rPr>
        <w:t>所涵盖并建议，该问题可包括在主任提交</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的报告并可包括在委员会有关第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号决议的报告中，而不是试图在大会召开前夕通过一条程序规则。</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8.7</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Botha</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b/>
          <w:bCs/>
          <w:szCs w:val="24"/>
          <w:lang w:eastAsia="zh-CN"/>
        </w:rPr>
        <w:t>SGD</w:t>
      </w:r>
      <w:r w:rsidRPr="0027552E">
        <w:rPr>
          <w:rFonts w:asciiTheme="minorHAnsi" w:eastAsia="SimSun" w:hAnsiTheme="minorHAnsi" w:cs="Times New Roman"/>
          <w:b/>
          <w:bCs/>
          <w:szCs w:val="24"/>
          <w:lang w:eastAsia="zh-CN"/>
        </w:rPr>
        <w:t>）</w:t>
      </w:r>
      <w:r w:rsidRPr="0027552E">
        <w:rPr>
          <w:rFonts w:asciiTheme="minorHAnsi" w:eastAsia="SimSun" w:hAnsiTheme="minorHAnsi" w:cs="Times New Roman"/>
          <w:szCs w:val="24"/>
          <w:lang w:eastAsia="zh-CN"/>
        </w:rPr>
        <w:t>向委员会通报，有关</w:t>
      </w:r>
      <w:r w:rsidRPr="0027552E">
        <w:rPr>
          <w:rFonts w:asciiTheme="minorHAnsi" w:eastAsia="SimSun" w:hAnsiTheme="minorHAnsi" w:cs="Times New Roman"/>
          <w:szCs w:val="24"/>
          <w:lang w:eastAsia="zh-CN"/>
        </w:rPr>
        <w:t>ITU-R</w:t>
      </w:r>
      <w:r w:rsidRPr="0027552E">
        <w:rPr>
          <w:rFonts w:asciiTheme="minorHAnsi" w:eastAsia="SimSun" w:hAnsiTheme="minorHAnsi" w:cs="Times New Roman"/>
          <w:szCs w:val="24"/>
          <w:lang w:eastAsia="zh-CN"/>
        </w:rPr>
        <w:t>正在开展的研究问题，</w:t>
      </w:r>
      <w:r w:rsidRPr="0027552E">
        <w:rPr>
          <w:rFonts w:asciiTheme="minorHAnsi" w:eastAsia="SimSun" w:hAnsiTheme="minorHAnsi" w:cs="Times New Roman"/>
          <w:szCs w:val="24"/>
          <w:lang w:eastAsia="zh-CN"/>
        </w:rPr>
        <w:t>4A</w:t>
      </w:r>
      <w:r w:rsidRPr="0027552E">
        <w:rPr>
          <w:rFonts w:asciiTheme="minorHAnsi" w:eastAsia="SimSun" w:hAnsiTheme="minorHAnsi" w:cs="Times New Roman"/>
          <w:szCs w:val="24"/>
          <w:lang w:eastAsia="zh-CN"/>
        </w:rPr>
        <w:t>工作组将于</w:t>
      </w:r>
      <w:r w:rsidRPr="0027552E">
        <w:rPr>
          <w:rFonts w:asciiTheme="minorHAnsi" w:eastAsia="SimSun" w:hAnsiTheme="minorHAnsi" w:cs="Times New Roman"/>
          <w:szCs w:val="24"/>
          <w:lang w:eastAsia="zh-CN"/>
        </w:rPr>
        <w:t>2015</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6</w:t>
      </w:r>
      <w:r w:rsidRPr="0027552E">
        <w:rPr>
          <w:rFonts w:asciiTheme="minorHAnsi" w:eastAsia="SimSun" w:hAnsiTheme="minorHAnsi" w:cs="Times New Roman"/>
          <w:szCs w:val="24"/>
          <w:lang w:eastAsia="zh-CN"/>
        </w:rPr>
        <w:t>月召开其下一次会议，研究该问题。所有研究结果无法在委员会下一次会议审议该问题之前提供。</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8.8</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回忆了俄罗斯卫星故障的案件并指出，替代卫星也同样失败。他建议《程序规则》工作组应在等待研究结果及制定程序规则期间继续研究该问题，委员会应继续在个案基础上处理此类案件。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lastRenderedPageBreak/>
        <w:t>8.9</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Koffi</w:t>
      </w:r>
      <w:r w:rsidRPr="0027552E">
        <w:rPr>
          <w:rFonts w:asciiTheme="minorHAnsi" w:eastAsia="SimSun" w:hAnsiTheme="minorHAnsi" w:cs="Times New Roman"/>
          <w:b/>
          <w:bCs/>
          <w:szCs w:val="24"/>
          <w:lang w:eastAsia="zh-CN"/>
        </w:rPr>
        <w:t>先生赞同</w:t>
      </w:r>
      <w:r w:rsidRPr="0027552E">
        <w:rPr>
          <w:rFonts w:asciiTheme="minorHAnsi" w:eastAsia="SimSun" w:hAnsiTheme="minorHAnsi" w:cs="Times New Roman"/>
          <w:szCs w:val="24"/>
          <w:lang w:eastAsia="zh-CN"/>
        </w:rPr>
        <w:t>Ebadi</w:t>
      </w:r>
      <w:r w:rsidRPr="0027552E">
        <w:rPr>
          <w:rFonts w:asciiTheme="minorHAnsi" w:eastAsia="SimSun" w:hAnsiTheme="minorHAnsi" w:cs="Times New Roman"/>
          <w:szCs w:val="24"/>
          <w:lang w:eastAsia="zh-CN"/>
        </w:rPr>
        <w:t>先生的意见。委员会会否通过一条程序规则仍有待决定。</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8.10</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要求介绍</w:t>
      </w:r>
      <w:r w:rsidRPr="0027552E">
        <w:rPr>
          <w:rFonts w:asciiTheme="minorHAnsi" w:eastAsia="SimSun" w:hAnsiTheme="minorHAnsi" w:cs="Times New Roman"/>
          <w:szCs w:val="24"/>
          <w:lang w:eastAsia="zh-CN"/>
        </w:rPr>
        <w:t>CPM-15</w:t>
      </w:r>
      <w:r w:rsidRPr="0027552E">
        <w:rPr>
          <w:rFonts w:asciiTheme="minorHAnsi" w:eastAsia="SimSun" w:hAnsiTheme="minorHAnsi" w:cs="Times New Roman"/>
          <w:szCs w:val="24"/>
          <w:lang w:eastAsia="zh-CN"/>
        </w:rPr>
        <w:t>报告人组中</w:t>
      </w:r>
      <w:r w:rsidRPr="0027552E">
        <w:rPr>
          <w:rFonts w:asciiTheme="minorHAnsi" w:eastAsia="SimSun" w:hAnsiTheme="minorHAnsi" w:cs="Times New Roman"/>
          <w:szCs w:val="24"/>
          <w:lang w:eastAsia="zh-CN"/>
        </w:rPr>
        <w:t>CPM</w:t>
      </w:r>
      <w:r w:rsidRPr="0027552E">
        <w:rPr>
          <w:rFonts w:asciiTheme="minorHAnsi" w:eastAsia="SimSun" w:hAnsiTheme="minorHAnsi" w:cs="Times New Roman"/>
          <w:szCs w:val="24"/>
          <w:lang w:eastAsia="zh-CN"/>
        </w:rPr>
        <w:t>报告第</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章正在开展的工作，以补充</w:t>
      </w:r>
      <w:r w:rsidRPr="0027552E">
        <w:rPr>
          <w:rFonts w:asciiTheme="minorHAnsi" w:eastAsia="SimSun" w:hAnsiTheme="minorHAnsi" w:cs="Times New Roman"/>
          <w:szCs w:val="24"/>
          <w:lang w:eastAsia="zh-CN"/>
        </w:rPr>
        <w:t>Botha</w:t>
      </w:r>
      <w:r w:rsidRPr="0027552E">
        <w:rPr>
          <w:rFonts w:asciiTheme="minorHAnsi" w:eastAsia="SimSun" w:hAnsiTheme="minorHAnsi" w:cs="Times New Roman"/>
          <w:szCs w:val="24"/>
          <w:lang w:eastAsia="zh-CN"/>
        </w:rPr>
        <w:t>先生已正式提供的信息。</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ヒラギノ角ゴ Pro W3" w:hAnsiTheme="minorHAnsi" w:cs="Times New Roman"/>
          <w:color w:val="000000"/>
          <w:szCs w:val="24"/>
          <w:lang w:eastAsia="zh-CN"/>
        </w:rPr>
      </w:pPr>
      <w:r w:rsidRPr="0027552E">
        <w:rPr>
          <w:rFonts w:asciiTheme="minorHAnsi" w:eastAsia="ヒラギノ角ゴ Pro W3" w:hAnsiTheme="minorHAnsi" w:cs="Times New Roman"/>
          <w:bCs/>
          <w:color w:val="000000"/>
          <w:szCs w:val="24"/>
          <w:lang w:eastAsia="zh-CN"/>
        </w:rPr>
        <w:t>8.11</w:t>
      </w:r>
      <w:r w:rsidRPr="0027552E">
        <w:rPr>
          <w:rFonts w:asciiTheme="minorHAnsi" w:eastAsia="ヒラギノ角ゴ Pro W3" w:hAnsiTheme="minorHAnsi" w:cs="Times New Roman"/>
          <w:bCs/>
          <w:color w:val="000000"/>
          <w:szCs w:val="24"/>
          <w:lang w:eastAsia="zh-CN"/>
        </w:rPr>
        <w:tab/>
      </w:r>
      <w:r w:rsidRPr="0027552E">
        <w:rPr>
          <w:rFonts w:asciiTheme="minorHAnsi" w:eastAsia="ヒラギノ角ゴ Pro W3" w:hAnsiTheme="minorHAnsi" w:cs="Times New Roman"/>
          <w:b/>
          <w:color w:val="000000"/>
          <w:szCs w:val="24"/>
          <w:lang w:eastAsia="zh-CN"/>
        </w:rPr>
        <w:t>Aubineau</w:t>
      </w:r>
      <w:r w:rsidRPr="0027552E">
        <w:rPr>
          <w:rFonts w:asciiTheme="minorHAnsi" w:eastAsia="SimSun" w:hAnsiTheme="minorHAnsi" w:cs="Times New Roman"/>
          <w:b/>
          <w:color w:val="000000"/>
          <w:szCs w:val="24"/>
          <w:lang w:eastAsia="zh-CN"/>
        </w:rPr>
        <w:t>先生（</w:t>
      </w:r>
      <w:r w:rsidRPr="0027552E">
        <w:rPr>
          <w:rFonts w:asciiTheme="minorHAnsi" w:eastAsia="SimSun" w:hAnsiTheme="minorHAnsi" w:cs="Times New Roman"/>
          <w:b/>
          <w:color w:val="000000"/>
          <w:szCs w:val="24"/>
          <w:lang w:eastAsia="zh-CN"/>
        </w:rPr>
        <w:t>SGD</w:t>
      </w:r>
      <w:r w:rsidRPr="0027552E">
        <w:rPr>
          <w:rFonts w:asciiTheme="minorHAnsi" w:eastAsia="SimSun" w:hAnsiTheme="minorHAnsi" w:cs="Times New Roman"/>
          <w:b/>
          <w:color w:val="000000"/>
          <w:szCs w:val="24"/>
          <w:lang w:eastAsia="zh-CN"/>
        </w:rPr>
        <w:t>）</w:t>
      </w:r>
      <w:r w:rsidRPr="0027552E">
        <w:rPr>
          <w:rFonts w:asciiTheme="minorHAnsi" w:eastAsia="SimSun" w:hAnsiTheme="minorHAnsi" w:cs="Times New Roman"/>
          <w:bCs/>
          <w:color w:val="000000"/>
          <w:szCs w:val="24"/>
          <w:lang w:eastAsia="zh-CN"/>
        </w:rPr>
        <w:t>介绍了由提交</w:t>
      </w:r>
      <w:r w:rsidRPr="0027552E">
        <w:rPr>
          <w:rFonts w:asciiTheme="minorHAnsi" w:eastAsia="SimSun" w:hAnsiTheme="minorHAnsi" w:cs="Times New Roman"/>
          <w:bCs/>
          <w:color w:val="000000"/>
          <w:szCs w:val="24"/>
          <w:lang w:eastAsia="zh-CN"/>
        </w:rPr>
        <w:t>WRC-15</w:t>
      </w:r>
      <w:r w:rsidRPr="0027552E">
        <w:rPr>
          <w:rFonts w:asciiTheme="minorHAnsi" w:eastAsia="SimSun" w:hAnsiTheme="minorHAnsi" w:cs="Times New Roman"/>
          <w:bCs/>
          <w:color w:val="000000"/>
          <w:szCs w:val="24"/>
          <w:lang w:eastAsia="zh-CN"/>
        </w:rPr>
        <w:t>的《</w:t>
      </w:r>
      <w:r w:rsidRPr="0027552E">
        <w:rPr>
          <w:rFonts w:asciiTheme="minorHAnsi" w:eastAsia="SimSun" w:hAnsiTheme="minorHAnsi" w:cs="Times New Roman"/>
          <w:bCs/>
          <w:color w:val="000000"/>
          <w:szCs w:val="24"/>
          <w:lang w:eastAsia="zh-CN"/>
        </w:rPr>
        <w:t>CPM</w:t>
      </w:r>
      <w:r w:rsidRPr="0027552E">
        <w:rPr>
          <w:rFonts w:asciiTheme="minorHAnsi" w:eastAsia="SimSun" w:hAnsiTheme="minorHAnsi" w:cs="Times New Roman"/>
          <w:bCs/>
          <w:color w:val="000000"/>
          <w:szCs w:val="24"/>
          <w:lang w:eastAsia="zh-CN"/>
        </w:rPr>
        <w:t>报告草案》第</w:t>
      </w:r>
      <w:r w:rsidRPr="0027552E">
        <w:rPr>
          <w:rFonts w:asciiTheme="minorHAnsi" w:eastAsia="SimSun" w:hAnsiTheme="minorHAnsi" w:cs="Times New Roman"/>
          <w:bCs/>
          <w:color w:val="000000"/>
          <w:szCs w:val="24"/>
          <w:lang w:eastAsia="zh-CN"/>
        </w:rPr>
        <w:t>5</w:t>
      </w:r>
      <w:r w:rsidRPr="0027552E">
        <w:rPr>
          <w:rFonts w:asciiTheme="minorHAnsi" w:eastAsia="SimSun" w:hAnsiTheme="minorHAnsi" w:cs="Times New Roman"/>
          <w:bCs/>
          <w:color w:val="000000"/>
          <w:szCs w:val="24"/>
          <w:lang w:eastAsia="zh-CN"/>
        </w:rPr>
        <w:t>章的</w:t>
      </w:r>
      <w:r w:rsidRPr="0027552E">
        <w:rPr>
          <w:rFonts w:asciiTheme="minorHAnsi" w:eastAsia="SimSun" w:hAnsiTheme="minorHAnsi" w:cs="Times New Roman"/>
          <w:bCs/>
          <w:color w:val="000000"/>
          <w:szCs w:val="24"/>
          <w:lang w:eastAsia="zh-CN"/>
        </w:rPr>
        <w:t>CPM-15</w:t>
      </w:r>
      <w:r w:rsidRPr="0027552E">
        <w:rPr>
          <w:rFonts w:asciiTheme="minorHAnsi" w:eastAsia="SimSun" w:hAnsiTheme="minorHAnsi" w:cs="Times New Roman"/>
          <w:bCs/>
          <w:color w:val="000000"/>
          <w:szCs w:val="24"/>
          <w:lang w:eastAsia="zh-CN"/>
        </w:rPr>
        <w:t>报告人</w:t>
      </w:r>
      <w:r w:rsidRPr="0027552E">
        <w:rPr>
          <w:rFonts w:asciiTheme="minorHAnsi" w:eastAsia="ヒラギノ角ゴ Pro W3" w:hAnsiTheme="minorHAnsi" w:cs="Times New Roman"/>
          <w:bCs/>
          <w:color w:val="000000"/>
          <w:szCs w:val="24"/>
          <w:lang w:eastAsia="zh-CN"/>
        </w:rPr>
        <w:t>K. Al Awadhi</w:t>
      </w:r>
      <w:r w:rsidRPr="0027552E">
        <w:rPr>
          <w:rFonts w:asciiTheme="minorHAnsi" w:eastAsia="SimSun" w:hAnsiTheme="minorHAnsi" w:cs="Times New Roman"/>
          <w:color w:val="000000"/>
          <w:szCs w:val="24"/>
          <w:lang w:eastAsia="zh-CN"/>
        </w:rPr>
        <w:t>先生准备并在</w:t>
      </w:r>
      <w:r w:rsidRPr="0027552E">
        <w:rPr>
          <w:rFonts w:asciiTheme="minorHAnsi" w:eastAsia="SimSun" w:hAnsiTheme="minorHAnsi" w:cs="Times New Roman"/>
          <w:color w:val="000000"/>
          <w:szCs w:val="24"/>
          <w:lang w:eastAsia="zh-CN"/>
        </w:rPr>
        <w:t>2014</w:t>
      </w:r>
      <w:r w:rsidRPr="0027552E">
        <w:rPr>
          <w:rFonts w:asciiTheme="minorHAnsi" w:eastAsia="SimSun" w:hAnsiTheme="minorHAnsi" w:cs="Times New Roman"/>
          <w:color w:val="000000"/>
          <w:szCs w:val="24"/>
          <w:lang w:eastAsia="zh-CN"/>
        </w:rPr>
        <w:t>年</w:t>
      </w:r>
      <w:r w:rsidRPr="0027552E">
        <w:rPr>
          <w:rFonts w:asciiTheme="minorHAnsi" w:eastAsia="SimSun" w:hAnsiTheme="minorHAnsi" w:cs="Times New Roman"/>
          <w:color w:val="000000"/>
          <w:szCs w:val="24"/>
          <w:lang w:eastAsia="zh-CN"/>
        </w:rPr>
        <w:t>11</w:t>
      </w:r>
      <w:r w:rsidRPr="0027552E">
        <w:rPr>
          <w:rFonts w:asciiTheme="minorHAnsi" w:eastAsia="SimSun" w:hAnsiTheme="minorHAnsi" w:cs="Times New Roman"/>
          <w:color w:val="000000"/>
          <w:szCs w:val="24"/>
          <w:lang w:eastAsia="zh-CN"/>
        </w:rPr>
        <w:t>月</w:t>
      </w:r>
      <w:r w:rsidRPr="0027552E">
        <w:rPr>
          <w:rFonts w:asciiTheme="minorHAnsi" w:eastAsia="SimSun" w:hAnsiTheme="minorHAnsi" w:cs="Times New Roman"/>
          <w:color w:val="000000"/>
          <w:szCs w:val="24"/>
          <w:lang w:eastAsia="zh-CN"/>
        </w:rPr>
        <w:t>12</w:t>
      </w:r>
      <w:r w:rsidRPr="0027552E">
        <w:rPr>
          <w:rFonts w:asciiTheme="minorHAnsi" w:eastAsia="SimSun" w:hAnsiTheme="minorHAnsi" w:cs="Times New Roman"/>
          <w:color w:val="000000"/>
          <w:szCs w:val="24"/>
          <w:lang w:eastAsia="zh-CN"/>
        </w:rPr>
        <w:t>和</w:t>
      </w:r>
      <w:r w:rsidRPr="0027552E">
        <w:rPr>
          <w:rFonts w:asciiTheme="minorHAnsi" w:eastAsia="SimSun" w:hAnsiTheme="minorHAnsi" w:cs="Times New Roman"/>
          <w:color w:val="000000"/>
          <w:szCs w:val="24"/>
          <w:lang w:eastAsia="zh-CN"/>
        </w:rPr>
        <w:t>13</w:t>
      </w:r>
      <w:r w:rsidRPr="0027552E">
        <w:rPr>
          <w:rFonts w:asciiTheme="minorHAnsi" w:eastAsia="SimSun" w:hAnsiTheme="minorHAnsi" w:cs="Times New Roman"/>
          <w:color w:val="000000"/>
          <w:szCs w:val="24"/>
          <w:lang w:eastAsia="zh-CN"/>
        </w:rPr>
        <w:t>日于日内瓦召开的第二次国际电联区域间</w:t>
      </w:r>
      <w:r w:rsidRPr="0027552E">
        <w:rPr>
          <w:rFonts w:asciiTheme="minorHAnsi" w:eastAsia="SimSun" w:hAnsiTheme="minorHAnsi" w:cs="Times New Roman"/>
          <w:color w:val="000000"/>
          <w:szCs w:val="24"/>
          <w:lang w:eastAsia="zh-CN"/>
        </w:rPr>
        <w:t>WRC-15</w:t>
      </w:r>
      <w:r w:rsidRPr="0027552E">
        <w:rPr>
          <w:rFonts w:asciiTheme="minorHAnsi" w:eastAsia="SimSun" w:hAnsiTheme="minorHAnsi" w:cs="Times New Roman"/>
          <w:color w:val="000000"/>
          <w:szCs w:val="24"/>
          <w:lang w:eastAsia="zh-CN"/>
        </w:rPr>
        <w:t>筹备讲习班上介绍过的一系列幻灯片。这些幻灯描述了</w:t>
      </w:r>
      <w:r w:rsidRPr="0027552E">
        <w:rPr>
          <w:rFonts w:asciiTheme="minorHAnsi" w:eastAsia="SimSun" w:hAnsiTheme="minorHAnsi" w:cs="Times New Roman"/>
          <w:color w:val="000000"/>
          <w:szCs w:val="24"/>
          <w:lang w:eastAsia="zh-CN"/>
        </w:rPr>
        <w:t>ITU-R</w:t>
      </w:r>
      <w:r w:rsidRPr="0027552E">
        <w:rPr>
          <w:rFonts w:asciiTheme="minorHAnsi" w:eastAsia="SimSun" w:hAnsiTheme="minorHAnsi" w:cs="Times New Roman"/>
          <w:color w:val="000000"/>
          <w:szCs w:val="24"/>
          <w:lang w:eastAsia="zh-CN"/>
        </w:rPr>
        <w:t>的研究所得出的、在第</w:t>
      </w:r>
      <w:r w:rsidRPr="0027552E">
        <w:rPr>
          <w:rFonts w:asciiTheme="minorHAnsi" w:eastAsia="SimSun" w:hAnsiTheme="minorHAnsi" w:cs="Times New Roman"/>
          <w:color w:val="000000"/>
          <w:szCs w:val="24"/>
          <w:lang w:eastAsia="zh-CN"/>
        </w:rPr>
        <w:t>5</w:t>
      </w:r>
      <w:r w:rsidRPr="0027552E">
        <w:rPr>
          <w:rFonts w:asciiTheme="minorHAnsi" w:eastAsia="SimSun" w:hAnsiTheme="minorHAnsi" w:cs="Times New Roman"/>
          <w:color w:val="000000"/>
          <w:szCs w:val="24"/>
          <w:lang w:eastAsia="zh-CN"/>
        </w:rPr>
        <w:t>章中建议用来满足</w:t>
      </w:r>
      <w:r w:rsidRPr="0027552E">
        <w:rPr>
          <w:rFonts w:asciiTheme="minorHAnsi" w:eastAsia="SimSun" w:hAnsiTheme="minorHAnsi" w:cs="Times New Roman"/>
          <w:color w:val="000000"/>
          <w:szCs w:val="24"/>
          <w:lang w:eastAsia="zh-CN"/>
        </w:rPr>
        <w:t>WRC-15</w:t>
      </w:r>
      <w:r w:rsidRPr="0027552E">
        <w:rPr>
          <w:rFonts w:asciiTheme="minorHAnsi" w:eastAsia="SimSun" w:hAnsiTheme="minorHAnsi" w:cs="Times New Roman"/>
          <w:color w:val="000000"/>
          <w:szCs w:val="24"/>
          <w:lang w:eastAsia="zh-CN"/>
        </w:rPr>
        <w:t>议项</w:t>
      </w:r>
      <w:r w:rsidRPr="0027552E">
        <w:rPr>
          <w:rFonts w:asciiTheme="minorHAnsi" w:eastAsia="SimSun" w:hAnsiTheme="minorHAnsi" w:cs="Times New Roman"/>
          <w:color w:val="000000"/>
          <w:szCs w:val="24"/>
          <w:lang w:eastAsia="zh-CN"/>
        </w:rPr>
        <w:t>7</w:t>
      </w:r>
      <w:r w:rsidRPr="0027552E">
        <w:rPr>
          <w:rFonts w:asciiTheme="minorHAnsi" w:eastAsia="SimSun" w:hAnsiTheme="minorHAnsi" w:cs="Times New Roman"/>
          <w:color w:val="000000"/>
          <w:szCs w:val="24"/>
          <w:lang w:eastAsia="zh-CN"/>
        </w:rPr>
        <w:t>、</w:t>
      </w:r>
      <w:r w:rsidRPr="0027552E">
        <w:rPr>
          <w:rFonts w:asciiTheme="minorHAnsi" w:eastAsia="SimSun" w:hAnsiTheme="minorHAnsi" w:cs="Times New Roman"/>
          <w:color w:val="000000"/>
          <w:szCs w:val="24"/>
          <w:lang w:eastAsia="zh-CN"/>
        </w:rPr>
        <w:t>9.1</w:t>
      </w:r>
      <w:r w:rsidRPr="0027552E">
        <w:rPr>
          <w:rFonts w:asciiTheme="minorHAnsi" w:eastAsia="SimSun" w:hAnsiTheme="minorHAnsi" w:cs="Times New Roman"/>
          <w:color w:val="000000"/>
          <w:szCs w:val="24"/>
          <w:lang w:eastAsia="zh-CN"/>
        </w:rPr>
        <w:t>（问题</w:t>
      </w:r>
      <w:r w:rsidRPr="0027552E">
        <w:rPr>
          <w:rFonts w:asciiTheme="minorHAnsi" w:eastAsia="ヒラギノ角ゴ Pro W3" w:hAnsiTheme="minorHAnsi" w:cs="Times New Roman"/>
          <w:color w:val="000000"/>
          <w:szCs w:val="24"/>
          <w:lang w:eastAsia="zh-CN"/>
        </w:rPr>
        <w:t>9.1.1</w:t>
      </w:r>
      <w:r w:rsidRPr="0027552E">
        <w:rPr>
          <w:rFonts w:asciiTheme="minorHAnsi" w:eastAsia="SimSun" w:hAnsiTheme="minorHAnsi" w:cs="Times New Roman"/>
          <w:color w:val="000000"/>
          <w:szCs w:val="24"/>
          <w:lang w:eastAsia="zh-CN"/>
        </w:rPr>
        <w:t>、</w:t>
      </w:r>
      <w:r w:rsidRPr="0027552E">
        <w:rPr>
          <w:rFonts w:asciiTheme="minorHAnsi" w:eastAsia="ヒラギノ角ゴ Pro W3" w:hAnsiTheme="minorHAnsi" w:cs="Times New Roman"/>
          <w:color w:val="000000"/>
          <w:szCs w:val="24"/>
          <w:lang w:eastAsia="zh-CN"/>
        </w:rPr>
        <w:t>9.1.2</w:t>
      </w:r>
      <w:r w:rsidRPr="0027552E">
        <w:rPr>
          <w:rFonts w:asciiTheme="minorHAnsi" w:eastAsia="SimSun" w:hAnsiTheme="minorHAnsi" w:cs="Times New Roman"/>
          <w:color w:val="000000"/>
          <w:szCs w:val="24"/>
          <w:lang w:eastAsia="zh-CN"/>
        </w:rPr>
        <w:t>、</w:t>
      </w:r>
      <w:r w:rsidRPr="0027552E">
        <w:rPr>
          <w:rFonts w:asciiTheme="minorHAnsi" w:eastAsia="ヒラギノ角ゴ Pro W3" w:hAnsiTheme="minorHAnsi" w:cs="Times New Roman"/>
          <w:color w:val="000000"/>
          <w:szCs w:val="24"/>
          <w:lang w:eastAsia="zh-CN"/>
        </w:rPr>
        <w:t>9.1.3</w:t>
      </w:r>
      <w:r w:rsidRPr="0027552E">
        <w:rPr>
          <w:rFonts w:asciiTheme="minorHAnsi" w:eastAsia="SimSun" w:hAnsiTheme="minorHAnsi" w:cs="Times New Roman"/>
          <w:color w:val="000000"/>
          <w:szCs w:val="24"/>
          <w:lang w:eastAsia="zh-CN"/>
        </w:rPr>
        <w:t>、</w:t>
      </w:r>
      <w:r w:rsidRPr="0027552E">
        <w:rPr>
          <w:rFonts w:asciiTheme="minorHAnsi" w:eastAsia="ヒラギノ角ゴ Pro W3" w:hAnsiTheme="minorHAnsi" w:cs="Times New Roman"/>
          <w:color w:val="000000"/>
          <w:szCs w:val="24"/>
          <w:lang w:eastAsia="zh-CN"/>
        </w:rPr>
        <w:t>9.1.5</w:t>
      </w:r>
      <w:r w:rsidRPr="0027552E">
        <w:rPr>
          <w:rFonts w:asciiTheme="minorHAnsi" w:eastAsia="SimSun" w:hAnsiTheme="minorHAnsi" w:cs="Times New Roman"/>
          <w:color w:val="000000"/>
          <w:szCs w:val="24"/>
          <w:lang w:eastAsia="zh-CN"/>
        </w:rPr>
        <w:t>、</w:t>
      </w:r>
      <w:r w:rsidRPr="0027552E">
        <w:rPr>
          <w:rFonts w:asciiTheme="minorHAnsi" w:eastAsia="ヒラギノ角ゴ Pro W3" w:hAnsiTheme="minorHAnsi" w:cs="Times New Roman"/>
          <w:color w:val="000000"/>
          <w:szCs w:val="24"/>
          <w:lang w:eastAsia="zh-CN"/>
        </w:rPr>
        <w:t>9.1.8</w:t>
      </w:r>
      <w:r w:rsidRPr="0027552E">
        <w:rPr>
          <w:rFonts w:asciiTheme="minorHAnsi" w:eastAsia="SimSun" w:hAnsiTheme="minorHAnsi" w:cs="Times New Roman"/>
          <w:color w:val="000000"/>
          <w:szCs w:val="24"/>
          <w:lang w:eastAsia="zh-CN"/>
        </w:rPr>
        <w:t>）和</w:t>
      </w:r>
      <w:r w:rsidRPr="0027552E">
        <w:rPr>
          <w:rFonts w:asciiTheme="minorHAnsi" w:eastAsia="SimSun" w:hAnsiTheme="minorHAnsi" w:cs="Times New Roman"/>
          <w:color w:val="000000"/>
          <w:szCs w:val="24"/>
          <w:lang w:eastAsia="zh-CN"/>
        </w:rPr>
        <w:t>9.3</w:t>
      </w:r>
      <w:r w:rsidRPr="0027552E">
        <w:rPr>
          <w:rFonts w:asciiTheme="minorHAnsi" w:eastAsia="SimSun" w:hAnsiTheme="minorHAnsi" w:cs="Times New Roman"/>
          <w:color w:val="000000"/>
          <w:szCs w:val="24"/>
          <w:lang w:eastAsia="zh-CN"/>
        </w:rPr>
        <w:t>的卫星规则问题的方法和选项。</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8.12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指出，</w:t>
      </w:r>
      <w:r w:rsidRPr="0027552E">
        <w:rPr>
          <w:rFonts w:asciiTheme="minorHAnsi" w:eastAsia="SimSun" w:hAnsiTheme="minorHAnsi" w:cs="Times New Roman"/>
          <w:szCs w:val="24"/>
          <w:lang w:eastAsia="zh-CN"/>
        </w:rPr>
        <w:t>CPM</w:t>
      </w:r>
      <w:r w:rsidRPr="0027552E">
        <w:rPr>
          <w:rFonts w:asciiTheme="minorHAnsi" w:eastAsia="SimSun" w:hAnsiTheme="minorHAnsi" w:cs="Times New Roman"/>
          <w:szCs w:val="24"/>
          <w:lang w:eastAsia="zh-CN"/>
        </w:rPr>
        <w:t>报告草案针对处理在</w:t>
      </w:r>
      <w:r w:rsidRPr="0027552E">
        <w:rPr>
          <w:rFonts w:asciiTheme="minorHAnsi" w:eastAsia="SimSun" w:hAnsiTheme="minorHAnsi" w:cs="Times New Roman"/>
          <w:szCs w:val="24"/>
          <w:lang w:eastAsia="zh-CN"/>
        </w:rPr>
        <w:t>90</w:t>
      </w:r>
      <w:r w:rsidRPr="0027552E">
        <w:rPr>
          <w:rFonts w:asciiTheme="minorHAnsi" w:eastAsia="SimSun" w:hAnsiTheme="minorHAnsi" w:cs="Times New Roman"/>
          <w:szCs w:val="24"/>
          <w:lang w:eastAsia="zh-CN"/>
        </w:rPr>
        <w:t>天投入使用期内卫星出现故障建议了三种方法：首先，为《无线电规则》第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款增加一条脚注，说明如果在投入使用期内卫星出现故障，频率指配将视为已投入使用；其次，除第一种方法中所述的为第</w:t>
      </w:r>
      <w:r w:rsidRPr="0027552E">
        <w:rPr>
          <w:rFonts w:asciiTheme="minorHAnsi" w:eastAsia="SimSun" w:hAnsiTheme="minorHAnsi" w:cs="Times New Roman"/>
          <w:szCs w:val="24"/>
          <w:lang w:eastAsia="zh-CN"/>
        </w:rPr>
        <w:t>11.44B</w:t>
      </w:r>
      <w:r w:rsidRPr="0027552E">
        <w:rPr>
          <w:rFonts w:asciiTheme="minorHAnsi" w:eastAsia="SimSun" w:hAnsiTheme="minorHAnsi" w:cs="Times New Roman"/>
          <w:szCs w:val="24"/>
          <w:lang w:eastAsia="zh-CN"/>
        </w:rPr>
        <w:t>款增加一条脚注以外，为《无线电规则》第</w:t>
      </w:r>
      <w:r w:rsidRPr="0027552E">
        <w:rPr>
          <w:rFonts w:asciiTheme="minorHAnsi" w:eastAsia="SimSun" w:hAnsiTheme="minorHAnsi" w:cs="Times New Roman"/>
          <w:szCs w:val="24"/>
          <w:lang w:eastAsia="zh-CN"/>
        </w:rPr>
        <w:t>11.49</w:t>
      </w:r>
      <w:r w:rsidRPr="0027552E">
        <w:rPr>
          <w:rFonts w:asciiTheme="minorHAnsi" w:eastAsia="SimSun" w:hAnsiTheme="minorHAnsi" w:cs="Times New Roman"/>
          <w:szCs w:val="24"/>
          <w:lang w:eastAsia="zh-CN"/>
        </w:rPr>
        <w:t>款增加一条脚注，说明如果在将某个频率指配重新投入使用期间出现卫星故障，频率指配将视为已重新使用；以及第三，不改变现有的《无线电规则》条款。鉴于仍在研究这三种不同的方法，委员会不太可能在</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之前通过一条有关该问题的程序规则。</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8.13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表示，显然工作正在进展中，他建议在第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次会议中通过《程序规则》工作组副主席</w:t>
      </w:r>
      <w:r w:rsidRPr="0027552E">
        <w:rPr>
          <w:rFonts w:asciiTheme="minorHAnsi" w:eastAsia="SimSun" w:hAnsiTheme="minorHAnsi" w:cs="Times New Roman"/>
          <w:szCs w:val="24"/>
          <w:lang w:eastAsia="zh-CN"/>
        </w:rPr>
        <w:t>Bessi</w:t>
      </w:r>
      <w:r w:rsidRPr="0027552E">
        <w:rPr>
          <w:rFonts w:asciiTheme="minorHAnsi" w:eastAsia="SimSun" w:hAnsiTheme="minorHAnsi" w:cs="Times New Roman"/>
          <w:szCs w:val="24"/>
          <w:lang w:eastAsia="zh-CN"/>
        </w:rPr>
        <w:t>先生再次进行讨论。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8.14</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先生表示，委员会应感谢</w:t>
      </w:r>
      <w:r w:rsidRPr="0027552E">
        <w:rPr>
          <w:rFonts w:asciiTheme="minorHAnsi" w:eastAsia="SimSun" w:hAnsiTheme="minorHAnsi" w:cs="Times New Roman"/>
          <w:szCs w:val="24"/>
          <w:lang w:eastAsia="zh-CN"/>
        </w:rPr>
        <w:t>Ebadi</w:t>
      </w:r>
      <w:r w:rsidRPr="0027552E">
        <w:rPr>
          <w:rFonts w:asciiTheme="minorHAnsi" w:eastAsia="SimSun" w:hAnsiTheme="minorHAnsi" w:cs="Times New Roman"/>
          <w:szCs w:val="24"/>
          <w:lang w:eastAsia="zh-CN"/>
        </w:rPr>
        <w:t>先生出色地领导了工作组。</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8.15</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委员会</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RRB12-1/4(Rev.11)</w:t>
      </w:r>
      <w:r w:rsidRPr="0027552E">
        <w:rPr>
          <w:rFonts w:asciiTheme="minorHAnsi" w:eastAsia="SimSun" w:hAnsiTheme="minorHAnsi" w:cs="Times New Roman"/>
          <w:szCs w:val="24"/>
          <w:lang w:eastAsia="zh-CN"/>
        </w:rPr>
        <w:t>号文件将进行更新并公布在委员会的网站上，以便在委员会第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次会议上进一步研究。</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z w:val="28"/>
          <w:szCs w:val="20"/>
          <w:lang w:val="en-GB" w:eastAsia="zh-CN"/>
        </w:rPr>
      </w:pPr>
      <w:r w:rsidRPr="0027552E">
        <w:rPr>
          <w:rFonts w:asciiTheme="minorHAnsi" w:eastAsia="Times New Roman" w:hAnsiTheme="minorHAnsi" w:cs="Times New Roman"/>
          <w:b/>
          <w:sz w:val="28"/>
          <w:szCs w:val="20"/>
          <w:lang w:val="en-GB" w:eastAsia="zh-CN"/>
        </w:rPr>
        <w:t>9</w:t>
      </w:r>
      <w:r w:rsidRPr="0027552E">
        <w:rPr>
          <w:rFonts w:asciiTheme="minorHAnsi" w:eastAsia="Times New Roman" w:hAnsiTheme="minorHAnsi" w:cs="Times New Roman"/>
          <w:b/>
          <w:sz w:val="28"/>
          <w:szCs w:val="20"/>
          <w:lang w:val="en-GB" w:eastAsia="zh-CN"/>
        </w:rPr>
        <w:tab/>
      </w:r>
      <w:r w:rsidRPr="0027552E">
        <w:rPr>
          <w:rFonts w:asciiTheme="minorHAnsi" w:eastAsia="SimSun" w:hAnsiTheme="minorHAnsi" w:cs="SimSun"/>
          <w:b/>
          <w:sz w:val="28"/>
          <w:szCs w:val="20"/>
          <w:lang w:val="en-GB" w:eastAsia="zh-CN"/>
        </w:rPr>
        <w:t>审议有关第</w:t>
      </w:r>
      <w:r w:rsidRPr="0027552E">
        <w:rPr>
          <w:rFonts w:asciiTheme="minorHAnsi" w:eastAsia="Times New Roman" w:hAnsiTheme="minorHAnsi" w:cs="Times New Roman"/>
          <w:b/>
          <w:sz w:val="28"/>
          <w:szCs w:val="20"/>
          <w:lang w:val="en-GB" w:eastAsia="zh-CN"/>
        </w:rPr>
        <w:t>80</w:t>
      </w:r>
      <w:r w:rsidRPr="0027552E">
        <w:rPr>
          <w:rFonts w:asciiTheme="minorHAnsi" w:eastAsia="SimSun" w:hAnsiTheme="minorHAnsi" w:cs="SimSun"/>
          <w:b/>
          <w:sz w:val="28"/>
          <w:szCs w:val="20"/>
          <w:lang w:val="en-GB" w:eastAsia="zh-CN"/>
        </w:rPr>
        <w:t>号决议（</w:t>
      </w:r>
      <w:r w:rsidRPr="0027552E">
        <w:rPr>
          <w:rFonts w:asciiTheme="minorHAnsi" w:eastAsia="Times New Roman" w:hAnsiTheme="minorHAnsi" w:cs="Times New Roman"/>
          <w:b/>
          <w:sz w:val="28"/>
          <w:szCs w:val="20"/>
          <w:lang w:val="en-GB" w:eastAsia="zh-CN"/>
        </w:rPr>
        <w:t>WRC-07</w:t>
      </w:r>
      <w:r w:rsidRPr="0027552E">
        <w:rPr>
          <w:rFonts w:asciiTheme="minorHAnsi" w:eastAsia="SimSun" w:hAnsiTheme="minorHAnsi" w:cs="SimSun"/>
          <w:b/>
          <w:sz w:val="28"/>
          <w:szCs w:val="20"/>
          <w:lang w:val="en-GB" w:eastAsia="zh-CN"/>
        </w:rPr>
        <w:t>，修订版）的事宜</w:t>
      </w:r>
      <w:r w:rsidRPr="0027552E">
        <w:rPr>
          <w:rFonts w:asciiTheme="minorHAnsi" w:eastAsia="SimSun" w:hAnsiTheme="minorHAnsi" w:cs="Times New Roman"/>
          <w:b/>
          <w:sz w:val="28"/>
          <w:szCs w:val="20"/>
          <w:lang w:val="en-GB" w:eastAsia="zh-CN"/>
        </w:rPr>
        <w:t>（</w:t>
      </w:r>
      <w:r w:rsidRPr="0027552E">
        <w:rPr>
          <w:rFonts w:asciiTheme="minorHAnsi" w:eastAsia="Times New Roman" w:hAnsiTheme="minorHAnsi" w:cs="Times New Roman"/>
          <w:b/>
          <w:sz w:val="28"/>
          <w:szCs w:val="20"/>
          <w:lang w:val="en-GB" w:eastAsia="zh-CN"/>
        </w:rPr>
        <w:t>RRB14-3/INFO/1</w:t>
      </w:r>
      <w:r w:rsidRPr="0027552E">
        <w:rPr>
          <w:rFonts w:asciiTheme="minorHAnsi" w:eastAsia="SimSun" w:hAnsiTheme="minorHAnsi" w:cs="Times New Roman"/>
          <w:b/>
          <w:sz w:val="28"/>
          <w:szCs w:val="20"/>
          <w:lang w:val="en-GB" w:eastAsia="zh-CN"/>
        </w:rPr>
        <w:t>号文件）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9.1</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Cs/>
          <w:szCs w:val="24"/>
          <w:lang w:eastAsia="zh-CN"/>
        </w:rPr>
        <w:t>在委员会的第</w:t>
      </w:r>
      <w:r w:rsidRPr="0027552E">
        <w:rPr>
          <w:rFonts w:asciiTheme="minorHAnsi" w:eastAsia="SimSun" w:hAnsiTheme="minorHAnsi" w:cs="Times New Roman"/>
          <w:bCs/>
          <w:szCs w:val="24"/>
          <w:lang w:eastAsia="zh-CN"/>
        </w:rPr>
        <w:t>80</w:t>
      </w:r>
      <w:r w:rsidRPr="0027552E">
        <w:rPr>
          <w:rFonts w:asciiTheme="minorHAnsi" w:eastAsia="SimSun" w:hAnsiTheme="minorHAnsi" w:cs="Times New Roman"/>
          <w:bCs/>
          <w:szCs w:val="24"/>
          <w:lang w:eastAsia="zh-CN"/>
        </w:rPr>
        <w:t>号决议（</w:t>
      </w:r>
      <w:r w:rsidRPr="0027552E">
        <w:rPr>
          <w:rFonts w:asciiTheme="minorHAnsi" w:eastAsia="SimSun" w:hAnsiTheme="minorHAnsi" w:cs="Times New Roman"/>
          <w:bCs/>
          <w:szCs w:val="24"/>
          <w:lang w:eastAsia="zh-CN"/>
        </w:rPr>
        <w:t>WRC-07</w:t>
      </w:r>
      <w:r w:rsidRPr="0027552E">
        <w:rPr>
          <w:rFonts w:asciiTheme="minorHAnsi" w:eastAsia="SimSun" w:hAnsiTheme="minorHAnsi" w:cs="Times New Roman"/>
          <w:bCs/>
          <w:szCs w:val="24"/>
          <w:lang w:eastAsia="zh-CN"/>
        </w:rPr>
        <w:t>，修订版）工作组召开一次会议之后，</w:t>
      </w:r>
      <w:r w:rsidRPr="0027552E">
        <w:rPr>
          <w:rFonts w:asciiTheme="minorHAnsi" w:eastAsia="SimSun" w:hAnsiTheme="minorHAnsi" w:cs="Times New Roman"/>
          <w:b/>
          <w:bCs/>
          <w:szCs w:val="24"/>
          <w:lang w:eastAsia="zh-CN"/>
        </w:rPr>
        <w:t>Zoller</w:t>
      </w:r>
      <w:r w:rsidRPr="0027552E">
        <w:rPr>
          <w:rFonts w:asciiTheme="minorHAnsi" w:eastAsia="SimSun" w:hAnsiTheme="minorHAnsi" w:cs="Times New Roman"/>
          <w:b/>
          <w:bCs/>
          <w:szCs w:val="24"/>
          <w:lang w:eastAsia="zh-CN"/>
        </w:rPr>
        <w:t>女士</w:t>
      </w:r>
      <w:r w:rsidRPr="0027552E">
        <w:rPr>
          <w:rFonts w:asciiTheme="minorHAnsi" w:eastAsia="SimSun" w:hAnsiTheme="minorHAnsi" w:cs="Times New Roman"/>
          <w:szCs w:val="24"/>
          <w:lang w:eastAsia="zh-CN"/>
        </w:rPr>
        <w:t>向委员会报告，工作组深入讨论了委员会根据第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号决议提交</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的报告草案初稿（</w:t>
      </w:r>
      <w:r w:rsidRPr="0027552E">
        <w:rPr>
          <w:rFonts w:asciiTheme="minorHAnsi" w:eastAsia="SimSun" w:hAnsiTheme="minorHAnsi" w:cs="Times New Roman"/>
          <w:szCs w:val="24"/>
          <w:lang w:eastAsia="zh-CN"/>
        </w:rPr>
        <w:t>RRB14-3/INFO/1</w:t>
      </w:r>
      <w:r w:rsidRPr="0027552E">
        <w:rPr>
          <w:rFonts w:asciiTheme="minorHAnsi" w:eastAsia="SimSun" w:hAnsiTheme="minorHAnsi" w:cs="Times New Roman"/>
          <w:szCs w:val="24"/>
          <w:lang w:eastAsia="zh-CN"/>
        </w:rPr>
        <w:t>号文件），并决定进行如下修订：</w:t>
      </w:r>
    </w:p>
    <w:p w:rsidR="007E09E2" w:rsidRPr="0027552E" w:rsidRDefault="007E09E2" w:rsidP="007E09E2">
      <w:pPr>
        <w:tabs>
          <w:tab w:val="left" w:pos="2608"/>
          <w:tab w:val="left" w:pos="3345"/>
        </w:tabs>
        <w:spacing w:before="80" w:line="240" w:lineRule="auto"/>
        <w:ind w:left="794" w:hanging="794"/>
        <w:jc w:val="left"/>
        <w:rPr>
          <w:rFonts w:asciiTheme="minorHAnsi" w:eastAsia="Times New Roman" w:hAnsiTheme="minorHAnsi" w:cs="Times New Roman"/>
          <w:szCs w:val="20"/>
          <w:lang w:val="en-GB" w:eastAsia="zh-CN"/>
        </w:rPr>
      </w:pPr>
      <w:r w:rsidRPr="0027552E">
        <w:rPr>
          <w:rFonts w:asciiTheme="minorHAnsi" w:eastAsia="Times New Roman" w:hAnsiTheme="minorHAnsi" w:cs="Times New Roman"/>
          <w:szCs w:val="20"/>
          <w:lang w:val="en-GB" w:eastAsia="zh-CN"/>
        </w:rPr>
        <w:t>1</w:t>
      </w:r>
      <w:r w:rsidRPr="0027552E">
        <w:rPr>
          <w:rFonts w:asciiTheme="minorHAnsi" w:eastAsia="Times New Roman" w:hAnsiTheme="minorHAnsi" w:cs="Times New Roman"/>
          <w:szCs w:val="20"/>
          <w:lang w:val="en-GB" w:eastAsia="zh-CN"/>
        </w:rPr>
        <w:tab/>
      </w:r>
      <w:r w:rsidRPr="0027552E">
        <w:rPr>
          <w:rFonts w:asciiTheme="minorHAnsi" w:eastAsia="SimSun" w:hAnsiTheme="minorHAnsi" w:cs="Times New Roman"/>
          <w:szCs w:val="20"/>
          <w:lang w:val="en-GB" w:eastAsia="zh-CN"/>
        </w:rPr>
        <w:t>调换第</w:t>
      </w:r>
      <w:r w:rsidRPr="0027552E">
        <w:rPr>
          <w:rFonts w:asciiTheme="minorHAnsi" w:eastAsia="SimSun" w:hAnsiTheme="minorHAnsi" w:cs="Times New Roman"/>
          <w:szCs w:val="20"/>
          <w:lang w:val="en-GB" w:eastAsia="zh-CN"/>
        </w:rPr>
        <w:t>2</w:t>
      </w:r>
      <w:r w:rsidRPr="0027552E">
        <w:rPr>
          <w:rFonts w:asciiTheme="minorHAnsi" w:eastAsia="SimSun" w:hAnsiTheme="minorHAnsi" w:cs="Times New Roman"/>
          <w:szCs w:val="20"/>
          <w:lang w:val="en-GB" w:eastAsia="zh-CN"/>
        </w:rPr>
        <w:t>节和第</w:t>
      </w:r>
      <w:r w:rsidRPr="0027552E">
        <w:rPr>
          <w:rFonts w:asciiTheme="minorHAnsi" w:eastAsia="SimSun" w:hAnsiTheme="minorHAnsi" w:cs="Times New Roman"/>
          <w:szCs w:val="20"/>
          <w:lang w:val="en-GB" w:eastAsia="zh-CN"/>
        </w:rPr>
        <w:t>3</w:t>
      </w:r>
      <w:r w:rsidRPr="0027552E">
        <w:rPr>
          <w:rFonts w:asciiTheme="minorHAnsi" w:eastAsia="SimSun" w:hAnsiTheme="minorHAnsi" w:cs="Times New Roman"/>
          <w:szCs w:val="20"/>
          <w:lang w:val="en-GB" w:eastAsia="zh-CN"/>
        </w:rPr>
        <w:t>节（即方法和委员会的职责）。</w:t>
      </w:r>
    </w:p>
    <w:p w:rsidR="007E09E2" w:rsidRPr="0027552E" w:rsidRDefault="007E09E2" w:rsidP="007E09E2">
      <w:pPr>
        <w:tabs>
          <w:tab w:val="left" w:pos="2608"/>
          <w:tab w:val="left" w:pos="3345"/>
        </w:tabs>
        <w:spacing w:before="80" w:line="240" w:lineRule="auto"/>
        <w:ind w:left="794" w:hanging="794"/>
        <w:jc w:val="left"/>
        <w:rPr>
          <w:rFonts w:asciiTheme="minorHAnsi" w:eastAsia="Times New Roman" w:hAnsiTheme="minorHAnsi" w:cs="Times New Roman"/>
          <w:szCs w:val="20"/>
          <w:lang w:val="en-GB" w:eastAsia="zh-CN"/>
        </w:rPr>
      </w:pPr>
      <w:r w:rsidRPr="0027552E">
        <w:rPr>
          <w:rFonts w:asciiTheme="minorHAnsi" w:eastAsia="Times New Roman" w:hAnsiTheme="minorHAnsi" w:cs="Times New Roman"/>
          <w:szCs w:val="20"/>
          <w:lang w:val="en-GB" w:eastAsia="zh-CN"/>
        </w:rPr>
        <w:t>2</w:t>
      </w:r>
      <w:r w:rsidRPr="0027552E">
        <w:rPr>
          <w:rFonts w:asciiTheme="minorHAnsi" w:eastAsia="Times New Roman" w:hAnsiTheme="minorHAnsi" w:cs="Times New Roman"/>
          <w:szCs w:val="20"/>
          <w:lang w:val="en-GB" w:eastAsia="zh-CN"/>
        </w:rPr>
        <w:tab/>
      </w:r>
      <w:r w:rsidRPr="0027552E">
        <w:rPr>
          <w:rFonts w:asciiTheme="minorHAnsi" w:eastAsia="SimSun" w:hAnsiTheme="minorHAnsi" w:cs="Times New Roman"/>
          <w:szCs w:val="20"/>
          <w:lang w:val="en-GB" w:eastAsia="zh-CN"/>
        </w:rPr>
        <w:t>在报告中涉及以下问题：</w:t>
      </w:r>
    </w:p>
    <w:p w:rsidR="007E09E2" w:rsidRPr="0027552E" w:rsidRDefault="007E09E2" w:rsidP="007E09E2">
      <w:pPr>
        <w:spacing w:before="80" w:line="240" w:lineRule="auto"/>
        <w:ind w:left="1191" w:hanging="397"/>
        <w:jc w:val="left"/>
        <w:rPr>
          <w:rFonts w:asciiTheme="minorHAnsi" w:eastAsia="Times New Roman" w:hAnsiTheme="minorHAnsi" w:cs="Times New Roman"/>
          <w:szCs w:val="20"/>
          <w:lang w:val="en-GB" w:eastAsia="zh-CN"/>
        </w:rPr>
      </w:pPr>
      <w:r w:rsidRPr="0027552E">
        <w:rPr>
          <w:rFonts w:asciiTheme="minorHAnsi" w:eastAsia="Times New Roman" w:hAnsiTheme="minorHAnsi" w:cs="Times New Roman"/>
          <w:szCs w:val="20"/>
          <w:lang w:val="en-GB" w:eastAsia="zh-CN"/>
        </w:rPr>
        <w:lastRenderedPageBreak/>
        <w:t>a)</w:t>
      </w:r>
      <w:r w:rsidRPr="0027552E">
        <w:rPr>
          <w:rFonts w:asciiTheme="minorHAnsi" w:eastAsia="Times New Roman" w:hAnsiTheme="minorHAnsi" w:cs="Times New Roman"/>
          <w:szCs w:val="20"/>
          <w:lang w:val="en-GB" w:eastAsia="zh-CN"/>
        </w:rPr>
        <w:tab/>
      </w:r>
      <w:r w:rsidRPr="00970300">
        <w:rPr>
          <w:rFonts w:asciiTheme="minorEastAsia" w:hAnsiTheme="minorEastAsia" w:cs="Times New Roman"/>
          <w:szCs w:val="20"/>
          <w:lang w:val="en-GB" w:eastAsia="zh-CN"/>
        </w:rPr>
        <w:t>“</w:t>
      </w:r>
      <w:r w:rsidRPr="0027552E">
        <w:rPr>
          <w:rFonts w:asciiTheme="minorHAnsi" w:eastAsia="SimSun" w:hAnsiTheme="minorHAnsi" w:cs="Times New Roman"/>
          <w:szCs w:val="20"/>
          <w:lang w:val="en-GB" w:eastAsia="zh-CN"/>
        </w:rPr>
        <w:t>负责主管部门</w:t>
      </w:r>
      <w:r w:rsidRPr="00970300">
        <w:rPr>
          <w:rFonts w:asciiTheme="minorEastAsia" w:hAnsiTheme="minorEastAsia" w:cs="Times New Roman"/>
          <w:szCs w:val="20"/>
          <w:lang w:val="en-GB" w:eastAsia="zh-CN"/>
        </w:rPr>
        <w:t>”</w:t>
      </w:r>
      <w:r w:rsidRPr="0027552E">
        <w:rPr>
          <w:rFonts w:asciiTheme="minorHAnsi" w:eastAsia="SimSun" w:hAnsiTheme="minorHAnsi" w:cs="Times New Roman"/>
          <w:szCs w:val="20"/>
          <w:lang w:val="en-GB" w:eastAsia="zh-CN"/>
        </w:rPr>
        <w:t>问题，同时考虑</w:t>
      </w:r>
      <w:r w:rsidRPr="0027552E">
        <w:rPr>
          <w:rFonts w:asciiTheme="minorHAnsi" w:eastAsia="SimSun" w:hAnsiTheme="minorHAnsi" w:cs="Times New Roman"/>
          <w:szCs w:val="20"/>
          <w:lang w:val="en-GB" w:eastAsia="zh-CN"/>
        </w:rPr>
        <w:t>WRC-12</w:t>
      </w:r>
      <w:r w:rsidRPr="0027552E">
        <w:rPr>
          <w:rFonts w:asciiTheme="minorHAnsi" w:eastAsia="SimSun" w:hAnsiTheme="minorHAnsi" w:cs="Times New Roman"/>
          <w:szCs w:val="20"/>
          <w:lang w:val="en-GB" w:eastAsia="zh-CN"/>
        </w:rPr>
        <w:t>第</w:t>
      </w:r>
      <w:r w:rsidRPr="0027552E">
        <w:rPr>
          <w:rFonts w:asciiTheme="minorHAnsi" w:eastAsia="SimSun" w:hAnsiTheme="minorHAnsi" w:cs="Times New Roman"/>
          <w:szCs w:val="20"/>
          <w:lang w:val="en-GB" w:eastAsia="zh-CN"/>
        </w:rPr>
        <w:t>13</w:t>
      </w:r>
      <w:r w:rsidRPr="0027552E">
        <w:rPr>
          <w:rFonts w:asciiTheme="minorHAnsi" w:eastAsia="SimSun" w:hAnsiTheme="minorHAnsi" w:cs="Times New Roman"/>
          <w:szCs w:val="20"/>
          <w:lang w:val="en-GB" w:eastAsia="zh-CN"/>
        </w:rPr>
        <w:t>次全体会议的会议记录。</w:t>
      </w:r>
    </w:p>
    <w:p w:rsidR="007E09E2" w:rsidRPr="0027552E" w:rsidRDefault="007E09E2" w:rsidP="007E09E2">
      <w:pPr>
        <w:spacing w:before="80" w:line="240" w:lineRule="auto"/>
        <w:ind w:left="1191" w:hanging="397"/>
        <w:jc w:val="left"/>
        <w:rPr>
          <w:rFonts w:asciiTheme="minorHAnsi" w:eastAsia="Times New Roman" w:hAnsiTheme="minorHAnsi" w:cs="Times New Roman"/>
          <w:szCs w:val="20"/>
          <w:lang w:val="en-GB" w:eastAsia="zh-CN"/>
        </w:rPr>
      </w:pPr>
      <w:r w:rsidRPr="0027552E">
        <w:rPr>
          <w:rFonts w:asciiTheme="minorHAnsi" w:eastAsia="Times New Roman" w:hAnsiTheme="minorHAnsi" w:cs="Times New Roman"/>
          <w:szCs w:val="20"/>
          <w:lang w:val="en-GB" w:eastAsia="zh-CN"/>
        </w:rPr>
        <w:t>b)</w:t>
      </w:r>
      <w:r w:rsidRPr="0027552E">
        <w:rPr>
          <w:rFonts w:asciiTheme="minorHAnsi" w:eastAsia="Times New Roman" w:hAnsiTheme="minorHAnsi" w:cs="Times New Roman"/>
          <w:szCs w:val="20"/>
          <w:lang w:val="en-GB" w:eastAsia="zh-CN"/>
        </w:rPr>
        <w:tab/>
      </w:r>
      <w:r w:rsidRPr="0027552E">
        <w:rPr>
          <w:rFonts w:asciiTheme="minorHAnsi" w:eastAsia="STKaiti" w:hAnsiTheme="minorHAnsi" w:cs="Times New Roman"/>
          <w:szCs w:val="20"/>
          <w:lang w:val="en-GB" w:eastAsia="zh-CN"/>
        </w:rPr>
        <w:t>不可抗力</w:t>
      </w:r>
      <w:r w:rsidRPr="0027552E">
        <w:rPr>
          <w:rFonts w:asciiTheme="minorHAnsi" w:eastAsia="SimSun" w:hAnsiTheme="minorHAnsi" w:cs="Times New Roman"/>
          <w:szCs w:val="20"/>
          <w:lang w:val="en-GB" w:eastAsia="zh-CN"/>
        </w:rPr>
        <w:t>的含义及国际电联法律顾问在此方面的意见。</w:t>
      </w:r>
    </w:p>
    <w:p w:rsidR="007E09E2" w:rsidRPr="0027552E" w:rsidRDefault="007E09E2" w:rsidP="007E09E2">
      <w:pPr>
        <w:spacing w:before="80" w:line="240" w:lineRule="auto"/>
        <w:ind w:left="1191" w:hanging="397"/>
        <w:jc w:val="left"/>
        <w:rPr>
          <w:rFonts w:asciiTheme="minorHAnsi" w:eastAsia="Times New Roman" w:hAnsiTheme="minorHAnsi" w:cs="Times New Roman"/>
          <w:szCs w:val="20"/>
          <w:lang w:val="en-GB" w:eastAsia="zh-CN"/>
        </w:rPr>
      </w:pPr>
      <w:r w:rsidRPr="0027552E">
        <w:rPr>
          <w:rFonts w:asciiTheme="minorHAnsi" w:eastAsia="Times New Roman" w:hAnsiTheme="minorHAnsi" w:cs="Times New Roman"/>
          <w:szCs w:val="20"/>
          <w:lang w:val="en-GB" w:eastAsia="zh-CN"/>
        </w:rPr>
        <w:t>c)</w:t>
      </w:r>
      <w:r w:rsidRPr="0027552E">
        <w:rPr>
          <w:rFonts w:asciiTheme="minorHAnsi" w:eastAsia="Times New Roman" w:hAnsiTheme="minorHAnsi" w:cs="Times New Roman"/>
          <w:szCs w:val="20"/>
          <w:lang w:val="en-GB" w:eastAsia="zh-CN"/>
        </w:rPr>
        <w:tab/>
      </w:r>
      <w:r w:rsidRPr="0027552E">
        <w:rPr>
          <w:rFonts w:asciiTheme="minorHAnsi" w:eastAsia="SimSun" w:hAnsiTheme="minorHAnsi" w:cs="Times New Roman"/>
          <w:szCs w:val="20"/>
          <w:lang w:val="en-GB" w:eastAsia="zh-CN"/>
        </w:rPr>
        <w:t>在最初投入使用阶段卫星出现故障，及后续的卫星故障（由</w:t>
      </w:r>
      <w:r w:rsidRPr="0027552E">
        <w:rPr>
          <w:rFonts w:asciiTheme="minorHAnsi" w:eastAsia="Times New Roman" w:hAnsiTheme="minorHAnsi" w:cs="Times New Roman"/>
          <w:szCs w:val="20"/>
          <w:lang w:val="en-GB" w:eastAsia="zh-CN"/>
        </w:rPr>
        <w:t>Ebadi</w:t>
      </w:r>
      <w:r w:rsidRPr="0027552E">
        <w:rPr>
          <w:rFonts w:asciiTheme="minorHAnsi" w:eastAsia="SimSun" w:hAnsiTheme="minorHAnsi" w:cs="Times New Roman"/>
          <w:szCs w:val="20"/>
          <w:lang w:val="en-GB" w:eastAsia="zh-CN"/>
        </w:rPr>
        <w:t>先生起草）。</w:t>
      </w:r>
    </w:p>
    <w:p w:rsidR="007E09E2" w:rsidRPr="0027552E" w:rsidRDefault="007E09E2" w:rsidP="007E09E2">
      <w:pPr>
        <w:spacing w:before="80" w:line="240" w:lineRule="auto"/>
        <w:ind w:left="1191" w:hanging="397"/>
        <w:jc w:val="left"/>
        <w:rPr>
          <w:rFonts w:asciiTheme="minorHAnsi" w:eastAsia="Times New Roman" w:hAnsiTheme="minorHAnsi" w:cs="Times New Roman"/>
          <w:szCs w:val="20"/>
          <w:lang w:val="en-GB" w:eastAsia="zh-CN"/>
        </w:rPr>
      </w:pPr>
      <w:r w:rsidRPr="0027552E">
        <w:rPr>
          <w:rFonts w:asciiTheme="minorHAnsi" w:eastAsia="Times New Roman" w:hAnsiTheme="minorHAnsi" w:cs="Times New Roman"/>
          <w:szCs w:val="20"/>
          <w:lang w:val="en-GB" w:eastAsia="zh-CN"/>
        </w:rPr>
        <w:t>d)</w:t>
      </w:r>
      <w:r w:rsidRPr="0027552E">
        <w:rPr>
          <w:rFonts w:asciiTheme="minorHAnsi" w:eastAsia="Times New Roman" w:hAnsiTheme="minorHAnsi" w:cs="Times New Roman"/>
          <w:szCs w:val="20"/>
          <w:lang w:val="en-GB" w:eastAsia="zh-CN"/>
        </w:rPr>
        <w:tab/>
      </w:r>
      <w:r w:rsidRPr="0027552E">
        <w:rPr>
          <w:rFonts w:asciiTheme="minorHAnsi" w:eastAsia="SimSun" w:hAnsiTheme="minorHAnsi" w:cs="Times New Roman"/>
          <w:szCs w:val="20"/>
          <w:lang w:val="en-GB" w:eastAsia="zh-CN"/>
        </w:rPr>
        <w:t>《无线电规则》第</w:t>
      </w:r>
      <w:r w:rsidRPr="0027552E">
        <w:rPr>
          <w:rFonts w:asciiTheme="minorHAnsi" w:eastAsia="SimSun" w:hAnsiTheme="minorHAnsi" w:cs="Times New Roman"/>
          <w:szCs w:val="20"/>
          <w:lang w:val="en-GB" w:eastAsia="zh-CN"/>
        </w:rPr>
        <w:t>11.49</w:t>
      </w:r>
      <w:r w:rsidRPr="0027552E">
        <w:rPr>
          <w:rFonts w:asciiTheme="minorHAnsi" w:eastAsia="SimSun" w:hAnsiTheme="minorHAnsi" w:cs="Times New Roman"/>
          <w:szCs w:val="20"/>
          <w:lang w:val="en-GB" w:eastAsia="zh-CN"/>
        </w:rPr>
        <w:t>与</w:t>
      </w:r>
      <w:r w:rsidRPr="0027552E">
        <w:rPr>
          <w:rFonts w:asciiTheme="minorHAnsi" w:eastAsia="SimSun" w:hAnsiTheme="minorHAnsi" w:cs="Times New Roman"/>
          <w:szCs w:val="20"/>
          <w:lang w:val="en-GB" w:eastAsia="zh-CN"/>
        </w:rPr>
        <w:t>13.6</w:t>
      </w:r>
      <w:r w:rsidRPr="0027552E">
        <w:rPr>
          <w:rFonts w:asciiTheme="minorHAnsi" w:eastAsia="SimSun" w:hAnsiTheme="minorHAnsi" w:cs="Times New Roman"/>
          <w:szCs w:val="20"/>
          <w:lang w:val="en-GB" w:eastAsia="zh-CN"/>
        </w:rPr>
        <w:t>款之间的相互关系。</w:t>
      </w:r>
    </w:p>
    <w:p w:rsidR="007E09E2" w:rsidRPr="0027552E" w:rsidRDefault="00B627EC" w:rsidP="007E09E2">
      <w:pPr>
        <w:spacing w:before="80" w:line="240" w:lineRule="auto"/>
        <w:ind w:left="1191" w:hanging="397"/>
        <w:jc w:val="left"/>
        <w:rPr>
          <w:rFonts w:asciiTheme="minorHAnsi" w:eastAsia="Times New Roman" w:hAnsiTheme="minorHAnsi" w:cs="Times New Roman"/>
          <w:szCs w:val="20"/>
          <w:lang w:val="en-GB" w:eastAsia="zh-CN"/>
        </w:rPr>
      </w:pPr>
      <w:r>
        <w:rPr>
          <w:rFonts w:asciiTheme="minorHAnsi" w:eastAsia="Times New Roman" w:hAnsiTheme="minorHAnsi" w:cs="Times New Roman"/>
          <w:szCs w:val="20"/>
          <w:lang w:val="en-GB" w:eastAsia="zh-CN"/>
        </w:rPr>
        <w:t>e</w:t>
      </w:r>
      <w:r w:rsidR="007E09E2" w:rsidRPr="0027552E">
        <w:rPr>
          <w:rFonts w:asciiTheme="minorHAnsi" w:eastAsia="Times New Roman" w:hAnsiTheme="minorHAnsi" w:cs="Times New Roman"/>
          <w:szCs w:val="20"/>
          <w:lang w:val="en-GB" w:eastAsia="zh-CN"/>
        </w:rPr>
        <w:t>)</w:t>
      </w:r>
      <w:r w:rsidR="007E09E2" w:rsidRPr="0027552E">
        <w:rPr>
          <w:rFonts w:asciiTheme="minorHAnsi" w:eastAsia="Times New Roman" w:hAnsiTheme="minorHAnsi" w:cs="Times New Roman"/>
          <w:szCs w:val="20"/>
          <w:lang w:val="en-GB" w:eastAsia="zh-CN"/>
        </w:rPr>
        <w:tab/>
      </w:r>
      <w:r w:rsidR="007E09E2" w:rsidRPr="0027552E">
        <w:rPr>
          <w:rFonts w:asciiTheme="minorHAnsi" w:eastAsia="SimSun" w:hAnsiTheme="minorHAnsi" w:cs="Times New Roman"/>
          <w:szCs w:val="20"/>
          <w:lang w:val="en-GB" w:eastAsia="zh-CN"/>
        </w:rPr>
        <w:t>有关《组织法》第</w:t>
      </w:r>
      <w:r w:rsidR="007E09E2" w:rsidRPr="0027552E">
        <w:rPr>
          <w:rFonts w:asciiTheme="minorHAnsi" w:eastAsia="SimSun" w:hAnsiTheme="minorHAnsi" w:cs="Times New Roman"/>
          <w:szCs w:val="20"/>
          <w:lang w:val="en-GB" w:eastAsia="zh-CN"/>
        </w:rPr>
        <w:t>48</w:t>
      </w:r>
      <w:r w:rsidR="007E09E2" w:rsidRPr="0027552E">
        <w:rPr>
          <w:rFonts w:asciiTheme="minorHAnsi" w:eastAsia="SimSun" w:hAnsiTheme="minorHAnsi" w:cs="Times New Roman"/>
          <w:szCs w:val="20"/>
          <w:lang w:val="en-GB" w:eastAsia="zh-CN"/>
        </w:rPr>
        <w:t>条的新一节。</w:t>
      </w:r>
    </w:p>
    <w:p w:rsidR="007E09E2" w:rsidRPr="0027552E" w:rsidRDefault="007E09E2" w:rsidP="007E09E2">
      <w:pPr>
        <w:spacing w:before="80" w:line="240" w:lineRule="auto"/>
        <w:ind w:left="1191" w:hanging="397"/>
        <w:jc w:val="left"/>
        <w:rPr>
          <w:rFonts w:asciiTheme="minorHAnsi" w:eastAsia="Times New Roman" w:hAnsiTheme="minorHAnsi" w:cs="Times New Roman"/>
          <w:szCs w:val="20"/>
          <w:lang w:val="en-GB" w:eastAsia="zh-CN"/>
        </w:rPr>
      </w:pPr>
      <w:r w:rsidRPr="0027552E">
        <w:rPr>
          <w:rFonts w:asciiTheme="minorHAnsi" w:eastAsia="Times New Roman" w:hAnsiTheme="minorHAnsi" w:cs="Times New Roman"/>
          <w:szCs w:val="20"/>
          <w:lang w:val="en-GB" w:eastAsia="zh-CN"/>
        </w:rPr>
        <w:t>f)</w:t>
      </w:r>
      <w:r w:rsidRPr="0027552E">
        <w:rPr>
          <w:rFonts w:asciiTheme="minorHAnsi" w:eastAsia="Times New Roman" w:hAnsiTheme="minorHAnsi" w:cs="Times New Roman"/>
          <w:szCs w:val="20"/>
          <w:lang w:val="en-GB" w:eastAsia="zh-CN"/>
        </w:rPr>
        <w:tab/>
      </w:r>
      <w:r w:rsidRPr="0027552E">
        <w:rPr>
          <w:rFonts w:asciiTheme="minorHAnsi" w:eastAsia="SimSun" w:hAnsiTheme="minorHAnsi" w:cs="Times New Roman"/>
          <w:szCs w:val="20"/>
          <w:lang w:val="en-GB" w:eastAsia="zh-CN"/>
        </w:rPr>
        <w:t>世界无线电通信大会会议记录的地位，包括国际电联法律顾问在此方面的意见。</w:t>
      </w:r>
    </w:p>
    <w:p w:rsidR="007E09E2" w:rsidRPr="0027552E" w:rsidRDefault="007E09E2" w:rsidP="007E09E2">
      <w:pPr>
        <w:spacing w:before="80" w:line="240" w:lineRule="auto"/>
        <w:ind w:left="1191" w:hanging="397"/>
        <w:jc w:val="left"/>
        <w:rPr>
          <w:rFonts w:asciiTheme="minorHAnsi" w:eastAsia="Times New Roman" w:hAnsiTheme="minorHAnsi" w:cs="Times New Roman"/>
          <w:szCs w:val="20"/>
          <w:lang w:val="en-GB" w:eastAsia="zh-CN"/>
        </w:rPr>
      </w:pPr>
      <w:r w:rsidRPr="0027552E">
        <w:rPr>
          <w:rFonts w:asciiTheme="minorHAnsi" w:eastAsia="Times New Roman" w:hAnsiTheme="minorHAnsi" w:cs="Times New Roman"/>
          <w:szCs w:val="20"/>
          <w:lang w:val="en-GB" w:eastAsia="zh-CN"/>
        </w:rPr>
        <w:t>g)</w:t>
      </w:r>
      <w:r w:rsidRPr="0027552E">
        <w:rPr>
          <w:rFonts w:asciiTheme="minorHAnsi" w:eastAsia="Times New Roman" w:hAnsiTheme="minorHAnsi" w:cs="Times New Roman"/>
          <w:szCs w:val="20"/>
          <w:lang w:val="en-GB" w:eastAsia="zh-CN"/>
        </w:rPr>
        <w:tab/>
      </w:r>
      <w:r w:rsidRPr="0027552E">
        <w:rPr>
          <w:rFonts w:asciiTheme="minorHAnsi" w:eastAsia="SimSun" w:hAnsiTheme="minorHAnsi" w:cs="Times New Roman"/>
          <w:szCs w:val="20"/>
          <w:lang w:val="en-GB" w:eastAsia="zh-CN"/>
        </w:rPr>
        <w:t>在重新审查委员会的决定方面应用《无线电规则》第</w:t>
      </w:r>
      <w:r w:rsidRPr="0027552E">
        <w:rPr>
          <w:rFonts w:asciiTheme="minorHAnsi" w:eastAsia="SimSun" w:hAnsiTheme="minorHAnsi" w:cs="Times New Roman"/>
          <w:szCs w:val="20"/>
          <w:lang w:val="en-GB" w:eastAsia="zh-CN"/>
        </w:rPr>
        <w:t>14.6</w:t>
      </w:r>
      <w:r w:rsidRPr="0027552E">
        <w:rPr>
          <w:rFonts w:asciiTheme="minorHAnsi" w:eastAsia="SimSun" w:hAnsiTheme="minorHAnsi" w:cs="Times New Roman"/>
          <w:szCs w:val="20"/>
          <w:lang w:val="en-GB" w:eastAsia="zh-CN"/>
        </w:rPr>
        <w:t>款，包括国际电联法律顾问在此方面的意见。</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9.2</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工作组建议报告草案纳入到委员会第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次会议议程中，确保以国际电联的所有工作语言提供该报告。工作组也建议，委员会责成主任发布一份通函，提请主管部门注意报告草案并请他们在委员会第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次会议之前为研究提交文稿。工作组进一步建议，委员会责成主任起草一份有关</w:t>
      </w:r>
      <w:r w:rsidRPr="0027552E">
        <w:rPr>
          <w:rFonts w:asciiTheme="minorHAnsi" w:eastAsia="SimSun" w:hAnsiTheme="minorHAnsi" w:cs="Times New Roman"/>
          <w:szCs w:val="24"/>
          <w:lang w:eastAsia="zh-CN"/>
        </w:rPr>
        <w:t>WRC-12</w:t>
      </w:r>
      <w:r w:rsidRPr="0027552E">
        <w:rPr>
          <w:rFonts w:asciiTheme="minorHAnsi" w:eastAsia="SimSun" w:hAnsiTheme="minorHAnsi" w:cs="Times New Roman"/>
          <w:szCs w:val="24"/>
          <w:lang w:eastAsia="zh-CN"/>
        </w:rPr>
        <w:t>以来委员会活动的报告草案并将其纳入到委员会第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次会议的议程中。</w:t>
      </w:r>
      <w:r w:rsidRPr="0027552E">
        <w:rPr>
          <w:rFonts w:asciiTheme="minorHAnsi" w:eastAsia="SimSun" w:hAnsiTheme="minorHAnsi" w:cs="Times New Roman"/>
          <w:szCs w:val="24"/>
          <w:lang w:eastAsia="zh-CN"/>
        </w:rPr>
        <w:t xml:space="preserve"> </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9.3</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针对</w:t>
      </w:r>
      <w:r w:rsidRPr="0027552E">
        <w:rPr>
          <w:rFonts w:asciiTheme="minorHAnsi" w:eastAsia="SimSun" w:hAnsiTheme="minorHAnsi" w:cs="Times New Roman"/>
          <w:b/>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提出的意见，她表示要求主任迅速推动有关委员会活动的报告是使主任（如果他有此意愿的话）可要求现任的委员们给予帮助。而且，主任的报告将此类问题做为将程序规则转化为《无线电规则》的条款进行处理，且如果直到委员会第</w:t>
      </w:r>
      <w:r w:rsidRPr="0027552E">
        <w:rPr>
          <w:rFonts w:asciiTheme="minorHAnsi" w:eastAsia="SimSun" w:hAnsiTheme="minorHAnsi" w:cs="Times New Roman"/>
          <w:szCs w:val="24"/>
          <w:lang w:eastAsia="zh-CN"/>
        </w:rPr>
        <w:t>69</w:t>
      </w:r>
      <w:r w:rsidRPr="0027552E">
        <w:rPr>
          <w:rFonts w:asciiTheme="minorHAnsi" w:eastAsia="SimSun" w:hAnsiTheme="minorHAnsi" w:cs="Times New Roman"/>
          <w:szCs w:val="24"/>
          <w:lang w:eastAsia="zh-CN"/>
        </w:rPr>
        <w:t>次或</w:t>
      </w:r>
      <w:r w:rsidRPr="0027552E">
        <w:rPr>
          <w:rFonts w:asciiTheme="minorHAnsi" w:eastAsia="SimSun" w:hAnsiTheme="minorHAnsi" w:cs="Times New Roman"/>
          <w:szCs w:val="24"/>
          <w:lang w:eastAsia="zh-CN"/>
        </w:rPr>
        <w:t>70</w:t>
      </w:r>
      <w:r w:rsidRPr="0027552E">
        <w:rPr>
          <w:rFonts w:asciiTheme="minorHAnsi" w:eastAsia="SimSun" w:hAnsiTheme="minorHAnsi" w:cs="Times New Roman"/>
          <w:szCs w:val="24"/>
          <w:lang w:eastAsia="zh-CN"/>
        </w:rPr>
        <w:t>次会议才开始开展工作，可能就无法在</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之前完成。</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bCs/>
          <w:szCs w:val="24"/>
          <w:lang w:eastAsia="zh-CN"/>
        </w:rPr>
        <w:t>9.4</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bCs/>
          <w:szCs w:val="24"/>
          <w:lang w:eastAsia="zh-CN"/>
        </w:rPr>
        <w:t>同意委员会应审议主任有关</w:t>
      </w:r>
      <w:r w:rsidRPr="0027552E">
        <w:rPr>
          <w:rFonts w:asciiTheme="minorHAnsi" w:eastAsia="SimSun" w:hAnsiTheme="minorHAnsi" w:cs="Times New Roman"/>
          <w:bCs/>
          <w:szCs w:val="24"/>
          <w:lang w:eastAsia="zh-CN"/>
        </w:rPr>
        <w:t>WRC-12</w:t>
      </w:r>
      <w:r w:rsidRPr="0027552E">
        <w:rPr>
          <w:rFonts w:asciiTheme="minorHAnsi" w:eastAsia="SimSun" w:hAnsiTheme="minorHAnsi" w:cs="Times New Roman"/>
          <w:bCs/>
          <w:szCs w:val="24"/>
          <w:lang w:eastAsia="zh-CN"/>
        </w:rPr>
        <w:t>以来委员会活动报告的草案，但认为将这样的请求包括在委员会有关审议第</w:t>
      </w:r>
      <w:r w:rsidRPr="0027552E">
        <w:rPr>
          <w:rFonts w:asciiTheme="minorHAnsi" w:eastAsia="SimSun" w:hAnsiTheme="minorHAnsi" w:cs="Times New Roman"/>
          <w:bCs/>
          <w:szCs w:val="24"/>
          <w:lang w:eastAsia="zh-CN"/>
        </w:rPr>
        <w:t>80</w:t>
      </w:r>
      <w:r w:rsidRPr="0027552E">
        <w:rPr>
          <w:rFonts w:asciiTheme="minorHAnsi" w:eastAsia="SimSun" w:hAnsiTheme="minorHAnsi" w:cs="Times New Roman"/>
          <w:bCs/>
          <w:szCs w:val="24"/>
          <w:lang w:eastAsia="zh-CN"/>
        </w:rPr>
        <w:t>号决议问题的结论部分中是不妥当的。</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9.5</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感谢</w:t>
      </w:r>
      <w:r w:rsidRPr="0027552E">
        <w:rPr>
          <w:rFonts w:asciiTheme="minorHAnsi" w:eastAsia="SimSun" w:hAnsiTheme="minorHAnsi" w:cs="Times New Roman"/>
          <w:szCs w:val="24"/>
          <w:lang w:eastAsia="zh-CN"/>
        </w:rPr>
        <w:t>Zoller</w:t>
      </w:r>
      <w:r w:rsidRPr="0027552E">
        <w:rPr>
          <w:rFonts w:asciiTheme="minorHAnsi" w:eastAsia="SimSun" w:hAnsiTheme="minorHAnsi" w:cs="Times New Roman"/>
          <w:szCs w:val="24"/>
          <w:lang w:eastAsia="zh-CN"/>
        </w:rPr>
        <w:t>女士在领导委员会第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w:t>
      </w:r>
      <w:r w:rsidRPr="0027552E">
        <w:rPr>
          <w:rFonts w:asciiTheme="minorHAnsi" w:eastAsia="SimSun" w:hAnsiTheme="minorHAnsi" w:cs="Times New Roman"/>
          <w:szCs w:val="24"/>
          <w:lang w:eastAsia="zh-CN"/>
        </w:rPr>
        <w:t>WRC-07</w:t>
      </w:r>
      <w:r w:rsidRPr="0027552E">
        <w:rPr>
          <w:rFonts w:asciiTheme="minorHAnsi" w:eastAsia="SimSun" w:hAnsiTheme="minorHAnsi" w:cs="Times New Roman"/>
          <w:szCs w:val="24"/>
          <w:lang w:eastAsia="zh-CN"/>
        </w:rPr>
        <w:t>，修订版）工作组的过程中所开展的出色工作以及</w:t>
      </w:r>
      <w:r w:rsidRPr="0027552E">
        <w:rPr>
          <w:rFonts w:asciiTheme="minorHAnsi" w:eastAsia="SimSun" w:hAnsiTheme="minorHAnsi" w:cs="Times New Roman"/>
          <w:szCs w:val="24"/>
          <w:lang w:eastAsia="zh-CN"/>
        </w:rPr>
        <w:t>Ito</w:t>
      </w:r>
      <w:r w:rsidRPr="0027552E">
        <w:rPr>
          <w:rFonts w:asciiTheme="minorHAnsi" w:eastAsia="SimSun" w:hAnsiTheme="minorHAnsi" w:cs="Times New Roman"/>
          <w:szCs w:val="24"/>
          <w:lang w:eastAsia="zh-CN"/>
        </w:rPr>
        <w:t>先生对报告草案中涉及卫星租赁章节所做出的贡献。他建议委员会做出如下结论：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color w:val="000000"/>
          <w:szCs w:val="24"/>
          <w:lang w:eastAsia="zh-CN"/>
        </w:rPr>
      </w:pPr>
      <w:r w:rsidRPr="00970300">
        <w:rPr>
          <w:rFonts w:asciiTheme="minorEastAsia" w:hAnsiTheme="minorEastAsia" w:cs="Times New Roman"/>
          <w:color w:val="000000"/>
          <w:szCs w:val="24"/>
          <w:lang w:eastAsia="zh-CN"/>
        </w:rPr>
        <w:t>“</w:t>
      </w:r>
      <w:r w:rsidRPr="0027552E">
        <w:rPr>
          <w:rFonts w:asciiTheme="minorHAnsi" w:eastAsia="SimSun" w:hAnsiTheme="minorHAnsi" w:cs="Times New Roman"/>
          <w:color w:val="000000"/>
          <w:szCs w:val="24"/>
          <w:lang w:eastAsia="zh-CN"/>
        </w:rPr>
        <w:t>委员会批准了以</w:t>
      </w:r>
      <w:r w:rsidRPr="0027552E">
        <w:rPr>
          <w:rFonts w:asciiTheme="minorHAnsi" w:eastAsia="SimSun" w:hAnsiTheme="minorHAnsi" w:cs="Times New Roman"/>
          <w:color w:val="000000"/>
          <w:szCs w:val="24"/>
          <w:lang w:eastAsia="zh-CN"/>
        </w:rPr>
        <w:t>Zoller</w:t>
      </w:r>
      <w:r w:rsidRPr="0027552E">
        <w:rPr>
          <w:rFonts w:asciiTheme="minorHAnsi" w:eastAsia="SimSun" w:hAnsiTheme="minorHAnsi" w:cs="Times New Roman"/>
          <w:color w:val="000000"/>
          <w:szCs w:val="24"/>
          <w:lang w:eastAsia="zh-CN"/>
        </w:rPr>
        <w:t>女士为主席的工作组提交的以下报告：</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color w:val="000000"/>
          <w:szCs w:val="24"/>
          <w:lang w:eastAsia="zh-CN"/>
        </w:rPr>
      </w:pPr>
      <w:r w:rsidRPr="0027552E">
        <w:rPr>
          <w:rFonts w:asciiTheme="minorHAnsi" w:eastAsia="SimSun" w:hAnsiTheme="minorHAnsi" w:cs="Times New Roman"/>
          <w:color w:val="000000"/>
          <w:szCs w:val="24"/>
          <w:lang w:eastAsia="zh-CN"/>
        </w:rPr>
        <w:t>1</w:t>
      </w:r>
      <w:r w:rsidRPr="0027552E">
        <w:rPr>
          <w:rFonts w:asciiTheme="minorHAnsi" w:eastAsia="SimSun" w:hAnsiTheme="minorHAnsi" w:cs="Times New Roman"/>
          <w:color w:val="000000"/>
          <w:szCs w:val="24"/>
          <w:lang w:eastAsia="zh-CN"/>
        </w:rPr>
        <w:tab/>
      </w:r>
      <w:r w:rsidRPr="0027552E">
        <w:rPr>
          <w:rFonts w:asciiTheme="minorHAnsi" w:eastAsia="SimSun" w:hAnsiTheme="minorHAnsi" w:cs="Times New Roman"/>
          <w:color w:val="000000"/>
          <w:szCs w:val="24"/>
          <w:lang w:eastAsia="zh-CN"/>
        </w:rPr>
        <w:t>有关审议第</w:t>
      </w:r>
      <w:r w:rsidRPr="0027552E">
        <w:rPr>
          <w:rFonts w:asciiTheme="minorHAnsi" w:eastAsia="SimSun" w:hAnsiTheme="minorHAnsi" w:cs="Times New Roman"/>
          <w:color w:val="000000"/>
          <w:szCs w:val="24"/>
          <w:lang w:eastAsia="zh-CN"/>
        </w:rPr>
        <w:t>80</w:t>
      </w:r>
      <w:r w:rsidRPr="0027552E">
        <w:rPr>
          <w:rFonts w:asciiTheme="minorHAnsi" w:eastAsia="SimSun" w:hAnsiTheme="minorHAnsi" w:cs="Times New Roman"/>
          <w:color w:val="000000"/>
          <w:szCs w:val="24"/>
          <w:lang w:eastAsia="zh-CN"/>
        </w:rPr>
        <w:t>号决议（</w:t>
      </w:r>
      <w:r w:rsidRPr="0027552E">
        <w:rPr>
          <w:rFonts w:asciiTheme="minorHAnsi" w:eastAsia="SimSun" w:hAnsiTheme="minorHAnsi" w:cs="Times New Roman"/>
          <w:color w:val="000000"/>
          <w:szCs w:val="24"/>
          <w:lang w:eastAsia="zh-CN"/>
        </w:rPr>
        <w:t>WRC-07</w:t>
      </w:r>
      <w:r w:rsidRPr="0027552E">
        <w:rPr>
          <w:rFonts w:asciiTheme="minorHAnsi" w:eastAsia="SimSun" w:hAnsiTheme="minorHAnsi" w:cs="Times New Roman"/>
          <w:color w:val="000000"/>
          <w:szCs w:val="24"/>
          <w:lang w:eastAsia="zh-CN"/>
        </w:rPr>
        <w:t>，修订版）相关问题的无线电规则委员会报告草案见</w:t>
      </w:r>
      <w:r w:rsidRPr="0027552E">
        <w:rPr>
          <w:rFonts w:asciiTheme="minorHAnsi" w:eastAsia="SimSun" w:hAnsiTheme="minorHAnsi" w:cs="Times New Roman"/>
          <w:color w:val="000000"/>
          <w:szCs w:val="24"/>
          <w:lang w:eastAsia="zh-CN"/>
        </w:rPr>
        <w:t>RRB14-3/INFO/1</w:t>
      </w:r>
      <w:r w:rsidRPr="0027552E">
        <w:rPr>
          <w:rFonts w:asciiTheme="minorHAnsi" w:eastAsia="SimSun" w:hAnsiTheme="minorHAnsi" w:cs="Times New Roman"/>
          <w:color w:val="000000"/>
          <w:szCs w:val="24"/>
          <w:lang w:eastAsia="zh-CN"/>
        </w:rPr>
        <w:t>号文件，工作组对该草案进行了广泛磋商。委员会决定在</w:t>
      </w:r>
      <w:r w:rsidRPr="0027552E">
        <w:rPr>
          <w:rFonts w:asciiTheme="minorHAnsi" w:eastAsia="SimSun" w:hAnsiTheme="minorHAnsi" w:cs="Times New Roman"/>
          <w:color w:val="000000"/>
          <w:szCs w:val="24"/>
          <w:lang w:eastAsia="zh-CN"/>
        </w:rPr>
        <w:t>2014</w:t>
      </w:r>
      <w:r w:rsidRPr="0027552E">
        <w:rPr>
          <w:rFonts w:asciiTheme="minorHAnsi" w:eastAsia="SimSun" w:hAnsiTheme="minorHAnsi" w:cs="Times New Roman"/>
          <w:color w:val="000000"/>
          <w:szCs w:val="24"/>
          <w:lang w:eastAsia="zh-CN"/>
        </w:rPr>
        <w:t>年</w:t>
      </w:r>
      <w:r w:rsidRPr="0027552E">
        <w:rPr>
          <w:rFonts w:asciiTheme="minorHAnsi" w:eastAsia="SimSun" w:hAnsiTheme="minorHAnsi" w:cs="Times New Roman"/>
          <w:color w:val="000000"/>
          <w:szCs w:val="24"/>
          <w:lang w:eastAsia="zh-CN"/>
        </w:rPr>
        <w:t>12</w:t>
      </w:r>
      <w:r w:rsidRPr="0027552E">
        <w:rPr>
          <w:rFonts w:asciiTheme="minorHAnsi" w:eastAsia="SimSun" w:hAnsiTheme="minorHAnsi" w:cs="Times New Roman"/>
          <w:color w:val="000000"/>
          <w:szCs w:val="24"/>
          <w:lang w:eastAsia="zh-CN"/>
        </w:rPr>
        <w:t>月</w:t>
      </w:r>
      <w:r w:rsidRPr="0027552E">
        <w:rPr>
          <w:rFonts w:asciiTheme="minorHAnsi" w:eastAsia="SimSun" w:hAnsiTheme="minorHAnsi" w:cs="Times New Roman"/>
          <w:color w:val="000000"/>
          <w:szCs w:val="24"/>
          <w:lang w:eastAsia="zh-CN"/>
        </w:rPr>
        <w:t>31</w:t>
      </w:r>
      <w:r w:rsidRPr="0027552E">
        <w:rPr>
          <w:rFonts w:asciiTheme="minorHAnsi" w:eastAsia="SimSun" w:hAnsiTheme="minorHAnsi" w:cs="Times New Roman"/>
          <w:color w:val="000000"/>
          <w:szCs w:val="24"/>
          <w:lang w:eastAsia="zh-CN"/>
        </w:rPr>
        <w:t>日前更新报告草案并公布</w:t>
      </w:r>
      <w:r w:rsidRPr="0027552E">
        <w:rPr>
          <w:rFonts w:asciiTheme="minorHAnsi" w:eastAsia="SimSun" w:hAnsiTheme="minorHAnsi" w:cs="Times New Roman"/>
          <w:color w:val="000000"/>
          <w:szCs w:val="24"/>
          <w:lang w:eastAsia="zh-CN"/>
        </w:rPr>
        <w:t>RRB14-3/INFO/1</w:t>
      </w:r>
      <w:r w:rsidRPr="0027552E">
        <w:rPr>
          <w:rFonts w:asciiTheme="minorHAnsi" w:eastAsia="SimSun" w:hAnsiTheme="minorHAnsi" w:cs="Times New Roman"/>
          <w:color w:val="000000"/>
          <w:szCs w:val="24"/>
          <w:lang w:eastAsia="zh-CN"/>
        </w:rPr>
        <w:t>号文件的修订版本。</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color w:val="000000"/>
          <w:szCs w:val="24"/>
          <w:lang w:eastAsia="zh-CN"/>
        </w:rPr>
      </w:pPr>
      <w:r w:rsidRPr="0027552E">
        <w:rPr>
          <w:rFonts w:asciiTheme="minorHAnsi" w:eastAsia="SimSun" w:hAnsiTheme="minorHAnsi" w:cs="Times New Roman"/>
          <w:color w:val="000000"/>
          <w:szCs w:val="24"/>
          <w:lang w:eastAsia="zh-CN"/>
        </w:rPr>
        <w:lastRenderedPageBreak/>
        <w:t>2</w:t>
      </w:r>
      <w:r w:rsidRPr="0027552E">
        <w:rPr>
          <w:rFonts w:asciiTheme="minorHAnsi" w:eastAsia="SimSun" w:hAnsiTheme="minorHAnsi" w:cs="Times New Roman"/>
          <w:color w:val="000000"/>
          <w:szCs w:val="24"/>
          <w:lang w:eastAsia="zh-CN"/>
        </w:rPr>
        <w:tab/>
      </w:r>
      <w:r w:rsidRPr="0027552E">
        <w:rPr>
          <w:rFonts w:asciiTheme="minorHAnsi" w:eastAsia="SimSun" w:hAnsiTheme="minorHAnsi" w:cs="Times New Roman"/>
          <w:color w:val="000000"/>
          <w:szCs w:val="24"/>
          <w:lang w:eastAsia="zh-CN"/>
        </w:rPr>
        <w:t>将无线电规则委员提交</w:t>
      </w:r>
      <w:r w:rsidRPr="0027552E">
        <w:rPr>
          <w:rFonts w:asciiTheme="minorHAnsi" w:eastAsia="SimSun" w:hAnsiTheme="minorHAnsi" w:cs="Times New Roman"/>
          <w:color w:val="000000"/>
          <w:szCs w:val="24"/>
          <w:lang w:eastAsia="zh-CN"/>
        </w:rPr>
        <w:t>WRC-15</w:t>
      </w:r>
      <w:r w:rsidRPr="0027552E">
        <w:rPr>
          <w:rFonts w:asciiTheme="minorHAnsi" w:eastAsia="SimSun" w:hAnsiTheme="minorHAnsi" w:cs="Times New Roman"/>
          <w:color w:val="000000"/>
          <w:szCs w:val="24"/>
          <w:lang w:eastAsia="zh-CN"/>
        </w:rPr>
        <w:t>的第</w:t>
      </w:r>
      <w:r w:rsidRPr="0027552E">
        <w:rPr>
          <w:rFonts w:asciiTheme="minorHAnsi" w:eastAsia="SimSun" w:hAnsiTheme="minorHAnsi" w:cs="Times New Roman"/>
          <w:color w:val="000000"/>
          <w:szCs w:val="24"/>
          <w:lang w:eastAsia="zh-CN"/>
        </w:rPr>
        <w:t>80</w:t>
      </w:r>
      <w:r w:rsidRPr="0027552E">
        <w:rPr>
          <w:rFonts w:asciiTheme="minorHAnsi" w:eastAsia="SimSun" w:hAnsiTheme="minorHAnsi" w:cs="Times New Roman"/>
          <w:color w:val="000000"/>
          <w:szCs w:val="24"/>
          <w:lang w:eastAsia="zh-CN"/>
        </w:rPr>
        <w:t>号决议（</w:t>
      </w:r>
      <w:r w:rsidRPr="0027552E">
        <w:rPr>
          <w:rFonts w:asciiTheme="minorHAnsi" w:eastAsia="SimSun" w:hAnsiTheme="minorHAnsi" w:cs="Times New Roman"/>
          <w:color w:val="000000"/>
          <w:szCs w:val="24"/>
          <w:lang w:eastAsia="zh-CN"/>
        </w:rPr>
        <w:t>WRC-07</w:t>
      </w:r>
      <w:r w:rsidRPr="0027552E">
        <w:rPr>
          <w:rFonts w:asciiTheme="minorHAnsi" w:eastAsia="SimSun" w:hAnsiTheme="minorHAnsi" w:cs="Times New Roman"/>
          <w:color w:val="000000"/>
          <w:szCs w:val="24"/>
          <w:lang w:eastAsia="zh-CN"/>
        </w:rPr>
        <w:t>，修订版）相关报告草案列在无线电规则委员会第</w:t>
      </w:r>
      <w:r w:rsidRPr="0027552E">
        <w:rPr>
          <w:rFonts w:asciiTheme="minorHAnsi" w:eastAsia="SimSun" w:hAnsiTheme="minorHAnsi" w:cs="Times New Roman"/>
          <w:color w:val="000000"/>
          <w:szCs w:val="24"/>
          <w:lang w:eastAsia="zh-CN"/>
        </w:rPr>
        <w:t>68</w:t>
      </w:r>
      <w:r w:rsidRPr="0027552E">
        <w:rPr>
          <w:rFonts w:asciiTheme="minorHAnsi" w:eastAsia="SimSun" w:hAnsiTheme="minorHAnsi" w:cs="Times New Roman"/>
          <w:color w:val="000000"/>
          <w:szCs w:val="24"/>
          <w:lang w:eastAsia="zh-CN"/>
        </w:rPr>
        <w:t>次会议的议程中，确保以所有语文提供报告。</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ind w:left="720"/>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color w:val="000000"/>
          <w:szCs w:val="24"/>
          <w:lang w:eastAsia="zh-CN"/>
        </w:rPr>
        <w:t>3</w:t>
      </w:r>
      <w:r w:rsidRPr="0027552E">
        <w:rPr>
          <w:rFonts w:asciiTheme="minorHAnsi" w:eastAsia="SimSun" w:hAnsiTheme="minorHAnsi" w:cs="Times New Roman"/>
          <w:color w:val="000000"/>
          <w:szCs w:val="24"/>
          <w:lang w:eastAsia="zh-CN"/>
        </w:rPr>
        <w:tab/>
      </w:r>
      <w:r w:rsidRPr="0027552E">
        <w:rPr>
          <w:rFonts w:asciiTheme="minorHAnsi" w:eastAsia="SimSun" w:hAnsiTheme="minorHAnsi" w:cs="Times New Roman"/>
          <w:color w:val="000000"/>
          <w:szCs w:val="24"/>
          <w:lang w:eastAsia="zh-CN"/>
        </w:rPr>
        <w:t>责成无线电通信局主任发布一份通函，提请各主管部门注意无线电规则委员提交</w:t>
      </w:r>
      <w:r w:rsidRPr="0027552E">
        <w:rPr>
          <w:rFonts w:asciiTheme="minorHAnsi" w:eastAsia="SimSun" w:hAnsiTheme="minorHAnsi" w:cs="Times New Roman"/>
          <w:color w:val="000000"/>
          <w:szCs w:val="24"/>
          <w:lang w:eastAsia="zh-CN"/>
        </w:rPr>
        <w:t>WRC-15</w:t>
      </w:r>
      <w:r w:rsidRPr="0027552E">
        <w:rPr>
          <w:rFonts w:asciiTheme="minorHAnsi" w:eastAsia="SimSun" w:hAnsiTheme="minorHAnsi" w:cs="Times New Roman"/>
          <w:color w:val="000000"/>
          <w:szCs w:val="24"/>
          <w:lang w:eastAsia="zh-CN"/>
        </w:rPr>
        <w:t>的第</w:t>
      </w:r>
      <w:r w:rsidRPr="0027552E">
        <w:rPr>
          <w:rFonts w:asciiTheme="minorHAnsi" w:eastAsia="SimSun" w:hAnsiTheme="minorHAnsi" w:cs="Times New Roman"/>
          <w:color w:val="000000"/>
          <w:szCs w:val="24"/>
          <w:lang w:eastAsia="zh-CN"/>
        </w:rPr>
        <w:t>80</w:t>
      </w:r>
      <w:r w:rsidRPr="0027552E">
        <w:rPr>
          <w:rFonts w:asciiTheme="minorHAnsi" w:eastAsia="SimSun" w:hAnsiTheme="minorHAnsi" w:cs="Times New Roman"/>
          <w:color w:val="000000"/>
          <w:szCs w:val="24"/>
          <w:lang w:eastAsia="zh-CN"/>
        </w:rPr>
        <w:t>号决议（</w:t>
      </w:r>
      <w:r w:rsidRPr="0027552E">
        <w:rPr>
          <w:rFonts w:asciiTheme="minorHAnsi" w:eastAsia="SimSun" w:hAnsiTheme="minorHAnsi" w:cs="Times New Roman"/>
          <w:color w:val="000000"/>
          <w:szCs w:val="24"/>
          <w:lang w:eastAsia="zh-CN"/>
        </w:rPr>
        <w:t>WRC-07</w:t>
      </w:r>
      <w:r w:rsidRPr="0027552E">
        <w:rPr>
          <w:rFonts w:asciiTheme="minorHAnsi" w:eastAsia="SimSun" w:hAnsiTheme="minorHAnsi" w:cs="Times New Roman"/>
          <w:color w:val="000000"/>
          <w:szCs w:val="24"/>
          <w:lang w:eastAsia="zh-CN"/>
        </w:rPr>
        <w:t>，修订版）相关报告草案并请他们在第</w:t>
      </w:r>
      <w:r w:rsidRPr="0027552E">
        <w:rPr>
          <w:rFonts w:asciiTheme="minorHAnsi" w:eastAsia="SimSun" w:hAnsiTheme="minorHAnsi" w:cs="Times New Roman"/>
          <w:color w:val="000000"/>
          <w:szCs w:val="24"/>
          <w:lang w:eastAsia="zh-CN"/>
        </w:rPr>
        <w:t>68</w:t>
      </w:r>
      <w:r w:rsidRPr="0027552E">
        <w:rPr>
          <w:rFonts w:asciiTheme="minorHAnsi" w:eastAsia="SimSun" w:hAnsiTheme="minorHAnsi" w:cs="Times New Roman"/>
          <w:color w:val="000000"/>
          <w:szCs w:val="24"/>
          <w:lang w:eastAsia="zh-CN"/>
        </w:rPr>
        <w:t>次会议之前及时为这些研究提供文稿。</w:t>
      </w:r>
      <w:r w:rsidRPr="00970300">
        <w:rPr>
          <w:rFonts w:asciiTheme="minorEastAsia" w:hAnsiTheme="minorEastAsia" w:cs="Times New Roman"/>
          <w:color w:val="000000"/>
          <w:szCs w:val="24"/>
          <w:lang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9.6</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r w:rsidR="00970300" w:rsidRPr="00970300">
        <w:rPr>
          <w:rFonts w:asciiTheme="minorHAnsi" w:eastAsia="SimSun" w:hAnsiTheme="minorHAnsi" w:cs="Times New Roman" w:hint="eastAsia"/>
          <w:szCs w:val="24"/>
          <w:lang w:eastAsia="zh-CN"/>
        </w:rPr>
        <w:t>。</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z w:val="28"/>
          <w:szCs w:val="20"/>
          <w:lang w:val="en-GB" w:eastAsia="zh-CN"/>
        </w:rPr>
      </w:pPr>
      <w:r w:rsidRPr="0027552E">
        <w:rPr>
          <w:rFonts w:asciiTheme="minorHAnsi" w:eastAsia="SimSun" w:hAnsiTheme="minorHAnsi" w:cs="Times New Roman"/>
          <w:b/>
          <w:sz w:val="28"/>
          <w:szCs w:val="20"/>
          <w:lang w:val="en-GB" w:eastAsia="zh-CN"/>
        </w:rPr>
        <w:t>10</w:t>
      </w:r>
      <w:r w:rsidRPr="0027552E">
        <w:rPr>
          <w:rFonts w:asciiTheme="minorHAnsi" w:eastAsia="SimSun" w:hAnsiTheme="minorHAnsi" w:cs="Times New Roman"/>
          <w:b/>
          <w:sz w:val="28"/>
          <w:szCs w:val="20"/>
          <w:lang w:val="en-GB" w:eastAsia="zh-CN"/>
        </w:rPr>
        <w:tab/>
      </w:r>
      <w:r w:rsidRPr="0027552E">
        <w:rPr>
          <w:rFonts w:asciiTheme="minorHAnsi" w:eastAsia="SimSun" w:hAnsiTheme="minorHAnsi" w:cs="Times New Roman"/>
          <w:b/>
          <w:sz w:val="28"/>
          <w:szCs w:val="20"/>
          <w:lang w:val="en-GB" w:eastAsia="zh-CN"/>
        </w:rPr>
        <w:t>有关</w:t>
      </w:r>
      <w:r w:rsidRPr="0027552E">
        <w:rPr>
          <w:rFonts w:asciiTheme="minorHAnsi" w:eastAsia="SimSun" w:hAnsiTheme="minorHAnsi" w:cs="Times New Roman"/>
          <w:b/>
          <w:sz w:val="28"/>
          <w:szCs w:val="20"/>
          <w:lang w:val="en-GB" w:eastAsia="zh-CN"/>
        </w:rPr>
        <w:t>2015</w:t>
      </w:r>
      <w:r w:rsidRPr="0027552E">
        <w:rPr>
          <w:rFonts w:asciiTheme="minorHAnsi" w:eastAsia="SimSun" w:hAnsiTheme="minorHAnsi" w:cs="Times New Roman"/>
          <w:b/>
          <w:sz w:val="28"/>
          <w:szCs w:val="20"/>
          <w:lang w:val="en-GB" w:eastAsia="zh-CN"/>
        </w:rPr>
        <w:t>年正副主席的讨论</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10.1</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表示，不应由当前的委员会成员讨论谁应担任</w:t>
      </w:r>
      <w:r w:rsidRPr="0027552E">
        <w:rPr>
          <w:rFonts w:asciiTheme="minorHAnsi" w:eastAsia="SimSun" w:hAnsiTheme="minorHAnsi" w:cs="Times New Roman"/>
          <w:szCs w:val="24"/>
          <w:lang w:eastAsia="zh-CN"/>
        </w:rPr>
        <w:t>2015</w:t>
      </w:r>
      <w:r w:rsidRPr="0027552E">
        <w:rPr>
          <w:rFonts w:asciiTheme="minorHAnsi" w:eastAsia="SimSun" w:hAnsiTheme="minorHAnsi" w:cs="Times New Roman"/>
          <w:szCs w:val="24"/>
          <w:lang w:eastAsia="zh-CN"/>
        </w:rPr>
        <w:t>年委员会的正副主席，但根据《公约》第</w:t>
      </w:r>
      <w:r w:rsidRPr="0027552E">
        <w:rPr>
          <w:rFonts w:asciiTheme="minorHAnsi" w:eastAsia="SimSun" w:hAnsiTheme="minorHAnsi" w:cs="Times New Roman"/>
          <w:szCs w:val="24"/>
          <w:lang w:eastAsia="zh-CN"/>
        </w:rPr>
        <w:t>144</w:t>
      </w:r>
      <w:r w:rsidRPr="0027552E">
        <w:rPr>
          <w:rFonts w:asciiTheme="minorHAnsi" w:eastAsia="SimSun" w:hAnsiTheme="minorHAnsi" w:cs="Times New Roman"/>
          <w:szCs w:val="24"/>
          <w:lang w:eastAsia="zh-CN"/>
        </w:rPr>
        <w:t>款的规定，委员会应指定一位在</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年末至委员会第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次会议之前任职的临时主席</w:t>
      </w:r>
      <w:r w:rsidRPr="0027552E">
        <w:rPr>
          <w:rFonts w:asciiTheme="minorHAnsi" w:eastAsia="SimSun" w:hAnsiTheme="minorHAnsi" w:cs="Times New Roman"/>
          <w:szCs w:val="24"/>
          <w:lang w:eastAsia="zh-CN"/>
        </w:rPr>
        <w:t xml:space="preserve"> – </w:t>
      </w:r>
      <w:r w:rsidRPr="0027552E">
        <w:rPr>
          <w:rFonts w:asciiTheme="minorHAnsi" w:eastAsia="SimSun" w:hAnsiTheme="minorHAnsi" w:cs="Times New Roman"/>
          <w:szCs w:val="24"/>
          <w:lang w:eastAsia="zh-CN"/>
        </w:rPr>
        <w:t>届时新的委员会将任命其</w:t>
      </w:r>
      <w:r w:rsidRPr="0027552E">
        <w:rPr>
          <w:rFonts w:asciiTheme="minorHAnsi" w:eastAsia="SimSun" w:hAnsiTheme="minorHAnsi" w:cs="Times New Roman"/>
          <w:szCs w:val="24"/>
          <w:lang w:eastAsia="zh-CN"/>
        </w:rPr>
        <w:t>2015</w:t>
      </w:r>
      <w:r w:rsidRPr="0027552E">
        <w:rPr>
          <w:rFonts w:asciiTheme="minorHAnsi" w:eastAsia="SimSun" w:hAnsiTheme="minorHAnsi" w:cs="Times New Roman"/>
          <w:szCs w:val="24"/>
          <w:lang w:eastAsia="zh-CN"/>
        </w:rPr>
        <w:t>年的正副主席。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10.2</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询问《公约》第</w:t>
      </w:r>
      <w:r w:rsidRPr="0027552E">
        <w:rPr>
          <w:rFonts w:asciiTheme="minorHAnsi" w:eastAsia="SimSun" w:hAnsiTheme="minorHAnsi" w:cs="Times New Roman"/>
          <w:szCs w:val="24"/>
          <w:lang w:eastAsia="zh-CN"/>
        </w:rPr>
        <w:t>144</w:t>
      </w:r>
      <w:r w:rsidRPr="0027552E">
        <w:rPr>
          <w:rFonts w:asciiTheme="minorHAnsi" w:eastAsia="SimSun" w:hAnsiTheme="minorHAnsi" w:cs="Times New Roman"/>
          <w:szCs w:val="24"/>
          <w:lang w:eastAsia="zh-CN"/>
        </w:rPr>
        <w:t>款是否适用于委员会将在今年年底前所面临的情况且</w:t>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指出，当委员会的成员在</w:t>
      </w:r>
      <w:r w:rsidRPr="0027552E">
        <w:rPr>
          <w:rFonts w:asciiTheme="minorHAnsi" w:eastAsia="SimSun" w:hAnsiTheme="minorHAnsi" w:cs="Times New Roman"/>
          <w:szCs w:val="24"/>
          <w:lang w:eastAsia="zh-CN"/>
        </w:rPr>
        <w:t>2006-2007</w:t>
      </w:r>
      <w:r w:rsidRPr="0027552E">
        <w:rPr>
          <w:rFonts w:asciiTheme="minorHAnsi" w:eastAsia="SimSun" w:hAnsiTheme="minorHAnsi" w:cs="Times New Roman"/>
          <w:szCs w:val="24"/>
          <w:lang w:eastAsia="zh-CN"/>
        </w:rPr>
        <w:t>及</w:t>
      </w:r>
      <w:r w:rsidRPr="0027552E">
        <w:rPr>
          <w:rFonts w:asciiTheme="minorHAnsi" w:eastAsia="SimSun" w:hAnsiTheme="minorHAnsi" w:cs="Times New Roman"/>
          <w:szCs w:val="24"/>
          <w:lang w:eastAsia="zh-CN"/>
        </w:rPr>
        <w:t>2010-2011</w:t>
      </w:r>
      <w:r w:rsidRPr="0027552E">
        <w:rPr>
          <w:rFonts w:asciiTheme="minorHAnsi" w:eastAsia="SimSun" w:hAnsiTheme="minorHAnsi" w:cs="Times New Roman"/>
          <w:szCs w:val="24"/>
          <w:lang w:eastAsia="zh-CN"/>
        </w:rPr>
        <w:t>年发生变化时，委员会也遇到了相同的情况：在</w:t>
      </w:r>
      <w:r w:rsidRPr="0027552E">
        <w:rPr>
          <w:rFonts w:asciiTheme="minorHAnsi" w:eastAsia="SimSun" w:hAnsiTheme="minorHAnsi" w:cs="Times New Roman"/>
          <w:szCs w:val="24"/>
          <w:lang w:eastAsia="zh-CN"/>
        </w:rPr>
        <w:t>PP-10</w:t>
      </w:r>
      <w:r w:rsidRPr="0027552E">
        <w:rPr>
          <w:rFonts w:asciiTheme="minorHAnsi" w:eastAsia="SimSun" w:hAnsiTheme="minorHAnsi" w:cs="Times New Roman"/>
          <w:szCs w:val="24"/>
          <w:lang w:eastAsia="zh-CN"/>
        </w:rPr>
        <w:t>之后，在任的主席</w:t>
      </w:r>
      <w:r w:rsidRPr="0027552E">
        <w:rPr>
          <w:rFonts w:asciiTheme="minorHAnsi" w:eastAsia="SimSun" w:hAnsiTheme="minorHAnsi" w:cs="Times New Roman"/>
          <w:szCs w:val="24"/>
          <w:lang w:eastAsia="zh-CN"/>
        </w:rPr>
        <w:t>Žilinskas</w:t>
      </w:r>
      <w:r w:rsidRPr="0027552E">
        <w:rPr>
          <w:rFonts w:asciiTheme="minorHAnsi" w:eastAsia="SimSun" w:hAnsiTheme="minorHAnsi" w:cs="Times New Roman"/>
          <w:szCs w:val="24"/>
          <w:lang w:eastAsia="zh-CN"/>
        </w:rPr>
        <w:t>先生继续在</w:t>
      </w:r>
      <w:r w:rsidRPr="0027552E">
        <w:rPr>
          <w:rFonts w:asciiTheme="minorHAnsi" w:eastAsia="SimSun" w:hAnsiTheme="minorHAnsi" w:cs="Times New Roman"/>
          <w:szCs w:val="24"/>
          <w:lang w:eastAsia="zh-CN"/>
        </w:rPr>
        <w:t>2011</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日至委员会该年第一次会议之前继续担任主席。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10.3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Zoller</w:t>
      </w:r>
      <w:r w:rsidRPr="0027552E">
        <w:rPr>
          <w:rFonts w:asciiTheme="minorHAnsi" w:eastAsia="SimSun" w:hAnsiTheme="minorHAnsi" w:cs="Times New Roman"/>
          <w:b/>
          <w:bCs/>
          <w:szCs w:val="24"/>
          <w:lang w:eastAsia="zh-CN"/>
        </w:rPr>
        <w:t>女士</w:t>
      </w:r>
      <w:r w:rsidRPr="0027552E">
        <w:rPr>
          <w:rFonts w:asciiTheme="minorHAnsi" w:eastAsia="SimSun" w:hAnsiTheme="minorHAnsi" w:cs="Times New Roman"/>
          <w:szCs w:val="24"/>
          <w:lang w:eastAsia="zh-CN"/>
        </w:rPr>
        <w:t>表示，委员会可从理事会的做法中吸取经验，当理事会的成员结构在全权代表大会之后发生变化时，离任的主席继续担任主席职务，直至新的理事会在其第一次会议（即理事会在全权代表大会期间举行的非常会议）上任命其主席。</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10.4</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委员会</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选举</w:t>
      </w:r>
      <w:r w:rsidRPr="0027552E">
        <w:rPr>
          <w:rFonts w:asciiTheme="minorHAnsi" w:eastAsia="SimSun" w:hAnsiTheme="minorHAnsi" w:cs="Times New Roman"/>
          <w:szCs w:val="24"/>
          <w:lang w:eastAsia="zh-CN"/>
        </w:rPr>
        <w:t>Kibe</w:t>
      </w:r>
      <w:r w:rsidRPr="0027552E">
        <w:rPr>
          <w:rFonts w:asciiTheme="minorHAnsi" w:eastAsia="SimSun" w:hAnsiTheme="minorHAnsi" w:cs="Times New Roman"/>
          <w:szCs w:val="24"/>
          <w:lang w:eastAsia="zh-CN"/>
        </w:rPr>
        <w:t>先生在</w:t>
      </w:r>
      <w:r w:rsidRPr="0027552E">
        <w:rPr>
          <w:rFonts w:asciiTheme="minorHAnsi" w:eastAsia="SimSun" w:hAnsiTheme="minorHAnsi" w:cs="Times New Roman"/>
          <w:szCs w:val="24"/>
          <w:lang w:eastAsia="zh-CN"/>
        </w:rPr>
        <w:t>2015</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w:t>
      </w:r>
      <w:r w:rsidRPr="0027552E">
        <w:rPr>
          <w:rFonts w:asciiTheme="minorHAnsi" w:eastAsia="SimSun" w:hAnsiTheme="minorHAnsi" w:cs="Times New Roman"/>
          <w:szCs w:val="24"/>
          <w:lang w:eastAsia="zh-CN"/>
        </w:rPr>
        <w:t>日至委员会第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次会议开始之前担任临时主席。</w:t>
      </w:r>
      <w:r w:rsidRPr="0027552E">
        <w:rPr>
          <w:rFonts w:asciiTheme="minorHAnsi" w:eastAsia="SimSun" w:hAnsiTheme="minorHAnsi" w:cs="Times New Roman"/>
          <w:szCs w:val="24"/>
          <w:lang w:eastAsia="zh-CN"/>
        </w:rPr>
        <w:t xml:space="preserve"> </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z w:val="28"/>
          <w:szCs w:val="20"/>
          <w:lang w:val="en-GB" w:eastAsia="zh-CN"/>
        </w:rPr>
      </w:pPr>
      <w:r w:rsidRPr="0027552E">
        <w:rPr>
          <w:rFonts w:asciiTheme="minorHAnsi" w:eastAsia="SimSun" w:hAnsiTheme="minorHAnsi" w:cs="Times New Roman"/>
          <w:b/>
          <w:sz w:val="28"/>
          <w:szCs w:val="20"/>
          <w:lang w:val="en-GB" w:eastAsia="zh-CN"/>
        </w:rPr>
        <w:t>11</w:t>
      </w:r>
      <w:r w:rsidRPr="0027552E">
        <w:rPr>
          <w:rFonts w:asciiTheme="minorHAnsi" w:eastAsia="SimSun" w:hAnsiTheme="minorHAnsi" w:cs="Times New Roman"/>
          <w:b/>
          <w:sz w:val="28"/>
          <w:szCs w:val="20"/>
          <w:lang w:val="en-GB" w:eastAsia="zh-CN"/>
        </w:rPr>
        <w:tab/>
      </w:r>
      <w:r w:rsidRPr="0027552E">
        <w:rPr>
          <w:rFonts w:asciiTheme="minorHAnsi" w:eastAsia="SimSun" w:hAnsiTheme="minorHAnsi" w:cs="Times New Roman"/>
          <w:b/>
          <w:sz w:val="28"/>
          <w:szCs w:val="20"/>
          <w:lang w:val="en-GB" w:eastAsia="zh-CN"/>
        </w:rPr>
        <w:t>确认下一次会议及</w:t>
      </w:r>
      <w:r w:rsidRPr="0027552E">
        <w:rPr>
          <w:rFonts w:asciiTheme="minorHAnsi" w:eastAsia="SimSun" w:hAnsiTheme="minorHAnsi" w:cs="Times New Roman"/>
          <w:b/>
          <w:sz w:val="28"/>
          <w:szCs w:val="20"/>
          <w:lang w:val="en-GB" w:eastAsia="zh-CN"/>
        </w:rPr>
        <w:t>2015</w:t>
      </w:r>
      <w:r w:rsidRPr="0027552E">
        <w:rPr>
          <w:rFonts w:asciiTheme="minorHAnsi" w:eastAsia="SimSun" w:hAnsiTheme="minorHAnsi" w:cs="Times New Roman"/>
          <w:b/>
          <w:sz w:val="28"/>
          <w:szCs w:val="20"/>
          <w:lang w:val="en-GB" w:eastAsia="zh-CN"/>
        </w:rPr>
        <w:t>年的会议时间表</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11.1</w:t>
      </w:r>
      <w:r w:rsidRPr="0027552E">
        <w:rPr>
          <w:rFonts w:asciiTheme="minorHAnsi" w:eastAsia="SimSun" w:hAnsiTheme="minorHAnsi" w:cs="Times New Roman"/>
          <w:b/>
          <w:bCs/>
          <w:szCs w:val="24"/>
          <w:lang w:eastAsia="zh-CN"/>
        </w:rPr>
        <w:tab/>
        <w:t>Bessi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提请注意需要为委员会留出足够的时间，以起草并核实提交给</w:t>
      </w:r>
      <w:r w:rsidRPr="0027552E">
        <w:rPr>
          <w:rFonts w:asciiTheme="minorHAnsi" w:eastAsia="SimSun" w:hAnsiTheme="minorHAnsi" w:cs="Times New Roman"/>
          <w:szCs w:val="24"/>
          <w:lang w:eastAsia="zh-CN"/>
        </w:rPr>
        <w:t>WRC-15</w:t>
      </w:r>
      <w:r w:rsidRPr="0027552E">
        <w:rPr>
          <w:rFonts w:asciiTheme="minorHAnsi" w:eastAsia="SimSun" w:hAnsiTheme="minorHAnsi" w:cs="Times New Roman"/>
          <w:szCs w:val="24"/>
          <w:lang w:eastAsia="zh-CN"/>
        </w:rPr>
        <w:t>的报告，同时考虑主管部门就第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号决议、程序规则以及委员会在两届大会之间所开展活动等问题提交的相关输入文件。</w:t>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建议委员会第</w:t>
      </w:r>
      <w:r w:rsidRPr="0027552E">
        <w:rPr>
          <w:rFonts w:asciiTheme="minorHAnsi" w:eastAsia="SimSun" w:hAnsiTheme="minorHAnsi" w:cs="Times New Roman"/>
          <w:szCs w:val="24"/>
          <w:lang w:eastAsia="zh-CN"/>
        </w:rPr>
        <w:t>69</w:t>
      </w:r>
      <w:r w:rsidRPr="0027552E">
        <w:rPr>
          <w:rFonts w:asciiTheme="minorHAnsi" w:eastAsia="SimSun" w:hAnsiTheme="minorHAnsi" w:cs="Times New Roman"/>
          <w:szCs w:val="24"/>
          <w:lang w:eastAsia="zh-CN"/>
        </w:rPr>
        <w:t>次会议的会期应予以延长。</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11.2</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委员会</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确认第</w:t>
      </w:r>
      <w:r w:rsidRPr="0027552E">
        <w:rPr>
          <w:rFonts w:asciiTheme="minorHAnsi" w:eastAsia="SimSun" w:hAnsiTheme="minorHAnsi" w:cs="Times New Roman"/>
          <w:szCs w:val="24"/>
          <w:lang w:eastAsia="zh-CN"/>
        </w:rPr>
        <w:t>68</w:t>
      </w:r>
      <w:r w:rsidRPr="0027552E">
        <w:rPr>
          <w:rFonts w:asciiTheme="minorHAnsi" w:eastAsia="SimSun" w:hAnsiTheme="minorHAnsi" w:cs="Times New Roman"/>
          <w:szCs w:val="24"/>
          <w:lang w:eastAsia="zh-CN"/>
        </w:rPr>
        <w:t>次会议的会期为</w:t>
      </w:r>
      <w:r w:rsidRPr="0027552E">
        <w:rPr>
          <w:rFonts w:asciiTheme="minorHAnsi" w:eastAsia="SimSun" w:hAnsiTheme="minorHAnsi" w:cs="Times New Roman"/>
          <w:szCs w:val="24"/>
          <w:lang w:eastAsia="zh-CN"/>
        </w:rPr>
        <w:t>2015</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3</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16-20</w:t>
      </w:r>
      <w:r w:rsidRPr="0027552E">
        <w:rPr>
          <w:rFonts w:asciiTheme="minorHAnsi" w:eastAsia="SimSun" w:hAnsiTheme="minorHAnsi" w:cs="Times New Roman"/>
          <w:szCs w:val="24"/>
          <w:lang w:eastAsia="zh-CN"/>
        </w:rPr>
        <w:t>日且后续会议的日期如下：</w:t>
      </w:r>
    </w:p>
    <w:p w:rsidR="007E09E2" w:rsidRPr="0027552E" w:rsidRDefault="007E09E2" w:rsidP="007E09E2">
      <w:pPr>
        <w:tabs>
          <w:tab w:val="left" w:pos="2608"/>
          <w:tab w:val="left" w:pos="3345"/>
        </w:tabs>
        <w:spacing w:before="80" w:line="240" w:lineRule="auto"/>
        <w:ind w:left="794" w:hanging="794"/>
        <w:jc w:val="left"/>
        <w:rPr>
          <w:rFonts w:asciiTheme="minorHAnsi" w:eastAsia="SimSun" w:hAnsiTheme="minorHAnsi" w:cs="Times New Roman"/>
          <w:szCs w:val="20"/>
          <w:lang w:val="en-GB" w:eastAsia="zh-CN"/>
        </w:rPr>
      </w:pPr>
      <w:r w:rsidRPr="0027552E">
        <w:rPr>
          <w:rFonts w:asciiTheme="minorHAnsi" w:eastAsia="SimSun" w:hAnsiTheme="minorHAnsi" w:cs="Times New Roman"/>
          <w:szCs w:val="20"/>
          <w:lang w:val="en-GB" w:eastAsia="zh-CN"/>
        </w:rPr>
        <w:tab/>
      </w:r>
      <w:r w:rsidRPr="0027552E">
        <w:rPr>
          <w:rFonts w:asciiTheme="minorHAnsi" w:eastAsia="SimSun" w:hAnsiTheme="minorHAnsi" w:cs="Times New Roman"/>
          <w:szCs w:val="20"/>
          <w:lang w:val="en-GB" w:eastAsia="zh-CN"/>
        </w:rPr>
        <w:t>第</w:t>
      </w:r>
      <w:r w:rsidRPr="0027552E">
        <w:rPr>
          <w:rFonts w:asciiTheme="minorHAnsi" w:eastAsia="SimSun" w:hAnsiTheme="minorHAnsi" w:cs="Times New Roman"/>
          <w:szCs w:val="20"/>
          <w:lang w:val="en-GB" w:eastAsia="zh-CN"/>
        </w:rPr>
        <w:t>69</w:t>
      </w:r>
      <w:r w:rsidRPr="0027552E">
        <w:rPr>
          <w:rFonts w:asciiTheme="minorHAnsi" w:eastAsia="SimSun" w:hAnsiTheme="minorHAnsi" w:cs="Times New Roman"/>
          <w:szCs w:val="20"/>
          <w:lang w:val="en-GB" w:eastAsia="zh-CN"/>
        </w:rPr>
        <w:t>次会议：</w:t>
      </w:r>
      <w:r w:rsidRPr="0027552E">
        <w:rPr>
          <w:rFonts w:asciiTheme="minorHAnsi" w:eastAsia="SimSun" w:hAnsiTheme="minorHAnsi" w:cs="Times New Roman"/>
          <w:szCs w:val="20"/>
          <w:lang w:val="en-GB" w:eastAsia="zh-CN"/>
        </w:rPr>
        <w:t>2015</w:t>
      </w:r>
      <w:r w:rsidRPr="0027552E">
        <w:rPr>
          <w:rFonts w:asciiTheme="minorHAnsi" w:eastAsia="SimSun" w:hAnsiTheme="minorHAnsi" w:cs="Times New Roman"/>
          <w:szCs w:val="20"/>
          <w:lang w:val="en-GB" w:eastAsia="zh-CN"/>
        </w:rPr>
        <w:t>年</w:t>
      </w:r>
      <w:r w:rsidRPr="0027552E">
        <w:rPr>
          <w:rFonts w:asciiTheme="minorHAnsi" w:eastAsia="SimSun" w:hAnsiTheme="minorHAnsi" w:cs="Times New Roman"/>
          <w:szCs w:val="20"/>
          <w:lang w:val="en-GB" w:eastAsia="zh-CN"/>
        </w:rPr>
        <w:t>6</w:t>
      </w:r>
      <w:r w:rsidRPr="0027552E">
        <w:rPr>
          <w:rFonts w:asciiTheme="minorHAnsi" w:eastAsia="SimSun" w:hAnsiTheme="minorHAnsi" w:cs="Times New Roman"/>
          <w:szCs w:val="20"/>
          <w:lang w:val="en-GB" w:eastAsia="zh-CN"/>
        </w:rPr>
        <w:t>月</w:t>
      </w:r>
      <w:r w:rsidRPr="0027552E">
        <w:rPr>
          <w:rFonts w:asciiTheme="minorHAnsi" w:eastAsia="SimSun" w:hAnsiTheme="minorHAnsi" w:cs="Times New Roman"/>
          <w:szCs w:val="20"/>
          <w:lang w:val="en-GB" w:eastAsia="zh-CN"/>
        </w:rPr>
        <w:t>1-9</w:t>
      </w:r>
      <w:r w:rsidRPr="0027552E">
        <w:rPr>
          <w:rFonts w:asciiTheme="minorHAnsi" w:eastAsia="SimSun" w:hAnsiTheme="minorHAnsi" w:cs="Times New Roman"/>
          <w:szCs w:val="20"/>
          <w:lang w:val="en-GB" w:eastAsia="zh-CN"/>
        </w:rPr>
        <w:t>日</w:t>
      </w:r>
    </w:p>
    <w:p w:rsidR="007E09E2" w:rsidRPr="0027552E" w:rsidRDefault="007E09E2" w:rsidP="007E09E2">
      <w:pPr>
        <w:tabs>
          <w:tab w:val="left" w:pos="2608"/>
          <w:tab w:val="left" w:pos="3345"/>
        </w:tabs>
        <w:spacing w:before="80" w:line="240" w:lineRule="auto"/>
        <w:ind w:left="794" w:hanging="794"/>
        <w:jc w:val="left"/>
        <w:rPr>
          <w:rFonts w:asciiTheme="minorHAnsi" w:eastAsia="SimSun" w:hAnsiTheme="minorHAnsi" w:cs="Arial"/>
          <w:szCs w:val="20"/>
          <w:lang w:val="en-GB" w:eastAsia="zh-CN"/>
        </w:rPr>
      </w:pPr>
      <w:r w:rsidRPr="0027552E">
        <w:rPr>
          <w:rFonts w:asciiTheme="minorHAnsi" w:eastAsia="SimSun" w:hAnsiTheme="minorHAnsi" w:cs="Times New Roman"/>
          <w:szCs w:val="20"/>
          <w:lang w:val="en-GB" w:eastAsia="zh-CN"/>
        </w:rPr>
        <w:lastRenderedPageBreak/>
        <w:tab/>
      </w:r>
      <w:r w:rsidRPr="0027552E">
        <w:rPr>
          <w:rFonts w:asciiTheme="minorHAnsi" w:eastAsia="SimSun" w:hAnsiTheme="minorHAnsi" w:cs="Times New Roman"/>
          <w:szCs w:val="20"/>
          <w:lang w:val="en-GB" w:eastAsia="zh-CN"/>
        </w:rPr>
        <w:t>第</w:t>
      </w:r>
      <w:r w:rsidRPr="0027552E">
        <w:rPr>
          <w:rFonts w:asciiTheme="minorHAnsi" w:eastAsia="SimSun" w:hAnsiTheme="minorHAnsi" w:cs="Times New Roman"/>
          <w:szCs w:val="20"/>
          <w:lang w:val="en-GB" w:eastAsia="zh-CN"/>
        </w:rPr>
        <w:t>70</w:t>
      </w:r>
      <w:r w:rsidRPr="0027552E">
        <w:rPr>
          <w:rFonts w:asciiTheme="minorHAnsi" w:eastAsia="SimSun" w:hAnsiTheme="minorHAnsi" w:cs="Times New Roman"/>
          <w:szCs w:val="20"/>
          <w:lang w:val="en-GB" w:eastAsia="zh-CN"/>
        </w:rPr>
        <w:t>会议：</w:t>
      </w:r>
      <w:r w:rsidRPr="0027552E">
        <w:rPr>
          <w:rFonts w:asciiTheme="minorHAnsi" w:eastAsia="SimSun" w:hAnsiTheme="minorHAnsi" w:cs="Times New Roman"/>
          <w:szCs w:val="20"/>
          <w:lang w:val="en-GB" w:eastAsia="zh-CN"/>
        </w:rPr>
        <w:t>2015</w:t>
      </w:r>
      <w:r w:rsidRPr="0027552E">
        <w:rPr>
          <w:rFonts w:asciiTheme="minorHAnsi" w:eastAsia="SimSun" w:hAnsiTheme="minorHAnsi" w:cs="Times New Roman"/>
          <w:szCs w:val="20"/>
          <w:lang w:val="en-GB" w:eastAsia="zh-CN"/>
        </w:rPr>
        <w:t>年</w:t>
      </w:r>
      <w:r w:rsidRPr="0027552E">
        <w:rPr>
          <w:rFonts w:asciiTheme="minorHAnsi" w:eastAsia="SimSun" w:hAnsiTheme="minorHAnsi" w:cs="Times New Roman"/>
          <w:szCs w:val="20"/>
          <w:lang w:val="en-GB" w:eastAsia="zh-CN"/>
        </w:rPr>
        <w:t>10</w:t>
      </w:r>
      <w:r w:rsidRPr="0027552E">
        <w:rPr>
          <w:rFonts w:asciiTheme="minorHAnsi" w:eastAsia="SimSun" w:hAnsiTheme="minorHAnsi" w:cs="Times New Roman"/>
          <w:szCs w:val="20"/>
          <w:lang w:val="en-GB" w:eastAsia="zh-CN"/>
        </w:rPr>
        <w:t>月</w:t>
      </w:r>
      <w:r w:rsidRPr="0027552E">
        <w:rPr>
          <w:rFonts w:asciiTheme="minorHAnsi" w:eastAsia="SimSun" w:hAnsiTheme="minorHAnsi" w:cs="Times New Roman"/>
          <w:szCs w:val="20"/>
          <w:lang w:val="en-GB" w:eastAsia="zh-CN"/>
        </w:rPr>
        <w:t>19-23</w:t>
      </w:r>
      <w:r w:rsidRPr="0027552E">
        <w:rPr>
          <w:rFonts w:asciiTheme="minorHAnsi" w:eastAsia="SimSun" w:hAnsiTheme="minorHAnsi" w:cs="Times New Roman"/>
          <w:szCs w:val="20"/>
          <w:lang w:val="en-GB" w:eastAsia="zh-CN"/>
        </w:rPr>
        <w:t>日</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z w:val="28"/>
          <w:szCs w:val="20"/>
          <w:lang w:val="en-GB" w:eastAsia="zh-CN"/>
        </w:rPr>
      </w:pPr>
      <w:r w:rsidRPr="0027552E">
        <w:rPr>
          <w:rFonts w:asciiTheme="minorHAnsi" w:eastAsia="Times New Roman" w:hAnsiTheme="minorHAnsi" w:cs="Times New Roman"/>
          <w:b/>
          <w:sz w:val="28"/>
          <w:szCs w:val="20"/>
          <w:lang w:val="en-GB" w:eastAsia="zh-CN"/>
        </w:rPr>
        <w:t>12</w:t>
      </w:r>
      <w:r w:rsidRPr="0027552E">
        <w:rPr>
          <w:rFonts w:asciiTheme="minorHAnsi" w:eastAsia="Times New Roman" w:hAnsiTheme="minorHAnsi" w:cs="Times New Roman"/>
          <w:b/>
          <w:sz w:val="28"/>
          <w:szCs w:val="20"/>
          <w:lang w:val="en-GB" w:eastAsia="zh-CN"/>
        </w:rPr>
        <w:tab/>
      </w:r>
      <w:r w:rsidRPr="0027552E">
        <w:rPr>
          <w:rFonts w:asciiTheme="minorHAnsi" w:eastAsia="SimSun" w:hAnsiTheme="minorHAnsi" w:cs="SimSun"/>
          <w:b/>
          <w:sz w:val="28"/>
          <w:szCs w:val="20"/>
          <w:lang w:val="en-GB" w:eastAsia="zh-CN"/>
        </w:rPr>
        <w:t>出席</w:t>
      </w:r>
      <w:r w:rsidRPr="0027552E">
        <w:rPr>
          <w:rFonts w:asciiTheme="minorHAnsi" w:eastAsia="Times New Roman" w:hAnsiTheme="minorHAnsi" w:cs="Times New Roman"/>
          <w:b/>
          <w:sz w:val="28"/>
          <w:szCs w:val="20"/>
          <w:lang w:val="en-GB" w:eastAsia="zh-CN"/>
        </w:rPr>
        <w:t>2014</w:t>
      </w:r>
      <w:r w:rsidRPr="0027552E">
        <w:rPr>
          <w:rFonts w:asciiTheme="minorHAnsi" w:eastAsia="SimSun" w:hAnsiTheme="minorHAnsi" w:cs="SimSun"/>
          <w:b/>
          <w:sz w:val="28"/>
          <w:szCs w:val="20"/>
          <w:lang w:val="en-GB" w:eastAsia="zh-CN"/>
        </w:rPr>
        <w:t>年全权代表大会（</w:t>
      </w:r>
      <w:r w:rsidRPr="0027552E">
        <w:rPr>
          <w:rFonts w:asciiTheme="minorHAnsi" w:eastAsia="Times New Roman" w:hAnsiTheme="minorHAnsi" w:cs="Times New Roman"/>
          <w:b/>
          <w:sz w:val="28"/>
          <w:szCs w:val="20"/>
          <w:lang w:val="en-GB" w:eastAsia="zh-CN"/>
        </w:rPr>
        <w:t>PP-14</w:t>
      </w:r>
      <w:r w:rsidRPr="0027552E">
        <w:rPr>
          <w:rFonts w:asciiTheme="minorHAnsi" w:eastAsia="SimSun" w:hAnsiTheme="minorHAnsi" w:cs="SimSun"/>
          <w:b/>
          <w:sz w:val="28"/>
          <w:szCs w:val="20"/>
          <w:lang w:val="en-GB" w:eastAsia="zh-CN"/>
        </w:rPr>
        <w:t>）的</w:t>
      </w:r>
      <w:r w:rsidRPr="0027552E">
        <w:rPr>
          <w:rFonts w:asciiTheme="minorHAnsi" w:eastAsia="Times New Roman" w:hAnsiTheme="minorHAnsi" w:cs="Times New Roman"/>
          <w:b/>
          <w:sz w:val="28"/>
          <w:szCs w:val="20"/>
          <w:lang w:val="en-GB" w:eastAsia="zh-CN"/>
        </w:rPr>
        <w:t>RRB</w:t>
      </w:r>
      <w:r w:rsidRPr="0027552E">
        <w:rPr>
          <w:rFonts w:asciiTheme="minorHAnsi" w:eastAsia="SimSun" w:hAnsiTheme="minorHAnsi" w:cs="SimSun"/>
          <w:b/>
          <w:sz w:val="28"/>
          <w:szCs w:val="20"/>
          <w:lang w:val="en-GB" w:eastAsia="zh-CN"/>
        </w:rPr>
        <w:t>代表的简要报告</w:t>
      </w:r>
      <w:r w:rsidRPr="0027552E">
        <w:rPr>
          <w:rFonts w:asciiTheme="minorHAnsi" w:eastAsia="SimSun" w:hAnsiTheme="minorHAnsi" w:cs="Times New Roman"/>
          <w:b/>
          <w:sz w:val="28"/>
          <w:szCs w:val="20"/>
          <w:lang w:val="en-GB" w:eastAsia="zh-CN"/>
        </w:rPr>
        <w:t>（</w:t>
      </w:r>
      <w:r w:rsidRPr="0027552E">
        <w:rPr>
          <w:rFonts w:asciiTheme="minorHAnsi" w:eastAsia="Times New Roman" w:hAnsiTheme="minorHAnsi" w:cs="Times New Roman"/>
          <w:b/>
          <w:sz w:val="28"/>
          <w:szCs w:val="20"/>
          <w:lang w:val="en-GB" w:eastAsia="zh-CN"/>
        </w:rPr>
        <w:t>RRB14-3/INFO/2</w:t>
      </w:r>
      <w:r w:rsidRPr="0027552E">
        <w:rPr>
          <w:rFonts w:asciiTheme="minorHAnsi" w:eastAsia="SimSun" w:hAnsiTheme="minorHAnsi" w:cs="Times New Roman"/>
          <w:b/>
          <w:sz w:val="28"/>
          <w:szCs w:val="20"/>
          <w:lang w:val="en-GB" w:eastAsia="zh-CN"/>
        </w:rPr>
        <w:t>和</w:t>
      </w:r>
      <w:r w:rsidRPr="0027552E">
        <w:rPr>
          <w:rFonts w:asciiTheme="minorHAnsi" w:eastAsia="Times New Roman" w:hAnsiTheme="minorHAnsi" w:cs="Times New Roman"/>
          <w:b/>
          <w:sz w:val="28"/>
          <w:szCs w:val="20"/>
          <w:lang w:val="en-GB" w:eastAsia="zh-CN"/>
        </w:rPr>
        <w:t>RRB14-3/INFO/3</w:t>
      </w:r>
      <w:r w:rsidRPr="0027552E">
        <w:rPr>
          <w:rFonts w:asciiTheme="minorHAnsi" w:eastAsia="SimSun" w:hAnsiTheme="minorHAnsi" w:cs="Times New Roman"/>
          <w:b/>
          <w:sz w:val="28"/>
          <w:szCs w:val="20"/>
          <w:lang w:val="en-GB" w:eastAsia="zh-CN"/>
        </w:rPr>
        <w:t>）</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b/>
          <w:szCs w:val="24"/>
          <w:lang w:eastAsia="zh-CN"/>
        </w:rPr>
      </w:pPr>
      <w:r w:rsidRPr="0027552E">
        <w:rPr>
          <w:rFonts w:asciiTheme="minorHAnsi" w:eastAsia="SimSun" w:hAnsiTheme="minorHAnsi" w:cs="Times New Roman"/>
          <w:bCs/>
          <w:szCs w:val="24"/>
          <w:lang w:eastAsia="zh-CN"/>
        </w:rPr>
        <w:t>12.1</w:t>
      </w:r>
      <w:r w:rsidRPr="0027552E">
        <w:rPr>
          <w:rFonts w:asciiTheme="minorHAnsi" w:eastAsia="SimSun" w:hAnsiTheme="minorHAnsi" w:cs="Times New Roman"/>
          <w:b/>
          <w:szCs w:val="24"/>
          <w:lang w:eastAsia="zh-CN"/>
        </w:rPr>
        <w:tab/>
        <w:t>Ebadi</w:t>
      </w:r>
      <w:r w:rsidRPr="0027552E">
        <w:rPr>
          <w:rFonts w:asciiTheme="minorHAnsi" w:eastAsia="SimSun" w:hAnsiTheme="minorHAnsi" w:cs="Times New Roman"/>
          <w:b/>
          <w:szCs w:val="24"/>
          <w:lang w:eastAsia="zh-CN"/>
        </w:rPr>
        <w:t>先生</w:t>
      </w:r>
      <w:r w:rsidRPr="0027552E">
        <w:rPr>
          <w:rFonts w:asciiTheme="minorHAnsi" w:eastAsia="SimSun" w:hAnsiTheme="minorHAnsi" w:cs="Times New Roman"/>
          <w:szCs w:val="24"/>
          <w:lang w:eastAsia="zh-CN"/>
        </w:rPr>
        <w:t>介绍了</w:t>
      </w:r>
      <w:r w:rsidRPr="0027552E">
        <w:rPr>
          <w:rFonts w:asciiTheme="minorHAnsi" w:eastAsia="SimSun" w:hAnsiTheme="minorHAnsi" w:cs="Times New Roman"/>
          <w:szCs w:val="24"/>
          <w:lang w:eastAsia="zh-CN"/>
        </w:rPr>
        <w:t>RRB14-3/INFO/2</w:t>
      </w:r>
      <w:r w:rsidRPr="0027552E">
        <w:rPr>
          <w:rFonts w:asciiTheme="minorHAnsi" w:eastAsia="SimSun" w:hAnsiTheme="minorHAnsi" w:cs="Times New Roman"/>
          <w:szCs w:val="24"/>
          <w:lang w:eastAsia="zh-CN"/>
        </w:rPr>
        <w:t>号文件，该文件报告了</w:t>
      </w:r>
      <w:r w:rsidRPr="0027552E">
        <w:rPr>
          <w:rFonts w:asciiTheme="minorHAnsi" w:eastAsia="SimSun" w:hAnsiTheme="minorHAnsi" w:cs="Times New Roman"/>
          <w:szCs w:val="24"/>
          <w:lang w:eastAsia="zh-CN"/>
        </w:rPr>
        <w:t>PP-14</w:t>
      </w:r>
      <w:r w:rsidRPr="0027552E">
        <w:rPr>
          <w:rFonts w:asciiTheme="minorHAnsi" w:eastAsia="SimSun" w:hAnsiTheme="minorHAnsi" w:cs="Times New Roman"/>
          <w:szCs w:val="24"/>
          <w:lang w:eastAsia="zh-CN"/>
        </w:rPr>
        <w:t>的结构，尤其是其第</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委员会（政策与法律问题）的工作并强调了与委员会特别相关的结果。他出席了第</w:t>
      </w:r>
      <w:r w:rsidRPr="0027552E">
        <w:rPr>
          <w:rFonts w:asciiTheme="minorHAnsi" w:eastAsia="SimSun" w:hAnsiTheme="minorHAnsi" w:cs="Times New Roman"/>
          <w:szCs w:val="24"/>
          <w:lang w:eastAsia="zh-CN"/>
        </w:rPr>
        <w:t>5</w:t>
      </w:r>
      <w:r w:rsidRPr="0027552E">
        <w:rPr>
          <w:rFonts w:asciiTheme="minorHAnsi" w:eastAsia="SimSun" w:hAnsiTheme="minorHAnsi" w:cs="Times New Roman"/>
          <w:szCs w:val="24"/>
          <w:lang w:eastAsia="zh-CN"/>
        </w:rPr>
        <w:t>委员会的所有会议。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bidi="x-none"/>
        </w:rPr>
      </w:pPr>
      <w:r w:rsidRPr="0027552E">
        <w:rPr>
          <w:rFonts w:asciiTheme="minorHAnsi" w:eastAsia="SimSun" w:hAnsiTheme="minorHAnsi" w:cs="Times New Roman"/>
          <w:bCs/>
          <w:szCs w:val="24"/>
          <w:lang w:eastAsia="zh-CN"/>
        </w:rPr>
        <w:t>12.2</w:t>
      </w:r>
      <w:r w:rsidRPr="0027552E">
        <w:rPr>
          <w:rFonts w:asciiTheme="minorHAnsi" w:eastAsia="SimSun" w:hAnsiTheme="minorHAnsi" w:cs="Times New Roman"/>
          <w:bCs/>
          <w:szCs w:val="24"/>
          <w:lang w:eastAsia="zh-CN"/>
        </w:rPr>
        <w:tab/>
      </w:r>
      <w:r w:rsidRPr="0027552E">
        <w:rPr>
          <w:rFonts w:asciiTheme="minorHAnsi" w:eastAsia="SimSun" w:hAnsiTheme="minorHAnsi" w:cs="Times New Roman"/>
          <w:b/>
          <w:szCs w:val="24"/>
          <w:lang w:eastAsia="zh-CN"/>
        </w:rPr>
        <w:t>Garg</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介绍了</w:t>
      </w:r>
      <w:r w:rsidRPr="0027552E">
        <w:rPr>
          <w:rFonts w:asciiTheme="minorHAnsi" w:eastAsia="SimSun" w:hAnsiTheme="minorHAnsi" w:cs="Times New Roman"/>
          <w:szCs w:val="24"/>
          <w:lang w:eastAsia="zh-CN"/>
        </w:rPr>
        <w:t>RRB14-3/INFO/3</w:t>
      </w:r>
      <w:r w:rsidRPr="0027552E">
        <w:rPr>
          <w:rFonts w:asciiTheme="minorHAnsi" w:eastAsia="SimSun" w:hAnsiTheme="minorHAnsi" w:cs="Times New Roman"/>
          <w:szCs w:val="24"/>
          <w:lang w:eastAsia="zh-CN"/>
        </w:rPr>
        <w:t>号文件，该文件报告了</w:t>
      </w:r>
      <w:r w:rsidRPr="0027552E">
        <w:rPr>
          <w:rFonts w:asciiTheme="minorHAnsi" w:eastAsia="SimSun" w:hAnsiTheme="minorHAnsi" w:cs="Times New Roman"/>
          <w:szCs w:val="24"/>
          <w:lang w:eastAsia="zh-CN"/>
        </w:rPr>
        <w:t>PP-14</w:t>
      </w:r>
      <w:r w:rsidRPr="0027552E">
        <w:rPr>
          <w:rFonts w:asciiTheme="minorHAnsi" w:eastAsia="SimSun" w:hAnsiTheme="minorHAnsi" w:cs="Times New Roman"/>
          <w:szCs w:val="24"/>
          <w:lang w:eastAsia="zh-CN"/>
        </w:rPr>
        <w:t>期间第</w:t>
      </w:r>
      <w:r w:rsidRPr="0027552E">
        <w:rPr>
          <w:rFonts w:asciiTheme="minorHAnsi" w:eastAsia="SimSun" w:hAnsiTheme="minorHAnsi" w:cs="Times New Roman"/>
          <w:szCs w:val="24"/>
          <w:lang w:eastAsia="zh-CN"/>
        </w:rPr>
        <w:t>6</w:t>
      </w:r>
      <w:r w:rsidRPr="0027552E">
        <w:rPr>
          <w:rFonts w:asciiTheme="minorHAnsi" w:eastAsia="SimSun" w:hAnsiTheme="minorHAnsi" w:cs="Times New Roman"/>
          <w:szCs w:val="24"/>
          <w:lang w:eastAsia="zh-CN"/>
        </w:rPr>
        <w:t>委员会（行政与管理）与全会工作组的工作。尽管第</w:t>
      </w:r>
      <w:r w:rsidRPr="0027552E">
        <w:rPr>
          <w:rFonts w:asciiTheme="minorHAnsi" w:eastAsia="SimSun" w:hAnsiTheme="minorHAnsi" w:cs="Times New Roman"/>
          <w:szCs w:val="24"/>
          <w:lang w:eastAsia="zh-CN"/>
        </w:rPr>
        <w:t>6</w:t>
      </w:r>
      <w:r w:rsidRPr="0027552E">
        <w:rPr>
          <w:rFonts w:asciiTheme="minorHAnsi" w:eastAsia="SimSun" w:hAnsiTheme="minorHAnsi" w:cs="Times New Roman"/>
          <w:szCs w:val="24"/>
          <w:lang w:eastAsia="zh-CN"/>
        </w:rPr>
        <w:t>委员的一些会议与全会工作组的会议并行举行，但他参加了这两个机构的绝大多数会议。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12.3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建议，委员会饶有兴趣地将这两个报告记录在案并向两位报告人表示感谢。</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12.4</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会议对此表示</w:t>
      </w:r>
      <w:r w:rsidRPr="0027552E">
        <w:rPr>
          <w:rFonts w:asciiTheme="minorHAnsi" w:eastAsia="SimSun" w:hAnsiTheme="minorHAnsi" w:cs="Times New Roman"/>
          <w:b/>
          <w:bCs/>
          <w:szCs w:val="24"/>
          <w:lang w:eastAsia="zh-CN"/>
        </w:rPr>
        <w:t>同意。</w:t>
      </w:r>
    </w:p>
    <w:p w:rsidR="007E09E2" w:rsidRPr="0027552E" w:rsidRDefault="007E09E2" w:rsidP="007E09E2">
      <w:pPr>
        <w:keepNext/>
        <w:keepLines/>
        <w:spacing w:before="360" w:line="240" w:lineRule="auto"/>
        <w:ind w:left="794" w:hanging="794"/>
        <w:jc w:val="left"/>
        <w:outlineLvl w:val="0"/>
        <w:rPr>
          <w:rFonts w:asciiTheme="minorHAnsi" w:eastAsia="Times New Roman" w:hAnsiTheme="minorHAnsi" w:cs="Times New Roman"/>
          <w:b/>
          <w:sz w:val="28"/>
          <w:szCs w:val="20"/>
          <w:lang w:val="en-GB" w:eastAsia="zh-CN"/>
        </w:rPr>
      </w:pPr>
      <w:r w:rsidRPr="0027552E">
        <w:rPr>
          <w:rFonts w:asciiTheme="minorHAnsi" w:eastAsia="Times New Roman" w:hAnsiTheme="minorHAnsi" w:cs="Times New Roman"/>
          <w:b/>
          <w:sz w:val="28"/>
          <w:szCs w:val="20"/>
          <w:lang w:val="en-GB" w:eastAsia="zh-CN"/>
        </w:rPr>
        <w:t>13</w:t>
      </w:r>
      <w:r w:rsidRPr="0027552E">
        <w:rPr>
          <w:rFonts w:asciiTheme="minorHAnsi" w:eastAsia="Times New Roman" w:hAnsiTheme="minorHAnsi" w:cs="Times New Roman"/>
          <w:b/>
          <w:sz w:val="28"/>
          <w:szCs w:val="20"/>
          <w:lang w:val="en-GB" w:eastAsia="zh-CN"/>
        </w:rPr>
        <w:tab/>
      </w:r>
      <w:r w:rsidRPr="0027552E">
        <w:rPr>
          <w:rFonts w:asciiTheme="minorHAnsi" w:eastAsia="SimSun" w:hAnsiTheme="minorHAnsi" w:cs="SimSun"/>
          <w:b/>
          <w:sz w:val="28"/>
          <w:szCs w:val="20"/>
          <w:lang w:val="en-GB" w:eastAsia="zh-CN"/>
        </w:rPr>
        <w:t>代表委员会出席即将召开的规则</w:t>
      </w:r>
      <w:r w:rsidRPr="0027552E">
        <w:rPr>
          <w:rFonts w:asciiTheme="minorHAnsi" w:eastAsia="Times New Roman" w:hAnsiTheme="minorHAnsi" w:cs="Times New Roman"/>
          <w:b/>
          <w:sz w:val="28"/>
          <w:szCs w:val="20"/>
          <w:lang w:val="en-GB" w:eastAsia="zh-CN"/>
        </w:rPr>
        <w:t>/</w:t>
      </w:r>
      <w:r w:rsidRPr="0027552E">
        <w:rPr>
          <w:rFonts w:asciiTheme="minorHAnsi" w:eastAsia="SimSun" w:hAnsiTheme="minorHAnsi" w:cs="SimSun"/>
          <w:b/>
          <w:sz w:val="28"/>
          <w:szCs w:val="20"/>
          <w:lang w:val="en-GB" w:eastAsia="zh-CN"/>
        </w:rPr>
        <w:t>程序问题特别委员会的会议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13.1</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委员会</w:t>
      </w:r>
      <w:r w:rsidRPr="0027552E">
        <w:rPr>
          <w:rFonts w:asciiTheme="minorHAnsi" w:eastAsia="SimSun" w:hAnsiTheme="minorHAnsi" w:cs="Times New Roman"/>
          <w:b/>
          <w:bCs/>
          <w:szCs w:val="24"/>
          <w:lang w:eastAsia="zh-CN"/>
        </w:rPr>
        <w:t>同意</w:t>
      </w:r>
      <w:r w:rsidRPr="0027552E">
        <w:rPr>
          <w:rFonts w:asciiTheme="minorHAnsi" w:eastAsia="SimSun" w:hAnsiTheme="minorHAnsi" w:cs="Times New Roman"/>
          <w:szCs w:val="24"/>
          <w:lang w:eastAsia="zh-CN"/>
        </w:rPr>
        <w:t>指定</w:t>
      </w:r>
      <w:r w:rsidRPr="0027552E">
        <w:rPr>
          <w:rFonts w:asciiTheme="minorHAnsi" w:eastAsia="SimSun" w:hAnsiTheme="minorHAnsi" w:cs="Times New Roman"/>
          <w:szCs w:val="24"/>
          <w:lang w:eastAsia="zh-CN"/>
        </w:rPr>
        <w:t>Bessi</w:t>
      </w:r>
      <w:r w:rsidRPr="0027552E">
        <w:rPr>
          <w:rFonts w:asciiTheme="minorHAnsi" w:eastAsia="SimSun" w:hAnsiTheme="minorHAnsi" w:cs="Times New Roman"/>
          <w:szCs w:val="24"/>
          <w:lang w:eastAsia="zh-CN"/>
        </w:rPr>
        <w:t>先生代表委员会出席即将召开的特委会会议（</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12</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1-5</w:t>
      </w:r>
      <w:r w:rsidRPr="0027552E">
        <w:rPr>
          <w:rFonts w:asciiTheme="minorHAnsi" w:eastAsia="SimSun" w:hAnsiTheme="minorHAnsi" w:cs="Times New Roman"/>
          <w:szCs w:val="24"/>
          <w:lang w:eastAsia="zh-CN"/>
        </w:rPr>
        <w:t>日）。</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z w:val="28"/>
          <w:szCs w:val="20"/>
          <w:lang w:val="en-GB" w:eastAsia="zh-CN"/>
        </w:rPr>
      </w:pPr>
      <w:r w:rsidRPr="0027552E">
        <w:rPr>
          <w:rFonts w:asciiTheme="minorHAnsi" w:eastAsia="Times New Roman" w:hAnsiTheme="minorHAnsi" w:cs="Times New Roman"/>
          <w:b/>
          <w:sz w:val="28"/>
          <w:szCs w:val="20"/>
          <w:lang w:val="en-GB" w:eastAsia="zh-CN"/>
        </w:rPr>
        <w:t>14</w:t>
      </w:r>
      <w:r w:rsidRPr="0027552E">
        <w:rPr>
          <w:rFonts w:asciiTheme="minorHAnsi" w:eastAsia="Times New Roman" w:hAnsiTheme="minorHAnsi" w:cs="Times New Roman"/>
          <w:b/>
          <w:sz w:val="28"/>
          <w:szCs w:val="20"/>
          <w:lang w:val="en-GB" w:eastAsia="zh-CN"/>
        </w:rPr>
        <w:tab/>
      </w:r>
      <w:r w:rsidRPr="0027552E">
        <w:rPr>
          <w:rFonts w:asciiTheme="minorHAnsi" w:eastAsia="SimSun" w:hAnsiTheme="minorHAnsi" w:cs="Times New Roman"/>
          <w:b/>
          <w:sz w:val="28"/>
          <w:szCs w:val="20"/>
          <w:lang w:val="en-GB" w:eastAsia="zh-CN"/>
        </w:rPr>
        <w:t>批准《决定摘要》（</w:t>
      </w:r>
      <w:r w:rsidRPr="0027552E">
        <w:rPr>
          <w:rFonts w:asciiTheme="minorHAnsi" w:eastAsia="Times New Roman" w:hAnsiTheme="minorHAnsi" w:cs="Times New Roman"/>
          <w:b/>
          <w:sz w:val="28"/>
          <w:szCs w:val="20"/>
          <w:lang w:val="en-GB" w:eastAsia="zh-CN"/>
        </w:rPr>
        <w:t>RRB14-3/8</w:t>
      </w:r>
      <w:r w:rsidRPr="0027552E">
        <w:rPr>
          <w:rFonts w:asciiTheme="minorHAnsi" w:eastAsia="SimSun" w:hAnsiTheme="minorHAnsi" w:cs="Times New Roman"/>
          <w:b/>
          <w:sz w:val="28"/>
          <w:szCs w:val="20"/>
          <w:lang w:val="en-GB" w:eastAsia="zh-CN"/>
        </w:rPr>
        <w:t>号文件）</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14.1</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《决定摘要》（</w:t>
      </w:r>
      <w:r w:rsidRPr="0027552E">
        <w:rPr>
          <w:rFonts w:asciiTheme="minorHAnsi" w:eastAsia="SimSun" w:hAnsiTheme="minorHAnsi" w:cs="Times New Roman"/>
          <w:szCs w:val="24"/>
          <w:lang w:eastAsia="zh-CN"/>
        </w:rPr>
        <w:t>RRB14-3/8</w:t>
      </w:r>
      <w:r w:rsidRPr="0027552E">
        <w:rPr>
          <w:rFonts w:asciiTheme="minorHAnsi" w:eastAsia="SimSun" w:hAnsiTheme="minorHAnsi" w:cs="Times New Roman"/>
          <w:szCs w:val="24"/>
          <w:lang w:eastAsia="zh-CN"/>
        </w:rPr>
        <w:t>号文件）获得</w:t>
      </w:r>
      <w:r w:rsidRPr="0027552E">
        <w:rPr>
          <w:rFonts w:asciiTheme="minorHAnsi" w:eastAsia="SimSun" w:hAnsiTheme="minorHAnsi" w:cs="Times New Roman"/>
          <w:b/>
          <w:bCs/>
          <w:szCs w:val="24"/>
          <w:lang w:eastAsia="zh-CN"/>
        </w:rPr>
        <w:t>批准</w:t>
      </w:r>
      <w:r w:rsidRPr="0027552E">
        <w:rPr>
          <w:rFonts w:asciiTheme="minorHAnsi" w:eastAsia="SimSun" w:hAnsiTheme="minorHAnsi" w:cs="Times New Roman"/>
          <w:szCs w:val="24"/>
          <w:lang w:eastAsia="zh-CN"/>
        </w:rPr>
        <w:t>。</w:t>
      </w:r>
    </w:p>
    <w:p w:rsidR="007E09E2" w:rsidRPr="0027552E" w:rsidRDefault="007E09E2" w:rsidP="007E09E2">
      <w:pPr>
        <w:keepNext/>
        <w:keepLines/>
        <w:spacing w:before="360" w:line="240" w:lineRule="auto"/>
        <w:ind w:left="794" w:hanging="794"/>
        <w:jc w:val="left"/>
        <w:outlineLvl w:val="0"/>
        <w:rPr>
          <w:rFonts w:asciiTheme="minorHAnsi" w:eastAsia="SimSun" w:hAnsiTheme="minorHAnsi" w:cs="Times New Roman"/>
          <w:b/>
          <w:sz w:val="28"/>
          <w:szCs w:val="20"/>
          <w:lang w:val="en-GB" w:eastAsia="zh-CN"/>
        </w:rPr>
      </w:pPr>
      <w:r w:rsidRPr="0027552E">
        <w:rPr>
          <w:rFonts w:asciiTheme="minorHAnsi" w:eastAsia="SimSun" w:hAnsiTheme="minorHAnsi" w:cs="Times New Roman"/>
          <w:b/>
          <w:sz w:val="28"/>
          <w:szCs w:val="20"/>
          <w:lang w:val="en-GB" w:eastAsia="zh-CN"/>
        </w:rPr>
        <w:t>15</w:t>
      </w:r>
      <w:r w:rsidRPr="0027552E">
        <w:rPr>
          <w:rFonts w:asciiTheme="minorHAnsi" w:eastAsia="SimSun" w:hAnsiTheme="minorHAnsi" w:cs="Times New Roman"/>
          <w:b/>
          <w:sz w:val="28"/>
          <w:szCs w:val="20"/>
          <w:lang w:val="en-GB" w:eastAsia="zh-CN"/>
        </w:rPr>
        <w:tab/>
      </w:r>
      <w:r w:rsidRPr="0027552E">
        <w:rPr>
          <w:rFonts w:asciiTheme="minorHAnsi" w:eastAsia="SimSun" w:hAnsiTheme="minorHAnsi" w:cs="Times New Roman"/>
          <w:b/>
          <w:sz w:val="28"/>
          <w:szCs w:val="20"/>
          <w:lang w:val="en-GB" w:eastAsia="zh-CN"/>
        </w:rPr>
        <w:t>会议闭幕</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15.1</w:t>
      </w:r>
      <w:r w:rsidRPr="0027552E">
        <w:rPr>
          <w:rFonts w:asciiTheme="minorHAnsi" w:eastAsia="SimSun" w:hAnsiTheme="minorHAnsi" w:cs="Times New Roman"/>
          <w:szCs w:val="24"/>
          <w:lang w:eastAsia="zh-CN"/>
        </w:rPr>
        <w:tab/>
      </w:r>
      <w:r w:rsidRPr="0027552E">
        <w:rPr>
          <w:rFonts w:asciiTheme="minorHAnsi" w:eastAsia="SimSun" w:hAnsiTheme="minorHAnsi" w:cs="Times New Roman"/>
          <w:szCs w:val="24"/>
          <w:lang w:eastAsia="zh-CN"/>
        </w:rPr>
        <w:t>主席感谢所有为本次会议的成功做出贡献以及在他担任委员会主席期间为他提供支持的人。他尤其感谢</w:t>
      </w:r>
      <w:r w:rsidRPr="0027552E">
        <w:rPr>
          <w:rFonts w:asciiTheme="minorHAnsi" w:eastAsia="SimSun" w:hAnsiTheme="minorHAnsi" w:cs="Times New Roman"/>
          <w:szCs w:val="24"/>
          <w:lang w:eastAsia="zh-CN"/>
        </w:rPr>
        <w:t>Zoller</w:t>
      </w:r>
      <w:r w:rsidRPr="0027552E">
        <w:rPr>
          <w:rFonts w:asciiTheme="minorHAnsi" w:eastAsia="SimSun" w:hAnsiTheme="minorHAnsi" w:cs="Times New Roman"/>
          <w:szCs w:val="24"/>
          <w:lang w:eastAsia="zh-CN"/>
        </w:rPr>
        <w:t>女士和</w:t>
      </w:r>
      <w:r w:rsidRPr="0027552E">
        <w:rPr>
          <w:rFonts w:asciiTheme="minorHAnsi" w:eastAsia="SimSun" w:hAnsiTheme="minorHAnsi" w:cs="Times New Roman"/>
          <w:szCs w:val="24"/>
          <w:lang w:eastAsia="zh-CN"/>
        </w:rPr>
        <w:t>Ito</w:t>
      </w:r>
      <w:r w:rsidRPr="0027552E">
        <w:rPr>
          <w:rFonts w:asciiTheme="minorHAnsi" w:eastAsia="SimSun" w:hAnsiTheme="minorHAnsi" w:cs="Times New Roman"/>
          <w:szCs w:val="24"/>
          <w:lang w:eastAsia="zh-CN"/>
        </w:rPr>
        <w:t>先生为第</w:t>
      </w:r>
      <w:r w:rsidRPr="0027552E">
        <w:rPr>
          <w:rFonts w:asciiTheme="minorHAnsi" w:eastAsia="SimSun" w:hAnsiTheme="minorHAnsi" w:cs="Times New Roman"/>
          <w:szCs w:val="24"/>
          <w:lang w:eastAsia="zh-CN"/>
        </w:rPr>
        <w:t>80</w:t>
      </w:r>
      <w:r w:rsidRPr="0027552E">
        <w:rPr>
          <w:rFonts w:asciiTheme="minorHAnsi" w:eastAsia="SimSun" w:hAnsiTheme="minorHAnsi" w:cs="Times New Roman"/>
          <w:szCs w:val="24"/>
          <w:lang w:eastAsia="zh-CN"/>
        </w:rPr>
        <w:t>号决议开展的工作，</w:t>
      </w:r>
      <w:r w:rsidRPr="0027552E">
        <w:rPr>
          <w:rFonts w:asciiTheme="minorHAnsi" w:eastAsia="SimSun" w:hAnsiTheme="minorHAnsi" w:cs="Times New Roman"/>
          <w:szCs w:val="24"/>
          <w:lang w:eastAsia="zh-CN"/>
        </w:rPr>
        <w:t>Ebadi</w:t>
      </w:r>
      <w:r w:rsidRPr="0027552E">
        <w:rPr>
          <w:rFonts w:asciiTheme="minorHAnsi" w:eastAsia="SimSun" w:hAnsiTheme="minorHAnsi" w:cs="Times New Roman"/>
          <w:szCs w:val="24"/>
          <w:lang w:eastAsia="zh-CN"/>
        </w:rPr>
        <w:t>先生和</w:t>
      </w:r>
      <w:r w:rsidRPr="0027552E">
        <w:rPr>
          <w:rFonts w:asciiTheme="minorHAnsi" w:eastAsia="SimSun" w:hAnsiTheme="minorHAnsi" w:cs="Times New Roman"/>
          <w:szCs w:val="24"/>
          <w:lang w:eastAsia="zh-CN"/>
        </w:rPr>
        <w:t>Bessi</w:t>
      </w:r>
      <w:r w:rsidRPr="0027552E">
        <w:rPr>
          <w:rFonts w:asciiTheme="minorHAnsi" w:eastAsia="SimSun" w:hAnsiTheme="minorHAnsi" w:cs="Times New Roman"/>
          <w:szCs w:val="24"/>
          <w:lang w:eastAsia="zh-CN"/>
        </w:rPr>
        <w:t>先生有关程序规则的工作以及主任和职员们，包括口译员和音响技师。他称赞离任的委员们在过去的多年中为国际电联的工作做出了巨大的贡献并期望与在</w:t>
      </w:r>
      <w:r w:rsidRPr="0027552E">
        <w:rPr>
          <w:rFonts w:asciiTheme="minorHAnsi" w:eastAsia="SimSun" w:hAnsiTheme="minorHAnsi" w:cs="Times New Roman"/>
          <w:szCs w:val="24"/>
          <w:lang w:eastAsia="zh-CN"/>
        </w:rPr>
        <w:t>PP-14</w:t>
      </w:r>
      <w:r w:rsidRPr="0027552E">
        <w:rPr>
          <w:rFonts w:asciiTheme="minorHAnsi" w:eastAsia="SimSun" w:hAnsiTheme="minorHAnsi" w:cs="Times New Roman"/>
          <w:szCs w:val="24"/>
          <w:lang w:eastAsia="zh-CN"/>
        </w:rPr>
        <w:t>上获得连任的委员们在未来四年进一步开展协作。</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15.2</w:t>
      </w:r>
      <w:r w:rsidRPr="0027552E">
        <w:rPr>
          <w:rFonts w:asciiTheme="minorHAnsi" w:eastAsia="SimSun" w:hAnsiTheme="minorHAnsi" w:cs="Times New Roman"/>
          <w:b/>
          <w:bCs/>
          <w:szCs w:val="24"/>
          <w:lang w:eastAsia="zh-CN"/>
        </w:rPr>
        <w:tab/>
        <w:t>Magenta</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b/>
          <w:bCs/>
          <w:szCs w:val="24"/>
          <w:lang w:eastAsia="zh-CN"/>
        </w:rPr>
        <w:t>Ito</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b/>
          <w:bCs/>
          <w:szCs w:val="24"/>
          <w:lang w:eastAsia="zh-CN"/>
        </w:rPr>
        <w:t>Koffi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b/>
          <w:bCs/>
          <w:szCs w:val="24"/>
          <w:lang w:eastAsia="zh-CN"/>
        </w:rPr>
        <w:t>Strelets</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b/>
          <w:bCs/>
          <w:szCs w:val="24"/>
          <w:lang w:eastAsia="zh-CN"/>
        </w:rPr>
        <w:t>Ebadi</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b/>
          <w:bCs/>
          <w:szCs w:val="24"/>
          <w:lang w:eastAsia="zh-CN"/>
        </w:rPr>
        <w:t>Zoller</w:t>
      </w:r>
      <w:r w:rsidRPr="0027552E">
        <w:rPr>
          <w:rFonts w:asciiTheme="minorHAnsi" w:eastAsia="SimSun" w:hAnsiTheme="minorHAnsi" w:cs="Times New Roman"/>
          <w:b/>
          <w:bCs/>
          <w:szCs w:val="24"/>
          <w:lang w:eastAsia="zh-CN"/>
        </w:rPr>
        <w:t>女士</w:t>
      </w:r>
      <w:r w:rsidRPr="0027552E">
        <w:rPr>
          <w:rFonts w:asciiTheme="minorHAnsi" w:eastAsia="SimSun" w:hAnsiTheme="minorHAnsi" w:cs="Times New Roman"/>
          <w:szCs w:val="24"/>
          <w:lang w:eastAsia="zh-CN"/>
        </w:rPr>
        <w:t>和</w:t>
      </w:r>
      <w:r w:rsidRPr="0027552E">
        <w:rPr>
          <w:rFonts w:asciiTheme="minorHAnsi" w:eastAsia="SimSun" w:hAnsiTheme="minorHAnsi" w:cs="Times New Roman"/>
          <w:b/>
          <w:bCs/>
          <w:szCs w:val="24"/>
          <w:lang w:eastAsia="zh-CN"/>
        </w:rPr>
        <w:t>Garg</w:t>
      </w:r>
      <w:r w:rsidRPr="0027552E">
        <w:rPr>
          <w:rFonts w:asciiTheme="minorHAnsi" w:eastAsia="SimSun" w:hAnsiTheme="minorHAnsi" w:cs="Times New Roman"/>
          <w:b/>
          <w:bCs/>
          <w:szCs w:val="24"/>
          <w:lang w:eastAsia="zh-CN"/>
        </w:rPr>
        <w:t>先生</w:t>
      </w:r>
      <w:r w:rsidRPr="0027552E">
        <w:rPr>
          <w:rFonts w:asciiTheme="minorHAnsi" w:eastAsia="SimSun" w:hAnsiTheme="minorHAnsi" w:cs="Times New Roman"/>
          <w:szCs w:val="24"/>
          <w:lang w:eastAsia="zh-CN"/>
        </w:rPr>
        <w:t>发言赞同主席的讲话并感谢委员会的工作中颇有特色的亲密和富有成效的气氛。他们称赞主席在今年出色地解决了一些</w:t>
      </w:r>
      <w:r w:rsidRPr="0027552E">
        <w:rPr>
          <w:rFonts w:asciiTheme="minorHAnsi" w:eastAsia="SimSun" w:hAnsiTheme="minorHAnsi" w:cs="Times New Roman"/>
          <w:szCs w:val="24"/>
          <w:lang w:eastAsia="zh-CN"/>
        </w:rPr>
        <w:lastRenderedPageBreak/>
        <w:t>复杂问题。</w:t>
      </w:r>
    </w:p>
    <w:p w:rsidR="007E09E2" w:rsidRPr="0027552E" w:rsidRDefault="007E09E2" w:rsidP="007E09E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br w:type="page"/>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lastRenderedPageBreak/>
        <w:t>15.3</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主任</w:t>
      </w:r>
      <w:r w:rsidRPr="0027552E">
        <w:rPr>
          <w:rFonts w:asciiTheme="minorHAnsi" w:eastAsia="SimSun" w:hAnsiTheme="minorHAnsi" w:cs="Times New Roman"/>
          <w:szCs w:val="24"/>
          <w:lang w:eastAsia="zh-CN"/>
        </w:rPr>
        <w:t>感谢所有委员，尤其是离任的委员们为国际电联的工作和取得的成功所做出的杰出贡献并表示期望在各种必要的场合与他们再次见面。</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r w:rsidRPr="0027552E">
        <w:rPr>
          <w:rFonts w:asciiTheme="minorHAnsi" w:eastAsia="SimSun" w:hAnsiTheme="minorHAnsi" w:cs="Times New Roman"/>
          <w:szCs w:val="24"/>
          <w:lang w:eastAsia="zh-CN"/>
        </w:rPr>
        <w:t>15.4</w:t>
      </w:r>
      <w:r w:rsidRPr="0027552E">
        <w:rPr>
          <w:rFonts w:asciiTheme="minorHAnsi" w:eastAsia="SimSun" w:hAnsiTheme="minorHAnsi" w:cs="Times New Roman"/>
          <w:szCs w:val="24"/>
          <w:lang w:eastAsia="zh-CN"/>
        </w:rPr>
        <w:tab/>
      </w:r>
      <w:r w:rsidRPr="0027552E">
        <w:rPr>
          <w:rFonts w:asciiTheme="minorHAnsi" w:eastAsia="SimSun" w:hAnsiTheme="minorHAnsi" w:cs="Times New Roman"/>
          <w:b/>
          <w:bCs/>
          <w:szCs w:val="24"/>
          <w:lang w:eastAsia="zh-CN"/>
        </w:rPr>
        <w:t>主席</w:t>
      </w:r>
      <w:r w:rsidRPr="0027552E">
        <w:rPr>
          <w:rFonts w:asciiTheme="minorHAnsi" w:eastAsia="SimSun" w:hAnsiTheme="minorHAnsi" w:cs="Times New Roman"/>
          <w:szCs w:val="24"/>
          <w:lang w:eastAsia="zh-CN"/>
        </w:rPr>
        <w:t>重申了对所有人的感谢并于</w:t>
      </w:r>
      <w:r w:rsidRPr="0027552E">
        <w:rPr>
          <w:rFonts w:asciiTheme="minorHAnsi" w:eastAsia="SimSun" w:hAnsiTheme="minorHAnsi" w:cs="Times New Roman"/>
          <w:szCs w:val="24"/>
          <w:lang w:eastAsia="zh-CN"/>
        </w:rPr>
        <w:t>2014</w:t>
      </w:r>
      <w:r w:rsidRPr="0027552E">
        <w:rPr>
          <w:rFonts w:asciiTheme="minorHAnsi" w:eastAsia="SimSun" w:hAnsiTheme="minorHAnsi" w:cs="Times New Roman"/>
          <w:szCs w:val="24"/>
          <w:lang w:eastAsia="zh-CN"/>
        </w:rPr>
        <w:t>年</w:t>
      </w:r>
      <w:r w:rsidRPr="0027552E">
        <w:rPr>
          <w:rFonts w:asciiTheme="minorHAnsi" w:eastAsia="SimSun" w:hAnsiTheme="minorHAnsi" w:cs="Times New Roman"/>
          <w:szCs w:val="24"/>
          <w:lang w:eastAsia="zh-CN"/>
        </w:rPr>
        <w:t>11</w:t>
      </w:r>
      <w:r w:rsidRPr="0027552E">
        <w:rPr>
          <w:rFonts w:asciiTheme="minorHAnsi" w:eastAsia="SimSun" w:hAnsiTheme="minorHAnsi" w:cs="Times New Roman"/>
          <w:szCs w:val="24"/>
          <w:lang w:eastAsia="zh-CN"/>
        </w:rPr>
        <w:t>月</w:t>
      </w:r>
      <w:r w:rsidRPr="0027552E">
        <w:rPr>
          <w:rFonts w:asciiTheme="minorHAnsi" w:eastAsia="SimSun" w:hAnsiTheme="minorHAnsi" w:cs="Times New Roman"/>
          <w:szCs w:val="24"/>
          <w:lang w:eastAsia="zh-CN"/>
        </w:rPr>
        <w:t>21</w:t>
      </w:r>
      <w:r w:rsidRPr="0027552E">
        <w:rPr>
          <w:rFonts w:asciiTheme="minorHAnsi" w:eastAsia="SimSun" w:hAnsiTheme="minorHAnsi" w:cs="Times New Roman"/>
          <w:szCs w:val="24"/>
          <w:lang w:eastAsia="zh-CN"/>
        </w:rPr>
        <w:t>日（星期五）</w:t>
      </w:r>
      <w:r w:rsidRPr="0027552E">
        <w:rPr>
          <w:rFonts w:asciiTheme="minorHAnsi" w:eastAsia="SimSun" w:hAnsiTheme="minorHAnsi" w:cs="Times New Roman"/>
          <w:szCs w:val="24"/>
          <w:lang w:eastAsia="zh-CN"/>
        </w:rPr>
        <w:t>15:40</w:t>
      </w:r>
      <w:r w:rsidRPr="0027552E">
        <w:rPr>
          <w:rFonts w:asciiTheme="minorHAnsi" w:eastAsia="SimSun" w:hAnsiTheme="minorHAnsi" w:cs="Times New Roman"/>
          <w:szCs w:val="24"/>
          <w:lang w:eastAsia="zh-CN"/>
        </w:rPr>
        <w:t>分结束了会议。</w:t>
      </w: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p>
    <w:p w:rsidR="007E09E2" w:rsidRPr="0027552E" w:rsidRDefault="007E09E2" w:rsidP="007E09E2">
      <w:pPr>
        <w:widowControl w:val="0"/>
        <w:tabs>
          <w:tab w:val="clear" w:pos="794"/>
          <w:tab w:val="clear" w:pos="1191"/>
          <w:tab w:val="clear" w:pos="1588"/>
          <w:tab w:val="clear" w:pos="1985"/>
        </w:tabs>
        <w:overflowPunct/>
        <w:adjustRightInd/>
        <w:spacing w:before="120" w:line="240" w:lineRule="auto"/>
        <w:jc w:val="left"/>
        <w:textAlignment w:val="auto"/>
        <w:rPr>
          <w:rFonts w:asciiTheme="minorHAnsi" w:eastAsia="SimSun" w:hAnsiTheme="minorHAnsi" w:cs="Times New Roman"/>
          <w:szCs w:val="24"/>
          <w:lang w:eastAsia="zh-CN"/>
        </w:rPr>
      </w:pPr>
    </w:p>
    <w:p w:rsidR="00970300" w:rsidRDefault="007E09E2" w:rsidP="00970300">
      <w:pPr>
        <w:pStyle w:val="Reasons"/>
        <w:rPr>
          <w:rFonts w:asciiTheme="minorHAnsi" w:eastAsia="SimSun" w:hAnsiTheme="minorHAnsi"/>
          <w:szCs w:val="24"/>
          <w:lang w:eastAsia="zh-CN"/>
        </w:rPr>
      </w:pPr>
      <w:r w:rsidRPr="0027552E">
        <w:rPr>
          <w:rFonts w:asciiTheme="minorHAnsi" w:eastAsia="SimSun" w:hAnsiTheme="minorHAnsi"/>
          <w:szCs w:val="24"/>
          <w:lang w:eastAsia="zh-CN"/>
        </w:rPr>
        <w:t>执行秘书：</w:t>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主席：</w:t>
      </w:r>
      <w:r w:rsidRPr="0027552E">
        <w:rPr>
          <w:rFonts w:asciiTheme="minorHAnsi" w:eastAsia="SimSun" w:hAnsiTheme="minorHAnsi"/>
          <w:szCs w:val="24"/>
          <w:lang w:eastAsia="zh-CN"/>
        </w:rPr>
        <w:br/>
      </w:r>
      <w:r w:rsidRPr="0027552E">
        <w:rPr>
          <w:rFonts w:asciiTheme="minorHAnsi" w:eastAsia="SimSun" w:hAnsiTheme="minorHAnsi"/>
          <w:szCs w:val="24"/>
          <w:lang w:eastAsia="zh-CN"/>
        </w:rPr>
        <w:t>弗朗索瓦</w:t>
      </w:r>
      <w:r w:rsidRPr="0027552E">
        <w:rPr>
          <w:rFonts w:asciiTheme="minorHAnsi" w:eastAsia="SimSun" w:hAnsiTheme="minorHAnsi"/>
          <w:szCs w:val="24"/>
          <w:lang w:eastAsia="zh-CN"/>
        </w:rPr>
        <w:t>•</w:t>
      </w:r>
      <w:r w:rsidRPr="0027552E">
        <w:rPr>
          <w:rFonts w:asciiTheme="minorHAnsi" w:eastAsia="SimSun" w:hAnsiTheme="minorHAnsi"/>
          <w:szCs w:val="24"/>
          <w:lang w:eastAsia="zh-CN"/>
        </w:rPr>
        <w:t>朗西</w:t>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r>
      <w:r w:rsidRPr="0027552E">
        <w:rPr>
          <w:rFonts w:asciiTheme="minorHAnsi" w:eastAsia="SimSun" w:hAnsiTheme="minorHAnsi"/>
          <w:szCs w:val="24"/>
          <w:lang w:eastAsia="zh-CN"/>
        </w:rPr>
        <w:tab/>
        <w:t>S.K. KIBE</w:t>
      </w:r>
    </w:p>
    <w:p w:rsidR="00970300" w:rsidRDefault="00970300" w:rsidP="00970300">
      <w:pPr>
        <w:pStyle w:val="Reasons"/>
        <w:rPr>
          <w:rFonts w:asciiTheme="minorHAnsi" w:eastAsia="SimSun" w:hAnsiTheme="minorHAnsi"/>
          <w:szCs w:val="24"/>
          <w:lang w:eastAsia="zh-CN"/>
        </w:rPr>
      </w:pPr>
    </w:p>
    <w:p w:rsidR="00970300" w:rsidRDefault="00970300" w:rsidP="00970300">
      <w:pPr>
        <w:pStyle w:val="Reasons"/>
      </w:pPr>
    </w:p>
    <w:p w:rsidR="00970300" w:rsidRDefault="00970300">
      <w:pPr>
        <w:jc w:val="center"/>
      </w:pPr>
      <w:r>
        <w:t>______________</w:t>
      </w:r>
    </w:p>
    <w:p w:rsidR="001C538E" w:rsidRPr="00BD1D6B" w:rsidRDefault="001C538E" w:rsidP="00970300">
      <w:pPr>
        <w:widowControl w:val="0"/>
        <w:tabs>
          <w:tab w:val="clear" w:pos="794"/>
          <w:tab w:val="clear" w:pos="1191"/>
          <w:tab w:val="clear" w:pos="1588"/>
          <w:tab w:val="clear" w:pos="1985"/>
        </w:tabs>
        <w:overflowPunct/>
        <w:adjustRightInd/>
        <w:spacing w:before="120" w:line="240" w:lineRule="auto"/>
        <w:jc w:val="left"/>
        <w:textAlignment w:val="auto"/>
        <w:rPr>
          <w:rFonts w:ascii="Times New Roman" w:eastAsia="SimSun" w:hAnsi="Times New Roman" w:cs="Times New Roman"/>
          <w:b/>
          <w:bCs/>
        </w:rPr>
      </w:pPr>
    </w:p>
    <w:p w:rsidR="00FB17D8" w:rsidRPr="00BD1D6B" w:rsidRDefault="00FB17D8" w:rsidP="001C538E">
      <w:pPr>
        <w:rPr>
          <w:rFonts w:ascii="Times New Roman" w:eastAsia="SimSun" w:hAnsi="Times New Roman" w:cs="Times New Roman"/>
          <w:lang w:eastAsia="zh-CN"/>
        </w:rPr>
      </w:pPr>
    </w:p>
    <w:sectPr w:rsidR="00FB17D8" w:rsidRPr="00BD1D6B" w:rsidSect="001C538E">
      <w:headerReference w:type="default" r:id="rId13"/>
      <w:footerReference w:type="default" r:id="rId14"/>
      <w:headerReference w:type="first" r:id="rId15"/>
      <w:footerReference w:type="first" r:id="rId16"/>
      <w:pgSz w:w="11907" w:h="16834" w:code="9"/>
      <w:pgMar w:top="1418" w:right="1134" w:bottom="1418"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00" w:rsidRDefault="00970300">
      <w:r>
        <w:separator/>
      </w:r>
    </w:p>
  </w:endnote>
  <w:endnote w:type="continuationSeparator" w:id="0">
    <w:p w:rsidR="00970300" w:rsidRDefault="0097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00" w:rsidRPr="00E915AF" w:rsidRDefault="00970300" w:rsidP="00F424BF">
    <w:pPr>
      <w:pStyle w:val="FirstFooter"/>
      <w:spacing w:before="0" w:line="240" w:lineRule="auto"/>
      <w:ind w:left="-397" w:right="-397"/>
      <w:rPr>
        <w:vanish/>
        <w:sz w:val="22"/>
        <w:szCs w:val="18"/>
      </w:rPr>
    </w:pPr>
  </w:p>
  <w:p w:rsidR="00970300" w:rsidRPr="005224A1" w:rsidRDefault="00970300" w:rsidP="00406D71">
    <w:pPr>
      <w:pStyle w:val="FirstFooter"/>
      <w:spacing w:before="0" w:line="240" w:lineRule="auto"/>
      <w:ind w:left="-397" w:right="-397"/>
      <w:rPr>
        <w:sz w:val="20"/>
        <w:szCs w:val="18"/>
      </w:rPr>
    </w:pPr>
  </w:p>
  <w:p w:rsidR="00970300" w:rsidRPr="00A22208" w:rsidRDefault="00A22208" w:rsidP="00A22208">
    <w:pPr>
      <w:pStyle w:val="FirstFooter"/>
      <w:spacing w:line="240" w:lineRule="auto"/>
      <w:ind w:left="-397" w:right="-397"/>
      <w:jc w:val="center"/>
      <w:rPr>
        <w:sz w:val="18"/>
        <w:szCs w:val="18"/>
      </w:rPr>
    </w:pPr>
    <w:r w:rsidRPr="00A22208">
      <w:rPr>
        <w:color w:val="3E8EDE"/>
        <w:sz w:val="18"/>
        <w:szCs w:val="18"/>
      </w:rPr>
      <w:t>International Telecommunication Union • Place des Nations, CH</w:t>
    </w:r>
    <w:r w:rsidRPr="00A22208">
      <w:rPr>
        <w:color w:val="3E8EDE"/>
        <w:sz w:val="18"/>
        <w:szCs w:val="18"/>
      </w:rPr>
      <w:noBreakHyphen/>
      <w:t xml:space="preserve">1211 Geneva 20, Switzerland </w:t>
    </w:r>
    <w:r w:rsidRPr="00A22208">
      <w:rPr>
        <w:color w:val="3E8EDE"/>
        <w:sz w:val="18"/>
        <w:szCs w:val="18"/>
      </w:rPr>
      <w:br/>
      <w:t xml:space="preserve">Tel: +41 22 730 5111 • Fax: +41 22 733 7256 • </w:t>
    </w:r>
    <w:r w:rsidRPr="00A22208">
      <w:rPr>
        <w:color w:val="3E8EDE"/>
        <w:sz w:val="18"/>
        <w:szCs w:val="18"/>
      </w:rPr>
      <w:br/>
      <w:t xml:space="preserve">E-mail: </w:t>
    </w:r>
    <w:hyperlink r:id="rId1" w:history="1">
      <w:r w:rsidRPr="00A22208">
        <w:rPr>
          <w:color w:val="3E8EDE"/>
          <w:sz w:val="18"/>
          <w:szCs w:val="18"/>
        </w:rPr>
        <w:t>itumail@itu.int</w:t>
      </w:r>
    </w:hyperlink>
    <w:r w:rsidRPr="00A22208">
      <w:rPr>
        <w:color w:val="3E8EDE"/>
        <w:sz w:val="18"/>
        <w:szCs w:val="18"/>
      </w:rPr>
      <w:t xml:space="preserve"> • </w:t>
    </w:r>
    <w:hyperlink r:id="rId2" w:history="1">
      <w:r w:rsidRPr="00A22208">
        <w:rPr>
          <w:color w:val="3E8EDE"/>
          <w:sz w:val="18"/>
          <w:szCs w:val="18"/>
        </w:rPr>
        <w:t>www.itu.int</w:t>
      </w:r>
    </w:hyperlink>
    <w:r w:rsidRPr="00A22208">
      <w:rPr>
        <w:color w:val="3E8EDE"/>
        <w:sz w:val="18"/>
        <w:szCs w:val="18"/>
      </w:rPr>
      <w:t xml:space="preserve"> • </w:t>
    </w:r>
    <w:hyperlink r:id="rId3" w:history="1">
      <w:r w:rsidRPr="00A22208">
        <w:rPr>
          <w:color w:val="3E8EDE"/>
          <w:sz w:val="18"/>
        </w:rPr>
        <w:t>www.itu150.org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588" w:rsidRPr="00AE118F" w:rsidRDefault="00817588" w:rsidP="00AE1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00" w:rsidRPr="00FE5621" w:rsidRDefault="00970300" w:rsidP="00FE5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00" w:rsidRDefault="00970300">
      <w:r>
        <w:t>____________________</w:t>
      </w:r>
    </w:p>
  </w:footnote>
  <w:footnote w:type="continuationSeparator" w:id="0">
    <w:p w:rsidR="00970300" w:rsidRDefault="00970300">
      <w:r>
        <w:continuationSeparator/>
      </w:r>
    </w:p>
  </w:footnote>
  <w:footnote w:id="1">
    <w:p w:rsidR="00970300" w:rsidRPr="00120C22" w:rsidRDefault="00970300" w:rsidP="00582DFE">
      <w:pPr>
        <w:pStyle w:val="FootnoteText"/>
        <w:rPr>
          <w:lang w:eastAsia="zh-CN"/>
        </w:rPr>
      </w:pPr>
      <w:r>
        <w:rPr>
          <w:rStyle w:val="FootnoteReference"/>
          <w:lang w:eastAsia="zh-CN"/>
        </w:rPr>
        <w:t>*</w:t>
      </w:r>
      <w:r>
        <w:rPr>
          <w:lang w:eastAsia="zh-CN"/>
        </w:rPr>
        <w:t xml:space="preserve"> </w:t>
      </w:r>
      <w:r>
        <w:rPr>
          <w:lang w:eastAsia="zh-CN"/>
        </w:rPr>
        <w:tab/>
      </w:r>
      <w:r w:rsidRPr="0045416C">
        <w:rPr>
          <w:rFonts w:ascii="SimSun" w:eastAsia="SimSun" w:hAnsi="SimSun" w:cs="SimSun" w:hint="eastAsia"/>
          <w:lang w:eastAsia="zh-CN"/>
        </w:rPr>
        <w:t>会议记录反映出无线电规则委员会委员对该委员会第</w:t>
      </w:r>
      <w:r w:rsidRPr="0045416C">
        <w:rPr>
          <w:rFonts w:hint="eastAsia"/>
          <w:lang w:eastAsia="zh-CN"/>
        </w:rPr>
        <w:t>6</w:t>
      </w:r>
      <w:r>
        <w:rPr>
          <w:lang w:eastAsia="zh-CN"/>
        </w:rPr>
        <w:t>7</w:t>
      </w:r>
      <w:r w:rsidRPr="0045416C">
        <w:rPr>
          <w:rFonts w:ascii="SimSun" w:eastAsia="SimSun" w:hAnsi="SimSun" w:cs="SimSun" w:hint="eastAsia"/>
          <w:lang w:eastAsia="zh-CN"/>
        </w:rPr>
        <w:t>次会议议程各议项的详尽、全面审议。无线电规则委员会第</w:t>
      </w:r>
      <w:r w:rsidRPr="0045416C">
        <w:rPr>
          <w:rFonts w:hint="eastAsia"/>
          <w:lang w:eastAsia="zh-CN"/>
        </w:rPr>
        <w:t>6</w:t>
      </w:r>
      <w:r>
        <w:rPr>
          <w:lang w:eastAsia="zh-CN"/>
        </w:rPr>
        <w:t>7</w:t>
      </w:r>
      <w:r w:rsidRPr="0045416C">
        <w:rPr>
          <w:rFonts w:ascii="SimSun" w:eastAsia="SimSun" w:hAnsi="SimSun" w:cs="SimSun" w:hint="eastAsia"/>
          <w:lang w:eastAsia="zh-CN"/>
        </w:rPr>
        <w:t>次会议的正式决定见</w:t>
      </w:r>
      <w:r w:rsidRPr="0045416C">
        <w:rPr>
          <w:rFonts w:hint="eastAsia"/>
          <w:lang w:eastAsia="zh-CN"/>
        </w:rPr>
        <w:t>RRB14-</w:t>
      </w:r>
      <w:r>
        <w:rPr>
          <w:lang w:eastAsia="zh-CN"/>
        </w:rPr>
        <w:t>3</w:t>
      </w:r>
      <w:r w:rsidRPr="0045416C">
        <w:rPr>
          <w:rFonts w:hint="eastAsia"/>
          <w:lang w:eastAsia="zh-CN"/>
        </w:rPr>
        <w:t>/</w:t>
      </w:r>
      <w:r>
        <w:rPr>
          <w:lang w:eastAsia="zh-CN"/>
        </w:rPr>
        <w:t>8</w:t>
      </w:r>
      <w:r w:rsidRPr="0045416C">
        <w:rPr>
          <w:rFonts w:ascii="SimSun" w:eastAsia="SimSun" w:hAnsi="SimSun" w:cs="SimSun" w:hint="eastAsia"/>
          <w:lang w:eastAsia="zh-CN"/>
        </w:rPr>
        <w:t>号文件。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00" w:rsidRPr="00BD1D6B" w:rsidRDefault="00970300" w:rsidP="006C14DE">
    <w:pPr>
      <w:pStyle w:val="Header"/>
      <w:jc w:val="center"/>
      <w:rPr>
        <w:sz w:val="18"/>
        <w:szCs w:val="18"/>
      </w:rPr>
    </w:pPr>
    <w:r w:rsidRPr="00BD1D6B">
      <w:rPr>
        <w:rStyle w:val="PageNumber"/>
        <w:sz w:val="18"/>
        <w:szCs w:val="18"/>
      </w:rPr>
      <w:fldChar w:fldCharType="begin"/>
    </w:r>
    <w:r w:rsidRPr="00BD1D6B">
      <w:rPr>
        <w:rStyle w:val="PageNumber"/>
        <w:sz w:val="18"/>
        <w:szCs w:val="18"/>
      </w:rPr>
      <w:instrText xml:space="preserve"> PAGE </w:instrText>
    </w:r>
    <w:r w:rsidRPr="00BD1D6B">
      <w:rPr>
        <w:rStyle w:val="PageNumber"/>
        <w:sz w:val="18"/>
        <w:szCs w:val="18"/>
      </w:rPr>
      <w:fldChar w:fldCharType="separate"/>
    </w:r>
    <w:r w:rsidR="00AE118F">
      <w:rPr>
        <w:rStyle w:val="PageNumber"/>
        <w:noProof/>
        <w:sz w:val="18"/>
        <w:szCs w:val="18"/>
      </w:rPr>
      <w:t>4</w:t>
    </w:r>
    <w:r w:rsidRPr="00BD1D6B">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00" w:rsidRPr="00AF3325" w:rsidRDefault="00970300">
    <w:pPr>
      <w:pStyle w:val="Header"/>
    </w:pPr>
    <w:r>
      <w:tab/>
    </w:r>
    <w:r>
      <w:tab/>
    </w:r>
    <w:r w:rsidRPr="00AF3325">
      <w:rPr>
        <w:i/>
      </w:rPr>
      <w:fldChar w:fldCharType="begin"/>
    </w:r>
    <w:r w:rsidRPr="00AF3325">
      <w:rPr>
        <w:i/>
      </w:rPr>
      <w:instrText xml:space="preserve"> PAGE  \* MERGEFORMAT </w:instrText>
    </w:r>
    <w:r w:rsidRPr="00AF3325">
      <w:rPr>
        <w:i/>
      </w:rPr>
      <w:fldChar w:fldCharType="separate"/>
    </w:r>
    <w:r>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208" w:rsidRPr="00EA15B3" w:rsidRDefault="00970300" w:rsidP="00EA15B3">
    <w:pPr>
      <w:pStyle w:val="Header"/>
      <w:spacing w:line="360" w:lineRule="auto"/>
    </w:pPr>
    <w:r>
      <w:tab/>
    </w:r>
    <w: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22208" w:rsidTr="00283AFF">
      <w:tc>
        <w:tcPr>
          <w:tcW w:w="4889" w:type="dxa"/>
        </w:tcPr>
        <w:p w:rsidR="00A22208" w:rsidRDefault="00A22208" w:rsidP="00A22208">
          <w:pPr>
            <w:pStyle w:val="Header"/>
            <w:tabs>
              <w:tab w:val="clear" w:pos="794"/>
              <w:tab w:val="clear" w:pos="4820"/>
            </w:tabs>
            <w:spacing w:before="120" w:line="360" w:lineRule="auto"/>
          </w:pPr>
          <w:r>
            <w:rPr>
              <w:b/>
              <w:bCs/>
              <w:noProof/>
              <w:lang w:eastAsia="zh-CN"/>
            </w:rPr>
            <w:drawing>
              <wp:inline distT="0" distB="0" distL="0" distR="0" wp14:anchorId="4DF4D27B" wp14:editId="443B92E6">
                <wp:extent cx="537411"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A22208" w:rsidRDefault="00A22208" w:rsidP="00A22208">
          <w:pPr>
            <w:pStyle w:val="Header"/>
            <w:tabs>
              <w:tab w:val="clear" w:pos="794"/>
              <w:tab w:val="clear" w:pos="4820"/>
            </w:tabs>
            <w:spacing w:line="360" w:lineRule="auto"/>
            <w:jc w:val="right"/>
          </w:pPr>
          <w:r>
            <w:rPr>
              <w:noProof/>
              <w:lang w:eastAsia="zh-CN"/>
            </w:rPr>
            <w:drawing>
              <wp:inline distT="0" distB="0" distL="0" distR="0" wp14:anchorId="3C7F4FB5" wp14:editId="7B219789">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970300" w:rsidRPr="00EA15B3" w:rsidRDefault="00970300" w:rsidP="00EA15B3">
    <w:pPr>
      <w:pStyle w:val="Header"/>
      <w:spacing w:line="36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00" w:rsidRPr="0060205F" w:rsidRDefault="00970300" w:rsidP="001C538E">
    <w:pPr>
      <w:pStyle w:val="Header"/>
      <w:jc w:val="center"/>
      <w:rPr>
        <w:rFonts w:eastAsia="Times New Roman"/>
        <w:sz w:val="18"/>
        <w:szCs w:val="20"/>
        <w:lang w:val="en-GB"/>
      </w:rPr>
    </w:pPr>
    <w:r w:rsidRPr="0060205F">
      <w:rPr>
        <w:rFonts w:eastAsia="Times New Roman"/>
        <w:sz w:val="18"/>
        <w:szCs w:val="20"/>
        <w:lang w:val="en-GB"/>
      </w:rPr>
      <w:fldChar w:fldCharType="begin"/>
    </w:r>
    <w:r w:rsidRPr="0060205F">
      <w:rPr>
        <w:rFonts w:eastAsia="Times New Roman"/>
        <w:sz w:val="18"/>
        <w:szCs w:val="20"/>
        <w:lang w:val="en-GB"/>
      </w:rPr>
      <w:instrText xml:space="preserve"> PAGE </w:instrText>
    </w:r>
    <w:r w:rsidRPr="0060205F">
      <w:rPr>
        <w:rFonts w:eastAsia="Times New Roman"/>
        <w:sz w:val="18"/>
        <w:szCs w:val="20"/>
        <w:lang w:val="en-GB"/>
      </w:rPr>
      <w:fldChar w:fldCharType="separate"/>
    </w:r>
    <w:r w:rsidR="00AE118F">
      <w:rPr>
        <w:rFonts w:eastAsia="Times New Roman"/>
        <w:noProof/>
        <w:sz w:val="18"/>
        <w:szCs w:val="20"/>
        <w:lang w:val="en-GB"/>
      </w:rPr>
      <w:t>5</w:t>
    </w:r>
    <w:r w:rsidRPr="0060205F">
      <w:rPr>
        <w:rFonts w:eastAsia="Times New Roman"/>
        <w:sz w:val="18"/>
        <w:szCs w:val="20"/>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00" w:rsidRPr="00507B17" w:rsidRDefault="00970300" w:rsidP="0027552E">
    <w:pPr>
      <w:pStyle w:val="Header"/>
      <w:jc w:val="center"/>
      <w:rPr>
        <w:sz w:val="18"/>
        <w:szCs w:val="18"/>
      </w:rPr>
    </w:pP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AE118F">
      <w:rPr>
        <w:rStyle w:val="PageNumber"/>
        <w:noProof/>
        <w:sz w:val="18"/>
        <w:szCs w:val="18"/>
      </w:rPr>
      <w:t>2</w:t>
    </w:r>
    <w:r w:rsidRPr="00507B17">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A6D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6">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CD009D"/>
    <w:multiLevelType w:val="hybridMultilevel"/>
    <w:tmpl w:val="51966B66"/>
    <w:lvl w:ilvl="0" w:tplc="E730E0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496EAC"/>
    <w:multiLevelType w:val="hybridMultilevel"/>
    <w:tmpl w:val="1D06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CD1DD1"/>
    <w:multiLevelType w:val="multilevel"/>
    <w:tmpl w:val="0598F9D6"/>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3">
    <w:nsid w:val="1D3410EC"/>
    <w:multiLevelType w:val="hybridMultilevel"/>
    <w:tmpl w:val="BCEC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D574302"/>
    <w:multiLevelType w:val="hybridMultilevel"/>
    <w:tmpl w:val="D3CE2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E607011"/>
    <w:multiLevelType w:val="multilevel"/>
    <w:tmpl w:val="2DE2C1C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6">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8">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B5326A"/>
    <w:multiLevelType w:val="hybridMultilevel"/>
    <w:tmpl w:val="2698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0A433E"/>
    <w:multiLevelType w:val="hybridMultilevel"/>
    <w:tmpl w:val="96F01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E6517E"/>
    <w:multiLevelType w:val="hybridMultilevel"/>
    <w:tmpl w:val="74DA6A9C"/>
    <w:lvl w:ilvl="0" w:tplc="B1C0B0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DB19AF"/>
    <w:multiLevelType w:val="hybridMultilevel"/>
    <w:tmpl w:val="F3189D42"/>
    <w:lvl w:ilvl="0" w:tplc="BEB265E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E5504"/>
    <w:multiLevelType w:val="hybridMultilevel"/>
    <w:tmpl w:val="6DC46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0">
    <w:nsid w:val="480116EF"/>
    <w:multiLevelType w:val="hybridMultilevel"/>
    <w:tmpl w:val="20582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2">
    <w:nsid w:val="51E8718E"/>
    <w:multiLevelType w:val="hybridMultilevel"/>
    <w:tmpl w:val="3C88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4">
    <w:nsid w:val="58C72396"/>
    <w:multiLevelType w:val="hybridMultilevel"/>
    <w:tmpl w:val="EB48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561558"/>
    <w:multiLevelType w:val="hybridMultilevel"/>
    <w:tmpl w:val="D89C6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3201EA"/>
    <w:multiLevelType w:val="multilevel"/>
    <w:tmpl w:val="5F80194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9">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9B0EDA"/>
    <w:multiLevelType w:val="hybridMultilevel"/>
    <w:tmpl w:val="55843E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4"/>
  </w:num>
  <w:num w:numId="4">
    <w:abstractNumId w:val="30"/>
  </w:num>
  <w:num w:numId="5">
    <w:abstractNumId w:val="13"/>
  </w:num>
  <w:num w:numId="6">
    <w:abstractNumId w:val="36"/>
  </w:num>
  <w:num w:numId="7">
    <w:abstractNumId w:val="19"/>
  </w:num>
  <w:num w:numId="8">
    <w:abstractNumId w:val="23"/>
  </w:num>
  <w:num w:numId="9">
    <w:abstractNumId w:val="6"/>
  </w:num>
  <w:num w:numId="10">
    <w:abstractNumId w:val="20"/>
  </w:num>
  <w:num w:numId="11">
    <w:abstractNumId w:val="16"/>
  </w:num>
  <w:num w:numId="12">
    <w:abstractNumId w:val="37"/>
  </w:num>
  <w:num w:numId="13">
    <w:abstractNumId w:val="40"/>
  </w:num>
  <w:num w:numId="14">
    <w:abstractNumId w:val="28"/>
  </w:num>
  <w:num w:numId="15">
    <w:abstractNumId w:val="43"/>
  </w:num>
  <w:num w:numId="16">
    <w:abstractNumId w:val="9"/>
  </w:num>
  <w:num w:numId="17">
    <w:abstractNumId w:val="39"/>
  </w:num>
  <w:num w:numId="18">
    <w:abstractNumId w:val="18"/>
  </w:num>
  <w:num w:numId="19">
    <w:abstractNumId w:val="10"/>
  </w:num>
  <w:num w:numId="20">
    <w:abstractNumId w:val="42"/>
  </w:num>
  <w:num w:numId="21">
    <w:abstractNumId w:val="7"/>
  </w:num>
  <w:num w:numId="22">
    <w:abstractNumId w:val="35"/>
  </w:num>
  <w:num w:numId="23">
    <w:abstractNumId w:val="22"/>
  </w:num>
  <w:num w:numId="24">
    <w:abstractNumId w:val="11"/>
  </w:num>
  <w:num w:numId="25">
    <w:abstractNumId w:val="8"/>
  </w:num>
  <w:num w:numId="26">
    <w:abstractNumId w:val="26"/>
  </w:num>
  <w:num w:numId="27">
    <w:abstractNumId w:val="24"/>
  </w:num>
  <w:num w:numId="28">
    <w:abstractNumId w:val="34"/>
  </w:num>
  <w:num w:numId="29">
    <w:abstractNumId w:val="25"/>
  </w:num>
  <w:num w:numId="30">
    <w:abstractNumId w:val="31"/>
  </w:num>
  <w:num w:numId="31">
    <w:abstractNumId w:val="29"/>
  </w:num>
  <w:num w:numId="32">
    <w:abstractNumId w:val="38"/>
  </w:num>
  <w:num w:numId="33">
    <w:abstractNumId w:val="12"/>
  </w:num>
  <w:num w:numId="34">
    <w:abstractNumId w:val="15"/>
  </w:num>
  <w:num w:numId="35">
    <w:abstractNumId w:val="17"/>
  </w:num>
  <w:num w:numId="36">
    <w:abstractNumId w:val="33"/>
  </w:num>
  <w:num w:numId="37">
    <w:abstractNumId w:val="5"/>
  </w:num>
  <w:num w:numId="38">
    <w:abstractNumId w:val="32"/>
  </w:num>
  <w:num w:numId="39">
    <w:abstractNumId w:val="27"/>
  </w:num>
  <w:num w:numId="40">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A4242"/>
    <w:rsid w:val="00006A31"/>
    <w:rsid w:val="00006C82"/>
    <w:rsid w:val="00010E30"/>
    <w:rsid w:val="00015C76"/>
    <w:rsid w:val="000176C3"/>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3FC4"/>
    <w:rsid w:val="00100B72"/>
    <w:rsid w:val="00101F7D"/>
    <w:rsid w:val="00103C76"/>
    <w:rsid w:val="0011265F"/>
    <w:rsid w:val="001170FA"/>
    <w:rsid w:val="00117282"/>
    <w:rsid w:val="00117389"/>
    <w:rsid w:val="00121C2D"/>
    <w:rsid w:val="00134404"/>
    <w:rsid w:val="00144DFB"/>
    <w:rsid w:val="00187CA3"/>
    <w:rsid w:val="00196710"/>
    <w:rsid w:val="00196770"/>
    <w:rsid w:val="00197324"/>
    <w:rsid w:val="001B026D"/>
    <w:rsid w:val="001B351B"/>
    <w:rsid w:val="001B42C9"/>
    <w:rsid w:val="001C06DB"/>
    <w:rsid w:val="001C538E"/>
    <w:rsid w:val="001C6971"/>
    <w:rsid w:val="001D2785"/>
    <w:rsid w:val="001D7070"/>
    <w:rsid w:val="001F2170"/>
    <w:rsid w:val="001F3948"/>
    <w:rsid w:val="001F5A49"/>
    <w:rsid w:val="00201097"/>
    <w:rsid w:val="00201B6E"/>
    <w:rsid w:val="00223B51"/>
    <w:rsid w:val="002302B3"/>
    <w:rsid w:val="00230C66"/>
    <w:rsid w:val="00234214"/>
    <w:rsid w:val="00235A29"/>
    <w:rsid w:val="00241526"/>
    <w:rsid w:val="002443A2"/>
    <w:rsid w:val="00266E74"/>
    <w:rsid w:val="0027552E"/>
    <w:rsid w:val="00276B9B"/>
    <w:rsid w:val="00283C3B"/>
    <w:rsid w:val="002861E6"/>
    <w:rsid w:val="00287D18"/>
    <w:rsid w:val="002A2618"/>
    <w:rsid w:val="002A5DD7"/>
    <w:rsid w:val="002B0CAC"/>
    <w:rsid w:val="002B2432"/>
    <w:rsid w:val="002C3992"/>
    <w:rsid w:val="002D5A15"/>
    <w:rsid w:val="002D5BDD"/>
    <w:rsid w:val="002E0DC8"/>
    <w:rsid w:val="002E3D27"/>
    <w:rsid w:val="002F0890"/>
    <w:rsid w:val="002F2531"/>
    <w:rsid w:val="002F4967"/>
    <w:rsid w:val="00316935"/>
    <w:rsid w:val="00320D93"/>
    <w:rsid w:val="003266ED"/>
    <w:rsid w:val="00326C68"/>
    <w:rsid w:val="00334544"/>
    <w:rsid w:val="003370B8"/>
    <w:rsid w:val="00345D38"/>
    <w:rsid w:val="00352097"/>
    <w:rsid w:val="0036376A"/>
    <w:rsid w:val="003666FF"/>
    <w:rsid w:val="0037309C"/>
    <w:rsid w:val="0037677D"/>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07DA7"/>
    <w:rsid w:val="004326DB"/>
    <w:rsid w:val="0043682E"/>
    <w:rsid w:val="004373F1"/>
    <w:rsid w:val="00447A7D"/>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1FCE"/>
    <w:rsid w:val="00553DD7"/>
    <w:rsid w:val="005638CF"/>
    <w:rsid w:val="0056741E"/>
    <w:rsid w:val="0057325A"/>
    <w:rsid w:val="0057469A"/>
    <w:rsid w:val="00580814"/>
    <w:rsid w:val="00582DFE"/>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856B8"/>
    <w:rsid w:val="006A518B"/>
    <w:rsid w:val="006B0590"/>
    <w:rsid w:val="006B49DA"/>
    <w:rsid w:val="006C14DE"/>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09E2"/>
    <w:rsid w:val="007E1833"/>
    <w:rsid w:val="007E3F13"/>
    <w:rsid w:val="007F751A"/>
    <w:rsid w:val="00800012"/>
    <w:rsid w:val="0080261F"/>
    <w:rsid w:val="00806160"/>
    <w:rsid w:val="008143A4"/>
    <w:rsid w:val="0081513E"/>
    <w:rsid w:val="00817588"/>
    <w:rsid w:val="00854131"/>
    <w:rsid w:val="0085652D"/>
    <w:rsid w:val="0087694B"/>
    <w:rsid w:val="00880F4D"/>
    <w:rsid w:val="008A4242"/>
    <w:rsid w:val="008B35A3"/>
    <w:rsid w:val="008B37E1"/>
    <w:rsid w:val="008B45F8"/>
    <w:rsid w:val="008C2E74"/>
    <w:rsid w:val="008D5409"/>
    <w:rsid w:val="008E006D"/>
    <w:rsid w:val="008E38B4"/>
    <w:rsid w:val="008F4F21"/>
    <w:rsid w:val="00904D4A"/>
    <w:rsid w:val="009058E7"/>
    <w:rsid w:val="009076D7"/>
    <w:rsid w:val="00913719"/>
    <w:rsid w:val="009151BA"/>
    <w:rsid w:val="00925023"/>
    <w:rsid w:val="009277BC"/>
    <w:rsid w:val="00927D57"/>
    <w:rsid w:val="00931A51"/>
    <w:rsid w:val="00936E1F"/>
    <w:rsid w:val="00947185"/>
    <w:rsid w:val="009518B3"/>
    <w:rsid w:val="00963D9D"/>
    <w:rsid w:val="00970300"/>
    <w:rsid w:val="0098013E"/>
    <w:rsid w:val="00981B54"/>
    <w:rsid w:val="009842C3"/>
    <w:rsid w:val="009A009A"/>
    <w:rsid w:val="009A3F71"/>
    <w:rsid w:val="009A6BB6"/>
    <w:rsid w:val="009B3F43"/>
    <w:rsid w:val="009B5CFA"/>
    <w:rsid w:val="009C161F"/>
    <w:rsid w:val="009C56B4"/>
    <w:rsid w:val="009C6A12"/>
    <w:rsid w:val="009D1F46"/>
    <w:rsid w:val="009D51A2"/>
    <w:rsid w:val="009E04A8"/>
    <w:rsid w:val="009E4AEC"/>
    <w:rsid w:val="009E5BD8"/>
    <w:rsid w:val="009E681E"/>
    <w:rsid w:val="00A119E6"/>
    <w:rsid w:val="00A20FBC"/>
    <w:rsid w:val="00A22208"/>
    <w:rsid w:val="00A31370"/>
    <w:rsid w:val="00A34D6F"/>
    <w:rsid w:val="00A3569A"/>
    <w:rsid w:val="00A41F91"/>
    <w:rsid w:val="00A5566A"/>
    <w:rsid w:val="00A63355"/>
    <w:rsid w:val="00A7596D"/>
    <w:rsid w:val="00A84A49"/>
    <w:rsid w:val="00A963DF"/>
    <w:rsid w:val="00AB5970"/>
    <w:rsid w:val="00AC0C22"/>
    <w:rsid w:val="00AC3896"/>
    <w:rsid w:val="00AD2CF2"/>
    <w:rsid w:val="00AE118F"/>
    <w:rsid w:val="00AE2D88"/>
    <w:rsid w:val="00AE59F2"/>
    <w:rsid w:val="00AE6F6F"/>
    <w:rsid w:val="00AF3325"/>
    <w:rsid w:val="00AF34D9"/>
    <w:rsid w:val="00AF70DA"/>
    <w:rsid w:val="00B019D3"/>
    <w:rsid w:val="00B34CF9"/>
    <w:rsid w:val="00B37559"/>
    <w:rsid w:val="00B4054B"/>
    <w:rsid w:val="00B579B0"/>
    <w:rsid w:val="00B57D11"/>
    <w:rsid w:val="00B627EC"/>
    <w:rsid w:val="00B649D7"/>
    <w:rsid w:val="00B81C2F"/>
    <w:rsid w:val="00B90743"/>
    <w:rsid w:val="00B90C45"/>
    <w:rsid w:val="00B928DB"/>
    <w:rsid w:val="00B933BE"/>
    <w:rsid w:val="00B938D2"/>
    <w:rsid w:val="00BA690B"/>
    <w:rsid w:val="00BD1D6B"/>
    <w:rsid w:val="00BD6738"/>
    <w:rsid w:val="00BD7E5E"/>
    <w:rsid w:val="00BE63DB"/>
    <w:rsid w:val="00BE6574"/>
    <w:rsid w:val="00C05DD2"/>
    <w:rsid w:val="00C07319"/>
    <w:rsid w:val="00C16FD2"/>
    <w:rsid w:val="00C4395E"/>
    <w:rsid w:val="00C47FFD"/>
    <w:rsid w:val="00C51E92"/>
    <w:rsid w:val="00C57E2C"/>
    <w:rsid w:val="00C608B7"/>
    <w:rsid w:val="00C66F24"/>
    <w:rsid w:val="00C76D7F"/>
    <w:rsid w:val="00C80D6A"/>
    <w:rsid w:val="00C813AA"/>
    <w:rsid w:val="00C9291E"/>
    <w:rsid w:val="00CA3F44"/>
    <w:rsid w:val="00CA4E58"/>
    <w:rsid w:val="00CB3771"/>
    <w:rsid w:val="00CB44BF"/>
    <w:rsid w:val="00CB5153"/>
    <w:rsid w:val="00CE076A"/>
    <w:rsid w:val="00CE463D"/>
    <w:rsid w:val="00CF3F2A"/>
    <w:rsid w:val="00CF45FF"/>
    <w:rsid w:val="00CF5261"/>
    <w:rsid w:val="00D10BA0"/>
    <w:rsid w:val="00D21694"/>
    <w:rsid w:val="00D24EB5"/>
    <w:rsid w:val="00D35AB9"/>
    <w:rsid w:val="00D408CD"/>
    <w:rsid w:val="00D41571"/>
    <w:rsid w:val="00D416A0"/>
    <w:rsid w:val="00D47672"/>
    <w:rsid w:val="00D5123C"/>
    <w:rsid w:val="00D55560"/>
    <w:rsid w:val="00D61C5A"/>
    <w:rsid w:val="00D631CE"/>
    <w:rsid w:val="00D6790C"/>
    <w:rsid w:val="00D73277"/>
    <w:rsid w:val="00D75970"/>
    <w:rsid w:val="00D76586"/>
    <w:rsid w:val="00D82657"/>
    <w:rsid w:val="00D87E20"/>
    <w:rsid w:val="00D94FCF"/>
    <w:rsid w:val="00DA4037"/>
    <w:rsid w:val="00DC50B9"/>
    <w:rsid w:val="00DD526D"/>
    <w:rsid w:val="00DE66A5"/>
    <w:rsid w:val="00DF2B50"/>
    <w:rsid w:val="00E01059"/>
    <w:rsid w:val="00E04C86"/>
    <w:rsid w:val="00E17344"/>
    <w:rsid w:val="00E20F30"/>
    <w:rsid w:val="00E2189C"/>
    <w:rsid w:val="00E25BB1"/>
    <w:rsid w:val="00E27BBA"/>
    <w:rsid w:val="00E30E3F"/>
    <w:rsid w:val="00E358E2"/>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66FA"/>
    <w:rsid w:val="00EB2358"/>
    <w:rsid w:val="00EB3EB8"/>
    <w:rsid w:val="00EC00EF"/>
    <w:rsid w:val="00EC02FE"/>
    <w:rsid w:val="00EC286D"/>
    <w:rsid w:val="00EC4A96"/>
    <w:rsid w:val="00EE03A0"/>
    <w:rsid w:val="00EE1402"/>
    <w:rsid w:val="00F07DF5"/>
    <w:rsid w:val="00F424BF"/>
    <w:rsid w:val="00F44FC3"/>
    <w:rsid w:val="00F46107"/>
    <w:rsid w:val="00F468C5"/>
    <w:rsid w:val="00F52F39"/>
    <w:rsid w:val="00F6184F"/>
    <w:rsid w:val="00F8310E"/>
    <w:rsid w:val="00F914DD"/>
    <w:rsid w:val="00FA2358"/>
    <w:rsid w:val="00FB17D8"/>
    <w:rsid w:val="00FB2592"/>
    <w:rsid w:val="00FB2810"/>
    <w:rsid w:val="00FB7A2C"/>
    <w:rsid w:val="00FC2947"/>
    <w:rsid w:val="00FE0818"/>
    <w:rsid w:val="00FE5621"/>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7694070-627B-4082-A4C9-38407FF4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
    <w:basedOn w:val="Normal"/>
    <w:link w:val="FooterChar"/>
    <w:qFormat/>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aliases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AnnexNotitle0">
    <w:name w:val="Annex_No &amp; title"/>
    <w:basedOn w:val="Normal"/>
    <w:next w:val="Normalaftertitle"/>
    <w:link w:val="AnnexNotitleChar"/>
    <w:rsid w:val="009D1F46"/>
    <w:pPr>
      <w:keepNext/>
      <w:keepLines/>
      <w:spacing w:before="480" w:line="240" w:lineRule="auto"/>
      <w:jc w:val="center"/>
    </w:pPr>
    <w:rPr>
      <w:rFonts w:ascii="Times New Roman" w:eastAsia="Times New Roman" w:hAnsi="Times New Roman" w:cs="Times New Roman"/>
      <w:b/>
      <w:sz w:val="28"/>
      <w:szCs w:val="20"/>
      <w:lang w:val="en-GB"/>
    </w:rPr>
  </w:style>
  <w:style w:type="paragraph" w:styleId="Closing">
    <w:name w:val="Closing"/>
    <w:basedOn w:val="Normal"/>
    <w:link w:val="ClosingChar"/>
    <w:rsid w:val="009D1F46"/>
    <w:pPr>
      <w:spacing w:before="120" w:line="240" w:lineRule="auto"/>
      <w:ind w:left="4320"/>
      <w:jc w:val="left"/>
    </w:pPr>
    <w:rPr>
      <w:rFonts w:ascii="Times New Roman" w:eastAsia="SimSun" w:hAnsi="Times New Roman" w:cs="Times New Roman"/>
      <w:szCs w:val="20"/>
      <w:lang w:val="fr-FR" w:eastAsia="zh-CN"/>
    </w:rPr>
  </w:style>
  <w:style w:type="character" w:customStyle="1" w:styleId="ClosingChar">
    <w:name w:val="Closing Char"/>
    <w:basedOn w:val="DefaultParagraphFont"/>
    <w:link w:val="Closing"/>
    <w:rsid w:val="009D1F46"/>
    <w:rPr>
      <w:rFonts w:ascii="Times New Roman" w:eastAsia="SimSun" w:hAnsi="Times New Roman" w:cs="Times New Roman"/>
      <w:sz w:val="24"/>
      <w:lang w:val="fr-FR"/>
    </w:rPr>
  </w:style>
  <w:style w:type="paragraph" w:styleId="Salutation">
    <w:name w:val="Salutation"/>
    <w:basedOn w:val="Normal"/>
    <w:next w:val="Normal"/>
    <w:link w:val="SalutationChar"/>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SimSun" w:hAnsi="Times New Roman" w:cs="Times New Roman"/>
      <w:szCs w:val="24"/>
      <w:lang w:eastAsia="zh-CN"/>
    </w:rPr>
  </w:style>
  <w:style w:type="character" w:customStyle="1" w:styleId="SalutationChar">
    <w:name w:val="Salutation Char"/>
    <w:basedOn w:val="DefaultParagraphFont"/>
    <w:link w:val="Salutation"/>
    <w:rsid w:val="009D1F46"/>
    <w:rPr>
      <w:rFonts w:ascii="Times New Roman" w:eastAsia="SimSun" w:hAnsi="Times New Roman" w:cs="Times New Roman"/>
      <w:sz w:val="24"/>
      <w:szCs w:val="24"/>
      <w:lang w:val="en-US"/>
    </w:rPr>
  </w:style>
  <w:style w:type="table" w:styleId="TableGrid">
    <w:name w:val="Table Grid"/>
    <w:basedOn w:val="TableNormal"/>
    <w:rsid w:val="009D1F46"/>
    <w:pPr>
      <w:widowControl w:val="0"/>
      <w:autoSpaceDE w:val="0"/>
      <w:autoSpaceDN w:val="0"/>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0">
    <w:name w:val="Figure_No &amp; title"/>
    <w:basedOn w:val="Normal"/>
    <w:next w:val="Normalaftertitle"/>
    <w:rsid w:val="009D1F46"/>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link w:val="TabletitleBRChar"/>
    <w:rsid w:val="009D1F46"/>
    <w:pPr>
      <w:keepNext/>
      <w:keepLines/>
      <w:spacing w:before="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9D1F46"/>
    <w:rPr>
      <w:rFonts w:ascii="Times New Roman" w:hAnsi="Times New Roman"/>
      <w:b/>
    </w:rPr>
  </w:style>
  <w:style w:type="character" w:customStyle="1" w:styleId="Appref">
    <w:name w:val="App_ref"/>
    <w:basedOn w:val="DefaultParagraphFont"/>
    <w:rsid w:val="009D1F46"/>
  </w:style>
  <w:style w:type="paragraph" w:customStyle="1" w:styleId="AppendixNotitle0">
    <w:name w:val="Appendix_No &amp; title"/>
    <w:basedOn w:val="AnnexNotitle0"/>
    <w:next w:val="Normalaftertitle"/>
    <w:rsid w:val="009D1F46"/>
  </w:style>
  <w:style w:type="character" w:customStyle="1" w:styleId="Artdef">
    <w:name w:val="Art_def"/>
    <w:basedOn w:val="DefaultParagraphFont"/>
    <w:rsid w:val="009D1F46"/>
    <w:rPr>
      <w:rFonts w:ascii="Times New Roman" w:hAnsi="Times New Roman"/>
      <w:b/>
    </w:rPr>
  </w:style>
  <w:style w:type="character" w:customStyle="1" w:styleId="Artref">
    <w:name w:val="Art_ref"/>
    <w:basedOn w:val="DefaultParagraphFont"/>
    <w:rsid w:val="009D1F46"/>
  </w:style>
  <w:style w:type="paragraph" w:customStyle="1" w:styleId="RecNoBR">
    <w:name w:val="Rec_No_BR"/>
    <w:basedOn w:val="Normal"/>
    <w:next w:val="Rectitle"/>
    <w:rsid w:val="009D1F46"/>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9D1F46"/>
    <w:rPr>
      <w:vertAlign w:val="superscript"/>
    </w:rPr>
  </w:style>
  <w:style w:type="paragraph" w:customStyle="1" w:styleId="QuestionNoBR">
    <w:name w:val="Question_No_BR"/>
    <w:basedOn w:val="RecNoBR"/>
    <w:next w:val="Questiontitle"/>
    <w:rsid w:val="009D1F46"/>
  </w:style>
  <w:style w:type="paragraph" w:customStyle="1" w:styleId="RepNoBR">
    <w:name w:val="Rep_No_BR"/>
    <w:basedOn w:val="RecNoBR"/>
    <w:next w:val="Reptitle"/>
    <w:rsid w:val="009D1F46"/>
  </w:style>
  <w:style w:type="paragraph" w:customStyle="1" w:styleId="ResNoBR">
    <w:name w:val="Res_No_BR"/>
    <w:basedOn w:val="RecNoBR"/>
    <w:next w:val="Restitle"/>
    <w:rsid w:val="009D1F46"/>
  </w:style>
  <w:style w:type="paragraph" w:customStyle="1" w:styleId="TableNotitle0">
    <w:name w:val="Table_No &amp; title"/>
    <w:basedOn w:val="Normal"/>
    <w:next w:val="Tablehead"/>
    <w:rsid w:val="009D1F46"/>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link w:val="TableNoBRChar"/>
    <w:rsid w:val="009D1F46"/>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9D1F46"/>
    <w:rPr>
      <w:b/>
    </w:rPr>
  </w:style>
  <w:style w:type="character" w:customStyle="1" w:styleId="Resdef">
    <w:name w:val="Res_def"/>
    <w:basedOn w:val="DefaultParagraphFont"/>
    <w:rsid w:val="009D1F46"/>
    <w:rPr>
      <w:rFonts w:ascii="Times New Roman" w:hAnsi="Times New Roman"/>
      <w:b/>
    </w:rPr>
  </w:style>
  <w:style w:type="character" w:customStyle="1" w:styleId="Tablefreq">
    <w:name w:val="Table_freq"/>
    <w:basedOn w:val="DefaultParagraphFont"/>
    <w:rsid w:val="009D1F46"/>
    <w:rPr>
      <w:b/>
      <w:color w:val="auto"/>
    </w:rPr>
  </w:style>
  <w:style w:type="paragraph" w:customStyle="1" w:styleId="Tableref">
    <w:name w:val="Table_ref"/>
    <w:basedOn w:val="Normal"/>
    <w:next w:val="TabletitleBR"/>
    <w:rsid w:val="009D1F46"/>
    <w:pPr>
      <w:keepNext/>
      <w:spacing w:before="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9D1F46"/>
    <w:pPr>
      <w:keepNext w:val="0"/>
      <w:spacing w:after="480"/>
    </w:pPr>
  </w:style>
  <w:style w:type="paragraph" w:customStyle="1" w:styleId="FigureNoBR">
    <w:name w:val="Figure_No_BR"/>
    <w:basedOn w:val="Normal"/>
    <w:next w:val="FiguretitleBR"/>
    <w:rsid w:val="009D1F46"/>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9D1F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Times New Roman" w:hAnsi="Times New Roman" w:cs="Times New Roman"/>
      <w:sz w:val="22"/>
      <w:szCs w:val="20"/>
    </w:rPr>
  </w:style>
  <w:style w:type="character" w:customStyle="1" w:styleId="TabletextChar">
    <w:name w:val="Table_text Char"/>
    <w:basedOn w:val="DefaultParagraphFont"/>
    <w:link w:val="Tabletext"/>
    <w:rsid w:val="009D1F46"/>
    <w:rPr>
      <w:szCs w:val="22"/>
      <w:lang w:val="en-US" w:eastAsia="en-US"/>
    </w:rPr>
  </w:style>
  <w:style w:type="character" w:customStyle="1" w:styleId="TabletitleBRChar">
    <w:name w:val="Table_title_BR Char"/>
    <w:basedOn w:val="DefaultParagraphFont"/>
    <w:link w:val="TabletitleBR"/>
    <w:rsid w:val="009D1F46"/>
    <w:rPr>
      <w:rFonts w:ascii="Times New Roman" w:eastAsia="Times New Roman" w:hAnsi="Times New Roman" w:cs="Times New Roman"/>
      <w:b/>
      <w:sz w:val="24"/>
      <w:lang w:val="en-GB" w:eastAsia="en-US"/>
    </w:rPr>
  </w:style>
  <w:style w:type="character" w:customStyle="1" w:styleId="TableNoBRChar">
    <w:name w:val="Table_No_BR Char"/>
    <w:basedOn w:val="DefaultParagraphFont"/>
    <w:link w:val="TableNoBR"/>
    <w:rsid w:val="009D1F46"/>
    <w:rPr>
      <w:rFonts w:ascii="Times New Roman" w:eastAsia="Times New Roman" w:hAnsi="Times New Roman" w:cs="Times New Roman"/>
      <w:caps/>
      <w:sz w:val="24"/>
      <w:lang w:val="en-GB" w:eastAsia="en-US"/>
    </w:rPr>
  </w:style>
  <w:style w:type="character" w:customStyle="1" w:styleId="AnnexNotitleChar">
    <w:name w:val="Annex_No &amp; title Char"/>
    <w:basedOn w:val="DefaultParagraphFont"/>
    <w:link w:val="AnnexNotitle0"/>
    <w:rsid w:val="009D1F46"/>
    <w:rPr>
      <w:rFonts w:ascii="Times New Roman" w:eastAsia="Times New Roman" w:hAnsi="Times New Roman" w:cs="Times New Roman"/>
      <w:b/>
      <w:sz w:val="28"/>
      <w:lang w:val="en-GB" w:eastAsia="en-US"/>
    </w:rPr>
  </w:style>
  <w:style w:type="paragraph" w:customStyle="1" w:styleId="Style1">
    <w:name w:val="Style1"/>
    <w:basedOn w:val="Normal"/>
    <w:rsid w:val="009D1F46"/>
    <w:pPr>
      <w:spacing w:before="120" w:line="240" w:lineRule="auto"/>
      <w:ind w:left="720"/>
      <w:jc w:val="left"/>
    </w:pPr>
    <w:rPr>
      <w:rFonts w:ascii="Times New Roman" w:eastAsia="Times New Roman" w:hAnsi="Times New Roman" w:cs="Times New Roman"/>
      <w:sz w:val="20"/>
      <w:szCs w:val="20"/>
      <w:lang w:val="en-GB"/>
    </w:rPr>
  </w:style>
  <w:style w:type="character" w:customStyle="1" w:styleId="enumlev1Char">
    <w:name w:val="enumlev1 Char"/>
    <w:basedOn w:val="DefaultParagraphFont"/>
    <w:link w:val="enumlev1"/>
    <w:rsid w:val="009D1F46"/>
    <w:rPr>
      <w:sz w:val="24"/>
      <w:szCs w:val="22"/>
      <w:lang w:val="en-US" w:eastAsia="en-US"/>
    </w:rPr>
  </w:style>
  <w:style w:type="paragraph" w:customStyle="1" w:styleId="TableNo">
    <w:name w:val="Table_No"/>
    <w:basedOn w:val="Normal"/>
    <w:next w:val="Normal"/>
    <w:link w:val="TableNoChar"/>
    <w:rsid w:val="009D1F46"/>
    <w:pPr>
      <w:keepNext/>
      <w:spacing w:before="560" w:after="120" w:line="240" w:lineRule="auto"/>
      <w:jc w:val="center"/>
    </w:pPr>
    <w:rPr>
      <w:rFonts w:ascii="Times New Roman" w:eastAsia="Times New Roman" w:hAnsi="Times New Roman" w:cs="Times New Roman"/>
      <w:caps/>
      <w:szCs w:val="20"/>
    </w:rPr>
  </w:style>
  <w:style w:type="character" w:customStyle="1" w:styleId="TableNoChar">
    <w:name w:val="Table_No Char"/>
    <w:basedOn w:val="DefaultParagraphFont"/>
    <w:link w:val="TableNo"/>
    <w:rsid w:val="009D1F46"/>
    <w:rPr>
      <w:rFonts w:ascii="Times New Roman" w:eastAsia="Times New Roman" w:hAnsi="Times New Roman" w:cs="Times New Roman"/>
      <w:caps/>
      <w:sz w:val="24"/>
      <w:lang w:val="en-US" w:eastAsia="en-US"/>
    </w:rPr>
  </w:style>
  <w:style w:type="character" w:customStyle="1" w:styleId="HeadingbChar">
    <w:name w:val="Heading_b Char"/>
    <w:basedOn w:val="DefaultParagraphFont"/>
    <w:link w:val="Headingb"/>
    <w:rsid w:val="009D1F46"/>
    <w:rPr>
      <w:b/>
      <w:sz w:val="24"/>
      <w:szCs w:val="22"/>
      <w:lang w:val="en-US" w:eastAsia="en-US"/>
    </w:rPr>
  </w:style>
  <w:style w:type="paragraph" w:customStyle="1" w:styleId="TableTitle">
    <w:name w:val="Table_Title"/>
    <w:basedOn w:val="Normal"/>
    <w:next w:val="TableText0"/>
    <w:rsid w:val="009D1F46"/>
    <w:pPr>
      <w:keepNext/>
      <w:keepLines/>
      <w:overflowPunct/>
      <w:autoSpaceDE/>
      <w:autoSpaceDN/>
      <w:adjustRightInd/>
      <w:spacing w:before="0" w:after="120" w:line="240" w:lineRule="auto"/>
      <w:jc w:val="center"/>
      <w:textAlignment w:val="auto"/>
    </w:pPr>
    <w:rPr>
      <w:rFonts w:ascii="Times New Roman" w:eastAsia="Times New Roman" w:hAnsi="Times New Roman" w:cs="Times New Roman"/>
      <w:b/>
      <w:szCs w:val="20"/>
    </w:rPr>
  </w:style>
  <w:style w:type="paragraph" w:customStyle="1" w:styleId="Tabletitle0">
    <w:name w:val="Table_title"/>
    <w:basedOn w:val="Normal"/>
    <w:next w:val="Tabletext"/>
    <w:rsid w:val="009D1F46"/>
    <w:pPr>
      <w:keepNext/>
      <w:keepLines/>
      <w:spacing w:before="0" w:after="120" w:line="240" w:lineRule="auto"/>
      <w:jc w:val="center"/>
    </w:pPr>
    <w:rPr>
      <w:rFonts w:ascii="Times New Roman Bold" w:eastAsia="Times New Roman" w:hAnsi="Times New Roman Bold" w:cs="Times New Roman"/>
      <w:b/>
      <w:szCs w:val="20"/>
    </w:rPr>
  </w:style>
  <w:style w:type="paragraph" w:customStyle="1" w:styleId="Annextitle">
    <w:name w:val="Annex_title"/>
    <w:basedOn w:val="Normal"/>
    <w:next w:val="Normal"/>
    <w:link w:val="AnnextitleChar"/>
    <w:rsid w:val="009D1F46"/>
    <w:pPr>
      <w:keepNext/>
      <w:keepLines/>
      <w:spacing w:before="240" w:after="280" w:line="240" w:lineRule="auto"/>
      <w:jc w:val="center"/>
    </w:pPr>
    <w:rPr>
      <w:rFonts w:ascii="Times New Roman Bold" w:eastAsia="Times New Roman" w:hAnsi="Times New Roman Bold" w:cs="Times New Roman"/>
      <w:b/>
      <w:sz w:val="28"/>
      <w:szCs w:val="20"/>
    </w:rPr>
  </w:style>
  <w:style w:type="character" w:customStyle="1" w:styleId="AnnextitleChar">
    <w:name w:val="Annex_title Char"/>
    <w:basedOn w:val="DefaultParagraphFont"/>
    <w:link w:val="Annextitle"/>
    <w:rsid w:val="009D1F46"/>
    <w:rPr>
      <w:rFonts w:ascii="Times New Roman Bold" w:eastAsia="Times New Roman" w:hAnsi="Times New Roman Bold" w:cs="Times New Roman"/>
      <w:b/>
      <w:sz w:val="28"/>
      <w:lang w:val="en-US" w:eastAsia="en-US"/>
    </w:rPr>
  </w:style>
  <w:style w:type="paragraph" w:customStyle="1" w:styleId="Table">
    <w:name w:val="Table_#"/>
    <w:basedOn w:val="Normal"/>
    <w:next w:val="TableTitle"/>
    <w:rsid w:val="009D1F46"/>
    <w:pPr>
      <w:keepNext/>
      <w:overflowPunct/>
      <w:autoSpaceDE/>
      <w:autoSpaceDN/>
      <w:adjustRightInd/>
      <w:spacing w:before="560" w:after="120" w:line="240" w:lineRule="auto"/>
      <w:jc w:val="center"/>
      <w:textAlignment w:val="auto"/>
    </w:pPr>
    <w:rPr>
      <w:rFonts w:ascii="Times New Roman" w:eastAsia="Times New Roman" w:hAnsi="Times New Roman" w:cs="Times New Roman"/>
      <w:caps/>
      <w:szCs w:val="20"/>
      <w:lang w:val="en-GB"/>
    </w:rPr>
  </w:style>
  <w:style w:type="paragraph" w:customStyle="1" w:styleId="Char">
    <w:name w:val="Char"/>
    <w:basedOn w:val="Normal"/>
    <w:rsid w:val="009D1F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character" w:customStyle="1" w:styleId="HeaderChar">
    <w:name w:val="Header Char"/>
    <w:aliases w:val="encabezado Char"/>
    <w:basedOn w:val="DefaultParagraphFont"/>
    <w:link w:val="Header"/>
    <w:rsid w:val="009D1F46"/>
    <w:rPr>
      <w:sz w:val="24"/>
      <w:szCs w:val="22"/>
      <w:lang w:val="en-US" w:eastAsia="en-US"/>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uiPriority w:val="99"/>
    <w:rsid w:val="009D1F46"/>
    <w:rPr>
      <w:sz w:val="24"/>
      <w:szCs w:val="22"/>
      <w:lang w:val="en-US" w:eastAsia="en-US"/>
    </w:rPr>
  </w:style>
  <w:style w:type="character" w:customStyle="1" w:styleId="FootnoteTextChar">
    <w:name w:val="Footnote Text Char"/>
    <w:aliases w:val="footnote text Char"/>
    <w:basedOn w:val="DefaultParagraphFont"/>
    <w:link w:val="FootnoteText"/>
    <w:rsid w:val="009D1F46"/>
    <w:rPr>
      <w:szCs w:val="22"/>
      <w:lang w:val="en-US" w:eastAsia="en-US"/>
    </w:rPr>
  </w:style>
  <w:style w:type="paragraph" w:styleId="BodyTextIndent2">
    <w:name w:val="Body Text Indent 2"/>
    <w:basedOn w:val="Normal"/>
    <w:link w:val="BodyTextIndent2Char"/>
    <w:rsid w:val="009D1F46"/>
    <w:pPr>
      <w:widowControl w:val="0"/>
      <w:tabs>
        <w:tab w:val="clear" w:pos="794"/>
        <w:tab w:val="clear" w:pos="1191"/>
        <w:tab w:val="clear" w:pos="1588"/>
        <w:tab w:val="clear" w:pos="1985"/>
      </w:tabs>
      <w:overflowPunct/>
      <w:autoSpaceDE/>
      <w:autoSpaceDN/>
      <w:adjustRightInd/>
      <w:spacing w:before="120" w:after="120" w:line="480" w:lineRule="auto"/>
      <w:ind w:left="360"/>
      <w:jc w:val="left"/>
      <w:textAlignment w:val="auto"/>
    </w:pPr>
    <w:rPr>
      <w:rFonts w:ascii="Courier New" w:eastAsia="Times New Roman" w:hAnsi="Courier New" w:cs="Times New Roman"/>
      <w:szCs w:val="20"/>
    </w:rPr>
  </w:style>
  <w:style w:type="character" w:customStyle="1" w:styleId="BodyTextIndent2Char">
    <w:name w:val="Body Text Indent 2 Char"/>
    <w:basedOn w:val="DefaultParagraphFont"/>
    <w:link w:val="BodyTextIndent2"/>
    <w:rsid w:val="009D1F46"/>
    <w:rPr>
      <w:rFonts w:ascii="Courier New" w:eastAsia="Times New Roman" w:hAnsi="Courier New" w:cs="Times New Roman"/>
      <w:sz w:val="24"/>
      <w:lang w:val="en-US" w:eastAsia="en-US"/>
    </w:rPr>
  </w:style>
  <w:style w:type="paragraph" w:customStyle="1" w:styleId="LetterHead">
    <w:name w:val="LetterHead"/>
    <w:basedOn w:val="Normal"/>
    <w:rsid w:val="009D1F46"/>
    <w:pPr>
      <w:pageBreakBefore/>
      <w:tabs>
        <w:tab w:val="clear" w:pos="794"/>
        <w:tab w:val="clear" w:pos="1191"/>
        <w:tab w:val="clear" w:pos="1588"/>
        <w:tab w:val="clear" w:pos="1985"/>
        <w:tab w:val="right" w:pos="8647"/>
      </w:tabs>
      <w:overflowPunct/>
      <w:autoSpaceDE/>
      <w:autoSpaceDN/>
      <w:adjustRightInd/>
      <w:spacing w:before="660" w:line="240" w:lineRule="auto"/>
      <w:jc w:val="left"/>
      <w:textAlignment w:val="auto"/>
    </w:pPr>
    <w:rPr>
      <w:rFonts w:ascii="Futura Lt BT" w:eastAsia="Times New Roman" w:hAnsi="Futura Lt BT" w:cs="Times New Roman"/>
      <w:spacing w:val="25"/>
      <w:sz w:val="44"/>
      <w:szCs w:val="20"/>
      <w:lang w:bidi="he-IL"/>
    </w:rPr>
  </w:style>
  <w:style w:type="paragraph" w:customStyle="1" w:styleId="Bureau">
    <w:name w:val="Bureau"/>
    <w:basedOn w:val="Normal"/>
    <w:rsid w:val="009D1F46"/>
    <w:pPr>
      <w:tabs>
        <w:tab w:val="clear" w:pos="794"/>
        <w:tab w:val="clear" w:pos="1191"/>
        <w:tab w:val="clear" w:pos="1588"/>
        <w:tab w:val="clear" w:pos="1985"/>
        <w:tab w:val="right" w:pos="8732"/>
      </w:tabs>
      <w:overflowPunct/>
      <w:autoSpaceDE/>
      <w:autoSpaceDN/>
      <w:adjustRightInd/>
      <w:spacing w:before="120" w:line="240" w:lineRule="auto"/>
      <w:jc w:val="left"/>
      <w:textAlignment w:val="auto"/>
    </w:pPr>
    <w:rPr>
      <w:rFonts w:ascii="Futura Lt BT" w:eastAsia="Times New Roman" w:hAnsi="Futura Lt BT" w:cs="Times New Roman"/>
      <w:i/>
      <w:sz w:val="28"/>
      <w:szCs w:val="20"/>
      <w:lang w:bidi="he-IL"/>
    </w:rPr>
  </w:style>
  <w:style w:type="paragraph" w:customStyle="1" w:styleId="Logo">
    <w:name w:val="Logo"/>
    <w:basedOn w:val="Normal"/>
    <w:rsid w:val="009D1F46"/>
    <w:pPr>
      <w:tabs>
        <w:tab w:val="clear" w:pos="794"/>
        <w:tab w:val="clear" w:pos="1191"/>
        <w:tab w:val="clear" w:pos="1588"/>
        <w:tab w:val="clear" w:pos="1985"/>
      </w:tabs>
      <w:overflowPunct/>
      <w:autoSpaceDE/>
      <w:autoSpaceDN/>
      <w:adjustRightInd/>
      <w:spacing w:before="100" w:line="240" w:lineRule="auto"/>
      <w:jc w:val="right"/>
      <w:textAlignment w:val="auto"/>
    </w:pPr>
    <w:rPr>
      <w:rFonts w:ascii="Futura Lt BT" w:eastAsia="Times New Roman" w:hAnsi="Futura Lt BT" w:cs="Times New Roman"/>
      <w:color w:val="FFFFFF"/>
      <w:sz w:val="20"/>
      <w:szCs w:val="20"/>
      <w:lang w:bidi="he-IL"/>
    </w:rPr>
  </w:style>
  <w:style w:type="paragraph" w:customStyle="1" w:styleId="ITURef">
    <w:name w:val="ITURef"/>
    <w:basedOn w:val="Normal"/>
    <w:rsid w:val="009D1F46"/>
    <w:pPr>
      <w:tabs>
        <w:tab w:val="clear" w:pos="794"/>
        <w:tab w:val="clear" w:pos="1191"/>
        <w:tab w:val="clear" w:pos="1588"/>
        <w:tab w:val="clear" w:pos="1985"/>
        <w:tab w:val="left" w:pos="7711"/>
        <w:tab w:val="left" w:pos="8448"/>
        <w:tab w:val="right" w:pos="10603"/>
      </w:tabs>
      <w:overflowPunct/>
      <w:autoSpaceDE/>
      <w:autoSpaceDN/>
      <w:adjustRightInd/>
      <w:spacing w:before="120" w:line="240" w:lineRule="auto"/>
      <w:jc w:val="left"/>
      <w:textAlignment w:val="auto"/>
    </w:pPr>
    <w:rPr>
      <w:rFonts w:ascii="Futura Lt BT" w:eastAsia="Times New Roman" w:hAnsi="Futura Lt BT" w:cs="Times New Roman"/>
      <w:b/>
      <w:sz w:val="20"/>
      <w:szCs w:val="20"/>
      <w:lang w:bidi="he-IL"/>
    </w:rPr>
  </w:style>
  <w:style w:type="paragraph" w:customStyle="1" w:styleId="Item">
    <w:name w:val="Item"/>
    <w:basedOn w:val="Normal"/>
    <w:rsid w:val="009D1F46"/>
    <w:pPr>
      <w:tabs>
        <w:tab w:val="clear" w:pos="794"/>
        <w:tab w:val="clear" w:pos="1191"/>
        <w:tab w:val="clear" w:pos="1588"/>
        <w:tab w:val="clear" w:pos="1985"/>
      </w:tabs>
      <w:overflowPunct/>
      <w:autoSpaceDE/>
      <w:autoSpaceDN/>
      <w:adjustRightInd/>
      <w:spacing w:before="120" w:line="240" w:lineRule="auto"/>
      <w:jc w:val="left"/>
      <w:textAlignment w:val="auto"/>
    </w:pPr>
    <w:rPr>
      <w:rFonts w:ascii="Futura Lt BT" w:eastAsia="Times New Roman" w:hAnsi="Futura Lt BT" w:cs="Times New Roman"/>
      <w:b/>
      <w:sz w:val="22"/>
      <w:szCs w:val="20"/>
      <w:lang w:bidi="he-IL"/>
    </w:rPr>
  </w:style>
  <w:style w:type="paragraph" w:customStyle="1" w:styleId="Message">
    <w:name w:val="Message"/>
    <w:rsid w:val="009D1F46"/>
    <w:pPr>
      <w:spacing w:before="240" w:line="300" w:lineRule="exact"/>
      <w:ind w:left="794" w:right="794"/>
    </w:pPr>
    <w:rPr>
      <w:rFonts w:ascii="Arial" w:eastAsia="Times New Roman" w:hAnsi="Arial" w:cs="Times New Roman"/>
      <w:sz w:val="22"/>
      <w:lang w:val="en-US" w:eastAsia="en-US" w:bidi="he-IL"/>
    </w:rPr>
  </w:style>
  <w:style w:type="paragraph" w:customStyle="1" w:styleId="Default">
    <w:name w:val="Default"/>
    <w:rsid w:val="009D1F46"/>
    <w:pPr>
      <w:widowControl w:val="0"/>
      <w:autoSpaceDE w:val="0"/>
      <w:autoSpaceDN w:val="0"/>
      <w:adjustRightInd w:val="0"/>
    </w:pPr>
    <w:rPr>
      <w:rFonts w:ascii="Times New Roman" w:hAnsi="Times New Roman" w:cs="Times New Roman"/>
      <w:color w:val="000000"/>
      <w:sz w:val="24"/>
      <w:szCs w:val="24"/>
      <w:lang w:val="en-US"/>
    </w:rPr>
  </w:style>
  <w:style w:type="paragraph" w:customStyle="1" w:styleId="CM1">
    <w:name w:val="CM1"/>
    <w:basedOn w:val="Default"/>
    <w:next w:val="Default"/>
    <w:uiPriority w:val="99"/>
    <w:rsid w:val="009D1F46"/>
    <w:rPr>
      <w:color w:val="auto"/>
    </w:rPr>
  </w:style>
  <w:style w:type="paragraph" w:customStyle="1" w:styleId="CM2">
    <w:name w:val="CM2"/>
    <w:basedOn w:val="Default"/>
    <w:next w:val="Default"/>
    <w:uiPriority w:val="99"/>
    <w:rsid w:val="009D1F46"/>
    <w:rPr>
      <w:color w:val="auto"/>
    </w:rPr>
  </w:style>
  <w:style w:type="paragraph" w:customStyle="1" w:styleId="CM6">
    <w:name w:val="CM6"/>
    <w:basedOn w:val="Default"/>
    <w:next w:val="Default"/>
    <w:uiPriority w:val="99"/>
    <w:rsid w:val="009D1F46"/>
    <w:rPr>
      <w:color w:val="auto"/>
    </w:rPr>
  </w:style>
  <w:style w:type="paragraph" w:customStyle="1" w:styleId="CM7">
    <w:name w:val="CM7"/>
    <w:basedOn w:val="Default"/>
    <w:next w:val="Default"/>
    <w:uiPriority w:val="99"/>
    <w:rsid w:val="009D1F46"/>
    <w:rPr>
      <w:color w:val="auto"/>
    </w:rPr>
  </w:style>
  <w:style w:type="paragraph" w:customStyle="1" w:styleId="CM4">
    <w:name w:val="CM4"/>
    <w:basedOn w:val="Default"/>
    <w:next w:val="Default"/>
    <w:uiPriority w:val="99"/>
    <w:rsid w:val="009D1F46"/>
    <w:rPr>
      <w:color w:val="auto"/>
    </w:rPr>
  </w:style>
  <w:style w:type="paragraph" w:customStyle="1" w:styleId="CM8">
    <w:name w:val="CM8"/>
    <w:basedOn w:val="Default"/>
    <w:next w:val="Default"/>
    <w:uiPriority w:val="99"/>
    <w:rsid w:val="009D1F46"/>
    <w:rPr>
      <w:color w:val="auto"/>
    </w:rPr>
  </w:style>
  <w:style w:type="paragraph" w:customStyle="1" w:styleId="CM9">
    <w:name w:val="CM9"/>
    <w:basedOn w:val="Default"/>
    <w:next w:val="Default"/>
    <w:uiPriority w:val="99"/>
    <w:rsid w:val="009D1F46"/>
    <w:rPr>
      <w:color w:val="auto"/>
    </w:rPr>
  </w:style>
  <w:style w:type="paragraph" w:customStyle="1" w:styleId="CM3">
    <w:name w:val="CM3"/>
    <w:basedOn w:val="Default"/>
    <w:next w:val="Default"/>
    <w:uiPriority w:val="99"/>
    <w:rsid w:val="009D1F46"/>
    <w:rPr>
      <w:rFonts w:ascii="Arial" w:hAnsi="Arial" w:cs="Arial"/>
      <w:color w:val="auto"/>
    </w:rPr>
  </w:style>
  <w:style w:type="paragraph" w:styleId="BodyText">
    <w:name w:val="Body Text"/>
    <w:basedOn w:val="Normal"/>
    <w:link w:val="BodyTextChar"/>
    <w:rsid w:val="009D1F46"/>
    <w:pPr>
      <w:tabs>
        <w:tab w:val="clear" w:pos="794"/>
        <w:tab w:val="clear" w:pos="1191"/>
        <w:tab w:val="clear" w:pos="1588"/>
        <w:tab w:val="clear" w:pos="1985"/>
      </w:tabs>
      <w:overflowPunct/>
      <w:autoSpaceDE/>
      <w:autoSpaceDN/>
      <w:adjustRightInd/>
      <w:spacing w:before="720" w:line="240" w:lineRule="auto"/>
      <w:jc w:val="center"/>
      <w:textAlignment w:val="auto"/>
    </w:pPr>
    <w:rPr>
      <w:rFonts w:ascii="Arial" w:eastAsia="Times New Roman" w:hAnsi="Arial" w:cs="Times New Roman"/>
      <w:sz w:val="22"/>
      <w:szCs w:val="24"/>
    </w:rPr>
  </w:style>
  <w:style w:type="character" w:customStyle="1" w:styleId="BodyTextChar">
    <w:name w:val="Body Text Char"/>
    <w:basedOn w:val="DefaultParagraphFont"/>
    <w:link w:val="BodyText"/>
    <w:rsid w:val="009D1F46"/>
    <w:rPr>
      <w:rFonts w:ascii="Arial" w:eastAsia="Times New Roman" w:hAnsi="Arial" w:cs="Times New Roman"/>
      <w:sz w:val="22"/>
      <w:szCs w:val="24"/>
      <w:lang w:val="en-US" w:eastAsia="en-US"/>
    </w:rPr>
  </w:style>
  <w:style w:type="paragraph" w:styleId="ListParagraph">
    <w:name w:val="List Paragraph"/>
    <w:basedOn w:val="Normal"/>
    <w:uiPriority w:val="34"/>
    <w:qFormat/>
    <w:rsid w:val="009D1F46"/>
    <w:pPr>
      <w:tabs>
        <w:tab w:val="clear" w:pos="794"/>
        <w:tab w:val="clear" w:pos="1191"/>
        <w:tab w:val="clear" w:pos="1588"/>
        <w:tab w:val="clear" w:pos="1985"/>
      </w:tabs>
      <w:overflowPunct/>
      <w:autoSpaceDE/>
      <w:autoSpaceDN/>
      <w:adjustRightInd/>
      <w:spacing w:before="120" w:line="240" w:lineRule="auto"/>
      <w:ind w:left="720"/>
      <w:jc w:val="left"/>
      <w:textAlignment w:val="auto"/>
    </w:pPr>
    <w:rPr>
      <w:rFonts w:cs="Times New Roman"/>
      <w:sz w:val="22"/>
      <w:lang w:eastAsia="zh-CN"/>
    </w:rPr>
  </w:style>
  <w:style w:type="paragraph" w:styleId="BodyTextIndent">
    <w:name w:val="Body Text Indent"/>
    <w:basedOn w:val="Normal"/>
    <w:link w:val="BodyTextIndentChar"/>
    <w:uiPriority w:val="99"/>
    <w:unhideWhenUsed/>
    <w:rsid w:val="009D1F46"/>
    <w:pPr>
      <w:tabs>
        <w:tab w:val="clear" w:pos="794"/>
        <w:tab w:val="clear" w:pos="1191"/>
        <w:tab w:val="clear" w:pos="1588"/>
        <w:tab w:val="clear" w:pos="1985"/>
      </w:tabs>
      <w:overflowPunct/>
      <w:autoSpaceDE/>
      <w:autoSpaceDN/>
      <w:adjustRightInd/>
      <w:spacing w:before="120" w:after="120" w:line="240" w:lineRule="auto"/>
      <w:ind w:left="283"/>
      <w:jc w:val="left"/>
      <w:textAlignment w:val="auto"/>
    </w:pPr>
    <w:rPr>
      <w:rFonts w:ascii="Arial" w:eastAsia="Times New Roman" w:hAnsi="Arial" w:cs="Times New Roman"/>
      <w:sz w:val="22"/>
      <w:szCs w:val="24"/>
    </w:rPr>
  </w:style>
  <w:style w:type="character" w:customStyle="1" w:styleId="BodyTextIndentChar">
    <w:name w:val="Body Text Indent Char"/>
    <w:basedOn w:val="DefaultParagraphFont"/>
    <w:link w:val="BodyTextIndent"/>
    <w:uiPriority w:val="99"/>
    <w:rsid w:val="009D1F46"/>
    <w:rPr>
      <w:rFonts w:ascii="Arial" w:eastAsia="Times New Roman" w:hAnsi="Arial" w:cs="Times New Roman"/>
      <w:sz w:val="22"/>
      <w:szCs w:val="24"/>
      <w:lang w:val="en-US" w:eastAsia="en-US"/>
    </w:rPr>
  </w:style>
  <w:style w:type="paragraph" w:customStyle="1" w:styleId="Reasons">
    <w:name w:val="Reasons"/>
    <w:basedOn w:val="Normal"/>
    <w:qFormat/>
    <w:rsid w:val="009D1F46"/>
    <w:pPr>
      <w:tabs>
        <w:tab w:val="clear" w:pos="794"/>
        <w:tab w:val="clear" w:pos="1191"/>
        <w:tab w:val="clear" w:pos="1588"/>
        <w:tab w:val="clear" w:pos="1985"/>
      </w:tabs>
      <w:overflowPunct/>
      <w:autoSpaceDE/>
      <w:autoSpaceDN/>
      <w:adjustRightInd/>
      <w:spacing w:before="120" w:line="240" w:lineRule="auto"/>
      <w:jc w:val="left"/>
      <w:textAlignment w:val="auto"/>
    </w:pPr>
    <w:rPr>
      <w:rFonts w:ascii="Times New Roman" w:eastAsia="Times New Roman" w:hAnsi="Times New Roman" w:cs="Times New Roman"/>
      <w:szCs w:val="20"/>
    </w:rPr>
  </w:style>
  <w:style w:type="paragraph" w:styleId="NormalWeb">
    <w:name w:val="Normal (Web)"/>
    <w:basedOn w:val="Normal"/>
    <w:uiPriority w:val="99"/>
    <w:unhideWhenUsed/>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val="en-GB" w:eastAsia="en-GB"/>
    </w:rPr>
  </w:style>
  <w:style w:type="paragraph" w:styleId="NoSpacing">
    <w:name w:val="No Spacing"/>
    <w:uiPriority w:val="1"/>
    <w:qFormat/>
    <w:rsid w:val="009D1F46"/>
    <w:pPr>
      <w:jc w:val="both"/>
    </w:pPr>
    <w:rPr>
      <w:rFonts w:asciiTheme="minorHAnsi" w:eastAsiaTheme="minorHAnsi" w:hAnsiTheme="minorHAnsi" w:cstheme="minorBidi"/>
      <w:sz w:val="22"/>
      <w:szCs w:val="22"/>
      <w:lang w:val="en-GB" w:eastAsia="en-US"/>
    </w:rPr>
  </w:style>
  <w:style w:type="paragraph" w:customStyle="1" w:styleId="AnnexNo">
    <w:name w:val="Annex_No"/>
    <w:basedOn w:val="AnnexNotitle0"/>
    <w:rsid w:val="009D1F46"/>
    <w:rPr>
      <w:rFonts w:ascii="SimSun" w:eastAsia="SimSun" w:hAnsi="SimSun" w:cs="SimSun"/>
      <w:b w:val="0"/>
    </w:rPr>
  </w:style>
  <w:style w:type="paragraph" w:customStyle="1" w:styleId="tabletext00">
    <w:name w:val="tabletext0"/>
    <w:basedOn w:val="Normal"/>
    <w:uiPriority w:val="99"/>
    <w:rsid w:val="009D1F4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9D1F46"/>
    <w:rPr>
      <w:b/>
      <w:sz w:val="24"/>
      <w:szCs w:val="22"/>
      <w:lang w:val="en-US" w:eastAsia="en-US"/>
    </w:rPr>
  </w:style>
  <w:style w:type="character" w:customStyle="1" w:styleId="apple-style-span">
    <w:name w:val="apple-style-span"/>
    <w:basedOn w:val="DefaultParagraphFont"/>
    <w:rsid w:val="009D1F46"/>
  </w:style>
  <w:style w:type="paragraph" w:customStyle="1" w:styleId="tabletext1">
    <w:name w:val="tabletext"/>
    <w:basedOn w:val="Normal"/>
    <w:rsid w:val="009D1F4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ecxmsonormal">
    <w:name w:val="ecxmsonormal"/>
    <w:basedOn w:val="Normal"/>
    <w:rsid w:val="009D1F4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Proposal">
    <w:name w:val="Proposal"/>
    <w:basedOn w:val="Normal"/>
    <w:next w:val="Normal"/>
    <w:rsid w:val="009D1F4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9D1F46"/>
    <w:rPr>
      <w:rFonts w:cs="Times New Roman"/>
    </w:rPr>
  </w:style>
  <w:style w:type="paragraph" w:customStyle="1" w:styleId="Headingi0">
    <w:name w:val="Heading i"/>
    <w:basedOn w:val="Headingb0"/>
    <w:rsid w:val="009D1F46"/>
    <w:rPr>
      <w:b w:val="0"/>
      <w:i/>
    </w:rPr>
  </w:style>
  <w:style w:type="paragraph" w:customStyle="1" w:styleId="Headingb0">
    <w:name w:val="Heading b"/>
    <w:basedOn w:val="Heading3"/>
    <w:rsid w:val="009D1F4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character" w:styleId="FollowedHyperlink">
    <w:name w:val="FollowedHyperlink"/>
    <w:basedOn w:val="DefaultParagraphFont"/>
    <w:rsid w:val="009D1F46"/>
    <w:rPr>
      <w:color w:val="800080" w:themeColor="followedHyperlink"/>
      <w:u w:val="single"/>
    </w:rPr>
  </w:style>
  <w:style w:type="character" w:customStyle="1" w:styleId="Heading1Char">
    <w:name w:val="Heading 1 Char"/>
    <w:link w:val="Heading1"/>
    <w:rsid w:val="009D1F46"/>
    <w:rPr>
      <w:b/>
      <w:sz w:val="24"/>
      <w:szCs w:val="22"/>
      <w:lang w:val="en-US" w:eastAsia="en-US"/>
    </w:rPr>
  </w:style>
  <w:style w:type="character" w:customStyle="1" w:styleId="Heading2Char">
    <w:name w:val="Heading 2 Char"/>
    <w:link w:val="Heading2"/>
    <w:rsid w:val="009D1F46"/>
    <w:rPr>
      <w:b/>
      <w:sz w:val="24"/>
      <w:szCs w:val="22"/>
      <w:lang w:val="en-US" w:eastAsia="en-US"/>
    </w:rPr>
  </w:style>
  <w:style w:type="character" w:customStyle="1" w:styleId="Heading3Char">
    <w:name w:val="Heading 3 Char"/>
    <w:link w:val="Heading3"/>
    <w:rsid w:val="009D1F46"/>
    <w:rPr>
      <w:b/>
      <w:sz w:val="24"/>
      <w:szCs w:val="22"/>
      <w:lang w:val="en-US" w:eastAsia="en-US"/>
    </w:rPr>
  </w:style>
  <w:style w:type="character" w:customStyle="1" w:styleId="Heading4Char">
    <w:name w:val="Heading 4 Char"/>
    <w:link w:val="Heading4"/>
    <w:rsid w:val="009D1F46"/>
    <w:rPr>
      <w:b/>
      <w:sz w:val="24"/>
      <w:szCs w:val="22"/>
      <w:lang w:val="en-US" w:eastAsia="en-US"/>
    </w:rPr>
  </w:style>
  <w:style w:type="character" w:customStyle="1" w:styleId="Heading6Char">
    <w:name w:val="Heading 6 Char"/>
    <w:link w:val="Heading6"/>
    <w:rsid w:val="009D1F46"/>
    <w:rPr>
      <w:b/>
      <w:sz w:val="24"/>
      <w:szCs w:val="22"/>
      <w:lang w:val="en-US" w:eastAsia="en-US"/>
    </w:rPr>
  </w:style>
  <w:style w:type="character" w:customStyle="1" w:styleId="Heading7Char">
    <w:name w:val="Heading 7 Char"/>
    <w:link w:val="Heading7"/>
    <w:rsid w:val="009D1F46"/>
    <w:rPr>
      <w:b/>
      <w:sz w:val="24"/>
      <w:szCs w:val="22"/>
      <w:lang w:val="en-US" w:eastAsia="en-US"/>
    </w:rPr>
  </w:style>
  <w:style w:type="character" w:customStyle="1" w:styleId="Heading8Char">
    <w:name w:val="Heading 8 Char"/>
    <w:link w:val="Heading8"/>
    <w:rsid w:val="009D1F46"/>
    <w:rPr>
      <w:b/>
      <w:sz w:val="24"/>
      <w:szCs w:val="22"/>
      <w:lang w:val="en-US" w:eastAsia="en-US"/>
    </w:rPr>
  </w:style>
  <w:style w:type="character" w:customStyle="1" w:styleId="Heading9Char">
    <w:name w:val="Heading 9 Char"/>
    <w:link w:val="Heading9"/>
    <w:rsid w:val="009D1F46"/>
    <w:rPr>
      <w:b/>
      <w:sz w:val="24"/>
      <w:szCs w:val="22"/>
      <w:lang w:val="en-US" w:eastAsia="en-US"/>
    </w:rPr>
  </w:style>
  <w:style w:type="paragraph" w:customStyle="1" w:styleId="Infodoc">
    <w:name w:val="Infodoc"/>
    <w:basedOn w:val="Normal"/>
    <w:rsid w:val="009D1F46"/>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Address">
    <w:name w:val="Address"/>
    <w:basedOn w:val="Normal"/>
    <w:rsid w:val="009D1F46"/>
    <w:pPr>
      <w:tabs>
        <w:tab w:val="clear" w:pos="794"/>
        <w:tab w:val="clear" w:pos="1191"/>
        <w:tab w:val="clear" w:pos="1588"/>
        <w:tab w:val="clear" w:pos="1985"/>
        <w:tab w:val="left" w:pos="4820"/>
        <w:tab w:val="left" w:pos="5529"/>
      </w:tabs>
      <w:spacing w:before="120" w:line="240" w:lineRule="auto"/>
      <w:ind w:left="794"/>
      <w:jc w:val="left"/>
    </w:pPr>
    <w:rPr>
      <w:rFonts w:ascii="Times New Roman" w:eastAsia="Times New Roman" w:hAnsi="Times New Roman" w:cs="Times New Roman"/>
      <w:szCs w:val="20"/>
      <w:lang w:val="en-GB"/>
    </w:rPr>
  </w:style>
  <w:style w:type="paragraph" w:customStyle="1" w:styleId="itu">
    <w:name w:val="itu"/>
    <w:basedOn w:val="Normal"/>
    <w:rsid w:val="009D1F46"/>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rsid w:val="009D1F4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Normalaftertitle0">
    <w:name w:val="Normal after title"/>
    <w:basedOn w:val="Normal"/>
    <w:next w:val="Normal"/>
    <w:rsid w:val="009D1F4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paragraph" w:customStyle="1" w:styleId="AppendixNo">
    <w:name w:val="Appendix_No"/>
    <w:basedOn w:val="AnnexNo"/>
    <w:next w:val="Annexref"/>
    <w:rsid w:val="009D1F46"/>
    <w:pPr>
      <w:tabs>
        <w:tab w:val="clear" w:pos="794"/>
        <w:tab w:val="clear" w:pos="1191"/>
        <w:tab w:val="clear" w:pos="1588"/>
        <w:tab w:val="clear" w:pos="1985"/>
        <w:tab w:val="left" w:pos="1134"/>
        <w:tab w:val="left" w:pos="1871"/>
        <w:tab w:val="left" w:pos="2268"/>
      </w:tabs>
      <w:spacing w:after="80"/>
    </w:pPr>
    <w:rPr>
      <w:rFonts w:ascii="Times New Roman" w:eastAsia="Times New Roman" w:hAnsi="Times New Roman" w:cs="Times New Roman"/>
      <w:caps/>
    </w:rPr>
  </w:style>
  <w:style w:type="paragraph" w:customStyle="1" w:styleId="Appendixref">
    <w:name w:val="Appendix_ref"/>
    <w:basedOn w:val="Annexref"/>
    <w:next w:val="Annextitle"/>
    <w:rsid w:val="009D1F46"/>
  </w:style>
  <w:style w:type="paragraph" w:customStyle="1" w:styleId="Appendixtitle">
    <w:name w:val="Appendix_title"/>
    <w:basedOn w:val="Annextitle"/>
    <w:next w:val="Normalaftertitle0"/>
    <w:rsid w:val="009D1F46"/>
    <w:pPr>
      <w:tabs>
        <w:tab w:val="clear" w:pos="794"/>
        <w:tab w:val="clear" w:pos="1191"/>
        <w:tab w:val="clear" w:pos="1588"/>
        <w:tab w:val="clear" w:pos="1985"/>
        <w:tab w:val="left" w:pos="1134"/>
        <w:tab w:val="left" w:pos="1871"/>
        <w:tab w:val="left" w:pos="2268"/>
      </w:tabs>
    </w:pPr>
    <w:rPr>
      <w:lang w:val="en-GB"/>
    </w:rPr>
  </w:style>
  <w:style w:type="paragraph" w:customStyle="1" w:styleId="Border">
    <w:name w:val="Border"/>
    <w:basedOn w:val="Tabletext"/>
    <w:rsid w:val="009D1F4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rsid w:val="009D1F4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rsid w:val="009D1F4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rsid w:val="009D1F4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9D1F46"/>
    <w:pPr>
      <w:tabs>
        <w:tab w:val="clear" w:pos="794"/>
        <w:tab w:val="clear" w:pos="1191"/>
        <w:tab w:val="clear" w:pos="1588"/>
        <w:tab w:val="clear" w:pos="1985"/>
        <w:tab w:val="left" w:pos="1134"/>
        <w:tab w:val="left" w:pos="1871"/>
        <w:tab w:val="left" w:pos="2268"/>
      </w:tabs>
      <w:spacing w:after="480"/>
    </w:pPr>
    <w:rPr>
      <w:sz w:val="20"/>
      <w:lang w:val="en-GB"/>
    </w:rPr>
  </w:style>
  <w:style w:type="character" w:styleId="LineNumber">
    <w:name w:val="line number"/>
    <w:basedOn w:val="DefaultParagraphFont"/>
    <w:rsid w:val="009D1F46"/>
  </w:style>
  <w:style w:type="paragraph" w:customStyle="1" w:styleId="Section3">
    <w:name w:val="Section_3"/>
    <w:basedOn w:val="Section1"/>
    <w:rsid w:val="009D1F46"/>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rsid w:val="009D1F46"/>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rsid w:val="009D1F46"/>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rsid w:val="009D1F46"/>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9D1F46"/>
    <w:rPr>
      <w:rFonts w:cs="Times New Roman"/>
      <w:sz w:val="20"/>
    </w:rPr>
  </w:style>
  <w:style w:type="character" w:customStyle="1" w:styleId="Appref0">
    <w:name w:val="App#_ref"/>
    <w:rsid w:val="009D1F46"/>
    <w:rPr>
      <w:rFonts w:cs="Times New Roman"/>
    </w:rPr>
  </w:style>
  <w:style w:type="paragraph" w:customStyle="1" w:styleId="headingi1">
    <w:name w:val="heading_i"/>
    <w:basedOn w:val="Heading3"/>
    <w:next w:val="Normal"/>
    <w:rsid w:val="009D1F4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rsid w:val="009D1F46"/>
    <w:pPr>
      <w:keepNext/>
      <w:overflowPunct w:val="0"/>
      <w:autoSpaceDE w:val="0"/>
      <w:autoSpaceDN w:val="0"/>
      <w:adjustRightInd w:val="0"/>
      <w:spacing w:before="80" w:after="80"/>
      <w:jc w:val="center"/>
      <w:textAlignment w:val="baseline"/>
    </w:pPr>
    <w:rPr>
      <w:b/>
      <w:lang w:val="en-GB"/>
    </w:rPr>
  </w:style>
  <w:style w:type="paragraph" w:customStyle="1" w:styleId="TableFin">
    <w:name w:val="Table_Fin"/>
    <w:basedOn w:val="Normal"/>
    <w:rsid w:val="009D1F46"/>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styleId="BodyText3">
    <w:name w:val="Body Text 3"/>
    <w:basedOn w:val="Normal"/>
    <w:link w:val="BodyText3Char"/>
    <w:rsid w:val="009D1F46"/>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9D1F46"/>
    <w:rPr>
      <w:rFonts w:ascii="Arial" w:eastAsia="Batang" w:hAnsi="Arial" w:cs="Times New Roman"/>
      <w:b/>
      <w:bCs/>
      <w:color w:val="0000FF"/>
      <w:sz w:val="22"/>
      <w:szCs w:val="22"/>
      <w:lang w:val="en-GB" w:eastAsia="en-US"/>
    </w:rPr>
  </w:style>
  <w:style w:type="character" w:customStyle="1" w:styleId="Artdef0">
    <w:name w:val="Art#_def"/>
    <w:rsid w:val="009D1F46"/>
    <w:rPr>
      <w:rFonts w:ascii="Times New Roman" w:hAnsi="Times New Roman" w:cs="Times New Roman"/>
      <w:b/>
    </w:rPr>
  </w:style>
  <w:style w:type="character" w:customStyle="1" w:styleId="Resref0">
    <w:name w:val="Res#_ref"/>
    <w:rsid w:val="009D1F46"/>
    <w:rPr>
      <w:rFonts w:cs="Times New Roman"/>
    </w:rPr>
  </w:style>
  <w:style w:type="paragraph" w:styleId="BodyTextIndent3">
    <w:name w:val="Body Text Indent 3"/>
    <w:basedOn w:val="Normal"/>
    <w:link w:val="BodyTextIndent3Char"/>
    <w:rsid w:val="009D1F46"/>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rsid w:val="009D1F46"/>
    <w:rPr>
      <w:rFonts w:ascii="CG Times" w:eastAsia="Times New Roman" w:hAnsi="CG Times" w:cs="Times New Roman"/>
      <w:sz w:val="16"/>
      <w:szCs w:val="16"/>
      <w:lang w:val="en-GB" w:eastAsia="en-US"/>
    </w:rPr>
  </w:style>
  <w:style w:type="paragraph" w:styleId="TableofFigures">
    <w:name w:val="table of figures"/>
    <w:basedOn w:val="Normal"/>
    <w:next w:val="Normal"/>
    <w:rsid w:val="009D1F46"/>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rsid w:val="009D1F46"/>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rsid w:val="009D1F46"/>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rsid w:val="009D1F4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rsid w:val="009D1F46"/>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rsid w:val="009D1F46"/>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sz w:val="20"/>
      <w:lang w:val="en-GB"/>
    </w:rPr>
  </w:style>
  <w:style w:type="paragraph" w:customStyle="1" w:styleId="CharCharCharCharCharChar">
    <w:name w:val="Char Char Char Char Char Char"/>
    <w:basedOn w:val="Normal"/>
    <w:rsid w:val="009D1F4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character" w:customStyle="1" w:styleId="NoteChar">
    <w:name w:val="Note Char"/>
    <w:link w:val="Note"/>
    <w:rsid w:val="009D1F46"/>
    <w:rPr>
      <w:szCs w:val="22"/>
      <w:lang w:val="en-US" w:eastAsia="en-US"/>
    </w:rPr>
  </w:style>
  <w:style w:type="character" w:styleId="Emphasis">
    <w:name w:val="Emphasis"/>
    <w:basedOn w:val="DefaultParagraphFont"/>
    <w:uiPriority w:val="20"/>
    <w:qFormat/>
    <w:rsid w:val="009D1F46"/>
    <w:rPr>
      <w:i/>
      <w:iCs/>
    </w:rPr>
  </w:style>
  <w:style w:type="paragraph" w:customStyle="1" w:styleId="Body">
    <w:name w:val="Body"/>
    <w:rsid w:val="009D1F46"/>
    <w:rPr>
      <w:rFonts w:ascii="Helvetica" w:eastAsia="ヒラギノ角ゴ Pro W3" w:hAnsi="Helvetica" w:cs="Times New Roman"/>
      <w:color w:val="000000"/>
      <w:sz w:val="24"/>
      <w:lang w:val="en-US"/>
    </w:rPr>
  </w:style>
  <w:style w:type="character" w:customStyle="1" w:styleId="hps">
    <w:name w:val="hps"/>
    <w:basedOn w:val="DefaultParagraphFont"/>
    <w:rsid w:val="009D1F46"/>
  </w:style>
  <w:style w:type="character" w:customStyle="1" w:styleId="atn">
    <w:name w:val="atn"/>
    <w:basedOn w:val="DefaultParagraphFont"/>
    <w:rsid w:val="009D1F46"/>
  </w:style>
  <w:style w:type="numbering" w:customStyle="1" w:styleId="NoList1">
    <w:name w:val="No List1"/>
    <w:next w:val="NoList"/>
    <w:uiPriority w:val="99"/>
    <w:semiHidden/>
    <w:unhideWhenUsed/>
    <w:rsid w:val="00FB17D8"/>
  </w:style>
  <w:style w:type="paragraph" w:styleId="ListBullet">
    <w:name w:val="List Bullet"/>
    <w:basedOn w:val="Normal"/>
    <w:uiPriority w:val="99"/>
    <w:rsid w:val="00FB17D8"/>
    <w:pPr>
      <w:numPr>
        <w:numId w:val="1"/>
      </w:numPr>
      <w:spacing w:before="120" w:line="240" w:lineRule="auto"/>
      <w:contextualSpacing/>
      <w:jc w:val="left"/>
    </w:pPr>
    <w:rPr>
      <w:rFonts w:ascii="Times New Roman" w:hAnsi="Times New Roman" w:cs="Times New Roman"/>
      <w:szCs w:val="20"/>
      <w:lang w:val="en-GB"/>
    </w:rPr>
  </w:style>
  <w:style w:type="table" w:customStyle="1" w:styleId="TableGrid1">
    <w:name w:val="Table Grid1"/>
    <w:basedOn w:val="TableNormal"/>
    <w:next w:val="TableGrid"/>
    <w:uiPriority w:val="59"/>
    <w:rsid w:val="00FB17D8"/>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3992"/>
    <w:rPr>
      <w:color w:val="808080"/>
    </w:rPr>
  </w:style>
  <w:style w:type="paragraph" w:styleId="Title">
    <w:name w:val="Title"/>
    <w:basedOn w:val="Normal"/>
    <w:link w:val="TitleChar"/>
    <w:uiPriority w:val="10"/>
    <w:qFormat/>
    <w:rsid w:val="001C538E"/>
    <w:pPr>
      <w:tabs>
        <w:tab w:val="clear" w:pos="794"/>
        <w:tab w:val="clear" w:pos="1191"/>
        <w:tab w:val="clear" w:pos="1588"/>
        <w:tab w:val="clear" w:pos="1985"/>
      </w:tabs>
      <w:spacing w:before="120" w:line="240" w:lineRule="auto"/>
      <w:jc w:val="center"/>
    </w:pPr>
    <w:rPr>
      <w:rFonts w:ascii="Arial" w:eastAsia="SimSun" w:hAnsi="Arial" w:cs="Times New Roman"/>
      <w:sz w:val="28"/>
      <w:szCs w:val="20"/>
      <w:lang w:eastAsia="zh-CN"/>
    </w:rPr>
  </w:style>
  <w:style w:type="character" w:customStyle="1" w:styleId="TitleChar">
    <w:name w:val="Title Char"/>
    <w:basedOn w:val="DefaultParagraphFont"/>
    <w:link w:val="Title"/>
    <w:uiPriority w:val="10"/>
    <w:rsid w:val="001C538E"/>
    <w:rPr>
      <w:rFonts w:ascii="Arial" w:eastAsia="SimSun" w:hAnsi="Arial" w:cs="Times New Roman"/>
      <w:sz w:val="28"/>
      <w:lang w:val="en-US"/>
    </w:rPr>
  </w:style>
  <w:style w:type="numbering" w:customStyle="1" w:styleId="NoList2">
    <w:name w:val="No List2"/>
    <w:next w:val="NoList"/>
    <w:uiPriority w:val="99"/>
    <w:semiHidden/>
    <w:unhideWhenUsed/>
    <w:rsid w:val="007E09E2"/>
  </w:style>
  <w:style w:type="numbering" w:customStyle="1" w:styleId="List0">
    <w:name w:val="List 0"/>
    <w:basedOn w:val="NoList"/>
    <w:rsid w:val="007E09E2"/>
    <w:pPr>
      <w:numPr>
        <w:numId w:val="35"/>
      </w:numPr>
    </w:pPr>
  </w:style>
  <w:style w:type="numbering" w:customStyle="1" w:styleId="List1">
    <w:name w:val="List 1"/>
    <w:basedOn w:val="NoList"/>
    <w:rsid w:val="007E09E2"/>
    <w:pPr>
      <w:numPr>
        <w:numId w:val="36"/>
      </w:numPr>
    </w:pPr>
  </w:style>
  <w:style w:type="numbering" w:customStyle="1" w:styleId="Elenco21">
    <w:name w:val="Elenco 21"/>
    <w:basedOn w:val="NoList"/>
    <w:rsid w:val="007E09E2"/>
    <w:pPr>
      <w:numPr>
        <w:numId w:val="37"/>
      </w:numPr>
    </w:pPr>
  </w:style>
  <w:style w:type="paragraph" w:styleId="HTMLPreformatted">
    <w:name w:val="HTML Preformatted"/>
    <w:basedOn w:val="Normal"/>
    <w:link w:val="HTMLPreformattedChar"/>
    <w:uiPriority w:val="99"/>
    <w:unhideWhenUsed/>
    <w:rsid w:val="007E09E2"/>
    <w:pPr>
      <w:pBdr>
        <w:top w:val="nil"/>
        <w:left w:val="nil"/>
        <w:bottom w:val="nil"/>
        <w:right w:val="nil"/>
        <w:between w:val="nil"/>
        <w:bar w:val="nil"/>
      </w:pBdr>
      <w:overflowPunct/>
      <w:autoSpaceDE/>
      <w:autoSpaceDN/>
      <w:adjustRightInd/>
      <w:spacing w:before="0" w:line="240" w:lineRule="auto"/>
      <w:jc w:val="left"/>
      <w:textAlignment w:val="auto"/>
    </w:pPr>
    <w:rPr>
      <w:rFonts w:ascii="Consolas" w:eastAsia="Times New Roman" w:hAnsi="Consolas" w:cs="Consolas"/>
      <w:color w:val="000000"/>
      <w:sz w:val="20"/>
      <w:szCs w:val="20"/>
      <w:u w:color="000000"/>
      <w:bdr w:val="nil"/>
    </w:rPr>
  </w:style>
  <w:style w:type="character" w:customStyle="1" w:styleId="HTMLPreformattedChar">
    <w:name w:val="HTML Preformatted Char"/>
    <w:basedOn w:val="DefaultParagraphFont"/>
    <w:link w:val="HTMLPreformatted"/>
    <w:uiPriority w:val="99"/>
    <w:rsid w:val="007E09E2"/>
    <w:rPr>
      <w:rFonts w:ascii="Consolas" w:eastAsia="Times New Roman" w:hAnsi="Consolas" w:cs="Consolas"/>
      <w:color w:val="000000"/>
      <w:u w:color="000000"/>
      <w:bdr w:val="nil"/>
      <w:lang w:val="en-US" w:eastAsia="en-US"/>
    </w:rPr>
  </w:style>
  <w:style w:type="table" w:customStyle="1" w:styleId="TableGrid11">
    <w:name w:val="Table Grid11"/>
    <w:basedOn w:val="TableNormal"/>
    <w:next w:val="TableGrid"/>
    <w:uiPriority w:val="59"/>
    <w:rsid w:val="007E09E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09E2"/>
    <w:rPr>
      <w:rFonts w:ascii="Times New Roman" w:eastAsia="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4276-F85C-47A0-83C6-9FC3027D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0</TotalTime>
  <Pages>26</Pages>
  <Words>26568</Words>
  <Characters>6449</Characters>
  <Application>Microsoft Office Word</Application>
  <DocSecurity>4</DocSecurity>
  <Lines>53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32952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chenm</dc:creator>
  <cp:lastModifiedBy>Gozal, Karine</cp:lastModifiedBy>
  <cp:revision>2</cp:revision>
  <cp:lastPrinted>2015-02-16T08:33:00Z</cp:lastPrinted>
  <dcterms:created xsi:type="dcterms:W3CDTF">2015-02-16T08:34:00Z</dcterms:created>
  <dcterms:modified xsi:type="dcterms:W3CDTF">2015-02-16T08:34:00Z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