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05746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57082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057462">
              <w:rPr>
                <w:b/>
                <w:bCs/>
                <w:szCs w:val="24"/>
                <w:lang w:val="fr-CH"/>
              </w:rPr>
              <w:t>691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057462" w:rsidP="0034016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r w:rsidR="0034016B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>October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 w:rsidP="00FC555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r w:rsidR="00570825" w:rsidRPr="00351B68">
              <w:rPr>
                <w:b/>
              </w:rPr>
              <w:t xml:space="preserve">Radiocommunication Sector Members </w:t>
            </w:r>
            <w:r w:rsidR="007B30AD">
              <w:rPr>
                <w:b/>
              </w:rPr>
              <w:t xml:space="preserve">and </w:t>
            </w:r>
            <w:r w:rsidR="00570825" w:rsidRPr="00351B68">
              <w:rPr>
                <w:b/>
              </w:rPr>
              <w:t>ITU</w:t>
            </w:r>
            <w:r w:rsidR="00190786">
              <w:rPr>
                <w:b/>
              </w:rPr>
              <w:noBreakHyphen/>
            </w:r>
            <w:r w:rsidR="00570825" w:rsidRPr="00351B68">
              <w:rPr>
                <w:b/>
              </w:rPr>
              <w:t xml:space="preserve">R Associates participating in the work of Radiocommunication Study Group </w:t>
            </w:r>
            <w:r w:rsidR="00FC555C">
              <w:rPr>
                <w:b/>
              </w:rPr>
              <w:t>4</w:t>
            </w:r>
            <w:r w:rsidR="00FC555C" w:rsidRPr="00351B68">
              <w:rPr>
                <w:b/>
              </w:rPr>
              <w:t xml:space="preserve"> 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057462" w:rsidTr="0037309C">
        <w:tc>
          <w:tcPr>
            <w:tcW w:w="1526" w:type="dxa"/>
            <w:shd w:val="clear" w:color="auto" w:fill="auto"/>
          </w:tcPr>
          <w:p w:rsidR="00B4054B" w:rsidRPr="00057462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057462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057462" w:rsidRDefault="005708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057462">
              <w:rPr>
                <w:b/>
                <w:bCs/>
              </w:rPr>
              <w:t xml:space="preserve">Radiocommunication Study Group </w:t>
            </w:r>
            <w:r w:rsidR="00FC555C" w:rsidRPr="00057462">
              <w:rPr>
                <w:b/>
                <w:bCs/>
              </w:rPr>
              <w:t>4 (Satellite services)</w:t>
            </w:r>
          </w:p>
          <w:p w:rsidR="00B4054B" w:rsidRPr="00057462" w:rsidRDefault="00570825" w:rsidP="00431CD1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  <w:lang w:val="en-GB"/>
              </w:rPr>
            </w:pPr>
            <w:r w:rsidRPr="00057462">
              <w:rPr>
                <w:rFonts w:asciiTheme="minorHAnsi" w:hAnsiTheme="minorHAnsi" w:cstheme="minorHAnsi"/>
                <w:b/>
                <w:bCs/>
              </w:rPr>
              <w:t>–</w:t>
            </w:r>
            <w:r w:rsidRPr="00057462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FC555C" w:rsidRPr="00057462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="00F57A23">
              <w:rPr>
                <w:rFonts w:asciiTheme="minorHAnsi" w:hAnsiTheme="minorHAnsi" w:cstheme="minorHAnsi"/>
                <w:b/>
                <w:bCs/>
              </w:rPr>
              <w:t>new ITU-R Recommendation</w:t>
            </w:r>
            <w:r w:rsidRPr="00057462">
              <w:rPr>
                <w:rFonts w:asciiTheme="minorHAnsi" w:hAnsiTheme="minorHAnsi" w:cstheme="minorHAnsi"/>
                <w:b/>
                <w:bCs/>
              </w:rPr>
              <w:t xml:space="preserve"> and </w:t>
            </w:r>
            <w:r w:rsidR="00FC555C" w:rsidRPr="00057462"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 w:rsidRPr="00057462">
              <w:rPr>
                <w:rFonts w:asciiTheme="minorHAnsi" w:hAnsiTheme="minorHAnsi" w:cstheme="minorHAnsi"/>
                <w:b/>
                <w:bCs/>
              </w:rPr>
              <w:t>revised ITU-R Recommendations</w:t>
            </w:r>
          </w:p>
        </w:tc>
      </w:tr>
      <w:tr w:rsidR="00B4054B" w:rsidRPr="00057462" w:rsidTr="006A0053">
        <w:tc>
          <w:tcPr>
            <w:tcW w:w="1526" w:type="dxa"/>
            <w:shd w:val="clear" w:color="auto" w:fill="auto"/>
          </w:tcPr>
          <w:p w:rsidR="00B4054B" w:rsidRPr="0005746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5746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057462" w:rsidTr="006A0053">
        <w:tc>
          <w:tcPr>
            <w:tcW w:w="1526" w:type="dxa"/>
            <w:shd w:val="clear" w:color="auto" w:fill="auto"/>
          </w:tcPr>
          <w:p w:rsidR="00B4054B" w:rsidRPr="0005746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5746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057462" w:rsidTr="00F72DBF">
        <w:tc>
          <w:tcPr>
            <w:tcW w:w="9889" w:type="dxa"/>
            <w:gridSpan w:val="3"/>
            <w:shd w:val="clear" w:color="auto" w:fill="auto"/>
          </w:tcPr>
          <w:p w:rsidR="00C51E92" w:rsidRPr="00057462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057462" w:rsidTr="00F72DBF">
        <w:tc>
          <w:tcPr>
            <w:tcW w:w="9889" w:type="dxa"/>
            <w:gridSpan w:val="3"/>
            <w:shd w:val="clear" w:color="auto" w:fill="auto"/>
          </w:tcPr>
          <w:p w:rsidR="00C51E92" w:rsidRPr="00057462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057462" w:rsidRDefault="008F32A3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057462">
        <w:rPr>
          <w:rFonts w:asciiTheme="minorHAnsi" w:hAnsiTheme="minorHAnsi" w:cstheme="minorHAnsi"/>
        </w:rPr>
        <w:t>By Administrative Circular CACE/</w:t>
      </w:r>
      <w:r w:rsidR="00FC555C" w:rsidRPr="00057462">
        <w:rPr>
          <w:rFonts w:asciiTheme="minorHAnsi" w:hAnsiTheme="minorHAnsi" w:cstheme="minorHAnsi"/>
        </w:rPr>
        <w:t xml:space="preserve">685 </w:t>
      </w:r>
      <w:r w:rsidRPr="00057462">
        <w:rPr>
          <w:rFonts w:asciiTheme="minorHAnsi" w:hAnsiTheme="minorHAnsi" w:cstheme="minorHAnsi"/>
        </w:rPr>
        <w:t xml:space="preserve">dated </w:t>
      </w:r>
      <w:r w:rsidR="00FC555C" w:rsidRPr="00057462">
        <w:rPr>
          <w:rFonts w:asciiTheme="minorHAnsi" w:hAnsiTheme="minorHAnsi" w:cstheme="minorHAnsi"/>
        </w:rPr>
        <w:t>29 July 2014</w:t>
      </w:r>
      <w:r w:rsidRPr="00057462">
        <w:rPr>
          <w:rFonts w:asciiTheme="minorHAnsi" w:hAnsiTheme="minorHAnsi" w:cstheme="minorHAnsi"/>
        </w:rPr>
        <w:t xml:space="preserve">, </w:t>
      </w:r>
      <w:r w:rsidR="00FC555C" w:rsidRPr="00057462">
        <w:rPr>
          <w:rFonts w:asciiTheme="minorHAnsi" w:hAnsiTheme="minorHAnsi" w:cstheme="minorHAnsi"/>
        </w:rPr>
        <w:t xml:space="preserve">1 </w:t>
      </w:r>
      <w:r w:rsidRPr="00057462">
        <w:rPr>
          <w:rFonts w:asciiTheme="minorHAnsi" w:hAnsiTheme="minorHAnsi" w:cstheme="minorHAnsi"/>
        </w:rPr>
        <w:t xml:space="preserve">draft new ITU-R Recommendation and </w:t>
      </w:r>
      <w:r w:rsidR="00FC555C" w:rsidRPr="00057462">
        <w:rPr>
          <w:rFonts w:asciiTheme="minorHAnsi" w:hAnsiTheme="minorHAnsi" w:cstheme="minorHAnsi"/>
        </w:rPr>
        <w:t>2</w:t>
      </w:r>
      <w:r w:rsidRPr="00057462">
        <w:rPr>
          <w:rFonts w:asciiTheme="minorHAnsi" w:hAnsiTheme="minorHAnsi" w:cstheme="minorHAnsi"/>
        </w:rPr>
        <w:t> draft revised ITU-R Recommendations were submitted for approval following the procedure of Resolution ITU</w:t>
      </w:r>
      <w:r w:rsidRPr="00057462">
        <w:rPr>
          <w:rFonts w:asciiTheme="minorHAnsi" w:hAnsiTheme="minorHAnsi" w:cstheme="minorHAnsi"/>
        </w:rPr>
        <w:noBreakHyphen/>
        <w:t>R 1-6 (§ 10.4.5).</w:t>
      </w:r>
    </w:p>
    <w:p w:rsidR="008F32A3" w:rsidRPr="00057462" w:rsidRDefault="008F32A3">
      <w:pPr>
        <w:rPr>
          <w:rFonts w:asciiTheme="minorHAnsi" w:hAnsiTheme="minorHAnsi" w:cstheme="minorHAnsi"/>
        </w:rPr>
      </w:pPr>
      <w:r w:rsidRPr="00057462">
        <w:rPr>
          <w:rFonts w:asciiTheme="minorHAnsi" w:hAnsiTheme="minorHAnsi" w:cstheme="minorHAnsi"/>
        </w:rPr>
        <w:t xml:space="preserve">The conditions governing this procedure were met on </w:t>
      </w:r>
      <w:r w:rsidR="00FC555C" w:rsidRPr="00057462">
        <w:rPr>
          <w:rFonts w:asciiTheme="minorHAnsi" w:hAnsiTheme="minorHAnsi" w:cstheme="minorHAnsi"/>
        </w:rPr>
        <w:t>29 September 2014</w:t>
      </w:r>
      <w:r w:rsidRPr="00057462">
        <w:rPr>
          <w:rFonts w:asciiTheme="minorHAnsi" w:hAnsiTheme="minorHAnsi" w:cstheme="minorHAnsi"/>
        </w:rPr>
        <w:t>.</w:t>
      </w:r>
    </w:p>
    <w:p w:rsidR="008F32A3" w:rsidRPr="00570825" w:rsidRDefault="008F32A3">
      <w:pPr>
        <w:tabs>
          <w:tab w:val="left" w:pos="7938"/>
        </w:tabs>
        <w:rPr>
          <w:rFonts w:asciiTheme="minorHAnsi" w:hAnsiTheme="minorHAnsi" w:cstheme="minorHAnsi"/>
        </w:rPr>
      </w:pPr>
      <w:r w:rsidRPr="00057462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057462">
        <w:rPr>
          <w:rFonts w:asciiTheme="minorHAnsi" w:hAnsiTheme="minorHAnsi" w:cstheme="minorHAnsi"/>
        </w:rPr>
        <w:t>the Annex</w:t>
      </w:r>
      <w:r w:rsidRPr="00057462">
        <w:rPr>
          <w:rFonts w:asciiTheme="minorHAnsi" w:hAnsiTheme="minorHAnsi" w:cstheme="minorHAnsi"/>
        </w:rPr>
        <w:t xml:space="preserve"> to this Circular provides their titles, with the assigned numbers. </w:t>
      </w:r>
    </w:p>
    <w:p w:rsidR="00570825" w:rsidRPr="00431CD1" w:rsidRDefault="00570825" w:rsidP="00570825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431CD1">
        <w:rPr>
          <w:rFonts w:asciiTheme="minorHAnsi" w:hAnsiTheme="minorHAnsi" w:cstheme="minorHAnsi"/>
          <w:szCs w:val="24"/>
          <w:lang w:val="fr-CH"/>
        </w:rPr>
        <w:t>François Rancy</w:t>
      </w:r>
    </w:p>
    <w:p w:rsidR="00570825" w:rsidRPr="00431CD1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431CD1">
        <w:rPr>
          <w:rFonts w:asciiTheme="minorHAnsi" w:hAnsiTheme="minorHAnsi" w:cstheme="minorHAnsi"/>
          <w:szCs w:val="24"/>
          <w:lang w:val="fr-CH"/>
        </w:rPr>
        <w:t>Director</w:t>
      </w:r>
    </w:p>
    <w:p w:rsidR="008F32A3" w:rsidRPr="00431CD1" w:rsidRDefault="008F32A3">
      <w:pPr>
        <w:tabs>
          <w:tab w:val="left" w:pos="4820"/>
        </w:tabs>
        <w:spacing w:before="240"/>
        <w:rPr>
          <w:u w:val="single"/>
          <w:lang w:val="fr-CH"/>
        </w:rPr>
      </w:pPr>
      <w:r w:rsidRPr="00431CD1">
        <w:rPr>
          <w:b/>
          <w:lang w:val="fr-CH"/>
        </w:rPr>
        <w:t>Annex:</w:t>
      </w:r>
      <w:r w:rsidRPr="00431CD1">
        <w:rPr>
          <w:lang w:val="fr-CH"/>
        </w:rPr>
        <w:t xml:space="preserve"> </w:t>
      </w:r>
      <w:r w:rsidR="00FC555C" w:rsidRPr="00431CD1">
        <w:rPr>
          <w:lang w:val="fr-CH"/>
        </w:rPr>
        <w:t>1</w:t>
      </w:r>
    </w:p>
    <w:p w:rsidR="008F32A3" w:rsidRPr="00431CD1" w:rsidRDefault="008F32A3" w:rsidP="008F32A3">
      <w:pPr>
        <w:tabs>
          <w:tab w:val="left" w:pos="6237"/>
        </w:tabs>
        <w:rPr>
          <w:sz w:val="16"/>
          <w:u w:val="single"/>
          <w:lang w:val="fr-CH"/>
        </w:rPr>
      </w:pPr>
    </w:p>
    <w:p w:rsidR="008F32A3" w:rsidRPr="00431CD1" w:rsidRDefault="008F32A3" w:rsidP="008F32A3">
      <w:pPr>
        <w:tabs>
          <w:tab w:val="left" w:pos="6237"/>
        </w:tabs>
        <w:rPr>
          <w:sz w:val="16"/>
          <w:lang w:val="fr-CH"/>
        </w:rPr>
      </w:pPr>
      <w:r w:rsidRPr="00431CD1">
        <w:rPr>
          <w:sz w:val="16"/>
          <w:u w:val="single"/>
          <w:lang w:val="fr-CH"/>
        </w:rPr>
        <w:t>Distribution:</w:t>
      </w:r>
    </w:p>
    <w:p w:rsidR="008F32A3" w:rsidRPr="00057462" w:rsidRDefault="008F32A3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70825">
        <w:rPr>
          <w:rFonts w:asciiTheme="minorHAnsi" w:hAnsiTheme="minorHAnsi" w:cstheme="minorHAnsi"/>
          <w:sz w:val="18"/>
          <w:szCs w:val="18"/>
        </w:rPr>
        <w:t>–</w:t>
      </w:r>
      <w:r w:rsidRPr="00570825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E35018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570825">
        <w:rPr>
          <w:rFonts w:asciiTheme="minorHAnsi" w:hAnsiTheme="minorHAnsi" w:cstheme="minorHAnsi"/>
          <w:sz w:val="18"/>
          <w:szCs w:val="18"/>
        </w:rPr>
        <w:t>and Radiocommunication Sector Members participating in the work of</w:t>
      </w:r>
      <w:r w:rsidRPr="00570825">
        <w:rPr>
          <w:rFonts w:asciiTheme="minorHAnsi" w:hAnsiTheme="minorHAnsi" w:cstheme="minorHAnsi"/>
          <w:sz w:val="18"/>
          <w:szCs w:val="18"/>
        </w:rPr>
        <w:br/>
        <w:t xml:space="preserve">Radiocommunication Study </w:t>
      </w:r>
      <w:r w:rsidRPr="00057462">
        <w:rPr>
          <w:rFonts w:asciiTheme="minorHAnsi" w:hAnsiTheme="minorHAnsi" w:cstheme="minorHAnsi"/>
          <w:sz w:val="18"/>
          <w:szCs w:val="18"/>
        </w:rPr>
        <w:t xml:space="preserve">Group </w:t>
      </w:r>
      <w:r w:rsidR="00FC555C" w:rsidRPr="00057462">
        <w:rPr>
          <w:rFonts w:asciiTheme="minorHAnsi" w:hAnsiTheme="minorHAnsi" w:cstheme="minorHAnsi"/>
          <w:sz w:val="18"/>
          <w:szCs w:val="18"/>
        </w:rPr>
        <w:t>4</w:t>
      </w:r>
    </w:p>
    <w:p w:rsidR="008F32A3" w:rsidRPr="00057462" w:rsidRDefault="008F32A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057462">
        <w:rPr>
          <w:rFonts w:asciiTheme="minorHAnsi" w:hAnsiTheme="minorHAnsi" w:cstheme="minorHAnsi"/>
          <w:sz w:val="18"/>
          <w:szCs w:val="18"/>
        </w:rPr>
        <w:t>–</w:t>
      </w:r>
      <w:r w:rsidRPr="00057462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FC555C" w:rsidRPr="00057462">
        <w:rPr>
          <w:rFonts w:asciiTheme="minorHAnsi" w:hAnsiTheme="minorHAnsi" w:cstheme="minorHAnsi"/>
          <w:sz w:val="18"/>
          <w:szCs w:val="18"/>
        </w:rPr>
        <w:t>4</w:t>
      </w:r>
    </w:p>
    <w:p w:rsidR="008F32A3" w:rsidRPr="00570825" w:rsidRDefault="008F32A3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057462">
        <w:rPr>
          <w:rFonts w:asciiTheme="minorHAnsi" w:hAnsiTheme="minorHAnsi" w:cstheme="minorHAnsi"/>
          <w:sz w:val="18"/>
          <w:szCs w:val="18"/>
        </w:rPr>
        <w:t>–</w:t>
      </w:r>
      <w:r w:rsidRPr="00057462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</w:t>
      </w:r>
      <w:r w:rsidRPr="00570825">
        <w:rPr>
          <w:rFonts w:asciiTheme="minorHAnsi" w:hAnsiTheme="minorHAnsi" w:cstheme="minorHAnsi"/>
          <w:sz w:val="18"/>
          <w:szCs w:val="18"/>
        </w:rPr>
        <w:t xml:space="preserve"> Committee on Regulatory/Procedural Matters</w:t>
      </w:r>
    </w:p>
    <w:p w:rsidR="008F32A3" w:rsidRPr="00570825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570825">
        <w:rPr>
          <w:rFonts w:asciiTheme="minorHAnsi" w:hAnsiTheme="minorHAnsi" w:cstheme="minorHAnsi"/>
          <w:sz w:val="18"/>
          <w:szCs w:val="18"/>
        </w:rPr>
        <w:t>–</w:t>
      </w:r>
      <w:r w:rsidRPr="00570825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570825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570825">
        <w:rPr>
          <w:rFonts w:asciiTheme="minorHAnsi" w:hAnsiTheme="minorHAnsi" w:cstheme="minorHAnsi"/>
          <w:sz w:val="18"/>
          <w:szCs w:val="18"/>
        </w:rPr>
        <w:t>–</w:t>
      </w:r>
      <w:r w:rsidRPr="00570825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8F32A3" w:rsidRPr="00570825" w:rsidRDefault="008F32A3" w:rsidP="00570825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570825">
        <w:rPr>
          <w:rFonts w:asciiTheme="minorHAnsi" w:hAnsiTheme="minorHAnsi" w:cstheme="minorHAnsi"/>
          <w:sz w:val="18"/>
          <w:szCs w:val="18"/>
        </w:rPr>
        <w:t>–</w:t>
      </w:r>
      <w:r w:rsidRPr="00570825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90786" w:rsidRPr="00190786" w:rsidRDefault="008F32A3">
      <w:pPr>
        <w:pStyle w:val="AnnexNotitle0"/>
        <w:spacing w:before="240"/>
        <w:rPr>
          <w:rFonts w:asciiTheme="minorHAnsi" w:hAnsiTheme="minorHAnsi" w:cstheme="minorHAnsi"/>
        </w:rPr>
      </w:pPr>
      <w:r>
        <w:br w:type="page"/>
      </w:r>
      <w:r w:rsidRPr="00190786">
        <w:rPr>
          <w:rFonts w:asciiTheme="minorHAnsi" w:hAnsiTheme="minorHAnsi" w:cstheme="minorHAnsi"/>
        </w:rPr>
        <w:lastRenderedPageBreak/>
        <w:t>Annex</w:t>
      </w:r>
    </w:p>
    <w:p w:rsidR="008F32A3" w:rsidRPr="00190786" w:rsidRDefault="008F32A3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190786">
        <w:rPr>
          <w:rFonts w:asciiTheme="minorHAnsi" w:hAnsiTheme="minorHAnsi" w:cstheme="minorHAnsi"/>
        </w:rPr>
        <w:t xml:space="preserve">Titles of the approved </w:t>
      </w:r>
      <w:r w:rsidR="00E35018">
        <w:rPr>
          <w:rFonts w:asciiTheme="minorHAnsi" w:hAnsiTheme="minorHAnsi" w:cstheme="minorHAnsi"/>
        </w:rPr>
        <w:t xml:space="preserve">ITU-R </w:t>
      </w:r>
      <w:bookmarkStart w:id="0" w:name="_GoBack"/>
      <w:bookmarkEnd w:id="0"/>
      <w:r w:rsidRPr="00190786">
        <w:rPr>
          <w:rFonts w:asciiTheme="minorHAnsi" w:hAnsiTheme="minorHAnsi" w:cstheme="minorHAnsi"/>
        </w:rPr>
        <w:t>Recommendations</w:t>
      </w:r>
    </w:p>
    <w:p w:rsidR="00FC555C" w:rsidRPr="00137A0B" w:rsidRDefault="00FC555C" w:rsidP="003A079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GB"/>
        </w:rPr>
      </w:pPr>
      <w:r w:rsidRPr="00137A0B">
        <w:rPr>
          <w:u w:val="single"/>
          <w:lang w:val="en-GB"/>
        </w:rPr>
        <w:t>Recommendation ITU-R BO.</w:t>
      </w:r>
      <w:r w:rsidR="003A079A">
        <w:rPr>
          <w:u w:val="single"/>
          <w:lang w:val="en-GB"/>
        </w:rPr>
        <w:t>2063-0</w:t>
      </w:r>
      <w:r w:rsidRPr="00137A0B">
        <w:rPr>
          <w:lang w:val="en-GB"/>
        </w:rPr>
        <w:tab/>
        <w:t>Doc. 4/BL/5</w:t>
      </w:r>
    </w:p>
    <w:p w:rsidR="00FC555C" w:rsidRPr="00137A0B" w:rsidRDefault="00FC555C" w:rsidP="00FC555C">
      <w:pPr>
        <w:pStyle w:val="Rectitle"/>
        <w:rPr>
          <w:lang w:val="en-GB"/>
        </w:rPr>
      </w:pPr>
      <w:r w:rsidRPr="00137A0B">
        <w:rPr>
          <w:lang w:val="en-GB"/>
        </w:rPr>
        <w:t>Alternative BSS earth station antenna radiation pattern for 12 GHz BSS bands</w:t>
      </w:r>
      <w:r w:rsidRPr="00137A0B">
        <w:rPr>
          <w:lang w:val="en-GB"/>
        </w:rPr>
        <w:br/>
        <w:t>with effective apertures in the range 55-75 cm</w:t>
      </w:r>
    </w:p>
    <w:p w:rsidR="00FC555C" w:rsidRPr="00431CD1" w:rsidRDefault="00FC555C" w:rsidP="003A079A">
      <w:pPr>
        <w:pStyle w:val="Normalaftertitle"/>
        <w:tabs>
          <w:tab w:val="right" w:pos="9639"/>
        </w:tabs>
        <w:spacing w:before="600"/>
        <w:rPr>
          <w:lang w:val="fr-CH"/>
        </w:rPr>
      </w:pPr>
      <w:r w:rsidRPr="00431CD1">
        <w:rPr>
          <w:u w:val="single"/>
          <w:lang w:val="fr-CH"/>
        </w:rPr>
        <w:t>Recommendation ITU-R M.1787-</w:t>
      </w:r>
      <w:r w:rsidR="00057462" w:rsidRPr="00431CD1">
        <w:rPr>
          <w:u w:val="single"/>
          <w:lang w:val="fr-CH"/>
        </w:rPr>
        <w:t>2</w:t>
      </w:r>
      <w:r w:rsidRPr="00431CD1">
        <w:rPr>
          <w:lang w:val="fr-CH"/>
        </w:rPr>
        <w:tab/>
        <w:t>Doc. 4/BL/6</w:t>
      </w:r>
    </w:p>
    <w:p w:rsidR="00FC555C" w:rsidRDefault="00FC555C" w:rsidP="00FC555C">
      <w:pPr>
        <w:pStyle w:val="Rectitle"/>
        <w:rPr>
          <w:bCs/>
          <w:szCs w:val="28"/>
          <w:lang w:val="en-GB"/>
        </w:rPr>
      </w:pPr>
      <w:r w:rsidRPr="00137A0B">
        <w:rPr>
          <w:bCs/>
          <w:szCs w:val="28"/>
          <w:lang w:val="en-GB"/>
        </w:rPr>
        <w:t>Description of systems and networks in the radionavigation-satellite service (</w:t>
      </w:r>
      <w:r w:rsidRPr="00137A0B">
        <w:rPr>
          <w:lang w:val="en-GB"/>
        </w:rPr>
        <w:t>space</w:t>
      </w:r>
      <w:r w:rsidRPr="00137A0B">
        <w:rPr>
          <w:bCs/>
          <w:szCs w:val="28"/>
          <w:lang w:val="en-GB"/>
        </w:rPr>
        <w:t xml:space="preserve">-to-Earth and space-to-space) and technical characteristics of </w:t>
      </w:r>
      <w:r w:rsidRPr="00137A0B">
        <w:rPr>
          <w:bCs/>
          <w:szCs w:val="28"/>
          <w:lang w:val="en-GB"/>
        </w:rPr>
        <w:br/>
        <w:t xml:space="preserve">transmitting space stations operating in the bands 1 164-1 215 MHz, </w:t>
      </w:r>
      <w:r w:rsidRPr="00137A0B">
        <w:rPr>
          <w:bCs/>
          <w:szCs w:val="28"/>
          <w:lang w:val="en-GB"/>
        </w:rPr>
        <w:br/>
        <w:t>1 215-1 300 MHz and 1 559-1 610 MHz</w:t>
      </w:r>
    </w:p>
    <w:p w:rsidR="00FC555C" w:rsidRPr="00431CD1" w:rsidRDefault="00FC555C" w:rsidP="003A079A">
      <w:pPr>
        <w:tabs>
          <w:tab w:val="right" w:pos="9639"/>
        </w:tabs>
        <w:spacing w:before="600"/>
        <w:rPr>
          <w:lang w:val="fr-CH"/>
        </w:rPr>
      </w:pPr>
      <w:r w:rsidRPr="00431CD1">
        <w:rPr>
          <w:u w:val="single"/>
          <w:lang w:val="fr-CH"/>
        </w:rPr>
        <w:t>Recommendation ITU-R M.1850-</w:t>
      </w:r>
      <w:r w:rsidR="00057462" w:rsidRPr="00431CD1">
        <w:rPr>
          <w:u w:val="single"/>
          <w:lang w:val="fr-CH"/>
        </w:rPr>
        <w:t>2</w:t>
      </w:r>
      <w:r w:rsidRPr="00431CD1">
        <w:rPr>
          <w:lang w:val="fr-CH"/>
        </w:rPr>
        <w:tab/>
        <w:t>Doc. 4/BL/7</w:t>
      </w:r>
    </w:p>
    <w:p w:rsidR="00FC555C" w:rsidRDefault="00FC555C" w:rsidP="00FC555C">
      <w:pPr>
        <w:pStyle w:val="Rectitle"/>
        <w:rPr>
          <w:bCs/>
          <w:szCs w:val="28"/>
          <w:lang w:val="en-GB"/>
        </w:rPr>
      </w:pPr>
      <w:r w:rsidRPr="00137A0B">
        <w:rPr>
          <w:bCs/>
          <w:szCs w:val="28"/>
          <w:lang w:val="en-GB"/>
        </w:rPr>
        <w:t xml:space="preserve">Detailed </w:t>
      </w:r>
      <w:r w:rsidRPr="00137A0B">
        <w:rPr>
          <w:lang w:val="en-GB"/>
        </w:rPr>
        <w:t>specifications</w:t>
      </w:r>
      <w:r w:rsidRPr="00137A0B">
        <w:rPr>
          <w:bCs/>
          <w:szCs w:val="28"/>
          <w:lang w:val="en-GB"/>
        </w:rPr>
        <w:t xml:space="preserve"> of the radio interfaces for the satellite component of International Mobile Telecommunications-2000 (IMT-2000)</w:t>
      </w:r>
    </w:p>
    <w:p w:rsidR="003A079A" w:rsidRPr="003A079A" w:rsidRDefault="003A079A" w:rsidP="003A079A">
      <w:pPr>
        <w:pStyle w:val="Normalaftertitle"/>
        <w:rPr>
          <w:lang w:val="en-GB"/>
        </w:rPr>
      </w:pPr>
    </w:p>
    <w:p w:rsidR="008F32A3" w:rsidRPr="000D7936" w:rsidRDefault="008F32A3" w:rsidP="008F32A3"/>
    <w:p w:rsidR="008F32A3" w:rsidRPr="00CD4E44" w:rsidRDefault="008F32A3" w:rsidP="00FC555C">
      <w:pPr>
        <w:tabs>
          <w:tab w:val="left" w:pos="7513"/>
        </w:tabs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</w:t>
      </w:r>
      <w:bookmarkStart w:id="1" w:name="ddistribution"/>
      <w:bookmarkEnd w:id="1"/>
    </w:p>
    <w:sectPr w:rsidR="008F32A3" w:rsidRPr="00CD4E44" w:rsidSect="00FC555C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FC555C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5C" w:rsidRPr="003151D0" w:rsidRDefault="00FC555C" w:rsidP="00FC555C">
    <w:pPr>
      <w:pStyle w:val="Header"/>
      <w:jc w:val="center"/>
      <w:rPr>
        <w:rStyle w:val="PageNumber"/>
        <w:sz w:val="18"/>
        <w:szCs w:val="18"/>
      </w:rPr>
    </w:pPr>
    <w:r w:rsidRPr="003151D0">
      <w:rPr>
        <w:sz w:val="18"/>
        <w:szCs w:val="18"/>
      </w:rPr>
      <w:t xml:space="preserve">- </w:t>
    </w:r>
    <w:r w:rsidRPr="003151D0">
      <w:rPr>
        <w:rStyle w:val="PageNumber"/>
        <w:sz w:val="18"/>
        <w:szCs w:val="18"/>
      </w:rPr>
      <w:fldChar w:fldCharType="begin"/>
    </w:r>
    <w:r w:rsidRPr="003151D0">
      <w:rPr>
        <w:rStyle w:val="PageNumber"/>
        <w:sz w:val="18"/>
        <w:szCs w:val="18"/>
      </w:rPr>
      <w:instrText xml:space="preserve"> PAGE </w:instrText>
    </w:r>
    <w:r w:rsidRPr="003151D0">
      <w:rPr>
        <w:rStyle w:val="PageNumber"/>
        <w:sz w:val="18"/>
        <w:szCs w:val="18"/>
      </w:rPr>
      <w:fldChar w:fldCharType="separate"/>
    </w:r>
    <w:r w:rsidR="00E35018">
      <w:rPr>
        <w:rStyle w:val="PageNumber"/>
        <w:noProof/>
        <w:sz w:val="18"/>
        <w:szCs w:val="18"/>
      </w:rPr>
      <w:t>2</w:t>
    </w:r>
    <w:r w:rsidRPr="003151D0">
      <w:rPr>
        <w:rStyle w:val="PageNumber"/>
        <w:sz w:val="18"/>
        <w:szCs w:val="18"/>
      </w:rPr>
      <w:fldChar w:fldCharType="end"/>
    </w:r>
    <w:r w:rsidRPr="003151D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7462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016B"/>
    <w:rsid w:val="00345D38"/>
    <w:rsid w:val="00352097"/>
    <w:rsid w:val="003666FF"/>
    <w:rsid w:val="0037309C"/>
    <w:rsid w:val="00380A6E"/>
    <w:rsid w:val="003836D4"/>
    <w:rsid w:val="003A079A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31CD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20A6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45E88"/>
    <w:rsid w:val="00750CFA"/>
    <w:rsid w:val="007553DA"/>
    <w:rsid w:val="00782354"/>
    <w:rsid w:val="007921A7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018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57A23"/>
    <w:rsid w:val="00F6184F"/>
    <w:rsid w:val="00F8310E"/>
    <w:rsid w:val="00F914DD"/>
    <w:rsid w:val="00FA2358"/>
    <w:rsid w:val="00FB2592"/>
    <w:rsid w:val="00FB2810"/>
    <w:rsid w:val="00FB7A2C"/>
    <w:rsid w:val="00FC2947"/>
    <w:rsid w:val="00FC555C"/>
    <w:rsid w:val="00FE0818"/>
    <w:rsid w:val="00FE6FB1"/>
    <w:rsid w:val="00FE78C3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66103D85-ED44-4537-AED5-A25604F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FC555C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555C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746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2EE6-14B0-4BE1-A108-33A3D04D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7</TotalTime>
  <Pages>2</Pages>
  <Words>290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6</cp:revision>
  <cp:lastPrinted>2014-09-29T12:15:00Z</cp:lastPrinted>
  <dcterms:created xsi:type="dcterms:W3CDTF">2014-09-29T11:38:00Z</dcterms:created>
  <dcterms:modified xsi:type="dcterms:W3CDTF">2014-10-02T08:14:00Z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