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D489E5C" wp14:editId="25F00BCF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F96264" w:rsidTr="00705BD3">
        <w:trPr>
          <w:cantSplit/>
        </w:trPr>
        <w:tc>
          <w:tcPr>
            <w:tcW w:w="2802" w:type="dxa"/>
          </w:tcPr>
          <w:p w:rsidR="00F96264" w:rsidRPr="00705BD3" w:rsidRDefault="00FF3B49" w:rsidP="00F96264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705BD3">
              <w:rPr>
                <w:b/>
                <w:bCs/>
              </w:rPr>
              <w:t>Circular Administrativa</w:t>
            </w:r>
          </w:p>
          <w:p w:rsidR="00F96264" w:rsidRPr="00FF3B49" w:rsidRDefault="00FF3B49" w:rsidP="00705BD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705BD3">
              <w:rPr>
                <w:b/>
                <w:bCs/>
              </w:rPr>
              <w:t>603</w:t>
            </w:r>
          </w:p>
        </w:tc>
        <w:tc>
          <w:tcPr>
            <w:tcW w:w="7218" w:type="dxa"/>
          </w:tcPr>
          <w:p w:rsidR="00F96264" w:rsidRPr="00FF3B49" w:rsidRDefault="00E77897" w:rsidP="00E77897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30</w:t>
            </w:r>
            <w:r w:rsidR="00FF3B49">
              <w:rPr>
                <w:bCs/>
              </w:rPr>
              <w:t xml:space="preserve"> de </w:t>
            </w:r>
            <w:r>
              <w:rPr>
                <w:bCs/>
              </w:rPr>
              <w:t>enero</w:t>
            </w:r>
            <w:r w:rsidR="00FF3B49">
              <w:rPr>
                <w:bCs/>
              </w:rPr>
              <w:t xml:space="preserve"> de 201</w:t>
            </w:r>
            <w:r w:rsidR="00DC0787">
              <w:rPr>
                <w:bCs/>
              </w:rPr>
              <w:t>3</w:t>
            </w:r>
          </w:p>
        </w:tc>
      </w:tr>
    </w:tbl>
    <w:p w:rsidR="00F96264" w:rsidRPr="00F96264" w:rsidRDefault="00FF3B49" w:rsidP="002B4A54">
      <w:pPr>
        <w:tabs>
          <w:tab w:val="left" w:pos="7513"/>
        </w:tabs>
        <w:spacing w:before="48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</w:t>
      </w:r>
      <w:r w:rsidR="002B4A54">
        <w:rPr>
          <w:b/>
        </w:rPr>
        <w:t xml:space="preserve"> </w:t>
      </w:r>
      <w:r w:rsidRPr="005C788D">
        <w:rPr>
          <w:b/>
        </w:rPr>
        <w:t xml:space="preserve">del </w:t>
      </w:r>
      <w:r w:rsidR="002B4A54">
        <w:rPr>
          <w:b/>
        </w:rPr>
        <w:br/>
      </w:r>
      <w:r w:rsidRPr="005C788D">
        <w:rPr>
          <w:b/>
        </w:rPr>
        <w:t>Sector</w:t>
      </w:r>
      <w:r w:rsidR="002B2021">
        <w:rPr>
          <w:b/>
        </w:rPr>
        <w:t xml:space="preserve"> </w:t>
      </w:r>
      <w:r w:rsidRPr="005C788D">
        <w:rPr>
          <w:b/>
        </w:rPr>
        <w:t xml:space="preserve">de Radiocomunicaciones, a los Asociados del UIT-R </w:t>
      </w:r>
      <w:r>
        <w:rPr>
          <w:b/>
        </w:rPr>
        <w:t>que participan</w:t>
      </w:r>
      <w:r w:rsidR="002B2021">
        <w:rPr>
          <w:b/>
        </w:rPr>
        <w:br/>
      </w:r>
      <w:r>
        <w:rPr>
          <w:b/>
        </w:rPr>
        <w:t>en los trabajos</w:t>
      </w:r>
      <w:r w:rsidR="002B2021">
        <w:rPr>
          <w:b/>
        </w:rPr>
        <w:t xml:space="preserve"> </w:t>
      </w:r>
      <w:r w:rsidRPr="005C788D">
        <w:rPr>
          <w:b/>
        </w:rPr>
        <w:t xml:space="preserve">de la Comisión de Estudio </w:t>
      </w:r>
      <w:r w:rsidR="00705BD3">
        <w:rPr>
          <w:b/>
        </w:rPr>
        <w:t>6</w:t>
      </w:r>
      <w:r>
        <w:rPr>
          <w:b/>
        </w:rPr>
        <w:t xml:space="preserve"> de Radiocomunicaciones</w:t>
      </w:r>
      <w:r>
        <w:rPr>
          <w:b/>
        </w:rPr>
        <w:br/>
      </w:r>
      <w:r w:rsidRPr="005C788D">
        <w:rPr>
          <w:b/>
        </w:rPr>
        <w:t xml:space="preserve">y a </w:t>
      </w:r>
      <w:r>
        <w:rPr>
          <w:b/>
        </w:rPr>
        <w:t>l</w:t>
      </w:r>
      <w:r w:rsidR="008562CC">
        <w:rPr>
          <w:b/>
        </w:rPr>
        <w:t>o</w:t>
      </w:r>
      <w:r>
        <w:rPr>
          <w:b/>
        </w:rPr>
        <w:t xml:space="preserve">s </w:t>
      </w:r>
      <w:r w:rsidR="008562CC">
        <w:rPr>
          <w:b/>
        </w:rPr>
        <w:t xml:space="preserve">Sectores </w:t>
      </w:r>
      <w:r>
        <w:rPr>
          <w:b/>
        </w:rPr>
        <w:t>académic</w:t>
      </w:r>
      <w:r w:rsidR="008562CC">
        <w:rPr>
          <w:b/>
        </w:rPr>
        <w:t>o</w:t>
      </w:r>
      <w:r>
        <w:rPr>
          <w:b/>
        </w:rPr>
        <w:t>s del UIT-R</w:t>
      </w:r>
    </w:p>
    <w:p w:rsidR="00FF3B49" w:rsidRPr="0054084C" w:rsidRDefault="00F96264" w:rsidP="00705BD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709" w:hanging="709"/>
        <w:rPr>
          <w:b/>
          <w:bCs/>
        </w:rPr>
      </w:pPr>
      <w:r>
        <w:rPr>
          <w:b/>
        </w:rPr>
        <w:t>Asunto</w:t>
      </w:r>
      <w:r>
        <w:t>:</w:t>
      </w:r>
      <w:r w:rsidRPr="00DF0EBE">
        <w:tab/>
      </w:r>
      <w:bookmarkStart w:id="3" w:name="dtitle1"/>
      <w:bookmarkEnd w:id="3"/>
      <w:r w:rsidR="00FF3B49" w:rsidRPr="0054084C">
        <w:rPr>
          <w:b/>
          <w:bCs/>
        </w:rPr>
        <w:t xml:space="preserve">Comisión de Estudio </w:t>
      </w:r>
      <w:r w:rsidR="00705BD3">
        <w:rPr>
          <w:b/>
          <w:bCs/>
        </w:rPr>
        <w:t>6</w:t>
      </w:r>
      <w:r w:rsidR="00FF3B49" w:rsidRPr="0054084C">
        <w:rPr>
          <w:b/>
          <w:bCs/>
        </w:rPr>
        <w:t xml:space="preserve"> de Radiocomunicaciones</w:t>
      </w:r>
      <w:r w:rsidR="00FF3B49">
        <w:rPr>
          <w:b/>
          <w:bCs/>
        </w:rPr>
        <w:t xml:space="preserve"> </w:t>
      </w:r>
      <w:r w:rsidR="00705BD3">
        <w:rPr>
          <w:b/>
          <w:bCs/>
        </w:rPr>
        <w:t>(Servicio de radiodifusión)</w:t>
      </w:r>
    </w:p>
    <w:p w:rsidR="00FF3B49" w:rsidRDefault="00FF3B49" w:rsidP="003C407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ind w:left="1786" w:right="-284" w:hanging="357"/>
        <w:rPr>
          <w:b/>
          <w:bCs/>
        </w:rPr>
      </w:pPr>
      <w:r w:rsidRPr="0054084C">
        <w:rPr>
          <w:b/>
          <w:bCs/>
        </w:rPr>
        <w:t xml:space="preserve">Adopción de </w:t>
      </w:r>
      <w:r w:rsidR="00705BD3">
        <w:rPr>
          <w:b/>
          <w:bCs/>
        </w:rPr>
        <w:t>2</w:t>
      </w:r>
      <w:r>
        <w:rPr>
          <w:b/>
          <w:bCs/>
        </w:rPr>
        <w:t xml:space="preserve"> </w:t>
      </w:r>
      <w:r w:rsidR="003C4070" w:rsidRPr="009156A8">
        <w:rPr>
          <w:b/>
        </w:rPr>
        <w:t>nueva</w:t>
      </w:r>
      <w:r w:rsidR="003C4070">
        <w:rPr>
          <w:b/>
        </w:rPr>
        <w:t>s</w:t>
      </w:r>
      <w:r w:rsidR="003C4070">
        <w:rPr>
          <w:b/>
          <w:bCs/>
        </w:rPr>
        <w:t xml:space="preserve"> </w:t>
      </w:r>
      <w:r>
        <w:rPr>
          <w:b/>
          <w:bCs/>
        </w:rPr>
        <w:t>Recomendaci</w:t>
      </w:r>
      <w:r w:rsidR="00705BD3">
        <w:rPr>
          <w:b/>
          <w:bCs/>
        </w:rPr>
        <w:t>ones</w:t>
      </w:r>
      <w:r>
        <w:rPr>
          <w:b/>
          <w:bCs/>
        </w:rPr>
        <w:t xml:space="preserve"> </w:t>
      </w:r>
      <w:r w:rsidR="003F704F">
        <w:rPr>
          <w:b/>
          <w:bCs/>
        </w:rPr>
        <w:t xml:space="preserve">UIT-R </w:t>
      </w:r>
      <w:r>
        <w:rPr>
          <w:b/>
          <w:bCs/>
        </w:rPr>
        <w:t xml:space="preserve">y </w:t>
      </w:r>
      <w:r w:rsidR="00A67FF6">
        <w:rPr>
          <w:b/>
          <w:bCs/>
        </w:rPr>
        <w:t>6</w:t>
      </w:r>
      <w:r>
        <w:rPr>
          <w:b/>
          <w:bCs/>
        </w:rPr>
        <w:t xml:space="preserve"> Recomendaci</w:t>
      </w:r>
      <w:r w:rsidR="00705BD3">
        <w:rPr>
          <w:b/>
          <w:bCs/>
        </w:rPr>
        <w:t>o</w:t>
      </w:r>
      <w:r>
        <w:rPr>
          <w:b/>
          <w:bCs/>
        </w:rPr>
        <w:t xml:space="preserve">nes </w:t>
      </w:r>
      <w:r w:rsidR="002B4A54">
        <w:rPr>
          <w:b/>
          <w:bCs/>
        </w:rPr>
        <w:br/>
      </w:r>
      <w:r w:rsidR="003C4070">
        <w:rPr>
          <w:b/>
          <w:bCs/>
        </w:rPr>
        <w:t xml:space="preserve">UIT-R </w:t>
      </w:r>
      <w:r>
        <w:rPr>
          <w:b/>
          <w:bCs/>
        </w:rPr>
        <w:t>rev</w:t>
      </w:r>
      <w:bookmarkStart w:id="4" w:name="_GoBack"/>
      <w:bookmarkEnd w:id="4"/>
      <w:r>
        <w:rPr>
          <w:b/>
          <w:bCs/>
        </w:rPr>
        <w:t>isadas</w:t>
      </w:r>
      <w:r w:rsidRPr="0054084C">
        <w:rPr>
          <w:b/>
          <w:bCs/>
        </w:rPr>
        <w:t xml:space="preserve"> y su aprobación simultánea por correspondencia de conformidad con el § 10.3 de la Resolución UIT</w:t>
      </w:r>
      <w:r w:rsidRPr="0054084C">
        <w:rPr>
          <w:b/>
          <w:bCs/>
        </w:rPr>
        <w:noBreakHyphen/>
        <w:t>R 1</w:t>
      </w:r>
      <w:r w:rsidRPr="0054084C">
        <w:rPr>
          <w:b/>
          <w:bCs/>
        </w:rPr>
        <w:noBreakHyphen/>
      </w:r>
      <w:r>
        <w:rPr>
          <w:b/>
          <w:bCs/>
        </w:rPr>
        <w:t>6</w:t>
      </w:r>
      <w:r w:rsidRPr="0054084C">
        <w:rPr>
          <w:b/>
          <w:bCs/>
        </w:rPr>
        <w:t xml:space="preserve"> (Procedimiento </w:t>
      </w:r>
      <w:r w:rsidR="002B4A54">
        <w:rPr>
          <w:b/>
          <w:bCs/>
        </w:rPr>
        <w:br/>
      </w:r>
      <w:r w:rsidRPr="0054084C">
        <w:rPr>
          <w:b/>
          <w:bCs/>
        </w:rPr>
        <w:t>de adopción y aprobación simultáneas por correspondencia)</w:t>
      </w:r>
    </w:p>
    <w:p w:rsidR="00705BD3" w:rsidRPr="00705BD3" w:rsidRDefault="00705BD3" w:rsidP="00705BD3"/>
    <w:p w:rsidR="00FF3B49" w:rsidRDefault="00FF3B49" w:rsidP="00FF4150">
      <w:pPr>
        <w:pStyle w:val="Normalaftertitle"/>
      </w:pPr>
      <w:r>
        <w:t xml:space="preserve">Mediante la </w:t>
      </w:r>
      <w:r w:rsidR="00FF4150">
        <w:t>Circular Administrativa CACE/592</w:t>
      </w:r>
      <w:r>
        <w:t xml:space="preserve"> de</w:t>
      </w:r>
      <w:r w:rsidR="00FF4150">
        <w:t>l</w:t>
      </w:r>
      <w:r>
        <w:t xml:space="preserve"> </w:t>
      </w:r>
      <w:r w:rsidR="00FF4150">
        <w:t>22</w:t>
      </w:r>
      <w:r>
        <w:t xml:space="preserve"> de </w:t>
      </w:r>
      <w:r w:rsidR="00FF4150">
        <w:t>noviembre</w:t>
      </w:r>
      <w:r>
        <w:t xml:space="preserve"> de 201</w:t>
      </w:r>
      <w:r w:rsidR="00FF4150">
        <w:t>2</w:t>
      </w:r>
      <w:r>
        <w:t>, se presentaron para adopción y aprobación</w:t>
      </w:r>
      <w:r w:rsidRPr="005C1080">
        <w:t xml:space="preserve"> </w:t>
      </w:r>
      <w:r>
        <w:t>simultáneas por correspondencia (PAAS), con arreglo al procedimiento de la Resolución UIT</w:t>
      </w:r>
      <w:r>
        <w:noBreakHyphen/>
        <w:t xml:space="preserve">R 1-6 (§ 10.3), </w:t>
      </w:r>
      <w:r w:rsidR="00FF4150">
        <w:t>2 proyecto</w:t>
      </w:r>
      <w:r>
        <w:t>s de nueva</w:t>
      </w:r>
      <w:r w:rsidR="00FF4150">
        <w:t>s</w:t>
      </w:r>
      <w:r>
        <w:t xml:space="preserve"> Recomendaci</w:t>
      </w:r>
      <w:r w:rsidR="00FF4150">
        <w:t>ones</w:t>
      </w:r>
      <w:r>
        <w:t xml:space="preserve"> </w:t>
      </w:r>
      <w:r w:rsidR="002B4A54">
        <w:t xml:space="preserve">UIT-R </w:t>
      </w:r>
      <w:r>
        <w:t xml:space="preserve">y </w:t>
      </w:r>
      <w:r w:rsidR="00FF4150">
        <w:t>7</w:t>
      </w:r>
      <w:r>
        <w:t xml:space="preserve"> proyectos de Recomendaci</w:t>
      </w:r>
      <w:r w:rsidR="00FF4150">
        <w:t>ones</w:t>
      </w:r>
      <w:r>
        <w:t xml:space="preserve"> </w:t>
      </w:r>
      <w:r w:rsidR="002B4A54">
        <w:t xml:space="preserve">UIT-R </w:t>
      </w:r>
      <w:r>
        <w:t>revisada</w:t>
      </w:r>
      <w:r w:rsidR="00FF4150">
        <w:t>s</w:t>
      </w:r>
      <w:r>
        <w:t>.</w:t>
      </w:r>
    </w:p>
    <w:p w:rsidR="007B09E6" w:rsidRDefault="007B09E6" w:rsidP="007B09E6">
      <w:pPr>
        <w:pStyle w:val="Normalaftertitle"/>
        <w:spacing w:before="100"/>
      </w:pPr>
      <w:r>
        <w:t>Las condiciones que determinan este procedimiento se cumplieron para todas salvo una Recomendación el 22 de enero de 2013. El proyecto de revisión de la Recomendación UIT</w:t>
      </w:r>
      <w:r>
        <w:noBreakHyphen/>
        <w:t>R BR.1352-3 no fue adoptado y se devolverá al Grupo de Trabajo 6B para un nuevo examen.</w:t>
      </w:r>
    </w:p>
    <w:p w:rsidR="00FF3B49" w:rsidRDefault="00FF3B49" w:rsidP="00FF4150">
      <w:r>
        <w:t>Las Recomendaci</w:t>
      </w:r>
      <w:r w:rsidR="00FF4150">
        <w:t>on</w:t>
      </w:r>
      <w:r>
        <w:t>es aprobadas serán</w:t>
      </w:r>
      <w:r w:rsidR="00FF4150">
        <w:t xml:space="preserve"> publicada</w:t>
      </w:r>
      <w:r>
        <w:t>s por la UIT, y en el Anexo a la presente Circular figuran sus</w:t>
      </w:r>
      <w:r w:rsidR="00FF4150">
        <w:t xml:space="preserve"> título</w:t>
      </w:r>
      <w:r>
        <w:t>s, con sus números asignados.</w:t>
      </w:r>
      <w:r w:rsidRPr="00735A93">
        <w:t xml:space="preserve"> </w:t>
      </w:r>
    </w:p>
    <w:p w:rsidR="00FF3B49" w:rsidRPr="003F704F" w:rsidRDefault="00FF3B49" w:rsidP="00EE3CD6">
      <w:pPr>
        <w:pStyle w:val="BodyTextIndent2"/>
        <w:spacing w:before="800"/>
        <w:rPr>
          <w:lang w:val="es-ES_tradnl"/>
        </w:rPr>
      </w:pPr>
      <w:r w:rsidRPr="003F704F">
        <w:rPr>
          <w:lang w:val="es-ES_tradnl"/>
        </w:rPr>
        <w:t>François Rancy</w:t>
      </w:r>
      <w:r w:rsidRPr="003F704F">
        <w:rPr>
          <w:lang w:val="es-ES_tradnl"/>
        </w:rPr>
        <w:br/>
        <w:t>Director de la Oficina de Radiocomunicaciones</w:t>
      </w:r>
    </w:p>
    <w:p w:rsidR="00FF3B49" w:rsidRPr="003F704F" w:rsidRDefault="00FF3B49" w:rsidP="00FF4150">
      <w:pPr>
        <w:tabs>
          <w:tab w:val="left" w:pos="4820"/>
        </w:tabs>
        <w:spacing w:before="0"/>
        <w:rPr>
          <w:bCs/>
        </w:rPr>
      </w:pPr>
      <w:r w:rsidRPr="003F704F">
        <w:rPr>
          <w:b/>
        </w:rPr>
        <w:t>Anexo</w:t>
      </w:r>
      <w:r w:rsidRPr="003F704F">
        <w:rPr>
          <w:bCs/>
        </w:rPr>
        <w:t xml:space="preserve">: </w:t>
      </w:r>
      <w:r w:rsidR="00FF4150">
        <w:rPr>
          <w:bCs/>
        </w:rPr>
        <w:t>1</w:t>
      </w:r>
    </w:p>
    <w:p w:rsidR="00FF3B49" w:rsidRPr="003F704F" w:rsidRDefault="00FF3B49" w:rsidP="00EE3CD6">
      <w:pPr>
        <w:tabs>
          <w:tab w:val="left" w:pos="6237"/>
        </w:tabs>
        <w:rPr>
          <w:b/>
          <w:bCs/>
          <w:sz w:val="18"/>
          <w:szCs w:val="18"/>
        </w:rPr>
      </w:pPr>
      <w:r w:rsidRPr="003F704F">
        <w:rPr>
          <w:b/>
          <w:bCs/>
          <w:sz w:val="18"/>
          <w:szCs w:val="18"/>
        </w:rPr>
        <w:t>Distribución:</w:t>
      </w:r>
    </w:p>
    <w:p w:rsidR="00FF3B49" w:rsidRPr="003F704F" w:rsidRDefault="00FF3B49" w:rsidP="00FF4150">
      <w:pPr>
        <w:tabs>
          <w:tab w:val="left" w:pos="567"/>
          <w:tab w:val="left" w:pos="6237"/>
        </w:tabs>
        <w:spacing w:before="60"/>
        <w:ind w:left="567" w:hanging="567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FF4150">
        <w:rPr>
          <w:sz w:val="18"/>
          <w:szCs w:val="18"/>
        </w:rPr>
        <w:t>6</w:t>
      </w:r>
      <w:r w:rsidRPr="003F704F">
        <w:rPr>
          <w:sz w:val="18"/>
          <w:szCs w:val="18"/>
        </w:rPr>
        <w:t xml:space="preserve"> de Radiocomunicaciones</w:t>
      </w:r>
    </w:p>
    <w:p w:rsidR="00FF3B49" w:rsidRPr="003F704F" w:rsidRDefault="00FF3B49" w:rsidP="00FF4150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 xml:space="preserve">Asociados del UIT-R que participan en los trabajos de la Comisión de Estudio </w:t>
      </w:r>
      <w:r w:rsidR="00FF4150">
        <w:rPr>
          <w:sz w:val="18"/>
          <w:szCs w:val="18"/>
        </w:rPr>
        <w:t>6</w:t>
      </w:r>
      <w:r w:rsidRPr="003F704F">
        <w:rPr>
          <w:sz w:val="18"/>
          <w:szCs w:val="18"/>
        </w:rPr>
        <w:t xml:space="preserve"> de Radiocomunicaciones</w:t>
      </w:r>
    </w:p>
    <w:p w:rsidR="00FF3B49" w:rsidRPr="003F704F" w:rsidRDefault="00FF3B49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</w:r>
      <w:r w:rsidR="008562CC">
        <w:rPr>
          <w:sz w:val="18"/>
          <w:szCs w:val="18"/>
        </w:rPr>
        <w:t xml:space="preserve">Sectores </w:t>
      </w:r>
      <w:r w:rsidRPr="003F704F">
        <w:rPr>
          <w:sz w:val="18"/>
          <w:szCs w:val="18"/>
        </w:rPr>
        <w:t>académic</w:t>
      </w:r>
      <w:r w:rsidR="008562CC">
        <w:rPr>
          <w:sz w:val="18"/>
          <w:szCs w:val="18"/>
        </w:rPr>
        <w:t>o</w:t>
      </w:r>
      <w:r w:rsidRPr="003F704F">
        <w:rPr>
          <w:sz w:val="18"/>
          <w:szCs w:val="18"/>
        </w:rPr>
        <w:t>s del UIT-R</w:t>
      </w:r>
    </w:p>
    <w:p w:rsidR="00FF3B49" w:rsidRPr="003F704F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FF3B49" w:rsidRPr="003F704F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>Presidente y Vicepresidentes de la Reunión Preparatoria de la Conferencia</w:t>
      </w:r>
    </w:p>
    <w:p w:rsidR="00FF3B49" w:rsidRPr="003F704F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>Miembros de la Junta del Reglamento de Radiocomunicaciones</w:t>
      </w:r>
    </w:p>
    <w:p w:rsidR="00FF3B49" w:rsidRPr="003F704F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FF3B49" w:rsidRDefault="00FF3B49" w:rsidP="002A449A">
      <w:pPr>
        <w:pStyle w:val="AnnexNotitle"/>
        <w:spacing w:before="120"/>
      </w:pPr>
      <w:r>
        <w:br w:type="page"/>
      </w:r>
      <w:r w:rsidR="002A449A">
        <w:lastRenderedPageBreak/>
        <w:t>Anexo</w:t>
      </w:r>
      <w:r>
        <w:br/>
      </w:r>
      <w:r>
        <w:br/>
        <w:t>Títulos de las</w:t>
      </w:r>
      <w:r w:rsidR="002A449A">
        <w:t xml:space="preserve"> Recomendacio</w:t>
      </w:r>
      <w:r>
        <w:t>nes aprobadas</w:t>
      </w:r>
    </w:p>
    <w:p w:rsidR="00FF4150" w:rsidRPr="00FF4150" w:rsidRDefault="00FF4150" w:rsidP="00FF4150"/>
    <w:p w:rsidR="00FF3B49" w:rsidRDefault="00FF3B49" w:rsidP="00FF4150"/>
    <w:p w:rsidR="00FF4150" w:rsidRPr="00260A15" w:rsidRDefault="00FF4150" w:rsidP="00FF4150">
      <w:pPr>
        <w:tabs>
          <w:tab w:val="left" w:pos="7938"/>
        </w:tabs>
        <w:rPr>
          <w:u w:val="single"/>
        </w:rPr>
      </w:pPr>
      <w:r w:rsidRPr="00260A15">
        <w:rPr>
          <w:u w:val="single"/>
        </w:rPr>
        <w:t>Recomendación UIT-R BS.</w:t>
      </w:r>
      <w:r>
        <w:rPr>
          <w:u w:val="single"/>
        </w:rPr>
        <w:t>2032</w:t>
      </w:r>
      <w:r w:rsidRPr="00260A15">
        <w:tab/>
      </w:r>
      <w:r w:rsidRPr="00B74F0E">
        <w:t>Doc. 6/75(Rev.1)</w:t>
      </w:r>
    </w:p>
    <w:p w:rsidR="00FF4150" w:rsidRPr="00260A15" w:rsidRDefault="00FF4150" w:rsidP="00FF4150">
      <w:pPr>
        <w:pStyle w:val="Rectitle"/>
      </w:pPr>
      <w:r w:rsidRPr="00260A15">
        <w:t xml:space="preserve">Sincronización del reloj de muestreo de audio </w:t>
      </w:r>
      <w:r>
        <w:br/>
      </w:r>
      <w:r w:rsidRPr="00260A15">
        <w:t>digital a referencias de vídeo</w:t>
      </w:r>
    </w:p>
    <w:p w:rsidR="00FF4150" w:rsidRPr="00260A15" w:rsidRDefault="00FF4150" w:rsidP="00FF4150"/>
    <w:p w:rsidR="00FF4150" w:rsidRPr="00260A15" w:rsidRDefault="00FF4150" w:rsidP="00FF4150">
      <w:pPr>
        <w:tabs>
          <w:tab w:val="left" w:pos="7938"/>
        </w:tabs>
        <w:rPr>
          <w:u w:val="single"/>
        </w:rPr>
      </w:pPr>
      <w:r w:rsidRPr="00260A15">
        <w:rPr>
          <w:u w:val="single"/>
        </w:rPr>
        <w:t>Recomendación UIT-R BT.</w:t>
      </w:r>
      <w:r>
        <w:rPr>
          <w:u w:val="single"/>
        </w:rPr>
        <w:t>2033</w:t>
      </w:r>
      <w:r w:rsidRPr="00260A15">
        <w:tab/>
      </w:r>
      <w:r w:rsidRPr="00B74F0E">
        <w:t>Doc. 6/90(Rev.1)</w:t>
      </w:r>
    </w:p>
    <w:p w:rsidR="00FF4150" w:rsidRPr="00260A15" w:rsidRDefault="00FF4150" w:rsidP="00FF4150">
      <w:pPr>
        <w:pStyle w:val="Rectitle"/>
      </w:pPr>
      <w:r w:rsidRPr="00260A15">
        <w:t>Criterios para la planificación, incluidas las relaciones de protección, para la segunda generación de los sistemas de radio</w:t>
      </w:r>
      <w:r>
        <w:t>di</w:t>
      </w:r>
      <w:r w:rsidRPr="00260A15">
        <w:t>fusión de televisión</w:t>
      </w:r>
      <w:r w:rsidRPr="00260A15">
        <w:br/>
        <w:t>digital terrenal en las bandas de ondas métricas/decimétricas</w:t>
      </w:r>
    </w:p>
    <w:p w:rsidR="00FF4150" w:rsidRPr="004A13C2" w:rsidRDefault="00FF4150" w:rsidP="00FF4150"/>
    <w:p w:rsidR="00FF4150" w:rsidRPr="00260A15" w:rsidRDefault="00FF4150" w:rsidP="00FF4150">
      <w:pPr>
        <w:tabs>
          <w:tab w:val="left" w:pos="7938"/>
        </w:tabs>
        <w:rPr>
          <w:u w:val="single"/>
        </w:rPr>
      </w:pPr>
      <w:r w:rsidRPr="00260A15">
        <w:rPr>
          <w:u w:val="single"/>
        </w:rPr>
        <w:t>Recomendación UIT-R BT.1699-</w:t>
      </w:r>
      <w:r>
        <w:rPr>
          <w:u w:val="single"/>
        </w:rPr>
        <w:t>2</w:t>
      </w:r>
      <w:r w:rsidRPr="00260A15">
        <w:tab/>
      </w:r>
      <w:r w:rsidRPr="00B74F0E">
        <w:t>Doc. 6/71(Rev.1)</w:t>
      </w:r>
    </w:p>
    <w:p w:rsidR="00FF4150" w:rsidRDefault="00FF4150" w:rsidP="00FF4150">
      <w:pPr>
        <w:pStyle w:val="Rectitle"/>
      </w:pPr>
      <w:r w:rsidRPr="00260A15">
        <w:t>Armonización de los formatos de aplicaciones declarativas</w:t>
      </w:r>
      <w:r w:rsidRPr="00260A15">
        <w:br/>
        <w:t>para la televisión interactiva</w:t>
      </w:r>
    </w:p>
    <w:p w:rsidR="00FF4150" w:rsidRPr="00FF4150" w:rsidRDefault="00FF4150" w:rsidP="00FF4150"/>
    <w:p w:rsidR="00FF4150" w:rsidRPr="00260A15" w:rsidRDefault="00FF4150" w:rsidP="00FF4150">
      <w:pPr>
        <w:keepNext/>
        <w:tabs>
          <w:tab w:val="left" w:pos="7938"/>
        </w:tabs>
        <w:rPr>
          <w:u w:val="single"/>
        </w:rPr>
      </w:pPr>
      <w:r w:rsidRPr="00260A15">
        <w:rPr>
          <w:u w:val="single"/>
        </w:rPr>
        <w:t>Recomendación UIT-R BS.1548-</w:t>
      </w:r>
      <w:r>
        <w:rPr>
          <w:u w:val="single"/>
        </w:rPr>
        <w:t>4</w:t>
      </w:r>
      <w:r w:rsidRPr="00260A15">
        <w:tab/>
      </w:r>
      <w:r w:rsidRPr="00B74F0E">
        <w:t>Doc. 6/74(Rev.1)</w:t>
      </w:r>
    </w:p>
    <w:p w:rsidR="00FF4150" w:rsidRPr="00260A15" w:rsidRDefault="00FF4150" w:rsidP="00FF4150">
      <w:pPr>
        <w:pStyle w:val="Rectitle"/>
      </w:pPr>
      <w:r w:rsidRPr="00260A15">
        <w:t>Requisitos de usuario para los sistemas de codificación</w:t>
      </w:r>
      <w:r w:rsidRPr="00260A15">
        <w:br/>
        <w:t>de audio en la radiofusión digital</w:t>
      </w:r>
    </w:p>
    <w:p w:rsidR="00FF4150" w:rsidRPr="004A13C2" w:rsidRDefault="00FF4150" w:rsidP="00FF4150"/>
    <w:p w:rsidR="00FF4150" w:rsidRPr="00B74F0E" w:rsidRDefault="00FF4150" w:rsidP="00FF4150">
      <w:pPr>
        <w:keepNext/>
        <w:tabs>
          <w:tab w:val="left" w:pos="7938"/>
        </w:tabs>
      </w:pPr>
      <w:r w:rsidRPr="00260A15">
        <w:rPr>
          <w:u w:val="single"/>
        </w:rPr>
        <w:t>Recomendación UIT-R BT.1206</w:t>
      </w:r>
      <w:r>
        <w:rPr>
          <w:u w:val="single"/>
        </w:rPr>
        <w:t>-1</w:t>
      </w:r>
      <w:r w:rsidRPr="00260A15">
        <w:tab/>
      </w:r>
      <w:r w:rsidRPr="00B74F0E">
        <w:t>Doc. 6/81(Rev.1)</w:t>
      </w:r>
    </w:p>
    <w:p w:rsidR="00FF4150" w:rsidRDefault="00FF4150" w:rsidP="00FF4150">
      <w:pPr>
        <w:spacing w:before="360"/>
        <w:jc w:val="center"/>
        <w:rPr>
          <w:b/>
          <w:bCs/>
          <w:sz w:val="28"/>
          <w:szCs w:val="28"/>
        </w:rPr>
      </w:pPr>
      <w:r w:rsidRPr="00260A15">
        <w:rPr>
          <w:b/>
          <w:bCs/>
          <w:sz w:val="28"/>
          <w:szCs w:val="28"/>
        </w:rPr>
        <w:t xml:space="preserve">Límites de conformación del espectro para la </w:t>
      </w:r>
      <w:r>
        <w:rPr>
          <w:b/>
          <w:bCs/>
          <w:sz w:val="28"/>
          <w:szCs w:val="28"/>
        </w:rPr>
        <w:br/>
      </w:r>
      <w:r w:rsidRPr="00260A15">
        <w:rPr>
          <w:b/>
          <w:bCs/>
          <w:sz w:val="28"/>
          <w:szCs w:val="28"/>
        </w:rPr>
        <w:t>radiodifusión de televisión terrenal</w:t>
      </w:r>
    </w:p>
    <w:p w:rsidR="008765B1" w:rsidRPr="00260A15" w:rsidRDefault="008765B1" w:rsidP="008765B1"/>
    <w:p w:rsidR="00FF4150" w:rsidRPr="00260A15" w:rsidRDefault="00FF4150" w:rsidP="00FF4150">
      <w:pPr>
        <w:keepNext/>
        <w:tabs>
          <w:tab w:val="left" w:pos="7938"/>
        </w:tabs>
        <w:rPr>
          <w:u w:val="single"/>
        </w:rPr>
      </w:pPr>
      <w:r w:rsidRPr="00260A15">
        <w:rPr>
          <w:u w:val="single"/>
        </w:rPr>
        <w:t>Recomendación UIT-R BT.1368-</w:t>
      </w:r>
      <w:r>
        <w:rPr>
          <w:u w:val="single"/>
        </w:rPr>
        <w:t>10</w:t>
      </w:r>
      <w:r w:rsidRPr="00260A15">
        <w:tab/>
      </w:r>
      <w:r w:rsidRPr="00B74F0E">
        <w:t>Doc. 6/85(Rev.1)</w:t>
      </w:r>
    </w:p>
    <w:p w:rsidR="00FF4150" w:rsidRPr="00260A15" w:rsidRDefault="00FF4150" w:rsidP="00FF4150">
      <w:pPr>
        <w:pStyle w:val="Rectitle"/>
      </w:pPr>
      <w:r w:rsidRPr="00260A15">
        <w:t>Criterios para la planificación, incluidas las relaciones de protección,</w:t>
      </w:r>
      <w:r w:rsidRPr="00260A15">
        <w:br/>
        <w:t>de los servicios de televisión digital terrenal en las</w:t>
      </w:r>
      <w:r w:rsidRPr="00260A15">
        <w:br/>
        <w:t>bandas de ondas métricas/decimétricas</w:t>
      </w:r>
    </w:p>
    <w:p w:rsidR="00FF4150" w:rsidRPr="00260A15" w:rsidRDefault="00FF4150" w:rsidP="00FF4150">
      <w:pPr>
        <w:pStyle w:val="enumlev1"/>
      </w:pPr>
    </w:p>
    <w:p w:rsidR="00FF4150" w:rsidRPr="00B74F0E" w:rsidRDefault="00FF4150" w:rsidP="00FF4150">
      <w:pPr>
        <w:keepNext/>
        <w:tabs>
          <w:tab w:val="left" w:pos="7938"/>
        </w:tabs>
      </w:pPr>
      <w:r w:rsidRPr="00260A15">
        <w:rPr>
          <w:u w:val="single"/>
        </w:rPr>
        <w:lastRenderedPageBreak/>
        <w:t>Recomendación UIT-R BT.2016</w:t>
      </w:r>
      <w:r>
        <w:rPr>
          <w:u w:val="single"/>
        </w:rPr>
        <w:t>-1</w:t>
      </w:r>
      <w:r w:rsidRPr="00260A15">
        <w:tab/>
      </w:r>
      <w:r w:rsidRPr="00B74F0E">
        <w:t>Doc. 6/87(Rev.1)</w:t>
      </w:r>
    </w:p>
    <w:p w:rsidR="00FF4150" w:rsidRDefault="00FF4150" w:rsidP="00FF4150">
      <w:pPr>
        <w:pStyle w:val="Rectitle"/>
      </w:pPr>
      <w:r w:rsidRPr="00260A15">
        <w:t>Métodos de corrección de errores, de configuración</w:t>
      </w:r>
      <w:r>
        <w:t xml:space="preserve"> </w:t>
      </w:r>
      <w:r w:rsidRPr="00260A15">
        <w:t>de trama de datos, de modulación y de emisión para</w:t>
      </w:r>
      <w:r>
        <w:t xml:space="preserve"> </w:t>
      </w:r>
      <w:r w:rsidRPr="00260A15">
        <w:t xml:space="preserve">la radiofusión terrenal multimedios para </w:t>
      </w:r>
      <w:r>
        <w:br/>
      </w:r>
      <w:r w:rsidRPr="00260A15">
        <w:t>la</w:t>
      </w:r>
      <w:r>
        <w:t xml:space="preserve"> </w:t>
      </w:r>
      <w:r w:rsidRPr="00260A15">
        <w:t>recepción móvil utilizando receptores manuales</w:t>
      </w:r>
      <w:r>
        <w:t xml:space="preserve"> </w:t>
      </w:r>
      <w:r w:rsidRPr="00260A15">
        <w:t xml:space="preserve">en las </w:t>
      </w:r>
      <w:r>
        <w:br/>
      </w:r>
      <w:r w:rsidRPr="00260A15">
        <w:t>bandas de ondas métricas/decimétricas</w:t>
      </w:r>
    </w:p>
    <w:p w:rsidR="00FF4150" w:rsidRPr="00FF4150" w:rsidRDefault="00FF4150" w:rsidP="00FF4150"/>
    <w:p w:rsidR="00FF4150" w:rsidRPr="00B74F0E" w:rsidRDefault="00FF4150" w:rsidP="00FF4150">
      <w:pPr>
        <w:keepNext/>
        <w:tabs>
          <w:tab w:val="left" w:pos="7938"/>
        </w:tabs>
      </w:pPr>
      <w:r w:rsidRPr="00260A15">
        <w:rPr>
          <w:u w:val="single"/>
        </w:rPr>
        <w:t>Recomendación UIT-R BS.</w:t>
      </w:r>
      <w:r>
        <w:rPr>
          <w:u w:val="single"/>
        </w:rPr>
        <w:t>/BT.</w:t>
      </w:r>
      <w:r w:rsidRPr="00260A15">
        <w:rPr>
          <w:u w:val="single"/>
        </w:rPr>
        <w:t>1195</w:t>
      </w:r>
      <w:r>
        <w:rPr>
          <w:u w:val="single"/>
        </w:rPr>
        <w:t>-1</w:t>
      </w:r>
      <w:r w:rsidRPr="00260A15">
        <w:tab/>
      </w:r>
      <w:r w:rsidRPr="00B74F0E">
        <w:t>Doc. 6/89(Rev.1)</w:t>
      </w:r>
    </w:p>
    <w:p w:rsidR="00FF4150" w:rsidRPr="00260A15" w:rsidRDefault="00FF4150" w:rsidP="00FF4150">
      <w:pPr>
        <w:pStyle w:val="Rectitle"/>
      </w:pPr>
      <w:r w:rsidRPr="00260A15">
        <w:t xml:space="preserve">Características de antenas transmisoras en </w:t>
      </w:r>
      <w:r>
        <w:br/>
      </w:r>
      <w:r w:rsidRPr="00260A15">
        <w:t>ondas métricas y decimétricas</w:t>
      </w:r>
    </w:p>
    <w:p w:rsidR="00FF4150" w:rsidRDefault="00FF4150" w:rsidP="00FF4150"/>
    <w:p w:rsidR="00FF4150" w:rsidRDefault="00FF4150" w:rsidP="00FF4150"/>
    <w:p w:rsidR="00EE3CD6" w:rsidRPr="00FF4150" w:rsidRDefault="00EE3CD6" w:rsidP="0032202E">
      <w:pPr>
        <w:pStyle w:val="Reasons"/>
        <w:rPr>
          <w:lang w:val="es-ES_tradnl"/>
        </w:rPr>
      </w:pPr>
    </w:p>
    <w:p w:rsidR="00EE3CD6" w:rsidRDefault="00EE3CD6">
      <w:pPr>
        <w:jc w:val="center"/>
      </w:pPr>
      <w:r>
        <w:t>______________</w:t>
      </w:r>
    </w:p>
    <w:p w:rsidR="00EE3CD6" w:rsidRPr="00731D64" w:rsidRDefault="00EE3CD6" w:rsidP="00EE3CD6"/>
    <w:sectPr w:rsidR="00EE3CD6" w:rsidRPr="00731D64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49" w:rsidRDefault="00FF3B49">
      <w:r>
        <w:separator/>
      </w:r>
    </w:p>
  </w:endnote>
  <w:endnote w:type="continuationSeparator" w:id="0">
    <w:p w:rsidR="00FF3B49" w:rsidRDefault="00F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64" w:rsidRDefault="00E77897" w:rsidP="00FF4150">
    <w:pPr>
      <w:pStyle w:val="Footer"/>
    </w:pPr>
    <w:fldSimple w:instr=" FILENAME \p  \* MERGEFORMAT ">
      <w:r w:rsidR="003C4070">
        <w:t>Y:\APP\BR\CIRCS_DMS\CACE\600\603\603s.docx</w:t>
      </w:r>
    </w:fldSimple>
    <w:r w:rsidR="00FF4150">
      <w:tab/>
    </w:r>
    <w:r w:rsidR="00FF4150">
      <w:fldChar w:fldCharType="begin"/>
    </w:r>
    <w:r w:rsidR="00FF4150">
      <w:instrText xml:space="preserve"> SAVEDATE \@ DD.MM.YY </w:instrText>
    </w:r>
    <w:r w:rsidR="00FF4150">
      <w:fldChar w:fldCharType="separate"/>
    </w:r>
    <w:r w:rsidR="003C4070">
      <w:t>30.01.13</w:t>
    </w:r>
    <w:r w:rsidR="00FF4150">
      <w:fldChar w:fldCharType="end"/>
    </w:r>
    <w:r w:rsidR="00FF4150">
      <w:tab/>
    </w:r>
    <w:r w:rsidR="00FF4150">
      <w:fldChar w:fldCharType="begin"/>
    </w:r>
    <w:r w:rsidR="00FF4150">
      <w:instrText xml:space="preserve"> PRINTDATE \@ DD.MM.YY </w:instrText>
    </w:r>
    <w:r w:rsidR="00FF4150">
      <w:fldChar w:fldCharType="separate"/>
    </w:r>
    <w:r w:rsidR="003C4070">
      <w:t>30.01.13</w:t>
    </w:r>
    <w:r w:rsidR="00FF415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F9626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F96264">
      <w:trPr>
        <w:cantSplit/>
      </w:trPr>
      <w:tc>
        <w:tcPr>
          <w:tcW w:w="1062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 w:rsidR="00F13806">
            <w:rPr>
              <w:lang w:val="es-ES_tradnl"/>
            </w:rPr>
            <w:tab/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F96264">
      <w:trPr>
        <w:cantSplit/>
      </w:trPr>
      <w:tc>
        <w:tcPr>
          <w:tcW w:w="1062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</w:r>
          <w:r w:rsidR="00F13806">
            <w:rPr>
              <w:lang w:val="es-ES_tradnl"/>
            </w:rPr>
            <w:tab/>
          </w:r>
          <w:r>
            <w:rPr>
              <w:lang w:val="es-ES_tradnl"/>
            </w:rPr>
            <w:t>+41 22 730 65 00</w:t>
          </w:r>
        </w:p>
      </w:tc>
      <w:tc>
        <w:tcPr>
          <w:tcW w:w="1223" w:type="pct"/>
        </w:tcPr>
        <w:p w:rsidR="00F96264" w:rsidRDefault="00F96264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F96264" w:rsidRDefault="00F96264">
          <w:pPr>
            <w:pStyle w:val="itu"/>
            <w:rPr>
              <w:lang w:val="es-ES_tradnl"/>
            </w:rPr>
          </w:pPr>
        </w:p>
      </w:tc>
    </w:tr>
  </w:tbl>
  <w:p w:rsidR="00F96264" w:rsidRDefault="00F96264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49" w:rsidRDefault="00FF3B49">
      <w:r>
        <w:t>____________________</w:t>
      </w:r>
    </w:p>
  </w:footnote>
  <w:footnote w:type="continuationSeparator" w:id="0">
    <w:p w:rsidR="00FF3B49" w:rsidRDefault="00FF3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2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0716" w:rsidRDefault="00FF4150">
        <w:pPr>
          <w:pStyle w:val="Header"/>
        </w:pPr>
        <w:r>
          <w:t xml:space="preserve">- </w:t>
        </w:r>
        <w:r w:rsidR="007D0716">
          <w:fldChar w:fldCharType="begin"/>
        </w:r>
        <w:r w:rsidR="007D0716">
          <w:instrText xml:space="preserve"> PAGE   \* MERGEFORMAT </w:instrText>
        </w:r>
        <w:r w:rsidR="007D0716">
          <w:fldChar w:fldCharType="separate"/>
        </w:r>
        <w:r w:rsidR="003C4070">
          <w:rPr>
            <w:noProof/>
          </w:rPr>
          <w:t>3</w:t>
        </w:r>
        <w:r w:rsidR="007D0716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9"/>
    <w:rsid w:val="00131358"/>
    <w:rsid w:val="00240010"/>
    <w:rsid w:val="002A449A"/>
    <w:rsid w:val="002B2021"/>
    <w:rsid w:val="002B4A54"/>
    <w:rsid w:val="003C4070"/>
    <w:rsid w:val="003F704F"/>
    <w:rsid w:val="005C68B5"/>
    <w:rsid w:val="00655130"/>
    <w:rsid w:val="00705BD3"/>
    <w:rsid w:val="007B09E6"/>
    <w:rsid w:val="007D0716"/>
    <w:rsid w:val="008562CC"/>
    <w:rsid w:val="008765B1"/>
    <w:rsid w:val="008C3871"/>
    <w:rsid w:val="00A67FF6"/>
    <w:rsid w:val="00AE07DC"/>
    <w:rsid w:val="00BD0273"/>
    <w:rsid w:val="00BD5208"/>
    <w:rsid w:val="00D04A11"/>
    <w:rsid w:val="00DC0787"/>
    <w:rsid w:val="00DF0EBE"/>
    <w:rsid w:val="00E77897"/>
    <w:rsid w:val="00EE3CD6"/>
    <w:rsid w:val="00F13806"/>
    <w:rsid w:val="00F96264"/>
    <w:rsid w:val="00FF3B49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0716"/>
    <w:rPr>
      <w:rFonts w:ascii="Times New Roman" w:hAnsi="Times New Roman"/>
      <w:sz w:val="1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0716"/>
    <w:rPr>
      <w:rFonts w:ascii="Times New Roman" w:hAnsi="Times New Roman"/>
      <w:sz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4C24-7361-4AE6-9B4E-F7C80E8F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74</TotalTime>
  <Pages>3</Pages>
  <Words>528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3807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Tello, Pepa</dc:creator>
  <cp:keywords/>
  <dc:description/>
  <cp:lastModifiedBy>Fernandez Virginia</cp:lastModifiedBy>
  <cp:revision>9</cp:revision>
  <cp:lastPrinted>2013-01-30T10:50:00Z</cp:lastPrinted>
  <dcterms:created xsi:type="dcterms:W3CDTF">2013-01-25T14:08:00Z</dcterms:created>
  <dcterms:modified xsi:type="dcterms:W3CDTF">2013-01-30T10:57:00Z</dcterms:modified>
</cp:coreProperties>
</file>