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FA1A3D">
        <w:tc>
          <w:tcPr>
            <w:tcW w:w="8188" w:type="dxa"/>
            <w:vAlign w:val="center"/>
          </w:tcPr>
          <w:p w:rsidR="007D3C32" w:rsidRPr="00FA1A3D" w:rsidRDefault="007D3C32" w:rsidP="007D3C32">
            <w:pPr>
              <w:tabs>
                <w:tab w:val="right" w:pos="8647"/>
              </w:tabs>
              <w:spacing w:before="240"/>
              <w:rPr>
                <w:rFonts w:asciiTheme="majorBidi" w:hAnsiTheme="majorBidi" w:cstheme="majorBidi"/>
                <w:sz w:val="36"/>
                <w:szCs w:val="36"/>
              </w:rPr>
            </w:pP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国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际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电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信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联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盟</w:t>
            </w:r>
          </w:p>
          <w:p w:rsidR="00D35752" w:rsidRPr="00FA1A3D" w:rsidRDefault="00D35752" w:rsidP="00D35752">
            <w:pPr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1667" w:type="dxa"/>
          </w:tcPr>
          <w:p w:rsidR="00D35752" w:rsidRPr="00FA1A3D" w:rsidRDefault="00A4630C" w:rsidP="00D35752">
            <w:pPr>
              <w:spacing w:before="0"/>
              <w:jc w:val="right"/>
              <w:rPr>
                <w:rFonts w:asciiTheme="majorBidi" w:hAnsiTheme="majorBidi" w:cstheme="majorBidi"/>
              </w:rPr>
            </w:pPr>
            <w:r w:rsidRPr="00FA1A3D">
              <w:rPr>
                <w:rFonts w:asciiTheme="majorBidi" w:hAnsiTheme="majorBidi" w:cstheme="majorBidi"/>
                <w:noProof/>
                <w:lang w:val="en-US" w:eastAsia="zh-CN"/>
              </w:rPr>
              <w:drawing>
                <wp:inline distT="0" distB="0" distL="0" distR="0" wp14:anchorId="1249699A" wp14:editId="256500E1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FA1A3D">
        <w:trPr>
          <w:cantSplit/>
        </w:trPr>
        <w:tc>
          <w:tcPr>
            <w:tcW w:w="5075" w:type="dxa"/>
          </w:tcPr>
          <w:p w:rsidR="007D3C32" w:rsidRPr="00FA1A3D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 w:hAnsi="STKaiti" w:cstheme="majorBidi"/>
                <w:sz w:val="28"/>
                <w:szCs w:val="28"/>
                <w:lang w:eastAsia="zh-CN"/>
              </w:rPr>
            </w:pPr>
            <w:r w:rsidRPr="00FA1A3D">
              <w:rPr>
                <w:rFonts w:ascii="STKaiti" w:eastAsia="STKaiti" w:hAnsi="STKaiti" w:cstheme="majorBidi"/>
                <w:sz w:val="28"/>
                <w:szCs w:val="28"/>
                <w:lang w:eastAsia="zh-CN"/>
              </w:rPr>
              <w:t>无线电通信局</w:t>
            </w:r>
          </w:p>
          <w:p w:rsidR="00B87E04" w:rsidRPr="00FA1A3D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rFonts w:asciiTheme="majorBidi" w:hAnsiTheme="majorBidi" w:cstheme="majorBidi"/>
                <w:b/>
                <w:smallCaps/>
                <w:sz w:val="20"/>
                <w:lang w:eastAsia="zh-CN"/>
              </w:rPr>
            </w:pP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（</w:t>
            </w:r>
            <w:r w:rsidRPr="00436AC5">
              <w:rPr>
                <w:rFonts w:ascii="STKaiti" w:eastAsia="STKaiti" w:hAnsi="STKaiti" w:cstheme="majorBidi"/>
                <w:sz w:val="20"/>
                <w:lang w:eastAsia="zh-CN"/>
              </w:rPr>
              <w:t>传真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：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+41 22 730 57 85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）</w:t>
            </w:r>
          </w:p>
        </w:tc>
      </w:tr>
    </w:tbl>
    <w:p w:rsidR="00B87E04" w:rsidRPr="00FA1A3D" w:rsidRDefault="00B87E04">
      <w:pPr>
        <w:tabs>
          <w:tab w:val="left" w:pos="7513"/>
        </w:tabs>
        <w:rPr>
          <w:rFonts w:asciiTheme="majorBidi" w:hAnsiTheme="majorBidi" w:cstheme="majorBidi"/>
          <w:lang w:eastAsia="zh-CN"/>
        </w:rPr>
      </w:pPr>
    </w:p>
    <w:p w:rsidR="00D35752" w:rsidRPr="00FA1A3D" w:rsidRDefault="00D35752">
      <w:pPr>
        <w:tabs>
          <w:tab w:val="left" w:pos="7513"/>
        </w:tabs>
        <w:rPr>
          <w:rFonts w:asciiTheme="majorBidi" w:hAnsiTheme="majorBidi" w:cstheme="majorBidi"/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FA1A3D">
        <w:trPr>
          <w:cantSplit/>
        </w:trPr>
        <w:tc>
          <w:tcPr>
            <w:tcW w:w="2518" w:type="dxa"/>
          </w:tcPr>
          <w:p w:rsidR="00B87E04" w:rsidRPr="00032D30" w:rsidRDefault="00147E21" w:rsidP="00210B45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lang w:val="fr-CH" w:eastAsia="zh-CN"/>
              </w:rPr>
            </w:pPr>
            <w:bookmarkStart w:id="0" w:name="dletter"/>
            <w:bookmarkEnd w:id="0"/>
            <w:r w:rsidRPr="00032D30">
              <w:rPr>
                <w:rFonts w:asciiTheme="majorBidi" w:hAnsiTheme="majorBidi" w:cstheme="majorBidi"/>
                <w:b/>
                <w:bCs/>
                <w:lang w:eastAsia="zh-CN"/>
              </w:rPr>
              <w:t>行政通函</w:t>
            </w:r>
          </w:p>
          <w:p w:rsidR="0071106C" w:rsidRPr="00032D30" w:rsidRDefault="00032D30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rFonts w:asciiTheme="majorBidi" w:hAnsiTheme="majorBidi" w:cstheme="majorBidi"/>
                <w:b/>
                <w:bCs/>
                <w:lang w:val="fr-CH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 w:rsidR="0034267E">
              <w:rPr>
                <w:rFonts w:hint="eastAsia"/>
                <w:b/>
                <w:bCs/>
                <w:lang w:val="fr-FR" w:eastAsia="zh-CN"/>
              </w:rPr>
              <w:t>581</w:t>
            </w:r>
          </w:p>
        </w:tc>
        <w:tc>
          <w:tcPr>
            <w:tcW w:w="7502" w:type="dxa"/>
          </w:tcPr>
          <w:p w:rsidR="00B87E04" w:rsidRPr="00FA1A3D" w:rsidRDefault="00032D30" w:rsidP="00D35752">
            <w:pPr>
              <w:tabs>
                <w:tab w:val="left" w:pos="7513"/>
              </w:tabs>
              <w:jc w:val="right"/>
              <w:rPr>
                <w:rFonts w:asciiTheme="majorBidi" w:hAnsiTheme="majorBidi" w:cstheme="majorBidi"/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2012</w:t>
            </w:r>
            <w:r>
              <w:rPr>
                <w:rFonts w:hAnsi="SimSun" w:hint="eastAsia"/>
                <w:lang w:eastAsia="zh-CN"/>
              </w:rPr>
              <w:t>年</w:t>
            </w:r>
            <w:r w:rsidR="0034267E">
              <w:rPr>
                <w:rFonts w:hAnsi="SimSun" w:hint="eastAsia"/>
                <w:lang w:eastAsia="zh-CN"/>
              </w:rPr>
              <w:t>8</w:t>
            </w:r>
            <w:r>
              <w:rPr>
                <w:rFonts w:hAnsi="SimSun" w:hint="eastAsia"/>
                <w:lang w:eastAsia="zh-CN"/>
              </w:rPr>
              <w:t>月</w:t>
            </w:r>
            <w:r w:rsidR="0034267E">
              <w:rPr>
                <w:rFonts w:hint="eastAsia"/>
                <w:lang w:eastAsia="zh-CN"/>
              </w:rPr>
              <w:t>17</w:t>
            </w:r>
            <w:r>
              <w:rPr>
                <w:rFonts w:hAnsi="SimSun" w:hint="eastAsia"/>
                <w:lang w:eastAsia="zh-CN"/>
              </w:rPr>
              <w:t>日</w:t>
            </w:r>
          </w:p>
        </w:tc>
      </w:tr>
    </w:tbl>
    <w:p w:rsidR="00FA1A3D" w:rsidRPr="00FA1A3D" w:rsidRDefault="00FA1A3D" w:rsidP="00FA1A3D">
      <w:pPr>
        <w:pStyle w:val="Head"/>
        <w:tabs>
          <w:tab w:val="left" w:pos="7513"/>
        </w:tabs>
        <w:spacing w:before="360"/>
        <w:jc w:val="center"/>
        <w:rPr>
          <w:rFonts w:asciiTheme="majorBidi" w:eastAsiaTheme="minorEastAsia" w:hAnsiTheme="majorBidi" w:cstheme="majorBidi"/>
          <w:b/>
          <w:bCs/>
          <w:lang w:eastAsia="zh-CN"/>
        </w:rPr>
      </w:pPr>
      <w:r w:rsidRPr="00FA1A3D">
        <w:rPr>
          <w:rFonts w:asciiTheme="majorBidi" w:eastAsiaTheme="minorEastAsia" w:hAnsiTheme="majorBidi" w:cstheme="majorBidi"/>
          <w:b/>
          <w:lang w:eastAsia="zh-CN"/>
        </w:rPr>
        <w:t>致国际电联各成员国主管部门、无线电通信部门部门成员和</w:t>
      </w:r>
      <w:r w:rsidRPr="00FA1A3D">
        <w:rPr>
          <w:rFonts w:asciiTheme="majorBidi" w:eastAsiaTheme="minorEastAsia" w:hAnsiTheme="majorBidi" w:cstheme="majorBidi"/>
          <w:b/>
          <w:lang w:eastAsia="zh-CN"/>
        </w:rPr>
        <w:br/>
      </w:r>
      <w:r w:rsidRPr="00FA1A3D">
        <w:rPr>
          <w:rFonts w:asciiTheme="majorBidi" w:eastAsiaTheme="minorEastAsia" w:hAnsiTheme="majorBidi" w:cstheme="majorBidi"/>
          <w:b/>
          <w:lang w:eastAsia="zh-CN"/>
        </w:rPr>
        <w:t>参加无线电通信第</w:t>
      </w:r>
      <w:r w:rsidR="0034267E">
        <w:rPr>
          <w:rFonts w:asciiTheme="majorBidi" w:eastAsiaTheme="minorEastAsia" w:hAnsiTheme="majorBidi" w:cstheme="majorBidi" w:hint="eastAsia"/>
          <w:b/>
          <w:lang w:eastAsia="zh-CN"/>
        </w:rPr>
        <w:t>6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研究组工作的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ITU-R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部门准成员及</w:t>
      </w:r>
      <w:r w:rsidRPr="00FA1A3D">
        <w:rPr>
          <w:rFonts w:asciiTheme="majorBidi" w:eastAsiaTheme="minorEastAsia" w:hAnsiTheme="majorBidi" w:cstheme="majorBidi"/>
          <w:b/>
          <w:lang w:eastAsia="zh-CN"/>
        </w:rPr>
        <w:br/>
        <w:t>ITU-R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学术成员</w:t>
      </w:r>
    </w:p>
    <w:p w:rsidR="00FA1A3D" w:rsidRPr="00FA1A3D" w:rsidRDefault="00FA1A3D" w:rsidP="00FA1A3D">
      <w:pPr>
        <w:pStyle w:val="Head"/>
        <w:tabs>
          <w:tab w:val="left" w:pos="7513"/>
        </w:tabs>
        <w:jc w:val="center"/>
        <w:rPr>
          <w:rFonts w:asciiTheme="majorBidi" w:eastAsiaTheme="minorEastAsia" w:hAnsiTheme="majorBidi" w:cstheme="majorBidi"/>
          <w:b/>
          <w:bCs/>
          <w:lang w:eastAsia="zh-CN"/>
        </w:rPr>
      </w:pPr>
    </w:p>
    <w:p w:rsidR="00FA1A3D" w:rsidRPr="00FA1A3D" w:rsidRDefault="00FA1A3D" w:rsidP="00FA1A3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Theme="majorBidi" w:hAnsiTheme="majorBidi" w:cstheme="majorBidi"/>
          <w:b/>
          <w:bCs/>
          <w:lang w:eastAsia="zh-CN"/>
        </w:rPr>
      </w:pPr>
      <w:r w:rsidRPr="00FA1A3D">
        <w:rPr>
          <w:rFonts w:asciiTheme="majorBidi" w:hAnsiTheme="majorBidi" w:cstheme="majorBidi"/>
          <w:b/>
          <w:bCs/>
          <w:szCs w:val="24"/>
          <w:lang w:eastAsia="zh-CN"/>
        </w:rPr>
        <w:t>事由：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bookmarkStart w:id="3" w:name="dtitle1"/>
      <w:bookmarkEnd w:id="3"/>
      <w:r w:rsidRPr="00FA1A3D">
        <w:rPr>
          <w:rFonts w:asciiTheme="majorBidi" w:hAnsiTheme="majorBidi" w:cstheme="majorBidi"/>
          <w:b/>
          <w:bCs/>
          <w:lang w:eastAsia="zh-CN"/>
        </w:rPr>
        <w:tab/>
      </w:r>
      <w:r w:rsidRPr="00FA1A3D">
        <w:rPr>
          <w:rFonts w:asciiTheme="majorBidi" w:hAnsiTheme="majorBidi" w:cstheme="majorBidi"/>
          <w:b/>
          <w:bCs/>
          <w:lang w:val="fr-FR" w:eastAsia="zh-CN"/>
        </w:rPr>
        <w:t>无线电通信</w:t>
      </w:r>
      <w:r w:rsidRPr="00FA1A3D">
        <w:rPr>
          <w:rFonts w:asciiTheme="majorBidi" w:hAnsiTheme="majorBidi" w:cstheme="majorBidi"/>
          <w:b/>
          <w:bCs/>
          <w:lang w:eastAsia="zh-CN"/>
        </w:rPr>
        <w:t>第</w:t>
      </w:r>
      <w:r w:rsidR="0034267E">
        <w:rPr>
          <w:rFonts w:asciiTheme="majorBidi" w:hAnsiTheme="majorBidi" w:cstheme="majorBidi" w:hint="eastAsia"/>
          <w:b/>
          <w:bCs/>
          <w:lang w:eastAsia="zh-CN"/>
        </w:rPr>
        <w:t>6</w:t>
      </w:r>
      <w:r w:rsidRPr="00FA1A3D">
        <w:rPr>
          <w:rFonts w:asciiTheme="majorBidi" w:hAnsiTheme="majorBidi" w:cstheme="majorBidi"/>
          <w:b/>
          <w:bCs/>
          <w:lang w:eastAsia="zh-CN"/>
        </w:rPr>
        <w:t>研究组</w:t>
      </w:r>
      <w:r w:rsidR="0034267E">
        <w:rPr>
          <w:rFonts w:asciiTheme="majorBidi" w:hAnsiTheme="majorBidi" w:cstheme="majorBidi" w:hint="eastAsia"/>
          <w:b/>
          <w:bCs/>
          <w:lang w:eastAsia="zh-CN"/>
        </w:rPr>
        <w:t>（广播业务）</w:t>
      </w:r>
    </w:p>
    <w:p w:rsidR="00FA1A3D" w:rsidRPr="00FA1A3D" w:rsidRDefault="00FA1A3D" w:rsidP="0034267E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rFonts w:asciiTheme="majorBidi" w:hAnsiTheme="majorBidi" w:cstheme="majorBidi"/>
          <w:b/>
          <w:bCs/>
          <w:lang w:eastAsia="zh-CN" w:bidi="ar-EG"/>
        </w:rPr>
      </w:pPr>
      <w:r w:rsidRPr="00FA1A3D">
        <w:rPr>
          <w:rFonts w:asciiTheme="majorBidi" w:hAnsiTheme="majorBidi" w:cstheme="majorBidi"/>
          <w:b/>
          <w:bCs/>
          <w:lang w:eastAsia="zh-CN"/>
        </w:rPr>
        <w:t>–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r w:rsidRPr="00FA1A3D">
        <w:rPr>
          <w:rFonts w:asciiTheme="majorBidi" w:hAnsiTheme="majorBidi" w:cstheme="majorBidi"/>
          <w:b/>
          <w:bCs/>
          <w:lang w:eastAsia="zh-CN"/>
        </w:rPr>
        <w:t>根据</w:t>
      </w:r>
      <w:r w:rsidRPr="00FA1A3D">
        <w:rPr>
          <w:rFonts w:asciiTheme="majorBidi" w:hAnsiTheme="majorBidi" w:cstheme="majorBidi"/>
          <w:b/>
          <w:bCs/>
          <w:lang w:eastAsia="zh-CN"/>
        </w:rPr>
        <w:t>ITU-R</w:t>
      </w:r>
      <w:r w:rsidRPr="00FA1A3D">
        <w:rPr>
          <w:rFonts w:asciiTheme="majorBidi" w:hAnsiTheme="majorBidi" w:cstheme="majorBidi"/>
          <w:b/>
          <w:bCs/>
          <w:lang w:eastAsia="zh-CN"/>
        </w:rPr>
        <w:t>第</w:t>
      </w:r>
      <w:r w:rsidRPr="00FA1A3D">
        <w:rPr>
          <w:rFonts w:asciiTheme="majorBidi" w:hAnsiTheme="majorBidi" w:cstheme="majorBidi"/>
          <w:b/>
          <w:bCs/>
          <w:lang w:eastAsia="zh-CN"/>
        </w:rPr>
        <w:t>1-6</w:t>
      </w:r>
      <w:r w:rsidRPr="00FA1A3D">
        <w:rPr>
          <w:rFonts w:asciiTheme="majorBidi" w:hAnsiTheme="majorBidi" w:cstheme="majorBidi"/>
          <w:b/>
          <w:bCs/>
          <w:lang w:eastAsia="zh-CN"/>
        </w:rPr>
        <w:t>号决议第</w:t>
      </w:r>
      <w:r w:rsidRPr="00FA1A3D">
        <w:rPr>
          <w:rFonts w:asciiTheme="majorBidi" w:hAnsiTheme="majorBidi" w:cstheme="majorBidi"/>
          <w:b/>
          <w:bCs/>
          <w:lang w:eastAsia="zh-CN"/>
        </w:rPr>
        <w:t>10.3</w:t>
      </w:r>
      <w:r w:rsidRPr="00FA1A3D">
        <w:rPr>
          <w:rFonts w:asciiTheme="majorBidi" w:hAnsiTheme="majorBidi" w:cstheme="majorBidi"/>
          <w:b/>
          <w:bCs/>
          <w:lang w:eastAsia="zh-CN"/>
        </w:rPr>
        <w:t>段（以信函方式同时通过和批准程序）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以</w:t>
      </w:r>
      <w:r w:rsidR="00616966">
        <w:rPr>
          <w:rFonts w:asciiTheme="majorBidi" w:hAnsiTheme="majorBidi" w:cstheme="majorBidi" w:hint="eastAsia"/>
          <w:b/>
          <w:bCs/>
          <w:lang w:val="es-ES_tradnl" w:eastAsia="zh-CN" w:bidi="ar-EG"/>
        </w:rPr>
        <w:br/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信函方式通过</w:t>
      </w:r>
      <w:r w:rsidR="0034267E">
        <w:rPr>
          <w:rFonts w:asciiTheme="majorBidi" w:hAnsiTheme="majorBidi" w:cstheme="majorBidi" w:hint="eastAsia"/>
          <w:b/>
          <w:bCs/>
          <w:lang w:val="es-ES_tradnl" w:eastAsia="zh-CN" w:bidi="ar-EG"/>
        </w:rPr>
        <w:t>9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份新建议书和</w:t>
      </w:r>
      <w:r w:rsidR="0034267E">
        <w:rPr>
          <w:rFonts w:asciiTheme="majorBidi" w:hAnsiTheme="majorBidi" w:cstheme="majorBidi" w:hint="eastAsia"/>
          <w:b/>
          <w:bCs/>
          <w:lang w:val="es-ES_tradnl" w:eastAsia="zh-CN" w:bidi="ar-EG"/>
        </w:rPr>
        <w:t>8</w:t>
      </w:r>
      <w:r w:rsidRPr="00FA1A3D">
        <w:rPr>
          <w:rFonts w:asciiTheme="majorBidi" w:hAnsiTheme="majorBidi" w:cstheme="majorBidi"/>
          <w:b/>
          <w:bCs/>
          <w:lang w:eastAsia="zh-CN"/>
        </w:rPr>
        <w:t>份经修订的建议书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，并同时予以批准</w:t>
      </w:r>
    </w:p>
    <w:p w:rsidR="00FA1A3D" w:rsidRPr="00FA1A3D" w:rsidRDefault="00FA1A3D" w:rsidP="00FA1A3D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rFonts w:asciiTheme="majorBidi" w:hAnsiTheme="majorBidi" w:cstheme="majorBidi"/>
          <w:lang w:eastAsia="zh-CN"/>
        </w:rPr>
      </w:pPr>
    </w:p>
    <w:p w:rsidR="00FA1A3D" w:rsidRPr="00FA1A3D" w:rsidRDefault="00FA1A3D" w:rsidP="009836C4">
      <w:pPr>
        <w:tabs>
          <w:tab w:val="clear" w:pos="794"/>
          <w:tab w:val="left" w:pos="518"/>
        </w:tabs>
        <w:spacing w:before="600"/>
        <w:ind w:firstLineChars="200" w:firstLine="48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根据</w:t>
      </w:r>
      <w:r w:rsidRPr="00FA1A3D">
        <w:rPr>
          <w:rFonts w:asciiTheme="majorBidi" w:hAnsiTheme="majorBidi" w:cstheme="majorBidi"/>
          <w:lang w:eastAsia="zh-CN"/>
        </w:rPr>
        <w:t>ITU-R</w:t>
      </w:r>
      <w:r w:rsidRPr="00FA1A3D">
        <w:rPr>
          <w:rFonts w:asciiTheme="majorBidi" w:hAnsiTheme="majorBidi" w:cstheme="majorBidi"/>
          <w:lang w:eastAsia="zh-CN"/>
        </w:rPr>
        <w:t>第</w:t>
      </w:r>
      <w:r w:rsidRPr="00FA1A3D">
        <w:rPr>
          <w:rFonts w:asciiTheme="majorBidi" w:hAnsiTheme="majorBidi" w:cstheme="majorBidi"/>
          <w:lang w:eastAsia="zh-CN"/>
        </w:rPr>
        <w:t>1-6</w:t>
      </w:r>
      <w:r w:rsidRPr="00FA1A3D">
        <w:rPr>
          <w:rFonts w:asciiTheme="majorBidi" w:hAnsiTheme="majorBidi" w:cstheme="majorBidi"/>
          <w:lang w:eastAsia="zh-CN"/>
        </w:rPr>
        <w:t>号决议（第</w:t>
      </w:r>
      <w:r w:rsidRPr="00FA1A3D">
        <w:rPr>
          <w:rFonts w:asciiTheme="majorBidi" w:hAnsiTheme="majorBidi" w:cstheme="majorBidi"/>
          <w:lang w:eastAsia="zh-CN"/>
        </w:rPr>
        <w:t>10.3</w:t>
      </w:r>
      <w:r w:rsidRPr="00FA1A3D">
        <w:rPr>
          <w:rFonts w:asciiTheme="majorBidi" w:hAnsiTheme="majorBidi" w:cstheme="majorBidi"/>
          <w:lang w:eastAsia="zh-CN"/>
        </w:rPr>
        <w:t>段）规定的程序，通过</w:t>
      </w:r>
      <w:r w:rsidRPr="00FA1A3D">
        <w:rPr>
          <w:rFonts w:asciiTheme="majorBidi" w:hAnsiTheme="majorBidi" w:cstheme="majorBidi"/>
          <w:lang w:eastAsia="zh-CN"/>
        </w:rPr>
        <w:t>2012</w:t>
      </w:r>
      <w:r w:rsidRPr="00FA1A3D">
        <w:rPr>
          <w:rFonts w:asciiTheme="majorBidi" w:hAnsiTheme="majorBidi" w:cstheme="majorBidi"/>
          <w:lang w:eastAsia="zh-CN"/>
        </w:rPr>
        <w:t>年</w:t>
      </w:r>
      <w:r w:rsidR="0034267E">
        <w:rPr>
          <w:rFonts w:asciiTheme="majorBidi" w:hAnsiTheme="majorBidi" w:cstheme="majorBidi" w:hint="eastAsia"/>
          <w:lang w:eastAsia="zh-CN"/>
        </w:rPr>
        <w:t>6</w:t>
      </w:r>
      <w:r w:rsidRPr="00FA1A3D">
        <w:rPr>
          <w:rFonts w:asciiTheme="majorBidi" w:hAnsiTheme="majorBidi" w:cstheme="majorBidi"/>
          <w:lang w:eastAsia="zh-CN"/>
        </w:rPr>
        <w:t>月</w:t>
      </w:r>
      <w:r w:rsidR="0034267E">
        <w:rPr>
          <w:rFonts w:asciiTheme="majorBidi" w:hAnsiTheme="majorBidi" w:cstheme="majorBidi" w:hint="eastAsia"/>
          <w:lang w:eastAsia="zh-CN"/>
        </w:rPr>
        <w:t>1</w:t>
      </w:r>
      <w:r w:rsidRPr="00FA1A3D">
        <w:rPr>
          <w:rFonts w:asciiTheme="majorBidi" w:hAnsiTheme="majorBidi" w:cstheme="majorBidi"/>
          <w:lang w:eastAsia="zh-CN"/>
        </w:rPr>
        <w:t>日的第</w:t>
      </w:r>
      <w:r w:rsidR="0034267E" w:rsidRPr="00C33629">
        <w:rPr>
          <w:lang w:eastAsia="zh-CN"/>
        </w:rPr>
        <w:t>CACE/571</w:t>
      </w:r>
      <w:r w:rsidRPr="00FA1A3D">
        <w:rPr>
          <w:rFonts w:asciiTheme="majorBidi" w:hAnsiTheme="majorBidi" w:cstheme="majorBidi"/>
          <w:lang w:eastAsia="zh-CN"/>
        </w:rPr>
        <w:t>号行政通函，提交了</w:t>
      </w:r>
      <w:r w:rsidR="0034267E">
        <w:rPr>
          <w:rFonts w:asciiTheme="majorBidi" w:hAnsiTheme="majorBidi" w:cstheme="majorBidi" w:hint="eastAsia"/>
          <w:lang w:eastAsia="zh-CN"/>
        </w:rPr>
        <w:t>9</w:t>
      </w:r>
      <w:r w:rsidRPr="00FA1A3D">
        <w:rPr>
          <w:rFonts w:asciiTheme="majorBidi" w:hAnsiTheme="majorBidi" w:cstheme="majorBidi"/>
          <w:lang w:eastAsia="zh-CN"/>
        </w:rPr>
        <w:t>份新建议书草案和</w:t>
      </w:r>
      <w:r w:rsidR="0034267E">
        <w:rPr>
          <w:rFonts w:asciiTheme="majorBidi" w:hAnsiTheme="majorBidi" w:cstheme="majorBidi" w:hint="eastAsia"/>
          <w:lang w:eastAsia="zh-CN"/>
        </w:rPr>
        <w:t>8</w:t>
      </w:r>
      <w:r w:rsidRPr="00FA1A3D">
        <w:rPr>
          <w:rFonts w:asciiTheme="majorBidi" w:hAnsiTheme="majorBidi" w:cstheme="majorBidi"/>
          <w:lang w:eastAsia="zh-CN" w:bidi="ar-EG"/>
        </w:rPr>
        <w:t>份经修订的建议书草案，</w:t>
      </w:r>
      <w:r w:rsidRPr="00FA1A3D">
        <w:rPr>
          <w:rFonts w:asciiTheme="majorBidi" w:hAnsiTheme="majorBidi" w:cstheme="majorBidi"/>
          <w:lang w:val="es-ES_tradnl" w:eastAsia="zh-CN" w:bidi="ar-EG"/>
        </w:rPr>
        <w:t>以便</w:t>
      </w:r>
      <w:r w:rsidRPr="00FA1A3D">
        <w:rPr>
          <w:rFonts w:asciiTheme="majorBidi" w:hAnsiTheme="majorBidi" w:cstheme="majorBidi"/>
          <w:lang w:eastAsia="zh-CN"/>
        </w:rPr>
        <w:t>以信函方式</w:t>
      </w:r>
      <w:r w:rsidRPr="00FA1A3D">
        <w:rPr>
          <w:rFonts w:asciiTheme="majorBidi" w:hAnsiTheme="majorBidi" w:cstheme="majorBidi"/>
          <w:lang w:val="es-ES_tradnl" w:eastAsia="zh-CN" w:bidi="ar-EG"/>
        </w:rPr>
        <w:t>同时通过和批准（</w:t>
      </w:r>
      <w:r w:rsidRPr="00FA1A3D">
        <w:rPr>
          <w:rFonts w:asciiTheme="majorBidi" w:hAnsiTheme="majorBidi" w:cstheme="majorBidi"/>
          <w:lang w:val="es-ES_tradnl" w:eastAsia="zh-CN" w:bidi="ar-EG"/>
        </w:rPr>
        <w:t>PSAA</w:t>
      </w:r>
      <w:r w:rsidRPr="00FA1A3D">
        <w:rPr>
          <w:rFonts w:asciiTheme="majorBidi" w:hAnsiTheme="majorBidi" w:cstheme="majorBidi"/>
          <w:lang w:val="es-ES_tradnl" w:eastAsia="zh-CN" w:bidi="ar-EG"/>
        </w:rPr>
        <w:t>）</w:t>
      </w:r>
      <w:r w:rsidRPr="00FA1A3D">
        <w:rPr>
          <w:rFonts w:asciiTheme="majorBidi" w:hAnsiTheme="majorBidi" w:cstheme="majorBidi"/>
          <w:lang w:eastAsia="zh-CN"/>
        </w:rPr>
        <w:t>。</w:t>
      </w:r>
    </w:p>
    <w:p w:rsidR="00FA1A3D" w:rsidRPr="00FA1A3D" w:rsidRDefault="00FA1A3D" w:rsidP="003F5AFF">
      <w:pPr>
        <w:tabs>
          <w:tab w:val="clear" w:pos="794"/>
          <w:tab w:val="left" w:pos="518"/>
        </w:tabs>
        <w:ind w:firstLineChars="200" w:firstLine="48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有关该程序的条件已于</w:t>
      </w:r>
      <w:r w:rsidRPr="00FA1A3D">
        <w:rPr>
          <w:rFonts w:asciiTheme="majorBidi" w:hAnsiTheme="majorBidi" w:cstheme="majorBidi"/>
          <w:lang w:eastAsia="zh-CN"/>
        </w:rPr>
        <w:t>2012</w:t>
      </w:r>
      <w:r w:rsidRPr="00FA1A3D">
        <w:rPr>
          <w:rFonts w:asciiTheme="majorBidi" w:hAnsiTheme="majorBidi" w:cstheme="majorBidi"/>
          <w:lang w:eastAsia="zh-CN"/>
        </w:rPr>
        <w:t>年</w:t>
      </w:r>
      <w:r w:rsidR="003F5AFF">
        <w:rPr>
          <w:rFonts w:asciiTheme="majorBidi" w:hAnsiTheme="majorBidi" w:cstheme="majorBidi" w:hint="eastAsia"/>
          <w:lang w:eastAsia="zh-CN"/>
        </w:rPr>
        <w:t>8</w:t>
      </w:r>
      <w:r w:rsidRPr="00FA1A3D">
        <w:rPr>
          <w:rFonts w:asciiTheme="majorBidi" w:hAnsiTheme="majorBidi" w:cstheme="majorBidi"/>
          <w:lang w:eastAsia="zh-CN"/>
        </w:rPr>
        <w:t>月</w:t>
      </w:r>
      <w:r w:rsidR="003F5AFF">
        <w:rPr>
          <w:rFonts w:asciiTheme="majorBidi" w:hAnsiTheme="majorBidi" w:cstheme="majorBidi" w:hint="eastAsia"/>
          <w:lang w:eastAsia="zh-CN"/>
        </w:rPr>
        <w:t>1</w:t>
      </w:r>
      <w:r w:rsidRPr="00FA1A3D">
        <w:rPr>
          <w:rFonts w:asciiTheme="majorBidi" w:hAnsiTheme="majorBidi" w:cstheme="majorBidi"/>
          <w:lang w:eastAsia="zh-CN"/>
        </w:rPr>
        <w:t>日得到满足。</w:t>
      </w:r>
    </w:p>
    <w:p w:rsidR="00FA1A3D" w:rsidRPr="00FA1A3D" w:rsidRDefault="00FA1A3D" w:rsidP="003F5AFF">
      <w:pPr>
        <w:tabs>
          <w:tab w:val="clear" w:pos="794"/>
          <w:tab w:val="left" w:pos="518"/>
        </w:tabs>
        <w:ind w:firstLineChars="200" w:firstLine="480"/>
        <w:jc w:val="both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已经批准的建议书将由国际电联公布出版。本通函附件</w:t>
      </w:r>
      <w:r w:rsidRPr="00FA1A3D">
        <w:rPr>
          <w:rFonts w:asciiTheme="majorBidi" w:hAnsiTheme="majorBidi" w:cstheme="majorBidi"/>
          <w:lang w:eastAsia="zh-CN"/>
        </w:rPr>
        <w:t>1</w:t>
      </w:r>
      <w:r w:rsidR="009F2228">
        <w:rPr>
          <w:rFonts w:asciiTheme="majorBidi" w:hAnsiTheme="majorBidi" w:cstheme="majorBidi" w:hint="eastAsia"/>
          <w:lang w:eastAsia="zh-CN"/>
        </w:rPr>
        <w:t>提供</w:t>
      </w:r>
      <w:r w:rsidRPr="00FA1A3D">
        <w:rPr>
          <w:rFonts w:asciiTheme="majorBidi" w:hAnsiTheme="majorBidi" w:cstheme="majorBidi"/>
          <w:lang w:eastAsia="zh-CN"/>
        </w:rPr>
        <w:t>了该</w:t>
      </w:r>
      <w:r w:rsidRPr="00FA1A3D">
        <w:rPr>
          <w:rFonts w:asciiTheme="majorBidi" w:hAnsiTheme="majorBidi" w:cstheme="majorBidi"/>
          <w:lang w:eastAsia="zh-CN"/>
        </w:rPr>
        <w:t>/</w:t>
      </w:r>
      <w:r w:rsidRPr="00FA1A3D">
        <w:rPr>
          <w:rFonts w:asciiTheme="majorBidi" w:hAnsiTheme="majorBidi" w:cstheme="majorBidi"/>
          <w:lang w:eastAsia="zh-CN"/>
        </w:rPr>
        <w:t>这些建议书的标题和分配的编号。</w:t>
      </w:r>
      <w:bookmarkStart w:id="4" w:name="StartTyping_E"/>
      <w:bookmarkEnd w:id="4"/>
    </w:p>
    <w:p w:rsidR="00FA1A3D" w:rsidRPr="00FA1A3D" w:rsidRDefault="00FA1A3D" w:rsidP="00FA1A3D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A1A3D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A1A3D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A1A3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ajorBidi" w:hAnsiTheme="majorBidi" w:cstheme="majorBidi"/>
          <w:lang w:val="en-US" w:eastAsia="zh-CN"/>
        </w:rPr>
      </w:pPr>
      <w:r w:rsidRPr="00FA1A3D">
        <w:rPr>
          <w:rFonts w:asciiTheme="majorBidi" w:hAnsiTheme="majorBidi" w:cstheme="majorBidi"/>
          <w:lang w:val="en-US" w:eastAsia="zh-CN"/>
        </w:rPr>
        <w:tab/>
      </w:r>
      <w:r w:rsidRPr="00FA1A3D">
        <w:rPr>
          <w:rFonts w:asciiTheme="majorBidi" w:hAnsiTheme="majorBidi" w:cstheme="majorBidi"/>
          <w:lang w:val="en-US" w:eastAsia="zh-CN"/>
        </w:rPr>
        <w:t>无线电通信局主任</w:t>
      </w:r>
      <w:r w:rsidRPr="00FA1A3D">
        <w:rPr>
          <w:rFonts w:asciiTheme="majorBidi" w:hAnsiTheme="majorBidi" w:cstheme="majorBidi"/>
          <w:lang w:val="en-US" w:eastAsia="zh-CN"/>
        </w:rPr>
        <w:br/>
      </w:r>
      <w:r w:rsidRPr="00FA1A3D">
        <w:rPr>
          <w:rFonts w:asciiTheme="majorBidi" w:hAnsiTheme="majorBidi" w:cstheme="majorBidi"/>
          <w:lang w:val="en-US" w:eastAsia="zh-CN"/>
        </w:rPr>
        <w:tab/>
      </w:r>
      <w:r w:rsidRPr="00FA1A3D">
        <w:rPr>
          <w:rFonts w:asciiTheme="majorBidi" w:hAnsiTheme="majorBidi" w:cstheme="majorBidi"/>
          <w:lang w:val="en-US" w:eastAsia="zh-CN"/>
        </w:rPr>
        <w:t>弗朗索瓦</w:t>
      </w:r>
      <w:r w:rsidRPr="00FA1A3D">
        <w:rPr>
          <w:rFonts w:asciiTheme="majorBidi" w:hAnsiTheme="majorBidi" w:cstheme="majorBidi"/>
          <w:szCs w:val="24"/>
          <w:lang w:val="en-US" w:eastAsia="zh-CN"/>
        </w:rPr>
        <w:sym w:font="Wingdings 2" w:char="F096"/>
      </w:r>
      <w:r w:rsidRPr="00FA1A3D">
        <w:rPr>
          <w:rFonts w:asciiTheme="majorBidi" w:hAnsiTheme="majorBidi" w:cstheme="majorBidi"/>
          <w:lang w:val="en-US" w:eastAsia="zh-CN"/>
        </w:rPr>
        <w:t>朗西</w:t>
      </w:r>
    </w:p>
    <w:p w:rsidR="00FA1A3D" w:rsidRPr="00FA1A3D" w:rsidRDefault="00FA1A3D" w:rsidP="00FA1A3D">
      <w:pPr>
        <w:tabs>
          <w:tab w:val="left" w:pos="4820"/>
        </w:tabs>
        <w:spacing w:before="60"/>
        <w:rPr>
          <w:rFonts w:asciiTheme="majorBidi" w:hAnsiTheme="majorBidi" w:cstheme="majorBidi"/>
          <w:b/>
          <w:lang w:val="en-US" w:eastAsia="zh-CN"/>
        </w:rPr>
      </w:pPr>
    </w:p>
    <w:p w:rsidR="00FA1A3D" w:rsidRPr="00FA1A3D" w:rsidRDefault="00FA1A3D" w:rsidP="003F5AFF">
      <w:pPr>
        <w:tabs>
          <w:tab w:val="left" w:pos="4820"/>
        </w:tabs>
        <w:spacing w:before="60"/>
        <w:rPr>
          <w:rFonts w:asciiTheme="majorBidi" w:hAnsiTheme="majorBidi" w:cstheme="majorBidi"/>
          <w:lang w:val="en-US" w:eastAsia="zh-CN"/>
        </w:rPr>
      </w:pPr>
      <w:r w:rsidRPr="00FA1A3D">
        <w:rPr>
          <w:rFonts w:asciiTheme="majorBidi" w:hAnsiTheme="majorBidi" w:cstheme="majorBidi"/>
          <w:b/>
          <w:lang w:val="en-US" w:eastAsia="zh-CN"/>
        </w:rPr>
        <w:t>附件：</w:t>
      </w:r>
      <w:r w:rsidR="003F5AFF">
        <w:rPr>
          <w:rFonts w:asciiTheme="majorBidi" w:hAnsiTheme="majorBidi" w:cstheme="majorBidi" w:hint="eastAsia"/>
          <w:lang w:val="en-US" w:eastAsia="zh-CN"/>
        </w:rPr>
        <w:t>1</w:t>
      </w:r>
      <w:r w:rsidRPr="00FA1A3D">
        <w:rPr>
          <w:rFonts w:asciiTheme="majorBidi" w:hAnsiTheme="majorBidi" w:cstheme="majorBidi"/>
          <w:bCs/>
          <w:lang w:val="en-US" w:eastAsia="zh-CN"/>
        </w:rPr>
        <w:t>件</w:t>
      </w:r>
    </w:p>
    <w:p w:rsidR="00FA1A3D" w:rsidRPr="00FA1A3D" w:rsidRDefault="00FA1A3D" w:rsidP="00FA1A3D">
      <w:pPr>
        <w:tabs>
          <w:tab w:val="left" w:pos="6237"/>
        </w:tabs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u w:val="single"/>
          <w:lang w:eastAsia="zh-CN"/>
        </w:rPr>
        <w:t>分发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：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国际电联成员国各主管部门和参与无线电通信第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6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研究组工作的无线电通信部门成员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参加无线电通信第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6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研究组工作的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ITU-R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部门准成员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  <w:t>ITU-R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学术成员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无线电通信研究组和规则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/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程序问题特别委员会</w:t>
      </w:r>
      <w:r w:rsidR="009F2228">
        <w:rPr>
          <w:rFonts w:asciiTheme="majorBidi" w:hAnsiTheme="majorBidi" w:cstheme="majorBidi" w:hint="eastAsia"/>
          <w:sz w:val="18"/>
          <w:szCs w:val="18"/>
          <w:lang w:val="en-US" w:eastAsia="zh-CN"/>
        </w:rPr>
        <w:t>的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正副主席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大会筹备会议正副主席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无线电规则委员会委员</w:t>
      </w:r>
    </w:p>
    <w:p w:rsidR="00FA1A3D" w:rsidRPr="009F2228" w:rsidRDefault="00FA1A3D" w:rsidP="009F2228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国际电联秘书长、电信标准化局主任、电信发展局主任</w:t>
      </w:r>
    </w:p>
    <w:p w:rsidR="003C3807" w:rsidRPr="00F14E5D" w:rsidRDefault="00FA1A3D" w:rsidP="00CF7679">
      <w:pPr>
        <w:pStyle w:val="AnnexNotitle"/>
        <w:rPr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lastRenderedPageBreak/>
        <w:t>附件</w:t>
      </w:r>
      <w:r w:rsidRPr="00FA1A3D">
        <w:rPr>
          <w:rFonts w:asciiTheme="majorBidi" w:hAnsiTheme="majorBidi" w:cstheme="majorBidi"/>
          <w:lang w:eastAsia="zh-CN"/>
        </w:rPr>
        <w:t>1</w:t>
      </w:r>
      <w:r w:rsidRPr="00FA1A3D">
        <w:rPr>
          <w:rFonts w:asciiTheme="majorBidi" w:hAnsiTheme="majorBidi" w:cstheme="majorBidi"/>
          <w:lang w:eastAsia="zh-CN"/>
        </w:rPr>
        <w:br/>
      </w:r>
      <w:r w:rsidRPr="00FA1A3D">
        <w:rPr>
          <w:rFonts w:asciiTheme="majorBidi" w:hAnsiTheme="majorBidi" w:cstheme="majorBidi"/>
          <w:lang w:eastAsia="zh-CN"/>
        </w:rPr>
        <w:br/>
      </w:r>
      <w:r w:rsidR="00CF7679">
        <w:rPr>
          <w:rFonts w:hint="eastAsia"/>
          <w:lang w:eastAsia="zh-CN"/>
        </w:rPr>
        <w:t>获取</w:t>
      </w:r>
      <w:r w:rsidR="00F62E9D">
        <w:rPr>
          <w:rFonts w:hint="eastAsia"/>
          <w:lang w:eastAsia="zh-CN"/>
        </w:rPr>
        <w:t>批准</w:t>
      </w:r>
      <w:r w:rsidR="00CF7679">
        <w:rPr>
          <w:rFonts w:hint="eastAsia"/>
          <w:lang w:eastAsia="zh-CN"/>
        </w:rPr>
        <w:t>的</w:t>
      </w:r>
      <w:r w:rsidR="003C3807">
        <w:rPr>
          <w:rFonts w:hint="eastAsia"/>
          <w:lang w:eastAsia="zh-CN"/>
        </w:rPr>
        <w:t>建议书标题</w:t>
      </w:r>
    </w:p>
    <w:p w:rsidR="003C3807" w:rsidRPr="00F14E5D" w:rsidRDefault="003C3807" w:rsidP="003C3807">
      <w:pPr>
        <w:rPr>
          <w:lang w:eastAsia="zh-CN"/>
        </w:rPr>
      </w:pPr>
    </w:p>
    <w:p w:rsidR="003C3807" w:rsidRPr="00F14E5D" w:rsidRDefault="003C3807" w:rsidP="00393BBD">
      <w:pPr>
        <w:tabs>
          <w:tab w:val="right" w:pos="9639"/>
        </w:tabs>
        <w:rPr>
          <w:lang w:eastAsia="zh-CN"/>
        </w:rPr>
      </w:pPr>
      <w:r w:rsidRPr="007442CF">
        <w:rPr>
          <w:u w:val="single"/>
          <w:lang w:eastAsia="zh-CN"/>
        </w:rPr>
        <w:t xml:space="preserve">ITU-R </w:t>
      </w:r>
      <w:r w:rsidRPr="00F14E5D">
        <w:rPr>
          <w:u w:val="single"/>
          <w:lang w:eastAsia="zh-CN"/>
        </w:rPr>
        <w:t>BS</w:t>
      </w:r>
      <w:r w:rsidR="007C0CB4">
        <w:rPr>
          <w:rFonts w:hint="eastAsia"/>
          <w:u w:val="single"/>
          <w:lang w:eastAsia="zh-CN"/>
        </w:rPr>
        <w:t>.</w:t>
      </w:r>
      <w:r w:rsidR="007C0CB4">
        <w:rPr>
          <w:u w:val="single"/>
          <w:lang w:val="fr-CH" w:eastAsia="zh-CN"/>
        </w:rPr>
        <w:t>2019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0" w:history="1">
        <w:r w:rsidRPr="006A78E9">
          <w:rPr>
            <w:rStyle w:val="Hyperlink"/>
            <w:lang w:eastAsia="zh-CN"/>
          </w:rPr>
          <w:t>6/12(Rev.1)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用于广播的三维电视节目的制作</w:t>
      </w:r>
      <w:r>
        <w:rPr>
          <w:lang w:eastAsia="zh-CN"/>
        </w:rPr>
        <w:br/>
      </w:r>
      <w:r>
        <w:rPr>
          <w:rFonts w:hint="eastAsia"/>
          <w:lang w:eastAsia="zh-CN"/>
        </w:rPr>
        <w:t>和国际交换的音频系统</w:t>
      </w:r>
    </w:p>
    <w:p w:rsidR="007C0CB4" w:rsidRDefault="007C0CB4" w:rsidP="003C3807">
      <w:pPr>
        <w:tabs>
          <w:tab w:val="right" w:pos="9639"/>
        </w:tabs>
        <w:rPr>
          <w:lang w:eastAsia="zh-CN"/>
        </w:rPr>
      </w:pPr>
    </w:p>
    <w:p w:rsidR="003C3807" w:rsidRPr="00F14E5D" w:rsidRDefault="003C3807" w:rsidP="00393BBD">
      <w:pPr>
        <w:tabs>
          <w:tab w:val="right" w:pos="9639"/>
        </w:tabs>
        <w:rPr>
          <w:lang w:eastAsia="zh-CN"/>
        </w:rPr>
      </w:pPr>
      <w:r w:rsidRPr="007442CF">
        <w:rPr>
          <w:u w:val="single"/>
          <w:lang w:eastAsia="zh-CN"/>
        </w:rPr>
        <w:t xml:space="preserve">ITU-R </w:t>
      </w:r>
      <w:r w:rsidRPr="00F14E5D">
        <w:rPr>
          <w:u w:val="single"/>
          <w:lang w:eastAsia="zh-CN"/>
        </w:rPr>
        <w:t>B</w:t>
      </w:r>
      <w:r>
        <w:rPr>
          <w:u w:val="single"/>
          <w:lang w:eastAsia="zh-CN"/>
        </w:rPr>
        <w:t>T</w:t>
      </w:r>
      <w:r w:rsidR="007C0CB4" w:rsidRPr="00F14E5D">
        <w:rPr>
          <w:u w:val="single"/>
        </w:rPr>
        <w:t>.</w:t>
      </w:r>
      <w:r w:rsidR="007C0CB4">
        <w:rPr>
          <w:u w:val="single"/>
        </w:rPr>
        <w:t>2020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1" w:history="1">
        <w:r w:rsidRPr="006A78E9">
          <w:rPr>
            <w:rStyle w:val="Hyperlink"/>
            <w:lang w:eastAsia="zh-CN"/>
          </w:rPr>
          <w:t>6/18(Rev.1)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  <w:rPr>
          <w:lang w:eastAsia="ko-KR"/>
        </w:rPr>
      </w:pPr>
      <w:r>
        <w:rPr>
          <w:rFonts w:hint="eastAsia"/>
          <w:lang w:eastAsia="zh-CN"/>
        </w:rPr>
        <w:t>超高清电视（</w:t>
      </w:r>
      <w:r w:rsidRPr="00F14E5D">
        <w:rPr>
          <w:lang w:eastAsia="ko-KR"/>
        </w:rPr>
        <w:t>UHDTV</w:t>
      </w:r>
      <w:r>
        <w:rPr>
          <w:rFonts w:hint="eastAsia"/>
          <w:lang w:eastAsia="zh-CN"/>
        </w:rPr>
        <w:t>）系统节目制作</w:t>
      </w:r>
      <w:r>
        <w:rPr>
          <w:lang w:eastAsia="zh-CN"/>
        </w:rPr>
        <w:br/>
      </w:r>
      <w:r>
        <w:rPr>
          <w:rFonts w:hint="eastAsia"/>
          <w:lang w:eastAsia="zh-CN"/>
        </w:rPr>
        <w:t>和国际交换的参数数值</w:t>
      </w:r>
    </w:p>
    <w:p w:rsidR="003C3807" w:rsidRPr="00F14E5D" w:rsidRDefault="003C3807" w:rsidP="003C3807">
      <w:pPr>
        <w:tabs>
          <w:tab w:val="right" w:pos="9639"/>
        </w:tabs>
        <w:rPr>
          <w:u w:val="single"/>
          <w:lang w:eastAsia="zh-CN"/>
        </w:rPr>
      </w:pPr>
    </w:p>
    <w:p w:rsidR="003C3807" w:rsidRPr="00F14E5D" w:rsidRDefault="003C3807" w:rsidP="00393BBD">
      <w:pPr>
        <w:tabs>
          <w:tab w:val="right" w:pos="9639"/>
        </w:tabs>
        <w:rPr>
          <w:lang w:eastAsia="zh-CN"/>
        </w:rPr>
      </w:pPr>
      <w:r w:rsidRPr="007442CF">
        <w:rPr>
          <w:u w:val="single"/>
        </w:rPr>
        <w:t>ITU-</w:t>
      </w:r>
      <w:r w:rsidRPr="00973676">
        <w:rPr>
          <w:u w:val="single"/>
        </w:rPr>
        <w:t xml:space="preserve">R </w:t>
      </w:r>
      <w:r w:rsidRPr="00973676">
        <w:rPr>
          <w:rStyle w:val="href"/>
          <w:u w:val="single"/>
        </w:rPr>
        <w:t>BT</w:t>
      </w:r>
      <w:r w:rsidR="00973676" w:rsidRPr="00973676">
        <w:rPr>
          <w:rStyle w:val="href"/>
          <w:u w:val="single"/>
        </w:rPr>
        <w:t>.</w:t>
      </w:r>
      <w:r w:rsidR="00973676" w:rsidRPr="001752C8">
        <w:rPr>
          <w:rStyle w:val="href"/>
          <w:u w:val="single"/>
          <w:lang w:eastAsia="ja-JP"/>
        </w:rPr>
        <w:t>2021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tab/>
      </w:r>
      <w:hyperlink r:id="rId12" w:history="1">
        <w:r w:rsidRPr="006A78E9">
          <w:rPr>
            <w:rStyle w:val="Hyperlink"/>
          </w:rPr>
          <w:t>6/19(Rev.1)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</w:pPr>
      <w:r>
        <w:rPr>
          <w:rFonts w:hint="eastAsia"/>
          <w:lang w:eastAsia="zh-CN"/>
        </w:rPr>
        <w:t>立体声三维电视系统（</w:t>
      </w:r>
      <w:r w:rsidRPr="00F14E5D">
        <w:t>3DTV</w:t>
      </w:r>
      <w:r>
        <w:rPr>
          <w:rFonts w:hint="eastAsia"/>
          <w:lang w:eastAsia="zh-CN"/>
        </w:rPr>
        <w:t>）的主管评估方法</w:t>
      </w:r>
    </w:p>
    <w:p w:rsidR="00973676" w:rsidRDefault="00973676" w:rsidP="003C38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3C3807" w:rsidRPr="00F14E5D" w:rsidRDefault="003C3807" w:rsidP="00393BBD">
      <w:pPr>
        <w:tabs>
          <w:tab w:val="right" w:pos="9639"/>
        </w:tabs>
        <w:rPr>
          <w:lang w:eastAsia="zh-CN"/>
        </w:rPr>
      </w:pPr>
      <w:r w:rsidRPr="007442CF">
        <w:rPr>
          <w:u w:val="single"/>
          <w:lang w:eastAsia="zh-CN"/>
        </w:rPr>
        <w:t xml:space="preserve">ITU-R </w:t>
      </w:r>
      <w:r w:rsidRPr="00F14E5D">
        <w:rPr>
          <w:u w:val="single"/>
          <w:lang w:eastAsia="zh-CN"/>
        </w:rPr>
        <w:t>ITU-R BT</w:t>
      </w:r>
      <w:r w:rsidR="00393BBD" w:rsidRPr="00F14E5D">
        <w:rPr>
          <w:u w:val="single"/>
        </w:rPr>
        <w:t>.</w:t>
      </w:r>
      <w:r w:rsidR="00393BBD">
        <w:rPr>
          <w:u w:val="single"/>
          <w:lang w:eastAsia="ja-JP"/>
        </w:rPr>
        <w:t>2022</w:t>
      </w:r>
      <w:r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3" w:history="1">
        <w:r w:rsidRPr="006A78E9">
          <w:rPr>
            <w:rStyle w:val="Hyperlink"/>
            <w:lang w:eastAsia="zh-CN"/>
          </w:rPr>
          <w:t>6/20(Rev.1)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  <w:rPr>
          <w:lang w:eastAsia="zh-CN"/>
        </w:rPr>
      </w:pPr>
      <w:r>
        <w:rPr>
          <w:rFonts w:hint="eastAsia"/>
          <w:lang w:eastAsia="zh-CN"/>
        </w:rPr>
        <w:t>主观评估平面直角标清和高清晰度电视</w:t>
      </w:r>
      <w:r>
        <w:rPr>
          <w:lang w:eastAsia="zh-CN"/>
        </w:rPr>
        <w:br/>
      </w:r>
      <w:r>
        <w:rPr>
          <w:rFonts w:hint="eastAsia"/>
          <w:lang w:eastAsia="zh-CN"/>
        </w:rPr>
        <w:t>图像质量的一般性观看条件</w:t>
      </w:r>
    </w:p>
    <w:p w:rsidR="003C3807" w:rsidRPr="00F14E5D" w:rsidRDefault="003C3807" w:rsidP="003C3807">
      <w:pPr>
        <w:tabs>
          <w:tab w:val="right" w:pos="9639"/>
        </w:tabs>
        <w:rPr>
          <w:lang w:eastAsia="zh-CN"/>
        </w:rPr>
      </w:pPr>
    </w:p>
    <w:p w:rsidR="003C3807" w:rsidRPr="00F14E5D" w:rsidRDefault="003C3807" w:rsidP="00B3709A">
      <w:pPr>
        <w:tabs>
          <w:tab w:val="right" w:pos="9639"/>
        </w:tabs>
        <w:rPr>
          <w:lang w:eastAsia="zh-CN"/>
        </w:rPr>
      </w:pPr>
      <w:r w:rsidRPr="007442CF">
        <w:rPr>
          <w:u w:val="single"/>
          <w:lang w:eastAsia="zh-CN"/>
        </w:rPr>
        <w:t>ITU-R</w:t>
      </w:r>
      <w:r w:rsidRPr="00F14E5D">
        <w:rPr>
          <w:u w:val="single"/>
          <w:lang w:eastAsia="zh-CN"/>
        </w:rPr>
        <w:t xml:space="preserve"> BT.</w:t>
      </w:r>
      <w:r w:rsidR="00B3709A">
        <w:rPr>
          <w:u w:val="single"/>
          <w:lang w:eastAsia="zh-CN"/>
        </w:rPr>
        <w:t>2023</w:t>
      </w:r>
      <w:r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4" w:history="1">
        <w:r w:rsidRPr="006A78E9">
          <w:rPr>
            <w:rStyle w:val="Hyperlink"/>
            <w:lang w:eastAsia="zh-CN"/>
          </w:rPr>
          <w:t>6/21(Rev.1)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  <w:rPr>
          <w:lang w:eastAsia="zh-CN"/>
        </w:rPr>
      </w:pPr>
      <w:r>
        <w:rPr>
          <w:rFonts w:hint="eastAsia"/>
          <w:lang w:eastAsia="zh-CN"/>
        </w:rPr>
        <w:t>三维电视节目的制作、国际交换</w:t>
      </w:r>
      <w:r>
        <w:rPr>
          <w:lang w:eastAsia="zh-CN"/>
        </w:rPr>
        <w:br/>
      </w:r>
      <w:r>
        <w:rPr>
          <w:rFonts w:hint="eastAsia"/>
          <w:lang w:eastAsia="zh-CN"/>
        </w:rPr>
        <w:t>和广播性能要求</w:t>
      </w:r>
    </w:p>
    <w:p w:rsidR="003C3807" w:rsidRPr="00F14E5D" w:rsidRDefault="003C3807" w:rsidP="003C3807">
      <w:pPr>
        <w:tabs>
          <w:tab w:val="right" w:pos="9639"/>
        </w:tabs>
        <w:rPr>
          <w:lang w:eastAsia="zh-CN"/>
        </w:rPr>
      </w:pPr>
    </w:p>
    <w:p w:rsidR="003C3807" w:rsidRPr="00F14E5D" w:rsidRDefault="003C3807" w:rsidP="00E27F62">
      <w:pPr>
        <w:tabs>
          <w:tab w:val="right" w:pos="9639"/>
        </w:tabs>
        <w:rPr>
          <w:lang w:eastAsia="zh-CN"/>
        </w:rPr>
      </w:pPr>
      <w:r w:rsidRPr="007442CF">
        <w:rPr>
          <w:u w:val="single"/>
          <w:lang w:eastAsia="zh-CN"/>
        </w:rPr>
        <w:t>ITU-R</w:t>
      </w:r>
      <w:r w:rsidRPr="00F14E5D">
        <w:rPr>
          <w:u w:val="single"/>
          <w:lang w:eastAsia="zh-CN"/>
        </w:rPr>
        <w:t xml:space="preserve"> BT</w:t>
      </w:r>
      <w:r w:rsidR="00E27F62" w:rsidRPr="00F14E5D">
        <w:rPr>
          <w:u w:val="single"/>
          <w:lang w:eastAsia="zh-CN"/>
        </w:rPr>
        <w:t>.</w:t>
      </w:r>
      <w:r w:rsidR="00E27F62">
        <w:rPr>
          <w:u w:val="single"/>
          <w:lang w:eastAsia="zh-CN"/>
        </w:rPr>
        <w:t>2024</w:t>
      </w:r>
      <w:r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5" w:history="1">
        <w:r w:rsidRPr="006A78E9">
          <w:rPr>
            <w:rStyle w:val="Hyperlink"/>
            <w:lang w:eastAsia="zh-CN"/>
          </w:rPr>
          <w:t>6/23(Rev.1)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用于广播的三维电视节目的制作和国际交换</w:t>
      </w:r>
      <w:r>
        <w:rPr>
          <w:lang w:eastAsia="zh-CN"/>
        </w:rPr>
        <w:br/>
      </w:r>
      <w:r>
        <w:rPr>
          <w:rFonts w:hint="eastAsia"/>
          <w:lang w:eastAsia="zh-CN"/>
        </w:rPr>
        <w:t>的高清电视数字图像系统</w:t>
      </w:r>
    </w:p>
    <w:p w:rsidR="003C3807" w:rsidRPr="00F14E5D" w:rsidRDefault="003C3807" w:rsidP="003C3807">
      <w:pPr>
        <w:tabs>
          <w:tab w:val="right" w:pos="9639"/>
        </w:tabs>
        <w:rPr>
          <w:lang w:eastAsia="zh-CN"/>
        </w:rPr>
      </w:pPr>
    </w:p>
    <w:p w:rsidR="005F6B15" w:rsidRDefault="005F6B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br w:type="page"/>
      </w:r>
    </w:p>
    <w:p w:rsidR="003C3807" w:rsidRPr="00F14E5D" w:rsidRDefault="003C3807" w:rsidP="00E27F62">
      <w:pPr>
        <w:tabs>
          <w:tab w:val="right" w:pos="9639"/>
        </w:tabs>
        <w:rPr>
          <w:lang w:eastAsia="zh-CN"/>
        </w:rPr>
      </w:pPr>
      <w:r w:rsidRPr="007442CF">
        <w:rPr>
          <w:u w:val="single"/>
          <w:lang w:eastAsia="zh-CN"/>
        </w:rPr>
        <w:lastRenderedPageBreak/>
        <w:t xml:space="preserve">ITU-R </w:t>
      </w:r>
      <w:r w:rsidRPr="00F14E5D">
        <w:rPr>
          <w:u w:val="single"/>
          <w:lang w:eastAsia="zh-CN"/>
        </w:rPr>
        <w:t>BT</w:t>
      </w:r>
      <w:r w:rsidR="00E27F62" w:rsidRPr="00F14E5D">
        <w:rPr>
          <w:u w:val="single"/>
          <w:lang w:eastAsia="zh-CN"/>
        </w:rPr>
        <w:t>.</w:t>
      </w:r>
      <w:r w:rsidR="00E27F62">
        <w:rPr>
          <w:u w:val="single"/>
          <w:lang w:eastAsia="zh-CN"/>
        </w:rPr>
        <w:t>2025</w:t>
      </w:r>
      <w:r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6" w:history="1">
        <w:r w:rsidRPr="006A78E9">
          <w:rPr>
            <w:rStyle w:val="Hyperlink"/>
            <w:lang w:eastAsia="zh-CN"/>
          </w:rPr>
          <w:t>6/24(Rev.1)</w:t>
        </w:r>
      </w:hyperlink>
      <w:r>
        <w:rPr>
          <w:rFonts w:hint="eastAsia"/>
          <w:lang w:eastAsia="zh-CN"/>
        </w:rPr>
        <w:t>号文件</w:t>
      </w:r>
    </w:p>
    <w:p w:rsidR="00E27F62" w:rsidRDefault="003C3807" w:rsidP="005F6B15">
      <w:pPr>
        <w:pStyle w:val="Rectitle"/>
        <w:rPr>
          <w:lang w:eastAsia="zh-CN"/>
        </w:rPr>
      </w:pPr>
      <w:r>
        <w:rPr>
          <w:rFonts w:hint="eastAsia"/>
          <w:lang w:eastAsia="zh-CN"/>
        </w:rPr>
        <w:t>用于广播的三维电视节目的制作和</w:t>
      </w:r>
      <w:r>
        <w:rPr>
          <w:lang w:eastAsia="zh-CN"/>
        </w:rPr>
        <w:br/>
      </w:r>
      <w:r>
        <w:rPr>
          <w:rFonts w:hint="eastAsia"/>
          <w:lang w:eastAsia="zh-CN"/>
        </w:rPr>
        <w:t>国际交换的</w:t>
      </w:r>
      <w:r w:rsidRPr="00F14E5D">
        <w:rPr>
          <w:lang w:eastAsia="zh-CN"/>
        </w:rPr>
        <w:t>1 280 </w:t>
      </w:r>
      <w:r w:rsidRPr="00F14E5D">
        <w:rPr>
          <w:rFonts w:cs="Times New Roman Bold"/>
          <w:lang w:eastAsia="zh-CN"/>
        </w:rPr>
        <w:t>× </w:t>
      </w:r>
      <w:r w:rsidRPr="00F14E5D">
        <w:rPr>
          <w:lang w:eastAsia="zh-CN"/>
        </w:rPr>
        <w:t>720</w:t>
      </w:r>
      <w:r>
        <w:rPr>
          <w:rFonts w:hint="eastAsia"/>
          <w:lang w:eastAsia="zh-CN"/>
        </w:rPr>
        <w:t>数字图像系统</w:t>
      </w:r>
    </w:p>
    <w:p w:rsidR="003C3807" w:rsidRDefault="003C3807" w:rsidP="003C38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</w:p>
    <w:p w:rsidR="003C3807" w:rsidRPr="00F14E5D" w:rsidRDefault="003C3807" w:rsidP="006C2EAA">
      <w:pPr>
        <w:tabs>
          <w:tab w:val="right" w:pos="9639"/>
        </w:tabs>
        <w:rPr>
          <w:lang w:eastAsia="zh-CN"/>
        </w:rPr>
      </w:pPr>
      <w:r w:rsidRPr="007442CF">
        <w:rPr>
          <w:u w:val="single"/>
          <w:lang w:eastAsia="zh-CN"/>
        </w:rPr>
        <w:t xml:space="preserve">ITU-R </w:t>
      </w:r>
      <w:r w:rsidRPr="00F14E5D">
        <w:rPr>
          <w:u w:val="single"/>
          <w:lang w:eastAsia="zh-CN"/>
        </w:rPr>
        <w:t>BT</w:t>
      </w:r>
      <w:r w:rsidR="00E27F62" w:rsidRPr="00F14E5D">
        <w:rPr>
          <w:u w:val="single"/>
          <w:lang w:eastAsia="zh-CN"/>
        </w:rPr>
        <w:t>.</w:t>
      </w:r>
      <w:r w:rsidR="00E27F62">
        <w:rPr>
          <w:u w:val="single"/>
          <w:lang w:eastAsia="zh-CN"/>
        </w:rPr>
        <w:t>2026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7" w:history="1">
        <w:r w:rsidRPr="006A78E9">
          <w:rPr>
            <w:rStyle w:val="Hyperlink"/>
            <w:lang w:eastAsia="zh-CN"/>
          </w:rPr>
          <w:t>6/48(Rev.1)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  <w:rPr>
          <w:lang w:eastAsia="zh-CN"/>
        </w:rPr>
      </w:pPr>
      <w:r>
        <w:rPr>
          <w:rFonts w:hint="eastAsia"/>
          <w:lang w:eastAsia="zh-CN"/>
        </w:rPr>
        <w:t>标清和高清晰度电视节目分配链工作中“感知透明度”</w:t>
      </w:r>
      <w:r>
        <w:rPr>
          <w:lang w:eastAsia="zh-CN"/>
        </w:rPr>
        <w:br/>
      </w:r>
      <w:r>
        <w:rPr>
          <w:rFonts w:hint="eastAsia"/>
          <w:lang w:eastAsia="zh-CN"/>
        </w:rPr>
        <w:t>测量和监测系统的实施导则</w:t>
      </w:r>
    </w:p>
    <w:p w:rsidR="003C3807" w:rsidRPr="00F14E5D" w:rsidRDefault="003C3807" w:rsidP="003C3807">
      <w:pPr>
        <w:tabs>
          <w:tab w:val="right" w:pos="9639"/>
        </w:tabs>
        <w:rPr>
          <w:lang w:eastAsia="zh-CN"/>
        </w:rPr>
      </w:pPr>
    </w:p>
    <w:p w:rsidR="003C3807" w:rsidRPr="00F14E5D" w:rsidRDefault="003C3807" w:rsidP="006C2EAA">
      <w:pPr>
        <w:tabs>
          <w:tab w:val="right" w:pos="9639"/>
        </w:tabs>
        <w:rPr>
          <w:lang w:eastAsia="zh-CN"/>
        </w:rPr>
      </w:pPr>
      <w:r w:rsidRPr="007442CF">
        <w:rPr>
          <w:u w:val="single"/>
          <w:lang w:eastAsia="zh-CN"/>
        </w:rPr>
        <w:t>ITU-</w:t>
      </w:r>
      <w:r w:rsidRPr="006C2EAA">
        <w:rPr>
          <w:u w:val="single"/>
          <w:lang w:eastAsia="zh-CN"/>
        </w:rPr>
        <w:t xml:space="preserve">R </w:t>
      </w:r>
      <w:r w:rsidRPr="006C2EAA">
        <w:rPr>
          <w:rStyle w:val="href"/>
          <w:u w:val="single"/>
          <w:lang w:eastAsia="zh-CN"/>
        </w:rPr>
        <w:t>BT</w:t>
      </w:r>
      <w:r w:rsidR="006C2EAA" w:rsidRPr="006C2EAA">
        <w:rPr>
          <w:rStyle w:val="href"/>
          <w:u w:val="single"/>
        </w:rPr>
        <w:t>.</w:t>
      </w:r>
      <w:r w:rsidR="006C2EAA">
        <w:rPr>
          <w:rStyle w:val="href"/>
          <w:u w:val="single"/>
        </w:rPr>
        <w:t>2027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8" w:history="1">
        <w:r w:rsidRPr="006A78E9">
          <w:rPr>
            <w:rStyle w:val="Hyperlink"/>
            <w:lang w:eastAsia="zh-CN"/>
          </w:rPr>
          <w:t>6/51(Rev.1)</w:t>
        </w:r>
      </w:hyperlink>
      <w:r>
        <w:rPr>
          <w:rFonts w:hint="eastAsia"/>
          <w:lang w:eastAsia="zh-CN"/>
        </w:rPr>
        <w:t>号文件</w:t>
      </w:r>
    </w:p>
    <w:p w:rsidR="003C3807" w:rsidRDefault="003C3807" w:rsidP="003C3807">
      <w:pPr>
        <w:pStyle w:val="Rectitle"/>
        <w:rPr>
          <w:lang w:eastAsia="zh-CN"/>
        </w:rPr>
      </w:pPr>
      <w:r>
        <w:rPr>
          <w:rFonts w:hint="eastAsia"/>
          <w:lang w:eastAsia="zh-CN"/>
        </w:rPr>
        <w:t>高清电视三维电视节目制作和</w:t>
      </w:r>
      <w:r>
        <w:rPr>
          <w:lang w:eastAsia="zh-CN"/>
        </w:rPr>
        <w:br/>
      </w:r>
      <w:r>
        <w:rPr>
          <w:rFonts w:hint="eastAsia"/>
          <w:lang w:eastAsia="zh-CN"/>
        </w:rPr>
        <w:t>国际交换的序列数字接口</w:t>
      </w:r>
    </w:p>
    <w:p w:rsidR="005F6B15" w:rsidRPr="005F6B15" w:rsidRDefault="005F6B15" w:rsidP="005F6B15">
      <w:pPr>
        <w:pStyle w:val="Normalaftertitle"/>
        <w:rPr>
          <w:lang w:eastAsia="zh-CN"/>
        </w:rPr>
      </w:pPr>
    </w:p>
    <w:p w:rsidR="003C3807" w:rsidRPr="00F14E5D" w:rsidRDefault="003C3807" w:rsidP="0030342D">
      <w:pPr>
        <w:pStyle w:val="Normalaftertitle"/>
        <w:tabs>
          <w:tab w:val="right" w:pos="9639"/>
        </w:tabs>
        <w:rPr>
          <w:lang w:eastAsia="zh-CN"/>
        </w:rPr>
      </w:pPr>
      <w:r w:rsidRPr="00F14E5D">
        <w:rPr>
          <w:u w:val="single"/>
          <w:lang w:eastAsia="zh-CN"/>
        </w:rPr>
        <w:t>ITU-R BS.775-</w:t>
      </w:r>
      <w:r w:rsidR="00993628">
        <w:rPr>
          <w:rFonts w:hint="eastAsia"/>
          <w:u w:val="single"/>
          <w:lang w:eastAsia="zh-CN"/>
        </w:rPr>
        <w:t>3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19" w:history="1">
        <w:r w:rsidRPr="006A78E9">
          <w:rPr>
            <w:rStyle w:val="Hyperlink"/>
            <w:lang w:eastAsia="zh-CN"/>
          </w:rPr>
          <w:t>6/17(Rev.1)</w:t>
        </w:r>
      </w:hyperlink>
      <w:r>
        <w:rPr>
          <w:rFonts w:hint="eastAsia"/>
          <w:lang w:eastAsia="zh-CN"/>
        </w:rPr>
        <w:t>号文件</w:t>
      </w:r>
    </w:p>
    <w:p w:rsidR="003C3807" w:rsidRDefault="003C3807" w:rsidP="003C3807">
      <w:pPr>
        <w:pStyle w:val="Rectitle"/>
        <w:rPr>
          <w:lang w:eastAsia="zh-CN"/>
        </w:rPr>
      </w:pPr>
      <w:r w:rsidRPr="006836B3">
        <w:rPr>
          <w:rFonts w:hint="eastAsia"/>
          <w:lang w:eastAsia="zh-CN"/>
        </w:rPr>
        <w:t>带有和无附图的多声道</w:t>
      </w:r>
      <w:r w:rsidRPr="006836B3">
        <w:rPr>
          <w:lang w:eastAsia="zh-CN"/>
        </w:rPr>
        <w:br/>
      </w:r>
      <w:r w:rsidRPr="006836B3">
        <w:rPr>
          <w:rFonts w:hint="eastAsia"/>
          <w:lang w:eastAsia="zh-CN"/>
        </w:rPr>
        <w:t>立体声系统</w:t>
      </w:r>
    </w:p>
    <w:p w:rsidR="005F6B15" w:rsidRPr="005F6B15" w:rsidRDefault="005F6B15" w:rsidP="005F6B15">
      <w:pPr>
        <w:pStyle w:val="Normalaftertitle"/>
        <w:rPr>
          <w:lang w:eastAsia="zh-CN"/>
        </w:rPr>
      </w:pPr>
    </w:p>
    <w:p w:rsidR="003C3807" w:rsidRPr="00F14E5D" w:rsidRDefault="003C3807" w:rsidP="0030342D">
      <w:pPr>
        <w:pStyle w:val="Normalaftertitle"/>
        <w:tabs>
          <w:tab w:val="right" w:pos="9639"/>
        </w:tabs>
        <w:rPr>
          <w:lang w:eastAsia="zh-CN"/>
        </w:rPr>
      </w:pPr>
      <w:r w:rsidRPr="00F14E5D">
        <w:rPr>
          <w:u w:val="single"/>
          <w:lang w:eastAsia="zh-CN"/>
        </w:rPr>
        <w:t xml:space="preserve">ITU-R </w:t>
      </w:r>
      <w:r w:rsidRPr="009208A0">
        <w:rPr>
          <w:rStyle w:val="href"/>
          <w:u w:val="single"/>
          <w:lang w:val="en-US" w:eastAsia="zh-CN"/>
        </w:rPr>
        <w:t>BS.1770-</w:t>
      </w:r>
      <w:r w:rsidR="009208A0">
        <w:rPr>
          <w:rStyle w:val="href"/>
          <w:rFonts w:hint="eastAsia"/>
          <w:u w:val="single"/>
          <w:lang w:val="en-US" w:eastAsia="zh-CN"/>
        </w:rPr>
        <w:t>3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20" w:history="1">
        <w:r w:rsidRPr="006A78E9">
          <w:rPr>
            <w:rStyle w:val="Hyperlink"/>
            <w:lang w:eastAsia="zh-CN"/>
          </w:rPr>
          <w:t>6/28(Rev.1)</w:t>
        </w:r>
      </w:hyperlink>
      <w:r>
        <w:rPr>
          <w:rFonts w:hint="eastAsia"/>
          <w:lang w:eastAsia="zh-CN"/>
        </w:rPr>
        <w:t>号文件</w:t>
      </w:r>
    </w:p>
    <w:p w:rsidR="003C3807" w:rsidRPr="006836B3" w:rsidRDefault="003C3807" w:rsidP="003C3807">
      <w:pPr>
        <w:pStyle w:val="Rectitle"/>
        <w:rPr>
          <w:lang w:eastAsia="zh-CN"/>
        </w:rPr>
      </w:pPr>
      <w:r w:rsidRPr="006836B3">
        <w:rPr>
          <w:rFonts w:hint="eastAsia"/>
          <w:lang w:eastAsia="zh-CN"/>
        </w:rPr>
        <w:t>测量音频节目响度和真正</w:t>
      </w:r>
      <w:r w:rsidRPr="006836B3">
        <w:rPr>
          <w:rFonts w:hint="eastAsia"/>
          <w:lang w:eastAsia="zh-CN"/>
        </w:rPr>
        <w:br/>
      </w:r>
      <w:r w:rsidRPr="006836B3">
        <w:rPr>
          <w:rFonts w:hint="eastAsia"/>
          <w:lang w:eastAsia="zh-CN"/>
        </w:rPr>
        <w:t>峰值音频电平的算法</w:t>
      </w:r>
    </w:p>
    <w:p w:rsidR="003C3807" w:rsidRPr="00F14E5D" w:rsidRDefault="003C3807" w:rsidP="003C38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</w:p>
    <w:p w:rsidR="003C3807" w:rsidRPr="00F14E5D" w:rsidRDefault="003C3807" w:rsidP="0030342D">
      <w:pPr>
        <w:pStyle w:val="Normalaftertitle"/>
        <w:tabs>
          <w:tab w:val="right" w:pos="9639"/>
        </w:tabs>
        <w:rPr>
          <w:lang w:eastAsia="zh-CN"/>
        </w:rPr>
      </w:pPr>
      <w:r w:rsidRPr="00F14E5D">
        <w:rPr>
          <w:u w:val="single"/>
          <w:lang w:eastAsia="zh-CN"/>
        </w:rPr>
        <w:t>ITU-R BS.1660-</w:t>
      </w:r>
      <w:r w:rsidR="00493715">
        <w:rPr>
          <w:rFonts w:hint="eastAsia"/>
          <w:u w:val="single"/>
          <w:lang w:eastAsia="zh-CN"/>
        </w:rPr>
        <w:t>6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21" w:history="1">
        <w:r w:rsidRPr="006A78E9">
          <w:rPr>
            <w:rStyle w:val="Hyperlink"/>
            <w:lang w:eastAsia="zh-CN"/>
          </w:rPr>
          <w:t>6/33(Rev.1)</w:t>
        </w:r>
      </w:hyperlink>
      <w:r>
        <w:rPr>
          <w:rFonts w:hint="eastAsia"/>
          <w:lang w:eastAsia="zh-CN"/>
        </w:rPr>
        <w:t>号文件</w:t>
      </w:r>
    </w:p>
    <w:p w:rsidR="003C3807" w:rsidRDefault="003C3807" w:rsidP="003C3807">
      <w:pPr>
        <w:pStyle w:val="Rectitle"/>
        <w:rPr>
          <w:lang w:eastAsia="zh-CN"/>
        </w:rPr>
      </w:pPr>
      <w:r>
        <w:rPr>
          <w:lang w:eastAsia="zh-CN"/>
        </w:rPr>
        <w:t>用于规划甚高频频</w:t>
      </w:r>
      <w:r>
        <w:rPr>
          <w:rFonts w:hint="eastAsia"/>
          <w:lang w:eastAsia="zh-CN"/>
        </w:rPr>
        <w:t>段</w:t>
      </w:r>
      <w:r w:rsidRPr="00DC7A2A">
        <w:rPr>
          <w:lang w:eastAsia="zh-CN"/>
        </w:rPr>
        <w:t>内的地面数字</w:t>
      </w:r>
      <w:r w:rsidRPr="00DC7A2A">
        <w:rPr>
          <w:lang w:eastAsia="zh-CN"/>
        </w:rPr>
        <w:br/>
      </w:r>
      <w:r w:rsidRPr="00DC7A2A">
        <w:rPr>
          <w:lang w:eastAsia="zh-CN"/>
        </w:rPr>
        <w:t>声音广播</w:t>
      </w:r>
      <w:r w:rsidRPr="00DC7A2A">
        <w:rPr>
          <w:rFonts w:hint="eastAsia"/>
          <w:lang w:eastAsia="zh-CN"/>
        </w:rPr>
        <w:t>的</w:t>
      </w:r>
      <w:r w:rsidRPr="00DC7A2A">
        <w:rPr>
          <w:lang w:eastAsia="zh-CN"/>
        </w:rPr>
        <w:t>技术基础</w:t>
      </w:r>
    </w:p>
    <w:p w:rsidR="005F6B15" w:rsidRPr="005F6B15" w:rsidRDefault="005F6B15" w:rsidP="005F6B15">
      <w:pPr>
        <w:pStyle w:val="Normalaftertitle"/>
        <w:rPr>
          <w:lang w:eastAsia="zh-CN"/>
        </w:rPr>
      </w:pPr>
    </w:p>
    <w:p w:rsidR="00455868" w:rsidRDefault="004558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br w:type="page"/>
      </w:r>
    </w:p>
    <w:p w:rsidR="003C3807" w:rsidRPr="00F14E5D" w:rsidRDefault="003C3807" w:rsidP="0030342D">
      <w:pPr>
        <w:pStyle w:val="Normalaftertitle"/>
        <w:tabs>
          <w:tab w:val="right" w:pos="9639"/>
        </w:tabs>
        <w:rPr>
          <w:lang w:eastAsia="zh-CN"/>
        </w:rPr>
      </w:pPr>
      <w:r w:rsidRPr="00F14E5D">
        <w:rPr>
          <w:u w:val="single"/>
          <w:lang w:eastAsia="zh-CN"/>
        </w:rPr>
        <w:t>ITU-R BT.1735</w:t>
      </w:r>
      <w:r w:rsidR="00493715">
        <w:rPr>
          <w:rFonts w:hint="eastAsia"/>
          <w:u w:val="single"/>
          <w:lang w:eastAsia="zh-CN"/>
        </w:rPr>
        <w:t>-1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22" w:history="1">
        <w:r w:rsidRPr="006A78E9">
          <w:rPr>
            <w:rStyle w:val="Hyperlink"/>
            <w:lang w:eastAsia="zh-CN"/>
          </w:rPr>
          <w:t>6/35(Rev.1)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  <w:rPr>
          <w:lang w:eastAsia="zh-CN"/>
        </w:rPr>
      </w:pPr>
      <w:r w:rsidRPr="00C7572E">
        <w:rPr>
          <w:rFonts w:hint="eastAsia"/>
          <w:lang w:eastAsia="zh-CN"/>
        </w:rPr>
        <w:t xml:space="preserve">ITU-R </w:t>
      </w:r>
      <w:r w:rsidRPr="00C7572E">
        <w:rPr>
          <w:lang w:eastAsia="zh-CN"/>
        </w:rPr>
        <w:t>BT.1306</w:t>
      </w:r>
      <w:r w:rsidRPr="00C7572E">
        <w:rPr>
          <w:rFonts w:hint="eastAsia"/>
          <w:lang w:eastAsia="zh-CN"/>
        </w:rPr>
        <w:t>建议书中规范的</w:t>
      </w:r>
      <w:r w:rsidRPr="00C7572E">
        <w:rPr>
          <w:rFonts w:hint="eastAsia"/>
          <w:lang w:eastAsia="zh-CN"/>
        </w:rPr>
        <w:t>B</w:t>
      </w:r>
      <w:r w:rsidRPr="00C7572E">
        <w:rPr>
          <w:rFonts w:hint="eastAsia"/>
          <w:lang w:eastAsia="zh-CN"/>
        </w:rPr>
        <w:t>系统数字地面</w:t>
      </w:r>
      <w:r w:rsidRPr="00C7572E">
        <w:rPr>
          <w:lang w:eastAsia="zh-CN"/>
        </w:rPr>
        <w:br/>
      </w:r>
      <w:r w:rsidRPr="00C7572E">
        <w:rPr>
          <w:rFonts w:hint="eastAsia"/>
          <w:lang w:eastAsia="zh-CN"/>
        </w:rPr>
        <w:t>电视广播信号的客观覆盖质量评定方法</w:t>
      </w:r>
    </w:p>
    <w:p w:rsidR="005F6B15" w:rsidRDefault="005F6B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eastAsia="zh-CN"/>
        </w:rPr>
      </w:pPr>
    </w:p>
    <w:p w:rsidR="003C3807" w:rsidRPr="00F14E5D" w:rsidRDefault="003C3807" w:rsidP="0030342D">
      <w:pPr>
        <w:pStyle w:val="Normalaftertitle"/>
        <w:tabs>
          <w:tab w:val="right" w:pos="9639"/>
        </w:tabs>
        <w:rPr>
          <w:lang w:eastAsia="zh-CN"/>
        </w:rPr>
      </w:pPr>
      <w:r w:rsidRPr="00F14E5D">
        <w:rPr>
          <w:u w:val="single"/>
          <w:lang w:eastAsia="zh-CN"/>
        </w:rPr>
        <w:t>ITU-R BT.1877</w:t>
      </w:r>
      <w:r w:rsidR="00493715">
        <w:rPr>
          <w:rFonts w:hint="eastAsia"/>
          <w:u w:val="single"/>
          <w:lang w:eastAsia="zh-CN"/>
        </w:rPr>
        <w:t>-1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23" w:history="1">
        <w:r w:rsidRPr="006A78E9">
          <w:rPr>
            <w:rStyle w:val="Hyperlink"/>
            <w:lang w:eastAsia="zh-CN"/>
          </w:rPr>
          <w:t>6/36(Rev.1)</w:t>
        </w:r>
      </w:hyperlink>
      <w:r>
        <w:rPr>
          <w:rFonts w:hint="eastAsia"/>
          <w:lang w:eastAsia="zh-CN"/>
        </w:rPr>
        <w:t>号文件</w:t>
      </w:r>
    </w:p>
    <w:p w:rsidR="003C3807" w:rsidRPr="00887F58" w:rsidRDefault="003C3807" w:rsidP="003C3807">
      <w:pPr>
        <w:pStyle w:val="Rectitle"/>
        <w:rPr>
          <w:lang w:eastAsia="zh-CN"/>
        </w:rPr>
      </w:pPr>
      <w:r w:rsidRPr="00887F58">
        <w:rPr>
          <w:rFonts w:hint="eastAsia"/>
          <w:lang w:eastAsia="zh-CN"/>
        </w:rPr>
        <w:t>第二代数字地面广播的纠错、数据成帧、</w:t>
      </w:r>
      <w:r>
        <w:rPr>
          <w:lang w:eastAsia="zh-CN"/>
        </w:rPr>
        <w:br/>
      </w:r>
      <w:r w:rsidRPr="00887F58">
        <w:rPr>
          <w:rFonts w:hint="eastAsia"/>
          <w:lang w:eastAsia="zh-CN"/>
        </w:rPr>
        <w:t>调制和发射方法</w:t>
      </w:r>
    </w:p>
    <w:p w:rsidR="003C3807" w:rsidRDefault="003C3807" w:rsidP="003C38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3C3807" w:rsidRPr="00F14E5D" w:rsidRDefault="003C3807" w:rsidP="0030342D">
      <w:pPr>
        <w:pStyle w:val="Normalaftertitle"/>
        <w:tabs>
          <w:tab w:val="right" w:pos="9639"/>
        </w:tabs>
        <w:rPr>
          <w:lang w:eastAsia="zh-CN"/>
        </w:rPr>
      </w:pPr>
      <w:r w:rsidRPr="00F14E5D">
        <w:rPr>
          <w:u w:val="single"/>
          <w:lang w:eastAsia="zh-CN"/>
        </w:rPr>
        <w:t xml:space="preserve">ITU-R </w:t>
      </w:r>
      <w:r w:rsidRPr="00F14E5D">
        <w:rPr>
          <w:u w:val="single"/>
          <w:lang w:eastAsia="ja-JP"/>
        </w:rPr>
        <w:t>BT.1833-</w:t>
      </w:r>
      <w:r w:rsidR="00512DD0">
        <w:rPr>
          <w:rFonts w:hint="eastAsia"/>
          <w:u w:val="single"/>
          <w:lang w:eastAsia="zh-CN"/>
        </w:rPr>
        <w:t>2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24" w:history="1">
        <w:r w:rsidRPr="006A78E9">
          <w:rPr>
            <w:rStyle w:val="Hyperlink"/>
            <w:lang w:eastAsia="zh-CN"/>
          </w:rPr>
          <w:t>6/37(Rev.1)</w:t>
        </w:r>
      </w:hyperlink>
      <w:r>
        <w:rPr>
          <w:rFonts w:hint="eastAsia"/>
          <w:lang w:eastAsia="zh-CN"/>
        </w:rPr>
        <w:t>号文件</w:t>
      </w:r>
    </w:p>
    <w:p w:rsidR="003C3807" w:rsidRDefault="003C3807" w:rsidP="003C3807">
      <w:pPr>
        <w:pStyle w:val="Rectitle"/>
        <w:rPr>
          <w:lang w:eastAsia="zh-CN"/>
        </w:rPr>
      </w:pPr>
      <w:r w:rsidRPr="00237E5C">
        <w:rPr>
          <w:lang w:eastAsia="zh-CN"/>
        </w:rPr>
        <w:t>通过手持机移动接收多媒体</w:t>
      </w:r>
      <w:r w:rsidRPr="00237E5C">
        <w:rPr>
          <w:rFonts w:hint="eastAsia"/>
          <w:lang w:eastAsia="zh-CN"/>
        </w:rPr>
        <w:br/>
      </w:r>
      <w:r w:rsidRPr="00237E5C">
        <w:rPr>
          <w:lang w:eastAsia="zh-CN"/>
        </w:rPr>
        <w:t>和数据应用广播</w:t>
      </w:r>
    </w:p>
    <w:p w:rsidR="005F6B15" w:rsidRPr="005F6B15" w:rsidRDefault="005F6B15" w:rsidP="005F6B15">
      <w:pPr>
        <w:pStyle w:val="Normalaftertitle"/>
        <w:rPr>
          <w:lang w:eastAsia="zh-CN"/>
        </w:rPr>
      </w:pPr>
    </w:p>
    <w:p w:rsidR="003C3807" w:rsidRPr="00F14E5D" w:rsidRDefault="003C3807" w:rsidP="0030342D">
      <w:pPr>
        <w:pStyle w:val="Normalaftertitle"/>
        <w:tabs>
          <w:tab w:val="right" w:pos="9639"/>
        </w:tabs>
        <w:rPr>
          <w:lang w:eastAsia="zh-CN"/>
        </w:rPr>
      </w:pPr>
      <w:r w:rsidRPr="00F14E5D">
        <w:rPr>
          <w:u w:val="single"/>
          <w:lang w:eastAsia="zh-CN"/>
        </w:rPr>
        <w:t xml:space="preserve">ITU-R </w:t>
      </w:r>
      <w:r w:rsidRPr="00512DD0">
        <w:rPr>
          <w:rStyle w:val="href"/>
          <w:u w:val="single"/>
          <w:lang w:eastAsia="zh-CN"/>
        </w:rPr>
        <w:t>BS.1196-</w:t>
      </w:r>
      <w:r w:rsidR="00512DD0" w:rsidRPr="00512DD0">
        <w:rPr>
          <w:rStyle w:val="href"/>
          <w:rFonts w:hint="eastAsia"/>
          <w:u w:val="single"/>
          <w:lang w:eastAsia="zh-CN"/>
        </w:rPr>
        <w:t>3</w:t>
      </w:r>
      <w:r w:rsidRPr="002E03B1">
        <w:rPr>
          <w:rFonts w:hint="eastAsia"/>
          <w:u w:val="single"/>
          <w:lang w:eastAsia="zh-CN"/>
        </w:rPr>
        <w:t>建议书</w:t>
      </w:r>
      <w:r w:rsidRPr="00F14E5D">
        <w:rPr>
          <w:lang w:eastAsia="zh-CN"/>
        </w:rPr>
        <w:tab/>
      </w:r>
      <w:hyperlink r:id="rId25" w:history="1">
        <w:r w:rsidRPr="006A78E9">
          <w:rPr>
            <w:rStyle w:val="Hyperlink"/>
            <w:lang w:eastAsia="zh-CN"/>
          </w:rPr>
          <w:t>6/38(Rev.1)</w:t>
        </w:r>
      </w:hyperlink>
      <w:r>
        <w:rPr>
          <w:rFonts w:hint="eastAsia"/>
          <w:lang w:eastAsia="zh-CN"/>
        </w:rPr>
        <w:t>号文件</w:t>
      </w:r>
    </w:p>
    <w:p w:rsidR="003C3807" w:rsidRDefault="003C3807" w:rsidP="003C3807">
      <w:pPr>
        <w:pStyle w:val="Rectitle"/>
        <w:rPr>
          <w:lang w:eastAsia="zh-CN"/>
        </w:rPr>
      </w:pPr>
      <w:r w:rsidRPr="00CC50B3">
        <w:rPr>
          <w:lang w:eastAsia="zh-CN"/>
        </w:rPr>
        <w:t>数字广播的音频编码</w:t>
      </w:r>
    </w:p>
    <w:p w:rsidR="005F6B15" w:rsidRPr="005F6B15" w:rsidRDefault="005F6B15" w:rsidP="005F6B15">
      <w:pPr>
        <w:pStyle w:val="Normalaftertitle"/>
        <w:rPr>
          <w:lang w:eastAsia="zh-CN"/>
        </w:rPr>
      </w:pPr>
    </w:p>
    <w:p w:rsidR="003C3807" w:rsidRPr="00F14E5D" w:rsidRDefault="003C3807" w:rsidP="0030342D">
      <w:pPr>
        <w:pStyle w:val="Normalaftertitle"/>
        <w:tabs>
          <w:tab w:val="right" w:pos="9639"/>
        </w:tabs>
        <w:rPr>
          <w:lang w:eastAsia="zh-CN"/>
        </w:rPr>
      </w:pPr>
      <w:r w:rsidRPr="00F14E5D">
        <w:rPr>
          <w:u w:val="single"/>
          <w:lang w:eastAsia="zh-CN"/>
        </w:rPr>
        <w:t xml:space="preserve">ITU-R </w:t>
      </w:r>
      <w:r w:rsidRPr="00F14E5D">
        <w:rPr>
          <w:u w:val="single"/>
          <w:lang w:val="en-US" w:eastAsia="zh-CN"/>
        </w:rPr>
        <w:t>BS.1548-</w:t>
      </w:r>
      <w:r w:rsidR="00512DD0">
        <w:rPr>
          <w:rFonts w:hint="eastAsia"/>
          <w:u w:val="single"/>
          <w:lang w:val="en-US" w:eastAsia="zh-CN"/>
        </w:rPr>
        <w:t>3</w:t>
      </w:r>
      <w:r w:rsidRPr="002E03B1">
        <w:rPr>
          <w:rFonts w:hint="eastAsia"/>
          <w:u w:val="single"/>
          <w:lang w:eastAsia="zh-CN"/>
        </w:rPr>
        <w:t>建议书</w:t>
      </w:r>
      <w:bookmarkStart w:id="5" w:name="_GoBack"/>
      <w:bookmarkEnd w:id="5"/>
      <w:r w:rsidRPr="00F14E5D">
        <w:rPr>
          <w:lang w:eastAsia="zh-CN"/>
        </w:rPr>
        <w:tab/>
      </w:r>
      <w:hyperlink r:id="rId26" w:history="1">
        <w:r w:rsidRPr="006A78E9">
          <w:rPr>
            <w:rStyle w:val="Hyperlink"/>
            <w:lang w:eastAsia="zh-CN"/>
          </w:rPr>
          <w:t>6/39(Rev.1)</w:t>
        </w:r>
      </w:hyperlink>
      <w:r>
        <w:rPr>
          <w:rFonts w:hint="eastAsia"/>
          <w:lang w:eastAsia="zh-CN"/>
        </w:rPr>
        <w:t>号文件</w:t>
      </w:r>
    </w:p>
    <w:p w:rsidR="003C3807" w:rsidRPr="00F14E5D" w:rsidRDefault="003C3807" w:rsidP="003C3807">
      <w:pPr>
        <w:pStyle w:val="Rectitle"/>
        <w:rPr>
          <w:lang w:eastAsia="zh-CN"/>
        </w:rPr>
      </w:pPr>
      <w:r w:rsidRPr="00A67145">
        <w:rPr>
          <w:rFonts w:hint="eastAsia"/>
          <w:lang w:eastAsia="zh-CN"/>
        </w:rPr>
        <w:t>数字广播音频编码系统</w:t>
      </w:r>
      <w:r>
        <w:rPr>
          <w:lang w:eastAsia="zh-CN"/>
        </w:rPr>
        <w:br/>
      </w:r>
      <w:r w:rsidRPr="00A67145">
        <w:rPr>
          <w:rFonts w:hint="eastAsia"/>
          <w:lang w:eastAsia="zh-CN"/>
        </w:rPr>
        <w:t>的用户需求</w:t>
      </w:r>
    </w:p>
    <w:p w:rsidR="003C3807" w:rsidRDefault="003C3807" w:rsidP="003C3807">
      <w:pPr>
        <w:jc w:val="center"/>
        <w:rPr>
          <w:lang w:eastAsia="zh-CN"/>
        </w:rPr>
      </w:pPr>
    </w:p>
    <w:p w:rsidR="003C3807" w:rsidRDefault="003C3807" w:rsidP="003C3807">
      <w:pPr>
        <w:jc w:val="center"/>
      </w:pPr>
      <w:r>
        <w:t>______________</w:t>
      </w:r>
    </w:p>
    <w:p w:rsidR="007D3C32" w:rsidRPr="00FA1A3D" w:rsidRDefault="007D3C32" w:rsidP="003C3807">
      <w:pPr>
        <w:pStyle w:val="AnnexNotitle"/>
        <w:rPr>
          <w:rFonts w:asciiTheme="majorBidi" w:hAnsiTheme="majorBidi" w:cstheme="majorBidi"/>
          <w:lang w:eastAsia="zh-CN"/>
        </w:rPr>
      </w:pPr>
    </w:p>
    <w:sectPr w:rsidR="007D3C32" w:rsidRPr="00FA1A3D">
      <w:headerReference w:type="default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fci wne:fciName="CloseUpPara" wne:swArg="0000"/>
    </wne:keymap>
    <wne:keymap wne:kcmPrimary="0243">
      <wne:fci wne:fciName="EditCopy" wne:swArg="0000"/>
    </wne:keymap>
    <wne:keymap wne:kcmPrimary="0258">
      <wne:fci wne:fciName="EditCut" wne:swArg="0000"/>
    </wne:keymap>
    <wne:keymap wne:mask="1" wne:kcmPrimary="0344"/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58" w:rsidRDefault="00214458">
      <w:r>
        <w:separator/>
      </w:r>
    </w:p>
  </w:endnote>
  <w:endnote w:type="continuationSeparator" w:id="0">
    <w:p w:rsidR="00214458" w:rsidRDefault="002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58" w:rsidRDefault="00214458" w:rsidP="00E40E02">
    <w:pPr>
      <w:pStyle w:val="Footer"/>
      <w:tabs>
        <w:tab w:val="center" w:pos="5954"/>
      </w:tabs>
    </w:pPr>
    <w:r w:rsidRPr="007F284D">
      <w:rPr>
        <w:noProof w:val="0"/>
        <w:szCs w:val="16"/>
      </w:rPr>
      <w:fldChar w:fldCharType="begin"/>
    </w:r>
    <w:r w:rsidRPr="007F284D">
      <w:rPr>
        <w:szCs w:val="16"/>
      </w:rPr>
      <w:instrText xml:space="preserve"> FILENAME \p  \* MERGEFORMAT </w:instrText>
    </w:r>
    <w:r w:rsidRPr="007F284D">
      <w:rPr>
        <w:noProof w:val="0"/>
        <w:szCs w:val="16"/>
      </w:rPr>
      <w:fldChar w:fldCharType="separate"/>
    </w:r>
    <w:r w:rsidR="008D493D">
      <w:rPr>
        <w:szCs w:val="16"/>
      </w:rPr>
      <w:t>P:\CHI\ITU-R\BR\DIR\CACE\500\581C.DOCX</w:t>
    </w:r>
    <w:r w:rsidRPr="007F284D">
      <w:rPr>
        <w:szCs w:val="16"/>
      </w:rPr>
      <w:fldChar w:fldCharType="end"/>
    </w:r>
    <w:r w:rsidRPr="007F284D">
      <w:rPr>
        <w:szCs w:val="16"/>
      </w:rPr>
      <w:t xml:space="preserve"> (</w:t>
    </w:r>
    <w:r w:rsidRPr="007F284D">
      <w:rPr>
        <w:rFonts w:hint="eastAsia"/>
        <w:szCs w:val="16"/>
        <w:lang w:eastAsia="zh-CN"/>
      </w:rPr>
      <w:t>3</w:t>
    </w:r>
    <w:r w:rsidR="00E40E02">
      <w:rPr>
        <w:rFonts w:hint="eastAsia"/>
        <w:szCs w:val="16"/>
        <w:lang w:eastAsia="zh-CN"/>
      </w:rPr>
      <w:t>30629</w:t>
    </w:r>
    <w:r w:rsidRPr="007F284D">
      <w:rPr>
        <w:szCs w:val="16"/>
      </w:rPr>
      <w:t>)</w:t>
    </w:r>
    <w:r w:rsidRPr="007F284D">
      <w:rPr>
        <w:szCs w:val="16"/>
      </w:rPr>
      <w:tab/>
    </w:r>
    <w:r w:rsidRPr="007F284D">
      <w:rPr>
        <w:szCs w:val="16"/>
      </w:rPr>
      <w:fldChar w:fldCharType="begin"/>
    </w:r>
    <w:r w:rsidRPr="007F284D">
      <w:rPr>
        <w:szCs w:val="16"/>
      </w:rPr>
      <w:instrText xml:space="preserve"> SAVEDATE \@ DD.MM.YY </w:instrText>
    </w:r>
    <w:r w:rsidRPr="007F284D">
      <w:rPr>
        <w:szCs w:val="16"/>
      </w:rPr>
      <w:fldChar w:fldCharType="separate"/>
    </w:r>
    <w:r w:rsidR="0030342D">
      <w:rPr>
        <w:szCs w:val="16"/>
      </w:rPr>
      <w:t>07.08.12</w:t>
    </w:r>
    <w:r w:rsidRPr="007F284D">
      <w:rPr>
        <w:szCs w:val="16"/>
      </w:rPr>
      <w:fldChar w:fldCharType="end"/>
    </w:r>
    <w:r w:rsidRPr="007F284D">
      <w:rPr>
        <w:szCs w:val="16"/>
      </w:rPr>
      <w:tab/>
    </w:r>
    <w:r w:rsidRPr="007F284D">
      <w:rPr>
        <w:szCs w:val="16"/>
      </w:rPr>
      <w:fldChar w:fldCharType="begin"/>
    </w:r>
    <w:r w:rsidRPr="007F284D">
      <w:rPr>
        <w:szCs w:val="16"/>
      </w:rPr>
      <w:instrText xml:space="preserve"> PRINTDATE \@ DD.MM.YY </w:instrText>
    </w:r>
    <w:r w:rsidRPr="007F284D">
      <w:rPr>
        <w:szCs w:val="16"/>
      </w:rPr>
      <w:fldChar w:fldCharType="separate"/>
    </w:r>
    <w:r w:rsidR="008D493D">
      <w:rPr>
        <w:szCs w:val="16"/>
      </w:rPr>
      <w:t>07.08.12</w:t>
    </w:r>
    <w:r w:rsidRPr="007F284D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1445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4458" w:rsidRDefault="0021445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14458" w:rsidRDefault="0021445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14458" w:rsidRDefault="0021445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4458" w:rsidRDefault="0021445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14458">
      <w:trPr>
        <w:cantSplit/>
      </w:trPr>
      <w:tc>
        <w:tcPr>
          <w:tcW w:w="1062" w:type="pct"/>
        </w:tcPr>
        <w:p w:rsidR="00214458" w:rsidRDefault="00214458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214458" w:rsidRDefault="0021445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14458" w:rsidRDefault="0021445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14458" w:rsidRDefault="0021445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14458">
      <w:trPr>
        <w:cantSplit/>
      </w:trPr>
      <w:tc>
        <w:tcPr>
          <w:tcW w:w="1062" w:type="pct"/>
        </w:tcPr>
        <w:p w:rsidR="00214458" w:rsidRDefault="00214458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214458" w:rsidRDefault="0021445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14458" w:rsidRDefault="00214458">
          <w:pPr>
            <w:pStyle w:val="itu"/>
          </w:pPr>
        </w:p>
      </w:tc>
      <w:tc>
        <w:tcPr>
          <w:tcW w:w="1131" w:type="pct"/>
        </w:tcPr>
        <w:p w:rsidR="00214458" w:rsidRDefault="00214458">
          <w:pPr>
            <w:pStyle w:val="itu"/>
          </w:pPr>
        </w:p>
      </w:tc>
    </w:tr>
  </w:tbl>
  <w:p w:rsidR="00214458" w:rsidRPr="009E1957" w:rsidRDefault="00214458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58" w:rsidRDefault="00214458">
      <w:r>
        <w:t>____________________</w:t>
      </w:r>
    </w:p>
  </w:footnote>
  <w:footnote w:type="continuationSeparator" w:id="0">
    <w:p w:rsidR="00214458" w:rsidRDefault="0021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58" w:rsidRDefault="0021445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342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14458" w:rsidRPr="001E15AA" w:rsidRDefault="002144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57"/>
    <w:rsid w:val="00016557"/>
    <w:rsid w:val="00032D30"/>
    <w:rsid w:val="0005454A"/>
    <w:rsid w:val="000E15C1"/>
    <w:rsid w:val="000E64DA"/>
    <w:rsid w:val="000F527D"/>
    <w:rsid w:val="00147E21"/>
    <w:rsid w:val="001E15AA"/>
    <w:rsid w:val="00210B45"/>
    <w:rsid w:val="00214458"/>
    <w:rsid w:val="00227F65"/>
    <w:rsid w:val="002C218E"/>
    <w:rsid w:val="0030342D"/>
    <w:rsid w:val="00332F01"/>
    <w:rsid w:val="0034267E"/>
    <w:rsid w:val="00393BBD"/>
    <w:rsid w:val="003C3807"/>
    <w:rsid w:val="003D3993"/>
    <w:rsid w:val="003E3288"/>
    <w:rsid w:val="003F5AFF"/>
    <w:rsid w:val="00436AC5"/>
    <w:rsid w:val="0044634B"/>
    <w:rsid w:val="00455868"/>
    <w:rsid w:val="00493715"/>
    <w:rsid w:val="004A5AB1"/>
    <w:rsid w:val="004C1881"/>
    <w:rsid w:val="004C7EA1"/>
    <w:rsid w:val="004F26AE"/>
    <w:rsid w:val="00512DD0"/>
    <w:rsid w:val="00595800"/>
    <w:rsid w:val="005C5EB2"/>
    <w:rsid w:val="005F130D"/>
    <w:rsid w:val="005F6B15"/>
    <w:rsid w:val="005F7F4C"/>
    <w:rsid w:val="006136BC"/>
    <w:rsid w:val="00616966"/>
    <w:rsid w:val="006B3F95"/>
    <w:rsid w:val="006C2EAA"/>
    <w:rsid w:val="006E6867"/>
    <w:rsid w:val="007020B1"/>
    <w:rsid w:val="0071106C"/>
    <w:rsid w:val="00746900"/>
    <w:rsid w:val="007C0CB4"/>
    <w:rsid w:val="007D3C32"/>
    <w:rsid w:val="00811467"/>
    <w:rsid w:val="00881D43"/>
    <w:rsid w:val="008D4874"/>
    <w:rsid w:val="008D493D"/>
    <w:rsid w:val="009118EC"/>
    <w:rsid w:val="009208A0"/>
    <w:rsid w:val="0093776F"/>
    <w:rsid w:val="009676DC"/>
    <w:rsid w:val="00973676"/>
    <w:rsid w:val="009746CA"/>
    <w:rsid w:val="009836C4"/>
    <w:rsid w:val="009846D5"/>
    <w:rsid w:val="00993628"/>
    <w:rsid w:val="009966B9"/>
    <w:rsid w:val="009E14F3"/>
    <w:rsid w:val="009E1957"/>
    <w:rsid w:val="009F2228"/>
    <w:rsid w:val="009F7313"/>
    <w:rsid w:val="00A06093"/>
    <w:rsid w:val="00A4630C"/>
    <w:rsid w:val="00AB07C5"/>
    <w:rsid w:val="00B3709A"/>
    <w:rsid w:val="00B57344"/>
    <w:rsid w:val="00B87E04"/>
    <w:rsid w:val="00C93673"/>
    <w:rsid w:val="00CA2241"/>
    <w:rsid w:val="00CF7679"/>
    <w:rsid w:val="00D35752"/>
    <w:rsid w:val="00D463D0"/>
    <w:rsid w:val="00D61395"/>
    <w:rsid w:val="00D744B4"/>
    <w:rsid w:val="00DC7F4D"/>
    <w:rsid w:val="00E27F62"/>
    <w:rsid w:val="00E40E02"/>
    <w:rsid w:val="00EC710F"/>
    <w:rsid w:val="00F62E9D"/>
    <w:rsid w:val="00FA1A3D"/>
    <w:rsid w:val="00FB2B5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FA1A3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FA1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locked/>
    <w:rsid w:val="009F2228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3C3807"/>
    <w:rPr>
      <w:rFonts w:cs="Times New Roman"/>
      <w:color w:val="0000FF"/>
      <w:u w:val="single"/>
    </w:rPr>
  </w:style>
  <w:style w:type="character" w:customStyle="1" w:styleId="RectitleChar">
    <w:name w:val="Rec_title Char"/>
    <w:link w:val="Rectitle"/>
    <w:uiPriority w:val="99"/>
    <w:rsid w:val="003C3807"/>
    <w:rPr>
      <w:rFonts w:ascii="Times New Roman" w:hAnsi="Times New Roman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3C3807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3C3807"/>
    <w:rPr>
      <w:rFonts w:cs="Times New Roman"/>
    </w:rPr>
  </w:style>
  <w:style w:type="character" w:styleId="Strong">
    <w:name w:val="Strong"/>
    <w:basedOn w:val="DefaultParagraphFont"/>
    <w:uiPriority w:val="99"/>
    <w:qFormat/>
    <w:rsid w:val="003C3807"/>
    <w:rPr>
      <w:rFonts w:cs="Times New Roman"/>
      <w:b/>
      <w:bCs/>
    </w:rPr>
  </w:style>
  <w:style w:type="character" w:customStyle="1" w:styleId="h21">
    <w:name w:val="h21"/>
    <w:basedOn w:val="DefaultParagraphFont"/>
    <w:rsid w:val="003C3807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FA1A3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FA1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locked/>
    <w:rsid w:val="009F2228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3C3807"/>
    <w:rPr>
      <w:rFonts w:cs="Times New Roman"/>
      <w:color w:val="0000FF"/>
      <w:u w:val="single"/>
    </w:rPr>
  </w:style>
  <w:style w:type="character" w:customStyle="1" w:styleId="RectitleChar">
    <w:name w:val="Rec_title Char"/>
    <w:link w:val="Rectitle"/>
    <w:uiPriority w:val="99"/>
    <w:rsid w:val="003C3807"/>
    <w:rPr>
      <w:rFonts w:ascii="Times New Roman" w:hAnsi="Times New Roman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3C3807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3C3807"/>
    <w:rPr>
      <w:rFonts w:cs="Times New Roman"/>
    </w:rPr>
  </w:style>
  <w:style w:type="character" w:styleId="Strong">
    <w:name w:val="Strong"/>
    <w:basedOn w:val="DefaultParagraphFont"/>
    <w:uiPriority w:val="99"/>
    <w:qFormat/>
    <w:rsid w:val="003C3807"/>
    <w:rPr>
      <w:rFonts w:cs="Times New Roman"/>
      <w:b/>
      <w:bCs/>
    </w:rPr>
  </w:style>
  <w:style w:type="character" w:customStyle="1" w:styleId="h21">
    <w:name w:val="h21"/>
    <w:basedOn w:val="DefaultParagraphFont"/>
    <w:rsid w:val="003C3807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-C-0020/en" TargetMode="External"/><Relationship Id="rId18" Type="http://schemas.openxmlformats.org/officeDocument/2006/relationships/hyperlink" Target="http://www.itu.int/md/R12-SG06-C-0051/en" TargetMode="External"/><Relationship Id="rId26" Type="http://schemas.openxmlformats.org/officeDocument/2006/relationships/hyperlink" Target="http://www.itu.int/md/R12-SG06-C-003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6-C-0033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6-C-0019/en" TargetMode="External"/><Relationship Id="rId17" Type="http://schemas.openxmlformats.org/officeDocument/2006/relationships/hyperlink" Target="http://www.itu.int/md/R12-SG06-C-0048/en" TargetMode="External"/><Relationship Id="rId25" Type="http://schemas.openxmlformats.org/officeDocument/2006/relationships/hyperlink" Target="http://www.itu.int/md/R12-SG06-C-003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6-C-0024/en" TargetMode="External"/><Relationship Id="rId20" Type="http://schemas.openxmlformats.org/officeDocument/2006/relationships/hyperlink" Target="http://www.itu.int/md/R12-SG06-C-0028/en" TargetMode="External"/><Relationship Id="rId29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6-C-0018/en" TargetMode="External"/><Relationship Id="rId24" Type="http://schemas.openxmlformats.org/officeDocument/2006/relationships/hyperlink" Target="http://www.itu.int/md/R12-SG06-C-0037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6-C-0023/en" TargetMode="External"/><Relationship Id="rId23" Type="http://schemas.openxmlformats.org/officeDocument/2006/relationships/hyperlink" Target="http://www.itu.int/md/R12-SG06-C-0036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md/R12-SG06-C-0012/en" TargetMode="External"/><Relationship Id="rId19" Type="http://schemas.openxmlformats.org/officeDocument/2006/relationships/hyperlink" Target="http://www.itu.int/md/R12-SG06-C-0017/e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6-C-0021/en" TargetMode="External"/><Relationship Id="rId22" Type="http://schemas.openxmlformats.org/officeDocument/2006/relationships/hyperlink" Target="http://www.itu.int/md/R12-SG06-C-0035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1028</Words>
  <Characters>1612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2635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song</dc:creator>
  <cp:keywords/>
  <dc:description/>
  <cp:lastModifiedBy>song</cp:lastModifiedBy>
  <cp:revision>29</cp:revision>
  <cp:lastPrinted>2012-08-07T13:17:00Z</cp:lastPrinted>
  <dcterms:created xsi:type="dcterms:W3CDTF">2012-08-07T12:40:00Z</dcterms:created>
  <dcterms:modified xsi:type="dcterms:W3CDTF">2012-08-07T13:24:00Z</dcterms:modified>
</cp:coreProperties>
</file>