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5D3FCD" w:rsidTr="00405637">
        <w:tc>
          <w:tcPr>
            <w:tcW w:w="8188" w:type="dxa"/>
            <w:vAlign w:val="center"/>
          </w:tcPr>
          <w:p w:rsidR="007D3C32" w:rsidRPr="00405637" w:rsidRDefault="007D3C32" w:rsidP="00A05B3F">
            <w:pPr>
              <w:tabs>
                <w:tab w:val="right" w:pos="8647"/>
              </w:tabs>
              <w:spacing w:before="240"/>
              <w:rPr>
                <w:sz w:val="36"/>
                <w:szCs w:val="36"/>
              </w:rPr>
            </w:pPr>
            <w:bookmarkStart w:id="0" w:name="_GoBack"/>
            <w:bookmarkEnd w:id="0"/>
            <w:r w:rsidRPr="00405637">
              <w:rPr>
                <w:rFonts w:hAnsi="SimSun"/>
                <w:spacing w:val="24"/>
                <w:sz w:val="44"/>
                <w:szCs w:val="44"/>
              </w:rPr>
              <w:t>国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际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电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信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联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盟</w:t>
            </w:r>
          </w:p>
          <w:p w:rsidR="00D35752" w:rsidRPr="005D3FCD" w:rsidRDefault="00D35752" w:rsidP="00A05B3F">
            <w:pPr>
              <w:spacing w:before="0"/>
            </w:pPr>
          </w:p>
        </w:tc>
        <w:tc>
          <w:tcPr>
            <w:tcW w:w="1667" w:type="dxa"/>
          </w:tcPr>
          <w:p w:rsidR="00D35752" w:rsidRPr="005D3FCD" w:rsidRDefault="0025023C" w:rsidP="00A05B3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6634A89" wp14:editId="6A2F37C5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5D3FCD">
        <w:trPr>
          <w:cantSplit/>
        </w:trPr>
        <w:tc>
          <w:tcPr>
            <w:tcW w:w="5075" w:type="dxa"/>
          </w:tcPr>
          <w:p w:rsidR="007D3C32" w:rsidRPr="005B3B4C" w:rsidRDefault="007D3C32" w:rsidP="00A05B3F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5B3B4C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B87E04" w:rsidRPr="005D3FCD" w:rsidRDefault="007D3C32" w:rsidP="00A05B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5D3FCD">
              <w:rPr>
                <w:rFonts w:hAnsi="SimSun"/>
                <w:sz w:val="20"/>
                <w:lang w:eastAsia="zh-CN"/>
              </w:rPr>
              <w:t>（</w:t>
            </w:r>
            <w:r w:rsidRPr="005B3B4C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5D3FCD">
              <w:rPr>
                <w:rFonts w:hAnsi="SimSun"/>
                <w:sz w:val="20"/>
                <w:lang w:eastAsia="zh-CN"/>
              </w:rPr>
              <w:t>：</w:t>
            </w:r>
            <w:r w:rsidRPr="005D3FCD">
              <w:rPr>
                <w:sz w:val="20"/>
                <w:lang w:eastAsia="zh-CN"/>
              </w:rPr>
              <w:t>+41 22 730 57 85</w:t>
            </w:r>
            <w:r w:rsidRPr="005D3FCD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B87E04" w:rsidRPr="005D3FCD" w:rsidRDefault="00B87E04" w:rsidP="00A05B3F">
      <w:pPr>
        <w:tabs>
          <w:tab w:val="left" w:pos="7513"/>
        </w:tabs>
        <w:rPr>
          <w:lang w:eastAsia="zh-CN"/>
        </w:rPr>
      </w:pPr>
    </w:p>
    <w:p w:rsidR="00D35752" w:rsidRPr="005D3FCD" w:rsidRDefault="00D35752" w:rsidP="00A05B3F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5D3FCD">
        <w:trPr>
          <w:cantSplit/>
        </w:trPr>
        <w:tc>
          <w:tcPr>
            <w:tcW w:w="2518" w:type="dxa"/>
          </w:tcPr>
          <w:p w:rsidR="001C7B0D" w:rsidRPr="005D3FCD" w:rsidRDefault="00147E21" w:rsidP="00A05B3F">
            <w:pPr>
              <w:tabs>
                <w:tab w:val="left" w:pos="7513"/>
              </w:tabs>
              <w:jc w:val="center"/>
              <w:rPr>
                <w:b/>
                <w:bCs/>
                <w:lang w:val="en-US" w:eastAsia="zh-CN"/>
              </w:rPr>
            </w:pPr>
            <w:bookmarkStart w:id="1" w:name="dletter"/>
            <w:bookmarkEnd w:id="1"/>
            <w:r w:rsidRPr="005D3FCD">
              <w:rPr>
                <w:rFonts w:hAnsi="SimSun"/>
                <w:b/>
                <w:bCs/>
                <w:lang w:eastAsia="zh-CN"/>
              </w:rPr>
              <w:t>行政通函</w:t>
            </w:r>
          </w:p>
          <w:p w:rsidR="001C7B0D" w:rsidRPr="005D3FCD" w:rsidRDefault="00693432" w:rsidP="00A05B3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 w:rsidRPr="005D3FCD">
              <w:rPr>
                <w:b/>
                <w:bCs/>
                <w:lang w:eastAsia="zh-CN"/>
              </w:rPr>
              <w:t>CACE/</w:t>
            </w:r>
            <w:r w:rsidR="00B14593">
              <w:rPr>
                <w:rFonts w:hint="eastAsia"/>
                <w:b/>
                <w:bCs/>
                <w:lang w:eastAsia="zh-CN"/>
              </w:rPr>
              <w:t>5</w:t>
            </w:r>
            <w:r w:rsidR="006B0DC0">
              <w:rPr>
                <w:rFonts w:hint="eastAsia"/>
                <w:b/>
                <w:bCs/>
                <w:lang w:eastAsia="zh-CN"/>
              </w:rPr>
              <w:t>74</w:t>
            </w:r>
          </w:p>
        </w:tc>
        <w:tc>
          <w:tcPr>
            <w:tcW w:w="7502" w:type="dxa"/>
          </w:tcPr>
          <w:p w:rsidR="00B87E04" w:rsidRPr="005D3FCD" w:rsidRDefault="00147E21" w:rsidP="00A05B3F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3" w:name="ddate"/>
            <w:bookmarkEnd w:id="3"/>
            <w:r w:rsidRPr="005D3FCD">
              <w:rPr>
                <w:lang w:eastAsia="zh-CN"/>
              </w:rPr>
              <w:t>20</w:t>
            </w:r>
            <w:r w:rsidR="00376558">
              <w:rPr>
                <w:rFonts w:hint="eastAsia"/>
                <w:lang w:eastAsia="zh-CN"/>
              </w:rPr>
              <w:t>1</w:t>
            </w:r>
            <w:r w:rsidR="00DB3962">
              <w:rPr>
                <w:rFonts w:hint="eastAsia"/>
                <w:lang w:eastAsia="zh-CN"/>
              </w:rPr>
              <w:t>2</w:t>
            </w:r>
            <w:r w:rsidR="002231AD" w:rsidRPr="005D3FCD">
              <w:rPr>
                <w:rFonts w:hAnsi="SimSun"/>
                <w:lang w:eastAsia="zh-CN"/>
              </w:rPr>
              <w:t>年</w:t>
            </w:r>
            <w:r w:rsidR="006B0DC0">
              <w:rPr>
                <w:rFonts w:hAnsi="SimSun" w:hint="eastAsia"/>
                <w:lang w:eastAsia="zh-CN"/>
              </w:rPr>
              <w:t>5</w:t>
            </w:r>
            <w:r w:rsidR="002231AD" w:rsidRPr="005D3FCD">
              <w:rPr>
                <w:rFonts w:hAnsi="SimSun"/>
                <w:lang w:eastAsia="zh-CN"/>
              </w:rPr>
              <w:t>月</w:t>
            </w:r>
            <w:r w:rsidR="006B0DC0">
              <w:rPr>
                <w:rFonts w:hint="eastAsia"/>
                <w:lang w:eastAsia="zh-CN"/>
              </w:rPr>
              <w:t>31</w:t>
            </w:r>
            <w:r w:rsidR="002231AD" w:rsidRPr="005D3FCD">
              <w:rPr>
                <w:rFonts w:hAnsi="SimSun"/>
                <w:lang w:eastAsia="zh-CN"/>
              </w:rPr>
              <w:t>日</w:t>
            </w:r>
          </w:p>
        </w:tc>
      </w:tr>
    </w:tbl>
    <w:p w:rsidR="00357846" w:rsidRPr="00505A6A" w:rsidRDefault="00357846" w:rsidP="006323FE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505A6A">
        <w:rPr>
          <w:rFonts w:eastAsia="SimSun" w:hint="eastAsia"/>
          <w:b/>
          <w:lang w:eastAsia="zh-CN"/>
        </w:rPr>
        <w:t>致国际电联各成员国主管部门、无线电通信</w:t>
      </w:r>
      <w:r w:rsidR="00DE44B9">
        <w:rPr>
          <w:rFonts w:eastAsia="SimSun" w:hint="eastAsia"/>
          <w:b/>
          <w:lang w:eastAsia="zh-CN"/>
        </w:rPr>
        <w:t>部门</w:t>
      </w:r>
      <w:r w:rsidRPr="00505A6A">
        <w:rPr>
          <w:rFonts w:eastAsia="SimSun" w:hint="eastAsia"/>
          <w:b/>
          <w:lang w:eastAsia="zh-CN"/>
        </w:rPr>
        <w:t>成员和</w:t>
      </w:r>
      <w:r w:rsidRPr="00505A6A">
        <w:rPr>
          <w:rFonts w:eastAsia="SimSun" w:hint="eastAsia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参加无线电通信第</w:t>
      </w:r>
      <w:r w:rsidR="006B0DC0">
        <w:rPr>
          <w:rFonts w:eastAsia="SimSun" w:hint="eastAsia"/>
          <w:b/>
          <w:lang w:eastAsia="zh-CN"/>
        </w:rPr>
        <w:t>5</w:t>
      </w:r>
      <w:r w:rsidRPr="00505A6A">
        <w:rPr>
          <w:rFonts w:eastAsia="SimSun" w:hint="eastAsia"/>
          <w:b/>
          <w:lang w:eastAsia="zh-CN"/>
        </w:rPr>
        <w:t>研究组</w:t>
      </w:r>
      <w:r w:rsidR="00367442" w:rsidRPr="00505A6A">
        <w:rPr>
          <w:rFonts w:eastAsia="SimSun" w:hint="eastAsia"/>
          <w:b/>
          <w:lang w:eastAsia="zh-CN"/>
        </w:rPr>
        <w:t>工作</w:t>
      </w:r>
      <w:r w:rsidRPr="00505A6A">
        <w:rPr>
          <w:rFonts w:eastAsia="SimSun" w:hint="eastAsia"/>
          <w:b/>
          <w:lang w:eastAsia="zh-CN"/>
        </w:rPr>
        <w:t>的</w:t>
      </w:r>
      <w:r w:rsidR="006323FE">
        <w:rPr>
          <w:rFonts w:eastAsia="SimSun"/>
          <w:b/>
          <w:lang w:eastAsia="zh-CN"/>
        </w:rPr>
        <w:br/>
      </w:r>
      <w:r w:rsidRPr="00505A6A">
        <w:rPr>
          <w:rFonts w:eastAsia="SimSun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部门准成员及</w:t>
      </w:r>
      <w:r w:rsidR="00367442" w:rsidRPr="00505A6A">
        <w:rPr>
          <w:rFonts w:eastAsia="SimSun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学术成员</w:t>
      </w:r>
    </w:p>
    <w:p w:rsidR="00505A6A" w:rsidRPr="00505A6A" w:rsidRDefault="00505A6A" w:rsidP="00A05B3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lang w:eastAsia="zh-CN"/>
        </w:rPr>
      </w:pPr>
      <w:r w:rsidRPr="00505A6A">
        <w:rPr>
          <w:rFonts w:hint="eastAsia"/>
          <w:b/>
          <w:lang w:eastAsia="zh-CN"/>
        </w:rPr>
        <w:t>事由：</w:t>
      </w:r>
      <w:r w:rsidRPr="00505A6A">
        <w:rPr>
          <w:rFonts w:hint="eastAsia"/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无线电通信第</w:t>
      </w:r>
      <w:r w:rsidR="006B0DC0">
        <w:rPr>
          <w:rFonts w:hint="eastAsia"/>
          <w:b/>
          <w:lang w:eastAsia="zh-CN"/>
        </w:rPr>
        <w:t>5</w:t>
      </w:r>
      <w:r w:rsidRPr="00505A6A">
        <w:rPr>
          <w:rFonts w:hint="eastAsia"/>
          <w:b/>
          <w:lang w:eastAsia="zh-CN"/>
        </w:rPr>
        <w:t>研究组</w:t>
      </w:r>
      <w:r w:rsidR="006B0DC0">
        <w:rPr>
          <w:rFonts w:hint="eastAsia"/>
          <w:b/>
          <w:lang w:eastAsia="zh-CN"/>
        </w:rPr>
        <w:t>（地面</w:t>
      </w:r>
      <w:r w:rsidR="00880D9E">
        <w:rPr>
          <w:rFonts w:hint="eastAsia"/>
          <w:b/>
          <w:lang w:eastAsia="zh-CN"/>
        </w:rPr>
        <w:t>业务）</w:t>
      </w:r>
    </w:p>
    <w:p w:rsidR="00505A6A" w:rsidRPr="00505A6A" w:rsidRDefault="00505A6A" w:rsidP="006B0DC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0"/>
        <w:ind w:left="1440" w:hanging="1440"/>
        <w:rPr>
          <w:b/>
          <w:lang w:eastAsia="zh-CN"/>
        </w:rPr>
      </w:pPr>
      <w:r w:rsidRPr="00505A6A">
        <w:rPr>
          <w:b/>
          <w:lang w:eastAsia="zh-CN"/>
        </w:rPr>
        <w:tab/>
      </w:r>
      <w:r w:rsidR="00880D9E">
        <w:rPr>
          <w:rFonts w:hint="eastAsia"/>
          <w:b/>
          <w:lang w:eastAsia="zh-CN"/>
        </w:rPr>
        <w:tab/>
      </w:r>
      <w:r w:rsidRPr="00505A6A">
        <w:rPr>
          <w:b/>
          <w:lang w:eastAsia="zh-CN"/>
        </w:rPr>
        <w:t>–</w:t>
      </w:r>
      <w:r w:rsidRPr="00505A6A">
        <w:rPr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批准</w:t>
      </w:r>
      <w:r w:rsidR="00DB3962">
        <w:rPr>
          <w:rFonts w:hint="eastAsia"/>
          <w:b/>
          <w:lang w:eastAsia="zh-CN"/>
        </w:rPr>
        <w:t>1</w:t>
      </w:r>
      <w:r w:rsidRPr="00505A6A">
        <w:rPr>
          <w:rFonts w:hint="eastAsia"/>
          <w:b/>
          <w:lang w:eastAsia="zh-CN"/>
        </w:rPr>
        <w:t>份</w:t>
      </w:r>
      <w:r w:rsidR="006B0DC0">
        <w:rPr>
          <w:rFonts w:hint="eastAsia"/>
          <w:b/>
          <w:lang w:eastAsia="zh-CN"/>
        </w:rPr>
        <w:t>修订</w:t>
      </w:r>
      <w:r w:rsidRPr="00505A6A">
        <w:rPr>
          <w:rFonts w:hint="eastAsia"/>
          <w:b/>
          <w:lang w:eastAsia="zh-CN"/>
        </w:rPr>
        <w:t>建议书</w:t>
      </w:r>
    </w:p>
    <w:p w:rsidR="00880D9E" w:rsidRDefault="00880D9E" w:rsidP="006B0DC0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 w:rsidR="00A05B3F">
        <w:rPr>
          <w:rFonts w:hint="eastAsia"/>
          <w:lang w:val="fr-FR" w:eastAsia="zh-CN"/>
        </w:rPr>
        <w:t>2</w:t>
      </w:r>
      <w:r>
        <w:rPr>
          <w:rFonts w:hint="eastAsia"/>
          <w:lang w:eastAsia="zh-CN"/>
        </w:rPr>
        <w:t>年</w:t>
      </w:r>
      <w:r w:rsidR="006B0DC0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6B0DC0"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CAR/3</w:t>
      </w:r>
      <w:r w:rsidR="006B0DC0">
        <w:rPr>
          <w:rFonts w:hint="eastAsia"/>
          <w:lang w:val="fr-FR" w:eastAsia="zh-CN"/>
        </w:rPr>
        <w:t>34</w:t>
      </w:r>
      <w:r>
        <w:rPr>
          <w:rFonts w:hint="eastAsia"/>
          <w:lang w:eastAsia="zh-CN"/>
        </w:rPr>
        <w:t>号行政通函，</w:t>
      </w:r>
      <w:r w:rsidR="00A05B3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份</w:t>
      </w:r>
      <w:r w:rsidR="006B0DC0">
        <w:rPr>
          <w:rFonts w:hint="eastAsia"/>
          <w:lang w:eastAsia="zh-CN"/>
        </w:rPr>
        <w:t>修订</w:t>
      </w:r>
      <w:r>
        <w:rPr>
          <w:rFonts w:hint="eastAsia"/>
          <w:lang w:eastAsia="zh-CN"/>
        </w:rPr>
        <w:t>建议书草案已按照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</w:p>
    <w:p w:rsidR="00880D9E" w:rsidRDefault="00880D9E" w:rsidP="00A05B3F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DE44B9">
        <w:rPr>
          <w:rFonts w:hint="eastAsia"/>
          <w:lang w:eastAsia="zh-CN"/>
        </w:rPr>
        <w:t>该程序</w:t>
      </w:r>
      <w:r>
        <w:rPr>
          <w:rFonts w:hint="eastAsia"/>
          <w:lang w:eastAsia="zh-CN"/>
        </w:rPr>
        <w:t>的条件已于</w:t>
      </w:r>
      <w:r>
        <w:rPr>
          <w:lang w:eastAsia="zh-CN"/>
        </w:rPr>
        <w:t>201</w:t>
      </w:r>
      <w:r w:rsidR="00A05B3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6B0DC0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 w:rsidR="006B0DC0"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880D9E" w:rsidRDefault="00880D9E" w:rsidP="00A05B3F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</w:t>
      </w:r>
      <w:r w:rsidR="00A05B3F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建议书的标题及分配的编号。</w:t>
      </w:r>
    </w:p>
    <w:p w:rsidR="00880D9E" w:rsidRDefault="00880D9E" w:rsidP="00A05B3F">
      <w:pPr>
        <w:tabs>
          <w:tab w:val="left" w:pos="4820"/>
        </w:tabs>
        <w:spacing w:before="960"/>
        <w:ind w:left="4820"/>
        <w:jc w:val="center"/>
        <w:rPr>
          <w:rFonts w:ascii="SimSun" w:hAns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880D9E" w:rsidRDefault="00880D9E" w:rsidP="006323FE">
      <w:pPr>
        <w:tabs>
          <w:tab w:val="left" w:pos="4820"/>
        </w:tabs>
        <w:spacing w:before="360"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件</w:t>
      </w:r>
    </w:p>
    <w:p w:rsidR="00880D9E" w:rsidRPr="00880D9E" w:rsidRDefault="00880D9E" w:rsidP="00A05B3F">
      <w:pPr>
        <w:tabs>
          <w:tab w:val="left" w:pos="6237"/>
        </w:tabs>
        <w:rPr>
          <w:b/>
          <w:bCs/>
          <w:sz w:val="16"/>
          <w:lang w:eastAsia="zh-CN"/>
        </w:rPr>
      </w:pPr>
      <w:r w:rsidRPr="00880D9E">
        <w:rPr>
          <w:rFonts w:hint="eastAsia"/>
          <w:b/>
          <w:bCs/>
          <w:sz w:val="16"/>
          <w:lang w:eastAsia="zh-CN"/>
        </w:rPr>
        <w:t>分发：</w:t>
      </w:r>
    </w:p>
    <w:p w:rsidR="00880D9E" w:rsidRDefault="00880D9E" w:rsidP="00A05B3F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 w:rsidR="000A2F12" w:rsidRPr="004D0411">
        <w:rPr>
          <w:rFonts w:hint="eastAsia"/>
          <w:sz w:val="16"/>
          <w:lang w:eastAsia="zh-CN"/>
        </w:rPr>
        <w:t>国际电联</w:t>
      </w:r>
      <w:r w:rsidR="00A05B3F">
        <w:rPr>
          <w:rFonts w:hint="eastAsia"/>
          <w:sz w:val="16"/>
          <w:lang w:eastAsia="zh-CN"/>
        </w:rPr>
        <w:t>各</w:t>
      </w:r>
      <w:r w:rsidR="000A2F12" w:rsidRPr="004D0411">
        <w:rPr>
          <w:rFonts w:hint="eastAsia"/>
          <w:sz w:val="16"/>
          <w:lang w:eastAsia="zh-CN"/>
        </w:rPr>
        <w:t>成员国主管部门和参加无线电通信第</w:t>
      </w:r>
      <w:r w:rsidR="006B0DC0">
        <w:rPr>
          <w:rFonts w:hint="eastAsia"/>
          <w:sz w:val="16"/>
          <w:lang w:eastAsia="zh-CN"/>
        </w:rPr>
        <w:t>5</w:t>
      </w:r>
      <w:r w:rsidR="000A2F12" w:rsidRPr="004D0411">
        <w:rPr>
          <w:rFonts w:hint="eastAsia"/>
          <w:sz w:val="16"/>
          <w:lang w:eastAsia="zh-CN"/>
        </w:rPr>
        <w:t>研究组工作的无线电通信部门</w:t>
      </w:r>
      <w:r w:rsidR="00DE44B9" w:rsidRPr="004D0411">
        <w:rPr>
          <w:rFonts w:hint="eastAsia"/>
          <w:sz w:val="16"/>
          <w:lang w:eastAsia="zh-CN"/>
        </w:rPr>
        <w:t>部门</w:t>
      </w:r>
      <w:r w:rsidR="000A2F12" w:rsidRPr="004D0411">
        <w:rPr>
          <w:rFonts w:hint="eastAsia"/>
          <w:sz w:val="16"/>
          <w:lang w:eastAsia="zh-CN"/>
        </w:rPr>
        <w:t>成员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 w:rsidR="006B0DC0">
        <w:rPr>
          <w:rFonts w:hint="eastAsia"/>
          <w:sz w:val="16"/>
          <w:lang w:eastAsia="zh-CN"/>
        </w:rPr>
        <w:t>5</w:t>
      </w:r>
      <w:r>
        <w:rPr>
          <w:rFonts w:hint="eastAsia"/>
          <w:sz w:val="16"/>
          <w:lang w:eastAsia="zh-CN"/>
        </w:rPr>
        <w:t>研究组工作</w:t>
      </w:r>
      <w:r w:rsidRPr="00AB1974">
        <w:rPr>
          <w:rFonts w:asciiTheme="majorBidi" w:hAnsiTheme="majorBidi" w:cstheme="majorBidi"/>
          <w:sz w:val="16"/>
          <w:lang w:eastAsia="zh-CN"/>
        </w:rPr>
        <w:t>的</w:t>
      </w:r>
      <w:r w:rsidRPr="00AB1974">
        <w:rPr>
          <w:rFonts w:asciiTheme="majorBidi" w:hAnsiTheme="majorBidi" w:cstheme="majorBidi"/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BF178B" w:rsidRDefault="00BF178B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 w:rsidR="0035636E" w:rsidRPr="0035636E">
        <w:rPr>
          <w:rFonts w:hint="eastAsia"/>
          <w:bCs/>
          <w:sz w:val="16"/>
          <w:lang w:eastAsia="zh-CN"/>
        </w:rPr>
        <w:t>ITU-R</w:t>
      </w:r>
      <w:r w:rsidR="0035636E" w:rsidRPr="0035636E">
        <w:rPr>
          <w:rFonts w:hint="eastAsia"/>
          <w:bCs/>
          <w:sz w:val="16"/>
          <w:lang w:eastAsia="zh-CN"/>
        </w:rPr>
        <w:t>学术成员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B00693" w:rsidRDefault="00B00693" w:rsidP="00A05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  <w:u w:val="single"/>
          <w:lang w:eastAsia="zh-CN"/>
        </w:rPr>
      </w:pPr>
      <w:r>
        <w:rPr>
          <w:sz w:val="16"/>
          <w:u w:val="single"/>
          <w:lang w:eastAsia="zh-CN"/>
        </w:rPr>
        <w:br w:type="page"/>
      </w:r>
    </w:p>
    <w:p w:rsidR="005749E6" w:rsidRDefault="005A0128" w:rsidP="00A05B3F">
      <w:pPr>
        <w:pStyle w:val="AnnexNotitle"/>
        <w:rPr>
          <w:lang w:eastAsia="zh-CN"/>
        </w:rPr>
      </w:pPr>
      <w:bookmarkStart w:id="4" w:name="recibido"/>
      <w:bookmarkEnd w:id="4"/>
      <w:r w:rsidRPr="0006765B">
        <w:rPr>
          <w:rFonts w:hint="eastAsia"/>
          <w:lang w:eastAsia="zh-CN"/>
        </w:rPr>
        <w:lastRenderedPageBreak/>
        <w:t>附件</w:t>
      </w:r>
      <w:r>
        <w:rPr>
          <w:lang w:eastAsia="zh-CN"/>
        </w:rPr>
        <w:br/>
      </w:r>
      <w:r>
        <w:rPr>
          <w:lang w:eastAsia="zh-CN"/>
        </w:rPr>
        <w:br/>
      </w:r>
      <w:r w:rsidR="00DE44B9">
        <w:rPr>
          <w:rFonts w:hint="eastAsia"/>
          <w:lang w:eastAsia="zh-CN"/>
        </w:rPr>
        <w:t>获</w:t>
      </w:r>
      <w:r w:rsidR="00A05B3F">
        <w:rPr>
          <w:rFonts w:hint="eastAsia"/>
          <w:lang w:eastAsia="zh-CN"/>
        </w:rPr>
        <w:t>得</w:t>
      </w:r>
      <w:r w:rsidRPr="0006765B">
        <w:rPr>
          <w:rFonts w:hint="eastAsia"/>
          <w:lang w:eastAsia="zh-CN"/>
        </w:rPr>
        <w:t>批准的建议书</w:t>
      </w:r>
      <w:r w:rsidR="006B0DC0">
        <w:rPr>
          <w:rFonts w:hint="eastAsia"/>
          <w:lang w:eastAsia="zh-CN"/>
        </w:rPr>
        <w:t>的</w:t>
      </w:r>
      <w:r w:rsidRPr="0006765B">
        <w:rPr>
          <w:rFonts w:hint="eastAsia"/>
          <w:lang w:eastAsia="zh-CN"/>
        </w:rPr>
        <w:t>标题</w:t>
      </w:r>
    </w:p>
    <w:p w:rsidR="00203E9C" w:rsidRPr="006C5A34" w:rsidRDefault="00203E9C" w:rsidP="00A05B3F">
      <w:pPr>
        <w:spacing w:before="0"/>
        <w:rPr>
          <w:lang w:eastAsia="zh-CN"/>
        </w:rPr>
      </w:pPr>
    </w:p>
    <w:p w:rsidR="00DB3962" w:rsidRDefault="00DB3962" w:rsidP="006B0DC0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 xml:space="preserve">ITU-R </w:t>
      </w:r>
      <w:r w:rsidR="006B0DC0">
        <w:rPr>
          <w:rFonts w:hint="eastAsia"/>
          <w:u w:val="single"/>
          <w:lang w:eastAsia="zh-CN"/>
        </w:rPr>
        <w:t>M</w:t>
      </w:r>
      <w:r>
        <w:rPr>
          <w:u w:val="single"/>
          <w:lang w:eastAsia="zh-CN"/>
        </w:rPr>
        <w:t>.</w:t>
      </w:r>
      <w:r w:rsidR="006B0DC0">
        <w:rPr>
          <w:rFonts w:hint="eastAsia"/>
          <w:u w:val="single"/>
          <w:lang w:eastAsia="zh-CN"/>
        </w:rPr>
        <w:t xml:space="preserve"> 1452-2</w:t>
      </w:r>
      <w:r>
        <w:rPr>
          <w:rFonts w:hint="eastAsia"/>
          <w:u w:val="single"/>
          <w:lang w:eastAsia="zh-CN"/>
        </w:rPr>
        <w:t>建议书</w:t>
      </w:r>
      <w:r w:rsidR="006B0DC0">
        <w:rPr>
          <w:lang w:eastAsia="zh-CN"/>
        </w:rPr>
        <w:tab/>
      </w:r>
      <w:r w:rsidR="006B0DC0">
        <w:rPr>
          <w:rFonts w:hint="eastAsia"/>
          <w:lang w:eastAsia="zh-CN"/>
        </w:rPr>
        <w:t>5</w:t>
      </w:r>
      <w:r w:rsidR="006B0DC0">
        <w:rPr>
          <w:lang w:eastAsia="zh-CN"/>
        </w:rPr>
        <w:t>/BL/</w:t>
      </w:r>
      <w:r>
        <w:rPr>
          <w:lang w:eastAsia="zh-CN"/>
        </w:rPr>
        <w:t>1</w:t>
      </w:r>
      <w:r>
        <w:rPr>
          <w:rFonts w:hint="eastAsia"/>
          <w:lang w:eastAsia="zh-CN"/>
        </w:rPr>
        <w:t>号文件</w:t>
      </w:r>
    </w:p>
    <w:p w:rsidR="00DB3962" w:rsidRDefault="005D740F" w:rsidP="00A05B3F">
      <w:pPr>
        <w:pStyle w:val="Rectitle"/>
        <w:rPr>
          <w:lang w:eastAsia="zh-CN"/>
        </w:rPr>
      </w:pPr>
      <w:r>
        <w:rPr>
          <w:rFonts w:hint="eastAsia"/>
          <w:lang w:eastAsia="zh-CN"/>
        </w:rPr>
        <w:t>用于智能交通系统应用的毫米波防车祸雷达和无线电通信系统</w:t>
      </w:r>
    </w:p>
    <w:p w:rsidR="00DE44B9" w:rsidRDefault="00DE44B9" w:rsidP="00A05B3F">
      <w:pPr>
        <w:jc w:val="center"/>
        <w:rPr>
          <w:lang w:eastAsia="zh-CN"/>
        </w:rPr>
      </w:pPr>
    </w:p>
    <w:p w:rsidR="00DB3962" w:rsidRDefault="00DB3962" w:rsidP="00A05B3F">
      <w:pPr>
        <w:jc w:val="center"/>
        <w:rPr>
          <w:lang w:eastAsia="zh-CN"/>
        </w:rPr>
      </w:pPr>
    </w:p>
    <w:p w:rsidR="00DB3962" w:rsidRDefault="00DB3962" w:rsidP="00A05B3F">
      <w:pPr>
        <w:pStyle w:val="Reasons"/>
        <w:rPr>
          <w:lang w:eastAsia="zh-CN"/>
        </w:rPr>
      </w:pPr>
    </w:p>
    <w:p w:rsidR="00DB3962" w:rsidRDefault="00DB3962" w:rsidP="00A05B3F">
      <w:pPr>
        <w:jc w:val="center"/>
      </w:pPr>
      <w:r>
        <w:t>______________</w:t>
      </w:r>
    </w:p>
    <w:p w:rsidR="00DB3962" w:rsidRPr="00DB3962" w:rsidRDefault="00DB3962" w:rsidP="00A05B3F">
      <w:pPr>
        <w:jc w:val="center"/>
        <w:rPr>
          <w:lang w:eastAsia="zh-CN"/>
        </w:rPr>
      </w:pPr>
    </w:p>
    <w:sectPr w:rsidR="00DB3962" w:rsidRPr="00DB3962" w:rsidSect="00AF3053"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0F" w:rsidRDefault="005D740F">
      <w:r>
        <w:separator/>
      </w:r>
    </w:p>
  </w:endnote>
  <w:endnote w:type="continuationSeparator" w:id="0">
    <w:p w:rsidR="005D740F" w:rsidRDefault="005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FE" w:rsidRPr="00632B33" w:rsidRDefault="00632B33" w:rsidP="00632B33">
    <w:pPr>
      <w:pStyle w:val="Footer"/>
    </w:pPr>
    <w:fldSimple w:instr=" FILENAME  \p  \* MERGEFORMAT ">
      <w:r>
        <w:t>Y:\APP\BR\CIRCS_DMS\CACE\500\574\574C.DOCX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5D74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D740F" w:rsidRDefault="005D740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D740F" w:rsidRDefault="005D740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D740F" w:rsidRDefault="005D740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D740F" w:rsidRDefault="005D740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D740F">
      <w:trPr>
        <w:cantSplit/>
      </w:trPr>
      <w:tc>
        <w:tcPr>
          <w:tcW w:w="1062" w:type="pct"/>
        </w:tcPr>
        <w:p w:rsidR="005D740F" w:rsidRDefault="005D740F">
          <w:pPr>
            <w:pStyle w:val="itu"/>
          </w:pPr>
          <w:r>
            <w:t xml:space="preserve">CH-1211 </w:t>
          </w:r>
          <w:smartTag w:uri="urn:schemas-microsoft-com:office:smarttags" w:element="PersonName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5D740F" w:rsidRDefault="005D740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D740F" w:rsidRDefault="005D740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5D740F" w:rsidRDefault="005D740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D740F">
      <w:trPr>
        <w:cantSplit/>
      </w:trPr>
      <w:tc>
        <w:tcPr>
          <w:tcW w:w="1062" w:type="pct"/>
        </w:tcPr>
        <w:p w:rsidR="005D740F" w:rsidRDefault="005D740F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5D740F" w:rsidRDefault="005D740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D740F" w:rsidRDefault="005D740F">
          <w:pPr>
            <w:pStyle w:val="itu"/>
          </w:pPr>
        </w:p>
      </w:tc>
      <w:tc>
        <w:tcPr>
          <w:tcW w:w="1131" w:type="pct"/>
        </w:tcPr>
        <w:p w:rsidR="005D740F" w:rsidRDefault="005D740F">
          <w:pPr>
            <w:pStyle w:val="itu"/>
          </w:pPr>
        </w:p>
      </w:tc>
    </w:tr>
  </w:tbl>
  <w:p w:rsidR="005D740F" w:rsidRPr="009E1957" w:rsidRDefault="005D740F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0F" w:rsidRDefault="005D740F">
      <w:r>
        <w:t>____________________</w:t>
      </w:r>
    </w:p>
  </w:footnote>
  <w:footnote w:type="continuationSeparator" w:id="0">
    <w:p w:rsidR="005D740F" w:rsidRDefault="005D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0F" w:rsidRPr="001E15AA" w:rsidRDefault="005D740F" w:rsidP="00E22BB0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2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4E"/>
    <w:multiLevelType w:val="hybridMultilevel"/>
    <w:tmpl w:val="F950398C"/>
    <w:lvl w:ilvl="0" w:tplc="C6C4DE4E">
      <w:start w:val="16"/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F0877"/>
    <w:multiLevelType w:val="hybridMultilevel"/>
    <w:tmpl w:val="111EED78"/>
    <w:lvl w:ilvl="0" w:tplc="08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65A19"/>
    <w:multiLevelType w:val="hybridMultilevel"/>
    <w:tmpl w:val="A5624CD2"/>
    <w:lvl w:ilvl="0" w:tplc="36DE70B0">
      <w:start w:val="16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D"/>
    <w:rsid w:val="00016557"/>
    <w:rsid w:val="000231EA"/>
    <w:rsid w:val="0003165D"/>
    <w:rsid w:val="00054506"/>
    <w:rsid w:val="000862B3"/>
    <w:rsid w:val="000866EA"/>
    <w:rsid w:val="000A1C4A"/>
    <w:rsid w:val="000A2F12"/>
    <w:rsid w:val="000E15C1"/>
    <w:rsid w:val="000E64DA"/>
    <w:rsid w:val="000F527D"/>
    <w:rsid w:val="000F639C"/>
    <w:rsid w:val="000F63D8"/>
    <w:rsid w:val="0012790F"/>
    <w:rsid w:val="00147E21"/>
    <w:rsid w:val="00164F4C"/>
    <w:rsid w:val="0018481C"/>
    <w:rsid w:val="00195067"/>
    <w:rsid w:val="001B68DE"/>
    <w:rsid w:val="001C7B0D"/>
    <w:rsid w:val="001D4F74"/>
    <w:rsid w:val="001E15AA"/>
    <w:rsid w:val="001E66AA"/>
    <w:rsid w:val="00203E9C"/>
    <w:rsid w:val="00210B45"/>
    <w:rsid w:val="00213248"/>
    <w:rsid w:val="002231AD"/>
    <w:rsid w:val="00226AE2"/>
    <w:rsid w:val="00227F65"/>
    <w:rsid w:val="00241229"/>
    <w:rsid w:val="0025023C"/>
    <w:rsid w:val="002624F0"/>
    <w:rsid w:val="00291B1E"/>
    <w:rsid w:val="002A7482"/>
    <w:rsid w:val="002F4FAB"/>
    <w:rsid w:val="003028FF"/>
    <w:rsid w:val="00326A1B"/>
    <w:rsid w:val="00327003"/>
    <w:rsid w:val="00335A37"/>
    <w:rsid w:val="0035636E"/>
    <w:rsid w:val="00357846"/>
    <w:rsid w:val="00367442"/>
    <w:rsid w:val="00376558"/>
    <w:rsid w:val="003D3993"/>
    <w:rsid w:val="004018D2"/>
    <w:rsid w:val="00405637"/>
    <w:rsid w:val="00406DCC"/>
    <w:rsid w:val="00417BA7"/>
    <w:rsid w:val="0044634B"/>
    <w:rsid w:val="00457A4B"/>
    <w:rsid w:val="00464081"/>
    <w:rsid w:val="004657B4"/>
    <w:rsid w:val="00467ED3"/>
    <w:rsid w:val="00485034"/>
    <w:rsid w:val="004928F6"/>
    <w:rsid w:val="004A5AB1"/>
    <w:rsid w:val="004C1881"/>
    <w:rsid w:val="004C7EA1"/>
    <w:rsid w:val="004F26AE"/>
    <w:rsid w:val="00505A6A"/>
    <w:rsid w:val="00532C5D"/>
    <w:rsid w:val="005603E8"/>
    <w:rsid w:val="005749E6"/>
    <w:rsid w:val="0058518F"/>
    <w:rsid w:val="00595800"/>
    <w:rsid w:val="005A0128"/>
    <w:rsid w:val="005B042B"/>
    <w:rsid w:val="005B3B4C"/>
    <w:rsid w:val="005C2265"/>
    <w:rsid w:val="005D3FCD"/>
    <w:rsid w:val="005D740F"/>
    <w:rsid w:val="005F130D"/>
    <w:rsid w:val="005F7F4C"/>
    <w:rsid w:val="006136BC"/>
    <w:rsid w:val="00623E21"/>
    <w:rsid w:val="006323FE"/>
    <w:rsid w:val="00632B33"/>
    <w:rsid w:val="00651F59"/>
    <w:rsid w:val="00666CBE"/>
    <w:rsid w:val="00672B5C"/>
    <w:rsid w:val="00693432"/>
    <w:rsid w:val="006A1E42"/>
    <w:rsid w:val="006B0DC0"/>
    <w:rsid w:val="006B3F95"/>
    <w:rsid w:val="0071106C"/>
    <w:rsid w:val="00730555"/>
    <w:rsid w:val="00746900"/>
    <w:rsid w:val="00752BA2"/>
    <w:rsid w:val="0075439B"/>
    <w:rsid w:val="007D3C32"/>
    <w:rsid w:val="007E189A"/>
    <w:rsid w:val="00811467"/>
    <w:rsid w:val="0081261F"/>
    <w:rsid w:val="008407EB"/>
    <w:rsid w:val="00880573"/>
    <w:rsid w:val="00880D9E"/>
    <w:rsid w:val="00881D43"/>
    <w:rsid w:val="008A4701"/>
    <w:rsid w:val="008D4874"/>
    <w:rsid w:val="008F36F6"/>
    <w:rsid w:val="008F778A"/>
    <w:rsid w:val="00903789"/>
    <w:rsid w:val="009136BF"/>
    <w:rsid w:val="0093776F"/>
    <w:rsid w:val="00945CAF"/>
    <w:rsid w:val="00951AFA"/>
    <w:rsid w:val="009676DC"/>
    <w:rsid w:val="009746CA"/>
    <w:rsid w:val="009846D5"/>
    <w:rsid w:val="009966B9"/>
    <w:rsid w:val="009A7F59"/>
    <w:rsid w:val="009D15F9"/>
    <w:rsid w:val="009E14F3"/>
    <w:rsid w:val="009E1957"/>
    <w:rsid w:val="009F4579"/>
    <w:rsid w:val="009F7313"/>
    <w:rsid w:val="00A05B3F"/>
    <w:rsid w:val="00A06093"/>
    <w:rsid w:val="00A1645A"/>
    <w:rsid w:val="00A22688"/>
    <w:rsid w:val="00A333B4"/>
    <w:rsid w:val="00A45E0A"/>
    <w:rsid w:val="00A515F9"/>
    <w:rsid w:val="00A62FE2"/>
    <w:rsid w:val="00A7315E"/>
    <w:rsid w:val="00AB07C5"/>
    <w:rsid w:val="00AB1974"/>
    <w:rsid w:val="00AD49D8"/>
    <w:rsid w:val="00AE6A9B"/>
    <w:rsid w:val="00AF3053"/>
    <w:rsid w:val="00B00693"/>
    <w:rsid w:val="00B14593"/>
    <w:rsid w:val="00B2522B"/>
    <w:rsid w:val="00B50FC7"/>
    <w:rsid w:val="00B57344"/>
    <w:rsid w:val="00B77A36"/>
    <w:rsid w:val="00B8706A"/>
    <w:rsid w:val="00B87E04"/>
    <w:rsid w:val="00B93CF3"/>
    <w:rsid w:val="00B96CED"/>
    <w:rsid w:val="00BF0634"/>
    <w:rsid w:val="00BF178B"/>
    <w:rsid w:val="00BF4940"/>
    <w:rsid w:val="00C0712A"/>
    <w:rsid w:val="00C7350C"/>
    <w:rsid w:val="00C93673"/>
    <w:rsid w:val="00C961D6"/>
    <w:rsid w:val="00CB7B2F"/>
    <w:rsid w:val="00CD0CCF"/>
    <w:rsid w:val="00CE742F"/>
    <w:rsid w:val="00CF26D2"/>
    <w:rsid w:val="00D021EC"/>
    <w:rsid w:val="00D22F77"/>
    <w:rsid w:val="00D32A57"/>
    <w:rsid w:val="00D35752"/>
    <w:rsid w:val="00D463D0"/>
    <w:rsid w:val="00D5217A"/>
    <w:rsid w:val="00D61395"/>
    <w:rsid w:val="00D744B4"/>
    <w:rsid w:val="00D96188"/>
    <w:rsid w:val="00DB3962"/>
    <w:rsid w:val="00DC2387"/>
    <w:rsid w:val="00DC7F4D"/>
    <w:rsid w:val="00DD66A9"/>
    <w:rsid w:val="00DE44B9"/>
    <w:rsid w:val="00E22BB0"/>
    <w:rsid w:val="00E745A0"/>
    <w:rsid w:val="00E949EB"/>
    <w:rsid w:val="00EA7657"/>
    <w:rsid w:val="00EC710F"/>
    <w:rsid w:val="00EE2D3E"/>
    <w:rsid w:val="00F22609"/>
    <w:rsid w:val="00F55631"/>
    <w:rsid w:val="00F817F1"/>
    <w:rsid w:val="00F87613"/>
    <w:rsid w:val="00FA2D41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C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EA98-56F7-4F82-9A25-168706D3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42</TotalTime>
  <Pages>2</Pages>
  <Words>429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592</CharactersWithSpaces>
  <SharedDoc>false</SharedDoc>
  <HLinks>
    <vt:vector size="138" baseType="variant">
      <vt:variant>
        <vt:i4>2162744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2162744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4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393293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http://web.itu.int/md/R07-SG05-C-0001/en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11</cp:revision>
  <cp:lastPrinted>2012-05-29T12:18:00Z</cp:lastPrinted>
  <dcterms:created xsi:type="dcterms:W3CDTF">2012-04-19T08:18:00Z</dcterms:created>
  <dcterms:modified xsi:type="dcterms:W3CDTF">2012-05-29T12:19:00Z</dcterms:modified>
</cp:coreProperties>
</file>