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793209" w:rsidRDefault="00FA7B4D" w:rsidP="00FE1623">
            <w:pPr>
              <w:spacing w:before="0"/>
              <w:rPr>
                <w:sz w:val="32"/>
                <w:szCs w:val="32"/>
              </w:rPr>
            </w:pPr>
            <w:r w:rsidRPr="00793209">
              <w:rPr>
                <w:rFonts w:ascii="Futura Lt BT" w:hAnsi="Futura Lt BT"/>
                <w:sz w:val="32"/>
                <w:szCs w:val="32"/>
              </w:rPr>
              <w:t xml:space="preserve">UNION </w:t>
            </w:r>
            <w:r w:rsidRPr="00793209">
              <w:rPr>
                <w:rFonts w:ascii="Futura Lt BT" w:hAnsi="Futura Lt BT"/>
                <w:caps/>
                <w:sz w:val="32"/>
                <w:szCs w:val="32"/>
              </w:rPr>
              <w:t>I</w:t>
            </w:r>
            <w:r w:rsidRPr="00793209">
              <w:rPr>
                <w:rFonts w:ascii="Futura Lt BT" w:hAnsi="Futura Lt BT"/>
                <w:sz w:val="32"/>
                <w:szCs w:val="32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D35752" w:rsidRDefault="0017729D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>
        <w:trPr>
          <w:cantSplit/>
        </w:trPr>
        <w:tc>
          <w:tcPr>
            <w:tcW w:w="2943" w:type="dxa"/>
          </w:tcPr>
          <w:p w:rsidR="002845EC" w:rsidRPr="00A6550F" w:rsidRDefault="002845EC" w:rsidP="002845EC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FA7B4D" w:rsidRPr="002845EC" w:rsidRDefault="002845EC" w:rsidP="008D4C6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CACE</w:t>
            </w:r>
            <w:proofErr w:type="spellEnd"/>
            <w:r>
              <w:rPr>
                <w:b/>
                <w:bCs/>
              </w:rPr>
              <w:t>/</w:t>
            </w:r>
            <w:r w:rsidR="008D4C65">
              <w:rPr>
                <w:b/>
                <w:bCs/>
              </w:rPr>
              <w:t>5</w:t>
            </w:r>
            <w:r w:rsidR="00FF39E8">
              <w:rPr>
                <w:b/>
                <w:bCs/>
              </w:rPr>
              <w:t>55</w:t>
            </w:r>
          </w:p>
        </w:tc>
        <w:tc>
          <w:tcPr>
            <w:tcW w:w="7077" w:type="dxa"/>
          </w:tcPr>
          <w:p w:rsidR="00FA7B4D" w:rsidRPr="002845EC" w:rsidRDefault="002C1DBA" w:rsidP="00FF39E8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FF39E8">
              <w:t>13 janvier</w:t>
            </w:r>
            <w:r w:rsidR="002845EC">
              <w:t xml:space="preserve"> 20</w:t>
            </w:r>
            <w:r w:rsidR="00077B20">
              <w:t>1</w:t>
            </w:r>
            <w:r w:rsidR="00FF39E8">
              <w:t>2</w:t>
            </w:r>
          </w:p>
        </w:tc>
      </w:tr>
    </w:tbl>
    <w:p w:rsidR="002845EC" w:rsidRDefault="0050748C" w:rsidP="00630B72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50748C">
        <w:rPr>
          <w:b/>
        </w:rPr>
        <w:t>Aux Administrations des Etats Membres de l'UIT, aux Membres du Secteur des radiocommunications</w:t>
      </w:r>
      <w:r w:rsidR="00793209">
        <w:rPr>
          <w:b/>
        </w:rPr>
        <w:t>,</w:t>
      </w:r>
      <w:r w:rsidRPr="0050748C">
        <w:rPr>
          <w:b/>
        </w:rPr>
        <w:t xml:space="preserve"> </w:t>
      </w:r>
      <w:r w:rsidRPr="0050748C">
        <w:rPr>
          <w:b/>
          <w:bCs/>
        </w:rPr>
        <w:t>aux</w:t>
      </w:r>
      <w:r w:rsidRPr="0050748C">
        <w:rPr>
          <w:b/>
        </w:rPr>
        <w:t xml:space="preserve"> </w:t>
      </w:r>
      <w:r w:rsidRPr="0050748C">
        <w:rPr>
          <w:b/>
          <w:bCs/>
        </w:rPr>
        <w:t>Associés de l'UIT</w:t>
      </w:r>
      <w:r>
        <w:rPr>
          <w:b/>
          <w:bCs/>
        </w:rPr>
        <w:t>-</w:t>
      </w:r>
      <w:r w:rsidRPr="0050748C">
        <w:rPr>
          <w:b/>
          <w:bCs/>
        </w:rPr>
        <w:t>R</w:t>
      </w:r>
      <w:r w:rsidR="00FF39E8">
        <w:rPr>
          <w:b/>
        </w:rPr>
        <w:t xml:space="preserve"> participant aux travaux de la </w:t>
      </w:r>
      <w:r w:rsidRPr="0050748C">
        <w:rPr>
          <w:b/>
        </w:rPr>
        <w:br/>
        <w:t>Commission d'études </w:t>
      </w:r>
      <w:r w:rsidR="00FF39E8">
        <w:rPr>
          <w:b/>
        </w:rPr>
        <w:t>4</w:t>
      </w:r>
      <w:r w:rsidRPr="0050748C">
        <w:rPr>
          <w:b/>
        </w:rPr>
        <w:t xml:space="preserve"> des radiocommunications </w:t>
      </w:r>
      <w:r w:rsidR="00793209" w:rsidRPr="0050748C">
        <w:rPr>
          <w:b/>
        </w:rPr>
        <w:t>et</w:t>
      </w:r>
      <w:r w:rsidR="00793209">
        <w:rPr>
          <w:b/>
        </w:rPr>
        <w:t xml:space="preserve"> aux </w:t>
      </w:r>
      <w:r w:rsidR="00630B72">
        <w:rPr>
          <w:b/>
        </w:rPr>
        <w:br/>
      </w:r>
      <w:r w:rsidR="00793209">
        <w:rPr>
          <w:b/>
        </w:rPr>
        <w:t>établissements</w:t>
      </w:r>
      <w:r w:rsidR="00630B72">
        <w:rPr>
          <w:b/>
        </w:rPr>
        <w:t xml:space="preserve"> </w:t>
      </w:r>
      <w:r w:rsidR="00793209">
        <w:rPr>
          <w:b/>
        </w:rPr>
        <w:t>universitaires de l'UIT-R</w:t>
      </w:r>
    </w:p>
    <w:p w:rsidR="002845EC" w:rsidRPr="00077B20" w:rsidRDefault="002845EC" w:rsidP="00FF39E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077B20">
        <w:rPr>
          <w:b/>
          <w:bCs/>
        </w:rPr>
        <w:t xml:space="preserve">Commission d'études </w:t>
      </w:r>
      <w:r w:rsidR="00FF39E8">
        <w:rPr>
          <w:b/>
          <w:bCs/>
        </w:rPr>
        <w:t>4</w:t>
      </w:r>
      <w:r w:rsidRPr="00077B20">
        <w:rPr>
          <w:b/>
          <w:bCs/>
        </w:rPr>
        <w:t xml:space="preserve"> des radiocommunications</w:t>
      </w:r>
      <w:r w:rsidR="00C91A90">
        <w:rPr>
          <w:b/>
          <w:bCs/>
        </w:rPr>
        <w:t xml:space="preserve"> (</w:t>
      </w:r>
      <w:r w:rsidR="00FF39E8" w:rsidRPr="00FF39E8">
        <w:rPr>
          <w:rStyle w:val="h21"/>
          <w:color w:val="auto"/>
          <w:sz w:val="24"/>
          <w:szCs w:val="24"/>
        </w:rPr>
        <w:t>Services par satellite</w:t>
      </w:r>
      <w:r w:rsidR="00C91A90">
        <w:rPr>
          <w:b/>
          <w:bCs/>
        </w:rPr>
        <w:t>)</w:t>
      </w:r>
    </w:p>
    <w:p w:rsidR="00E1639B" w:rsidRPr="00E1639B" w:rsidRDefault="002845EC" w:rsidP="00FF39E8">
      <w:pPr>
        <w:pStyle w:val="BodyTextIndent2"/>
        <w:spacing w:before="120"/>
        <w:ind w:left="1434" w:right="-284" w:hanging="300"/>
      </w:pPr>
      <w:r w:rsidRPr="00077B20">
        <w:rPr>
          <w:b/>
          <w:bCs/>
        </w:rPr>
        <w:t>–</w:t>
      </w:r>
      <w:r w:rsidRPr="00077B20">
        <w:rPr>
          <w:b/>
          <w:bCs/>
        </w:rPr>
        <w:tab/>
      </w:r>
      <w:r w:rsidR="00E1639B" w:rsidRPr="00077B20">
        <w:rPr>
          <w:b/>
          <w:bCs/>
        </w:rPr>
        <w:t xml:space="preserve">Approbation </w:t>
      </w:r>
      <w:r w:rsidR="002B1D88">
        <w:rPr>
          <w:b/>
          <w:bCs/>
        </w:rPr>
        <w:t xml:space="preserve">de </w:t>
      </w:r>
      <w:r w:rsidR="00FF39E8">
        <w:rPr>
          <w:b/>
          <w:bCs/>
        </w:rPr>
        <w:t>six</w:t>
      </w:r>
      <w:r w:rsidR="002B1D88">
        <w:rPr>
          <w:b/>
          <w:bCs/>
        </w:rPr>
        <w:t xml:space="preserve"> Recommandations nouvelles et de </w:t>
      </w:r>
      <w:r w:rsidR="00FF39E8">
        <w:rPr>
          <w:b/>
          <w:bCs/>
        </w:rPr>
        <w:t>six</w:t>
      </w:r>
      <w:r w:rsidR="00E1639B" w:rsidRPr="00077B20">
        <w:rPr>
          <w:b/>
          <w:bCs/>
        </w:rPr>
        <w:t xml:space="preserve"> Recommandation</w:t>
      </w:r>
      <w:r w:rsidR="002B1D88">
        <w:rPr>
          <w:b/>
          <w:bCs/>
        </w:rPr>
        <w:t>s</w:t>
      </w:r>
      <w:r w:rsidR="00E1639B" w:rsidRPr="00077B20">
        <w:rPr>
          <w:b/>
          <w:bCs/>
        </w:rPr>
        <w:t xml:space="preserve"> révisée</w:t>
      </w:r>
      <w:r w:rsidR="002B1D88">
        <w:rPr>
          <w:b/>
          <w:bCs/>
        </w:rPr>
        <w:t>s</w:t>
      </w:r>
    </w:p>
    <w:p w:rsidR="00397132" w:rsidRDefault="00397132" w:rsidP="0006778D">
      <w:pPr>
        <w:rPr>
          <w:rStyle w:val="Hyperlink"/>
          <w:sz w:val="18"/>
          <w:szCs w:val="18"/>
        </w:rPr>
      </w:pPr>
      <w:bookmarkStart w:id="5" w:name="circ"/>
      <w:bookmarkEnd w:id="5"/>
    </w:p>
    <w:p w:rsidR="002845EC" w:rsidRDefault="002845EC" w:rsidP="00FF39E8">
      <w:pPr>
        <w:pStyle w:val="Normalaftertitle"/>
        <w:spacing w:before="480"/>
      </w:pPr>
      <w:r>
        <w:t>Dans la C</w:t>
      </w:r>
      <w:r w:rsidR="00FF39E8">
        <w:t>irculaire administrative CAR/322</w:t>
      </w:r>
      <w:r w:rsidR="008848DC">
        <w:t xml:space="preserve"> en date du </w:t>
      </w:r>
      <w:r w:rsidR="00FF39E8">
        <w:t>12 octobre</w:t>
      </w:r>
      <w:r w:rsidR="00E1639B">
        <w:t xml:space="preserve"> </w:t>
      </w:r>
      <w:r>
        <w:t>20</w:t>
      </w:r>
      <w:r w:rsidR="00077B20">
        <w:t>1</w:t>
      </w:r>
      <w:r w:rsidR="008848DC">
        <w:t>1</w:t>
      </w:r>
      <w:r>
        <w:t xml:space="preserve">, </w:t>
      </w:r>
      <w:r w:rsidR="00FF39E8">
        <w:t xml:space="preserve">six </w:t>
      </w:r>
      <w:r w:rsidR="00077B20">
        <w:t>projet</w:t>
      </w:r>
      <w:r w:rsidR="002B1D88">
        <w:t>s</w:t>
      </w:r>
      <w:r w:rsidR="00077B20">
        <w:t xml:space="preserve"> de </w:t>
      </w:r>
      <w:r w:rsidR="00E1639B" w:rsidRPr="00E1639B">
        <w:t xml:space="preserve">Recommandation </w:t>
      </w:r>
      <w:r w:rsidR="00A87D7D">
        <w:t>nouvelle</w:t>
      </w:r>
      <w:r w:rsidR="002B1D88">
        <w:t xml:space="preserve"> et </w:t>
      </w:r>
      <w:r w:rsidR="00FF39E8">
        <w:t>six</w:t>
      </w:r>
      <w:r w:rsidR="002B1D88">
        <w:t xml:space="preserve"> projets de </w:t>
      </w:r>
      <w:r w:rsidR="001E3E25">
        <w:t>Recommandation</w:t>
      </w:r>
      <w:r w:rsidR="002B1D88">
        <w:t xml:space="preserve"> révisée</w:t>
      </w:r>
      <w:r w:rsidR="008848DC">
        <w:t xml:space="preserve"> </w:t>
      </w:r>
      <w:r w:rsidR="002B1D88">
        <w:t>ont</w:t>
      </w:r>
      <w:r>
        <w:t xml:space="preserve"> été présenté</w:t>
      </w:r>
      <w:r w:rsidR="002B1D88">
        <w:t>s</w:t>
      </w:r>
      <w:r>
        <w:t xml:space="preserve"> pour approbation,</w:t>
      </w:r>
      <w:r w:rsidR="00397132">
        <w:t xml:space="preserve"> </w:t>
      </w:r>
      <w:r>
        <w:t xml:space="preserve">conformément à la </w:t>
      </w:r>
      <w:r w:rsidR="00C91A90">
        <w:t xml:space="preserve">procédure décrite dans la </w:t>
      </w:r>
      <w:r>
        <w:t>Résolution UIT</w:t>
      </w:r>
      <w:r>
        <w:noBreakHyphen/>
        <w:t>R 1-5 (§ 10.4.5).</w:t>
      </w:r>
    </w:p>
    <w:p w:rsidR="002845EC" w:rsidRDefault="002845EC" w:rsidP="00630B72">
      <w:r>
        <w:t xml:space="preserve">Les conditions régissant cette procédure ont été satisfaites </w:t>
      </w:r>
      <w:r w:rsidR="00630B72">
        <w:t>au</w:t>
      </w:r>
      <w:r>
        <w:t xml:space="preserve"> </w:t>
      </w:r>
      <w:r w:rsidR="00FF39E8">
        <w:t>12 janvier 2012</w:t>
      </w:r>
      <w:r>
        <w:t xml:space="preserve">. </w:t>
      </w:r>
    </w:p>
    <w:p w:rsidR="002845EC" w:rsidRDefault="00650A36" w:rsidP="00793209">
      <w:pPr>
        <w:spacing w:before="136"/>
      </w:pPr>
      <w:r>
        <w:t>L</w:t>
      </w:r>
      <w:r w:rsidR="002B1D88">
        <w:t>es</w:t>
      </w:r>
      <w:r w:rsidR="002845EC">
        <w:t xml:space="preserve"> Recommandation</w:t>
      </w:r>
      <w:r w:rsidR="002B1D88">
        <w:t>s</w:t>
      </w:r>
      <w:r w:rsidR="002845EC">
        <w:t xml:space="preserve"> approuvée</w:t>
      </w:r>
      <w:r w:rsidR="002B1D88">
        <w:t>s</w:t>
      </w:r>
      <w:r>
        <w:t xml:space="preserve"> ser</w:t>
      </w:r>
      <w:r w:rsidR="002B1D88">
        <w:t>ont</w:t>
      </w:r>
      <w:r w:rsidR="002845EC">
        <w:t xml:space="preserve"> publiée</w:t>
      </w:r>
      <w:r w:rsidR="002B1D88">
        <w:t>s</w:t>
      </w:r>
      <w:r w:rsidR="002845EC">
        <w:t xml:space="preserve"> par l'UIT et vou</w:t>
      </w:r>
      <w:r w:rsidR="00C42127">
        <w:t>s</w:t>
      </w:r>
      <w:r w:rsidR="00077B20">
        <w:t xml:space="preserve"> trouverez dans l'Annexe</w:t>
      </w:r>
      <w:r w:rsidR="00655D82">
        <w:br/>
      </w:r>
      <w:r w:rsidR="00C42127">
        <w:t>de la</w:t>
      </w:r>
      <w:r w:rsidR="002845EC">
        <w:t xml:space="preserve"> présente Circulaire </w:t>
      </w:r>
      <w:r w:rsidR="002B1D88">
        <w:t>leurs</w:t>
      </w:r>
      <w:r w:rsidR="00E1639B">
        <w:t xml:space="preserve"> titre</w:t>
      </w:r>
      <w:r w:rsidR="002B1D88">
        <w:t>s</w:t>
      </w:r>
      <w:r w:rsidR="002845EC">
        <w:t xml:space="preserve"> </w:t>
      </w:r>
      <w:r w:rsidR="00D5227D">
        <w:t>ainsi que</w:t>
      </w:r>
      <w:r w:rsidR="002845EC">
        <w:t xml:space="preserve"> le</w:t>
      </w:r>
      <w:r w:rsidR="002B1D88">
        <w:t>s</w:t>
      </w:r>
      <w:r w:rsidR="002845EC">
        <w:t xml:space="preserve"> numéro</w:t>
      </w:r>
      <w:r w:rsidR="002B1D88">
        <w:t>s</w:t>
      </w:r>
      <w:r w:rsidR="002845EC">
        <w:t xml:space="preserve"> qui </w:t>
      </w:r>
      <w:r w:rsidR="002B1D88">
        <w:t>leur sont</w:t>
      </w:r>
      <w:r w:rsidR="002845EC">
        <w:t xml:space="preserve"> attribué</w:t>
      </w:r>
      <w:r w:rsidR="002B1D88">
        <w:t>s</w:t>
      </w:r>
      <w:r w:rsidR="002845EC">
        <w:t xml:space="preserve">. </w:t>
      </w:r>
    </w:p>
    <w:p w:rsidR="002845EC" w:rsidRDefault="008848DC" w:rsidP="00793209">
      <w:pPr>
        <w:pStyle w:val="BodyTextIndent"/>
        <w:ind w:left="4321"/>
      </w:pPr>
      <w:bookmarkStart w:id="6" w:name="StartTyping_F"/>
      <w:bookmarkEnd w:id="6"/>
      <w:r>
        <w:t xml:space="preserve">François </w:t>
      </w:r>
      <w:proofErr w:type="spellStart"/>
      <w:r>
        <w:t>Rancy</w:t>
      </w:r>
      <w:proofErr w:type="spellEnd"/>
      <w:r w:rsidR="002845EC">
        <w:br/>
        <w:t>Directeur du Bureau des radiocommunications</w:t>
      </w:r>
    </w:p>
    <w:p w:rsidR="002845EC" w:rsidRDefault="002845EC" w:rsidP="00793209"/>
    <w:p w:rsidR="002845EC" w:rsidRDefault="002845EC" w:rsidP="00793209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2845EC" w:rsidRDefault="002845EC" w:rsidP="00793209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</w:p>
    <w:p w:rsidR="002845EC" w:rsidRDefault="002845EC" w:rsidP="00793209">
      <w:pPr>
        <w:tabs>
          <w:tab w:val="left" w:pos="284"/>
          <w:tab w:val="left" w:pos="568"/>
        </w:tabs>
        <w:spacing w:before="0"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  <w:r w:rsidR="002B1D88">
        <w:rPr>
          <w:sz w:val="16"/>
        </w:rPr>
        <w:t xml:space="preserve"> participant aux tra</w:t>
      </w:r>
      <w:r w:rsidR="00FF39E8">
        <w:rPr>
          <w:sz w:val="16"/>
        </w:rPr>
        <w:t>vaux de la Commission d’études 4</w:t>
      </w:r>
      <w:r w:rsidR="002B1D88">
        <w:rPr>
          <w:sz w:val="16"/>
        </w:rPr>
        <w:t xml:space="preserve"> des radiocommunications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E1639B">
        <w:rPr>
          <w:sz w:val="16"/>
        </w:rPr>
        <w:t xml:space="preserve">vaux de la Commission d'études </w:t>
      </w:r>
      <w:r w:rsidR="00FF39E8">
        <w:rPr>
          <w:sz w:val="16"/>
        </w:rPr>
        <w:t>4</w:t>
      </w:r>
      <w:r>
        <w:rPr>
          <w:sz w:val="16"/>
        </w:rPr>
        <w:t xml:space="preserve"> des radiocommunications </w:t>
      </w:r>
    </w:p>
    <w:p w:rsidR="002B1D88" w:rsidRDefault="002B1D88" w:rsidP="00630B7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Etablissements universitaires </w:t>
      </w:r>
      <w:bookmarkStart w:id="7" w:name="_GoBack"/>
      <w:bookmarkEnd w:id="7"/>
      <w:r>
        <w:rPr>
          <w:sz w:val="16"/>
        </w:rPr>
        <w:t>de l’UIT-R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Présidents et Vice-Présidents des Commissions d'études des radiocommunications et de la Commission spéciale chargée d'examiner </w:t>
      </w:r>
      <w:r w:rsidR="00397132">
        <w:rPr>
          <w:sz w:val="16"/>
        </w:rPr>
        <w:br/>
      </w:r>
      <w:r>
        <w:rPr>
          <w:sz w:val="16"/>
        </w:rPr>
        <w:t>les questions réglementaires et de procédure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Secrétaire général de l'UIT, Directeur du Bureau de la normalisation des télécommunications, Directeur du Bureau de développement </w:t>
      </w:r>
      <w:r w:rsidR="00397132">
        <w:rPr>
          <w:sz w:val="16"/>
        </w:rPr>
        <w:br/>
      </w:r>
      <w:r>
        <w:rPr>
          <w:sz w:val="16"/>
        </w:rPr>
        <w:t>des télécommunications</w:t>
      </w:r>
    </w:p>
    <w:p w:rsidR="002845EC" w:rsidRDefault="002845EC" w:rsidP="00793209">
      <w:pPr>
        <w:pStyle w:val="AnnexNotitle"/>
      </w:pPr>
      <w:r>
        <w:br w:type="page"/>
      </w:r>
      <w:r w:rsidR="00077B20">
        <w:lastRenderedPageBreak/>
        <w:t>Annexe</w:t>
      </w:r>
      <w:r w:rsidR="00077B20">
        <w:br/>
      </w:r>
      <w:r w:rsidR="00077B20">
        <w:br/>
      </w:r>
      <w:r>
        <w:t>Titre</w:t>
      </w:r>
      <w:r w:rsidR="00E1639B">
        <w:t xml:space="preserve"> de</w:t>
      </w:r>
      <w:r w:rsidR="002B1D88">
        <w:t>s</w:t>
      </w:r>
      <w:r>
        <w:t xml:space="preserve"> Recommandation</w:t>
      </w:r>
      <w:r w:rsidR="002B1D88">
        <w:t>s</w:t>
      </w:r>
      <w:r>
        <w:t xml:space="preserve"> approuvée</w:t>
      </w:r>
      <w:r w:rsidR="002B1D88">
        <w:t>s</w:t>
      </w:r>
    </w:p>
    <w:p w:rsidR="002845EC" w:rsidRDefault="002845EC" w:rsidP="00793209"/>
    <w:p w:rsidR="007E1060" w:rsidRPr="006A2371" w:rsidRDefault="007E1060" w:rsidP="00C178D9">
      <w:pPr>
        <w:pStyle w:val="Normalaftertitle0"/>
        <w:tabs>
          <w:tab w:val="right" w:pos="9639"/>
        </w:tabs>
        <w:spacing w:before="480"/>
        <w:rPr>
          <w:lang w:val="fr-CH"/>
        </w:rPr>
      </w:pPr>
      <w:r w:rsidRPr="00BA02CC">
        <w:rPr>
          <w:u w:val="single"/>
          <w:lang w:val="fr-CH"/>
        </w:rPr>
        <w:t>Recommandation UIT-R M</w:t>
      </w:r>
      <w:r>
        <w:rPr>
          <w:u w:val="single"/>
          <w:lang w:val="fr-CH"/>
        </w:rPr>
        <w:t>.1901</w:t>
      </w:r>
      <w:r w:rsidRPr="006A2371">
        <w:rPr>
          <w:lang w:val="fr-CH"/>
        </w:rPr>
        <w:t xml:space="preserve"> </w:t>
      </w:r>
      <w:r w:rsidRPr="006A2371">
        <w:rPr>
          <w:lang w:val="fr-CH"/>
        </w:rPr>
        <w:tab/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/14</w:t>
      </w:r>
    </w:p>
    <w:p w:rsidR="007E1060" w:rsidRPr="006A2371" w:rsidRDefault="007E1060" w:rsidP="007E1060">
      <w:pPr>
        <w:pStyle w:val="Rectitle"/>
      </w:pPr>
      <w:r>
        <w:t>Orientations générales concernant les Recommandations UIT-R relatives aux</w:t>
      </w:r>
      <w:r w:rsidRPr="006A2371">
        <w:t xml:space="preserve"> systèmes et réseaux du service de radionavigation</w:t>
      </w:r>
      <w:r>
        <w:t xml:space="preserve"> </w:t>
      </w:r>
      <w:r w:rsidRPr="006A2371">
        <w:t xml:space="preserve">par satellite </w:t>
      </w:r>
      <w:r>
        <w:t>f</w:t>
      </w:r>
      <w:r w:rsidRPr="006A2371">
        <w:t>onctionnant</w:t>
      </w:r>
      <w:r>
        <w:br/>
      </w:r>
      <w:r w:rsidRPr="006A2371">
        <w:t xml:space="preserve">dans les bandes de fréquences 1 164-1 215 MHz, 1 215-1 300 MHz, </w:t>
      </w:r>
      <w:r>
        <w:br/>
      </w:r>
      <w:r w:rsidRPr="006A2371">
        <w:t>1 559-1 610 MHz, 5 000-5 010 MHz et 5 010-5 030 MHz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szCs w:val="24"/>
          <w:lang w:val="fr-CH"/>
        </w:rPr>
      </w:pPr>
      <w:r w:rsidRPr="00BA02CC">
        <w:rPr>
          <w:szCs w:val="24"/>
          <w:u w:val="single"/>
          <w:lang w:val="fr-CH"/>
        </w:rPr>
        <w:t>Recommandation UIT</w:t>
      </w:r>
      <w:r w:rsidRPr="00BA02CC">
        <w:rPr>
          <w:szCs w:val="24"/>
          <w:u w:val="single"/>
          <w:lang w:val="fr-CH"/>
        </w:rPr>
        <w:noBreakHyphen/>
        <w:t>R M</w:t>
      </w:r>
      <w:r>
        <w:rPr>
          <w:szCs w:val="24"/>
          <w:u w:val="single"/>
          <w:lang w:val="fr-CH"/>
        </w:rPr>
        <w:t>.1902</w:t>
      </w:r>
      <w:r w:rsidRPr="006A2371">
        <w:rPr>
          <w:szCs w:val="24"/>
          <w:lang w:val="fr-CH"/>
        </w:rPr>
        <w:tab/>
        <w:t>Doc. 4/</w:t>
      </w:r>
      <w:proofErr w:type="spellStart"/>
      <w:r w:rsidRPr="006A2371">
        <w:rPr>
          <w:szCs w:val="24"/>
          <w:lang w:val="fr-CH"/>
        </w:rPr>
        <w:t>BL</w:t>
      </w:r>
      <w:proofErr w:type="spellEnd"/>
      <w:r w:rsidRPr="006A2371">
        <w:rPr>
          <w:szCs w:val="24"/>
          <w:lang w:val="fr-CH"/>
        </w:rPr>
        <w:t>/15</w:t>
      </w:r>
    </w:p>
    <w:p w:rsidR="007E1060" w:rsidRPr="006A2371" w:rsidRDefault="007E1060" w:rsidP="007E1060">
      <w:pPr>
        <w:pStyle w:val="Rectitle"/>
        <w:rPr>
          <w:lang w:val="fr-CH"/>
        </w:rPr>
      </w:pPr>
      <w:r w:rsidRPr="006A2371">
        <w:t xml:space="preserve">Caractéristiques et critères de protection </w:t>
      </w:r>
      <w:r>
        <w:t xml:space="preserve">applicables aux stations terriennes de réception du service de radionavigation par satellite (espace vers Terre) </w:t>
      </w:r>
      <w:r w:rsidRPr="006A2371">
        <w:t xml:space="preserve">fonctionnant dans la bande </w:t>
      </w:r>
      <w:r w:rsidRPr="006A2371">
        <w:rPr>
          <w:lang w:val="fr-CH"/>
        </w:rPr>
        <w:t>1 215-1 300 MHz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szCs w:val="24"/>
          <w:lang w:val="fr-CH"/>
        </w:rPr>
      </w:pPr>
      <w:r w:rsidRPr="00BA02CC">
        <w:rPr>
          <w:szCs w:val="24"/>
          <w:u w:val="single"/>
          <w:lang w:val="fr-CH"/>
        </w:rPr>
        <w:t>Recommandation UIT</w:t>
      </w:r>
      <w:r w:rsidRPr="00BA02CC">
        <w:rPr>
          <w:szCs w:val="24"/>
          <w:u w:val="single"/>
          <w:lang w:val="fr-CH"/>
        </w:rPr>
        <w:noBreakHyphen/>
        <w:t>R M</w:t>
      </w:r>
      <w:r>
        <w:rPr>
          <w:szCs w:val="24"/>
          <w:u w:val="single"/>
          <w:lang w:val="fr-CH"/>
        </w:rPr>
        <w:t>.1903</w:t>
      </w:r>
      <w:r w:rsidRPr="006A2371">
        <w:rPr>
          <w:szCs w:val="24"/>
          <w:lang w:val="fr-CH"/>
        </w:rPr>
        <w:tab/>
        <w:t>Doc. 4/</w:t>
      </w:r>
      <w:proofErr w:type="spellStart"/>
      <w:r w:rsidRPr="006A2371">
        <w:rPr>
          <w:szCs w:val="24"/>
          <w:lang w:val="fr-CH"/>
        </w:rPr>
        <w:t>BL</w:t>
      </w:r>
      <w:proofErr w:type="spellEnd"/>
      <w:r w:rsidRPr="006A2371">
        <w:rPr>
          <w:szCs w:val="24"/>
          <w:lang w:val="fr-CH"/>
        </w:rPr>
        <w:t>/16</w:t>
      </w:r>
    </w:p>
    <w:p w:rsidR="007E1060" w:rsidRPr="006A2371" w:rsidRDefault="007E1060" w:rsidP="007E1060">
      <w:pPr>
        <w:pStyle w:val="Rectitle"/>
        <w:rPr>
          <w:lang w:val="fr-CH"/>
        </w:rPr>
      </w:pPr>
      <w:r w:rsidRPr="00144CC1">
        <w:t>Caractéristiques et critères de protection applicable</w:t>
      </w:r>
      <w:r>
        <w:t>s</w:t>
      </w:r>
      <w:r w:rsidRPr="00144CC1">
        <w:t xml:space="preserve"> aux stations terriennes de réception du service de radionavigation par satellite (espace vers Terre) </w:t>
      </w:r>
      <w:r>
        <w:t xml:space="preserve">et aux récepteurs du service de radionavigation aéronautique fonctionnant dans la bande </w:t>
      </w:r>
      <w:r w:rsidRPr="006A2371">
        <w:rPr>
          <w:lang w:val="fr-CH"/>
        </w:rPr>
        <w:t>1 559-1 610 MHz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 w:rsidRPr="00BA02CC">
        <w:rPr>
          <w:u w:val="single"/>
          <w:lang w:val="fr-CH"/>
        </w:rPr>
        <w:t>Recommandation UIT-R M.</w:t>
      </w:r>
      <w:r>
        <w:rPr>
          <w:u w:val="single"/>
          <w:lang w:val="fr-CH"/>
        </w:rPr>
        <w:t>1904</w:t>
      </w:r>
      <w:r w:rsidRPr="006A2371">
        <w:rPr>
          <w:lang w:val="fr-CH"/>
        </w:rPr>
        <w:tab/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/17</w:t>
      </w:r>
    </w:p>
    <w:p w:rsidR="007E1060" w:rsidRPr="006A2371" w:rsidRDefault="007E1060" w:rsidP="007E1060">
      <w:pPr>
        <w:pStyle w:val="Rectitle"/>
      </w:pPr>
      <w:r>
        <w:t xml:space="preserve">Caractéristiques, </w:t>
      </w:r>
      <w:r w:rsidRPr="006A2371">
        <w:t xml:space="preserve">critères de qualité de fonctionnement </w:t>
      </w:r>
      <w:r>
        <w:t>et critères de protection applicables aux stations de réception du service de radionavigation par satellite (espace vers espace) fonctionnant dans les</w:t>
      </w:r>
      <w:r w:rsidRPr="00FD4BC4">
        <w:t xml:space="preserve"> </w:t>
      </w:r>
      <w:r w:rsidRPr="006A2371">
        <w:t>bandes de fréquences</w:t>
      </w:r>
      <w:r>
        <w:t xml:space="preserve"> 1 164</w:t>
      </w:r>
      <w:r>
        <w:noBreakHyphen/>
        <w:t>1 </w:t>
      </w:r>
      <w:r w:rsidRPr="006A2371">
        <w:t>215 MHz, 1 215-1 300 MHz et 1 559</w:t>
      </w:r>
      <w:r w:rsidRPr="006A2371">
        <w:noBreakHyphen/>
        <w:t>1 610 MHz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 w:rsidRPr="00BA02CC">
        <w:rPr>
          <w:u w:val="single"/>
          <w:lang w:val="fr-CH"/>
        </w:rPr>
        <w:t>Recommandation UIT-R M.</w:t>
      </w:r>
      <w:r>
        <w:rPr>
          <w:u w:val="single"/>
          <w:lang w:val="fr-CH"/>
        </w:rPr>
        <w:t>1905</w:t>
      </w:r>
      <w:r w:rsidRPr="006A2371">
        <w:rPr>
          <w:lang w:val="fr-CH"/>
        </w:rPr>
        <w:tab/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/18</w:t>
      </w:r>
    </w:p>
    <w:p w:rsidR="007E1060" w:rsidRDefault="007E1060" w:rsidP="007E1060">
      <w:pPr>
        <w:pStyle w:val="Rectitle"/>
        <w:rPr>
          <w:b w:val="0"/>
          <w:lang w:val="fr-CH"/>
        </w:rPr>
      </w:pPr>
      <w:r w:rsidRPr="00144CC1">
        <w:t>Caractéristiques et critères de protection applicable</w:t>
      </w:r>
      <w:r>
        <w:t>s</w:t>
      </w:r>
      <w:r w:rsidRPr="00144CC1">
        <w:t xml:space="preserve"> aux stations terriennes de réception du service de radionavigation par satellite (espace vers Terre)</w:t>
      </w:r>
      <w:r>
        <w:t xml:space="preserve"> fonctionnant</w:t>
      </w:r>
      <w:r w:rsidRPr="00E91D96">
        <w:rPr>
          <w:lang w:val="fr-CH"/>
        </w:rPr>
        <w:t xml:space="preserve"> </w:t>
      </w:r>
      <w:r w:rsidRPr="006A2371">
        <w:rPr>
          <w:lang w:val="fr-CH"/>
        </w:rPr>
        <w:t>dans la bande 1 164-1 215 MHz</w:t>
      </w:r>
      <w:r>
        <w:rPr>
          <w:lang w:val="fr-CH"/>
        </w:rPr>
        <w:br w:type="page"/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 w:rsidRPr="00BA02CC">
        <w:rPr>
          <w:u w:val="single"/>
          <w:lang w:val="fr-CH"/>
        </w:rPr>
        <w:t>Recommandation UIT-R M.</w:t>
      </w:r>
      <w:r>
        <w:rPr>
          <w:u w:val="single"/>
          <w:lang w:val="fr-CH"/>
        </w:rPr>
        <w:t>1906</w:t>
      </w:r>
      <w:r w:rsidRPr="006A2371">
        <w:rPr>
          <w:lang w:val="fr-CH"/>
        </w:rPr>
        <w:tab/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/19</w:t>
      </w:r>
    </w:p>
    <w:p w:rsidR="007E1060" w:rsidRPr="007734A4" w:rsidRDefault="007E1060" w:rsidP="007E1060">
      <w:pPr>
        <w:tabs>
          <w:tab w:val="right" w:pos="9639"/>
        </w:tabs>
        <w:spacing w:before="360"/>
        <w:jc w:val="center"/>
        <w:rPr>
          <w:lang w:val="fr-CH"/>
        </w:rPr>
      </w:pPr>
      <w:r>
        <w:rPr>
          <w:b/>
          <w:bCs/>
          <w:sz w:val="28"/>
          <w:szCs w:val="28"/>
          <w:lang w:val="fr-CH"/>
        </w:rPr>
        <w:t xml:space="preserve">Caractéristiques et critères de protection des stations spatiales de </w:t>
      </w:r>
      <w:r>
        <w:rPr>
          <w:b/>
          <w:bCs/>
          <w:sz w:val="28"/>
          <w:szCs w:val="28"/>
          <w:lang w:val="fr-CH"/>
        </w:rPr>
        <w:br/>
        <w:t xml:space="preserve">réception et caractéristiques des stations terriennes d'émission </w:t>
      </w:r>
      <w:r>
        <w:rPr>
          <w:b/>
          <w:bCs/>
          <w:sz w:val="28"/>
          <w:szCs w:val="28"/>
          <w:lang w:val="fr-CH"/>
        </w:rPr>
        <w:br/>
        <w:t xml:space="preserve">du service de radionavigation par satellite (Terre vers espace) </w:t>
      </w:r>
      <w:r>
        <w:rPr>
          <w:b/>
          <w:bCs/>
          <w:sz w:val="28"/>
          <w:szCs w:val="28"/>
          <w:lang w:val="fr-CH"/>
        </w:rPr>
        <w:br/>
        <w:t xml:space="preserve">fonctionnant </w:t>
      </w:r>
      <w:r w:rsidRPr="007734A4">
        <w:rPr>
          <w:b/>
          <w:bCs/>
          <w:sz w:val="28"/>
          <w:szCs w:val="28"/>
          <w:lang w:val="fr-CH"/>
        </w:rPr>
        <w:t>dans la bande 5 000-5 010 MHz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 w:rsidRPr="00BA02CC">
        <w:rPr>
          <w:u w:val="single"/>
          <w:lang w:val="fr-CH" w:eastAsia="zh-CN"/>
        </w:rPr>
        <w:t>Recommandation UIT-R M.1854</w:t>
      </w:r>
      <w:r>
        <w:rPr>
          <w:u w:val="single"/>
          <w:lang w:val="fr-CH" w:eastAsia="zh-CN"/>
        </w:rPr>
        <w:t>-1</w:t>
      </w:r>
      <w:r w:rsidRPr="006A2371">
        <w:rPr>
          <w:lang w:val="fr-CH" w:eastAsia="zh-CN"/>
        </w:rPr>
        <w:tab/>
        <w:t>Doc. 4/</w:t>
      </w:r>
      <w:proofErr w:type="spellStart"/>
      <w:r w:rsidRPr="006A2371">
        <w:rPr>
          <w:lang w:val="fr-CH" w:eastAsia="zh-CN"/>
        </w:rPr>
        <w:t>BL</w:t>
      </w:r>
      <w:proofErr w:type="spellEnd"/>
      <w:r w:rsidRPr="006A2371">
        <w:rPr>
          <w:lang w:val="fr-CH" w:eastAsia="zh-CN"/>
        </w:rPr>
        <w:t>/20</w:t>
      </w:r>
    </w:p>
    <w:p w:rsidR="007E1060" w:rsidRPr="006A2371" w:rsidRDefault="007E1060" w:rsidP="007E1060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fr-CH"/>
        </w:rPr>
      </w:pPr>
      <w:r w:rsidRPr="006A2371">
        <w:rPr>
          <w:b/>
          <w:bCs/>
          <w:iCs/>
          <w:sz w:val="28"/>
          <w:szCs w:val="28"/>
        </w:rPr>
        <w:t xml:space="preserve">Utilisation du service mobile par satellite pour les interventions </w:t>
      </w:r>
      <w:r>
        <w:rPr>
          <w:b/>
          <w:bCs/>
          <w:iCs/>
          <w:sz w:val="28"/>
          <w:szCs w:val="28"/>
        </w:rPr>
        <w:br/>
      </w:r>
      <w:r w:rsidRPr="006A2371">
        <w:rPr>
          <w:b/>
          <w:bCs/>
          <w:iCs/>
          <w:sz w:val="28"/>
          <w:szCs w:val="28"/>
        </w:rPr>
        <w:t>et les secours en cas de catastrophe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>
        <w:rPr>
          <w:u w:val="single"/>
          <w:lang w:val="fr-CH" w:eastAsia="zh-CN"/>
        </w:rPr>
        <w:t>Recommandation UIT-R</w:t>
      </w:r>
      <w:r w:rsidRPr="00BA02CC">
        <w:rPr>
          <w:u w:val="single"/>
          <w:lang w:val="fr-CH" w:eastAsia="zh-CN"/>
        </w:rPr>
        <w:t xml:space="preserve"> </w:t>
      </w:r>
      <w:r w:rsidRPr="00BA02CC">
        <w:rPr>
          <w:u w:val="single"/>
          <w:lang w:val="fr-CH"/>
        </w:rPr>
        <w:t>BO.1516</w:t>
      </w:r>
      <w:r>
        <w:rPr>
          <w:u w:val="single"/>
          <w:lang w:val="fr-CH"/>
        </w:rPr>
        <w:t>-1</w:t>
      </w:r>
      <w:r w:rsidRPr="006A2371">
        <w:rPr>
          <w:lang w:val="fr-CH"/>
        </w:rPr>
        <w:tab/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/21</w:t>
      </w:r>
    </w:p>
    <w:p w:rsidR="007E1060" w:rsidRPr="006A2371" w:rsidRDefault="007E1060" w:rsidP="007E1060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fr-CH"/>
        </w:rPr>
      </w:pPr>
      <w:bookmarkStart w:id="8" w:name="Pre_title"/>
      <w:r w:rsidRPr="006A2371">
        <w:rPr>
          <w:b/>
          <w:bCs/>
          <w:sz w:val="28"/>
          <w:szCs w:val="28"/>
          <w:lang w:val="fr-CH"/>
        </w:rPr>
        <w:t>Systèmes de télévision numérique multiprogramme utilisés</w:t>
      </w:r>
      <w:r>
        <w:rPr>
          <w:b/>
          <w:bCs/>
          <w:sz w:val="28"/>
          <w:szCs w:val="28"/>
          <w:lang w:val="fr-CH"/>
        </w:rPr>
        <w:t xml:space="preserve"> </w:t>
      </w:r>
      <w:r w:rsidRPr="006A2371">
        <w:rPr>
          <w:b/>
          <w:bCs/>
          <w:sz w:val="28"/>
          <w:szCs w:val="28"/>
          <w:lang w:val="fr-CH"/>
        </w:rPr>
        <w:t xml:space="preserve">par </w:t>
      </w:r>
      <w:r>
        <w:rPr>
          <w:b/>
          <w:bCs/>
          <w:sz w:val="28"/>
          <w:szCs w:val="28"/>
          <w:lang w:val="fr-CH"/>
        </w:rPr>
        <w:br/>
      </w:r>
      <w:r w:rsidRPr="006A2371">
        <w:rPr>
          <w:b/>
          <w:bCs/>
          <w:sz w:val="28"/>
          <w:szCs w:val="28"/>
          <w:lang w:val="fr-CH"/>
        </w:rPr>
        <w:t>des satellites dans la gamme de fréquences 11/12 GHz</w:t>
      </w:r>
      <w:bookmarkEnd w:id="8"/>
    </w:p>
    <w:p w:rsidR="007E1060" w:rsidRDefault="007E1060" w:rsidP="00C178D9">
      <w:pPr>
        <w:tabs>
          <w:tab w:val="right" w:pos="9639"/>
        </w:tabs>
        <w:spacing w:before="480"/>
        <w:rPr>
          <w:lang w:val="fr-CH"/>
        </w:rPr>
      </w:pPr>
      <w:r>
        <w:rPr>
          <w:u w:val="single"/>
          <w:lang w:val="fr-CH" w:eastAsia="zh-CN"/>
        </w:rPr>
        <w:t>Recommandation UIT-R</w:t>
      </w:r>
      <w:r w:rsidRPr="00BA02CC">
        <w:rPr>
          <w:u w:val="single"/>
          <w:lang w:val="fr-CH" w:eastAsia="zh-CN"/>
        </w:rPr>
        <w:t xml:space="preserve"> </w:t>
      </w:r>
      <w:r w:rsidRPr="000D12FD">
        <w:rPr>
          <w:rStyle w:val="href"/>
          <w:u w:val="single"/>
          <w:lang w:val="fr-CH"/>
        </w:rPr>
        <w:t>SNG.770-</w:t>
      </w:r>
      <w:r>
        <w:rPr>
          <w:rStyle w:val="href"/>
          <w:u w:val="single"/>
          <w:lang w:val="fr-CH"/>
        </w:rPr>
        <w:t>2</w:t>
      </w:r>
      <w:r w:rsidRPr="006A2371">
        <w:rPr>
          <w:rStyle w:val="href"/>
          <w:lang w:val="fr-CH"/>
        </w:rPr>
        <w:tab/>
      </w:r>
      <w:r w:rsidRPr="006A2371">
        <w:rPr>
          <w:lang w:val="fr-CH"/>
        </w:rPr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/22</w:t>
      </w:r>
    </w:p>
    <w:p w:rsidR="0063009E" w:rsidRDefault="0063009E" w:rsidP="0063009E">
      <w:pPr>
        <w:pStyle w:val="Rectitle"/>
      </w:pPr>
      <w:r w:rsidRPr="006A2371">
        <w:t>Procédures d</w:t>
      </w:r>
      <w:r>
        <w:t>'</w:t>
      </w:r>
      <w:r w:rsidRPr="006A2371">
        <w:t>ex</w:t>
      </w:r>
      <w:r>
        <w:t xml:space="preserve">ploitation unifiées applicables </w:t>
      </w:r>
      <w:r w:rsidRPr="006A2371">
        <w:t>au</w:t>
      </w:r>
      <w:r>
        <w:t xml:space="preserve">x systèmes numériques </w:t>
      </w:r>
      <w:r>
        <w:br/>
        <w:t xml:space="preserve">de </w:t>
      </w:r>
      <w:r w:rsidRPr="006A2371">
        <w:t>reportage d</w:t>
      </w:r>
      <w:r>
        <w:t>'</w:t>
      </w:r>
      <w:r w:rsidRPr="006A2371">
        <w:t>actualités par satellite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>
        <w:rPr>
          <w:u w:val="single"/>
          <w:lang w:val="fr-CH" w:eastAsia="zh-CN"/>
        </w:rPr>
        <w:t>Recommandation UIT-R</w:t>
      </w:r>
      <w:r w:rsidRPr="00BA02CC">
        <w:rPr>
          <w:u w:val="single"/>
          <w:lang w:val="fr-CH" w:eastAsia="zh-CN"/>
        </w:rPr>
        <w:t xml:space="preserve"> </w:t>
      </w:r>
      <w:r w:rsidRPr="000D12FD">
        <w:rPr>
          <w:rStyle w:val="href"/>
          <w:u w:val="single"/>
          <w:lang w:val="fr-CH"/>
        </w:rPr>
        <w:t>BO.1659</w:t>
      </w:r>
      <w:r>
        <w:rPr>
          <w:rStyle w:val="href"/>
          <w:u w:val="single"/>
          <w:lang w:val="fr-CH"/>
        </w:rPr>
        <w:t>-1</w:t>
      </w:r>
      <w:r w:rsidRPr="006A2371">
        <w:rPr>
          <w:rStyle w:val="href"/>
          <w:lang w:val="fr-CH"/>
        </w:rPr>
        <w:tab/>
      </w:r>
      <w:r w:rsidRPr="006A2371">
        <w:rPr>
          <w:lang w:val="fr-CH"/>
        </w:rPr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/23</w:t>
      </w:r>
    </w:p>
    <w:p w:rsidR="007E1060" w:rsidRPr="006A2371" w:rsidRDefault="007E1060" w:rsidP="007E1060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fr-CH"/>
        </w:rPr>
      </w:pPr>
      <w:r w:rsidRPr="006A2371">
        <w:rPr>
          <w:b/>
          <w:bCs/>
          <w:sz w:val="28"/>
          <w:szCs w:val="28"/>
        </w:rPr>
        <w:t>Techniques de compensation de l</w:t>
      </w:r>
      <w:r>
        <w:rPr>
          <w:b/>
          <w:bCs/>
          <w:sz w:val="28"/>
          <w:szCs w:val="28"/>
        </w:rPr>
        <w:t>'</w:t>
      </w:r>
      <w:r w:rsidRPr="006A2371">
        <w:rPr>
          <w:b/>
          <w:bCs/>
          <w:sz w:val="28"/>
          <w:szCs w:val="28"/>
        </w:rPr>
        <w:t xml:space="preserve">affaiblissement dû à la pluie pour </w:t>
      </w:r>
      <w:r w:rsidRPr="006A2371">
        <w:rPr>
          <w:b/>
          <w:bCs/>
          <w:sz w:val="28"/>
          <w:szCs w:val="28"/>
        </w:rPr>
        <w:br/>
        <w:t xml:space="preserve">les systèmes du service de radiodiffusion par satellite dans les </w:t>
      </w:r>
      <w:r w:rsidRPr="006A2371">
        <w:rPr>
          <w:b/>
          <w:bCs/>
          <w:sz w:val="28"/>
          <w:szCs w:val="28"/>
        </w:rPr>
        <w:br/>
        <w:t>bandes de fréquences comprises entre 17,3 GHz et 42,5 GHz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>
        <w:rPr>
          <w:u w:val="single"/>
          <w:lang w:val="fr-CH" w:eastAsia="zh-CN"/>
        </w:rPr>
        <w:t>Recommandation UIT-R</w:t>
      </w:r>
      <w:r w:rsidRPr="00BA02CC">
        <w:rPr>
          <w:u w:val="single"/>
          <w:lang w:val="fr-CH" w:eastAsia="zh-CN"/>
        </w:rPr>
        <w:t xml:space="preserve"> </w:t>
      </w:r>
      <w:r w:rsidRPr="000D12FD">
        <w:rPr>
          <w:rStyle w:val="href"/>
          <w:u w:val="single"/>
          <w:lang w:val="fr-CH"/>
        </w:rPr>
        <w:t>SF.675-</w:t>
      </w:r>
      <w:r>
        <w:rPr>
          <w:rStyle w:val="href"/>
          <w:u w:val="single"/>
          <w:lang w:val="fr-CH"/>
        </w:rPr>
        <w:t>4</w:t>
      </w:r>
      <w:r w:rsidRPr="006A2371">
        <w:rPr>
          <w:rStyle w:val="href"/>
          <w:lang w:val="fr-CH"/>
        </w:rPr>
        <w:tab/>
      </w:r>
      <w:r w:rsidRPr="006A2371">
        <w:rPr>
          <w:lang w:val="fr-CH"/>
        </w:rPr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/24</w:t>
      </w:r>
    </w:p>
    <w:p w:rsidR="0063009E" w:rsidRPr="006A2371" w:rsidRDefault="0063009E" w:rsidP="0063009E">
      <w:pPr>
        <w:pStyle w:val="Rectitle"/>
        <w:rPr>
          <w:lang w:val="fr-CH"/>
        </w:rPr>
      </w:pPr>
      <w:r w:rsidRPr="006A2371">
        <w:t>Calcul de la densité maximale de pu</w:t>
      </w:r>
      <w:r>
        <w:t>issance (moyenne dans une bande</w:t>
      </w:r>
      <w:r>
        <w:br/>
      </w:r>
      <w:r w:rsidRPr="006A2371">
        <w:t>de 4 kHz</w:t>
      </w:r>
      <w:r>
        <w:t xml:space="preserve"> ou 1 MHz</w:t>
      </w:r>
      <w:r w:rsidRPr="006A2371">
        <w:t xml:space="preserve">) </w:t>
      </w:r>
      <w:r>
        <w:t>de</w:t>
      </w:r>
      <w:r w:rsidRPr="006A2371">
        <w:t xml:space="preserve"> porteuse</w:t>
      </w:r>
      <w:r>
        <w:t>s</w:t>
      </w:r>
      <w:r w:rsidRPr="006A2371">
        <w:t xml:space="preserve"> à modulation angulaire</w:t>
      </w:r>
      <w:r>
        <w:br/>
        <w:t>et de porteuses numériques</w:t>
      </w:r>
    </w:p>
    <w:p w:rsidR="007E1060" w:rsidRPr="006A2371" w:rsidRDefault="007E1060" w:rsidP="00C178D9">
      <w:pPr>
        <w:tabs>
          <w:tab w:val="right" w:pos="9639"/>
        </w:tabs>
        <w:spacing w:before="480"/>
        <w:rPr>
          <w:lang w:val="fr-CH"/>
        </w:rPr>
      </w:pPr>
      <w:r>
        <w:rPr>
          <w:u w:val="single"/>
          <w:lang w:val="fr-CH" w:eastAsia="zh-CN"/>
        </w:rPr>
        <w:t>Recommandation UIT-R</w:t>
      </w:r>
      <w:r w:rsidRPr="00BA02CC">
        <w:rPr>
          <w:u w:val="single"/>
          <w:lang w:val="fr-CH" w:eastAsia="zh-CN"/>
        </w:rPr>
        <w:t xml:space="preserve"> </w:t>
      </w:r>
      <w:r w:rsidRPr="000D12FD">
        <w:rPr>
          <w:rStyle w:val="href"/>
          <w:u w:val="single"/>
          <w:lang w:val="fr-CH"/>
        </w:rPr>
        <w:t>BO.1776</w:t>
      </w:r>
      <w:r w:rsidR="00C178D9">
        <w:rPr>
          <w:rStyle w:val="href"/>
          <w:u w:val="single"/>
          <w:lang w:val="fr-CH"/>
        </w:rPr>
        <w:t>-1</w:t>
      </w:r>
      <w:r w:rsidRPr="006A2371">
        <w:rPr>
          <w:rStyle w:val="href"/>
          <w:lang w:val="fr-CH"/>
        </w:rPr>
        <w:tab/>
      </w:r>
      <w:r w:rsidRPr="006A2371">
        <w:rPr>
          <w:lang w:val="fr-CH"/>
        </w:rPr>
        <w:t>Doc. 4/</w:t>
      </w:r>
      <w:proofErr w:type="spellStart"/>
      <w:r w:rsidRPr="006A2371">
        <w:rPr>
          <w:lang w:val="fr-CH"/>
        </w:rPr>
        <w:t>BL</w:t>
      </w:r>
      <w:proofErr w:type="spellEnd"/>
      <w:r w:rsidRPr="006A2371">
        <w:rPr>
          <w:lang w:val="fr-CH"/>
        </w:rPr>
        <w:t>/25</w:t>
      </w:r>
    </w:p>
    <w:p w:rsidR="0063009E" w:rsidRPr="006A2371" w:rsidRDefault="0063009E" w:rsidP="0063009E">
      <w:pPr>
        <w:pStyle w:val="Rectitle"/>
      </w:pPr>
      <w:r w:rsidRPr="006A2371">
        <w:t xml:space="preserve">Puissance surfacique </w:t>
      </w:r>
      <w:r>
        <w:t xml:space="preserve">maximale </w:t>
      </w:r>
      <w:r w:rsidRPr="006A2371">
        <w:t>pour le service de radiodiffusion par satellite</w:t>
      </w:r>
      <w:r w:rsidRPr="006A2371">
        <w:br/>
        <w:t>dans la bande 21,4</w:t>
      </w:r>
      <w:r w:rsidRPr="006A2371">
        <w:noBreakHyphen/>
        <w:t>22,0 GHz dans les Régions 1 et 3</w:t>
      </w:r>
    </w:p>
    <w:p w:rsidR="007E1060" w:rsidRDefault="007E1060" w:rsidP="007E1060"/>
    <w:p w:rsidR="007E1060" w:rsidRDefault="007E1060" w:rsidP="007E1060">
      <w:pPr>
        <w:jc w:val="center"/>
      </w:pPr>
      <w:r>
        <w:t>______________</w:t>
      </w:r>
    </w:p>
    <w:sectPr w:rsidR="007E1060" w:rsidSect="00EE1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60" w:rsidRDefault="007E1060">
      <w:r>
        <w:separator/>
      </w:r>
    </w:p>
  </w:endnote>
  <w:endnote w:type="continuationSeparator" w:id="0">
    <w:p w:rsidR="007E1060" w:rsidRDefault="007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Pr="000528BF" w:rsidRDefault="007E1060">
    <w:pPr>
      <w:rPr>
        <w:lang w:val="es-ES_tradnl"/>
      </w:rPr>
    </w:pPr>
    <w:r>
      <w:fldChar w:fldCharType="begin"/>
    </w:r>
    <w:r w:rsidRPr="000528BF">
      <w:rPr>
        <w:lang w:val="es-ES_tradnl"/>
      </w:rPr>
      <w:instrText xml:space="preserve"> FILENAME \p \* MERGEFORMAT </w:instrText>
    </w:r>
    <w:r>
      <w:fldChar w:fldCharType="separate"/>
    </w:r>
    <w:r>
      <w:rPr>
        <w:noProof/>
        <w:lang w:val="es-ES_tradnl"/>
      </w:rPr>
      <w:t>P:\FRA\ITU-R\BR\DIR\Cace\500\542F.docx</w:t>
    </w:r>
    <w:r>
      <w:rPr>
        <w:noProof/>
        <w:lang w:val="en-US"/>
      </w:rPr>
      <w:fldChar w:fldCharType="end"/>
    </w:r>
    <w:r w:rsidRPr="000528B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0B72">
      <w:rPr>
        <w:noProof/>
      </w:rPr>
      <w:t>09.01.12</w:t>
    </w:r>
    <w:r>
      <w:fldChar w:fldCharType="end"/>
    </w:r>
    <w:r w:rsidRPr="000528B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30.05.11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Pr="00DE1C7B" w:rsidRDefault="0063009E" w:rsidP="00DE1C7B">
    <w:pPr>
      <w:pStyle w:val="Footer"/>
    </w:pPr>
    <w:fldSimple w:instr=" FILENAME  \p  \* MERGEFORMAT ">
      <w:r w:rsidR="007E1060">
        <w:t>Y:\APP\BR\CIRCS_DMS\CACE\500\542\542f.docx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E106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E1060">
      <w:trPr>
        <w:cantSplit/>
      </w:trPr>
      <w:tc>
        <w:tcPr>
          <w:tcW w:w="1062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E1060">
      <w:trPr>
        <w:cantSplit/>
      </w:trPr>
      <w:tc>
        <w:tcPr>
          <w:tcW w:w="1062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E1060" w:rsidRDefault="007E106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E1060" w:rsidRDefault="007E1060">
          <w:pPr>
            <w:pStyle w:val="itu"/>
            <w:rPr>
              <w:lang w:val="fr-FR"/>
            </w:rPr>
          </w:pPr>
        </w:p>
      </w:tc>
    </w:tr>
  </w:tbl>
  <w:p w:rsidR="007E1060" w:rsidRPr="00793209" w:rsidRDefault="007E1060" w:rsidP="000677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60" w:rsidRDefault="007E1060">
      <w:r>
        <w:t>____________________</w:t>
      </w:r>
    </w:p>
  </w:footnote>
  <w:footnote w:type="continuationSeparator" w:id="0">
    <w:p w:rsidR="007E1060" w:rsidRDefault="007E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Default="007E1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Default="007E106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0B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E1060" w:rsidRPr="008C5D1D" w:rsidRDefault="007E106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Default="007E1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2C76436"/>
    <w:multiLevelType w:val="hybridMultilevel"/>
    <w:tmpl w:val="B6D80412"/>
    <w:lvl w:ilvl="0" w:tplc="FF12FB00">
      <w:start w:val="30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EC"/>
    <w:rsid w:val="000528BF"/>
    <w:rsid w:val="0006778D"/>
    <w:rsid w:val="0007552B"/>
    <w:rsid w:val="00077B20"/>
    <w:rsid w:val="000B1731"/>
    <w:rsid w:val="00131B7D"/>
    <w:rsid w:val="00147A09"/>
    <w:rsid w:val="0017729D"/>
    <w:rsid w:val="00181795"/>
    <w:rsid w:val="001E3E25"/>
    <w:rsid w:val="0021302F"/>
    <w:rsid w:val="002845EC"/>
    <w:rsid w:val="00291C2B"/>
    <w:rsid w:val="002B1D88"/>
    <w:rsid w:val="002B627A"/>
    <w:rsid w:val="002C1DBA"/>
    <w:rsid w:val="003203D8"/>
    <w:rsid w:val="00324D50"/>
    <w:rsid w:val="00397132"/>
    <w:rsid w:val="003D16D7"/>
    <w:rsid w:val="0043430A"/>
    <w:rsid w:val="004842EF"/>
    <w:rsid w:val="004A48B3"/>
    <w:rsid w:val="004F3C98"/>
    <w:rsid w:val="00501216"/>
    <w:rsid w:val="0050467D"/>
    <w:rsid w:val="0050748C"/>
    <w:rsid w:val="00547151"/>
    <w:rsid w:val="00586A44"/>
    <w:rsid w:val="005B6397"/>
    <w:rsid w:val="0063009E"/>
    <w:rsid w:val="00630B72"/>
    <w:rsid w:val="00650A36"/>
    <w:rsid w:val="00655D82"/>
    <w:rsid w:val="006A0492"/>
    <w:rsid w:val="00704911"/>
    <w:rsid w:val="007355EC"/>
    <w:rsid w:val="0078372C"/>
    <w:rsid w:val="00793209"/>
    <w:rsid w:val="007E1060"/>
    <w:rsid w:val="00815873"/>
    <w:rsid w:val="00823771"/>
    <w:rsid w:val="00865C0E"/>
    <w:rsid w:val="008848DC"/>
    <w:rsid w:val="00884EF4"/>
    <w:rsid w:val="00886E58"/>
    <w:rsid w:val="008A79E4"/>
    <w:rsid w:val="008B66C8"/>
    <w:rsid w:val="008C5D1D"/>
    <w:rsid w:val="008D4C65"/>
    <w:rsid w:val="009C5C41"/>
    <w:rsid w:val="00A2257B"/>
    <w:rsid w:val="00A87D7D"/>
    <w:rsid w:val="00AA66F4"/>
    <w:rsid w:val="00AB3655"/>
    <w:rsid w:val="00AF5F7E"/>
    <w:rsid w:val="00B257A5"/>
    <w:rsid w:val="00B308F3"/>
    <w:rsid w:val="00B429F9"/>
    <w:rsid w:val="00BB659F"/>
    <w:rsid w:val="00BC4F8F"/>
    <w:rsid w:val="00BF3EC6"/>
    <w:rsid w:val="00C043EB"/>
    <w:rsid w:val="00C178D9"/>
    <w:rsid w:val="00C42127"/>
    <w:rsid w:val="00C91A90"/>
    <w:rsid w:val="00CB32D6"/>
    <w:rsid w:val="00CD0B99"/>
    <w:rsid w:val="00D5227D"/>
    <w:rsid w:val="00DA1FEF"/>
    <w:rsid w:val="00DE1C7B"/>
    <w:rsid w:val="00E1639B"/>
    <w:rsid w:val="00E25073"/>
    <w:rsid w:val="00E52454"/>
    <w:rsid w:val="00E53CAC"/>
    <w:rsid w:val="00E62C2A"/>
    <w:rsid w:val="00EC1DFB"/>
    <w:rsid w:val="00ED751D"/>
    <w:rsid w:val="00EE17FC"/>
    <w:rsid w:val="00EE5A49"/>
    <w:rsid w:val="00EF3597"/>
    <w:rsid w:val="00F076ED"/>
    <w:rsid w:val="00F23FC8"/>
    <w:rsid w:val="00F35D4B"/>
    <w:rsid w:val="00F82DE8"/>
    <w:rsid w:val="00F85F7E"/>
    <w:rsid w:val="00F90573"/>
    <w:rsid w:val="00F92DF3"/>
    <w:rsid w:val="00FA7B4D"/>
    <w:rsid w:val="00FB3496"/>
    <w:rsid w:val="00FD41D7"/>
    <w:rsid w:val="00FE1623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932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2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2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2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209"/>
    <w:pPr>
      <w:outlineLvl w:val="4"/>
    </w:pPr>
  </w:style>
  <w:style w:type="paragraph" w:styleId="Heading6">
    <w:name w:val="heading 6"/>
    <w:basedOn w:val="Heading4"/>
    <w:next w:val="Normal"/>
    <w:qFormat/>
    <w:rsid w:val="007932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209"/>
    <w:pPr>
      <w:outlineLvl w:val="6"/>
    </w:pPr>
  </w:style>
  <w:style w:type="paragraph" w:styleId="Heading8">
    <w:name w:val="heading 8"/>
    <w:basedOn w:val="Heading6"/>
    <w:next w:val="Normal"/>
    <w:qFormat/>
    <w:rsid w:val="00793209"/>
    <w:pPr>
      <w:outlineLvl w:val="7"/>
    </w:pPr>
  </w:style>
  <w:style w:type="paragraph" w:styleId="Heading9">
    <w:name w:val="heading 9"/>
    <w:basedOn w:val="Heading6"/>
    <w:next w:val="Normal"/>
    <w:qFormat/>
    <w:rsid w:val="007932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20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9320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79320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2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209"/>
  </w:style>
  <w:style w:type="paragraph" w:customStyle="1" w:styleId="AppendixNotitle">
    <w:name w:val="Appendix_No &amp; title"/>
    <w:basedOn w:val="AnnexNotitle"/>
    <w:next w:val="Normalaftertitle"/>
    <w:rsid w:val="00793209"/>
  </w:style>
  <w:style w:type="paragraph" w:customStyle="1" w:styleId="Figure">
    <w:name w:val="Figure"/>
    <w:basedOn w:val="Normal"/>
    <w:next w:val="FigureNotitle"/>
    <w:rsid w:val="007932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932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932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2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209"/>
  </w:style>
  <w:style w:type="paragraph" w:customStyle="1" w:styleId="Arttitle">
    <w:name w:val="Art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2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2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93209"/>
    <w:rPr>
      <w:vertAlign w:val="superscript"/>
    </w:rPr>
  </w:style>
  <w:style w:type="paragraph" w:customStyle="1" w:styleId="enumlev1">
    <w:name w:val="enumlev1"/>
    <w:basedOn w:val="Normal"/>
    <w:rsid w:val="00793209"/>
    <w:pPr>
      <w:spacing w:before="80"/>
      <w:ind w:left="794" w:hanging="794"/>
    </w:pPr>
  </w:style>
  <w:style w:type="paragraph" w:customStyle="1" w:styleId="enumlev2">
    <w:name w:val="enumlev2"/>
    <w:basedOn w:val="enumlev1"/>
    <w:rsid w:val="00793209"/>
    <w:pPr>
      <w:ind w:left="1191" w:hanging="397"/>
    </w:pPr>
  </w:style>
  <w:style w:type="paragraph" w:customStyle="1" w:styleId="enumlev3">
    <w:name w:val="enumlev3"/>
    <w:basedOn w:val="enumlev2"/>
    <w:rsid w:val="00793209"/>
    <w:pPr>
      <w:ind w:left="1588"/>
    </w:pPr>
  </w:style>
  <w:style w:type="paragraph" w:customStyle="1" w:styleId="Equation">
    <w:name w:val="Equation"/>
    <w:basedOn w:val="Normal"/>
    <w:rsid w:val="007932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2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93209"/>
    <w:rPr>
      <w:b w:val="0"/>
    </w:rPr>
  </w:style>
  <w:style w:type="character" w:styleId="PageNumber">
    <w:name w:val="page number"/>
    <w:basedOn w:val="DefaultParagraphFont"/>
    <w:rsid w:val="00793209"/>
  </w:style>
  <w:style w:type="paragraph" w:customStyle="1" w:styleId="RecNoBR">
    <w:name w:val="Rec_No_BR"/>
    <w:basedOn w:val="Normal"/>
    <w:next w:val="Rectitle"/>
    <w:rsid w:val="0079320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93209"/>
    <w:pPr>
      <w:keepLines/>
      <w:spacing w:before="240" w:after="120"/>
      <w:jc w:val="center"/>
    </w:pPr>
  </w:style>
  <w:style w:type="paragraph" w:styleId="Footer">
    <w:name w:val="footer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2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209"/>
    <w:rPr>
      <w:position w:val="6"/>
      <w:sz w:val="18"/>
    </w:rPr>
  </w:style>
  <w:style w:type="paragraph" w:styleId="FootnoteText">
    <w:name w:val="footnote text"/>
    <w:basedOn w:val="Note"/>
    <w:semiHidden/>
    <w:rsid w:val="0079320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2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2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209"/>
  </w:style>
  <w:style w:type="paragraph" w:styleId="Index2">
    <w:name w:val="index 2"/>
    <w:basedOn w:val="Normal"/>
    <w:next w:val="Normal"/>
    <w:semiHidden/>
    <w:rsid w:val="00793209"/>
    <w:pPr>
      <w:ind w:left="283"/>
    </w:pPr>
  </w:style>
  <w:style w:type="paragraph" w:styleId="Index3">
    <w:name w:val="index 3"/>
    <w:basedOn w:val="Normal"/>
    <w:next w:val="Normal"/>
    <w:semiHidden/>
    <w:rsid w:val="00793209"/>
    <w:pPr>
      <w:ind w:left="566"/>
    </w:pPr>
  </w:style>
  <w:style w:type="paragraph" w:customStyle="1" w:styleId="QuestionNoBR">
    <w:name w:val="Question_No_BR"/>
    <w:basedOn w:val="RecNoBR"/>
    <w:next w:val="Questiontitle"/>
    <w:rsid w:val="00793209"/>
  </w:style>
  <w:style w:type="paragraph" w:customStyle="1" w:styleId="RepNoBR">
    <w:name w:val="Rep_No_BR"/>
    <w:basedOn w:val="RecNoBR"/>
    <w:next w:val="Reptitle"/>
    <w:rsid w:val="00793209"/>
  </w:style>
  <w:style w:type="paragraph" w:customStyle="1" w:styleId="ResNoBR">
    <w:name w:val="Res_No_BR"/>
    <w:basedOn w:val="RecNoBR"/>
    <w:next w:val="Restitle"/>
    <w:rsid w:val="00793209"/>
  </w:style>
  <w:style w:type="paragraph" w:customStyle="1" w:styleId="Section1">
    <w:name w:val="Section_1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93209"/>
  </w:style>
  <w:style w:type="paragraph" w:customStyle="1" w:styleId="Normalaftertitle">
    <w:name w:val="Normal_after_title"/>
    <w:basedOn w:val="Normal"/>
    <w:next w:val="Normal"/>
    <w:rsid w:val="007932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79320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93209"/>
    <w:pPr>
      <w:spacing w:before="80"/>
    </w:pPr>
  </w:style>
  <w:style w:type="paragraph" w:customStyle="1" w:styleId="Address">
    <w:name w:val="Address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2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2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20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9320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9320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209"/>
  </w:style>
  <w:style w:type="paragraph" w:customStyle="1" w:styleId="QuestionNo">
    <w:name w:val="Question_No"/>
    <w:basedOn w:val="RecNo"/>
    <w:next w:val="Questiontitle"/>
    <w:rsid w:val="00793209"/>
  </w:style>
  <w:style w:type="paragraph" w:customStyle="1" w:styleId="Questionref">
    <w:name w:val="Question_ref"/>
    <w:basedOn w:val="Recref"/>
    <w:next w:val="Questiondate"/>
    <w:rsid w:val="00793209"/>
  </w:style>
  <w:style w:type="paragraph" w:customStyle="1" w:styleId="Questiontitle">
    <w:name w:val="Question_title"/>
    <w:basedOn w:val="Rectitle"/>
    <w:next w:val="Questionref"/>
    <w:rsid w:val="00793209"/>
  </w:style>
  <w:style w:type="character" w:customStyle="1" w:styleId="Recdef">
    <w:name w:val="Rec_def"/>
    <w:basedOn w:val="DefaultParagraphFont"/>
    <w:rsid w:val="00793209"/>
    <w:rPr>
      <w:b/>
    </w:rPr>
  </w:style>
  <w:style w:type="paragraph" w:customStyle="1" w:styleId="Reftext">
    <w:name w:val="Ref_text"/>
    <w:basedOn w:val="Normal"/>
    <w:rsid w:val="00793209"/>
    <w:pPr>
      <w:ind w:left="794" w:hanging="794"/>
    </w:pPr>
  </w:style>
  <w:style w:type="paragraph" w:customStyle="1" w:styleId="Reftitle">
    <w:name w:val="Ref_title"/>
    <w:basedOn w:val="Normal"/>
    <w:next w:val="Reftext"/>
    <w:rsid w:val="0079320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209"/>
  </w:style>
  <w:style w:type="paragraph" w:customStyle="1" w:styleId="RepNo">
    <w:name w:val="Rep_No"/>
    <w:basedOn w:val="RecNo"/>
    <w:next w:val="Reptitle"/>
    <w:rsid w:val="00793209"/>
  </w:style>
  <w:style w:type="paragraph" w:customStyle="1" w:styleId="Repref">
    <w:name w:val="Rep_ref"/>
    <w:basedOn w:val="Recref"/>
    <w:next w:val="Repdate"/>
    <w:rsid w:val="00793209"/>
  </w:style>
  <w:style w:type="paragraph" w:customStyle="1" w:styleId="Reptitle">
    <w:name w:val="Rep_title"/>
    <w:basedOn w:val="Rectitle"/>
    <w:next w:val="Repref"/>
    <w:rsid w:val="00793209"/>
  </w:style>
  <w:style w:type="paragraph" w:customStyle="1" w:styleId="Resdate">
    <w:name w:val="Res_date"/>
    <w:basedOn w:val="Recdate"/>
    <w:next w:val="Normalaftertitle"/>
    <w:rsid w:val="00793209"/>
  </w:style>
  <w:style w:type="character" w:customStyle="1" w:styleId="Resdef">
    <w:name w:val="Res_def"/>
    <w:basedOn w:val="DefaultParagraphFont"/>
    <w:rsid w:val="0079320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93209"/>
  </w:style>
  <w:style w:type="paragraph" w:customStyle="1" w:styleId="Resref">
    <w:name w:val="Res_ref"/>
    <w:basedOn w:val="Recref"/>
    <w:next w:val="Resdate"/>
    <w:rsid w:val="00793209"/>
  </w:style>
  <w:style w:type="paragraph" w:customStyle="1" w:styleId="Restitle">
    <w:name w:val="Res_title"/>
    <w:basedOn w:val="Rectitle"/>
    <w:next w:val="Resref"/>
    <w:rsid w:val="00793209"/>
  </w:style>
  <w:style w:type="paragraph" w:customStyle="1" w:styleId="SectionNo">
    <w:name w:val="Section_No"/>
    <w:basedOn w:val="Normal"/>
    <w:next w:val="Sectiontitle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2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2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209"/>
    <w:rPr>
      <w:b/>
      <w:color w:val="auto"/>
    </w:rPr>
  </w:style>
  <w:style w:type="paragraph" w:customStyle="1" w:styleId="Tabletext">
    <w:name w:val="Table_text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932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2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2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2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209"/>
  </w:style>
  <w:style w:type="paragraph" w:customStyle="1" w:styleId="Title3">
    <w:name w:val="Title 3"/>
    <w:basedOn w:val="Title2"/>
    <w:next w:val="Title4"/>
    <w:rsid w:val="00793209"/>
    <w:rPr>
      <w:caps w:val="0"/>
    </w:rPr>
  </w:style>
  <w:style w:type="paragraph" w:customStyle="1" w:styleId="Title4">
    <w:name w:val="Title 4"/>
    <w:basedOn w:val="Title3"/>
    <w:next w:val="Heading1"/>
    <w:rsid w:val="00793209"/>
    <w:rPr>
      <w:b/>
    </w:rPr>
  </w:style>
  <w:style w:type="paragraph" w:customStyle="1" w:styleId="toc0">
    <w:name w:val="toc 0"/>
    <w:basedOn w:val="Normal"/>
    <w:next w:val="TOC1"/>
    <w:rsid w:val="007932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20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209"/>
    <w:pPr>
      <w:spacing w:before="80"/>
      <w:ind w:left="1531" w:hanging="851"/>
    </w:pPr>
  </w:style>
  <w:style w:type="paragraph" w:styleId="TOC3">
    <w:name w:val="toc 3"/>
    <w:basedOn w:val="TOC2"/>
    <w:semiHidden/>
    <w:rsid w:val="00793209"/>
  </w:style>
  <w:style w:type="paragraph" w:styleId="TOC4">
    <w:name w:val="toc 4"/>
    <w:basedOn w:val="TOC3"/>
    <w:semiHidden/>
    <w:rsid w:val="00793209"/>
  </w:style>
  <w:style w:type="paragraph" w:styleId="TOC5">
    <w:name w:val="toc 5"/>
    <w:basedOn w:val="TOC4"/>
    <w:semiHidden/>
    <w:rsid w:val="00793209"/>
  </w:style>
  <w:style w:type="paragraph" w:styleId="TOC6">
    <w:name w:val="toc 6"/>
    <w:basedOn w:val="TOC4"/>
    <w:semiHidden/>
    <w:rsid w:val="00793209"/>
  </w:style>
  <w:style w:type="paragraph" w:styleId="TOC7">
    <w:name w:val="toc 7"/>
    <w:basedOn w:val="TOC4"/>
    <w:semiHidden/>
    <w:rsid w:val="00793209"/>
  </w:style>
  <w:style w:type="paragraph" w:styleId="TOC8">
    <w:name w:val="toc 8"/>
    <w:basedOn w:val="TOC4"/>
    <w:semiHidden/>
    <w:rsid w:val="00793209"/>
  </w:style>
  <w:style w:type="paragraph" w:customStyle="1" w:styleId="FiguretitleBR">
    <w:name w:val="Figure_title_BR"/>
    <w:basedOn w:val="TabletitleBR"/>
    <w:next w:val="Figurewithouttitle"/>
    <w:rsid w:val="007932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2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rFonts w:ascii="Times New Roman" w:hAnsi="Times New Roman"/>
      <w:b/>
      <w:sz w:val="28"/>
      <w:lang w:val="fr-FR" w:eastAsia="en-US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customStyle="1" w:styleId="h21">
    <w:name w:val="h21"/>
    <w:basedOn w:val="DefaultParagraphFont"/>
    <w:rsid w:val="00FF39E8"/>
    <w:rPr>
      <w:b/>
      <w:bCs/>
      <w:color w:val="3366CC"/>
      <w:sz w:val="36"/>
      <w:szCs w:val="36"/>
    </w:rPr>
  </w:style>
  <w:style w:type="character" w:customStyle="1" w:styleId="href">
    <w:name w:val="href"/>
    <w:rsid w:val="007E10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932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2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2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2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209"/>
    <w:pPr>
      <w:outlineLvl w:val="4"/>
    </w:pPr>
  </w:style>
  <w:style w:type="paragraph" w:styleId="Heading6">
    <w:name w:val="heading 6"/>
    <w:basedOn w:val="Heading4"/>
    <w:next w:val="Normal"/>
    <w:qFormat/>
    <w:rsid w:val="007932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209"/>
    <w:pPr>
      <w:outlineLvl w:val="6"/>
    </w:pPr>
  </w:style>
  <w:style w:type="paragraph" w:styleId="Heading8">
    <w:name w:val="heading 8"/>
    <w:basedOn w:val="Heading6"/>
    <w:next w:val="Normal"/>
    <w:qFormat/>
    <w:rsid w:val="00793209"/>
    <w:pPr>
      <w:outlineLvl w:val="7"/>
    </w:pPr>
  </w:style>
  <w:style w:type="paragraph" w:styleId="Heading9">
    <w:name w:val="heading 9"/>
    <w:basedOn w:val="Heading6"/>
    <w:next w:val="Normal"/>
    <w:qFormat/>
    <w:rsid w:val="007932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20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9320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79320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2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209"/>
  </w:style>
  <w:style w:type="paragraph" w:customStyle="1" w:styleId="AppendixNotitle">
    <w:name w:val="Appendix_No &amp; title"/>
    <w:basedOn w:val="AnnexNotitle"/>
    <w:next w:val="Normalaftertitle"/>
    <w:rsid w:val="00793209"/>
  </w:style>
  <w:style w:type="paragraph" w:customStyle="1" w:styleId="Figure">
    <w:name w:val="Figure"/>
    <w:basedOn w:val="Normal"/>
    <w:next w:val="FigureNotitle"/>
    <w:rsid w:val="007932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932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932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2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209"/>
  </w:style>
  <w:style w:type="paragraph" w:customStyle="1" w:styleId="Arttitle">
    <w:name w:val="Art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2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2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93209"/>
    <w:rPr>
      <w:vertAlign w:val="superscript"/>
    </w:rPr>
  </w:style>
  <w:style w:type="paragraph" w:customStyle="1" w:styleId="enumlev1">
    <w:name w:val="enumlev1"/>
    <w:basedOn w:val="Normal"/>
    <w:rsid w:val="00793209"/>
    <w:pPr>
      <w:spacing w:before="80"/>
      <w:ind w:left="794" w:hanging="794"/>
    </w:pPr>
  </w:style>
  <w:style w:type="paragraph" w:customStyle="1" w:styleId="enumlev2">
    <w:name w:val="enumlev2"/>
    <w:basedOn w:val="enumlev1"/>
    <w:rsid w:val="00793209"/>
    <w:pPr>
      <w:ind w:left="1191" w:hanging="397"/>
    </w:pPr>
  </w:style>
  <w:style w:type="paragraph" w:customStyle="1" w:styleId="enumlev3">
    <w:name w:val="enumlev3"/>
    <w:basedOn w:val="enumlev2"/>
    <w:rsid w:val="00793209"/>
    <w:pPr>
      <w:ind w:left="1588"/>
    </w:pPr>
  </w:style>
  <w:style w:type="paragraph" w:customStyle="1" w:styleId="Equation">
    <w:name w:val="Equation"/>
    <w:basedOn w:val="Normal"/>
    <w:rsid w:val="007932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2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93209"/>
    <w:rPr>
      <w:b w:val="0"/>
    </w:rPr>
  </w:style>
  <w:style w:type="character" w:styleId="PageNumber">
    <w:name w:val="page number"/>
    <w:basedOn w:val="DefaultParagraphFont"/>
    <w:rsid w:val="00793209"/>
  </w:style>
  <w:style w:type="paragraph" w:customStyle="1" w:styleId="RecNoBR">
    <w:name w:val="Rec_No_BR"/>
    <w:basedOn w:val="Normal"/>
    <w:next w:val="Rectitle"/>
    <w:rsid w:val="0079320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93209"/>
    <w:pPr>
      <w:keepLines/>
      <w:spacing w:before="240" w:after="120"/>
      <w:jc w:val="center"/>
    </w:pPr>
  </w:style>
  <w:style w:type="paragraph" w:styleId="Footer">
    <w:name w:val="footer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2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209"/>
    <w:rPr>
      <w:position w:val="6"/>
      <w:sz w:val="18"/>
    </w:rPr>
  </w:style>
  <w:style w:type="paragraph" w:styleId="FootnoteText">
    <w:name w:val="footnote text"/>
    <w:basedOn w:val="Note"/>
    <w:semiHidden/>
    <w:rsid w:val="0079320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2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2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209"/>
  </w:style>
  <w:style w:type="paragraph" w:styleId="Index2">
    <w:name w:val="index 2"/>
    <w:basedOn w:val="Normal"/>
    <w:next w:val="Normal"/>
    <w:semiHidden/>
    <w:rsid w:val="00793209"/>
    <w:pPr>
      <w:ind w:left="283"/>
    </w:pPr>
  </w:style>
  <w:style w:type="paragraph" w:styleId="Index3">
    <w:name w:val="index 3"/>
    <w:basedOn w:val="Normal"/>
    <w:next w:val="Normal"/>
    <w:semiHidden/>
    <w:rsid w:val="00793209"/>
    <w:pPr>
      <w:ind w:left="566"/>
    </w:pPr>
  </w:style>
  <w:style w:type="paragraph" w:customStyle="1" w:styleId="QuestionNoBR">
    <w:name w:val="Question_No_BR"/>
    <w:basedOn w:val="RecNoBR"/>
    <w:next w:val="Questiontitle"/>
    <w:rsid w:val="00793209"/>
  </w:style>
  <w:style w:type="paragraph" w:customStyle="1" w:styleId="RepNoBR">
    <w:name w:val="Rep_No_BR"/>
    <w:basedOn w:val="RecNoBR"/>
    <w:next w:val="Reptitle"/>
    <w:rsid w:val="00793209"/>
  </w:style>
  <w:style w:type="paragraph" w:customStyle="1" w:styleId="ResNoBR">
    <w:name w:val="Res_No_BR"/>
    <w:basedOn w:val="RecNoBR"/>
    <w:next w:val="Restitle"/>
    <w:rsid w:val="00793209"/>
  </w:style>
  <w:style w:type="paragraph" w:customStyle="1" w:styleId="Section1">
    <w:name w:val="Section_1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93209"/>
  </w:style>
  <w:style w:type="paragraph" w:customStyle="1" w:styleId="Normalaftertitle">
    <w:name w:val="Normal_after_title"/>
    <w:basedOn w:val="Normal"/>
    <w:next w:val="Normal"/>
    <w:rsid w:val="007932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79320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93209"/>
    <w:pPr>
      <w:spacing w:before="80"/>
    </w:pPr>
  </w:style>
  <w:style w:type="paragraph" w:customStyle="1" w:styleId="Address">
    <w:name w:val="Address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2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2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20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9320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9320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209"/>
  </w:style>
  <w:style w:type="paragraph" w:customStyle="1" w:styleId="QuestionNo">
    <w:name w:val="Question_No"/>
    <w:basedOn w:val="RecNo"/>
    <w:next w:val="Questiontitle"/>
    <w:rsid w:val="00793209"/>
  </w:style>
  <w:style w:type="paragraph" w:customStyle="1" w:styleId="Questionref">
    <w:name w:val="Question_ref"/>
    <w:basedOn w:val="Recref"/>
    <w:next w:val="Questiondate"/>
    <w:rsid w:val="00793209"/>
  </w:style>
  <w:style w:type="paragraph" w:customStyle="1" w:styleId="Questiontitle">
    <w:name w:val="Question_title"/>
    <w:basedOn w:val="Rectitle"/>
    <w:next w:val="Questionref"/>
    <w:rsid w:val="00793209"/>
  </w:style>
  <w:style w:type="character" w:customStyle="1" w:styleId="Recdef">
    <w:name w:val="Rec_def"/>
    <w:basedOn w:val="DefaultParagraphFont"/>
    <w:rsid w:val="00793209"/>
    <w:rPr>
      <w:b/>
    </w:rPr>
  </w:style>
  <w:style w:type="paragraph" w:customStyle="1" w:styleId="Reftext">
    <w:name w:val="Ref_text"/>
    <w:basedOn w:val="Normal"/>
    <w:rsid w:val="00793209"/>
    <w:pPr>
      <w:ind w:left="794" w:hanging="794"/>
    </w:pPr>
  </w:style>
  <w:style w:type="paragraph" w:customStyle="1" w:styleId="Reftitle">
    <w:name w:val="Ref_title"/>
    <w:basedOn w:val="Normal"/>
    <w:next w:val="Reftext"/>
    <w:rsid w:val="0079320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209"/>
  </w:style>
  <w:style w:type="paragraph" w:customStyle="1" w:styleId="RepNo">
    <w:name w:val="Rep_No"/>
    <w:basedOn w:val="RecNo"/>
    <w:next w:val="Reptitle"/>
    <w:rsid w:val="00793209"/>
  </w:style>
  <w:style w:type="paragraph" w:customStyle="1" w:styleId="Repref">
    <w:name w:val="Rep_ref"/>
    <w:basedOn w:val="Recref"/>
    <w:next w:val="Repdate"/>
    <w:rsid w:val="00793209"/>
  </w:style>
  <w:style w:type="paragraph" w:customStyle="1" w:styleId="Reptitle">
    <w:name w:val="Rep_title"/>
    <w:basedOn w:val="Rectitle"/>
    <w:next w:val="Repref"/>
    <w:rsid w:val="00793209"/>
  </w:style>
  <w:style w:type="paragraph" w:customStyle="1" w:styleId="Resdate">
    <w:name w:val="Res_date"/>
    <w:basedOn w:val="Recdate"/>
    <w:next w:val="Normalaftertitle"/>
    <w:rsid w:val="00793209"/>
  </w:style>
  <w:style w:type="character" w:customStyle="1" w:styleId="Resdef">
    <w:name w:val="Res_def"/>
    <w:basedOn w:val="DefaultParagraphFont"/>
    <w:rsid w:val="0079320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93209"/>
  </w:style>
  <w:style w:type="paragraph" w:customStyle="1" w:styleId="Resref">
    <w:name w:val="Res_ref"/>
    <w:basedOn w:val="Recref"/>
    <w:next w:val="Resdate"/>
    <w:rsid w:val="00793209"/>
  </w:style>
  <w:style w:type="paragraph" w:customStyle="1" w:styleId="Restitle">
    <w:name w:val="Res_title"/>
    <w:basedOn w:val="Rectitle"/>
    <w:next w:val="Resref"/>
    <w:rsid w:val="00793209"/>
  </w:style>
  <w:style w:type="paragraph" w:customStyle="1" w:styleId="SectionNo">
    <w:name w:val="Section_No"/>
    <w:basedOn w:val="Normal"/>
    <w:next w:val="Sectiontitle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2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2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209"/>
    <w:rPr>
      <w:b/>
      <w:color w:val="auto"/>
    </w:rPr>
  </w:style>
  <w:style w:type="paragraph" w:customStyle="1" w:styleId="Tabletext">
    <w:name w:val="Table_text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932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2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2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2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209"/>
  </w:style>
  <w:style w:type="paragraph" w:customStyle="1" w:styleId="Title3">
    <w:name w:val="Title 3"/>
    <w:basedOn w:val="Title2"/>
    <w:next w:val="Title4"/>
    <w:rsid w:val="00793209"/>
    <w:rPr>
      <w:caps w:val="0"/>
    </w:rPr>
  </w:style>
  <w:style w:type="paragraph" w:customStyle="1" w:styleId="Title4">
    <w:name w:val="Title 4"/>
    <w:basedOn w:val="Title3"/>
    <w:next w:val="Heading1"/>
    <w:rsid w:val="00793209"/>
    <w:rPr>
      <w:b/>
    </w:rPr>
  </w:style>
  <w:style w:type="paragraph" w:customStyle="1" w:styleId="toc0">
    <w:name w:val="toc 0"/>
    <w:basedOn w:val="Normal"/>
    <w:next w:val="TOC1"/>
    <w:rsid w:val="007932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20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209"/>
    <w:pPr>
      <w:spacing w:before="80"/>
      <w:ind w:left="1531" w:hanging="851"/>
    </w:pPr>
  </w:style>
  <w:style w:type="paragraph" w:styleId="TOC3">
    <w:name w:val="toc 3"/>
    <w:basedOn w:val="TOC2"/>
    <w:semiHidden/>
    <w:rsid w:val="00793209"/>
  </w:style>
  <w:style w:type="paragraph" w:styleId="TOC4">
    <w:name w:val="toc 4"/>
    <w:basedOn w:val="TOC3"/>
    <w:semiHidden/>
    <w:rsid w:val="00793209"/>
  </w:style>
  <w:style w:type="paragraph" w:styleId="TOC5">
    <w:name w:val="toc 5"/>
    <w:basedOn w:val="TOC4"/>
    <w:semiHidden/>
    <w:rsid w:val="00793209"/>
  </w:style>
  <w:style w:type="paragraph" w:styleId="TOC6">
    <w:name w:val="toc 6"/>
    <w:basedOn w:val="TOC4"/>
    <w:semiHidden/>
    <w:rsid w:val="00793209"/>
  </w:style>
  <w:style w:type="paragraph" w:styleId="TOC7">
    <w:name w:val="toc 7"/>
    <w:basedOn w:val="TOC4"/>
    <w:semiHidden/>
    <w:rsid w:val="00793209"/>
  </w:style>
  <w:style w:type="paragraph" w:styleId="TOC8">
    <w:name w:val="toc 8"/>
    <w:basedOn w:val="TOC4"/>
    <w:semiHidden/>
    <w:rsid w:val="00793209"/>
  </w:style>
  <w:style w:type="paragraph" w:customStyle="1" w:styleId="FiguretitleBR">
    <w:name w:val="Figure_title_BR"/>
    <w:basedOn w:val="TabletitleBR"/>
    <w:next w:val="Figurewithouttitle"/>
    <w:rsid w:val="007932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2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rFonts w:ascii="Times New Roman" w:hAnsi="Times New Roman"/>
      <w:b/>
      <w:sz w:val="28"/>
      <w:lang w:val="fr-FR" w:eastAsia="en-US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customStyle="1" w:styleId="h21">
    <w:name w:val="h21"/>
    <w:basedOn w:val="DefaultParagraphFont"/>
    <w:rsid w:val="00FF39E8"/>
    <w:rPr>
      <w:b/>
      <w:bCs/>
      <w:color w:val="3366CC"/>
      <w:sz w:val="36"/>
      <w:szCs w:val="36"/>
    </w:rPr>
  </w:style>
  <w:style w:type="character" w:customStyle="1" w:styleId="href">
    <w:name w:val="href"/>
    <w:rsid w:val="007E10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7318-4D05-4791-9000-F702DF9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34</TotalTime>
  <Pages>3</Pages>
  <Words>656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4768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bonnici</cp:lastModifiedBy>
  <cp:revision>9</cp:revision>
  <cp:lastPrinted>2011-05-30T08:04:00Z</cp:lastPrinted>
  <dcterms:created xsi:type="dcterms:W3CDTF">2011-12-20T10:22:00Z</dcterms:created>
  <dcterms:modified xsi:type="dcterms:W3CDTF">2012-01-10T10:45:00Z</dcterms:modified>
</cp:coreProperties>
</file>