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FA7B4D" w:rsidP="00FE1623">
            <w:pPr>
              <w:spacing w:before="0"/>
            </w:pPr>
            <w:r w:rsidRPr="00FA7B4D">
              <w:rPr>
                <w:rFonts w:ascii="Futura Lt BT" w:hAnsi="Futura Lt BT"/>
                <w:sz w:val="42"/>
                <w:szCs w:val="42"/>
              </w:rPr>
              <w:t>U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FA7B4D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FA7B4D">
              <w:rPr>
                <w:rFonts w:ascii="Futura Lt BT" w:hAnsi="Futura Lt BT"/>
                <w:sz w:val="42"/>
                <w:szCs w:val="42"/>
              </w:rPr>
              <w:t>T</w:t>
            </w:r>
            <w:r w:rsidRPr="00FA7B4D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17729D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FA7B4D">
        <w:trPr>
          <w:cantSplit/>
        </w:trPr>
        <w:tc>
          <w:tcPr>
            <w:tcW w:w="2943" w:type="dxa"/>
          </w:tcPr>
          <w:p w:rsidR="002845EC" w:rsidRPr="00A6550F" w:rsidRDefault="002845EC" w:rsidP="002845EC">
            <w:pPr>
              <w:pStyle w:val="Head"/>
              <w:tabs>
                <w:tab w:val="center" w:pos="1134"/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Start w:id="1" w:name="dnum"/>
            <w:bookmarkEnd w:id="0"/>
            <w:bookmarkEnd w:id="1"/>
            <w:r w:rsidRPr="00A6550F">
              <w:rPr>
                <w:b/>
                <w:bCs/>
              </w:rPr>
              <w:t>Circulaire administrative</w:t>
            </w:r>
          </w:p>
          <w:p w:rsidR="00FA7B4D" w:rsidRPr="002845EC" w:rsidRDefault="002845EC" w:rsidP="00077B20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CACE/</w:t>
            </w:r>
            <w:r w:rsidR="00077B20">
              <w:rPr>
                <w:b/>
                <w:bCs/>
              </w:rPr>
              <w:t>5</w:t>
            </w:r>
            <w:r w:rsidR="008848DC">
              <w:rPr>
                <w:b/>
                <w:bCs/>
              </w:rPr>
              <w:t>35</w:t>
            </w:r>
          </w:p>
        </w:tc>
        <w:tc>
          <w:tcPr>
            <w:tcW w:w="7077" w:type="dxa"/>
          </w:tcPr>
          <w:p w:rsidR="00FA7B4D" w:rsidRPr="002845EC" w:rsidRDefault="002C1DBA" w:rsidP="008848DC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t>Le 2</w:t>
            </w:r>
            <w:r w:rsidR="008848DC">
              <w:t xml:space="preserve">9 </w:t>
            </w:r>
            <w:r w:rsidR="00077B20">
              <w:t>avril</w:t>
            </w:r>
            <w:r w:rsidR="002845EC">
              <w:t xml:space="preserve"> 20</w:t>
            </w:r>
            <w:r w:rsidR="00077B20">
              <w:t>1</w:t>
            </w:r>
            <w:r w:rsidR="008848DC">
              <w:t>1</w:t>
            </w:r>
          </w:p>
        </w:tc>
      </w:tr>
    </w:tbl>
    <w:p w:rsidR="002845EC" w:rsidRDefault="0050748C" w:rsidP="00B308F3">
      <w:pPr>
        <w:pStyle w:val="Head"/>
        <w:tabs>
          <w:tab w:val="left" w:pos="7513"/>
        </w:tabs>
        <w:spacing w:before="360"/>
        <w:jc w:val="center"/>
        <w:rPr>
          <w:b/>
        </w:rPr>
      </w:pPr>
      <w:r w:rsidRPr="0050748C">
        <w:rPr>
          <w:b/>
        </w:rPr>
        <w:t xml:space="preserve">Aux Administrations des Etats Membres de l'UIT, aux Membres du Secteur des radiocommunications et </w:t>
      </w:r>
      <w:r w:rsidRPr="0050748C">
        <w:rPr>
          <w:b/>
          <w:bCs/>
        </w:rPr>
        <w:t>aux</w:t>
      </w:r>
      <w:r w:rsidRPr="0050748C">
        <w:rPr>
          <w:b/>
        </w:rPr>
        <w:t xml:space="preserve"> </w:t>
      </w:r>
      <w:r w:rsidRPr="0050748C">
        <w:rPr>
          <w:b/>
          <w:bCs/>
        </w:rPr>
        <w:t>Associés de l'UIT</w:t>
      </w:r>
      <w:r>
        <w:rPr>
          <w:b/>
          <w:bCs/>
        </w:rPr>
        <w:t>-</w:t>
      </w:r>
      <w:r w:rsidRPr="0050748C">
        <w:rPr>
          <w:b/>
          <w:bCs/>
        </w:rPr>
        <w:t>R</w:t>
      </w:r>
      <w:r w:rsidRPr="0050748C">
        <w:rPr>
          <w:b/>
        </w:rPr>
        <w:t xml:space="preserve"> participant aux travaux de la </w:t>
      </w:r>
      <w:r w:rsidRPr="0050748C">
        <w:rPr>
          <w:b/>
        </w:rPr>
        <w:br/>
        <w:t>Commission d'études </w:t>
      </w:r>
      <w:r w:rsidR="00B308F3">
        <w:rPr>
          <w:b/>
        </w:rPr>
        <w:t>7</w:t>
      </w:r>
      <w:r w:rsidRPr="0050748C">
        <w:rPr>
          <w:b/>
        </w:rPr>
        <w:t xml:space="preserve"> des radiocommunications et de la Commission spéciale </w:t>
      </w:r>
      <w:r w:rsidRPr="0050748C">
        <w:rPr>
          <w:b/>
        </w:rPr>
        <w:br/>
        <w:t>chargée d'examiner les questions réglementaires et de procédure</w:t>
      </w:r>
    </w:p>
    <w:p w:rsidR="002845EC" w:rsidRPr="00077B20" w:rsidRDefault="002845EC" w:rsidP="002845EC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134" w:hanging="1134"/>
        <w:rPr>
          <w:b/>
          <w:bCs/>
        </w:rPr>
      </w:pPr>
      <w:r>
        <w:rPr>
          <w:b/>
        </w:rPr>
        <w:t>Objet</w:t>
      </w:r>
      <w:r>
        <w:rPr>
          <w:b/>
          <w:bCs/>
        </w:rPr>
        <w:t>:</w:t>
      </w:r>
      <w:r>
        <w:tab/>
      </w:r>
      <w:bookmarkStart w:id="3" w:name="body"/>
      <w:bookmarkStart w:id="4" w:name="objet"/>
      <w:bookmarkEnd w:id="3"/>
      <w:bookmarkEnd w:id="4"/>
      <w:r>
        <w:tab/>
      </w:r>
      <w:r w:rsidRPr="00077B20">
        <w:rPr>
          <w:b/>
          <w:bCs/>
        </w:rPr>
        <w:t xml:space="preserve">Commission d'études </w:t>
      </w:r>
      <w:r w:rsidR="00EC1DFB" w:rsidRPr="00077B20">
        <w:rPr>
          <w:b/>
          <w:bCs/>
        </w:rPr>
        <w:t>7</w:t>
      </w:r>
      <w:r w:rsidRPr="00077B20">
        <w:rPr>
          <w:b/>
          <w:bCs/>
        </w:rPr>
        <w:t xml:space="preserve"> des radiocommunications</w:t>
      </w:r>
    </w:p>
    <w:p w:rsidR="00E1639B" w:rsidRPr="00E1639B" w:rsidRDefault="002845EC" w:rsidP="008848DC">
      <w:pPr>
        <w:pStyle w:val="BodyTextIndent2"/>
        <w:spacing w:before="120"/>
        <w:ind w:left="1434" w:right="-284" w:hanging="300"/>
      </w:pPr>
      <w:r w:rsidRPr="00077B20">
        <w:rPr>
          <w:b/>
          <w:bCs/>
        </w:rPr>
        <w:t>–</w:t>
      </w:r>
      <w:r w:rsidRPr="00077B20">
        <w:rPr>
          <w:b/>
          <w:bCs/>
        </w:rPr>
        <w:tab/>
      </w:r>
      <w:r w:rsidR="00E1639B" w:rsidRPr="00077B20">
        <w:rPr>
          <w:b/>
          <w:bCs/>
        </w:rPr>
        <w:t>Approbation d’une Recommandation révisée</w:t>
      </w:r>
    </w:p>
    <w:p w:rsidR="00397132" w:rsidRDefault="00397132" w:rsidP="00397132">
      <w:pPr>
        <w:jc w:val="center"/>
        <w:rPr>
          <w:rStyle w:val="Hyperlink"/>
          <w:sz w:val="18"/>
          <w:szCs w:val="18"/>
        </w:rPr>
      </w:pPr>
      <w:bookmarkStart w:id="5" w:name="circ"/>
      <w:bookmarkEnd w:id="5"/>
    </w:p>
    <w:p w:rsidR="002845EC" w:rsidRPr="00397132" w:rsidRDefault="00397132" w:rsidP="00397132">
      <w:pPr>
        <w:jc w:val="center"/>
        <w:rPr>
          <w:b/>
          <w:bCs/>
          <w:color w:val="000000"/>
          <w:szCs w:val="24"/>
        </w:rPr>
      </w:pPr>
      <w:r w:rsidRPr="00397132">
        <w:rPr>
          <w:rStyle w:val="Hyperlink"/>
          <w:rFonts w:ascii="Times New Roman" w:hAnsi="Times New Roman"/>
          <w:b/>
          <w:bCs/>
          <w:color w:val="000000"/>
          <w:szCs w:val="24"/>
          <w:u w:val="none"/>
        </w:rPr>
        <w:t>Services scientifiques</w:t>
      </w:r>
    </w:p>
    <w:p w:rsidR="002845EC" w:rsidRDefault="002845EC" w:rsidP="008848DC">
      <w:pPr>
        <w:pStyle w:val="Normalaftertitle"/>
        <w:spacing w:before="480"/>
      </w:pPr>
      <w:r>
        <w:t>Dans la C</w:t>
      </w:r>
      <w:r w:rsidR="008848DC">
        <w:t>irculaire administrative CAR/312 en date du 21</w:t>
      </w:r>
      <w:r>
        <w:t xml:space="preserve"> </w:t>
      </w:r>
      <w:r w:rsidR="00077B20">
        <w:t>janvier</w:t>
      </w:r>
      <w:r w:rsidR="00E1639B">
        <w:t xml:space="preserve"> </w:t>
      </w:r>
      <w:r>
        <w:t>20</w:t>
      </w:r>
      <w:r w:rsidR="00077B20">
        <w:t>1</w:t>
      </w:r>
      <w:r w:rsidR="008848DC">
        <w:t>1</w:t>
      </w:r>
      <w:r>
        <w:t xml:space="preserve">, </w:t>
      </w:r>
      <w:r w:rsidR="00077B20">
        <w:t xml:space="preserve">un projet de </w:t>
      </w:r>
      <w:r w:rsidR="00E1639B" w:rsidRPr="00E1639B">
        <w:t>Recommandation révisée</w:t>
      </w:r>
      <w:r w:rsidR="008848DC">
        <w:t xml:space="preserve"> a</w:t>
      </w:r>
      <w:r>
        <w:t xml:space="preserve"> été présenté pour approbation,</w:t>
      </w:r>
      <w:r w:rsidR="00397132">
        <w:t xml:space="preserve"> </w:t>
      </w:r>
      <w:r>
        <w:t>conformément à la Résolution UIT</w:t>
      </w:r>
      <w:r>
        <w:noBreakHyphen/>
        <w:t>R 1-5 (§ 10.4.5).</w:t>
      </w:r>
    </w:p>
    <w:p w:rsidR="002845EC" w:rsidRDefault="002845EC" w:rsidP="00077B20">
      <w:r>
        <w:t xml:space="preserve">Les conditions régissant cette procédure ont été satisfaites le </w:t>
      </w:r>
      <w:r w:rsidR="008848DC">
        <w:t>21</w:t>
      </w:r>
      <w:r w:rsidR="00E1639B">
        <w:t xml:space="preserve"> </w:t>
      </w:r>
      <w:r w:rsidR="00077B20">
        <w:t>avril</w:t>
      </w:r>
      <w:r w:rsidR="00E1639B">
        <w:t xml:space="preserve"> 20</w:t>
      </w:r>
      <w:r w:rsidR="00077B20">
        <w:t>1</w:t>
      </w:r>
      <w:r w:rsidR="008848DC">
        <w:t>1</w:t>
      </w:r>
      <w:r>
        <w:t xml:space="preserve">. </w:t>
      </w:r>
    </w:p>
    <w:p w:rsidR="002845EC" w:rsidRDefault="00650A36" w:rsidP="00650A36">
      <w:pPr>
        <w:spacing w:before="136"/>
      </w:pPr>
      <w:r>
        <w:t>La</w:t>
      </w:r>
      <w:r w:rsidR="002845EC">
        <w:t xml:space="preserve"> Recommandation approuvée</w:t>
      </w:r>
      <w:r>
        <w:t xml:space="preserve"> sera</w:t>
      </w:r>
      <w:r w:rsidR="002845EC">
        <w:t xml:space="preserve"> publiée par l'UIT et vou</w:t>
      </w:r>
      <w:r w:rsidR="00C42127">
        <w:t>s</w:t>
      </w:r>
      <w:r w:rsidR="00077B20">
        <w:t xml:space="preserve"> trouverez dans l'Annexe</w:t>
      </w:r>
      <w:r w:rsidR="00655D82">
        <w:br/>
      </w:r>
      <w:r w:rsidR="00C42127">
        <w:t>de la</w:t>
      </w:r>
      <w:r w:rsidR="002845EC">
        <w:t xml:space="preserve"> présente Circulaire </w:t>
      </w:r>
      <w:r>
        <w:t>son</w:t>
      </w:r>
      <w:r w:rsidR="00E1639B">
        <w:t xml:space="preserve"> titre</w:t>
      </w:r>
      <w:r w:rsidR="002845EC">
        <w:t xml:space="preserve"> </w:t>
      </w:r>
      <w:r w:rsidR="00D5227D">
        <w:t>ainsi que</w:t>
      </w:r>
      <w:r w:rsidR="002845EC">
        <w:t xml:space="preserve"> le numéro qui </w:t>
      </w:r>
      <w:r>
        <w:t>lui</w:t>
      </w:r>
      <w:r w:rsidR="00E1639B">
        <w:t xml:space="preserve"> </w:t>
      </w:r>
      <w:r w:rsidR="00D5227D">
        <w:t>est</w:t>
      </w:r>
      <w:r w:rsidR="002845EC">
        <w:t xml:space="preserve"> attribué. </w:t>
      </w:r>
    </w:p>
    <w:p w:rsidR="002845EC" w:rsidRDefault="008848DC" w:rsidP="002845EC">
      <w:pPr>
        <w:pStyle w:val="BodyTextIndent"/>
        <w:ind w:left="4321"/>
      </w:pPr>
      <w:bookmarkStart w:id="6" w:name="StartTyping_F"/>
      <w:bookmarkEnd w:id="6"/>
      <w:r>
        <w:t xml:space="preserve">François </w:t>
      </w:r>
      <w:proofErr w:type="spellStart"/>
      <w:r>
        <w:t>Rancy</w:t>
      </w:r>
      <w:proofErr w:type="spellEnd"/>
      <w:r w:rsidR="002845EC">
        <w:br/>
        <w:t>Directeur du Bureau des radiocommunications</w:t>
      </w:r>
    </w:p>
    <w:p w:rsidR="002845EC" w:rsidRDefault="002845EC" w:rsidP="002845EC"/>
    <w:p w:rsidR="002845EC" w:rsidRDefault="002845EC" w:rsidP="002845EC">
      <w:pPr>
        <w:tabs>
          <w:tab w:val="center" w:pos="7939"/>
          <w:tab w:val="right" w:pos="8505"/>
        </w:tabs>
        <w:spacing w:before="0"/>
      </w:pPr>
      <w:r>
        <w:rPr>
          <w:b/>
        </w:rPr>
        <w:t>Annexe:</w:t>
      </w:r>
      <w:r>
        <w:t xml:space="preserve"> 1</w:t>
      </w:r>
    </w:p>
    <w:p w:rsidR="002845EC" w:rsidRDefault="002845EC" w:rsidP="002845EC">
      <w:pPr>
        <w:tabs>
          <w:tab w:val="left" w:pos="284"/>
          <w:tab w:val="left" w:pos="568"/>
        </w:tabs>
        <w:spacing w:before="240" w:after="120"/>
        <w:rPr>
          <w:sz w:val="16"/>
          <w:u w:val="single"/>
        </w:rPr>
      </w:pPr>
    </w:p>
    <w:p w:rsidR="002845EC" w:rsidRDefault="002845EC" w:rsidP="002845EC">
      <w:pPr>
        <w:tabs>
          <w:tab w:val="left" w:pos="284"/>
          <w:tab w:val="left" w:pos="568"/>
        </w:tabs>
        <w:spacing w:before="0" w:after="120"/>
        <w:rPr>
          <w:sz w:val="16"/>
          <w:u w:val="single"/>
        </w:rPr>
      </w:pPr>
      <w:r>
        <w:rPr>
          <w:sz w:val="16"/>
          <w:u w:val="single"/>
        </w:rPr>
        <w:t>Distribution:</w:t>
      </w:r>
    </w:p>
    <w:p w:rsidR="002845EC" w:rsidRDefault="002845EC" w:rsidP="002845EC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Administrations des Etats Membres et Membres du Secteur des radiocommunications</w:t>
      </w:r>
    </w:p>
    <w:p w:rsidR="002845EC" w:rsidRDefault="002845EC" w:rsidP="002845EC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Associés de l'UIT-R participant aux tra</w:t>
      </w:r>
      <w:r w:rsidR="00E1639B">
        <w:rPr>
          <w:sz w:val="16"/>
        </w:rPr>
        <w:t>vaux de la Commission d'études 7</w:t>
      </w:r>
      <w:r>
        <w:rPr>
          <w:sz w:val="16"/>
        </w:rPr>
        <w:t xml:space="preserve"> des radiocommunications </w:t>
      </w:r>
    </w:p>
    <w:p w:rsidR="002845EC" w:rsidRDefault="002845EC" w:rsidP="002845EC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 xml:space="preserve">Présidents et Vice-Présidents des Commissions d'études des radiocommunications et de la Commission spéciale chargée d'examiner </w:t>
      </w:r>
      <w:r w:rsidR="00397132">
        <w:rPr>
          <w:sz w:val="16"/>
        </w:rPr>
        <w:br/>
      </w:r>
      <w:r>
        <w:rPr>
          <w:sz w:val="16"/>
        </w:rPr>
        <w:t>les questions réglementaires et de procédure</w:t>
      </w:r>
    </w:p>
    <w:p w:rsidR="002845EC" w:rsidRDefault="002845EC" w:rsidP="002845EC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Président et Vice-Présidents de la Réunion de préparation à la Conférence</w:t>
      </w:r>
    </w:p>
    <w:p w:rsidR="002845EC" w:rsidRDefault="002845EC" w:rsidP="002845EC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Membres du Comité du Règlement des radiocommunications</w:t>
      </w:r>
    </w:p>
    <w:p w:rsidR="002845EC" w:rsidRDefault="002845EC" w:rsidP="002845EC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 xml:space="preserve">Secrétaire général de l'UIT, Directeur du Bureau de la normalisation des télécommunications, Directeur du Bureau de développement </w:t>
      </w:r>
      <w:r w:rsidR="00397132">
        <w:rPr>
          <w:sz w:val="16"/>
        </w:rPr>
        <w:br/>
      </w:r>
      <w:r>
        <w:rPr>
          <w:sz w:val="16"/>
        </w:rPr>
        <w:t>des télécommunications</w:t>
      </w:r>
    </w:p>
    <w:p w:rsidR="002845EC" w:rsidRDefault="002845EC" w:rsidP="00077B20">
      <w:pPr>
        <w:pStyle w:val="AnnexNotitle"/>
      </w:pPr>
      <w:r>
        <w:br w:type="page"/>
      </w:r>
      <w:r w:rsidR="00077B20">
        <w:lastRenderedPageBreak/>
        <w:t>Annexe</w:t>
      </w:r>
      <w:r w:rsidR="00077B20">
        <w:br/>
      </w:r>
      <w:r w:rsidR="00077B20">
        <w:br/>
      </w:r>
      <w:r>
        <w:t>Titre</w:t>
      </w:r>
      <w:r w:rsidR="00E1639B">
        <w:t xml:space="preserve"> de</w:t>
      </w:r>
      <w:r w:rsidR="003D16D7">
        <w:t xml:space="preserve"> la</w:t>
      </w:r>
      <w:r>
        <w:t xml:space="preserve"> Recommandation approuvée</w:t>
      </w:r>
    </w:p>
    <w:p w:rsidR="002845EC" w:rsidRDefault="002845EC" w:rsidP="002845EC"/>
    <w:p w:rsidR="00077B20" w:rsidRPr="002845EC" w:rsidRDefault="00077B20" w:rsidP="002845EC"/>
    <w:p w:rsidR="00077B20" w:rsidRPr="00E52454" w:rsidRDefault="00077B20" w:rsidP="00E52454">
      <w:pPr>
        <w:tabs>
          <w:tab w:val="right" w:pos="9639"/>
        </w:tabs>
        <w:rPr>
          <w:lang w:val="fr-CH"/>
        </w:rPr>
      </w:pPr>
      <w:r w:rsidRPr="00E52454">
        <w:rPr>
          <w:u w:val="single"/>
          <w:lang w:val="fr-CH"/>
        </w:rPr>
        <w:t>Recommandation UIT-R TF.</w:t>
      </w:r>
      <w:r w:rsidR="00F82DE8">
        <w:rPr>
          <w:u w:val="single"/>
          <w:lang w:val="fr-CH"/>
        </w:rPr>
        <w:t>768-7</w:t>
      </w:r>
      <w:r w:rsidR="00F82DE8">
        <w:rPr>
          <w:lang w:val="fr-CH"/>
        </w:rPr>
        <w:tab/>
        <w:t>Doc. 7/BL/13</w:t>
      </w:r>
    </w:p>
    <w:p w:rsidR="00FB3496" w:rsidRPr="00377FE0" w:rsidRDefault="00FB3496" w:rsidP="00FB3496">
      <w:pPr>
        <w:pStyle w:val="RecNo"/>
        <w:spacing w:before="600"/>
        <w:jc w:val="center"/>
        <w:rPr>
          <w:lang w:val="fr-CH"/>
        </w:rPr>
      </w:pPr>
      <w:r w:rsidRPr="00377FE0">
        <w:rPr>
          <w:lang w:val="fr-CH"/>
        </w:rPr>
        <w:t>Fréquences étalon et signaux horaires</w:t>
      </w:r>
    </w:p>
    <w:p w:rsidR="00077B20" w:rsidRDefault="00077B20" w:rsidP="00077B20">
      <w:pPr>
        <w:rPr>
          <w:lang w:val="fr-CH"/>
        </w:rPr>
      </w:pPr>
      <w:bookmarkStart w:id="7" w:name="_GoBack"/>
      <w:bookmarkEnd w:id="7"/>
    </w:p>
    <w:p w:rsidR="00E52454" w:rsidRDefault="00E52454" w:rsidP="00077B20">
      <w:pPr>
        <w:rPr>
          <w:lang w:val="fr-CH"/>
        </w:rPr>
      </w:pPr>
    </w:p>
    <w:p w:rsidR="00F82DE8" w:rsidRDefault="00F82DE8" w:rsidP="00077B20">
      <w:pPr>
        <w:rPr>
          <w:lang w:val="fr-CH"/>
        </w:rPr>
      </w:pPr>
    </w:p>
    <w:p w:rsidR="00F82DE8" w:rsidRDefault="00F82DE8" w:rsidP="00077B20">
      <w:pPr>
        <w:rPr>
          <w:lang w:val="fr-CH"/>
        </w:rPr>
      </w:pPr>
    </w:p>
    <w:p w:rsidR="00F82DE8" w:rsidRDefault="00F82DE8" w:rsidP="00077B20">
      <w:pPr>
        <w:rPr>
          <w:lang w:val="fr-CH"/>
        </w:rPr>
      </w:pPr>
    </w:p>
    <w:p w:rsidR="00F82DE8" w:rsidRPr="000301EE" w:rsidRDefault="00F82DE8" w:rsidP="00F82DE8">
      <w:pPr>
        <w:jc w:val="center"/>
        <w:rPr>
          <w:lang w:val="fr-CH"/>
        </w:rPr>
      </w:pPr>
      <w:r>
        <w:rPr>
          <w:lang w:val="fr-CH"/>
        </w:rPr>
        <w:t>______________</w:t>
      </w:r>
    </w:p>
    <w:sectPr w:rsidR="00F82DE8" w:rsidRPr="000301EE" w:rsidSect="00EE17FC">
      <w:headerReference w:type="default" r:id="rId10"/>
      <w:footerReference w:type="even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20" w:rsidRDefault="00077B20">
      <w:r>
        <w:separator/>
      </w:r>
    </w:p>
  </w:endnote>
  <w:endnote w:type="continuationSeparator" w:id="0">
    <w:p w:rsidR="00077B20" w:rsidRDefault="0007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B20" w:rsidRDefault="00FB3496">
    <w:pPr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FB3496">
      <w:rPr>
        <w:noProof/>
        <w:lang w:val="en-US"/>
      </w:rPr>
      <w:t>Y:\APP\BR\CIRCS_DMS\CACE\500\535\535f.docx</w:t>
    </w:r>
    <w:r>
      <w:rPr>
        <w:noProof/>
        <w:lang w:val="en-US"/>
      </w:rPr>
      <w:fldChar w:fldCharType="end"/>
    </w:r>
    <w:r w:rsidR="00077B20">
      <w:rPr>
        <w:lang w:val="en-US"/>
      </w:rPr>
      <w:tab/>
    </w:r>
    <w:r w:rsidR="0078372C">
      <w:fldChar w:fldCharType="begin"/>
    </w:r>
    <w:r w:rsidR="00077B20">
      <w:instrText xml:space="preserve"> savedate \@ dd.MM.yy </w:instrText>
    </w:r>
    <w:r w:rsidR="0078372C">
      <w:fldChar w:fldCharType="separate"/>
    </w:r>
    <w:r>
      <w:rPr>
        <w:noProof/>
      </w:rPr>
      <w:t>27.04.11</w:t>
    </w:r>
    <w:r w:rsidR="0078372C">
      <w:fldChar w:fldCharType="end"/>
    </w:r>
    <w:r w:rsidR="00077B20">
      <w:rPr>
        <w:lang w:val="en-US"/>
      </w:rPr>
      <w:tab/>
    </w:r>
    <w:r w:rsidR="0078372C">
      <w:fldChar w:fldCharType="begin"/>
    </w:r>
    <w:r w:rsidR="00077B20">
      <w:instrText xml:space="preserve"> printdate \@ dd.MM.yy </w:instrText>
    </w:r>
    <w:r w:rsidR="0078372C">
      <w:fldChar w:fldCharType="separate"/>
    </w:r>
    <w:r>
      <w:rPr>
        <w:noProof/>
      </w:rPr>
      <w:t>27.04.11</w:t>
    </w:r>
    <w:r w:rsidR="0078372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B20" w:rsidRPr="00E1639B" w:rsidRDefault="00FB3496" w:rsidP="00E1639B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Y:\APP\BR\CIRCS_DMS\CACE\500\535\535f.docx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077B2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77B20" w:rsidRDefault="00077B20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077B20" w:rsidRDefault="00077B20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077B20" w:rsidRDefault="00077B20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77B20" w:rsidRDefault="00077B20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077B20">
      <w:trPr>
        <w:cantSplit/>
      </w:trPr>
      <w:tc>
        <w:tcPr>
          <w:tcW w:w="1062" w:type="pct"/>
        </w:tcPr>
        <w:p w:rsidR="00077B20" w:rsidRDefault="00077B20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077B20" w:rsidRDefault="00077B20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077B20" w:rsidRDefault="00077B20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077B20" w:rsidRDefault="00077B20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077B20">
      <w:trPr>
        <w:cantSplit/>
      </w:trPr>
      <w:tc>
        <w:tcPr>
          <w:tcW w:w="1062" w:type="pct"/>
        </w:tcPr>
        <w:p w:rsidR="00077B20" w:rsidRDefault="00077B20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077B20" w:rsidRDefault="00077B20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077B20" w:rsidRDefault="00077B20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077B20" w:rsidRDefault="00077B20">
          <w:pPr>
            <w:pStyle w:val="itu"/>
            <w:rPr>
              <w:lang w:val="fr-FR"/>
            </w:rPr>
          </w:pPr>
        </w:p>
      </w:tc>
    </w:tr>
  </w:tbl>
  <w:p w:rsidR="00077B20" w:rsidRDefault="00077B20" w:rsidP="008C5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20" w:rsidRDefault="00077B20">
      <w:r>
        <w:t>____________________</w:t>
      </w:r>
    </w:p>
  </w:footnote>
  <w:footnote w:type="continuationSeparator" w:id="0">
    <w:p w:rsidR="00077B20" w:rsidRDefault="00077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B20" w:rsidRDefault="00077B20">
    <w:pPr>
      <w:pStyle w:val="Header"/>
      <w:rPr>
        <w:rStyle w:val="PageNumber"/>
      </w:rPr>
    </w:pPr>
    <w:r>
      <w:rPr>
        <w:lang w:val="en-US"/>
      </w:rPr>
      <w:t xml:space="preserve">- </w:t>
    </w:r>
    <w:r w:rsidR="0078372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8372C">
      <w:rPr>
        <w:rStyle w:val="PageNumber"/>
      </w:rPr>
      <w:fldChar w:fldCharType="separate"/>
    </w:r>
    <w:r w:rsidR="00FB3496">
      <w:rPr>
        <w:rStyle w:val="PageNumber"/>
        <w:noProof/>
      </w:rPr>
      <w:t>2</w:t>
    </w:r>
    <w:r w:rsidR="0078372C">
      <w:rPr>
        <w:rStyle w:val="PageNumber"/>
      </w:rPr>
      <w:fldChar w:fldCharType="end"/>
    </w:r>
    <w:r>
      <w:rPr>
        <w:rStyle w:val="PageNumber"/>
      </w:rPr>
      <w:t xml:space="preserve"> -</w:t>
    </w:r>
  </w:p>
  <w:p w:rsidR="00077B20" w:rsidRPr="008C5D1D" w:rsidRDefault="00077B2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52C76436"/>
    <w:multiLevelType w:val="hybridMultilevel"/>
    <w:tmpl w:val="B6D80412"/>
    <w:lvl w:ilvl="0" w:tplc="FF12FB00">
      <w:start w:val="30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EC"/>
    <w:rsid w:val="0007552B"/>
    <w:rsid w:val="00077B20"/>
    <w:rsid w:val="000B1731"/>
    <w:rsid w:val="00131B7D"/>
    <w:rsid w:val="00147A09"/>
    <w:rsid w:val="0017729D"/>
    <w:rsid w:val="00181795"/>
    <w:rsid w:val="002845EC"/>
    <w:rsid w:val="00291C2B"/>
    <w:rsid w:val="002B627A"/>
    <w:rsid w:val="002C1DBA"/>
    <w:rsid w:val="003203D8"/>
    <w:rsid w:val="00324D50"/>
    <w:rsid w:val="00397132"/>
    <w:rsid w:val="003D16D7"/>
    <w:rsid w:val="004A48B3"/>
    <w:rsid w:val="0050748C"/>
    <w:rsid w:val="005B6397"/>
    <w:rsid w:val="00650A36"/>
    <w:rsid w:val="00655D82"/>
    <w:rsid w:val="00704911"/>
    <w:rsid w:val="0078372C"/>
    <w:rsid w:val="00815873"/>
    <w:rsid w:val="008848DC"/>
    <w:rsid w:val="00886E58"/>
    <w:rsid w:val="008A79E4"/>
    <w:rsid w:val="008C5D1D"/>
    <w:rsid w:val="009C5C41"/>
    <w:rsid w:val="00A2257B"/>
    <w:rsid w:val="00AF5F7E"/>
    <w:rsid w:val="00B257A5"/>
    <w:rsid w:val="00B308F3"/>
    <w:rsid w:val="00B429F9"/>
    <w:rsid w:val="00BF3EC6"/>
    <w:rsid w:val="00C043EB"/>
    <w:rsid w:val="00C42127"/>
    <w:rsid w:val="00CB32D6"/>
    <w:rsid w:val="00D5227D"/>
    <w:rsid w:val="00E1639B"/>
    <w:rsid w:val="00E25073"/>
    <w:rsid w:val="00E52454"/>
    <w:rsid w:val="00E62C2A"/>
    <w:rsid w:val="00EC1DFB"/>
    <w:rsid w:val="00EE17FC"/>
    <w:rsid w:val="00EF3597"/>
    <w:rsid w:val="00F35D4B"/>
    <w:rsid w:val="00F82DE8"/>
    <w:rsid w:val="00F85F7E"/>
    <w:rsid w:val="00F90573"/>
    <w:rsid w:val="00F92DF3"/>
    <w:rsid w:val="00FA7B4D"/>
    <w:rsid w:val="00FB3496"/>
    <w:rsid w:val="00FE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7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EE17F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E17F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E17F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EE17F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E17FC"/>
    <w:pPr>
      <w:outlineLvl w:val="4"/>
    </w:pPr>
  </w:style>
  <w:style w:type="paragraph" w:styleId="Heading6">
    <w:name w:val="heading 6"/>
    <w:basedOn w:val="Heading4"/>
    <w:next w:val="Normal"/>
    <w:qFormat/>
    <w:rsid w:val="00EE17F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E17FC"/>
    <w:pPr>
      <w:outlineLvl w:val="6"/>
    </w:pPr>
  </w:style>
  <w:style w:type="paragraph" w:styleId="Heading8">
    <w:name w:val="heading 8"/>
    <w:basedOn w:val="Heading6"/>
    <w:next w:val="Normal"/>
    <w:qFormat/>
    <w:rsid w:val="00EE17FC"/>
    <w:pPr>
      <w:outlineLvl w:val="7"/>
    </w:pPr>
  </w:style>
  <w:style w:type="paragraph" w:styleId="Heading9">
    <w:name w:val="heading 9"/>
    <w:basedOn w:val="Heading6"/>
    <w:next w:val="Normal"/>
    <w:qFormat/>
    <w:rsid w:val="00EE17F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EE17FC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EE17FC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EE17FC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EE17F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E17FC"/>
  </w:style>
  <w:style w:type="paragraph" w:customStyle="1" w:styleId="AppendixNotitle">
    <w:name w:val="Appendix_No &amp; title"/>
    <w:basedOn w:val="AnnexNotitle"/>
    <w:next w:val="Normalaftertitle"/>
    <w:rsid w:val="00EE17FC"/>
  </w:style>
  <w:style w:type="paragraph" w:customStyle="1" w:styleId="Figure">
    <w:name w:val="Figure"/>
    <w:basedOn w:val="Normal"/>
    <w:next w:val="FigureNotitle"/>
    <w:rsid w:val="00EE17FC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EE17F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EE17F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EE17F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E17FC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EE17FC"/>
  </w:style>
  <w:style w:type="paragraph" w:customStyle="1" w:styleId="Arttitle">
    <w:name w:val="Art_title"/>
    <w:basedOn w:val="Normal"/>
    <w:next w:val="Normalaftertitle"/>
    <w:rsid w:val="00EE17FC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E17F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E17F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E17F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E17FC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EE17F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EE17F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EE17F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EE17FC"/>
    <w:rPr>
      <w:vertAlign w:val="superscript"/>
    </w:rPr>
  </w:style>
  <w:style w:type="paragraph" w:customStyle="1" w:styleId="enumlev1">
    <w:name w:val="enumlev1"/>
    <w:basedOn w:val="Normal"/>
    <w:rsid w:val="00EE17FC"/>
    <w:pPr>
      <w:spacing w:before="80"/>
      <w:ind w:left="794" w:hanging="794"/>
    </w:pPr>
  </w:style>
  <w:style w:type="paragraph" w:customStyle="1" w:styleId="enumlev2">
    <w:name w:val="enumlev2"/>
    <w:basedOn w:val="enumlev1"/>
    <w:rsid w:val="00EE17FC"/>
    <w:pPr>
      <w:ind w:left="1191" w:hanging="397"/>
    </w:pPr>
  </w:style>
  <w:style w:type="paragraph" w:customStyle="1" w:styleId="enumlev3">
    <w:name w:val="enumlev3"/>
    <w:basedOn w:val="enumlev2"/>
    <w:rsid w:val="00EE17FC"/>
    <w:pPr>
      <w:ind w:left="1588"/>
    </w:pPr>
  </w:style>
  <w:style w:type="paragraph" w:customStyle="1" w:styleId="Equation">
    <w:name w:val="Equation"/>
    <w:basedOn w:val="Normal"/>
    <w:rsid w:val="00EE17F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E17F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E17F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EE17FC"/>
    <w:rPr>
      <w:b w:val="0"/>
    </w:rPr>
  </w:style>
  <w:style w:type="character" w:styleId="PageNumber">
    <w:name w:val="page number"/>
    <w:basedOn w:val="DefaultParagraphFont"/>
    <w:rsid w:val="00EE17FC"/>
  </w:style>
  <w:style w:type="paragraph" w:customStyle="1" w:styleId="RecNoBR">
    <w:name w:val="Rec_No_BR"/>
    <w:basedOn w:val="Normal"/>
    <w:next w:val="Rectitle"/>
    <w:rsid w:val="00EE17FC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EE17FC"/>
    <w:pPr>
      <w:keepLines/>
      <w:spacing w:before="240" w:after="120"/>
      <w:jc w:val="center"/>
    </w:pPr>
  </w:style>
  <w:style w:type="paragraph" w:styleId="Footer">
    <w:name w:val="footer"/>
    <w:basedOn w:val="Normal"/>
    <w:rsid w:val="00EE17F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E17F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E17FC"/>
    <w:rPr>
      <w:position w:val="6"/>
      <w:sz w:val="18"/>
    </w:rPr>
  </w:style>
  <w:style w:type="paragraph" w:styleId="FootnoteText">
    <w:name w:val="footnote text"/>
    <w:basedOn w:val="Note"/>
    <w:semiHidden/>
    <w:rsid w:val="00EE17FC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EE17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E17F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EE17F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EE17FC"/>
  </w:style>
  <w:style w:type="paragraph" w:styleId="Index2">
    <w:name w:val="index 2"/>
    <w:basedOn w:val="Normal"/>
    <w:next w:val="Normal"/>
    <w:semiHidden/>
    <w:rsid w:val="00EE17FC"/>
    <w:pPr>
      <w:ind w:left="283"/>
    </w:pPr>
  </w:style>
  <w:style w:type="paragraph" w:styleId="Index3">
    <w:name w:val="index 3"/>
    <w:basedOn w:val="Normal"/>
    <w:next w:val="Normal"/>
    <w:semiHidden/>
    <w:rsid w:val="00EE17FC"/>
    <w:pPr>
      <w:ind w:left="566"/>
    </w:pPr>
  </w:style>
  <w:style w:type="paragraph" w:customStyle="1" w:styleId="QuestionNoBR">
    <w:name w:val="Question_No_BR"/>
    <w:basedOn w:val="RecNoBR"/>
    <w:next w:val="Questiontitle"/>
    <w:rsid w:val="00EE17FC"/>
  </w:style>
  <w:style w:type="paragraph" w:customStyle="1" w:styleId="RepNoBR">
    <w:name w:val="Rep_No_BR"/>
    <w:basedOn w:val="RecNoBR"/>
    <w:next w:val="Reptitle"/>
    <w:rsid w:val="00EE17FC"/>
  </w:style>
  <w:style w:type="paragraph" w:customStyle="1" w:styleId="ResNoBR">
    <w:name w:val="Res_No_BR"/>
    <w:basedOn w:val="RecNoBR"/>
    <w:next w:val="Restitle"/>
    <w:rsid w:val="00EE17FC"/>
  </w:style>
  <w:style w:type="paragraph" w:customStyle="1" w:styleId="Section1">
    <w:name w:val="Section_1"/>
    <w:basedOn w:val="Normal"/>
    <w:next w:val="Normal"/>
    <w:rsid w:val="00EE17F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E17F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EE17FC"/>
  </w:style>
  <w:style w:type="paragraph" w:customStyle="1" w:styleId="Normalaftertitle">
    <w:name w:val="Normal_after_title"/>
    <w:basedOn w:val="Normal"/>
    <w:next w:val="Normal"/>
    <w:rsid w:val="00EE17FC"/>
    <w:pPr>
      <w:spacing w:before="360"/>
    </w:pPr>
  </w:style>
  <w:style w:type="paragraph" w:customStyle="1" w:styleId="TableNotitle">
    <w:name w:val="Table_No &amp; title"/>
    <w:basedOn w:val="Normal"/>
    <w:next w:val="Tablehead"/>
    <w:rsid w:val="00EE17FC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EE17F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EE17FC"/>
    <w:pPr>
      <w:spacing w:before="80"/>
    </w:pPr>
  </w:style>
  <w:style w:type="paragraph" w:customStyle="1" w:styleId="Address">
    <w:name w:val="Address"/>
    <w:basedOn w:val="Normal"/>
    <w:rsid w:val="00EE17F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E17F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EE17F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E17F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E17F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E17FC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EE17FC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EE17FC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E17F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E17F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17FC"/>
  </w:style>
  <w:style w:type="paragraph" w:customStyle="1" w:styleId="QuestionNo">
    <w:name w:val="Question_No"/>
    <w:basedOn w:val="RecNo"/>
    <w:next w:val="Questiontitle"/>
    <w:rsid w:val="00EE17FC"/>
  </w:style>
  <w:style w:type="paragraph" w:customStyle="1" w:styleId="Questionref">
    <w:name w:val="Question_ref"/>
    <w:basedOn w:val="Recref"/>
    <w:next w:val="Questiondate"/>
    <w:rsid w:val="00EE17FC"/>
  </w:style>
  <w:style w:type="paragraph" w:customStyle="1" w:styleId="Questiontitle">
    <w:name w:val="Question_title"/>
    <w:basedOn w:val="Rectitle"/>
    <w:next w:val="Questionref"/>
    <w:rsid w:val="00EE17FC"/>
  </w:style>
  <w:style w:type="character" w:customStyle="1" w:styleId="Recdef">
    <w:name w:val="Rec_def"/>
    <w:basedOn w:val="DefaultParagraphFont"/>
    <w:rsid w:val="00EE17FC"/>
    <w:rPr>
      <w:b/>
    </w:rPr>
  </w:style>
  <w:style w:type="paragraph" w:customStyle="1" w:styleId="Reftext">
    <w:name w:val="Ref_text"/>
    <w:basedOn w:val="Normal"/>
    <w:rsid w:val="00EE17FC"/>
    <w:pPr>
      <w:ind w:left="794" w:hanging="794"/>
    </w:pPr>
  </w:style>
  <w:style w:type="paragraph" w:customStyle="1" w:styleId="Reftitle">
    <w:name w:val="Ref_title"/>
    <w:basedOn w:val="Normal"/>
    <w:next w:val="Reftext"/>
    <w:rsid w:val="00EE17FC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EE17FC"/>
  </w:style>
  <w:style w:type="paragraph" w:customStyle="1" w:styleId="RepNo">
    <w:name w:val="Rep_No"/>
    <w:basedOn w:val="RecNo"/>
    <w:next w:val="Reptitle"/>
    <w:rsid w:val="00EE17FC"/>
  </w:style>
  <w:style w:type="paragraph" w:customStyle="1" w:styleId="Repref">
    <w:name w:val="Rep_ref"/>
    <w:basedOn w:val="Recref"/>
    <w:next w:val="Repdate"/>
    <w:rsid w:val="00EE17FC"/>
  </w:style>
  <w:style w:type="paragraph" w:customStyle="1" w:styleId="Reptitle">
    <w:name w:val="Rep_title"/>
    <w:basedOn w:val="Rectitle"/>
    <w:next w:val="Repref"/>
    <w:rsid w:val="00EE17FC"/>
  </w:style>
  <w:style w:type="paragraph" w:customStyle="1" w:styleId="Resdate">
    <w:name w:val="Res_date"/>
    <w:basedOn w:val="Recdate"/>
    <w:next w:val="Normalaftertitle"/>
    <w:rsid w:val="00EE17FC"/>
  </w:style>
  <w:style w:type="character" w:customStyle="1" w:styleId="Resdef">
    <w:name w:val="Res_def"/>
    <w:basedOn w:val="DefaultParagraphFont"/>
    <w:rsid w:val="00EE17F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EE17FC"/>
  </w:style>
  <w:style w:type="paragraph" w:customStyle="1" w:styleId="Resref">
    <w:name w:val="Res_ref"/>
    <w:basedOn w:val="Recref"/>
    <w:next w:val="Resdate"/>
    <w:rsid w:val="00EE17FC"/>
  </w:style>
  <w:style w:type="paragraph" w:customStyle="1" w:styleId="Restitle">
    <w:name w:val="Res_title"/>
    <w:basedOn w:val="Rectitle"/>
    <w:next w:val="Resref"/>
    <w:rsid w:val="00EE17FC"/>
  </w:style>
  <w:style w:type="paragraph" w:customStyle="1" w:styleId="SectionNo">
    <w:name w:val="Section_No"/>
    <w:basedOn w:val="Normal"/>
    <w:next w:val="Sectiontitle"/>
    <w:rsid w:val="00EE17F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E17F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E17F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E17F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EE17FC"/>
    <w:rPr>
      <w:b/>
      <w:color w:val="auto"/>
    </w:rPr>
  </w:style>
  <w:style w:type="paragraph" w:customStyle="1" w:styleId="Tabletext">
    <w:name w:val="Table_text"/>
    <w:basedOn w:val="Normal"/>
    <w:rsid w:val="00EE17F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EE17F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E17F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EE17F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EE17F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EE17F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E17FC"/>
  </w:style>
  <w:style w:type="paragraph" w:customStyle="1" w:styleId="Title3">
    <w:name w:val="Title 3"/>
    <w:basedOn w:val="Title2"/>
    <w:next w:val="Title4"/>
    <w:rsid w:val="00EE17FC"/>
    <w:rPr>
      <w:caps w:val="0"/>
    </w:rPr>
  </w:style>
  <w:style w:type="paragraph" w:customStyle="1" w:styleId="Title4">
    <w:name w:val="Title 4"/>
    <w:basedOn w:val="Title3"/>
    <w:next w:val="Heading1"/>
    <w:rsid w:val="00EE17FC"/>
    <w:rPr>
      <w:b/>
    </w:rPr>
  </w:style>
  <w:style w:type="paragraph" w:customStyle="1" w:styleId="toc0">
    <w:name w:val="toc 0"/>
    <w:basedOn w:val="Normal"/>
    <w:next w:val="TOC1"/>
    <w:rsid w:val="00EE17F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E17FC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E17FC"/>
    <w:pPr>
      <w:spacing w:before="80"/>
      <w:ind w:left="1531" w:hanging="851"/>
    </w:pPr>
  </w:style>
  <w:style w:type="paragraph" w:styleId="TOC3">
    <w:name w:val="toc 3"/>
    <w:basedOn w:val="TOC2"/>
    <w:semiHidden/>
    <w:rsid w:val="00EE17FC"/>
  </w:style>
  <w:style w:type="paragraph" w:styleId="TOC4">
    <w:name w:val="toc 4"/>
    <w:basedOn w:val="TOC3"/>
    <w:semiHidden/>
    <w:rsid w:val="00EE17FC"/>
  </w:style>
  <w:style w:type="paragraph" w:styleId="TOC5">
    <w:name w:val="toc 5"/>
    <w:basedOn w:val="TOC4"/>
    <w:semiHidden/>
    <w:rsid w:val="00EE17FC"/>
  </w:style>
  <w:style w:type="paragraph" w:styleId="TOC6">
    <w:name w:val="toc 6"/>
    <w:basedOn w:val="TOC4"/>
    <w:semiHidden/>
    <w:rsid w:val="00EE17FC"/>
  </w:style>
  <w:style w:type="paragraph" w:styleId="TOC7">
    <w:name w:val="toc 7"/>
    <w:basedOn w:val="TOC4"/>
    <w:semiHidden/>
    <w:rsid w:val="00EE17FC"/>
  </w:style>
  <w:style w:type="paragraph" w:styleId="TOC8">
    <w:name w:val="toc 8"/>
    <w:basedOn w:val="TOC4"/>
    <w:semiHidden/>
    <w:rsid w:val="00EE17FC"/>
  </w:style>
  <w:style w:type="paragraph" w:customStyle="1" w:styleId="FiguretitleBR">
    <w:name w:val="Figure_title_BR"/>
    <w:basedOn w:val="TabletitleBR"/>
    <w:next w:val="Figurewithouttitle"/>
    <w:rsid w:val="00EE17F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E17F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2845E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Char1CharChar1Char">
    <w:name w:val="Char1 Char Char1 Char"/>
    <w:basedOn w:val="Normal"/>
    <w:rsid w:val="002845E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845EC"/>
    <w:pPr>
      <w:keepNext/>
      <w:keepLines/>
      <w:spacing w:before="480" w:after="80"/>
      <w:jc w:val="center"/>
    </w:pPr>
    <w:rPr>
      <w:caps/>
    </w:rPr>
  </w:style>
  <w:style w:type="paragraph" w:styleId="BodyTextIndent">
    <w:name w:val="Body Text Indent"/>
    <w:basedOn w:val="Normal"/>
    <w:rsid w:val="002845EC"/>
    <w:pPr>
      <w:tabs>
        <w:tab w:val="center" w:pos="7371"/>
      </w:tabs>
      <w:spacing w:before="1418"/>
      <w:ind w:left="4320"/>
      <w:jc w:val="center"/>
    </w:pPr>
  </w:style>
  <w:style w:type="paragraph" w:customStyle="1" w:styleId="Annextitle">
    <w:name w:val="Annex_title"/>
    <w:basedOn w:val="Normal"/>
    <w:next w:val="Normal"/>
    <w:rsid w:val="002845E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styleId="BodyTextIndent2">
    <w:name w:val="Body Text Indent 2"/>
    <w:basedOn w:val="Normal"/>
    <w:rsid w:val="002845EC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240"/>
      <w:ind w:left="1440" w:hanging="1440"/>
    </w:pPr>
  </w:style>
  <w:style w:type="character" w:customStyle="1" w:styleId="RectitleChar">
    <w:name w:val="Rec_title Char"/>
    <w:basedOn w:val="DefaultParagraphFont"/>
    <w:link w:val="Rectitle"/>
    <w:rsid w:val="002845EC"/>
    <w:rPr>
      <w:b/>
      <w:sz w:val="28"/>
      <w:lang w:val="fr-FR" w:eastAsia="en-US" w:bidi="ar-SA"/>
    </w:rPr>
  </w:style>
  <w:style w:type="paragraph" w:customStyle="1" w:styleId="Normalaftertitle0">
    <w:name w:val="Normal after title"/>
    <w:basedOn w:val="Normal"/>
    <w:next w:val="Normal"/>
    <w:rsid w:val="00E1639B"/>
    <w:pPr>
      <w:spacing w:before="320"/>
    </w:pPr>
  </w:style>
  <w:style w:type="character" w:customStyle="1" w:styleId="AnnexNotitleChar">
    <w:name w:val="Annex_No &amp; title Char"/>
    <w:basedOn w:val="DefaultParagraphFont"/>
    <w:link w:val="AnnexNotitle"/>
    <w:rsid w:val="00E1639B"/>
    <w:rPr>
      <w:b/>
      <w:sz w:val="28"/>
      <w:lang w:val="fr-FR" w:eastAsia="en-US" w:bidi="ar-SA"/>
    </w:rPr>
  </w:style>
  <w:style w:type="paragraph" w:customStyle="1" w:styleId="CharCharCharCharCharChar">
    <w:name w:val="Char Char Char Char Char Char"/>
    <w:basedOn w:val="Normal"/>
    <w:rsid w:val="00E163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styleId="Hyperlink">
    <w:name w:val="Hyperlink"/>
    <w:basedOn w:val="DefaultParagraphFont"/>
    <w:rsid w:val="00397132"/>
    <w:rPr>
      <w:rFonts w:ascii="Verdana" w:hAnsi="Verdana" w:hint="default"/>
      <w:strike w:val="0"/>
      <w:dstrike w:val="0"/>
      <w:color w:val="000066"/>
      <w:u w:val="singl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7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EE17F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E17F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E17F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EE17F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E17FC"/>
    <w:pPr>
      <w:outlineLvl w:val="4"/>
    </w:pPr>
  </w:style>
  <w:style w:type="paragraph" w:styleId="Heading6">
    <w:name w:val="heading 6"/>
    <w:basedOn w:val="Heading4"/>
    <w:next w:val="Normal"/>
    <w:qFormat/>
    <w:rsid w:val="00EE17F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E17FC"/>
    <w:pPr>
      <w:outlineLvl w:val="6"/>
    </w:pPr>
  </w:style>
  <w:style w:type="paragraph" w:styleId="Heading8">
    <w:name w:val="heading 8"/>
    <w:basedOn w:val="Heading6"/>
    <w:next w:val="Normal"/>
    <w:qFormat/>
    <w:rsid w:val="00EE17FC"/>
    <w:pPr>
      <w:outlineLvl w:val="7"/>
    </w:pPr>
  </w:style>
  <w:style w:type="paragraph" w:styleId="Heading9">
    <w:name w:val="heading 9"/>
    <w:basedOn w:val="Heading6"/>
    <w:next w:val="Normal"/>
    <w:qFormat/>
    <w:rsid w:val="00EE17F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EE17FC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EE17FC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EE17FC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EE17F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E17FC"/>
  </w:style>
  <w:style w:type="paragraph" w:customStyle="1" w:styleId="AppendixNotitle">
    <w:name w:val="Appendix_No &amp; title"/>
    <w:basedOn w:val="AnnexNotitle"/>
    <w:next w:val="Normalaftertitle"/>
    <w:rsid w:val="00EE17FC"/>
  </w:style>
  <w:style w:type="paragraph" w:customStyle="1" w:styleId="Figure">
    <w:name w:val="Figure"/>
    <w:basedOn w:val="Normal"/>
    <w:next w:val="FigureNotitle"/>
    <w:rsid w:val="00EE17FC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EE17F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EE17F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EE17F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E17FC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EE17FC"/>
  </w:style>
  <w:style w:type="paragraph" w:customStyle="1" w:styleId="Arttitle">
    <w:name w:val="Art_title"/>
    <w:basedOn w:val="Normal"/>
    <w:next w:val="Normalaftertitle"/>
    <w:rsid w:val="00EE17FC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E17F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E17F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E17F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E17FC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EE17F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EE17F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EE17F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EE17FC"/>
    <w:rPr>
      <w:vertAlign w:val="superscript"/>
    </w:rPr>
  </w:style>
  <w:style w:type="paragraph" w:customStyle="1" w:styleId="enumlev1">
    <w:name w:val="enumlev1"/>
    <w:basedOn w:val="Normal"/>
    <w:rsid w:val="00EE17FC"/>
    <w:pPr>
      <w:spacing w:before="80"/>
      <w:ind w:left="794" w:hanging="794"/>
    </w:pPr>
  </w:style>
  <w:style w:type="paragraph" w:customStyle="1" w:styleId="enumlev2">
    <w:name w:val="enumlev2"/>
    <w:basedOn w:val="enumlev1"/>
    <w:rsid w:val="00EE17FC"/>
    <w:pPr>
      <w:ind w:left="1191" w:hanging="397"/>
    </w:pPr>
  </w:style>
  <w:style w:type="paragraph" w:customStyle="1" w:styleId="enumlev3">
    <w:name w:val="enumlev3"/>
    <w:basedOn w:val="enumlev2"/>
    <w:rsid w:val="00EE17FC"/>
    <w:pPr>
      <w:ind w:left="1588"/>
    </w:pPr>
  </w:style>
  <w:style w:type="paragraph" w:customStyle="1" w:styleId="Equation">
    <w:name w:val="Equation"/>
    <w:basedOn w:val="Normal"/>
    <w:rsid w:val="00EE17F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E17F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E17F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EE17FC"/>
    <w:rPr>
      <w:b w:val="0"/>
    </w:rPr>
  </w:style>
  <w:style w:type="character" w:styleId="PageNumber">
    <w:name w:val="page number"/>
    <w:basedOn w:val="DefaultParagraphFont"/>
    <w:rsid w:val="00EE17FC"/>
  </w:style>
  <w:style w:type="paragraph" w:customStyle="1" w:styleId="RecNoBR">
    <w:name w:val="Rec_No_BR"/>
    <w:basedOn w:val="Normal"/>
    <w:next w:val="Rectitle"/>
    <w:rsid w:val="00EE17FC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EE17FC"/>
    <w:pPr>
      <w:keepLines/>
      <w:spacing w:before="240" w:after="120"/>
      <w:jc w:val="center"/>
    </w:pPr>
  </w:style>
  <w:style w:type="paragraph" w:styleId="Footer">
    <w:name w:val="footer"/>
    <w:basedOn w:val="Normal"/>
    <w:rsid w:val="00EE17F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E17F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E17FC"/>
    <w:rPr>
      <w:position w:val="6"/>
      <w:sz w:val="18"/>
    </w:rPr>
  </w:style>
  <w:style w:type="paragraph" w:styleId="FootnoteText">
    <w:name w:val="footnote text"/>
    <w:basedOn w:val="Note"/>
    <w:semiHidden/>
    <w:rsid w:val="00EE17FC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EE17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E17F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EE17F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EE17FC"/>
  </w:style>
  <w:style w:type="paragraph" w:styleId="Index2">
    <w:name w:val="index 2"/>
    <w:basedOn w:val="Normal"/>
    <w:next w:val="Normal"/>
    <w:semiHidden/>
    <w:rsid w:val="00EE17FC"/>
    <w:pPr>
      <w:ind w:left="283"/>
    </w:pPr>
  </w:style>
  <w:style w:type="paragraph" w:styleId="Index3">
    <w:name w:val="index 3"/>
    <w:basedOn w:val="Normal"/>
    <w:next w:val="Normal"/>
    <w:semiHidden/>
    <w:rsid w:val="00EE17FC"/>
    <w:pPr>
      <w:ind w:left="566"/>
    </w:pPr>
  </w:style>
  <w:style w:type="paragraph" w:customStyle="1" w:styleId="QuestionNoBR">
    <w:name w:val="Question_No_BR"/>
    <w:basedOn w:val="RecNoBR"/>
    <w:next w:val="Questiontitle"/>
    <w:rsid w:val="00EE17FC"/>
  </w:style>
  <w:style w:type="paragraph" w:customStyle="1" w:styleId="RepNoBR">
    <w:name w:val="Rep_No_BR"/>
    <w:basedOn w:val="RecNoBR"/>
    <w:next w:val="Reptitle"/>
    <w:rsid w:val="00EE17FC"/>
  </w:style>
  <w:style w:type="paragraph" w:customStyle="1" w:styleId="ResNoBR">
    <w:name w:val="Res_No_BR"/>
    <w:basedOn w:val="RecNoBR"/>
    <w:next w:val="Restitle"/>
    <w:rsid w:val="00EE17FC"/>
  </w:style>
  <w:style w:type="paragraph" w:customStyle="1" w:styleId="Section1">
    <w:name w:val="Section_1"/>
    <w:basedOn w:val="Normal"/>
    <w:next w:val="Normal"/>
    <w:rsid w:val="00EE17F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E17F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EE17FC"/>
  </w:style>
  <w:style w:type="paragraph" w:customStyle="1" w:styleId="Normalaftertitle">
    <w:name w:val="Normal_after_title"/>
    <w:basedOn w:val="Normal"/>
    <w:next w:val="Normal"/>
    <w:rsid w:val="00EE17FC"/>
    <w:pPr>
      <w:spacing w:before="360"/>
    </w:pPr>
  </w:style>
  <w:style w:type="paragraph" w:customStyle="1" w:styleId="TableNotitle">
    <w:name w:val="Table_No &amp; title"/>
    <w:basedOn w:val="Normal"/>
    <w:next w:val="Tablehead"/>
    <w:rsid w:val="00EE17FC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EE17F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EE17FC"/>
    <w:pPr>
      <w:spacing w:before="80"/>
    </w:pPr>
  </w:style>
  <w:style w:type="paragraph" w:customStyle="1" w:styleId="Address">
    <w:name w:val="Address"/>
    <w:basedOn w:val="Normal"/>
    <w:rsid w:val="00EE17F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E17F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EE17F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E17F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E17F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E17FC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EE17FC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EE17FC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E17F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E17F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17FC"/>
  </w:style>
  <w:style w:type="paragraph" w:customStyle="1" w:styleId="QuestionNo">
    <w:name w:val="Question_No"/>
    <w:basedOn w:val="RecNo"/>
    <w:next w:val="Questiontitle"/>
    <w:rsid w:val="00EE17FC"/>
  </w:style>
  <w:style w:type="paragraph" w:customStyle="1" w:styleId="Questionref">
    <w:name w:val="Question_ref"/>
    <w:basedOn w:val="Recref"/>
    <w:next w:val="Questiondate"/>
    <w:rsid w:val="00EE17FC"/>
  </w:style>
  <w:style w:type="paragraph" w:customStyle="1" w:styleId="Questiontitle">
    <w:name w:val="Question_title"/>
    <w:basedOn w:val="Rectitle"/>
    <w:next w:val="Questionref"/>
    <w:rsid w:val="00EE17FC"/>
  </w:style>
  <w:style w:type="character" w:customStyle="1" w:styleId="Recdef">
    <w:name w:val="Rec_def"/>
    <w:basedOn w:val="DefaultParagraphFont"/>
    <w:rsid w:val="00EE17FC"/>
    <w:rPr>
      <w:b/>
    </w:rPr>
  </w:style>
  <w:style w:type="paragraph" w:customStyle="1" w:styleId="Reftext">
    <w:name w:val="Ref_text"/>
    <w:basedOn w:val="Normal"/>
    <w:rsid w:val="00EE17FC"/>
    <w:pPr>
      <w:ind w:left="794" w:hanging="794"/>
    </w:pPr>
  </w:style>
  <w:style w:type="paragraph" w:customStyle="1" w:styleId="Reftitle">
    <w:name w:val="Ref_title"/>
    <w:basedOn w:val="Normal"/>
    <w:next w:val="Reftext"/>
    <w:rsid w:val="00EE17FC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EE17FC"/>
  </w:style>
  <w:style w:type="paragraph" w:customStyle="1" w:styleId="RepNo">
    <w:name w:val="Rep_No"/>
    <w:basedOn w:val="RecNo"/>
    <w:next w:val="Reptitle"/>
    <w:rsid w:val="00EE17FC"/>
  </w:style>
  <w:style w:type="paragraph" w:customStyle="1" w:styleId="Repref">
    <w:name w:val="Rep_ref"/>
    <w:basedOn w:val="Recref"/>
    <w:next w:val="Repdate"/>
    <w:rsid w:val="00EE17FC"/>
  </w:style>
  <w:style w:type="paragraph" w:customStyle="1" w:styleId="Reptitle">
    <w:name w:val="Rep_title"/>
    <w:basedOn w:val="Rectitle"/>
    <w:next w:val="Repref"/>
    <w:rsid w:val="00EE17FC"/>
  </w:style>
  <w:style w:type="paragraph" w:customStyle="1" w:styleId="Resdate">
    <w:name w:val="Res_date"/>
    <w:basedOn w:val="Recdate"/>
    <w:next w:val="Normalaftertitle"/>
    <w:rsid w:val="00EE17FC"/>
  </w:style>
  <w:style w:type="character" w:customStyle="1" w:styleId="Resdef">
    <w:name w:val="Res_def"/>
    <w:basedOn w:val="DefaultParagraphFont"/>
    <w:rsid w:val="00EE17F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EE17FC"/>
  </w:style>
  <w:style w:type="paragraph" w:customStyle="1" w:styleId="Resref">
    <w:name w:val="Res_ref"/>
    <w:basedOn w:val="Recref"/>
    <w:next w:val="Resdate"/>
    <w:rsid w:val="00EE17FC"/>
  </w:style>
  <w:style w:type="paragraph" w:customStyle="1" w:styleId="Restitle">
    <w:name w:val="Res_title"/>
    <w:basedOn w:val="Rectitle"/>
    <w:next w:val="Resref"/>
    <w:rsid w:val="00EE17FC"/>
  </w:style>
  <w:style w:type="paragraph" w:customStyle="1" w:styleId="SectionNo">
    <w:name w:val="Section_No"/>
    <w:basedOn w:val="Normal"/>
    <w:next w:val="Sectiontitle"/>
    <w:rsid w:val="00EE17F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E17F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E17F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E17F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EE17FC"/>
    <w:rPr>
      <w:b/>
      <w:color w:val="auto"/>
    </w:rPr>
  </w:style>
  <w:style w:type="paragraph" w:customStyle="1" w:styleId="Tabletext">
    <w:name w:val="Table_text"/>
    <w:basedOn w:val="Normal"/>
    <w:rsid w:val="00EE17F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EE17F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E17F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EE17F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EE17F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EE17F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E17FC"/>
  </w:style>
  <w:style w:type="paragraph" w:customStyle="1" w:styleId="Title3">
    <w:name w:val="Title 3"/>
    <w:basedOn w:val="Title2"/>
    <w:next w:val="Title4"/>
    <w:rsid w:val="00EE17FC"/>
    <w:rPr>
      <w:caps w:val="0"/>
    </w:rPr>
  </w:style>
  <w:style w:type="paragraph" w:customStyle="1" w:styleId="Title4">
    <w:name w:val="Title 4"/>
    <w:basedOn w:val="Title3"/>
    <w:next w:val="Heading1"/>
    <w:rsid w:val="00EE17FC"/>
    <w:rPr>
      <w:b/>
    </w:rPr>
  </w:style>
  <w:style w:type="paragraph" w:customStyle="1" w:styleId="toc0">
    <w:name w:val="toc 0"/>
    <w:basedOn w:val="Normal"/>
    <w:next w:val="TOC1"/>
    <w:rsid w:val="00EE17F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E17FC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E17FC"/>
    <w:pPr>
      <w:spacing w:before="80"/>
      <w:ind w:left="1531" w:hanging="851"/>
    </w:pPr>
  </w:style>
  <w:style w:type="paragraph" w:styleId="TOC3">
    <w:name w:val="toc 3"/>
    <w:basedOn w:val="TOC2"/>
    <w:semiHidden/>
    <w:rsid w:val="00EE17FC"/>
  </w:style>
  <w:style w:type="paragraph" w:styleId="TOC4">
    <w:name w:val="toc 4"/>
    <w:basedOn w:val="TOC3"/>
    <w:semiHidden/>
    <w:rsid w:val="00EE17FC"/>
  </w:style>
  <w:style w:type="paragraph" w:styleId="TOC5">
    <w:name w:val="toc 5"/>
    <w:basedOn w:val="TOC4"/>
    <w:semiHidden/>
    <w:rsid w:val="00EE17FC"/>
  </w:style>
  <w:style w:type="paragraph" w:styleId="TOC6">
    <w:name w:val="toc 6"/>
    <w:basedOn w:val="TOC4"/>
    <w:semiHidden/>
    <w:rsid w:val="00EE17FC"/>
  </w:style>
  <w:style w:type="paragraph" w:styleId="TOC7">
    <w:name w:val="toc 7"/>
    <w:basedOn w:val="TOC4"/>
    <w:semiHidden/>
    <w:rsid w:val="00EE17FC"/>
  </w:style>
  <w:style w:type="paragraph" w:styleId="TOC8">
    <w:name w:val="toc 8"/>
    <w:basedOn w:val="TOC4"/>
    <w:semiHidden/>
    <w:rsid w:val="00EE17FC"/>
  </w:style>
  <w:style w:type="paragraph" w:customStyle="1" w:styleId="FiguretitleBR">
    <w:name w:val="Figure_title_BR"/>
    <w:basedOn w:val="TabletitleBR"/>
    <w:next w:val="Figurewithouttitle"/>
    <w:rsid w:val="00EE17F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E17F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2845E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Char1CharChar1Char">
    <w:name w:val="Char1 Char Char1 Char"/>
    <w:basedOn w:val="Normal"/>
    <w:rsid w:val="002845E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845EC"/>
    <w:pPr>
      <w:keepNext/>
      <w:keepLines/>
      <w:spacing w:before="480" w:after="80"/>
      <w:jc w:val="center"/>
    </w:pPr>
    <w:rPr>
      <w:caps/>
    </w:rPr>
  </w:style>
  <w:style w:type="paragraph" w:styleId="BodyTextIndent">
    <w:name w:val="Body Text Indent"/>
    <w:basedOn w:val="Normal"/>
    <w:rsid w:val="002845EC"/>
    <w:pPr>
      <w:tabs>
        <w:tab w:val="center" w:pos="7371"/>
      </w:tabs>
      <w:spacing w:before="1418"/>
      <w:ind w:left="4320"/>
      <w:jc w:val="center"/>
    </w:pPr>
  </w:style>
  <w:style w:type="paragraph" w:customStyle="1" w:styleId="Annextitle">
    <w:name w:val="Annex_title"/>
    <w:basedOn w:val="Normal"/>
    <w:next w:val="Normal"/>
    <w:rsid w:val="002845E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styleId="BodyTextIndent2">
    <w:name w:val="Body Text Indent 2"/>
    <w:basedOn w:val="Normal"/>
    <w:rsid w:val="002845EC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240"/>
      <w:ind w:left="1440" w:hanging="1440"/>
    </w:pPr>
  </w:style>
  <w:style w:type="character" w:customStyle="1" w:styleId="RectitleChar">
    <w:name w:val="Rec_title Char"/>
    <w:basedOn w:val="DefaultParagraphFont"/>
    <w:link w:val="Rectitle"/>
    <w:rsid w:val="002845EC"/>
    <w:rPr>
      <w:b/>
      <w:sz w:val="28"/>
      <w:lang w:val="fr-FR" w:eastAsia="en-US" w:bidi="ar-SA"/>
    </w:rPr>
  </w:style>
  <w:style w:type="paragraph" w:customStyle="1" w:styleId="Normalaftertitle0">
    <w:name w:val="Normal after title"/>
    <w:basedOn w:val="Normal"/>
    <w:next w:val="Normal"/>
    <w:rsid w:val="00E1639B"/>
    <w:pPr>
      <w:spacing w:before="320"/>
    </w:pPr>
  </w:style>
  <w:style w:type="character" w:customStyle="1" w:styleId="AnnexNotitleChar">
    <w:name w:val="Annex_No &amp; title Char"/>
    <w:basedOn w:val="DefaultParagraphFont"/>
    <w:link w:val="AnnexNotitle"/>
    <w:rsid w:val="00E1639B"/>
    <w:rPr>
      <w:b/>
      <w:sz w:val="28"/>
      <w:lang w:val="fr-FR" w:eastAsia="en-US" w:bidi="ar-SA"/>
    </w:rPr>
  </w:style>
  <w:style w:type="paragraph" w:customStyle="1" w:styleId="CharCharCharCharCharChar">
    <w:name w:val="Char Char Char Char Char Char"/>
    <w:basedOn w:val="Normal"/>
    <w:rsid w:val="00E163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styleId="Hyperlink">
    <w:name w:val="Hyperlink"/>
    <w:basedOn w:val="DefaultParagraphFont"/>
    <w:rsid w:val="00397132"/>
    <w:rPr>
      <w:rFonts w:ascii="Verdana" w:hAnsi="Verdana" w:hint="default"/>
      <w:strike w:val="0"/>
      <w:dstrike w:val="0"/>
      <w:color w:val="000066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F\PF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CF5F-F3C0-4E19-AEEB-86BB4EC2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7</TotalTime>
  <Pages>2</Pages>
  <Words>251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1893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bonnici</dc:creator>
  <cp:keywords/>
  <dc:description/>
  <cp:lastModifiedBy>detraz</cp:lastModifiedBy>
  <cp:revision>7</cp:revision>
  <cp:lastPrinted>2011-04-27T07:54:00Z</cp:lastPrinted>
  <dcterms:created xsi:type="dcterms:W3CDTF">2011-04-27T06:43:00Z</dcterms:created>
  <dcterms:modified xsi:type="dcterms:W3CDTF">2011-04-27T08:03:00Z</dcterms:modified>
</cp:coreProperties>
</file>