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bidiVisual/>
        <w:tblW w:w="0" w:type="auto"/>
        <w:tblLook w:val="01E0"/>
      </w:tblPr>
      <w:tblGrid>
        <w:gridCol w:w="8188"/>
        <w:gridCol w:w="1667"/>
      </w:tblGrid>
      <w:tr w:rsidR="00D35752" w:rsidRPr="00D35752" w:rsidTr="00FA3895">
        <w:tc>
          <w:tcPr>
            <w:tcW w:w="8188" w:type="dxa"/>
            <w:vAlign w:val="center"/>
          </w:tcPr>
          <w:p w:rsidR="00D35752" w:rsidRPr="00054872" w:rsidRDefault="00054872" w:rsidP="00FA3895">
            <w:pPr>
              <w:spacing w:before="0"/>
              <w:rPr>
                <w:lang w:bidi="ar-EG"/>
              </w:rPr>
            </w:pPr>
            <w:r w:rsidRPr="00FA3895">
              <w:rPr>
                <w:sz w:val="40"/>
                <w:szCs w:val="48"/>
                <w:rtl/>
                <w:lang w:bidi="ar-EG"/>
              </w:rPr>
              <w:t>الاتحـــاد  الدولــــي  للاتصــــالات</w:t>
            </w:r>
          </w:p>
        </w:tc>
        <w:tc>
          <w:tcPr>
            <w:tcW w:w="1667" w:type="dxa"/>
          </w:tcPr>
          <w:p w:rsidR="00D35752" w:rsidRPr="00D35752" w:rsidRDefault="00C62A46" w:rsidP="00FA3895">
            <w:pPr>
              <w:spacing w:before="0"/>
              <w:jc w:val="right"/>
              <w:rPr>
                <w:lang w:bidi="ar-EG"/>
              </w:rPr>
            </w:pPr>
            <w:r>
              <w:rPr>
                <w:lang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74.25pt">
                  <v:imagedata r:id="rId8" o:title="sigleITU"/>
                </v:shape>
              </w:pict>
            </w:r>
          </w:p>
        </w:tc>
      </w:tr>
    </w:tbl>
    <w:tbl>
      <w:tblPr>
        <w:bidiVisual/>
        <w:tblW w:w="0" w:type="auto"/>
        <w:tblLayout w:type="fixed"/>
        <w:tblLook w:val="000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54872">
      <w:pPr>
        <w:tabs>
          <w:tab w:val="left" w:pos="7513"/>
        </w:tabs>
        <w:rPr>
          <w:lang w:bidi="ar-EG"/>
        </w:rPr>
      </w:pPr>
    </w:p>
    <w:p w:rsidR="00D35752" w:rsidRPr="00054872" w:rsidRDefault="00D35752" w:rsidP="00054872">
      <w:pPr>
        <w:tabs>
          <w:tab w:val="left" w:pos="7513"/>
        </w:tabs>
        <w:rPr>
          <w:lang w:bidi="ar-EG"/>
        </w:rPr>
      </w:pPr>
    </w:p>
    <w:tbl>
      <w:tblPr>
        <w:bidiVisual/>
        <w:tblW w:w="10020" w:type="dxa"/>
        <w:tblLayout w:type="fixed"/>
        <w:tblLook w:val="0000"/>
      </w:tblPr>
      <w:tblGrid>
        <w:gridCol w:w="2518"/>
        <w:gridCol w:w="7502"/>
      </w:tblGrid>
      <w:tr w:rsidR="00B87E04" w:rsidRPr="00054872">
        <w:trPr>
          <w:cantSplit/>
        </w:trPr>
        <w:tc>
          <w:tcPr>
            <w:tcW w:w="2518" w:type="dxa"/>
          </w:tcPr>
          <w:p w:rsidR="0071106C" w:rsidRPr="00537A2C" w:rsidRDefault="00537A2C" w:rsidP="00F211A5">
            <w:pPr>
              <w:jc w:val="center"/>
              <w:rPr>
                <w:b/>
                <w:bCs/>
                <w:lang w:val="en-US" w:bidi="ar-EG"/>
              </w:rPr>
            </w:pPr>
            <w:bookmarkStart w:id="0" w:name="dletter"/>
            <w:bookmarkEnd w:id="0"/>
            <w:r w:rsidRPr="00D75A11">
              <w:rPr>
                <w:rtl/>
                <w:lang w:val="en-US" w:bidi="ar-EG"/>
              </w:rPr>
              <w:t>النشرة الإدارية</w:t>
            </w:r>
            <w:bookmarkStart w:id="1" w:name="dnum"/>
            <w:bookmarkEnd w:id="1"/>
            <w:r>
              <w:rPr>
                <w:b/>
                <w:bCs/>
                <w:lang w:bidi="ar-EG"/>
              </w:rPr>
              <w:br/>
            </w:r>
            <w:r w:rsidR="00206E2B">
              <w:rPr>
                <w:b/>
                <w:bCs/>
                <w:lang w:bidi="ar-EG"/>
              </w:rPr>
              <w:t>CA/</w:t>
            </w:r>
            <w:r w:rsidR="008F5633">
              <w:rPr>
                <w:b/>
                <w:bCs/>
                <w:lang w:bidi="ar-EG"/>
              </w:rPr>
              <w:t>185</w:t>
            </w:r>
          </w:p>
        </w:tc>
        <w:tc>
          <w:tcPr>
            <w:tcW w:w="7502" w:type="dxa"/>
          </w:tcPr>
          <w:p w:rsidR="00B87E04" w:rsidRPr="00206E2B" w:rsidRDefault="008F5633" w:rsidP="00206E2B">
            <w:pPr>
              <w:jc w:val="right"/>
              <w:rPr>
                <w:lang w:val="en-US" w:bidi="ar-EG"/>
              </w:rPr>
            </w:pPr>
            <w:bookmarkStart w:id="2" w:name="ddate"/>
            <w:bookmarkEnd w:id="2"/>
            <w:r>
              <w:rPr>
                <w:lang w:val="en-US" w:bidi="ar-EG"/>
              </w:rPr>
              <w:t>2</w:t>
            </w:r>
            <w:r w:rsidR="00305019">
              <w:rPr>
                <w:rtl/>
                <w:lang w:val="en-US" w:bidi="ar-EG"/>
              </w:rPr>
              <w:t xml:space="preserve"> </w:t>
            </w:r>
            <w:r>
              <w:rPr>
                <w:rtl/>
                <w:lang w:val="en-US" w:bidi="ar-EG"/>
              </w:rPr>
              <w:t>نوفمبر</w:t>
            </w:r>
            <w:r w:rsidR="00206E2B">
              <w:rPr>
                <w:rtl/>
                <w:lang w:val="en-US" w:bidi="ar-EG"/>
              </w:rPr>
              <w:t xml:space="preserve"> </w:t>
            </w:r>
            <w:r>
              <w:rPr>
                <w:lang w:val="en-US" w:bidi="ar-EG"/>
              </w:rPr>
              <w:t>2009</w:t>
            </w:r>
          </w:p>
        </w:tc>
      </w:tr>
    </w:tbl>
    <w:p w:rsidR="00537A2C" w:rsidRPr="00943CED" w:rsidRDefault="00537A2C">
      <w:pPr>
        <w:spacing w:before="720"/>
        <w:jc w:val="center"/>
        <w:rPr>
          <w:b/>
          <w:bCs/>
          <w:sz w:val="38"/>
          <w:szCs w:val="36"/>
          <w:rtl/>
          <w:lang w:bidi="ar-EG"/>
        </w:rPr>
      </w:pPr>
      <w:r w:rsidRPr="00943CED">
        <w:rPr>
          <w:b/>
          <w:bCs/>
          <w:sz w:val="38"/>
          <w:szCs w:val="36"/>
          <w:rtl/>
          <w:lang w:bidi="ar-EG"/>
        </w:rPr>
        <w:t>إلى إدارات الدول الأعضاء في الاتحاد الدولي للاتصالات</w:t>
      </w:r>
      <w:r w:rsidRPr="00943CED">
        <w:rPr>
          <w:b/>
          <w:bCs/>
          <w:sz w:val="38"/>
          <w:szCs w:val="36"/>
          <w:rtl/>
          <w:lang w:bidi="ar-EG"/>
        </w:rPr>
        <w:br/>
        <w:t>وإلى أعضاء قطاع الاتصالات الراديوية</w:t>
      </w:r>
    </w:p>
    <w:p w:rsidR="00537A2C" w:rsidRDefault="00537A2C" w:rsidP="008F5633">
      <w:pPr>
        <w:tabs>
          <w:tab w:val="clear" w:pos="794"/>
        </w:tabs>
        <w:spacing w:before="600"/>
        <w:jc w:val="left"/>
        <w:rPr>
          <w:lang w:val="en-US" w:bidi="ar-EG"/>
        </w:rPr>
      </w:pPr>
      <w:r>
        <w:rPr>
          <w:b/>
          <w:bCs/>
          <w:rtl/>
          <w:lang w:bidi="ar-EG"/>
        </w:rPr>
        <w:t>الموضوع:</w:t>
      </w:r>
      <w:r>
        <w:rPr>
          <w:rtl/>
          <w:lang w:bidi="ar-EG"/>
        </w:rPr>
        <w:tab/>
        <w:t xml:space="preserve">الاجتماع </w:t>
      </w:r>
      <w:r w:rsidR="008F5633">
        <w:rPr>
          <w:rtl/>
          <w:lang w:bidi="ar-EG"/>
        </w:rPr>
        <w:t>السابع</w:t>
      </w:r>
      <w:r>
        <w:rPr>
          <w:rtl/>
          <w:lang w:bidi="ar-EG"/>
        </w:rPr>
        <w:t xml:space="preserve"> عشر للفريق الاستشاري للاتصالات الراديوية،</w:t>
      </w:r>
      <w:r>
        <w:rPr>
          <w:rtl/>
          <w:lang w:bidi="ar-EG"/>
        </w:rPr>
        <w:br/>
      </w:r>
      <w:r>
        <w:rPr>
          <w:rtl/>
          <w:lang w:bidi="ar-EG"/>
        </w:rPr>
        <w:tab/>
        <w:t>جنيف،</w:t>
      </w:r>
      <w:r>
        <w:rPr>
          <w:rtl/>
          <w:lang w:val="en-US" w:bidi="ar-EG"/>
        </w:rPr>
        <w:t xml:space="preserve"> </w:t>
      </w:r>
      <w:r w:rsidR="008F5633">
        <w:rPr>
          <w:lang w:val="en-US" w:bidi="ar-EG"/>
        </w:rPr>
        <w:t>19</w:t>
      </w:r>
      <w:r w:rsidR="00305019">
        <w:rPr>
          <w:lang w:val="en-US" w:bidi="ar-EG"/>
        </w:rPr>
        <w:t>-</w:t>
      </w:r>
      <w:r w:rsidR="008F5633">
        <w:rPr>
          <w:lang w:val="en-US" w:bidi="ar-EG"/>
        </w:rPr>
        <w:t>17</w:t>
      </w:r>
      <w:r>
        <w:rPr>
          <w:rtl/>
          <w:lang w:val="en-US" w:bidi="ar-EG"/>
        </w:rPr>
        <w:t xml:space="preserve"> فبراير </w:t>
      </w:r>
      <w:r w:rsidR="008F5633">
        <w:rPr>
          <w:lang w:val="en-US" w:bidi="ar-EG"/>
        </w:rPr>
        <w:t>2010</w:t>
      </w:r>
    </w:p>
    <w:p w:rsidR="00537A2C" w:rsidRPr="007F7605" w:rsidRDefault="00537A2C" w:rsidP="00C05BFA">
      <w:pPr>
        <w:spacing w:before="240"/>
        <w:rPr>
          <w:rtl/>
          <w:lang w:val="en-US" w:bidi="ar-EG"/>
        </w:rPr>
      </w:pPr>
      <w:proofErr w:type="gramStart"/>
      <w:r w:rsidRPr="007F7605">
        <w:rPr>
          <w:lang w:bidi="ar-EG"/>
        </w:rPr>
        <w:t>1</w:t>
      </w:r>
      <w:r w:rsidRPr="007F7605">
        <w:rPr>
          <w:rtl/>
          <w:lang w:bidi="ar-EG"/>
        </w:rPr>
        <w:tab/>
        <w:t xml:space="preserve">من المقرر عقد الاجتماع </w:t>
      </w:r>
      <w:r w:rsidR="00C05BFA" w:rsidRPr="007F7605">
        <w:rPr>
          <w:rtl/>
          <w:lang w:bidi="ar-EG"/>
        </w:rPr>
        <w:t>السابع</w:t>
      </w:r>
      <w:r w:rsidRPr="007F7605">
        <w:rPr>
          <w:rtl/>
          <w:lang w:bidi="ar-EG"/>
        </w:rPr>
        <w:t xml:space="preserve"> عشر للفريق الاستشاري للاتصالات الراديوية في مقر الاتحاد في جنيف من </w:t>
      </w:r>
      <w:r w:rsidR="00C05BFA" w:rsidRPr="007F7605">
        <w:rPr>
          <w:lang w:val="en-US" w:bidi="ar-EG"/>
        </w:rPr>
        <w:t>17</w:t>
      </w:r>
      <w:r w:rsidRPr="007F7605">
        <w:rPr>
          <w:rtl/>
          <w:lang w:val="en-US" w:bidi="ar-EG"/>
        </w:rPr>
        <w:t xml:space="preserve"> إلى </w:t>
      </w:r>
      <w:r w:rsidR="00C05BFA" w:rsidRPr="007F7605">
        <w:rPr>
          <w:lang w:val="en-US" w:bidi="ar-EG"/>
        </w:rPr>
        <w:t>19</w:t>
      </w:r>
      <w:r w:rsidRPr="007F7605">
        <w:rPr>
          <w:rtl/>
          <w:lang w:val="en-US" w:bidi="ar-EG"/>
        </w:rPr>
        <w:t xml:space="preserve"> فبراير </w:t>
      </w:r>
      <w:r w:rsidR="00C05BFA" w:rsidRPr="007F7605">
        <w:rPr>
          <w:lang w:val="en-US" w:bidi="ar-EG"/>
        </w:rPr>
        <w:t>2010</w:t>
      </w:r>
      <w:r w:rsidR="00337B55" w:rsidRPr="007F7605">
        <w:rPr>
          <w:rtl/>
          <w:lang w:val="en-US" w:bidi="ar-EG"/>
        </w:rPr>
        <w:t xml:space="preserve"> ضمناً</w:t>
      </w:r>
      <w:r w:rsidRPr="007F7605">
        <w:rPr>
          <w:rtl/>
          <w:lang w:val="en-US" w:bidi="ar-EG"/>
        </w:rPr>
        <w:t>.</w:t>
      </w:r>
      <w:proofErr w:type="gramEnd"/>
      <w:r w:rsidRPr="007F7605">
        <w:rPr>
          <w:rtl/>
          <w:lang w:val="en-US" w:bidi="ar-EG"/>
        </w:rPr>
        <w:t xml:space="preserve"> وكما جاء في المادة </w:t>
      </w:r>
      <w:r w:rsidRPr="007F7605">
        <w:rPr>
          <w:lang w:val="en-US" w:bidi="ar-EG"/>
        </w:rPr>
        <w:t>11A</w:t>
      </w:r>
      <w:r w:rsidRPr="007F7605">
        <w:rPr>
          <w:rtl/>
          <w:lang w:val="en-US" w:bidi="ar-EG"/>
        </w:rPr>
        <w:t xml:space="preserve"> من اتفاقية الاتحاد</w:t>
      </w:r>
      <w:r w:rsidR="00254E2B">
        <w:rPr>
          <w:rtl/>
          <w:lang w:val="en-US" w:bidi="ar-EG"/>
        </w:rPr>
        <w:t>،</w:t>
      </w:r>
      <w:r w:rsidRPr="007F7605">
        <w:rPr>
          <w:rtl/>
          <w:lang w:val="en-US" w:bidi="ar-EG"/>
        </w:rPr>
        <w:t xml:space="preserve"> فإن الفريق الاستشاري مفتوح لمشاركة ممثلين عن إدارات الدول الأعضاء وممثلين عن أعضاء قطاع الاتصالات الراديوية ولرؤساء لجان الدراسات والأفرقة الأخرى. ومن المهام الرئيسية للفريق دراسة الأولويات والبرامج والعمليات والشؤون المالية والاستراتيجيات المتعلقة بجمعيات الاتصالات الراديوية ولجان الدراسات والتحضير لمؤتمرات الاتصالات الراديوية وأي أمور محددة يعهد بها إليه مؤتمر من مؤتمرات الاتحاد أو جمعية من جمعيات الاتصالات الراديوية أو المجلس. ويوصي الفريق باتخاذ التدابير اللازمة لتعزيز التعاون والتنسيق مع الهيئات الأخرى في مجال التقييس ومع قطاع تقييس الاتصالات وقطاع تنمية الاتصالات والأمانة العامة.</w:t>
      </w:r>
    </w:p>
    <w:p w:rsidR="00537A2C" w:rsidRPr="007F7605" w:rsidRDefault="00537A2C" w:rsidP="007124C4">
      <w:pPr>
        <w:rPr>
          <w:rtl/>
          <w:lang w:val="en-US" w:bidi="ar-EG"/>
        </w:rPr>
      </w:pPr>
      <w:proofErr w:type="gramStart"/>
      <w:r w:rsidRPr="007F7605">
        <w:rPr>
          <w:lang w:val="en-US" w:bidi="ar-EG"/>
        </w:rPr>
        <w:t>2</w:t>
      </w:r>
      <w:r w:rsidRPr="007F7605">
        <w:rPr>
          <w:rtl/>
          <w:lang w:val="en-US" w:bidi="ar-EG"/>
        </w:rPr>
        <w:tab/>
        <w:t xml:space="preserve">وقد وضع مشروع جدول أعمال الاجتماع بالتشاور مع رئيس الفريق الاستشاري، وهو وارد في </w:t>
      </w:r>
      <w:r w:rsidRPr="007F7605">
        <w:rPr>
          <w:b/>
          <w:bCs/>
          <w:rtl/>
          <w:lang w:val="en-US" w:bidi="ar-EG"/>
        </w:rPr>
        <w:t xml:space="preserve">الملحق </w:t>
      </w:r>
      <w:r w:rsidRPr="007F7605">
        <w:rPr>
          <w:b/>
          <w:bCs/>
          <w:lang w:val="en-US" w:bidi="ar-EG"/>
        </w:rPr>
        <w:t>1</w:t>
      </w:r>
      <w:r w:rsidRPr="007F7605">
        <w:rPr>
          <w:rtl/>
          <w:lang w:val="en-US" w:bidi="ar-EG"/>
        </w:rPr>
        <w:t>.</w:t>
      </w:r>
      <w:proofErr w:type="gramEnd"/>
    </w:p>
    <w:p w:rsidR="00537A2C" w:rsidRPr="007F7605" w:rsidRDefault="00537A2C" w:rsidP="007124C4">
      <w:pPr>
        <w:rPr>
          <w:rtl/>
          <w:lang w:val="en-US" w:bidi="ar-EG"/>
        </w:rPr>
      </w:pPr>
      <w:proofErr w:type="gramStart"/>
      <w:r w:rsidRPr="007F7605">
        <w:rPr>
          <w:lang w:val="en-US" w:bidi="ar-EG"/>
        </w:rPr>
        <w:t>3</w:t>
      </w:r>
      <w:r w:rsidRPr="007F7605">
        <w:rPr>
          <w:rtl/>
          <w:lang w:val="en-US" w:bidi="ar-EG"/>
        </w:rPr>
        <w:tab/>
        <w:t>وإنني أود أن أغتنم هذه الفرصة لأدعوكم إلى تقديم المساهمات المتصلة ببنود جدول الأعمال.</w:t>
      </w:r>
      <w:proofErr w:type="gramEnd"/>
    </w:p>
    <w:p w:rsidR="00537A2C" w:rsidRPr="007F7605" w:rsidRDefault="00537A2C" w:rsidP="007F7605">
      <w:pPr>
        <w:rPr>
          <w:rtl/>
          <w:lang w:val="en-US" w:bidi="ar-EG"/>
        </w:rPr>
      </w:pPr>
      <w:proofErr w:type="gramStart"/>
      <w:r w:rsidRPr="007F7605">
        <w:rPr>
          <w:lang w:val="en-US" w:bidi="ar-EG"/>
        </w:rPr>
        <w:t>4</w:t>
      </w:r>
      <w:r w:rsidRPr="007F7605">
        <w:rPr>
          <w:rtl/>
          <w:lang w:val="en-US" w:bidi="ar-EG"/>
        </w:rPr>
        <w:tab/>
        <w:t>وينبغي تقديم المساهمات إلى</w:t>
      </w:r>
      <w:r w:rsidR="00511EA6" w:rsidRPr="007F7605">
        <w:rPr>
          <w:rtl/>
          <w:lang w:val="en-US" w:bidi="ar-EG"/>
        </w:rPr>
        <w:t xml:space="preserve"> مدير مكتب الاتصالات الراديوية </w:t>
      </w:r>
      <w:r w:rsidRPr="007F7605">
        <w:rPr>
          <w:rtl/>
          <w:lang w:val="en-US" w:bidi="ar-EG"/>
        </w:rPr>
        <w:t xml:space="preserve">في شكل إلكتروني على العنوان </w:t>
      </w:r>
      <w:r w:rsidR="00C62A46">
        <w:fldChar w:fldCharType="begin"/>
      </w:r>
      <w:r w:rsidR="00C62A46">
        <w:instrText>HYPERLINK "mailto:brag@itu.int"</w:instrText>
      </w:r>
      <w:r w:rsidR="00C62A46">
        <w:fldChar w:fldCharType="separate"/>
      </w:r>
      <w:r w:rsidRPr="007F7605">
        <w:rPr>
          <w:rStyle w:val="Hyperlink"/>
          <w:lang w:val="en-US" w:bidi="ar-EG"/>
        </w:rPr>
        <w:t>brrag@itu.int</w:t>
      </w:r>
      <w:r w:rsidR="00C62A46">
        <w:fldChar w:fldCharType="end"/>
      </w:r>
      <w:r w:rsidRPr="007F7605">
        <w:rPr>
          <w:rtl/>
          <w:lang w:val="en-US" w:bidi="ar-EG"/>
        </w:rPr>
        <w:t xml:space="preserve"> مما</w:t>
      </w:r>
      <w:r w:rsidR="007F7605">
        <w:rPr>
          <w:rtl/>
          <w:lang w:val="en-US" w:bidi="ar-EG"/>
        </w:rPr>
        <w:t> </w:t>
      </w:r>
      <w:r w:rsidRPr="007F7605">
        <w:rPr>
          <w:rtl/>
          <w:lang w:val="en-US" w:bidi="ar-EG"/>
        </w:rPr>
        <w:t>يعجل إتاحتها عن طريق شبكة الويب.</w:t>
      </w:r>
      <w:proofErr w:type="gramEnd"/>
      <w:r w:rsidRPr="007F7605">
        <w:rPr>
          <w:rtl/>
          <w:lang w:val="en-US" w:bidi="ar-EG"/>
        </w:rPr>
        <w:t xml:space="preserve"> و</w:t>
      </w:r>
      <w:r w:rsidR="00D75DCE" w:rsidRPr="007F7605">
        <w:rPr>
          <w:rtl/>
          <w:lang w:val="en-US" w:bidi="ar-EG"/>
        </w:rPr>
        <w:t>يجب</w:t>
      </w:r>
      <w:r w:rsidRPr="007F7605">
        <w:rPr>
          <w:rtl/>
          <w:lang w:val="en-US" w:bidi="ar-EG"/>
        </w:rPr>
        <w:t xml:space="preserve"> </w:t>
      </w:r>
      <w:r w:rsidR="00D75DCE" w:rsidRPr="007F7605">
        <w:rPr>
          <w:rtl/>
          <w:lang w:val="en-US" w:bidi="ar-EG"/>
        </w:rPr>
        <w:t>أن تصل</w:t>
      </w:r>
      <w:r w:rsidRPr="007F7605">
        <w:rPr>
          <w:rtl/>
          <w:lang w:val="en-US" w:bidi="ar-EG"/>
        </w:rPr>
        <w:t xml:space="preserve"> هذه المساهمات إلى مكتب الاتصالات الراديوية </w:t>
      </w:r>
      <w:r w:rsidRPr="007F7605">
        <w:rPr>
          <w:b/>
          <w:bCs/>
          <w:i/>
          <w:iCs/>
          <w:u w:val="single"/>
          <w:rtl/>
          <w:lang w:val="en-US" w:bidi="ar-EG"/>
        </w:rPr>
        <w:t>في موعد لا</w:t>
      </w:r>
      <w:r w:rsidR="007F7605">
        <w:rPr>
          <w:b/>
          <w:bCs/>
          <w:i/>
          <w:iCs/>
          <w:u w:val="single"/>
          <w:rtl/>
          <w:lang w:val="en-US" w:bidi="ar-EG"/>
        </w:rPr>
        <w:t> </w:t>
      </w:r>
      <w:r w:rsidRPr="007F7605">
        <w:rPr>
          <w:b/>
          <w:bCs/>
          <w:i/>
          <w:iCs/>
          <w:u w:val="single"/>
          <w:rtl/>
          <w:lang w:val="en-US" w:bidi="ar-EG"/>
        </w:rPr>
        <w:t xml:space="preserve">يتجاوز </w:t>
      </w:r>
      <w:r w:rsidR="00511EA6" w:rsidRPr="007F7605">
        <w:rPr>
          <w:b/>
          <w:bCs/>
          <w:i/>
          <w:iCs/>
          <w:u w:val="single"/>
          <w:lang w:val="en-US" w:bidi="ar-EG"/>
        </w:rPr>
        <w:t>15</w:t>
      </w:r>
      <w:r w:rsidRPr="007F7605">
        <w:rPr>
          <w:b/>
          <w:bCs/>
          <w:i/>
          <w:iCs/>
          <w:u w:val="single"/>
          <w:rtl/>
          <w:lang w:val="en-US" w:bidi="ar-EG"/>
        </w:rPr>
        <w:t xml:space="preserve"> </w:t>
      </w:r>
      <w:r w:rsidR="00D75DCE" w:rsidRPr="007F7605">
        <w:rPr>
          <w:b/>
          <w:bCs/>
          <w:i/>
          <w:iCs/>
          <w:u w:val="single"/>
          <w:rtl/>
          <w:lang w:val="en-US" w:bidi="ar-EG"/>
        </w:rPr>
        <w:t>ديسمبر</w:t>
      </w:r>
      <w:r w:rsidRPr="007F7605">
        <w:rPr>
          <w:b/>
          <w:bCs/>
          <w:i/>
          <w:iCs/>
          <w:u w:val="single"/>
          <w:rtl/>
          <w:lang w:val="en-US" w:bidi="ar-EG"/>
        </w:rPr>
        <w:t xml:space="preserve"> </w:t>
      </w:r>
      <w:r w:rsidR="00C05BFA" w:rsidRPr="007F7605">
        <w:rPr>
          <w:b/>
          <w:bCs/>
          <w:i/>
          <w:iCs/>
          <w:u w:val="single"/>
          <w:lang w:val="en-US" w:bidi="ar-EG"/>
        </w:rPr>
        <w:t>2009</w:t>
      </w:r>
      <w:r w:rsidRPr="007F7605">
        <w:rPr>
          <w:rtl/>
          <w:lang w:val="en-US" w:bidi="ar-EG"/>
        </w:rPr>
        <w:t xml:space="preserve"> بغية توفير الوثائق بست لغات. وستنشر المساهمات التي يتلقاها المدير بعد ذلك التاريخ بلغتها الأصلية فقط. وينبغي أيضاً إرسال نسخة من كل مساهمة إلى رئيس الفريق الاستشاري ونواب الرئيس على العناوين الواردة في </w:t>
      </w:r>
      <w:r w:rsidRPr="007F7605">
        <w:rPr>
          <w:b/>
          <w:bCs/>
          <w:rtl/>
          <w:lang w:val="en-US" w:bidi="ar-EG"/>
        </w:rPr>
        <w:t xml:space="preserve">الملحق </w:t>
      </w:r>
      <w:r w:rsidRPr="007F7605">
        <w:rPr>
          <w:b/>
          <w:bCs/>
          <w:lang w:val="en-US" w:bidi="ar-EG"/>
        </w:rPr>
        <w:t>2</w:t>
      </w:r>
      <w:r w:rsidRPr="007F7605">
        <w:rPr>
          <w:rtl/>
          <w:lang w:val="en-US" w:bidi="ar-EG"/>
        </w:rPr>
        <w:t>.</w:t>
      </w:r>
    </w:p>
    <w:p w:rsidR="00537A2C" w:rsidRPr="007F7605" w:rsidRDefault="0096443C" w:rsidP="00254E2B">
      <w:pPr>
        <w:rPr>
          <w:lang w:val="en-US" w:bidi="ar-EG"/>
        </w:rPr>
      </w:pPr>
      <w:r>
        <w:rPr>
          <w:lang w:val="en-US" w:bidi="ar-EG"/>
        </w:rPr>
        <w:br w:type="page"/>
      </w:r>
      <w:r w:rsidR="00537A2C" w:rsidRPr="007F7605">
        <w:rPr>
          <w:lang w:val="en-US" w:bidi="ar-EG"/>
        </w:rPr>
        <w:lastRenderedPageBreak/>
        <w:t>5</w:t>
      </w:r>
      <w:r w:rsidR="00537A2C" w:rsidRPr="007F7605">
        <w:rPr>
          <w:rtl/>
          <w:lang w:val="en-US" w:bidi="ar-EG"/>
        </w:rPr>
        <w:tab/>
        <w:t xml:space="preserve">وسوف يفتتح اجتماع الفريق الاستشاري عند الساعة </w:t>
      </w:r>
      <w:r w:rsidR="00537A2C" w:rsidRPr="007F7605">
        <w:rPr>
          <w:lang w:val="en-US" w:bidi="ar-EG"/>
        </w:rPr>
        <w:t>1000</w:t>
      </w:r>
      <w:r w:rsidR="00537A2C" w:rsidRPr="007F7605">
        <w:rPr>
          <w:rtl/>
          <w:lang w:val="en-US" w:bidi="ar-EG"/>
        </w:rPr>
        <w:t xml:space="preserve"> يوم </w:t>
      </w:r>
      <w:r w:rsidR="00C05BFA" w:rsidRPr="007F7605">
        <w:rPr>
          <w:lang w:val="en-US" w:bidi="ar-EG"/>
        </w:rPr>
        <w:t>17</w:t>
      </w:r>
      <w:r w:rsidR="00537A2C" w:rsidRPr="007F7605">
        <w:rPr>
          <w:rtl/>
          <w:lang w:val="en-US" w:bidi="ar-EG"/>
        </w:rPr>
        <w:t xml:space="preserve"> فبراير </w:t>
      </w:r>
      <w:r w:rsidR="00C05BFA" w:rsidRPr="007F7605">
        <w:rPr>
          <w:lang w:val="en-US" w:bidi="ar-EG"/>
        </w:rPr>
        <w:t>2010</w:t>
      </w:r>
      <w:r w:rsidR="00537A2C" w:rsidRPr="007F7605">
        <w:rPr>
          <w:rtl/>
          <w:lang w:val="en-US" w:bidi="ar-EG"/>
        </w:rPr>
        <w:t xml:space="preserve"> في القاعة </w:t>
      </w:r>
      <w:r w:rsidR="00537A2C" w:rsidRPr="007F7605">
        <w:rPr>
          <w:lang w:val="fr-FR" w:bidi="ar-EG"/>
        </w:rPr>
        <w:t>B</w:t>
      </w:r>
      <w:r w:rsidR="00537A2C" w:rsidRPr="007F7605">
        <w:rPr>
          <w:rtl/>
          <w:lang w:val="fr-FR" w:bidi="ar-EG"/>
        </w:rPr>
        <w:t xml:space="preserve"> </w:t>
      </w:r>
      <w:r w:rsidR="00537A2C" w:rsidRPr="007F7605">
        <w:rPr>
          <w:rtl/>
          <w:lang w:val="en-US" w:bidi="ar-EG"/>
        </w:rPr>
        <w:t xml:space="preserve"> (الطابق </w:t>
      </w:r>
      <w:r w:rsidR="00537A2C" w:rsidRPr="007F7605">
        <w:rPr>
          <w:lang w:val="fr-FR" w:bidi="ar-EG"/>
        </w:rPr>
        <w:t>2</w:t>
      </w:r>
      <w:r w:rsidR="00537A2C" w:rsidRPr="007F7605">
        <w:rPr>
          <w:rtl/>
          <w:lang w:val="fr-FR" w:bidi="ar-EG"/>
        </w:rPr>
        <w:t xml:space="preserve"> تحت مستوى الأرض</w:t>
      </w:r>
      <w:r w:rsidR="00254E2B">
        <w:rPr>
          <w:rtl/>
          <w:lang w:val="fr-FR" w:bidi="ar-EG"/>
        </w:rPr>
        <w:t>،</w:t>
      </w:r>
      <w:r w:rsidR="00537A2C" w:rsidRPr="007F7605">
        <w:rPr>
          <w:rtl/>
          <w:lang w:val="fr-FR" w:bidi="ar-EG"/>
        </w:rPr>
        <w:t xml:space="preserve"> مبنى برج الاتحاد)</w:t>
      </w:r>
      <w:r w:rsidR="00537A2C" w:rsidRPr="007F7605">
        <w:rPr>
          <w:rtl/>
          <w:lang w:val="en-US" w:bidi="ar-EG"/>
        </w:rPr>
        <w:t xml:space="preserve">، بينما تبدأ عملية التسجيل الساعة </w:t>
      </w:r>
      <w:r w:rsidR="00537A2C" w:rsidRPr="007F7605">
        <w:rPr>
          <w:lang w:val="en-US" w:bidi="ar-EG"/>
        </w:rPr>
        <w:t>0830</w:t>
      </w:r>
      <w:r w:rsidR="00537A2C" w:rsidRPr="007F7605">
        <w:rPr>
          <w:rtl/>
          <w:lang w:val="en-US" w:bidi="ar-EG"/>
        </w:rPr>
        <w:t xml:space="preserve"> يوم </w:t>
      </w:r>
      <w:r w:rsidR="00C05BFA" w:rsidRPr="007F7605">
        <w:rPr>
          <w:lang w:val="en-US" w:bidi="ar-EG"/>
        </w:rPr>
        <w:t>17</w:t>
      </w:r>
      <w:r w:rsidR="00537A2C" w:rsidRPr="007F7605">
        <w:rPr>
          <w:rtl/>
          <w:lang w:val="en-US" w:bidi="ar-EG"/>
        </w:rPr>
        <w:t xml:space="preserve"> فبراير </w:t>
      </w:r>
      <w:r w:rsidR="00C05BFA" w:rsidRPr="007F7605">
        <w:rPr>
          <w:lang w:val="en-US" w:bidi="ar-EG"/>
        </w:rPr>
        <w:t>2010</w:t>
      </w:r>
      <w:r w:rsidR="00537A2C" w:rsidRPr="007F7605">
        <w:rPr>
          <w:rtl/>
          <w:lang w:val="en-US" w:bidi="ar-EG"/>
        </w:rPr>
        <w:t xml:space="preserve"> في </w:t>
      </w:r>
      <w:r w:rsidR="00511EA6" w:rsidRPr="007F7605">
        <w:rPr>
          <w:rtl/>
          <w:lang w:val="en-US" w:bidi="ar-EG"/>
        </w:rPr>
        <w:t xml:space="preserve">مدخل </w:t>
      </w:r>
      <w:r w:rsidR="00537A2C" w:rsidRPr="007F7605">
        <w:rPr>
          <w:rtl/>
          <w:lang w:val="en-US" w:bidi="ar-EG"/>
        </w:rPr>
        <w:t xml:space="preserve">مبنى مونبريان. ولسوف يختتم الاجتماع أعماله عند الساعة </w:t>
      </w:r>
      <w:r w:rsidR="00537A2C" w:rsidRPr="007F7605">
        <w:rPr>
          <w:lang w:val="en-US" w:bidi="ar-EG"/>
        </w:rPr>
        <w:t>1700</w:t>
      </w:r>
      <w:r w:rsidR="00537A2C" w:rsidRPr="007F7605">
        <w:rPr>
          <w:rtl/>
          <w:lang w:val="en-US" w:bidi="ar-EG"/>
        </w:rPr>
        <w:t xml:space="preserve"> يوم </w:t>
      </w:r>
      <w:r w:rsidR="00C05BFA" w:rsidRPr="007F7605">
        <w:rPr>
          <w:lang w:val="en-US" w:bidi="ar-EG"/>
        </w:rPr>
        <w:t>1</w:t>
      </w:r>
      <w:r w:rsidR="00254E2B">
        <w:rPr>
          <w:lang w:val="en-US" w:bidi="ar-EG"/>
        </w:rPr>
        <w:t>9</w:t>
      </w:r>
      <w:r w:rsidR="00537A2C" w:rsidRPr="007F7605">
        <w:rPr>
          <w:rtl/>
          <w:lang w:val="en-US" w:bidi="ar-EG"/>
        </w:rPr>
        <w:t xml:space="preserve"> فبراير </w:t>
      </w:r>
      <w:r w:rsidR="00C05BFA" w:rsidRPr="007F7605">
        <w:rPr>
          <w:lang w:val="en-US" w:bidi="ar-EG"/>
        </w:rPr>
        <w:t>2010</w:t>
      </w:r>
      <w:r w:rsidR="00537A2C" w:rsidRPr="007F7605">
        <w:rPr>
          <w:rtl/>
          <w:lang w:val="en-US" w:bidi="ar-EG"/>
        </w:rPr>
        <w:t>.</w:t>
      </w:r>
      <w:r w:rsidR="000A696C" w:rsidRPr="007F7605">
        <w:rPr>
          <w:rtl/>
          <w:lang w:val="en-US" w:bidi="ar-EG"/>
        </w:rPr>
        <w:t xml:space="preserve"> </w:t>
      </w:r>
    </w:p>
    <w:p w:rsidR="00537A2C" w:rsidRPr="007F7605" w:rsidRDefault="00537A2C" w:rsidP="00254E2B">
      <w:pPr>
        <w:keepNext/>
        <w:keepLines/>
        <w:rPr>
          <w:rtl/>
          <w:lang w:val="en-US" w:bidi="ar-EG"/>
        </w:rPr>
      </w:pPr>
      <w:proofErr w:type="gramStart"/>
      <w:r w:rsidRPr="007F7605">
        <w:rPr>
          <w:lang w:val="en-US" w:bidi="ar-EG"/>
        </w:rPr>
        <w:t>6</w:t>
      </w:r>
      <w:r w:rsidRPr="007F7605">
        <w:rPr>
          <w:rtl/>
          <w:lang w:val="en-US" w:bidi="ar-EG"/>
        </w:rPr>
        <w:tab/>
        <w:t>وتتحمل الإدارة/المنظمة المعنية تكاليف السفر والإقامة في جنيف للمشاركين.</w:t>
      </w:r>
      <w:proofErr w:type="gramEnd"/>
      <w:r w:rsidRPr="007F7605">
        <w:rPr>
          <w:rtl/>
          <w:lang w:val="en-US" w:bidi="ar-EG"/>
        </w:rPr>
        <w:t xml:space="preserve"> وقد وافق عدد من الفنادق في جنيف والمناطق المحيطة بها على تقديم أسعار تفضيلية لأعضاء الوفود المشاركة في مؤتمرات واجتماعات الاتحاد. ويمكن الحصول على المعلومات الخاصة بهذه الفنادق وبإجراءات حجز الغرف فيها من موقع الاتحاد على شبكة الويب (</w:t>
      </w:r>
      <w:r w:rsidR="00C62A46">
        <w:fldChar w:fldCharType="begin"/>
      </w:r>
      <w:r w:rsidR="00C62A46">
        <w:instrText>HYPERLINK "http://www.itu.int/travel/index.html"</w:instrText>
      </w:r>
      <w:r w:rsidR="00C62A46">
        <w:fldChar w:fldCharType="separate"/>
      </w:r>
      <w:r w:rsidRPr="007F7605">
        <w:rPr>
          <w:rStyle w:val="Hyperlink"/>
          <w:lang w:bidi="ar-EG"/>
        </w:rPr>
        <w:t>http://www.itu.int/travel/index.html</w:t>
      </w:r>
      <w:r w:rsidR="00C62A46">
        <w:fldChar w:fldCharType="end"/>
      </w:r>
      <w:r w:rsidRPr="007F7605">
        <w:rPr>
          <w:rtl/>
          <w:lang w:bidi="ar-EG"/>
        </w:rPr>
        <w:t xml:space="preserve">). ويتعين على أعضاء الوفود إجراء عملية الحجز باسمهم شخصياً دون وساطة وكالة سفر أو شركة طيران. وينبغي إرسال استمارة الحجز </w:t>
      </w:r>
      <w:r w:rsidRPr="007F7605">
        <w:rPr>
          <w:b/>
          <w:bCs/>
          <w:rtl/>
          <w:lang w:bidi="ar-EG"/>
        </w:rPr>
        <w:t xml:space="preserve">(الملحق </w:t>
      </w:r>
      <w:r w:rsidRPr="007F7605">
        <w:rPr>
          <w:b/>
          <w:bCs/>
          <w:lang w:val="en-US" w:bidi="ar-EG"/>
        </w:rPr>
        <w:t>3</w:t>
      </w:r>
      <w:r w:rsidRPr="007F7605">
        <w:rPr>
          <w:b/>
          <w:bCs/>
          <w:rtl/>
          <w:lang w:val="en-US" w:bidi="ar-EG"/>
        </w:rPr>
        <w:t>)</w:t>
      </w:r>
      <w:r w:rsidR="00254E2B">
        <w:rPr>
          <w:rtl/>
          <w:lang w:val="en-US" w:bidi="ar-EG"/>
        </w:rPr>
        <w:t xml:space="preserve"> </w:t>
      </w:r>
      <w:r w:rsidRPr="007F7605">
        <w:rPr>
          <w:rtl/>
          <w:lang w:val="en-US" w:bidi="ar-EG"/>
        </w:rPr>
        <w:t xml:space="preserve">بالبريد أو بالفاكس </w:t>
      </w:r>
      <w:r w:rsidRPr="007F7605">
        <w:rPr>
          <w:u w:val="single"/>
          <w:rtl/>
          <w:lang w:val="en-US" w:bidi="ar-EG"/>
        </w:rPr>
        <w:t>مباشرة إلى الفندق.</w:t>
      </w:r>
    </w:p>
    <w:p w:rsidR="00537A2C" w:rsidRPr="007F7605" w:rsidRDefault="00537A2C" w:rsidP="00254E2B">
      <w:pPr>
        <w:rPr>
          <w:rtl/>
          <w:lang w:val="en-US" w:bidi="ar-EG"/>
        </w:rPr>
      </w:pPr>
      <w:proofErr w:type="gramStart"/>
      <w:r w:rsidRPr="007F7605">
        <w:rPr>
          <w:lang w:val="en-US" w:bidi="ar-EG"/>
        </w:rPr>
        <w:t>7</w:t>
      </w:r>
      <w:r w:rsidRPr="007F7605">
        <w:rPr>
          <w:rtl/>
          <w:lang w:val="en-US" w:bidi="ar-EG"/>
        </w:rPr>
        <w:tab/>
        <w:t>من المزمع أن يكون تسجيل المندوبين المشاركين في اجتماع الفريق الاستشاري للاتصالات الراديوية إلكترونياً على الخط مباشرة فقط.</w:t>
      </w:r>
      <w:proofErr w:type="gramEnd"/>
      <w:r w:rsidRPr="007F7605">
        <w:rPr>
          <w:rtl/>
          <w:lang w:val="en-US" w:bidi="ar-EG"/>
        </w:rPr>
        <w:t xml:space="preserve"> </w:t>
      </w:r>
      <w:r w:rsidR="00E82AF8" w:rsidRPr="007F7605">
        <w:rPr>
          <w:rtl/>
          <w:lang w:val="en-US" w:bidi="ar-EG"/>
        </w:rPr>
        <w:t>وفي</w:t>
      </w:r>
      <w:r w:rsidR="001B3B2E" w:rsidRPr="007F7605">
        <w:rPr>
          <w:rtl/>
          <w:lang w:val="en-US" w:bidi="ar-EG"/>
        </w:rPr>
        <w:t>ما يتعلق</w:t>
      </w:r>
      <w:r w:rsidR="00E82AF8" w:rsidRPr="007F7605">
        <w:rPr>
          <w:rtl/>
          <w:lang w:val="en-US" w:bidi="ar-EG"/>
        </w:rPr>
        <w:t xml:space="preserve"> </w:t>
      </w:r>
      <w:r w:rsidR="001B3B2E" w:rsidRPr="007F7605">
        <w:rPr>
          <w:rtl/>
          <w:lang w:val="en-US" w:bidi="ar-EG"/>
        </w:rPr>
        <w:t>ب</w:t>
      </w:r>
      <w:r w:rsidR="00E82AF8" w:rsidRPr="007F7605">
        <w:rPr>
          <w:rtl/>
          <w:lang w:val="en-US" w:bidi="ar-EG"/>
        </w:rPr>
        <w:t xml:space="preserve">الاجتماع </w:t>
      </w:r>
      <w:r w:rsidR="00C05BFA" w:rsidRPr="007F7605">
        <w:rPr>
          <w:rtl/>
          <w:lang w:val="en-US" w:bidi="ar-EG"/>
        </w:rPr>
        <w:t>السادس</w:t>
      </w:r>
      <w:r w:rsidR="00E82AF8" w:rsidRPr="007F7605">
        <w:rPr>
          <w:rtl/>
          <w:lang w:val="en-US" w:bidi="ar-EG"/>
        </w:rPr>
        <w:t xml:space="preserve"> عشر للفريق الاستشاري للاتصالات الراديوية</w:t>
      </w:r>
      <w:r w:rsidR="00254E2B">
        <w:rPr>
          <w:rtl/>
          <w:lang w:val="en-US" w:bidi="ar-EG"/>
        </w:rPr>
        <w:t xml:space="preserve"> لعام </w:t>
      </w:r>
      <w:r w:rsidR="00C05BFA" w:rsidRPr="007F7605">
        <w:rPr>
          <w:lang w:val="en-US" w:bidi="ar-EG"/>
        </w:rPr>
        <w:t>2009</w:t>
      </w:r>
      <w:r w:rsidR="00254E2B">
        <w:rPr>
          <w:rtl/>
          <w:lang w:val="en-US" w:bidi="ar-EG"/>
        </w:rPr>
        <w:t>،</w:t>
      </w:r>
      <w:r w:rsidRPr="007F7605">
        <w:rPr>
          <w:rtl/>
          <w:lang w:val="en-US" w:bidi="ar-EG"/>
        </w:rPr>
        <w:t xml:space="preserve"> </w:t>
      </w:r>
      <w:r w:rsidR="00E82AF8" w:rsidRPr="007F7605">
        <w:rPr>
          <w:rtl/>
          <w:lang w:val="en-US" w:bidi="ar-EG"/>
        </w:rPr>
        <w:t xml:space="preserve">كان </w:t>
      </w:r>
      <w:r w:rsidR="0096443C" w:rsidRPr="007F7605">
        <w:rPr>
          <w:rtl/>
          <w:lang w:val="en-US" w:bidi="ar-EG"/>
        </w:rPr>
        <w:t xml:space="preserve">قد طُلب </w:t>
      </w:r>
      <w:r w:rsidRPr="007F7605">
        <w:rPr>
          <w:rtl/>
          <w:lang w:val="en-US" w:bidi="ar-EG"/>
        </w:rPr>
        <w:t>أن تعمد الدول الأعضاء وأعضاء القطاع إلى تسمية "</w:t>
      </w:r>
      <w:r w:rsidRPr="00254E2B">
        <w:rPr>
          <w:rtl/>
          <w:lang w:val="en-US" w:bidi="ar-EG"/>
        </w:rPr>
        <w:t>منسق</w:t>
      </w:r>
      <w:r w:rsidRPr="007F7605">
        <w:rPr>
          <w:rtl/>
          <w:lang w:val="en-US" w:bidi="ar-EG"/>
        </w:rPr>
        <w:t xml:space="preserve">" يكون الجهة الوحيدة المسؤولة عن تقديم طلبات تسجيل المندوبين الذين ينتمون إلى إدارته/منظمته. وستستخدم قائمة أسماء المنسقين المعنيين </w:t>
      </w:r>
      <w:r w:rsidR="00E82AF8" w:rsidRPr="007F7605">
        <w:rPr>
          <w:rtl/>
          <w:lang w:val="en-US" w:bidi="ar-EG"/>
        </w:rPr>
        <w:t>لهذا الاجتماع</w:t>
      </w:r>
      <w:r w:rsidRPr="007F7605">
        <w:rPr>
          <w:rtl/>
          <w:lang w:val="en-US" w:bidi="ar-EG"/>
        </w:rPr>
        <w:t xml:space="preserve"> </w:t>
      </w:r>
      <w:r w:rsidRPr="007F7605">
        <w:rPr>
          <w:lang w:val="fr-FR" w:bidi="ar-EG"/>
        </w:rPr>
        <w:t>(</w:t>
      </w:r>
      <w:r w:rsidR="00C05BFA" w:rsidRPr="007F7605">
        <w:rPr>
          <w:lang w:val="fr-FR" w:bidi="ar-EG"/>
        </w:rPr>
        <w:t>2009</w:t>
      </w:r>
      <w:r w:rsidRPr="007F7605">
        <w:rPr>
          <w:lang w:val="fr-FR" w:bidi="ar-EG"/>
        </w:rPr>
        <w:t>)</w:t>
      </w:r>
      <w:r w:rsidRPr="007F7605">
        <w:rPr>
          <w:rtl/>
          <w:lang w:val="fr-FR" w:bidi="ar-EG"/>
        </w:rPr>
        <w:t xml:space="preserve"> من أجل الاجتماع </w:t>
      </w:r>
      <w:r w:rsidR="00C05BFA" w:rsidRPr="007F7605">
        <w:rPr>
          <w:rtl/>
          <w:lang w:val="fr-FR" w:bidi="ar-EG"/>
        </w:rPr>
        <w:t>السابع</w:t>
      </w:r>
      <w:r w:rsidR="00DD5D7A" w:rsidRPr="007F7605">
        <w:rPr>
          <w:rtl/>
          <w:lang w:val="fr-FR" w:bidi="ar-EG"/>
        </w:rPr>
        <w:t xml:space="preserve"> عشر للفريق الاستشاري. </w:t>
      </w:r>
      <w:r w:rsidRPr="007F7605">
        <w:rPr>
          <w:rtl/>
          <w:lang w:val="fr-FR" w:bidi="ar-EG"/>
        </w:rPr>
        <w:t>وسيرسل إلكترونياً في</w:t>
      </w:r>
      <w:r w:rsidR="00DD5D7A" w:rsidRPr="007F7605">
        <w:rPr>
          <w:rtl/>
          <w:lang w:val="fr-FR" w:bidi="ar-EG"/>
        </w:rPr>
        <w:t xml:space="preserve"> يوم الجمعة</w:t>
      </w:r>
      <w:r w:rsidRPr="007F7605">
        <w:rPr>
          <w:rtl/>
          <w:lang w:val="fr-FR" w:bidi="ar-EG"/>
        </w:rPr>
        <w:t xml:space="preserve"> </w:t>
      </w:r>
      <w:r w:rsidR="00C05BFA" w:rsidRPr="007F7605">
        <w:rPr>
          <w:lang w:val="fr-FR" w:bidi="ar-EG"/>
        </w:rPr>
        <w:t>13</w:t>
      </w:r>
      <w:r w:rsidRPr="007F7605">
        <w:rPr>
          <w:rtl/>
          <w:lang w:val="fr-FR" w:bidi="ar-EG"/>
        </w:rPr>
        <w:t xml:space="preserve"> نوفمبر اسم المستعمل ورقم الهوية من أجل النفاذ إلى التسجيل على الخط مباشرة. وسيبدأ التسجيل على الخط مباشرة في </w:t>
      </w:r>
      <w:r w:rsidRPr="007F7605">
        <w:rPr>
          <w:lang w:val="fr-FR" w:bidi="ar-EG"/>
        </w:rPr>
        <w:t>1</w:t>
      </w:r>
      <w:r w:rsidRPr="007F7605">
        <w:rPr>
          <w:rtl/>
          <w:lang w:val="fr-FR" w:bidi="ar-EG"/>
        </w:rPr>
        <w:t xml:space="preserve"> ديسمبر. ويستكمل الملحق </w:t>
      </w:r>
      <w:r w:rsidRPr="007F7605">
        <w:rPr>
          <w:lang w:val="fr-FR" w:bidi="ar-EG"/>
        </w:rPr>
        <w:t>4</w:t>
      </w:r>
      <w:r w:rsidRPr="007F7605">
        <w:rPr>
          <w:rtl/>
          <w:lang w:val="fr-FR" w:bidi="ar-EG"/>
        </w:rPr>
        <w:t xml:space="preserve"> </w:t>
      </w:r>
      <w:r w:rsidRPr="007F7605">
        <w:rPr>
          <w:b/>
          <w:bCs/>
          <w:u w:val="single"/>
          <w:rtl/>
          <w:lang w:val="fr-FR" w:bidi="ar-EG"/>
        </w:rPr>
        <w:t>فقط</w:t>
      </w:r>
      <w:r w:rsidRPr="007F7605">
        <w:rPr>
          <w:rtl/>
          <w:lang w:val="fr-FR" w:bidi="ar-EG"/>
        </w:rPr>
        <w:t xml:space="preserve"> إذا كانت دولة عضو في الاتحاد، أو كان عضو من أعضاء القطاع، يرغب في تغيير المنسق </w:t>
      </w:r>
      <w:r w:rsidR="00017F80" w:rsidRPr="007F7605">
        <w:rPr>
          <w:rtl/>
          <w:lang w:val="fr-FR" w:bidi="ar-EG"/>
        </w:rPr>
        <w:t>المبين حالياً في الموقع الإلكتروني للفريق الاستشاري للاتصالات الراديوية</w:t>
      </w:r>
      <w:r w:rsidR="00254E2B">
        <w:rPr>
          <w:rtl/>
          <w:lang w:val="fr-FR" w:bidi="ar-EG"/>
        </w:rPr>
        <w:t xml:space="preserve"> لعام </w:t>
      </w:r>
      <w:r w:rsidR="00C05BFA" w:rsidRPr="007F7605">
        <w:rPr>
          <w:lang w:val="en-US" w:bidi="ar-EG"/>
        </w:rPr>
        <w:t>2010</w:t>
      </w:r>
      <w:r w:rsidRPr="007F7605">
        <w:rPr>
          <w:rtl/>
          <w:lang w:val="fr-FR" w:bidi="ar-EG"/>
        </w:rPr>
        <w:t>.</w:t>
      </w:r>
    </w:p>
    <w:p w:rsidR="00C05BFA" w:rsidRPr="00254E2B" w:rsidRDefault="00537A2C" w:rsidP="00C05BFA">
      <w:pPr>
        <w:pStyle w:val="Heading1"/>
        <w:rPr>
          <w:rFonts w:ascii="Times New Roman Bold" w:hAnsi="Times New Roman Bold"/>
          <w:bCs/>
          <w:rtl/>
          <w:lang w:bidi="ar-EG"/>
        </w:rPr>
      </w:pPr>
      <w:r w:rsidRPr="003B2CAB">
        <w:rPr>
          <w:rFonts w:asciiTheme="majorBidi" w:hAnsiTheme="majorBidi" w:cstheme="majorBidi"/>
          <w:b w:val="0"/>
          <w:lang w:val="en-US" w:bidi="ar-EG"/>
        </w:rPr>
        <w:t>8</w:t>
      </w:r>
      <w:r w:rsidRPr="00254E2B">
        <w:rPr>
          <w:rFonts w:ascii="Times New Roman Bold" w:hAnsi="Times New Roman Bold"/>
          <w:bCs/>
          <w:rtl/>
          <w:lang w:val="en-US" w:bidi="ar-EG"/>
        </w:rPr>
        <w:tab/>
      </w:r>
      <w:r w:rsidR="00C05BFA" w:rsidRPr="00254E2B">
        <w:rPr>
          <w:rFonts w:ascii="Times New Roman Bold" w:hAnsi="Times New Roman Bold"/>
          <w:bCs/>
          <w:rtl/>
          <w:lang w:val="en-US" w:bidi="ar-EG"/>
        </w:rPr>
        <w:t>متطلبات</w:t>
      </w:r>
      <w:r w:rsidR="00C05BFA" w:rsidRPr="00254E2B">
        <w:rPr>
          <w:rFonts w:ascii="Times New Roman Bold" w:hAnsi="Times New Roman Bold"/>
          <w:bCs/>
          <w:rtl/>
          <w:lang w:bidi="ar-EG"/>
        </w:rPr>
        <w:t xml:space="preserve"> التأشيرة</w:t>
      </w:r>
    </w:p>
    <w:p w:rsidR="00C05BFA" w:rsidRDefault="00C05BFA" w:rsidP="00C05BFA">
      <w:pPr>
        <w:rPr>
          <w:rtl/>
          <w:lang w:bidi="ar-EG"/>
        </w:rPr>
      </w:pPr>
      <w:r>
        <w:rPr>
          <w:rtl/>
          <w:lang w:bidi="ar-EG"/>
        </w:rPr>
        <w:t xml:space="preserve">نود أن نذكّر المندوبين المشاركين أن على مواطني بعض البلدان الحصول على تأشيرة لدخول سويسرا وقضاء أي وقت فيها. </w:t>
      </w:r>
      <w:r w:rsidRPr="00D31530">
        <w:rPr>
          <w:b/>
          <w:bCs/>
          <w:rtl/>
          <w:lang w:bidi="ar-EG"/>
        </w:rPr>
        <w:t xml:space="preserve">ويتعين طلب التأشيرة قبل افتتاح الاجتماع بثلاثة </w:t>
      </w:r>
      <w:r w:rsidR="00254E2B">
        <w:rPr>
          <w:b/>
          <w:bCs/>
          <w:lang w:val="en-US" w:bidi="ar-EG"/>
        </w:rPr>
        <w:t>(3)</w:t>
      </w:r>
      <w:r w:rsidR="00254E2B">
        <w:rPr>
          <w:b/>
          <w:bCs/>
          <w:rtl/>
          <w:lang w:bidi="ar-EG"/>
        </w:rPr>
        <w:t xml:space="preserve"> </w:t>
      </w:r>
      <w:r w:rsidRPr="00D31530">
        <w:rPr>
          <w:b/>
          <w:bCs/>
          <w:rtl/>
          <w:lang w:bidi="ar-EG"/>
        </w:rPr>
        <w:t>أسابيع على الأقل</w:t>
      </w:r>
      <w:r>
        <w:rPr>
          <w:rtl/>
          <w:lang w:bidi="ar-EG"/>
        </w:rPr>
        <w:t>، والحصول عليها من المكتب (السفارة أو القنصلية) الذي يمثل سويسرا في بلدكم. وفي حال عدم وجود هذا المكتب في بلدكم، ينبغي الحصول على التأشيرة من أقرب مكتب لها من بلد المغادرة. وإذا كان ثمة مشكلات، يمكن للاتحاد، بناء على طلب رسمي من الإدارة أو الشركة الممثلة، التوسط لدى السلطات السويسرية المختصة لتيسير إصدار التأشيرة. ومع ذلك، فإن هذا الإجراء سيحتاج إلى ثلاثة أسابيع كما ذكر أعلاه. ولا بد أن يكون هذا الطلب مشفوعاً باستمارة التسجيل المعتمدة المتعلقة بمؤتمر أو اجتماع الاتحاد المعني.</w:t>
      </w:r>
    </w:p>
    <w:p w:rsidR="00C05BFA" w:rsidRPr="00B74280" w:rsidRDefault="00C05BFA" w:rsidP="00C05BFA">
      <w:pPr>
        <w:rPr>
          <w:rtl/>
          <w:lang w:bidi="ar-EG"/>
        </w:rPr>
      </w:pPr>
      <w:r>
        <w:rPr>
          <w:rtl/>
          <w:lang w:bidi="ar-EG"/>
        </w:rPr>
        <w:t xml:space="preserve">وللحصول على مزيد من المعلومات انظر: </w:t>
      </w:r>
      <w:r w:rsidR="00C62A46">
        <w:fldChar w:fldCharType="begin"/>
      </w:r>
      <w:r w:rsidR="00C62A46">
        <w:instrText>HYPERLINK "http://www.itu.int/ITU-R/go/delegate-reg-info/en"</w:instrText>
      </w:r>
      <w:r w:rsidR="00C62A46">
        <w:fldChar w:fldCharType="separate"/>
      </w:r>
      <w:r w:rsidRPr="00053919">
        <w:rPr>
          <w:rStyle w:val="Hyperlink"/>
          <w:szCs w:val="24"/>
          <w:lang w:bidi="ar-EG"/>
        </w:rPr>
        <w:t>http://www.itu.int/ITU-R/go/delegate-reg-info/en</w:t>
      </w:r>
      <w:r w:rsidR="00C62A46">
        <w:fldChar w:fldCharType="end"/>
      </w:r>
      <w:r>
        <w:rPr>
          <w:rtl/>
          <w:lang w:bidi="ar-EG"/>
        </w:rPr>
        <w:t>.</w:t>
      </w:r>
    </w:p>
    <w:p w:rsidR="00C05BFA" w:rsidRPr="007F7605" w:rsidRDefault="00C05BFA" w:rsidP="00C05BFA">
      <w:pPr>
        <w:pStyle w:val="Headingb"/>
        <w:rPr>
          <w:b w:val="0"/>
          <w:bCs/>
          <w:rtl/>
          <w:lang w:val="en-US" w:bidi="ar-EG"/>
        </w:rPr>
      </w:pPr>
      <w:r w:rsidRPr="007F7605">
        <w:rPr>
          <w:b w:val="0"/>
          <w:bCs/>
          <w:rtl/>
          <w:lang w:val="en-US" w:bidi="ar-EG"/>
        </w:rPr>
        <w:t>طلبات التأشيرة</w:t>
      </w:r>
    </w:p>
    <w:p w:rsidR="00C05BFA" w:rsidRPr="007F7605" w:rsidRDefault="00C05BFA" w:rsidP="00C05BFA">
      <w:pPr>
        <w:spacing w:line="204" w:lineRule="auto"/>
        <w:rPr>
          <w:rtl/>
          <w:lang w:bidi="ar-EG"/>
        </w:rPr>
      </w:pPr>
      <w:r w:rsidRPr="007F7605">
        <w:rPr>
          <w:rtl/>
          <w:lang w:bidi="ar-EG"/>
        </w:rPr>
        <w:t>جرى تبسيط عملية طلب الدعم للحصول على التأشيرة بالنسبة إلى المندوبين/المشاركين الذين قدموا طلب التسجيل على الخط من خلال جهة الاتصالات المعنية للدولة العضو/عضو القطاع/العضو المنتسب.</w:t>
      </w:r>
      <w:r w:rsidRPr="00254E2B">
        <w:rPr>
          <w:rtl/>
          <w:lang w:bidi="ar-EG"/>
        </w:rPr>
        <w:t xml:space="preserve"> </w:t>
      </w:r>
      <w:r w:rsidRPr="00254E2B">
        <w:rPr>
          <w:b/>
          <w:bCs/>
          <w:rtl/>
          <w:lang w:bidi="ar-EG"/>
        </w:rPr>
        <w:t>وإذا كانت ثمة حاجة للمساعدة من مقر الاتحاد</w:t>
      </w:r>
      <w:r w:rsidRPr="007F7605">
        <w:rPr>
          <w:rtl/>
          <w:lang w:bidi="ar-EG"/>
        </w:rPr>
        <w:t>، يمكن لجهة الاتصالات المعنية تقديم طلب الدعم عند استكمال طلب تسجيل الشخص المعني. وفي أسفل استمارة طلب التسجيل، سيجد الشخص المسؤول عن الاتصال عدة أسئلة لا بد من الرد عليها بشكل كامل ودقيق. والمعلومات المطلوبة هي:</w:t>
      </w:r>
    </w:p>
    <w:p w:rsidR="00C05BFA" w:rsidRPr="007F7605" w:rsidRDefault="00C05BFA" w:rsidP="00C05BFA">
      <w:pPr>
        <w:spacing w:before="0" w:line="204" w:lineRule="auto"/>
        <w:ind w:left="851"/>
        <w:rPr>
          <w:rtl/>
          <w:lang w:bidi="ar-EG"/>
        </w:rPr>
      </w:pPr>
      <w:r w:rsidRPr="007F7605">
        <w:rPr>
          <w:rtl/>
          <w:lang w:bidi="ar-EG"/>
        </w:rPr>
        <w:t>تاريخ الميلاد</w:t>
      </w:r>
    </w:p>
    <w:p w:rsidR="00C05BFA" w:rsidRPr="007F7605" w:rsidRDefault="00C05BFA" w:rsidP="00C05BFA">
      <w:pPr>
        <w:spacing w:before="0" w:line="204" w:lineRule="auto"/>
        <w:ind w:left="851"/>
        <w:rPr>
          <w:rtl/>
          <w:lang w:bidi="ar-EG"/>
        </w:rPr>
      </w:pPr>
      <w:r w:rsidRPr="007F7605">
        <w:rPr>
          <w:rtl/>
          <w:lang w:bidi="ar-EG"/>
        </w:rPr>
        <w:t>رقم جواز السفر</w:t>
      </w:r>
    </w:p>
    <w:p w:rsidR="00C05BFA" w:rsidRPr="007F7605" w:rsidRDefault="00C05BFA" w:rsidP="00C05BFA">
      <w:pPr>
        <w:spacing w:before="0" w:line="204" w:lineRule="auto"/>
        <w:ind w:left="851"/>
        <w:rPr>
          <w:rtl/>
          <w:lang w:bidi="ar-EG"/>
        </w:rPr>
      </w:pPr>
      <w:r w:rsidRPr="007F7605">
        <w:rPr>
          <w:rtl/>
          <w:lang w:bidi="ar-EG"/>
        </w:rPr>
        <w:t>تاريخ صدور جواز السفر وتاريخ انتهاء صلاحيته</w:t>
      </w:r>
    </w:p>
    <w:p w:rsidR="00537A2C" w:rsidRPr="007F7605" w:rsidRDefault="00C05BFA" w:rsidP="00C05BFA">
      <w:pPr>
        <w:spacing w:before="240"/>
        <w:rPr>
          <w:rtl/>
          <w:lang w:val="en-US" w:bidi="ar-EG"/>
        </w:rPr>
      </w:pPr>
      <w:r w:rsidRPr="007F7605">
        <w:rPr>
          <w:rtl/>
          <w:lang w:bidi="ar-EG"/>
        </w:rPr>
        <w:lastRenderedPageBreak/>
        <w:t>وستتوالى بعد ذلك بصورة تلقائية إجراءات دعم الحصول على التأشيرة. وسيجري إخطار المندوب/المشارك عبر استمارة تأكيد الحجز التي أرسلت إلى عنوانه الخاص بالبريد الإلكتروني، أن طلبه قد تم استلامه وتجري معالجته.</w:t>
      </w:r>
    </w:p>
    <w:p w:rsidR="00537A2C" w:rsidRPr="007F7605" w:rsidRDefault="00537A2C" w:rsidP="00254E2B">
      <w:pPr>
        <w:spacing w:before="240"/>
        <w:rPr>
          <w:rtl/>
          <w:lang w:bidi="ar-EG"/>
        </w:rPr>
      </w:pPr>
      <w:r w:rsidRPr="007F7605">
        <w:rPr>
          <w:lang w:val="en-US" w:bidi="ar-EG"/>
        </w:rPr>
        <w:t>9</w:t>
      </w:r>
      <w:r w:rsidRPr="007F7605">
        <w:rPr>
          <w:rtl/>
          <w:lang w:val="en-US" w:bidi="ar-EG"/>
        </w:rPr>
        <w:tab/>
        <w:t xml:space="preserve">ويبقى مكتب الاتصالات الراديوية تحت تصرفكم للرد على أي أسئلة تتعلق بهذه النشرة الإدارية (الشخص </w:t>
      </w:r>
      <w:r w:rsidR="007F7605">
        <w:rPr>
          <w:rtl/>
          <w:lang w:val="en-US" w:bidi="ar-EG"/>
        </w:rPr>
        <w:br/>
      </w:r>
      <w:r w:rsidRPr="007F7605">
        <w:rPr>
          <w:rtl/>
          <w:lang w:val="en-US" w:bidi="ar-EG"/>
        </w:rPr>
        <w:t xml:space="preserve">المسؤول في مكتب الاتصالات الراديوية: السيد </w:t>
      </w:r>
      <w:r w:rsidRPr="007F7605">
        <w:rPr>
          <w:lang w:val="en-US" w:bidi="ar-EG"/>
        </w:rPr>
        <w:t>Fabio Leite</w:t>
      </w:r>
      <w:r w:rsidRPr="007F7605">
        <w:rPr>
          <w:rtl/>
          <w:lang w:val="en-US" w:bidi="ar-EG"/>
        </w:rPr>
        <w:t xml:space="preserve"> رقم الهاتف: </w:t>
      </w:r>
      <w:r w:rsidRPr="007F7605">
        <w:rPr>
          <w:lang w:val="en-US" w:bidi="ar-EG"/>
        </w:rPr>
        <w:t>+41</w:t>
      </w:r>
      <w:r w:rsidR="00254E2B">
        <w:rPr>
          <w:lang w:val="en-US" w:bidi="ar-EG"/>
        </w:rPr>
        <w:t> </w:t>
      </w:r>
      <w:r w:rsidRPr="007F7605">
        <w:rPr>
          <w:lang w:val="en-US" w:bidi="ar-EG"/>
        </w:rPr>
        <w:t>22 730</w:t>
      </w:r>
      <w:r w:rsidR="00254E2B">
        <w:rPr>
          <w:lang w:val="en-US" w:bidi="ar-EG"/>
        </w:rPr>
        <w:t> </w:t>
      </w:r>
      <w:r w:rsidRPr="007F7605">
        <w:rPr>
          <w:lang w:val="en-US" w:bidi="ar-EG"/>
        </w:rPr>
        <w:t>5940</w:t>
      </w:r>
      <w:r w:rsidRPr="007F7605">
        <w:rPr>
          <w:rtl/>
          <w:lang w:val="en-US" w:bidi="ar-EG"/>
        </w:rPr>
        <w:t xml:space="preserve">، البريد الإلكتروني: </w:t>
      </w:r>
      <w:r w:rsidR="00C62A46">
        <w:fldChar w:fldCharType="begin"/>
      </w:r>
      <w:r w:rsidR="00C62A46">
        <w:instrText>HYPERLINK "mailto:fabio.leite@itu.int"</w:instrText>
      </w:r>
      <w:r w:rsidR="00C62A46">
        <w:fldChar w:fldCharType="separate"/>
      </w:r>
      <w:r w:rsidRPr="007F7605">
        <w:rPr>
          <w:rStyle w:val="Hyperlink"/>
          <w:lang w:bidi="ar-EG"/>
        </w:rPr>
        <w:t>fabio.leite@itu.int</w:t>
      </w:r>
      <w:r w:rsidR="00C62A46">
        <w:fldChar w:fldCharType="end"/>
      </w:r>
      <w:r w:rsidRPr="007F7605">
        <w:rPr>
          <w:rtl/>
          <w:lang w:bidi="ar-EG"/>
        </w:rPr>
        <w:t>).</w:t>
      </w:r>
    </w:p>
    <w:p w:rsidR="00537A2C" w:rsidRDefault="007F7605" w:rsidP="007F7605">
      <w:pPr>
        <w:tabs>
          <w:tab w:val="clear" w:pos="794"/>
          <w:tab w:val="clear" w:pos="1191"/>
          <w:tab w:val="clear" w:pos="1588"/>
          <w:tab w:val="clear" w:pos="1985"/>
          <w:tab w:val="center" w:pos="7371"/>
        </w:tabs>
        <w:spacing w:before="1440"/>
        <w:rPr>
          <w:rtl/>
          <w:lang w:val="en-US" w:bidi="ar-EG"/>
        </w:rPr>
      </w:pPr>
      <w:bookmarkStart w:id="3" w:name="StartTyping_E"/>
      <w:bookmarkEnd w:id="3"/>
      <w:r>
        <w:rPr>
          <w:rtl/>
          <w:lang w:val="en-US" w:bidi="ar-EG"/>
        </w:rPr>
        <w:tab/>
      </w:r>
      <w:r w:rsidR="00537A2C">
        <w:rPr>
          <w:rtl/>
          <w:lang w:val="en-US" w:bidi="ar-EG"/>
        </w:rPr>
        <w:t>فاليري تيموفيف</w:t>
      </w:r>
      <w:r w:rsidR="00537A2C">
        <w:rPr>
          <w:rtl/>
          <w:lang w:val="en-US" w:bidi="ar-EG"/>
        </w:rPr>
        <w:br/>
      </w:r>
      <w:r>
        <w:rPr>
          <w:rtl/>
          <w:lang w:val="en-US" w:bidi="ar-EG"/>
        </w:rPr>
        <w:tab/>
      </w:r>
      <w:r w:rsidR="00537A2C">
        <w:rPr>
          <w:rtl/>
          <w:lang w:val="en-US" w:bidi="ar-EG"/>
        </w:rPr>
        <w:t>مدير مكتب الاتصالات الراديوية</w:t>
      </w:r>
    </w:p>
    <w:p w:rsidR="00537A2C" w:rsidRDefault="00537A2C" w:rsidP="00537A2C">
      <w:pPr>
        <w:spacing w:before="240"/>
        <w:rPr>
          <w:rtl/>
          <w:lang w:val="en-US" w:bidi="ar-EG"/>
        </w:rPr>
      </w:pPr>
      <w:r>
        <w:rPr>
          <w:b/>
          <w:bCs/>
          <w:rtl/>
          <w:lang w:bidi="ar-EG"/>
        </w:rPr>
        <w:t>الملحقات</w:t>
      </w:r>
      <w:r>
        <w:rPr>
          <w:rtl/>
          <w:lang w:bidi="ar-EG"/>
        </w:rPr>
        <w:t xml:space="preserve">: </w:t>
      </w:r>
      <w:r>
        <w:rPr>
          <w:lang w:val="en-US" w:bidi="ar-EG"/>
        </w:rPr>
        <w:t>4</w:t>
      </w:r>
    </w:p>
    <w:p w:rsidR="00537A2C" w:rsidRDefault="00537A2C" w:rsidP="00537A2C">
      <w:pPr>
        <w:spacing w:before="240"/>
        <w:rPr>
          <w:rtl/>
          <w:lang w:val="en-US" w:bidi="ar-EG"/>
        </w:rPr>
      </w:pPr>
    </w:p>
    <w:p w:rsidR="00537A2C" w:rsidRDefault="00537A2C" w:rsidP="00537A2C">
      <w:pPr>
        <w:spacing w:before="240"/>
        <w:rPr>
          <w:rtl/>
          <w:lang w:val="en-US" w:bidi="ar-EG"/>
        </w:rPr>
      </w:pPr>
    </w:p>
    <w:p w:rsidR="00537A2C" w:rsidRDefault="00537A2C" w:rsidP="00537A2C">
      <w:pPr>
        <w:spacing w:before="240"/>
        <w:rPr>
          <w:lang w:val="en-US" w:bidi="ar-EG"/>
        </w:rPr>
      </w:pPr>
    </w:p>
    <w:p w:rsidR="00537A2C" w:rsidRDefault="00537A2C" w:rsidP="00537A2C">
      <w:pPr>
        <w:tabs>
          <w:tab w:val="left" w:pos="425"/>
        </w:tabs>
        <w:spacing w:line="168" w:lineRule="auto"/>
        <w:rPr>
          <w:sz w:val="18"/>
          <w:szCs w:val="24"/>
          <w:rtl/>
          <w:lang w:val="en-US" w:bidi="ar-EG"/>
        </w:rPr>
      </w:pPr>
      <w:r>
        <w:rPr>
          <w:sz w:val="18"/>
          <w:szCs w:val="24"/>
          <w:u w:val="single"/>
          <w:rtl/>
          <w:lang w:val="en-US" w:bidi="ar-EG"/>
        </w:rPr>
        <w:t>التوزيع</w:t>
      </w:r>
      <w:r>
        <w:rPr>
          <w:sz w:val="18"/>
          <w:szCs w:val="24"/>
          <w:rtl/>
          <w:lang w:val="en-US" w:bidi="ar-EG"/>
        </w:rPr>
        <w:t>:</w:t>
      </w:r>
    </w:p>
    <w:p w:rsidR="00537A2C" w:rsidRDefault="00537A2C" w:rsidP="007F7605">
      <w:pPr>
        <w:tabs>
          <w:tab w:val="left" w:pos="425"/>
        </w:tabs>
        <w:spacing w:before="60" w:line="168" w:lineRule="auto"/>
        <w:rPr>
          <w:sz w:val="18"/>
          <w:szCs w:val="24"/>
          <w:rtl/>
          <w:lang w:val="en-US" w:bidi="ar-EG"/>
        </w:rPr>
      </w:pPr>
      <w:r>
        <w:rPr>
          <w:sz w:val="18"/>
          <w:szCs w:val="24"/>
          <w:rtl/>
          <w:lang w:val="en-US" w:bidi="ar-EG"/>
        </w:rPr>
        <w:t>-</w:t>
      </w:r>
      <w:r>
        <w:rPr>
          <w:sz w:val="18"/>
          <w:szCs w:val="24"/>
          <w:rtl/>
          <w:lang w:val="en-US" w:bidi="ar-EG"/>
        </w:rPr>
        <w:tab/>
        <w:t>إدارات الدول الأعضاء في الاتحاد</w:t>
      </w:r>
    </w:p>
    <w:p w:rsidR="00537A2C" w:rsidRDefault="00537A2C" w:rsidP="007F7605">
      <w:pPr>
        <w:tabs>
          <w:tab w:val="left" w:pos="425"/>
        </w:tabs>
        <w:spacing w:before="60" w:line="168" w:lineRule="auto"/>
        <w:rPr>
          <w:sz w:val="18"/>
          <w:szCs w:val="24"/>
          <w:rtl/>
          <w:lang w:val="en-US" w:bidi="ar-EG"/>
        </w:rPr>
      </w:pPr>
      <w:r>
        <w:rPr>
          <w:sz w:val="18"/>
          <w:szCs w:val="24"/>
          <w:rtl/>
          <w:lang w:val="en-US" w:bidi="ar-EG"/>
        </w:rPr>
        <w:t>-</w:t>
      </w:r>
      <w:r>
        <w:rPr>
          <w:sz w:val="18"/>
          <w:szCs w:val="24"/>
          <w:rtl/>
          <w:lang w:val="en-US" w:bidi="ar-EG"/>
        </w:rPr>
        <w:tab/>
        <w:t>أعضاء قطاع الاتصالات الراديوية</w:t>
      </w:r>
    </w:p>
    <w:p w:rsidR="00537A2C" w:rsidRDefault="00537A2C" w:rsidP="007F7605">
      <w:pPr>
        <w:tabs>
          <w:tab w:val="left" w:pos="425"/>
        </w:tabs>
        <w:spacing w:before="60" w:line="168" w:lineRule="auto"/>
        <w:rPr>
          <w:sz w:val="18"/>
          <w:szCs w:val="24"/>
          <w:rtl/>
          <w:lang w:val="en-US" w:bidi="ar-EG"/>
        </w:rPr>
      </w:pPr>
      <w:r>
        <w:rPr>
          <w:sz w:val="18"/>
          <w:szCs w:val="24"/>
          <w:rtl/>
          <w:lang w:val="en-US" w:bidi="ar-EG"/>
        </w:rPr>
        <w:t>-</w:t>
      </w:r>
      <w:r>
        <w:rPr>
          <w:sz w:val="18"/>
          <w:szCs w:val="24"/>
          <w:rtl/>
          <w:lang w:val="en-US" w:bidi="ar-EG"/>
        </w:rPr>
        <w:tab/>
        <w:t>رؤساء لجان دراسات الاتصالات الراديوية واللجنة الخاصة المعنية بالمسائل التنظيمية والإجرائية</w:t>
      </w:r>
      <w:r w:rsidRPr="00416AC1">
        <w:rPr>
          <w:sz w:val="18"/>
          <w:szCs w:val="24"/>
          <w:rtl/>
          <w:lang w:val="en-US" w:bidi="ar-EG"/>
        </w:rPr>
        <w:t xml:space="preserve"> </w:t>
      </w:r>
      <w:r>
        <w:rPr>
          <w:sz w:val="18"/>
          <w:szCs w:val="24"/>
          <w:rtl/>
          <w:lang w:val="en-US" w:bidi="ar-EG"/>
        </w:rPr>
        <w:t>ونواب الرؤساء</w:t>
      </w:r>
    </w:p>
    <w:p w:rsidR="00537A2C" w:rsidRDefault="00537A2C" w:rsidP="007F7605">
      <w:pPr>
        <w:tabs>
          <w:tab w:val="left" w:pos="425"/>
        </w:tabs>
        <w:spacing w:before="60" w:line="168" w:lineRule="auto"/>
        <w:rPr>
          <w:sz w:val="18"/>
          <w:szCs w:val="24"/>
          <w:rtl/>
          <w:lang w:val="en-US" w:bidi="ar-EG"/>
        </w:rPr>
      </w:pPr>
      <w:r>
        <w:rPr>
          <w:sz w:val="18"/>
          <w:szCs w:val="24"/>
          <w:rtl/>
          <w:lang w:val="en-US" w:bidi="ar-EG"/>
        </w:rPr>
        <w:t>-</w:t>
      </w:r>
      <w:r>
        <w:rPr>
          <w:sz w:val="18"/>
          <w:szCs w:val="24"/>
          <w:rtl/>
          <w:lang w:val="en-US" w:bidi="ar-EG"/>
        </w:rPr>
        <w:tab/>
        <w:t>رئيس الفريق الاستشاري للاتصالات الراديوية</w:t>
      </w:r>
      <w:r w:rsidRPr="00416AC1">
        <w:rPr>
          <w:sz w:val="18"/>
          <w:szCs w:val="24"/>
          <w:rtl/>
          <w:lang w:val="en-US" w:bidi="ar-EG"/>
        </w:rPr>
        <w:t xml:space="preserve"> </w:t>
      </w:r>
      <w:r>
        <w:rPr>
          <w:sz w:val="18"/>
          <w:szCs w:val="24"/>
          <w:rtl/>
          <w:lang w:val="en-US" w:bidi="ar-EG"/>
        </w:rPr>
        <w:t>ونواب الرئيس</w:t>
      </w:r>
    </w:p>
    <w:p w:rsidR="00537A2C" w:rsidRDefault="00537A2C" w:rsidP="007F7605">
      <w:pPr>
        <w:tabs>
          <w:tab w:val="left" w:pos="425"/>
        </w:tabs>
        <w:spacing w:before="60" w:line="168" w:lineRule="auto"/>
        <w:rPr>
          <w:sz w:val="18"/>
          <w:szCs w:val="24"/>
          <w:rtl/>
          <w:lang w:val="en-US" w:bidi="ar-EG"/>
        </w:rPr>
      </w:pPr>
      <w:r>
        <w:rPr>
          <w:sz w:val="18"/>
          <w:szCs w:val="24"/>
          <w:rtl/>
          <w:lang w:val="en-US" w:bidi="ar-EG"/>
        </w:rPr>
        <w:t>-</w:t>
      </w:r>
      <w:r>
        <w:rPr>
          <w:sz w:val="18"/>
          <w:szCs w:val="24"/>
          <w:rtl/>
          <w:lang w:val="en-US" w:bidi="ar-EG"/>
        </w:rPr>
        <w:tab/>
        <w:t>رئيس الاجتماع التحضيري للمؤتمر</w:t>
      </w:r>
      <w:r w:rsidRPr="00416AC1">
        <w:rPr>
          <w:sz w:val="18"/>
          <w:szCs w:val="24"/>
          <w:rtl/>
          <w:lang w:val="en-US" w:bidi="ar-EG"/>
        </w:rPr>
        <w:t xml:space="preserve"> </w:t>
      </w:r>
      <w:r>
        <w:rPr>
          <w:sz w:val="18"/>
          <w:szCs w:val="24"/>
          <w:rtl/>
          <w:lang w:val="en-US" w:bidi="ar-EG"/>
        </w:rPr>
        <w:t>ونواب الرئيس</w:t>
      </w:r>
    </w:p>
    <w:p w:rsidR="00537A2C" w:rsidRDefault="00537A2C" w:rsidP="007F7605">
      <w:pPr>
        <w:tabs>
          <w:tab w:val="left" w:pos="425"/>
        </w:tabs>
        <w:spacing w:before="60" w:line="168" w:lineRule="auto"/>
        <w:rPr>
          <w:sz w:val="18"/>
          <w:szCs w:val="24"/>
          <w:rtl/>
          <w:lang w:val="en-US" w:bidi="ar-EG"/>
        </w:rPr>
      </w:pPr>
      <w:r>
        <w:rPr>
          <w:sz w:val="18"/>
          <w:szCs w:val="24"/>
          <w:rtl/>
          <w:lang w:val="en-US" w:bidi="ar-EG"/>
        </w:rPr>
        <w:t>-</w:t>
      </w:r>
      <w:r>
        <w:rPr>
          <w:sz w:val="18"/>
          <w:szCs w:val="24"/>
          <w:rtl/>
          <w:lang w:val="en-US" w:bidi="ar-EG"/>
        </w:rPr>
        <w:tab/>
        <w:t>أعضاء لجنة لوائح الراديو</w:t>
      </w:r>
    </w:p>
    <w:p w:rsidR="00537A2C" w:rsidRDefault="007F7605" w:rsidP="007F7605">
      <w:pPr>
        <w:tabs>
          <w:tab w:val="clear" w:pos="794"/>
          <w:tab w:val="clear" w:pos="1191"/>
          <w:tab w:val="clear" w:pos="1588"/>
          <w:tab w:val="clear" w:pos="1985"/>
          <w:tab w:val="left" w:pos="425"/>
        </w:tabs>
        <w:spacing w:before="60" w:line="168" w:lineRule="auto"/>
        <w:rPr>
          <w:sz w:val="18"/>
          <w:szCs w:val="24"/>
          <w:rtl/>
          <w:lang w:val="en-US" w:bidi="ar-EG"/>
        </w:rPr>
      </w:pPr>
      <w:r>
        <w:rPr>
          <w:sz w:val="18"/>
          <w:szCs w:val="24"/>
          <w:rtl/>
          <w:lang w:val="en-US" w:bidi="ar-EG"/>
        </w:rPr>
        <w:t>-</w:t>
      </w:r>
      <w:r>
        <w:rPr>
          <w:sz w:val="18"/>
          <w:szCs w:val="24"/>
          <w:rtl/>
          <w:lang w:val="en-US" w:bidi="ar-EG"/>
        </w:rPr>
        <w:tab/>
      </w:r>
      <w:r w:rsidR="00537A2C">
        <w:rPr>
          <w:sz w:val="18"/>
          <w:szCs w:val="24"/>
          <w:rtl/>
          <w:lang w:val="en-US" w:bidi="ar-EG"/>
        </w:rPr>
        <w:t>الأمين العام للاتحاد ومدير مكتب تقييس الاتصالات ومدير مكتب تنمية الاتصالات</w:t>
      </w:r>
    </w:p>
    <w:p w:rsidR="00537A2C" w:rsidRDefault="001E15AA" w:rsidP="00537A2C">
      <w:pPr>
        <w:tabs>
          <w:tab w:val="left" w:pos="425"/>
        </w:tabs>
        <w:jc w:val="center"/>
        <w:rPr>
          <w:sz w:val="26"/>
          <w:szCs w:val="36"/>
          <w:rtl/>
          <w:lang w:val="en-US" w:bidi="ar-EG"/>
        </w:rPr>
      </w:pPr>
      <w:r w:rsidRPr="00980D6F">
        <w:rPr>
          <w:sz w:val="30"/>
          <w:lang w:bidi="ar-EG"/>
        </w:rPr>
        <w:br w:type="page"/>
      </w:r>
      <w:r w:rsidR="00537A2C">
        <w:rPr>
          <w:sz w:val="26"/>
          <w:szCs w:val="36"/>
          <w:rtl/>
          <w:lang w:val="en-US" w:bidi="ar-EG"/>
        </w:rPr>
        <w:lastRenderedPageBreak/>
        <w:t xml:space="preserve">الملحـق </w:t>
      </w:r>
      <w:r w:rsidR="00537A2C">
        <w:rPr>
          <w:sz w:val="26"/>
          <w:szCs w:val="36"/>
          <w:lang w:val="en-US" w:bidi="ar-EG"/>
        </w:rPr>
        <w:t>1</w:t>
      </w:r>
    </w:p>
    <w:p w:rsidR="00537A2C" w:rsidRPr="00BE5D1E" w:rsidRDefault="00537A2C" w:rsidP="00C05BFA">
      <w:pPr>
        <w:spacing w:before="240"/>
        <w:jc w:val="center"/>
        <w:rPr>
          <w:b/>
          <w:bCs/>
          <w:sz w:val="24"/>
          <w:szCs w:val="32"/>
          <w:rtl/>
          <w:lang w:val="en-US" w:bidi="ar-EG"/>
        </w:rPr>
      </w:pPr>
      <w:r w:rsidRPr="00BE5D1E">
        <w:rPr>
          <w:b/>
          <w:bCs/>
          <w:sz w:val="24"/>
          <w:szCs w:val="32"/>
          <w:rtl/>
          <w:lang w:val="en-US" w:bidi="ar-EG"/>
        </w:rPr>
        <w:t xml:space="preserve">مشروع جدول أعمال الاجتماع </w:t>
      </w:r>
      <w:r w:rsidR="00C05BFA">
        <w:rPr>
          <w:b/>
          <w:bCs/>
          <w:sz w:val="24"/>
          <w:szCs w:val="32"/>
          <w:rtl/>
          <w:lang w:val="en-US" w:bidi="ar-EG"/>
        </w:rPr>
        <w:t>السابع</w:t>
      </w:r>
      <w:r w:rsidRPr="00BE5D1E">
        <w:rPr>
          <w:b/>
          <w:bCs/>
          <w:sz w:val="24"/>
          <w:szCs w:val="32"/>
          <w:rtl/>
          <w:lang w:val="en-US" w:bidi="ar-EG"/>
        </w:rPr>
        <w:t xml:space="preserve"> عشر</w:t>
      </w:r>
      <w:r w:rsidRPr="00BE5D1E">
        <w:rPr>
          <w:b/>
          <w:bCs/>
          <w:sz w:val="24"/>
          <w:szCs w:val="32"/>
          <w:rtl/>
          <w:lang w:val="en-US" w:bidi="ar-EG"/>
        </w:rPr>
        <w:br/>
        <w:t>للفريق الاستشاري للاتصالات الراديوية</w:t>
      </w:r>
    </w:p>
    <w:p w:rsidR="00537A2C" w:rsidRPr="00BE5D1E" w:rsidRDefault="00537A2C" w:rsidP="00C05BFA">
      <w:pPr>
        <w:spacing w:before="240"/>
        <w:jc w:val="center"/>
        <w:rPr>
          <w:rtl/>
          <w:lang w:val="en-US" w:bidi="ar-EG"/>
        </w:rPr>
      </w:pPr>
      <w:r w:rsidRPr="00BE5D1E">
        <w:rPr>
          <w:rtl/>
          <w:lang w:val="en-US" w:bidi="ar-EG"/>
        </w:rPr>
        <w:t xml:space="preserve">جنيف، </w:t>
      </w:r>
      <w:r w:rsidR="00C05BFA">
        <w:rPr>
          <w:lang w:val="en-US" w:bidi="ar-EG"/>
        </w:rPr>
        <w:t>19</w:t>
      </w:r>
      <w:r w:rsidR="004C54C9">
        <w:rPr>
          <w:lang w:val="en-US" w:bidi="ar-EG"/>
        </w:rPr>
        <w:t>-</w:t>
      </w:r>
      <w:r w:rsidR="00C05BFA">
        <w:rPr>
          <w:lang w:val="en-US" w:bidi="ar-EG"/>
        </w:rPr>
        <w:t>17</w:t>
      </w:r>
      <w:r w:rsidRPr="00BE5D1E">
        <w:rPr>
          <w:rtl/>
          <w:lang w:val="en-US" w:bidi="ar-EG"/>
        </w:rPr>
        <w:t xml:space="preserve"> </w:t>
      </w:r>
      <w:r>
        <w:rPr>
          <w:rtl/>
          <w:lang w:val="en-US" w:bidi="ar-EG"/>
        </w:rPr>
        <w:t>فبراير</w:t>
      </w:r>
      <w:r w:rsidRPr="00BE5D1E">
        <w:rPr>
          <w:rtl/>
          <w:lang w:val="en-US" w:bidi="ar-EG"/>
        </w:rPr>
        <w:t xml:space="preserve"> </w:t>
      </w:r>
      <w:r w:rsidR="00C05BFA">
        <w:rPr>
          <w:lang w:val="en-US" w:bidi="ar-EG"/>
        </w:rPr>
        <w:t>2010</w:t>
      </w:r>
    </w:p>
    <w:p w:rsidR="00537A2C" w:rsidRDefault="00537A2C" w:rsidP="00537A2C">
      <w:pPr>
        <w:rPr>
          <w:rtl/>
          <w:lang w:val="en-US" w:bidi="ar-EG"/>
        </w:rPr>
      </w:pPr>
    </w:p>
    <w:p w:rsidR="00537A2C" w:rsidRDefault="00537A2C" w:rsidP="00537A2C">
      <w:pPr>
        <w:rPr>
          <w:rtl/>
          <w:lang w:val="en-US" w:bidi="ar-EG"/>
        </w:rPr>
      </w:pPr>
      <w:r>
        <w:rPr>
          <w:lang w:val="en-US" w:bidi="ar-EG"/>
        </w:rPr>
        <w:t>1</w:t>
      </w:r>
      <w:r>
        <w:rPr>
          <w:rtl/>
          <w:lang w:val="en-US" w:bidi="ar-EG"/>
        </w:rPr>
        <w:tab/>
        <w:t>ملاحظات افتتاحية</w:t>
      </w:r>
    </w:p>
    <w:p w:rsidR="00537A2C" w:rsidRDefault="00537A2C" w:rsidP="00537A2C">
      <w:pPr>
        <w:rPr>
          <w:rtl/>
          <w:lang w:val="en-US" w:bidi="ar-EG"/>
        </w:rPr>
      </w:pPr>
      <w:r>
        <w:rPr>
          <w:lang w:val="en-US" w:bidi="ar-EG"/>
        </w:rPr>
        <w:t>2</w:t>
      </w:r>
      <w:r>
        <w:rPr>
          <w:rtl/>
          <w:lang w:val="en-US" w:bidi="ar-EG"/>
        </w:rPr>
        <w:tab/>
        <w:t>إقرار جدول الأعمال</w:t>
      </w:r>
    </w:p>
    <w:p w:rsidR="00537A2C" w:rsidRDefault="00537A2C" w:rsidP="00337B55">
      <w:pPr>
        <w:rPr>
          <w:rtl/>
          <w:lang w:val="en-US" w:bidi="ar-EG"/>
        </w:rPr>
      </w:pPr>
      <w:r>
        <w:rPr>
          <w:lang w:val="en-US" w:bidi="ar-EG"/>
        </w:rPr>
        <w:t>3</w:t>
      </w:r>
      <w:r>
        <w:rPr>
          <w:rtl/>
          <w:lang w:val="en-US" w:bidi="ar-EG"/>
        </w:rPr>
        <w:tab/>
        <w:t xml:space="preserve">مقررات المجلس لعام </w:t>
      </w:r>
      <w:r w:rsidR="00C05BFA">
        <w:rPr>
          <w:lang w:val="en-US" w:bidi="ar-EG"/>
        </w:rPr>
        <w:t>2009</w:t>
      </w:r>
    </w:p>
    <w:p w:rsidR="00C05BFA" w:rsidRDefault="00C05BFA" w:rsidP="00DB11B1">
      <w:pPr>
        <w:rPr>
          <w:lang w:val="en-US" w:bidi="ar-EG"/>
        </w:rPr>
      </w:pPr>
      <w:r>
        <w:rPr>
          <w:lang w:val="en-US" w:bidi="ar-EG"/>
        </w:rPr>
        <w:t>4</w:t>
      </w:r>
      <w:r>
        <w:rPr>
          <w:rtl/>
          <w:lang w:val="en-US" w:bidi="ar-EG"/>
        </w:rPr>
        <w:tab/>
      </w:r>
      <w:r w:rsidR="00337B55">
        <w:rPr>
          <w:rtl/>
          <w:lang w:val="en-US" w:bidi="ar-EG"/>
        </w:rPr>
        <w:t xml:space="preserve">الأعمال </w:t>
      </w:r>
      <w:r>
        <w:rPr>
          <w:rtl/>
          <w:lang w:val="en-US" w:bidi="ar-EG"/>
        </w:rPr>
        <w:t>التحضير</w:t>
      </w:r>
      <w:r w:rsidR="00337B55">
        <w:rPr>
          <w:rtl/>
          <w:lang w:val="en-US" w:bidi="ar-EG"/>
        </w:rPr>
        <w:t>ية</w:t>
      </w:r>
      <w:r>
        <w:rPr>
          <w:rtl/>
          <w:lang w:val="en-US" w:bidi="ar-EG"/>
        </w:rPr>
        <w:t xml:space="preserve"> لمؤتمر المندوبين المفوضين لعام </w:t>
      </w:r>
      <w:r>
        <w:rPr>
          <w:lang w:val="en-US" w:bidi="ar-EG"/>
        </w:rPr>
        <w:t>2010</w:t>
      </w:r>
    </w:p>
    <w:p w:rsidR="00DB11B1" w:rsidRPr="00DB11B1" w:rsidRDefault="00B75E4A" w:rsidP="00DB11B1">
      <w:pPr>
        <w:rPr>
          <w:rtl/>
          <w:lang w:val="en-US" w:bidi="ar-EG"/>
        </w:rPr>
      </w:pPr>
      <w:r>
        <w:rPr>
          <w:lang w:val="en-US" w:bidi="ar-EG"/>
        </w:rPr>
        <w:t>5</w:t>
      </w:r>
      <w:r w:rsidR="00DB11B1">
        <w:rPr>
          <w:lang w:val="en-US" w:bidi="ar-EG"/>
        </w:rPr>
        <w:tab/>
      </w:r>
      <w:r w:rsidR="00DB11B1">
        <w:rPr>
          <w:rtl/>
          <w:lang w:val="en-US" w:bidi="ar-EG"/>
        </w:rPr>
        <w:t>أنشطة لجان الدراسات</w:t>
      </w:r>
      <w:r w:rsidR="003F2F92">
        <w:rPr>
          <w:rtl/>
          <w:lang w:val="en-US" w:bidi="ar-EG"/>
        </w:rPr>
        <w:t>:</w:t>
      </w:r>
    </w:p>
    <w:p w:rsidR="00537A2C" w:rsidRDefault="00537A2C" w:rsidP="007F7605">
      <w:pPr>
        <w:tabs>
          <w:tab w:val="clear" w:pos="1191"/>
          <w:tab w:val="clear" w:pos="1588"/>
          <w:tab w:val="left" w:pos="1417"/>
          <w:tab w:val="left" w:pos="1701"/>
        </w:tabs>
        <w:rPr>
          <w:rtl/>
          <w:lang w:val="en-US" w:bidi="ar-EG"/>
        </w:rPr>
      </w:pPr>
      <w:r>
        <w:rPr>
          <w:rtl/>
          <w:lang w:val="en-US" w:bidi="ar-EG"/>
        </w:rPr>
        <w:tab/>
      </w:r>
      <w:r>
        <w:rPr>
          <w:lang w:val="en-US" w:bidi="ar-EG"/>
        </w:rPr>
        <w:t>1.</w:t>
      </w:r>
      <w:r w:rsidR="00B75E4A">
        <w:rPr>
          <w:lang w:val="en-US" w:bidi="ar-EG"/>
        </w:rPr>
        <w:t>5</w:t>
      </w:r>
      <w:r>
        <w:rPr>
          <w:rtl/>
          <w:lang w:val="en-US" w:bidi="ar-EG"/>
        </w:rPr>
        <w:tab/>
        <w:t>أساليب عمل لجان الدراسات في قطاع الاتصالات الراديوية</w:t>
      </w:r>
    </w:p>
    <w:p w:rsidR="00537A2C" w:rsidRDefault="00B75E4A">
      <w:pPr>
        <w:rPr>
          <w:rtl/>
          <w:lang w:val="fr-FR" w:bidi="ar-EG"/>
        </w:rPr>
      </w:pPr>
      <w:r>
        <w:rPr>
          <w:lang w:val="en-US" w:bidi="ar-EG"/>
        </w:rPr>
        <w:t>6</w:t>
      </w:r>
      <w:r w:rsidR="00537A2C">
        <w:rPr>
          <w:lang w:val="en-US" w:bidi="ar-EG"/>
        </w:rPr>
        <w:tab/>
      </w:r>
      <w:r w:rsidR="004C54C9">
        <w:rPr>
          <w:rtl/>
          <w:lang w:val="en-US" w:bidi="ar-EG"/>
        </w:rPr>
        <w:t>المسائل المتصلة</w:t>
      </w:r>
      <w:r w:rsidR="00537A2C">
        <w:rPr>
          <w:rtl/>
          <w:lang w:val="en-US" w:bidi="ar-EG"/>
        </w:rPr>
        <w:t xml:space="preserve"> </w:t>
      </w:r>
      <w:r w:rsidR="004C54C9">
        <w:rPr>
          <w:rtl/>
          <w:lang w:val="en-US" w:bidi="ar-EG"/>
        </w:rPr>
        <w:t>ب</w:t>
      </w:r>
      <w:r w:rsidR="00537A2C">
        <w:rPr>
          <w:rtl/>
          <w:lang w:val="en-US" w:bidi="ar-EG"/>
        </w:rPr>
        <w:t>المؤتمر</w:t>
      </w:r>
      <w:r w:rsidR="0096443C">
        <w:rPr>
          <w:rtl/>
          <w:lang w:val="en-US" w:bidi="ar-EG"/>
        </w:rPr>
        <w:t xml:space="preserve"> العالمي للاتصالات الراديوية</w:t>
      </w:r>
      <w:r w:rsidR="00537A2C">
        <w:rPr>
          <w:rtl/>
          <w:lang w:val="en-US" w:bidi="ar-EG"/>
        </w:rPr>
        <w:t xml:space="preserve"> </w:t>
      </w:r>
      <w:r w:rsidR="0096443C">
        <w:rPr>
          <w:lang w:val="fr-FR" w:bidi="ar-EG"/>
        </w:rPr>
        <w:t>(</w:t>
      </w:r>
      <w:r w:rsidR="00537A2C">
        <w:rPr>
          <w:lang w:val="fr-FR" w:bidi="ar-EG"/>
        </w:rPr>
        <w:t>WRC</w:t>
      </w:r>
      <w:r w:rsidR="0096443C">
        <w:rPr>
          <w:lang w:val="fr-FR" w:bidi="ar-EG"/>
        </w:rPr>
        <w:t>)</w:t>
      </w:r>
    </w:p>
    <w:p w:rsidR="004C54C9" w:rsidRDefault="004C54C9" w:rsidP="00254E2B">
      <w:pPr>
        <w:tabs>
          <w:tab w:val="clear" w:pos="1191"/>
          <w:tab w:val="clear" w:pos="1588"/>
          <w:tab w:val="left" w:pos="1417"/>
          <w:tab w:val="left" w:pos="1701"/>
        </w:tabs>
        <w:rPr>
          <w:rtl/>
          <w:lang w:val="en-US" w:bidi="ar-EG"/>
        </w:rPr>
      </w:pPr>
      <w:r w:rsidRPr="007F7605">
        <w:rPr>
          <w:rtl/>
          <w:lang w:val="en-US" w:bidi="ar-EG"/>
        </w:rPr>
        <w:tab/>
      </w:r>
      <w:r>
        <w:rPr>
          <w:lang w:val="en-US" w:bidi="ar-EG"/>
        </w:rPr>
        <w:t>1.</w:t>
      </w:r>
      <w:r w:rsidR="00B75E4A">
        <w:rPr>
          <w:lang w:val="en-US" w:bidi="ar-EG"/>
        </w:rPr>
        <w:t>6</w:t>
      </w:r>
      <w:r>
        <w:rPr>
          <w:lang w:val="en-US" w:bidi="ar-EG"/>
        </w:rPr>
        <w:tab/>
      </w:r>
      <w:r w:rsidR="00372A1E">
        <w:rPr>
          <w:rtl/>
          <w:lang w:val="en-US" w:bidi="ar-EG"/>
        </w:rPr>
        <w:t>أنشطة ما بعد المؤتمر</w:t>
      </w:r>
      <w:r w:rsidR="0096443C">
        <w:rPr>
          <w:rtl/>
          <w:lang w:val="en-US" w:bidi="ar-EG"/>
        </w:rPr>
        <w:t xml:space="preserve"> </w:t>
      </w:r>
      <w:r w:rsidR="00254E2B">
        <w:rPr>
          <w:rtl/>
          <w:lang w:val="en-US" w:bidi="ar-EG"/>
        </w:rPr>
        <w:t xml:space="preserve">العالمي للاتصالات الراديوية لعام </w:t>
      </w:r>
      <w:r w:rsidR="00254E2B">
        <w:rPr>
          <w:lang w:val="en-US" w:bidi="ar-EG"/>
        </w:rPr>
        <w:t>2007</w:t>
      </w:r>
      <w:r w:rsidR="00254E2B">
        <w:rPr>
          <w:rtl/>
          <w:lang w:val="en-US" w:bidi="ar-EG"/>
        </w:rPr>
        <w:t xml:space="preserve"> </w:t>
      </w:r>
      <w:r w:rsidR="0096443C" w:rsidRPr="007F7605">
        <w:rPr>
          <w:lang w:val="en-US" w:bidi="ar-EG"/>
        </w:rPr>
        <w:t>(</w:t>
      </w:r>
      <w:r w:rsidR="00372A1E" w:rsidRPr="007F7605">
        <w:rPr>
          <w:lang w:val="en-US" w:bidi="ar-EG"/>
        </w:rPr>
        <w:t>WRC-07</w:t>
      </w:r>
      <w:r w:rsidR="0096443C" w:rsidRPr="007F7605">
        <w:rPr>
          <w:lang w:val="en-US" w:bidi="ar-EG"/>
        </w:rPr>
        <w:t>)</w:t>
      </w:r>
    </w:p>
    <w:p w:rsidR="00372A1E" w:rsidRPr="007F7605" w:rsidRDefault="00372A1E" w:rsidP="007F7605">
      <w:pPr>
        <w:tabs>
          <w:tab w:val="clear" w:pos="1191"/>
          <w:tab w:val="clear" w:pos="1588"/>
          <w:tab w:val="left" w:pos="1417"/>
          <w:tab w:val="left" w:pos="1701"/>
        </w:tabs>
        <w:rPr>
          <w:rtl/>
          <w:lang w:val="en-US" w:bidi="ar-EG"/>
        </w:rPr>
      </w:pPr>
      <w:r>
        <w:rPr>
          <w:rtl/>
          <w:lang w:val="en-US" w:bidi="ar-EG"/>
        </w:rPr>
        <w:tab/>
      </w:r>
      <w:r>
        <w:rPr>
          <w:lang w:val="en-US" w:bidi="ar-EG"/>
        </w:rPr>
        <w:t>2.</w:t>
      </w:r>
      <w:r w:rsidR="00B75E4A">
        <w:rPr>
          <w:lang w:val="en-US" w:bidi="ar-EG"/>
        </w:rPr>
        <w:t>6</w:t>
      </w:r>
      <w:r>
        <w:rPr>
          <w:lang w:val="en-US" w:bidi="ar-EG"/>
        </w:rPr>
        <w:tab/>
      </w:r>
      <w:r w:rsidR="00805600">
        <w:rPr>
          <w:rtl/>
          <w:lang w:val="en-US" w:bidi="ar-EG"/>
        </w:rPr>
        <w:t xml:space="preserve">الأعمال التحضيرية للمؤتمر </w:t>
      </w:r>
      <w:r w:rsidR="00254E2B">
        <w:rPr>
          <w:rtl/>
          <w:lang w:val="en-US" w:bidi="ar-EG"/>
        </w:rPr>
        <w:t xml:space="preserve">العالمي للاتصالات الراديوية لعام </w:t>
      </w:r>
      <w:r w:rsidR="00254E2B">
        <w:rPr>
          <w:lang w:val="en-US" w:bidi="ar-EG"/>
        </w:rPr>
        <w:t>2012</w:t>
      </w:r>
      <w:r w:rsidR="00254E2B">
        <w:rPr>
          <w:rtl/>
          <w:lang w:val="en-US" w:bidi="ar-EG"/>
        </w:rPr>
        <w:t xml:space="preserve"> </w:t>
      </w:r>
      <w:r w:rsidR="00254E2B">
        <w:rPr>
          <w:lang w:val="en-US" w:bidi="ar-EG"/>
        </w:rPr>
        <w:t>(</w:t>
      </w:r>
      <w:r w:rsidR="00805600" w:rsidRPr="007F7605">
        <w:rPr>
          <w:lang w:val="en-US" w:bidi="ar-EG"/>
        </w:rPr>
        <w:t>WRC-</w:t>
      </w:r>
      <w:r w:rsidR="00B75E4A" w:rsidRPr="007F7605">
        <w:rPr>
          <w:lang w:val="en-US" w:bidi="ar-EG"/>
        </w:rPr>
        <w:t>12</w:t>
      </w:r>
      <w:r w:rsidR="00254E2B">
        <w:rPr>
          <w:lang w:val="en-US" w:bidi="ar-EG"/>
        </w:rPr>
        <w:t>)</w:t>
      </w:r>
    </w:p>
    <w:p w:rsidR="00537A2C" w:rsidRDefault="00B75E4A" w:rsidP="00B75E4A">
      <w:pPr>
        <w:rPr>
          <w:rtl/>
          <w:lang w:val="en-US" w:bidi="ar-EG"/>
        </w:rPr>
      </w:pPr>
      <w:r>
        <w:rPr>
          <w:lang w:val="fr-FR" w:bidi="ar-EG"/>
        </w:rPr>
        <w:t>7</w:t>
      </w:r>
      <w:r w:rsidR="00537A2C">
        <w:rPr>
          <w:rtl/>
          <w:lang w:val="en-US" w:bidi="ar-EG"/>
        </w:rPr>
        <w:tab/>
        <w:t xml:space="preserve">مشروع الخطة التشغيلية للفترة </w:t>
      </w:r>
      <w:r w:rsidR="00537A2C">
        <w:rPr>
          <w:lang w:val="en-US" w:bidi="ar-EG"/>
        </w:rPr>
        <w:t>201</w:t>
      </w:r>
      <w:r>
        <w:rPr>
          <w:lang w:val="en-US" w:bidi="ar-EG"/>
        </w:rPr>
        <w:t>4</w:t>
      </w:r>
      <w:r w:rsidR="00537A2C">
        <w:rPr>
          <w:lang w:val="en-US" w:bidi="ar-EG"/>
        </w:rPr>
        <w:t>-20</w:t>
      </w:r>
      <w:r w:rsidR="00805600">
        <w:rPr>
          <w:lang w:val="en-US" w:bidi="ar-EG"/>
        </w:rPr>
        <w:t>1</w:t>
      </w:r>
      <w:r>
        <w:rPr>
          <w:lang w:val="en-US" w:bidi="ar-EG"/>
        </w:rPr>
        <w:t>1</w:t>
      </w:r>
    </w:p>
    <w:p w:rsidR="00537A2C" w:rsidRDefault="00B75E4A" w:rsidP="00537A2C">
      <w:pPr>
        <w:rPr>
          <w:rtl/>
          <w:lang w:val="en-US" w:bidi="ar-EG"/>
        </w:rPr>
      </w:pPr>
      <w:r>
        <w:rPr>
          <w:lang w:val="fr-FR" w:bidi="ar-EG"/>
        </w:rPr>
        <w:t>8</w:t>
      </w:r>
      <w:r w:rsidR="00537A2C">
        <w:rPr>
          <w:rtl/>
          <w:lang w:val="en-US" w:bidi="ar-EG"/>
        </w:rPr>
        <w:tab/>
        <w:t>موعد انعقاد الاجتماع المقبل</w:t>
      </w:r>
    </w:p>
    <w:p w:rsidR="00537A2C" w:rsidRDefault="00B75E4A" w:rsidP="00537A2C">
      <w:pPr>
        <w:rPr>
          <w:rtl/>
          <w:lang w:val="en-US" w:bidi="ar-EG"/>
        </w:rPr>
      </w:pPr>
      <w:r>
        <w:rPr>
          <w:lang w:val="en-US" w:bidi="ar-EG"/>
        </w:rPr>
        <w:t>9</w:t>
      </w:r>
      <w:r w:rsidR="00537A2C">
        <w:rPr>
          <w:rtl/>
          <w:lang w:val="en-US" w:bidi="ar-EG"/>
        </w:rPr>
        <w:tab/>
        <w:t>أي مسائل أخرى</w:t>
      </w:r>
    </w:p>
    <w:p w:rsidR="007F7605" w:rsidRDefault="007F7605" w:rsidP="007F7605">
      <w:pPr>
        <w:rPr>
          <w:rtl/>
          <w:lang w:val="en-US" w:bidi="ar-EG"/>
        </w:rPr>
      </w:pPr>
    </w:p>
    <w:p w:rsidR="007F7605" w:rsidRDefault="007F7605" w:rsidP="007F7605">
      <w:pPr>
        <w:rPr>
          <w:rtl/>
          <w:lang w:val="en-US" w:bidi="ar-EG"/>
        </w:rPr>
      </w:pPr>
    </w:p>
    <w:p w:rsidR="007F7605" w:rsidRDefault="007F7605" w:rsidP="007F7605">
      <w:pPr>
        <w:rPr>
          <w:rtl/>
          <w:lang w:val="en-US" w:bidi="ar-EG"/>
        </w:rPr>
      </w:pPr>
    </w:p>
    <w:p w:rsidR="00537A2C" w:rsidRDefault="007F7605" w:rsidP="00254E2B">
      <w:pPr>
        <w:tabs>
          <w:tab w:val="clear" w:pos="794"/>
          <w:tab w:val="clear" w:pos="1191"/>
          <w:tab w:val="clear" w:pos="1588"/>
          <w:tab w:val="clear" w:pos="1985"/>
          <w:tab w:val="center" w:pos="7371"/>
        </w:tabs>
        <w:rPr>
          <w:rtl/>
          <w:lang w:val="en-US" w:bidi="ar-EG"/>
        </w:rPr>
      </w:pPr>
      <w:r>
        <w:rPr>
          <w:rtl/>
          <w:lang w:val="en-US" w:bidi="ar-EG"/>
        </w:rPr>
        <w:tab/>
      </w:r>
      <w:r w:rsidR="00537A2C">
        <w:rPr>
          <w:rtl/>
          <w:lang w:val="en-US" w:bidi="ar-EG"/>
        </w:rPr>
        <w:t>ج.</w:t>
      </w:r>
      <w:r w:rsidR="00254E2B">
        <w:rPr>
          <w:rtl/>
          <w:lang w:val="en-US" w:bidi="ar-EG"/>
        </w:rPr>
        <w:t xml:space="preserve"> </w:t>
      </w:r>
      <w:r w:rsidR="00537A2C">
        <w:rPr>
          <w:rtl/>
          <w:lang w:val="en-US" w:bidi="ar-EG"/>
        </w:rPr>
        <w:t>ب. ياو</w:t>
      </w:r>
      <w:r w:rsidR="0096443C">
        <w:rPr>
          <w:rtl/>
          <w:lang w:val="en-US" w:bidi="ar-EG"/>
        </w:rPr>
        <w:t xml:space="preserve"> كواكو</w:t>
      </w:r>
      <w:r w:rsidR="00537A2C">
        <w:rPr>
          <w:rtl/>
          <w:lang w:val="en-US" w:bidi="ar-EG"/>
        </w:rPr>
        <w:br/>
      </w:r>
      <w:r>
        <w:rPr>
          <w:rtl/>
          <w:lang w:val="en-US" w:bidi="ar-EG"/>
        </w:rPr>
        <w:tab/>
      </w:r>
      <w:r w:rsidR="00537A2C">
        <w:rPr>
          <w:rtl/>
          <w:lang w:val="en-US" w:bidi="ar-EG"/>
        </w:rPr>
        <w:t>رئيس الفريق الاستشاري للاتصالات الراديوية</w:t>
      </w:r>
    </w:p>
    <w:p w:rsidR="00537A2C" w:rsidRPr="005C76D6" w:rsidRDefault="00537A2C" w:rsidP="00537A2C">
      <w:pPr>
        <w:pStyle w:val="Annex"/>
        <w:bidi/>
        <w:spacing w:before="120" w:after="0"/>
        <w:rPr>
          <w:rFonts w:cs="Traditional Arabic"/>
          <w:sz w:val="26"/>
          <w:szCs w:val="36"/>
          <w:rtl/>
          <w:lang w:bidi="ar-EG"/>
        </w:rPr>
      </w:pPr>
      <w:r>
        <w:rPr>
          <w:rtl/>
          <w:lang w:bidi="ar-EG"/>
        </w:rPr>
        <w:br w:type="page"/>
      </w:r>
      <w:r w:rsidRPr="005C76D6">
        <w:rPr>
          <w:rFonts w:cs="Traditional Arabic"/>
          <w:sz w:val="26"/>
          <w:szCs w:val="36"/>
          <w:rtl/>
          <w:lang w:val="en-US" w:bidi="ar-EG"/>
        </w:rPr>
        <w:lastRenderedPageBreak/>
        <w:t>الملح</w:t>
      </w:r>
      <w:r>
        <w:rPr>
          <w:rFonts w:cs="Traditional Arabic"/>
          <w:sz w:val="26"/>
          <w:szCs w:val="36"/>
          <w:rtl/>
          <w:lang w:val="en-US" w:bidi="ar-EG"/>
        </w:rPr>
        <w:t>ـ</w:t>
      </w:r>
      <w:r w:rsidRPr="005C76D6">
        <w:rPr>
          <w:rFonts w:cs="Traditional Arabic"/>
          <w:sz w:val="26"/>
          <w:szCs w:val="36"/>
          <w:rtl/>
          <w:lang w:val="en-US" w:bidi="ar-EG"/>
        </w:rPr>
        <w:t xml:space="preserve">ق </w:t>
      </w:r>
      <w:r w:rsidRPr="005C76D6">
        <w:rPr>
          <w:rFonts w:cs="Traditional Arabic"/>
          <w:sz w:val="26"/>
          <w:szCs w:val="36"/>
          <w:lang w:val="en-US" w:bidi="ar-EG"/>
        </w:rPr>
        <w:t>2</w:t>
      </w:r>
    </w:p>
    <w:p w:rsidR="00537A2C" w:rsidRDefault="00537A2C" w:rsidP="00537A2C">
      <w:pPr>
        <w:pStyle w:val="AnnexTitle"/>
        <w:bidi/>
        <w:spacing w:before="120" w:after="120" w:line="192" w:lineRule="auto"/>
        <w:rPr>
          <w:rFonts w:ascii="Times New Roman Bold" w:hAnsi="Times New Roman Bold" w:cs="Traditional Arabic"/>
          <w:bCs/>
          <w:szCs w:val="32"/>
          <w:rtl/>
          <w:lang w:bidi="ar-EG"/>
        </w:rPr>
      </w:pPr>
      <w:r>
        <w:rPr>
          <w:rFonts w:ascii="Times New Roman Bold" w:hAnsi="Times New Roman Bold" w:cs="Traditional Arabic"/>
          <w:bCs/>
          <w:szCs w:val="32"/>
          <w:rtl/>
          <w:lang w:bidi="ar-EG"/>
        </w:rPr>
        <w:t>اسم وعنوان كل من</w:t>
      </w:r>
      <w:r>
        <w:rPr>
          <w:rFonts w:ascii="Times New Roman Bold" w:hAnsi="Times New Roman Bold" w:cs="Traditional Arabic"/>
          <w:bCs/>
          <w:szCs w:val="32"/>
          <w:rtl/>
          <w:lang w:bidi="ar-EG"/>
        </w:rPr>
        <w:br/>
        <w:t xml:space="preserve">رئيس </w:t>
      </w:r>
      <w:r w:rsidRPr="00BE5D1E">
        <w:rPr>
          <w:rFonts w:ascii="Times New Roman Bold" w:hAnsi="Times New Roman Bold" w:cs="Traditional Arabic"/>
          <w:bCs/>
          <w:szCs w:val="32"/>
          <w:rtl/>
          <w:lang w:bidi="ar-EG"/>
        </w:rPr>
        <w:t>الفريق الاستشاري للاتصالات الراديوية</w:t>
      </w:r>
      <w:r w:rsidRPr="00416AC1">
        <w:rPr>
          <w:rFonts w:ascii="Times New Roman Bold" w:hAnsi="Times New Roman Bold" w:cs="Traditional Arabic"/>
          <w:bCs/>
          <w:szCs w:val="32"/>
          <w:rtl/>
          <w:lang w:bidi="ar-EG"/>
        </w:rPr>
        <w:t xml:space="preserve"> </w:t>
      </w:r>
      <w:r w:rsidRPr="00BE5D1E">
        <w:rPr>
          <w:rFonts w:ascii="Times New Roman Bold" w:hAnsi="Times New Roman Bold" w:cs="Traditional Arabic"/>
          <w:bCs/>
          <w:szCs w:val="32"/>
          <w:rtl/>
          <w:lang w:bidi="ar-EG"/>
        </w:rPr>
        <w:t xml:space="preserve">ونواب </w:t>
      </w:r>
      <w:r>
        <w:rPr>
          <w:rFonts w:ascii="Times New Roman Bold" w:hAnsi="Times New Roman Bold" w:cs="Traditional Arabic"/>
          <w:bCs/>
          <w:szCs w:val="32"/>
          <w:rtl/>
          <w:lang w:bidi="ar-EG"/>
        </w:rPr>
        <w:t>رئيس الفريق</w:t>
      </w:r>
    </w:p>
    <w:tbl>
      <w:tblPr>
        <w:bidiVisual/>
        <w:tblW w:w="9976" w:type="dxa"/>
        <w:jc w:val="center"/>
        <w:tblLayout w:type="fixed"/>
        <w:tblLook w:val="0000"/>
      </w:tblPr>
      <w:tblGrid>
        <w:gridCol w:w="5698"/>
        <w:gridCol w:w="4278"/>
      </w:tblGrid>
      <w:tr w:rsidR="0096443C">
        <w:trPr>
          <w:jc w:val="center"/>
        </w:trPr>
        <w:tc>
          <w:tcPr>
            <w:tcW w:w="5698" w:type="dxa"/>
          </w:tcPr>
          <w:p w:rsidR="0096443C" w:rsidRDefault="0096443C">
            <w:pPr>
              <w:tabs>
                <w:tab w:val="clear" w:pos="794"/>
                <w:tab w:val="left" w:pos="5670"/>
                <w:tab w:val="right" w:pos="9639"/>
              </w:tabs>
              <w:spacing w:before="40" w:after="40" w:line="260" w:lineRule="exact"/>
              <w:ind w:left="61"/>
              <w:jc w:val="left"/>
              <w:rPr>
                <w:b/>
                <w:sz w:val="20"/>
                <w:szCs w:val="26"/>
                <w:lang w:bidi="ar-EG"/>
              </w:rPr>
            </w:pPr>
            <w:r>
              <w:rPr>
                <w:b/>
                <w:bCs/>
                <w:sz w:val="20"/>
                <w:szCs w:val="26"/>
                <w:rtl/>
                <w:lang w:bidi="ar-EG"/>
              </w:rPr>
              <w:t>الرئيس</w:t>
            </w:r>
          </w:p>
        </w:tc>
        <w:tc>
          <w:tcPr>
            <w:tcW w:w="4278" w:type="dxa"/>
          </w:tcPr>
          <w:p w:rsidR="0096443C" w:rsidRDefault="0096443C">
            <w:pPr>
              <w:tabs>
                <w:tab w:val="clear" w:pos="794"/>
                <w:tab w:val="left" w:pos="5670"/>
              </w:tabs>
              <w:spacing w:before="40" w:after="40" w:line="260" w:lineRule="exact"/>
              <w:jc w:val="left"/>
              <w:rPr>
                <w:b/>
                <w:sz w:val="20"/>
                <w:szCs w:val="26"/>
                <w:lang w:bidi="ar-EG"/>
              </w:rPr>
            </w:pPr>
          </w:p>
        </w:tc>
      </w:tr>
      <w:tr w:rsidR="00BF3D3C" w:rsidRPr="00BF3D3C">
        <w:trPr>
          <w:jc w:val="center"/>
        </w:trPr>
        <w:tc>
          <w:tcPr>
            <w:tcW w:w="5698" w:type="dxa"/>
          </w:tcPr>
          <w:p w:rsidR="00BF3D3C" w:rsidRPr="00BF3D3C" w:rsidRDefault="00BF3D3C" w:rsidP="00BF3D3C">
            <w:pPr>
              <w:tabs>
                <w:tab w:val="left" w:pos="487"/>
              </w:tabs>
              <w:spacing w:before="0" w:line="200" w:lineRule="exact"/>
              <w:ind w:left="487"/>
              <w:jc w:val="left"/>
              <w:rPr>
                <w:b/>
                <w:bCs/>
                <w:sz w:val="20"/>
                <w:szCs w:val="20"/>
                <w:rtl/>
                <w:lang w:val="en-US" w:bidi="ar-EG"/>
              </w:rPr>
            </w:pPr>
          </w:p>
        </w:tc>
        <w:tc>
          <w:tcPr>
            <w:tcW w:w="4278" w:type="dxa"/>
          </w:tcPr>
          <w:p w:rsidR="00BF3D3C" w:rsidRPr="00BF3D3C" w:rsidRDefault="00BF3D3C" w:rsidP="00BF3D3C">
            <w:pPr>
              <w:tabs>
                <w:tab w:val="left" w:pos="487"/>
                <w:tab w:val="left" w:pos="1308"/>
                <w:tab w:val="left" w:pos="5670"/>
              </w:tabs>
              <w:spacing w:before="0" w:line="200" w:lineRule="exact"/>
              <w:ind w:left="487"/>
              <w:jc w:val="left"/>
              <w:rPr>
                <w:b/>
                <w:bCs/>
                <w:sz w:val="20"/>
                <w:szCs w:val="20"/>
                <w:rtl/>
                <w:lang w:val="en-US" w:bidi="ar-EG"/>
              </w:rPr>
            </w:pPr>
          </w:p>
        </w:tc>
      </w:tr>
      <w:tr w:rsidR="0096443C">
        <w:trPr>
          <w:jc w:val="center"/>
        </w:trPr>
        <w:tc>
          <w:tcPr>
            <w:tcW w:w="5698" w:type="dxa"/>
          </w:tcPr>
          <w:p w:rsidR="0096443C" w:rsidRPr="00B75E4A" w:rsidRDefault="0096443C">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40" w:after="40" w:line="260" w:lineRule="exact"/>
              <w:ind w:left="541"/>
              <w:jc w:val="left"/>
              <w:textAlignment w:val="auto"/>
              <w:rPr>
                <w:rFonts w:ascii="Lucida Console" w:eastAsia="SimSun" w:hAnsi="Lucida Console"/>
                <w:color w:val="000000"/>
                <w:sz w:val="20"/>
                <w:szCs w:val="26"/>
                <w:lang w:eastAsia="zh-CN" w:bidi="ar-EG"/>
              </w:rPr>
            </w:pPr>
            <w:r>
              <w:rPr>
                <w:b/>
                <w:bCs/>
                <w:sz w:val="24"/>
                <w:szCs w:val="26"/>
                <w:rtl/>
                <w:lang w:bidi="ar-EG"/>
              </w:rPr>
              <w:t>السيد ج. ب. ياو كواكو</w:t>
            </w:r>
            <w:r>
              <w:rPr>
                <w:rFonts w:eastAsia="SimSun"/>
                <w:b/>
                <w:bCs/>
                <w:color w:val="000000"/>
                <w:sz w:val="20"/>
                <w:szCs w:val="26"/>
                <w:lang w:val="en-US" w:eastAsia="zh-CN" w:bidi="ar-EG"/>
              </w:rPr>
              <w:br/>
            </w:r>
            <w:r w:rsidR="00B75E4A" w:rsidRPr="00B75E4A">
              <w:rPr>
                <w:rFonts w:cs="Times New Roman"/>
                <w:sz w:val="20"/>
                <w:szCs w:val="28"/>
                <w:lang w:bidi="ar-EG"/>
              </w:rPr>
              <w:t>Mission Permanente de la Côte d'Ivoire</w:t>
            </w:r>
            <w:r w:rsidR="00B75E4A" w:rsidRPr="00B75E4A">
              <w:rPr>
                <w:rFonts w:cs="Times New Roman"/>
                <w:sz w:val="20"/>
                <w:szCs w:val="28"/>
                <w:lang w:bidi="ar-EG"/>
              </w:rPr>
              <w:br/>
            </w:r>
            <w:proofErr w:type="spellStart"/>
            <w:r w:rsidR="00B75E4A" w:rsidRPr="00B75E4A">
              <w:rPr>
                <w:rFonts w:cs="Times New Roman"/>
                <w:sz w:val="20"/>
                <w:szCs w:val="28"/>
                <w:lang w:bidi="ar-EG"/>
              </w:rPr>
              <w:t>auprès</w:t>
            </w:r>
            <w:proofErr w:type="spellEnd"/>
            <w:r w:rsidR="00B75E4A" w:rsidRPr="00B75E4A">
              <w:rPr>
                <w:rFonts w:cs="Times New Roman"/>
                <w:sz w:val="20"/>
                <w:szCs w:val="28"/>
                <w:lang w:bidi="ar-EG"/>
              </w:rPr>
              <w:t xml:space="preserve"> de </w:t>
            </w:r>
            <w:proofErr w:type="spellStart"/>
            <w:r w:rsidR="00B75E4A" w:rsidRPr="00B75E4A">
              <w:rPr>
                <w:rFonts w:cs="Times New Roman"/>
                <w:sz w:val="20"/>
                <w:szCs w:val="28"/>
                <w:lang w:bidi="ar-EG"/>
              </w:rPr>
              <w:t>l'Office</w:t>
            </w:r>
            <w:proofErr w:type="spellEnd"/>
            <w:r w:rsidR="00B75E4A" w:rsidRPr="00B75E4A">
              <w:rPr>
                <w:rFonts w:cs="Times New Roman"/>
                <w:sz w:val="20"/>
                <w:szCs w:val="28"/>
                <w:lang w:bidi="ar-EG"/>
              </w:rPr>
              <w:t xml:space="preserve"> </w:t>
            </w:r>
            <w:proofErr w:type="spellStart"/>
            <w:r w:rsidR="00B75E4A" w:rsidRPr="00B75E4A">
              <w:rPr>
                <w:rFonts w:cs="Times New Roman"/>
                <w:sz w:val="20"/>
                <w:szCs w:val="28"/>
                <w:lang w:bidi="ar-EG"/>
              </w:rPr>
              <w:t>européen</w:t>
            </w:r>
            <w:proofErr w:type="spellEnd"/>
            <w:r w:rsidR="00B75E4A" w:rsidRPr="00B75E4A">
              <w:rPr>
                <w:rFonts w:cs="Times New Roman"/>
                <w:sz w:val="20"/>
                <w:szCs w:val="28"/>
                <w:lang w:bidi="ar-EG"/>
              </w:rPr>
              <w:t xml:space="preserve"> des </w:t>
            </w:r>
            <w:r w:rsidR="00B75E4A" w:rsidRPr="00B75E4A">
              <w:rPr>
                <w:rFonts w:cs="Times New Roman"/>
                <w:sz w:val="20"/>
                <w:szCs w:val="28"/>
                <w:lang w:bidi="ar-EG"/>
              </w:rPr>
              <w:br/>
              <w:t>Nations-</w:t>
            </w:r>
            <w:proofErr w:type="spellStart"/>
            <w:r w:rsidR="00B75E4A" w:rsidRPr="00B75E4A">
              <w:rPr>
                <w:rFonts w:cs="Times New Roman"/>
                <w:sz w:val="20"/>
                <w:szCs w:val="28"/>
                <w:lang w:bidi="ar-EG"/>
              </w:rPr>
              <w:t>Unies</w:t>
            </w:r>
            <w:proofErr w:type="spellEnd"/>
            <w:r w:rsidR="00B75E4A" w:rsidRPr="00B75E4A">
              <w:rPr>
                <w:rFonts w:cs="Times New Roman"/>
                <w:sz w:val="20"/>
                <w:szCs w:val="28"/>
                <w:lang w:bidi="ar-EG"/>
              </w:rPr>
              <w:t xml:space="preserve"> et des Organisations </w:t>
            </w:r>
            <w:r w:rsidR="00B75E4A" w:rsidRPr="00B75E4A">
              <w:rPr>
                <w:rFonts w:cs="Times New Roman"/>
                <w:sz w:val="20"/>
                <w:szCs w:val="28"/>
                <w:lang w:bidi="ar-EG"/>
              </w:rPr>
              <w:br/>
            </w:r>
            <w:proofErr w:type="spellStart"/>
            <w:r w:rsidR="00B75E4A" w:rsidRPr="00B75E4A">
              <w:rPr>
                <w:rFonts w:cs="Times New Roman"/>
                <w:sz w:val="20"/>
                <w:szCs w:val="28"/>
                <w:lang w:bidi="ar-EG"/>
              </w:rPr>
              <w:t>internationales</w:t>
            </w:r>
            <w:proofErr w:type="spellEnd"/>
            <w:r w:rsidR="00B75E4A" w:rsidRPr="00B75E4A">
              <w:rPr>
                <w:rFonts w:cs="Times New Roman"/>
                <w:sz w:val="20"/>
                <w:szCs w:val="28"/>
                <w:lang w:bidi="ar-EG"/>
              </w:rPr>
              <w:t xml:space="preserve"> à Genève</w:t>
            </w:r>
            <w:r w:rsidR="00B75E4A" w:rsidRPr="00B75E4A">
              <w:rPr>
                <w:rFonts w:cs="Times New Roman"/>
                <w:sz w:val="20"/>
                <w:szCs w:val="28"/>
                <w:lang w:bidi="ar-EG"/>
              </w:rPr>
              <w:br/>
              <w:t xml:space="preserve">149H, Route de </w:t>
            </w:r>
            <w:proofErr w:type="spellStart"/>
            <w:r w:rsidR="00B75E4A" w:rsidRPr="00B75E4A">
              <w:rPr>
                <w:rFonts w:cs="Times New Roman"/>
                <w:sz w:val="20"/>
                <w:szCs w:val="28"/>
                <w:lang w:bidi="ar-EG"/>
              </w:rPr>
              <w:t>Ferney</w:t>
            </w:r>
            <w:proofErr w:type="spellEnd"/>
            <w:r w:rsidR="00B75E4A" w:rsidRPr="00B75E4A">
              <w:rPr>
                <w:rFonts w:cs="Times New Roman"/>
                <w:sz w:val="20"/>
                <w:szCs w:val="28"/>
                <w:lang w:bidi="ar-EG"/>
              </w:rPr>
              <w:br/>
              <w:t>1218 GRAND-SACONNEX</w:t>
            </w:r>
            <w:r w:rsidR="00B75E4A" w:rsidRPr="00B75E4A">
              <w:rPr>
                <w:rFonts w:cs="Times New Roman"/>
                <w:sz w:val="20"/>
                <w:szCs w:val="28"/>
                <w:lang w:bidi="ar-EG"/>
              </w:rPr>
              <w:br/>
              <w:t>Switzerland (Confederation of)</w:t>
            </w:r>
          </w:p>
        </w:tc>
        <w:tc>
          <w:tcPr>
            <w:tcW w:w="4278" w:type="dxa"/>
          </w:tcPr>
          <w:p w:rsidR="0096443C" w:rsidRPr="00C5026D" w:rsidRDefault="000242D7" w:rsidP="00AC06DE">
            <w:pPr>
              <w:tabs>
                <w:tab w:val="clear" w:pos="794"/>
                <w:tab w:val="clear" w:pos="1191"/>
                <w:tab w:val="left" w:pos="1308"/>
                <w:tab w:val="left" w:pos="5670"/>
              </w:tabs>
              <w:spacing w:before="40" w:after="40" w:line="260" w:lineRule="exact"/>
              <w:jc w:val="left"/>
              <w:rPr>
                <w:sz w:val="20"/>
                <w:szCs w:val="26"/>
                <w:lang w:bidi="ar-EG"/>
              </w:rPr>
            </w:pPr>
            <w:r>
              <w:rPr>
                <w:rFonts w:hint="cs"/>
                <w:sz w:val="20"/>
                <w:szCs w:val="26"/>
                <w:rtl/>
                <w:lang w:bidi="ar-EG"/>
              </w:rPr>
              <w:br/>
            </w:r>
            <w:r>
              <w:rPr>
                <w:rFonts w:hint="cs"/>
                <w:sz w:val="20"/>
                <w:szCs w:val="26"/>
                <w:rtl/>
                <w:lang w:bidi="ar-EG"/>
              </w:rPr>
              <w:br/>
            </w:r>
            <w:r w:rsidR="0096443C" w:rsidRPr="00B75E4A">
              <w:rPr>
                <w:sz w:val="20"/>
                <w:szCs w:val="26"/>
                <w:lang w:bidi="ar-EG"/>
              </w:rPr>
              <w:br/>
            </w:r>
            <w:r w:rsidR="0096443C" w:rsidRPr="00B75E4A">
              <w:rPr>
                <w:sz w:val="20"/>
                <w:szCs w:val="26"/>
                <w:lang w:bidi="ar-EG"/>
              </w:rPr>
              <w:br/>
            </w:r>
            <w:r w:rsidR="00C5026D">
              <w:rPr>
                <w:sz w:val="24"/>
                <w:szCs w:val="26"/>
                <w:rtl/>
                <w:lang w:bidi="ar-EG"/>
              </w:rPr>
              <w:t>الهاتف</w:t>
            </w:r>
            <w:r w:rsidR="0096443C">
              <w:rPr>
                <w:sz w:val="24"/>
                <w:szCs w:val="26"/>
                <w:rtl/>
                <w:lang w:bidi="ar-EG"/>
              </w:rPr>
              <w:t>:</w:t>
            </w:r>
            <w:r w:rsidR="0096443C">
              <w:rPr>
                <w:sz w:val="20"/>
                <w:szCs w:val="26"/>
                <w:lang w:val="fr-FR" w:bidi="ar-EG"/>
              </w:rPr>
              <w:tab/>
            </w:r>
            <w:r w:rsidR="00C5026D" w:rsidRPr="00C5026D">
              <w:rPr>
                <w:sz w:val="20"/>
                <w:szCs w:val="26"/>
                <w:lang w:val="fr-FR" w:bidi="ar-EG"/>
              </w:rPr>
              <w:t>+41 22 717 0250</w:t>
            </w:r>
            <w:r w:rsidR="0096443C">
              <w:rPr>
                <w:sz w:val="20"/>
                <w:szCs w:val="26"/>
                <w:lang w:val="fr-FR" w:bidi="ar-EG"/>
              </w:rPr>
              <w:br/>
            </w:r>
            <w:r w:rsidR="00C5026D">
              <w:rPr>
                <w:sz w:val="24"/>
                <w:szCs w:val="26"/>
                <w:rtl/>
                <w:lang w:bidi="ar-EG"/>
              </w:rPr>
              <w:t>المحمول</w:t>
            </w:r>
            <w:r w:rsidR="0096443C">
              <w:rPr>
                <w:sz w:val="24"/>
                <w:szCs w:val="26"/>
                <w:rtl/>
                <w:lang w:bidi="ar-EG"/>
              </w:rPr>
              <w:t>:</w:t>
            </w:r>
            <w:r w:rsidR="0096443C">
              <w:rPr>
                <w:sz w:val="20"/>
                <w:szCs w:val="26"/>
                <w:lang w:val="fr-FR" w:bidi="ar-EG"/>
              </w:rPr>
              <w:tab/>
            </w:r>
            <w:r w:rsidR="00C5026D" w:rsidRPr="00C5026D">
              <w:rPr>
                <w:sz w:val="20"/>
                <w:szCs w:val="26"/>
                <w:lang w:val="fr-FR" w:bidi="ar-EG"/>
              </w:rPr>
              <w:t>+41 79 336 6330</w:t>
            </w:r>
            <w:r w:rsidR="0096443C">
              <w:rPr>
                <w:sz w:val="20"/>
                <w:szCs w:val="26"/>
                <w:lang w:val="fr-FR" w:bidi="ar-EG"/>
              </w:rPr>
              <w:br/>
            </w:r>
            <w:r w:rsidR="00C5026D">
              <w:rPr>
                <w:sz w:val="20"/>
                <w:szCs w:val="26"/>
                <w:rtl/>
                <w:lang w:val="fr-FR" w:bidi="ar-EG"/>
              </w:rPr>
              <w:t>الفاكس:</w:t>
            </w:r>
            <w:r w:rsidR="00C5026D">
              <w:rPr>
                <w:sz w:val="20"/>
                <w:szCs w:val="26"/>
                <w:rtl/>
                <w:lang w:val="fr-FR" w:bidi="ar-EG"/>
              </w:rPr>
              <w:tab/>
            </w:r>
            <w:r w:rsidR="00C5026D" w:rsidRPr="00C5026D">
              <w:rPr>
                <w:sz w:val="20"/>
                <w:szCs w:val="26"/>
                <w:lang w:val="fr-FR" w:bidi="ar-EG"/>
              </w:rPr>
              <w:t>+41 22 717 0260</w:t>
            </w:r>
            <w:r w:rsidR="00C5026D">
              <w:rPr>
                <w:sz w:val="20"/>
                <w:szCs w:val="26"/>
                <w:rtl/>
                <w:lang w:val="fr-FR" w:bidi="ar-EG"/>
              </w:rPr>
              <w:br/>
            </w:r>
            <w:r w:rsidR="0096443C">
              <w:rPr>
                <w:sz w:val="24"/>
                <w:szCs w:val="26"/>
                <w:rtl/>
                <w:lang w:bidi="ar-EG"/>
              </w:rPr>
              <w:t>البريد الإلكتروني:</w:t>
            </w:r>
            <w:r w:rsidR="0096443C">
              <w:rPr>
                <w:sz w:val="20"/>
                <w:szCs w:val="26"/>
                <w:lang w:val="fr-FR" w:bidi="ar-EG"/>
              </w:rPr>
              <w:tab/>
            </w:r>
            <w:hyperlink r:id="rId9" w:history="1">
              <w:r w:rsidR="00C5026D" w:rsidRPr="00C5026D">
                <w:rPr>
                  <w:rStyle w:val="Hyperlink"/>
                  <w:sz w:val="20"/>
                  <w:szCs w:val="22"/>
                  <w:lang w:val="fr-CH" w:bidi="ar-EG"/>
                </w:rPr>
                <w:t>kouakou.yao@ties.itu.int</w:t>
              </w:r>
            </w:hyperlink>
          </w:p>
        </w:tc>
      </w:tr>
      <w:tr w:rsidR="0096443C">
        <w:trPr>
          <w:jc w:val="center"/>
        </w:trPr>
        <w:tc>
          <w:tcPr>
            <w:tcW w:w="5698" w:type="dxa"/>
          </w:tcPr>
          <w:p w:rsidR="0096443C" w:rsidRDefault="0096443C">
            <w:pPr>
              <w:tabs>
                <w:tab w:val="clear" w:pos="794"/>
                <w:tab w:val="left" w:pos="487"/>
                <w:tab w:val="left" w:pos="5670"/>
              </w:tabs>
              <w:spacing w:before="40" w:after="40" w:line="260" w:lineRule="exact"/>
              <w:ind w:left="487"/>
              <w:jc w:val="left"/>
              <w:rPr>
                <w:b/>
                <w:sz w:val="20"/>
                <w:szCs w:val="26"/>
                <w:lang w:val="fr-FR" w:bidi="ar-EG"/>
              </w:rPr>
            </w:pPr>
          </w:p>
        </w:tc>
        <w:tc>
          <w:tcPr>
            <w:tcW w:w="4278" w:type="dxa"/>
          </w:tcPr>
          <w:p w:rsidR="0096443C" w:rsidRDefault="0096443C">
            <w:pPr>
              <w:tabs>
                <w:tab w:val="clear" w:pos="794"/>
                <w:tab w:val="left" w:pos="5670"/>
              </w:tabs>
              <w:spacing w:before="40" w:after="40" w:line="260" w:lineRule="exact"/>
              <w:jc w:val="left"/>
              <w:rPr>
                <w:sz w:val="20"/>
                <w:szCs w:val="26"/>
                <w:lang w:val="fr-FR" w:bidi="ar-EG"/>
              </w:rPr>
            </w:pPr>
          </w:p>
        </w:tc>
      </w:tr>
      <w:tr w:rsidR="0096443C">
        <w:trPr>
          <w:jc w:val="center"/>
        </w:trPr>
        <w:tc>
          <w:tcPr>
            <w:tcW w:w="5698" w:type="dxa"/>
          </w:tcPr>
          <w:p w:rsidR="0096443C" w:rsidRDefault="0096443C">
            <w:pPr>
              <w:tabs>
                <w:tab w:val="clear" w:pos="794"/>
                <w:tab w:val="left" w:pos="5670"/>
                <w:tab w:val="right" w:pos="9639"/>
              </w:tabs>
              <w:spacing w:before="40" w:after="40" w:line="260" w:lineRule="exact"/>
              <w:jc w:val="left"/>
              <w:rPr>
                <w:b/>
                <w:sz w:val="20"/>
                <w:szCs w:val="26"/>
                <w:lang w:bidi="ar-EG"/>
              </w:rPr>
            </w:pPr>
            <w:r>
              <w:rPr>
                <w:b/>
                <w:bCs/>
                <w:szCs w:val="26"/>
                <w:rtl/>
                <w:lang w:bidi="ar-EG"/>
              </w:rPr>
              <w:t>نواب الرئيس</w:t>
            </w:r>
          </w:p>
        </w:tc>
        <w:tc>
          <w:tcPr>
            <w:tcW w:w="4278" w:type="dxa"/>
          </w:tcPr>
          <w:p w:rsidR="0096443C" w:rsidRDefault="0096443C">
            <w:pPr>
              <w:tabs>
                <w:tab w:val="clear" w:pos="794"/>
                <w:tab w:val="left" w:pos="5670"/>
              </w:tabs>
              <w:spacing w:before="40" w:after="40" w:line="260" w:lineRule="exact"/>
              <w:jc w:val="left"/>
              <w:rPr>
                <w:sz w:val="20"/>
                <w:szCs w:val="26"/>
                <w:lang w:bidi="ar-EG"/>
              </w:rPr>
            </w:pPr>
          </w:p>
        </w:tc>
      </w:tr>
      <w:tr w:rsidR="000242D7" w:rsidRPr="00BF3D3C">
        <w:trPr>
          <w:jc w:val="center"/>
        </w:trPr>
        <w:tc>
          <w:tcPr>
            <w:tcW w:w="5698" w:type="dxa"/>
          </w:tcPr>
          <w:p w:rsidR="000242D7" w:rsidRPr="00BF3D3C" w:rsidRDefault="000242D7" w:rsidP="00BF3D3C">
            <w:pPr>
              <w:tabs>
                <w:tab w:val="left" w:pos="487"/>
              </w:tabs>
              <w:spacing w:before="0" w:line="200" w:lineRule="exact"/>
              <w:ind w:left="487"/>
              <w:jc w:val="left"/>
              <w:rPr>
                <w:b/>
                <w:bCs/>
                <w:sz w:val="20"/>
                <w:szCs w:val="20"/>
                <w:rtl/>
                <w:lang w:val="en-US" w:bidi="ar-EG"/>
              </w:rPr>
            </w:pPr>
          </w:p>
        </w:tc>
        <w:tc>
          <w:tcPr>
            <w:tcW w:w="4278" w:type="dxa"/>
          </w:tcPr>
          <w:p w:rsidR="000242D7" w:rsidRPr="00BF3D3C" w:rsidRDefault="000242D7" w:rsidP="00BF3D3C">
            <w:pPr>
              <w:tabs>
                <w:tab w:val="clear" w:pos="794"/>
                <w:tab w:val="clear" w:pos="1588"/>
                <w:tab w:val="clear" w:pos="1985"/>
              </w:tabs>
              <w:spacing w:before="0" w:line="200" w:lineRule="exact"/>
              <w:jc w:val="left"/>
              <w:rPr>
                <w:sz w:val="20"/>
                <w:szCs w:val="20"/>
                <w:lang w:bidi="ar-EG"/>
              </w:rPr>
            </w:pPr>
          </w:p>
        </w:tc>
      </w:tr>
      <w:tr w:rsidR="0096443C">
        <w:trPr>
          <w:jc w:val="center"/>
        </w:trPr>
        <w:tc>
          <w:tcPr>
            <w:tcW w:w="5698" w:type="dxa"/>
          </w:tcPr>
          <w:p w:rsidR="0096443C" w:rsidRDefault="0096443C">
            <w:pPr>
              <w:tabs>
                <w:tab w:val="left" w:pos="487"/>
              </w:tabs>
              <w:spacing w:before="40" w:after="40" w:line="260" w:lineRule="exact"/>
              <w:ind w:left="487"/>
              <w:jc w:val="left"/>
              <w:rPr>
                <w:sz w:val="20"/>
                <w:szCs w:val="26"/>
                <w:lang w:bidi="ar-EG"/>
              </w:rPr>
            </w:pPr>
            <w:r>
              <w:rPr>
                <w:b/>
                <w:bCs/>
                <w:sz w:val="24"/>
                <w:szCs w:val="26"/>
                <w:rtl/>
                <w:lang w:val="en-US" w:bidi="ar-EG"/>
              </w:rPr>
              <w:t>السيد ي. البلوشي</w:t>
            </w:r>
            <w:r>
              <w:rPr>
                <w:b/>
                <w:bCs/>
                <w:sz w:val="20"/>
                <w:szCs w:val="26"/>
                <w:lang w:bidi="ar-EG"/>
              </w:rPr>
              <w:br/>
            </w:r>
            <w:r w:rsidR="00BD6188">
              <w:rPr>
                <w:sz w:val="20"/>
                <w:szCs w:val="26"/>
                <w:lang w:val="en-US" w:bidi="ar-EG"/>
              </w:rPr>
              <w:t>Oman </w:t>
            </w:r>
            <w:r>
              <w:rPr>
                <w:sz w:val="20"/>
                <w:szCs w:val="26"/>
                <w:lang w:bidi="ar-EG"/>
              </w:rPr>
              <w:t>Telecommunication Regulatory Authority</w:t>
            </w:r>
            <w:r>
              <w:rPr>
                <w:sz w:val="20"/>
                <w:szCs w:val="26"/>
                <w:lang w:bidi="ar-EG"/>
              </w:rPr>
              <w:br/>
              <w:t>P.O. Box 579</w:t>
            </w:r>
            <w:r>
              <w:rPr>
                <w:sz w:val="20"/>
                <w:szCs w:val="26"/>
                <w:lang w:bidi="ar-EG"/>
              </w:rPr>
              <w:br/>
            </w:r>
            <w:proofErr w:type="spellStart"/>
            <w:r>
              <w:rPr>
                <w:sz w:val="20"/>
                <w:szCs w:val="26"/>
                <w:lang w:bidi="ar-EG"/>
              </w:rPr>
              <w:t>Ruwi</w:t>
            </w:r>
            <w:proofErr w:type="spellEnd"/>
            <w:r>
              <w:rPr>
                <w:sz w:val="20"/>
                <w:szCs w:val="26"/>
                <w:lang w:bidi="ar-EG"/>
              </w:rPr>
              <w:t xml:space="preserve"> 112</w:t>
            </w:r>
            <w:r>
              <w:rPr>
                <w:sz w:val="20"/>
                <w:szCs w:val="26"/>
                <w:lang w:bidi="ar-EG"/>
              </w:rPr>
              <w:br/>
            </w:r>
            <w:smartTag w:uri="urn:schemas-microsoft-com:office:smarttags" w:element="country-region">
              <w:smartTag w:uri="urn:schemas-microsoft-com:office:smarttags" w:element="place">
                <w:r>
                  <w:rPr>
                    <w:sz w:val="20"/>
                    <w:szCs w:val="26"/>
                    <w:lang w:bidi="ar-EG"/>
                  </w:rPr>
                  <w:t>Oman</w:t>
                </w:r>
              </w:smartTag>
            </w:smartTag>
            <w:r>
              <w:rPr>
                <w:sz w:val="20"/>
                <w:szCs w:val="26"/>
                <w:lang w:bidi="ar-EG"/>
              </w:rPr>
              <w:t xml:space="preserve"> (Sultanate of)</w:t>
            </w:r>
          </w:p>
        </w:tc>
        <w:tc>
          <w:tcPr>
            <w:tcW w:w="4278" w:type="dxa"/>
          </w:tcPr>
          <w:p w:rsidR="0096443C" w:rsidRDefault="000242D7" w:rsidP="00AC06DE">
            <w:pPr>
              <w:tabs>
                <w:tab w:val="clear" w:pos="794"/>
                <w:tab w:val="clear" w:pos="1191"/>
                <w:tab w:val="clear" w:pos="1588"/>
                <w:tab w:val="clear" w:pos="1985"/>
                <w:tab w:val="left" w:pos="1308"/>
              </w:tabs>
              <w:spacing w:before="40" w:after="40" w:line="260" w:lineRule="exact"/>
              <w:jc w:val="left"/>
              <w:rPr>
                <w:sz w:val="20"/>
                <w:szCs w:val="26"/>
                <w:lang w:val="fr-FR" w:bidi="ar-EG"/>
              </w:rPr>
            </w:pPr>
            <w:r>
              <w:rPr>
                <w:rFonts w:hint="cs"/>
                <w:sz w:val="20"/>
                <w:szCs w:val="26"/>
                <w:rtl/>
                <w:lang w:bidi="ar-EG"/>
              </w:rPr>
              <w:br/>
            </w:r>
            <w:r>
              <w:rPr>
                <w:sz w:val="20"/>
                <w:szCs w:val="26"/>
                <w:rtl/>
                <w:lang w:bidi="ar-EG"/>
              </w:rPr>
              <w:br/>
            </w:r>
            <w:r w:rsidR="00C5026D">
              <w:rPr>
                <w:sz w:val="24"/>
                <w:szCs w:val="26"/>
                <w:rtl/>
                <w:lang w:bidi="ar-EG"/>
              </w:rPr>
              <w:t>الهاتف</w:t>
            </w:r>
            <w:r w:rsidR="0096443C">
              <w:rPr>
                <w:sz w:val="24"/>
                <w:szCs w:val="26"/>
                <w:rtl/>
                <w:lang w:bidi="ar-EG"/>
              </w:rPr>
              <w:t>:</w:t>
            </w:r>
            <w:r w:rsidR="0096443C">
              <w:rPr>
                <w:sz w:val="20"/>
                <w:szCs w:val="26"/>
                <w:lang w:bidi="ar-EG"/>
              </w:rPr>
              <w:tab/>
            </w:r>
            <w:r w:rsidR="00DB0648" w:rsidRPr="00DB0648">
              <w:rPr>
                <w:sz w:val="20"/>
                <w:szCs w:val="26"/>
                <w:lang w:val="fr-FR" w:bidi="ar-EG"/>
              </w:rPr>
              <w:t>+968 24 57 43 63</w:t>
            </w:r>
            <w:r w:rsidR="0096443C">
              <w:rPr>
                <w:sz w:val="20"/>
                <w:szCs w:val="26"/>
                <w:lang w:bidi="ar-EG"/>
              </w:rPr>
              <w:br/>
            </w:r>
            <w:r w:rsidR="0096443C">
              <w:rPr>
                <w:sz w:val="24"/>
                <w:szCs w:val="26"/>
                <w:rtl/>
                <w:lang w:bidi="ar-EG"/>
              </w:rPr>
              <w:t>الفاكس:</w:t>
            </w:r>
            <w:r w:rsidR="0096443C">
              <w:rPr>
                <w:sz w:val="20"/>
                <w:szCs w:val="26"/>
                <w:lang w:bidi="ar-EG"/>
              </w:rPr>
              <w:tab/>
            </w:r>
            <w:r w:rsidR="00DB0648" w:rsidRPr="00DB0648">
              <w:rPr>
                <w:sz w:val="20"/>
                <w:szCs w:val="26"/>
                <w:lang w:val="fr-FR" w:bidi="ar-EG"/>
              </w:rPr>
              <w:t>+968 24 56 54 64</w:t>
            </w:r>
            <w:r w:rsidR="0096443C">
              <w:rPr>
                <w:sz w:val="20"/>
                <w:szCs w:val="26"/>
                <w:lang w:bidi="ar-EG"/>
              </w:rPr>
              <w:br/>
            </w:r>
            <w:r w:rsidR="0096443C">
              <w:rPr>
                <w:sz w:val="24"/>
                <w:szCs w:val="26"/>
                <w:rtl/>
                <w:lang w:bidi="ar-EG"/>
              </w:rPr>
              <w:t>البريد الإلكتروني:</w:t>
            </w:r>
            <w:r w:rsidR="0096443C">
              <w:rPr>
                <w:sz w:val="20"/>
                <w:szCs w:val="26"/>
                <w:lang w:bidi="ar-EG"/>
              </w:rPr>
              <w:tab/>
            </w:r>
            <w:hyperlink r:id="rId10" w:history="1">
              <w:r w:rsidR="0096443C">
                <w:rPr>
                  <w:color w:val="0000FF"/>
                  <w:sz w:val="20"/>
                  <w:szCs w:val="26"/>
                  <w:u w:val="single"/>
                  <w:lang w:val="fr-FR" w:bidi="ar-EG"/>
                </w:rPr>
                <w:t>yousuf@tra.gov.om</w:t>
              </w:r>
            </w:hyperlink>
          </w:p>
        </w:tc>
      </w:tr>
      <w:tr w:rsidR="0096443C">
        <w:trPr>
          <w:jc w:val="center"/>
        </w:trPr>
        <w:tc>
          <w:tcPr>
            <w:tcW w:w="5698" w:type="dxa"/>
            <w:shd w:val="clear" w:color="auto" w:fill="auto"/>
          </w:tcPr>
          <w:p w:rsidR="0096443C" w:rsidRDefault="0096443C">
            <w:pPr>
              <w:tabs>
                <w:tab w:val="clear" w:pos="794"/>
                <w:tab w:val="clear" w:pos="1191"/>
                <w:tab w:val="clear" w:pos="1588"/>
                <w:tab w:val="clear" w:pos="1985"/>
                <w:tab w:val="left" w:pos="487"/>
                <w:tab w:val="left" w:pos="720"/>
              </w:tabs>
              <w:overflowPunct/>
              <w:autoSpaceDE/>
              <w:autoSpaceDN/>
              <w:adjustRightInd/>
              <w:spacing w:before="40" w:after="40" w:line="260" w:lineRule="exact"/>
              <w:ind w:left="487" w:right="-81"/>
              <w:jc w:val="left"/>
              <w:textAlignment w:val="auto"/>
              <w:rPr>
                <w:rFonts w:eastAsia="SimSun"/>
                <w:sz w:val="20"/>
                <w:szCs w:val="26"/>
                <w:lang w:val="en-US" w:eastAsia="zh-CN" w:bidi="ar-EG"/>
              </w:rPr>
            </w:pPr>
          </w:p>
          <w:p w:rsidR="0096443C" w:rsidRDefault="0096443C" w:rsidP="00BD6188">
            <w:pPr>
              <w:tabs>
                <w:tab w:val="clear" w:pos="794"/>
                <w:tab w:val="clear" w:pos="1191"/>
                <w:tab w:val="clear" w:pos="1588"/>
                <w:tab w:val="clear" w:pos="1985"/>
                <w:tab w:val="left" w:pos="487"/>
              </w:tabs>
              <w:overflowPunct/>
              <w:autoSpaceDE/>
              <w:autoSpaceDN/>
              <w:adjustRightInd/>
              <w:spacing w:before="40" w:after="40" w:line="260" w:lineRule="exact"/>
              <w:ind w:left="487"/>
              <w:jc w:val="left"/>
              <w:textAlignment w:val="auto"/>
              <w:rPr>
                <w:bCs/>
                <w:sz w:val="20"/>
                <w:szCs w:val="26"/>
                <w:lang w:bidi="ar-EG"/>
              </w:rPr>
            </w:pPr>
            <w:r>
              <w:rPr>
                <w:b/>
                <w:bCs/>
                <w:sz w:val="24"/>
                <w:szCs w:val="26"/>
                <w:rtl/>
                <w:lang w:val="en-US" w:bidi="ar-EG"/>
              </w:rPr>
              <w:t>السيدة أ. ل. أليسون</w:t>
            </w:r>
            <w:r>
              <w:rPr>
                <w:b/>
                <w:bCs/>
                <w:sz w:val="20"/>
                <w:szCs w:val="26"/>
                <w:lang w:bidi="ar-EG"/>
              </w:rPr>
              <w:br/>
            </w:r>
            <w:r>
              <w:rPr>
                <w:sz w:val="20"/>
                <w:szCs w:val="26"/>
                <w:lang w:bidi="ar-EG"/>
              </w:rPr>
              <w:t>The Boeing Company</w:t>
            </w:r>
            <w:r>
              <w:rPr>
                <w:b/>
                <w:bCs/>
                <w:sz w:val="20"/>
                <w:szCs w:val="26"/>
                <w:lang w:bidi="ar-EG"/>
              </w:rPr>
              <w:br/>
            </w:r>
            <w:r>
              <w:rPr>
                <w:sz w:val="20"/>
                <w:szCs w:val="26"/>
                <w:lang w:bidi="ar-EG"/>
              </w:rPr>
              <w:t>1200 Wilson Boulevard</w:t>
            </w:r>
            <w:r>
              <w:rPr>
                <w:b/>
                <w:bCs/>
                <w:sz w:val="20"/>
                <w:szCs w:val="26"/>
                <w:lang w:bidi="ar-EG"/>
              </w:rPr>
              <w:br/>
            </w:r>
            <w:r>
              <w:rPr>
                <w:bCs/>
                <w:sz w:val="20"/>
                <w:szCs w:val="26"/>
                <w:lang w:bidi="ar-EG"/>
              </w:rPr>
              <w:t>Arlington, V</w:t>
            </w:r>
            <w:r w:rsidR="00BD6188">
              <w:rPr>
                <w:bCs/>
                <w:sz w:val="20"/>
                <w:szCs w:val="26"/>
                <w:lang w:bidi="ar-EG"/>
              </w:rPr>
              <w:t>A</w:t>
            </w:r>
            <w:r>
              <w:rPr>
                <w:bCs/>
                <w:sz w:val="20"/>
                <w:szCs w:val="26"/>
                <w:lang w:bidi="ar-EG"/>
              </w:rPr>
              <w:t xml:space="preserve"> 22209</w:t>
            </w:r>
          </w:p>
          <w:p w:rsidR="0096443C" w:rsidRDefault="0096443C">
            <w:pPr>
              <w:tabs>
                <w:tab w:val="clear" w:pos="794"/>
                <w:tab w:val="clear" w:pos="1191"/>
                <w:tab w:val="clear" w:pos="1588"/>
                <w:tab w:val="clear" w:pos="1985"/>
                <w:tab w:val="left" w:pos="487"/>
              </w:tabs>
              <w:spacing w:before="40" w:after="40" w:line="260" w:lineRule="exact"/>
              <w:ind w:left="487"/>
              <w:jc w:val="left"/>
              <w:rPr>
                <w:rFonts w:eastAsia="SimSun"/>
                <w:sz w:val="20"/>
                <w:szCs w:val="26"/>
                <w:lang w:eastAsia="zh-CN" w:bidi="ar-EG"/>
              </w:rPr>
            </w:pPr>
            <w:smartTag w:uri="urn:schemas-microsoft-com:office:smarttags" w:element="country-region">
              <w:smartTag w:uri="urn:schemas-microsoft-com:office:smarttags" w:element="place">
                <w:r>
                  <w:rPr>
                    <w:rFonts w:eastAsia="SimSun"/>
                    <w:sz w:val="20"/>
                    <w:szCs w:val="26"/>
                    <w:lang w:eastAsia="zh-CN" w:bidi="ar-EG"/>
                  </w:rPr>
                  <w:t>United States of America</w:t>
                </w:r>
              </w:smartTag>
            </w:smartTag>
          </w:p>
        </w:tc>
        <w:tc>
          <w:tcPr>
            <w:tcW w:w="4278" w:type="dxa"/>
            <w:shd w:val="clear" w:color="auto" w:fill="auto"/>
          </w:tcPr>
          <w:p w:rsidR="0096443C" w:rsidRDefault="0096443C" w:rsidP="00AC06DE">
            <w:pPr>
              <w:tabs>
                <w:tab w:val="clear" w:pos="794"/>
                <w:tab w:val="clear" w:pos="1191"/>
                <w:tab w:val="clear" w:pos="1588"/>
                <w:tab w:val="clear" w:pos="1985"/>
                <w:tab w:val="left" w:pos="1308"/>
              </w:tabs>
              <w:spacing w:before="40" w:after="40" w:line="260" w:lineRule="exact"/>
              <w:ind w:left="33"/>
              <w:jc w:val="left"/>
              <w:rPr>
                <w:rFonts w:eastAsia="SimSun"/>
                <w:sz w:val="20"/>
                <w:szCs w:val="26"/>
                <w:lang w:eastAsia="zh-CN" w:bidi="ar-EG"/>
              </w:rPr>
            </w:pPr>
            <w:r>
              <w:rPr>
                <w:rFonts w:eastAsia="SimSun"/>
                <w:color w:val="000080"/>
                <w:sz w:val="20"/>
                <w:szCs w:val="26"/>
                <w:lang w:eastAsia="zh-CN" w:bidi="ar-EG"/>
              </w:rPr>
              <w:br/>
            </w:r>
            <w:r>
              <w:rPr>
                <w:rFonts w:eastAsia="SimSun"/>
                <w:color w:val="000080"/>
                <w:sz w:val="20"/>
                <w:szCs w:val="26"/>
                <w:lang w:eastAsia="zh-CN" w:bidi="ar-EG"/>
              </w:rPr>
              <w:br/>
            </w:r>
            <w:r>
              <w:rPr>
                <w:rFonts w:eastAsia="SimSun"/>
                <w:color w:val="000080"/>
                <w:sz w:val="20"/>
                <w:szCs w:val="26"/>
                <w:lang w:eastAsia="zh-CN" w:bidi="ar-EG"/>
              </w:rPr>
              <w:br/>
            </w:r>
            <w:r w:rsidR="00C5026D">
              <w:rPr>
                <w:sz w:val="24"/>
                <w:szCs w:val="26"/>
                <w:rtl/>
                <w:lang w:bidi="ar-EG"/>
              </w:rPr>
              <w:t>الهاتف</w:t>
            </w:r>
            <w:r>
              <w:rPr>
                <w:sz w:val="24"/>
                <w:szCs w:val="26"/>
                <w:rtl/>
                <w:lang w:bidi="ar-EG"/>
              </w:rPr>
              <w:t>:</w:t>
            </w:r>
            <w:r>
              <w:rPr>
                <w:rFonts w:eastAsia="SimSun"/>
                <w:color w:val="000080"/>
                <w:sz w:val="20"/>
                <w:szCs w:val="26"/>
                <w:lang w:eastAsia="zh-CN" w:bidi="ar-EG"/>
              </w:rPr>
              <w:tab/>
              <w:t xml:space="preserve">+1 </w:t>
            </w:r>
            <w:r>
              <w:rPr>
                <w:rFonts w:eastAsia="SimSun"/>
                <w:sz w:val="20"/>
                <w:szCs w:val="26"/>
                <w:lang w:eastAsia="zh-CN" w:bidi="ar-EG"/>
              </w:rPr>
              <w:t>703 465 32 15</w:t>
            </w:r>
          </w:p>
          <w:p w:rsidR="0096443C" w:rsidRDefault="0096443C" w:rsidP="00AC06DE">
            <w:pPr>
              <w:tabs>
                <w:tab w:val="clear" w:pos="794"/>
                <w:tab w:val="clear" w:pos="1191"/>
                <w:tab w:val="left" w:pos="1308"/>
                <w:tab w:val="left" w:pos="5670"/>
              </w:tabs>
              <w:spacing w:before="40" w:after="40" w:line="260" w:lineRule="exact"/>
              <w:jc w:val="left"/>
              <w:rPr>
                <w:sz w:val="20"/>
                <w:szCs w:val="26"/>
                <w:lang w:bidi="ar-EG"/>
              </w:rPr>
            </w:pPr>
            <w:r>
              <w:rPr>
                <w:sz w:val="24"/>
                <w:szCs w:val="26"/>
                <w:rtl/>
                <w:lang w:bidi="ar-EG"/>
              </w:rPr>
              <w:t>الفاكس:</w:t>
            </w:r>
            <w:r>
              <w:rPr>
                <w:rFonts w:eastAsia="SimSun"/>
                <w:color w:val="000080"/>
                <w:sz w:val="20"/>
                <w:szCs w:val="26"/>
                <w:lang w:eastAsia="zh-CN" w:bidi="ar-EG"/>
              </w:rPr>
              <w:tab/>
              <w:t>+1 703 465 30 38</w:t>
            </w:r>
            <w:r>
              <w:rPr>
                <w:sz w:val="20"/>
                <w:szCs w:val="26"/>
                <w:lang w:bidi="ar-EG"/>
              </w:rPr>
              <w:br/>
            </w:r>
            <w:r>
              <w:rPr>
                <w:sz w:val="24"/>
                <w:szCs w:val="26"/>
                <w:rtl/>
                <w:lang w:bidi="ar-EG"/>
              </w:rPr>
              <w:t>البريد الإلكتروني:</w:t>
            </w:r>
            <w:r>
              <w:rPr>
                <w:sz w:val="20"/>
                <w:szCs w:val="26"/>
                <w:lang w:bidi="ar-EG"/>
              </w:rPr>
              <w:tab/>
            </w:r>
            <w:hyperlink r:id="rId11" w:history="1">
              <w:r>
                <w:rPr>
                  <w:color w:val="0000FF"/>
                  <w:sz w:val="20"/>
                  <w:szCs w:val="26"/>
                  <w:u w:val="single"/>
                  <w:lang w:bidi="ar-EG"/>
                </w:rPr>
                <w:t>audrey.allison@boeing.com</w:t>
              </w:r>
            </w:hyperlink>
          </w:p>
        </w:tc>
      </w:tr>
      <w:tr w:rsidR="0096443C">
        <w:trPr>
          <w:jc w:val="center"/>
        </w:trPr>
        <w:tc>
          <w:tcPr>
            <w:tcW w:w="5698" w:type="dxa"/>
          </w:tcPr>
          <w:p w:rsidR="0096443C" w:rsidRDefault="0096443C">
            <w:pPr>
              <w:tabs>
                <w:tab w:val="left" w:pos="487"/>
              </w:tabs>
              <w:spacing w:before="40" w:after="40" w:line="260" w:lineRule="exact"/>
              <w:ind w:left="487" w:right="-29"/>
              <w:jc w:val="left"/>
              <w:rPr>
                <w:sz w:val="20"/>
                <w:szCs w:val="26"/>
                <w:lang w:bidi="ar-EG"/>
              </w:rPr>
            </w:pPr>
            <w:r>
              <w:rPr>
                <w:b/>
                <w:bCs/>
                <w:sz w:val="20"/>
                <w:szCs w:val="26"/>
                <w:rtl/>
                <w:lang w:bidi="ar-EG"/>
              </w:rPr>
              <w:br/>
              <w:t>الدكتور. أ. ماجنتا</w:t>
            </w:r>
            <w:r>
              <w:rPr>
                <w:b/>
                <w:bCs/>
                <w:sz w:val="20"/>
                <w:szCs w:val="26"/>
                <w:lang w:bidi="ar-EG"/>
              </w:rPr>
              <w:br/>
            </w:r>
            <w:proofErr w:type="spellStart"/>
            <w:r>
              <w:rPr>
                <w:sz w:val="20"/>
                <w:szCs w:val="26"/>
                <w:lang w:bidi="ar-EG"/>
              </w:rPr>
              <w:t>R</w:t>
            </w:r>
            <w:r w:rsidR="00DB0648">
              <w:rPr>
                <w:sz w:val="20"/>
                <w:szCs w:val="26"/>
                <w:lang w:bidi="ar-EG"/>
              </w:rPr>
              <w:t>ai</w:t>
            </w:r>
            <w:proofErr w:type="spellEnd"/>
            <w:r>
              <w:rPr>
                <w:sz w:val="20"/>
                <w:szCs w:val="26"/>
                <w:lang w:bidi="ar-EG"/>
              </w:rPr>
              <w:t xml:space="preserve"> Way </w:t>
            </w:r>
            <w:proofErr w:type="spellStart"/>
            <w:r>
              <w:rPr>
                <w:sz w:val="20"/>
                <w:szCs w:val="26"/>
                <w:lang w:bidi="ar-EG"/>
              </w:rPr>
              <w:t>S.p.A</w:t>
            </w:r>
            <w:proofErr w:type="spellEnd"/>
            <w:r>
              <w:rPr>
                <w:sz w:val="20"/>
                <w:szCs w:val="26"/>
                <w:lang w:bidi="ar-EG"/>
              </w:rPr>
              <w:t>.</w:t>
            </w:r>
            <w:r>
              <w:rPr>
                <w:sz w:val="20"/>
                <w:szCs w:val="26"/>
                <w:lang w:bidi="ar-EG"/>
              </w:rPr>
              <w:br/>
              <w:t>Via</w:t>
            </w:r>
            <w:r w:rsidR="00BD6188">
              <w:rPr>
                <w:sz w:val="20"/>
                <w:szCs w:val="26"/>
                <w:lang w:bidi="ar-EG"/>
              </w:rPr>
              <w:t> </w:t>
            </w:r>
            <w:proofErr w:type="spellStart"/>
            <w:r w:rsidR="00BD6188">
              <w:rPr>
                <w:sz w:val="20"/>
                <w:szCs w:val="26"/>
                <w:lang w:bidi="ar-EG"/>
              </w:rPr>
              <w:t>Teulada</w:t>
            </w:r>
            <w:proofErr w:type="spellEnd"/>
            <w:r>
              <w:rPr>
                <w:sz w:val="20"/>
                <w:szCs w:val="26"/>
                <w:lang w:bidi="ar-EG"/>
              </w:rPr>
              <w:t xml:space="preserve">, </w:t>
            </w:r>
            <w:r w:rsidR="00BD6188">
              <w:rPr>
                <w:sz w:val="20"/>
                <w:szCs w:val="26"/>
                <w:lang w:bidi="ar-EG"/>
              </w:rPr>
              <w:t>66</w:t>
            </w:r>
            <w:r>
              <w:rPr>
                <w:sz w:val="20"/>
                <w:szCs w:val="26"/>
                <w:lang w:bidi="ar-EG"/>
              </w:rPr>
              <w:br/>
              <w:t>00195 Roma</w:t>
            </w:r>
            <w:r>
              <w:rPr>
                <w:sz w:val="20"/>
                <w:szCs w:val="26"/>
                <w:lang w:bidi="ar-EG"/>
              </w:rPr>
              <w:br/>
            </w:r>
            <w:smartTag w:uri="urn:schemas-microsoft-com:office:smarttags" w:element="country-region">
              <w:smartTag w:uri="urn:schemas-microsoft-com:office:smarttags" w:element="place">
                <w:r>
                  <w:rPr>
                    <w:sz w:val="20"/>
                    <w:szCs w:val="26"/>
                    <w:lang w:bidi="ar-EG"/>
                  </w:rPr>
                  <w:t>Italy</w:t>
                </w:r>
              </w:smartTag>
            </w:smartTag>
          </w:p>
        </w:tc>
        <w:tc>
          <w:tcPr>
            <w:tcW w:w="4278" w:type="dxa"/>
          </w:tcPr>
          <w:p w:rsidR="0096443C" w:rsidRDefault="000242D7" w:rsidP="00AC06DE">
            <w:pPr>
              <w:tabs>
                <w:tab w:val="clear" w:pos="794"/>
                <w:tab w:val="clear" w:pos="1191"/>
                <w:tab w:val="clear" w:pos="1588"/>
                <w:tab w:val="clear" w:pos="1985"/>
                <w:tab w:val="left" w:pos="1308"/>
              </w:tabs>
              <w:spacing w:before="40" w:after="40" w:line="260" w:lineRule="exact"/>
              <w:jc w:val="left"/>
              <w:rPr>
                <w:sz w:val="20"/>
                <w:szCs w:val="26"/>
                <w:lang w:bidi="ar-EG"/>
              </w:rPr>
            </w:pPr>
            <w:r>
              <w:rPr>
                <w:sz w:val="20"/>
                <w:szCs w:val="26"/>
                <w:lang w:val="en-US" w:bidi="ar-EG"/>
              </w:rPr>
              <w:br/>
            </w:r>
            <w:r w:rsidR="0096443C">
              <w:rPr>
                <w:sz w:val="20"/>
                <w:szCs w:val="26"/>
                <w:lang w:bidi="ar-EG"/>
              </w:rPr>
              <w:br/>
            </w:r>
            <w:r w:rsidR="0096443C">
              <w:rPr>
                <w:sz w:val="20"/>
                <w:szCs w:val="26"/>
                <w:lang w:bidi="ar-EG"/>
              </w:rPr>
              <w:br/>
            </w:r>
            <w:r w:rsidR="00C5026D">
              <w:rPr>
                <w:sz w:val="24"/>
                <w:szCs w:val="26"/>
                <w:rtl/>
                <w:lang w:bidi="ar-EG"/>
              </w:rPr>
              <w:t>الهاتف</w:t>
            </w:r>
            <w:r w:rsidR="0096443C">
              <w:rPr>
                <w:sz w:val="24"/>
                <w:szCs w:val="26"/>
                <w:rtl/>
                <w:lang w:bidi="ar-EG"/>
              </w:rPr>
              <w:t>:</w:t>
            </w:r>
            <w:r w:rsidR="0096443C">
              <w:rPr>
                <w:sz w:val="20"/>
                <w:szCs w:val="26"/>
                <w:lang w:bidi="ar-EG"/>
              </w:rPr>
              <w:tab/>
              <w:t>+39 06 8632 22 39</w:t>
            </w:r>
            <w:r w:rsidR="0096443C">
              <w:rPr>
                <w:sz w:val="20"/>
                <w:szCs w:val="26"/>
                <w:lang w:bidi="ar-EG"/>
              </w:rPr>
              <w:br/>
            </w:r>
            <w:r w:rsidR="0096443C">
              <w:rPr>
                <w:sz w:val="24"/>
                <w:szCs w:val="26"/>
                <w:rtl/>
                <w:lang w:bidi="ar-EG"/>
              </w:rPr>
              <w:t>الفاكس:</w:t>
            </w:r>
            <w:r w:rsidR="0096443C">
              <w:rPr>
                <w:sz w:val="20"/>
                <w:szCs w:val="26"/>
                <w:lang w:bidi="ar-EG"/>
              </w:rPr>
              <w:tab/>
              <w:t>+39 06 3317 51 15</w:t>
            </w:r>
            <w:r w:rsidR="0096443C">
              <w:rPr>
                <w:sz w:val="20"/>
                <w:szCs w:val="26"/>
                <w:lang w:bidi="ar-EG"/>
              </w:rPr>
              <w:br/>
            </w:r>
            <w:r w:rsidR="0096443C">
              <w:rPr>
                <w:sz w:val="24"/>
                <w:szCs w:val="26"/>
                <w:rtl/>
                <w:lang w:bidi="ar-EG"/>
              </w:rPr>
              <w:t>البريد الإلكتروني:</w:t>
            </w:r>
            <w:r w:rsidR="0096443C">
              <w:rPr>
                <w:sz w:val="20"/>
                <w:szCs w:val="26"/>
                <w:lang w:bidi="ar-EG"/>
              </w:rPr>
              <w:tab/>
            </w:r>
            <w:hyperlink r:id="rId12" w:history="1">
              <w:r w:rsidR="0096443C">
                <w:rPr>
                  <w:color w:val="0000FF"/>
                  <w:sz w:val="20"/>
                  <w:szCs w:val="26"/>
                  <w:u w:val="single"/>
                  <w:lang w:bidi="ar-EG"/>
                </w:rPr>
                <w:t>magenta@rai.it</w:t>
              </w:r>
            </w:hyperlink>
          </w:p>
        </w:tc>
      </w:tr>
      <w:tr w:rsidR="0096443C">
        <w:trPr>
          <w:jc w:val="center"/>
        </w:trPr>
        <w:tc>
          <w:tcPr>
            <w:tcW w:w="5698" w:type="dxa"/>
          </w:tcPr>
          <w:p w:rsidR="0096443C" w:rsidRDefault="0096443C">
            <w:pPr>
              <w:tabs>
                <w:tab w:val="left" w:pos="487"/>
              </w:tabs>
              <w:spacing w:before="40" w:after="40" w:line="260" w:lineRule="exact"/>
              <w:ind w:left="487" w:right="-29"/>
              <w:jc w:val="left"/>
              <w:rPr>
                <w:sz w:val="20"/>
                <w:szCs w:val="26"/>
                <w:lang w:bidi="ar-EG"/>
              </w:rPr>
            </w:pPr>
            <w:r>
              <w:rPr>
                <w:b/>
                <w:bCs/>
                <w:sz w:val="20"/>
                <w:szCs w:val="26"/>
                <w:rtl/>
                <w:lang w:bidi="ar-EG"/>
              </w:rPr>
              <w:br/>
              <w:t>الدكتور. ﻫ. سونج</w:t>
            </w:r>
            <w:r>
              <w:rPr>
                <w:b/>
                <w:bCs/>
                <w:sz w:val="20"/>
                <w:szCs w:val="26"/>
                <w:lang w:bidi="ar-EG"/>
              </w:rPr>
              <w:br/>
            </w:r>
            <w:proofErr w:type="spellStart"/>
            <w:r w:rsidR="00DB0648" w:rsidRPr="00DB0648">
              <w:rPr>
                <w:sz w:val="20"/>
                <w:szCs w:val="26"/>
                <w:lang w:val="fr-FR" w:bidi="ar-EG"/>
              </w:rPr>
              <w:t>Korea</w:t>
            </w:r>
            <w:proofErr w:type="spellEnd"/>
            <w:r w:rsidR="00DB0648" w:rsidRPr="00DB0648">
              <w:rPr>
                <w:sz w:val="20"/>
                <w:szCs w:val="26"/>
                <w:lang w:val="fr-FR" w:bidi="ar-EG"/>
              </w:rPr>
              <w:t xml:space="preserve"> Communications Commission (KCC)</w:t>
            </w:r>
            <w:r w:rsidR="00DB0648" w:rsidRPr="00DB0648">
              <w:rPr>
                <w:sz w:val="20"/>
                <w:szCs w:val="26"/>
                <w:lang w:val="fr-FR" w:bidi="ar-EG"/>
              </w:rPr>
              <w:br/>
              <w:t xml:space="preserve">Radio </w:t>
            </w:r>
            <w:proofErr w:type="spellStart"/>
            <w:r w:rsidR="00DB0648" w:rsidRPr="00DB0648">
              <w:rPr>
                <w:sz w:val="20"/>
                <w:szCs w:val="26"/>
                <w:lang w:val="fr-FR" w:bidi="ar-EG"/>
              </w:rPr>
              <w:t>Research</w:t>
            </w:r>
            <w:proofErr w:type="spellEnd"/>
            <w:r w:rsidR="00DB0648" w:rsidRPr="00DB0648">
              <w:rPr>
                <w:sz w:val="20"/>
                <w:szCs w:val="26"/>
                <w:lang w:val="fr-FR" w:bidi="ar-EG"/>
              </w:rPr>
              <w:t xml:space="preserve"> Agency</w:t>
            </w:r>
            <w:r w:rsidR="00DB0648" w:rsidRPr="00DB0648">
              <w:rPr>
                <w:sz w:val="20"/>
                <w:szCs w:val="26"/>
                <w:lang w:val="fr-FR" w:bidi="ar-EG"/>
              </w:rPr>
              <w:br/>
              <w:t xml:space="preserve">#1 </w:t>
            </w:r>
            <w:proofErr w:type="spellStart"/>
            <w:r w:rsidR="00DB0648" w:rsidRPr="00DB0648">
              <w:rPr>
                <w:sz w:val="20"/>
                <w:szCs w:val="26"/>
                <w:lang w:val="fr-FR" w:bidi="ar-EG"/>
              </w:rPr>
              <w:t>Wonhyoro</w:t>
            </w:r>
            <w:proofErr w:type="spellEnd"/>
            <w:r w:rsidR="00DB0648" w:rsidRPr="00DB0648">
              <w:rPr>
                <w:sz w:val="20"/>
                <w:szCs w:val="26"/>
                <w:lang w:val="fr-FR" w:bidi="ar-EG"/>
              </w:rPr>
              <w:t>-3-Ga</w:t>
            </w:r>
            <w:r w:rsidR="00DB0648" w:rsidRPr="00DB0648">
              <w:rPr>
                <w:sz w:val="20"/>
                <w:szCs w:val="26"/>
                <w:lang w:val="fr-FR" w:bidi="ar-EG"/>
              </w:rPr>
              <w:br/>
            </w:r>
            <w:proofErr w:type="spellStart"/>
            <w:r w:rsidR="00DB0648" w:rsidRPr="00DB0648">
              <w:rPr>
                <w:sz w:val="20"/>
                <w:szCs w:val="26"/>
                <w:lang w:val="fr-FR" w:bidi="ar-EG"/>
              </w:rPr>
              <w:t>Yongsan</w:t>
            </w:r>
            <w:proofErr w:type="spellEnd"/>
            <w:r w:rsidR="00DB0648" w:rsidRPr="00DB0648">
              <w:rPr>
                <w:sz w:val="20"/>
                <w:szCs w:val="26"/>
                <w:lang w:val="fr-FR" w:bidi="ar-EG"/>
              </w:rPr>
              <w:br/>
              <w:t>Seoul 140-848</w:t>
            </w:r>
            <w:r w:rsidR="00DB0648" w:rsidRPr="00DB0648">
              <w:rPr>
                <w:sz w:val="20"/>
                <w:szCs w:val="26"/>
                <w:lang w:val="fr-FR" w:bidi="ar-EG"/>
              </w:rPr>
              <w:br/>
            </w:r>
            <w:proofErr w:type="spellStart"/>
            <w:r w:rsidR="00DB0648" w:rsidRPr="00DB0648">
              <w:rPr>
                <w:sz w:val="20"/>
                <w:szCs w:val="26"/>
                <w:lang w:val="fr-FR" w:bidi="ar-EG"/>
              </w:rPr>
              <w:t>Korea</w:t>
            </w:r>
            <w:proofErr w:type="spellEnd"/>
            <w:r w:rsidR="00DB0648" w:rsidRPr="00DB0648">
              <w:rPr>
                <w:sz w:val="20"/>
                <w:szCs w:val="26"/>
                <w:lang w:val="fr-FR" w:bidi="ar-EG"/>
              </w:rPr>
              <w:t xml:space="preserve"> (</w:t>
            </w:r>
            <w:proofErr w:type="spellStart"/>
            <w:r w:rsidR="00DB0648" w:rsidRPr="00DB0648">
              <w:rPr>
                <w:sz w:val="20"/>
                <w:szCs w:val="26"/>
                <w:lang w:val="fr-FR" w:bidi="ar-EG"/>
              </w:rPr>
              <w:t>Rep</w:t>
            </w:r>
            <w:proofErr w:type="spellEnd"/>
            <w:r w:rsidR="00DB0648" w:rsidRPr="00DB0648">
              <w:rPr>
                <w:sz w:val="20"/>
                <w:szCs w:val="26"/>
                <w:lang w:val="fr-FR" w:bidi="ar-EG"/>
              </w:rPr>
              <w:t>. of)</w:t>
            </w:r>
          </w:p>
        </w:tc>
        <w:tc>
          <w:tcPr>
            <w:tcW w:w="4278" w:type="dxa"/>
          </w:tcPr>
          <w:p w:rsidR="00DB0648" w:rsidRDefault="0096443C" w:rsidP="00AC06DE">
            <w:pPr>
              <w:tabs>
                <w:tab w:val="clear" w:pos="794"/>
                <w:tab w:val="clear" w:pos="1191"/>
                <w:tab w:val="left" w:pos="1308"/>
              </w:tabs>
              <w:spacing w:before="40" w:after="40" w:line="260" w:lineRule="exact"/>
              <w:jc w:val="left"/>
              <w:rPr>
                <w:sz w:val="20"/>
                <w:szCs w:val="26"/>
                <w:rtl/>
                <w:lang w:bidi="ar-EG"/>
              </w:rPr>
            </w:pPr>
            <w:r>
              <w:rPr>
                <w:sz w:val="20"/>
                <w:szCs w:val="26"/>
                <w:lang w:bidi="ar-EG"/>
              </w:rPr>
              <w:br/>
            </w:r>
            <w:r>
              <w:rPr>
                <w:sz w:val="20"/>
                <w:szCs w:val="26"/>
                <w:lang w:bidi="ar-EG"/>
              </w:rPr>
              <w:br/>
            </w:r>
            <w:r>
              <w:rPr>
                <w:sz w:val="20"/>
                <w:szCs w:val="26"/>
                <w:lang w:bidi="ar-EG"/>
              </w:rPr>
              <w:br/>
            </w:r>
            <w:r>
              <w:rPr>
                <w:sz w:val="20"/>
                <w:szCs w:val="26"/>
                <w:lang w:bidi="ar-EG"/>
              </w:rPr>
              <w:br/>
            </w:r>
            <w:r w:rsidR="00C5026D">
              <w:rPr>
                <w:sz w:val="24"/>
                <w:szCs w:val="26"/>
                <w:rtl/>
                <w:lang w:bidi="ar-EG"/>
              </w:rPr>
              <w:t>الهاتف</w:t>
            </w:r>
            <w:r>
              <w:rPr>
                <w:sz w:val="24"/>
                <w:szCs w:val="26"/>
                <w:rtl/>
                <w:lang w:bidi="ar-EG"/>
              </w:rPr>
              <w:t>:</w:t>
            </w:r>
            <w:r>
              <w:rPr>
                <w:sz w:val="20"/>
                <w:szCs w:val="26"/>
                <w:lang w:bidi="ar-EG"/>
              </w:rPr>
              <w:tab/>
              <w:t>+</w:t>
            </w:r>
            <w:r>
              <w:rPr>
                <w:rFonts w:eastAsia="SimSun"/>
                <w:sz w:val="20"/>
                <w:szCs w:val="26"/>
                <w:lang w:eastAsia="zh-CN" w:bidi="ar-EG"/>
              </w:rPr>
              <w:t>82 2 710 64 70</w:t>
            </w:r>
            <w:r>
              <w:rPr>
                <w:sz w:val="20"/>
                <w:szCs w:val="26"/>
                <w:lang w:bidi="ar-EG"/>
              </w:rPr>
              <w:br/>
            </w:r>
            <w:r w:rsidR="00DB0648">
              <w:rPr>
                <w:sz w:val="20"/>
                <w:szCs w:val="26"/>
                <w:rtl/>
                <w:lang w:bidi="ar-EG"/>
              </w:rPr>
              <w:t>المحمول:</w:t>
            </w:r>
            <w:r w:rsidR="00DB0648">
              <w:rPr>
                <w:sz w:val="20"/>
                <w:szCs w:val="26"/>
                <w:rtl/>
                <w:lang w:bidi="ar-EG"/>
              </w:rPr>
              <w:tab/>
            </w:r>
            <w:r w:rsidR="00DB0648" w:rsidRPr="00DB0648">
              <w:rPr>
                <w:sz w:val="20"/>
                <w:szCs w:val="26"/>
                <w:lang w:val="fr-FR" w:bidi="ar-EG"/>
              </w:rPr>
              <w:t>+82 10 903 64 70</w:t>
            </w:r>
          </w:p>
          <w:p w:rsidR="0096443C" w:rsidRDefault="0096443C" w:rsidP="00AC06DE">
            <w:pPr>
              <w:tabs>
                <w:tab w:val="clear" w:pos="794"/>
                <w:tab w:val="clear" w:pos="1191"/>
                <w:tab w:val="left" w:pos="1308"/>
              </w:tabs>
              <w:spacing w:before="40" w:after="40" w:line="260" w:lineRule="exact"/>
              <w:jc w:val="left"/>
              <w:rPr>
                <w:sz w:val="20"/>
                <w:szCs w:val="26"/>
                <w:lang w:bidi="ar-EG"/>
              </w:rPr>
            </w:pPr>
            <w:r>
              <w:rPr>
                <w:sz w:val="24"/>
                <w:szCs w:val="26"/>
                <w:rtl/>
                <w:lang w:bidi="ar-EG"/>
              </w:rPr>
              <w:t>الفاكس:</w:t>
            </w:r>
            <w:r>
              <w:rPr>
                <w:sz w:val="20"/>
                <w:szCs w:val="26"/>
                <w:lang w:bidi="ar-EG"/>
              </w:rPr>
              <w:tab/>
              <w:t>+82 2 710 64 49</w:t>
            </w:r>
            <w:r>
              <w:rPr>
                <w:sz w:val="20"/>
                <w:szCs w:val="26"/>
                <w:lang w:bidi="ar-EG"/>
              </w:rPr>
              <w:br/>
            </w:r>
            <w:r>
              <w:rPr>
                <w:sz w:val="24"/>
                <w:szCs w:val="26"/>
                <w:rtl/>
                <w:lang w:bidi="ar-EG"/>
              </w:rPr>
              <w:t>البريد الإلكتروني:</w:t>
            </w:r>
            <w:r>
              <w:rPr>
                <w:sz w:val="20"/>
                <w:szCs w:val="26"/>
                <w:lang w:bidi="ar-EG"/>
              </w:rPr>
              <w:tab/>
            </w:r>
            <w:hyperlink r:id="rId13" w:history="1">
              <w:r w:rsidR="00F5355D" w:rsidRPr="00B83C07">
                <w:rPr>
                  <w:rStyle w:val="Hyperlink"/>
                  <w:sz w:val="20"/>
                  <w:szCs w:val="26"/>
                  <w:lang w:bidi="ar-EG"/>
                </w:rPr>
                <w:t>seong@kcc.go.kr</w:t>
              </w:r>
            </w:hyperlink>
            <w:r w:rsidR="00F5355D">
              <w:rPr>
                <w:sz w:val="20"/>
                <w:szCs w:val="26"/>
                <w:lang w:bidi="ar-EG"/>
              </w:rPr>
              <w:t xml:space="preserve"> </w:t>
            </w:r>
          </w:p>
        </w:tc>
      </w:tr>
      <w:tr w:rsidR="0096443C">
        <w:trPr>
          <w:jc w:val="center"/>
        </w:trPr>
        <w:tc>
          <w:tcPr>
            <w:tcW w:w="5698" w:type="dxa"/>
          </w:tcPr>
          <w:p w:rsidR="0096443C" w:rsidRDefault="0096443C">
            <w:pPr>
              <w:tabs>
                <w:tab w:val="left" w:pos="487"/>
              </w:tabs>
              <w:spacing w:before="40" w:after="40" w:line="260" w:lineRule="exact"/>
              <w:ind w:left="487" w:right="-29"/>
              <w:jc w:val="left"/>
              <w:rPr>
                <w:sz w:val="20"/>
                <w:szCs w:val="26"/>
                <w:rtl/>
                <w:lang w:bidi="ar-EG"/>
              </w:rPr>
            </w:pPr>
            <w:r>
              <w:rPr>
                <w:b/>
                <w:bCs/>
                <w:sz w:val="20"/>
                <w:szCs w:val="26"/>
                <w:rtl/>
                <w:lang w:bidi="ar-EG"/>
              </w:rPr>
              <w:t>السيد ف. ستريلتس</w:t>
            </w:r>
            <w:r>
              <w:rPr>
                <w:b/>
                <w:bCs/>
                <w:sz w:val="20"/>
                <w:szCs w:val="26"/>
                <w:lang w:bidi="ar-EG"/>
              </w:rPr>
              <w:br/>
            </w:r>
            <w:proofErr w:type="spellStart"/>
            <w:r w:rsidR="009C3C2D" w:rsidRPr="009C3C2D">
              <w:rPr>
                <w:sz w:val="20"/>
                <w:szCs w:val="26"/>
                <w:lang w:val="fr-FR" w:bidi="ar-EG"/>
              </w:rPr>
              <w:t>Ministry</w:t>
            </w:r>
            <w:proofErr w:type="spellEnd"/>
            <w:r w:rsidR="009C3C2D" w:rsidRPr="009C3C2D">
              <w:rPr>
                <w:sz w:val="20"/>
                <w:szCs w:val="26"/>
                <w:lang w:val="fr-FR" w:bidi="ar-EG"/>
              </w:rPr>
              <w:t xml:space="preserve"> of Telecom and Mass</w:t>
            </w:r>
            <w:r w:rsidR="009C3C2D" w:rsidRPr="009C3C2D">
              <w:rPr>
                <w:sz w:val="20"/>
                <w:szCs w:val="26"/>
                <w:lang w:val="fr-FR" w:bidi="ar-EG"/>
              </w:rPr>
              <w:br/>
              <w:t xml:space="preserve">Communications of the </w:t>
            </w:r>
            <w:proofErr w:type="spellStart"/>
            <w:r w:rsidR="009C3C2D" w:rsidRPr="009C3C2D">
              <w:rPr>
                <w:sz w:val="20"/>
                <w:szCs w:val="26"/>
                <w:lang w:val="fr-FR" w:bidi="ar-EG"/>
              </w:rPr>
              <w:t>Russian</w:t>
            </w:r>
            <w:proofErr w:type="spellEnd"/>
            <w:r w:rsidR="009C3C2D" w:rsidRPr="009C3C2D">
              <w:rPr>
                <w:sz w:val="20"/>
                <w:szCs w:val="26"/>
                <w:lang w:val="fr-FR" w:bidi="ar-EG"/>
              </w:rPr>
              <w:t xml:space="preserve"> </w:t>
            </w:r>
            <w:proofErr w:type="spellStart"/>
            <w:r w:rsidR="009C3C2D" w:rsidRPr="009C3C2D">
              <w:rPr>
                <w:sz w:val="20"/>
                <w:szCs w:val="26"/>
                <w:lang w:val="fr-FR" w:bidi="ar-EG"/>
              </w:rPr>
              <w:t>Federation</w:t>
            </w:r>
            <w:proofErr w:type="spellEnd"/>
            <w:r w:rsidR="009C3C2D" w:rsidRPr="009C3C2D">
              <w:rPr>
                <w:sz w:val="20"/>
                <w:szCs w:val="26"/>
                <w:lang w:val="fr-FR" w:bidi="ar-EG"/>
              </w:rPr>
              <w:br/>
              <w:t xml:space="preserve">7, </w:t>
            </w:r>
            <w:proofErr w:type="spellStart"/>
            <w:r w:rsidR="009C3C2D" w:rsidRPr="009C3C2D">
              <w:rPr>
                <w:sz w:val="20"/>
                <w:szCs w:val="26"/>
                <w:lang w:val="fr-FR" w:bidi="ar-EG"/>
              </w:rPr>
              <w:t>Tverskaya</w:t>
            </w:r>
            <w:proofErr w:type="spellEnd"/>
            <w:r w:rsidR="009C3C2D" w:rsidRPr="009C3C2D">
              <w:rPr>
                <w:sz w:val="20"/>
                <w:szCs w:val="26"/>
                <w:lang w:val="fr-FR" w:bidi="ar-EG"/>
              </w:rPr>
              <w:t xml:space="preserve"> Str.</w:t>
            </w:r>
            <w:r w:rsidR="009C3C2D" w:rsidRPr="009C3C2D">
              <w:rPr>
                <w:sz w:val="20"/>
                <w:szCs w:val="26"/>
                <w:lang w:val="fr-FR" w:bidi="ar-EG"/>
              </w:rPr>
              <w:br/>
              <w:t>125375 Moscow</w:t>
            </w:r>
            <w:r w:rsidR="009C3C2D" w:rsidRPr="009C3C2D">
              <w:rPr>
                <w:sz w:val="20"/>
                <w:szCs w:val="26"/>
                <w:lang w:val="fr-FR" w:bidi="ar-EG"/>
              </w:rPr>
              <w:br/>
            </w:r>
            <w:proofErr w:type="spellStart"/>
            <w:r w:rsidR="009C3C2D" w:rsidRPr="009C3C2D">
              <w:rPr>
                <w:sz w:val="20"/>
                <w:szCs w:val="26"/>
                <w:lang w:val="fr-FR" w:bidi="ar-EG"/>
              </w:rPr>
              <w:t>Russian</w:t>
            </w:r>
            <w:proofErr w:type="spellEnd"/>
            <w:r w:rsidR="009C3C2D" w:rsidRPr="009C3C2D">
              <w:rPr>
                <w:sz w:val="20"/>
                <w:szCs w:val="26"/>
                <w:lang w:val="fr-FR" w:bidi="ar-EG"/>
              </w:rPr>
              <w:t xml:space="preserve"> </w:t>
            </w:r>
            <w:proofErr w:type="spellStart"/>
            <w:r w:rsidR="009C3C2D" w:rsidRPr="009C3C2D">
              <w:rPr>
                <w:sz w:val="20"/>
                <w:szCs w:val="26"/>
                <w:lang w:val="fr-FR" w:bidi="ar-EG"/>
              </w:rPr>
              <w:t>Federation</w:t>
            </w:r>
            <w:proofErr w:type="spellEnd"/>
          </w:p>
        </w:tc>
        <w:tc>
          <w:tcPr>
            <w:tcW w:w="4278" w:type="dxa"/>
          </w:tcPr>
          <w:p w:rsidR="0096443C" w:rsidRDefault="000242D7" w:rsidP="00AC06DE">
            <w:pPr>
              <w:tabs>
                <w:tab w:val="clear" w:pos="794"/>
                <w:tab w:val="clear" w:pos="1191"/>
                <w:tab w:val="left" w:pos="1308"/>
              </w:tabs>
              <w:spacing w:before="40" w:after="40" w:line="260" w:lineRule="exact"/>
              <w:jc w:val="left"/>
              <w:rPr>
                <w:sz w:val="20"/>
                <w:szCs w:val="26"/>
                <w:lang w:val="fr-FR" w:bidi="ar-EG"/>
              </w:rPr>
            </w:pPr>
            <w:r>
              <w:rPr>
                <w:rFonts w:hint="cs"/>
                <w:sz w:val="20"/>
                <w:szCs w:val="26"/>
                <w:rtl/>
                <w:lang w:bidi="ar-EG"/>
              </w:rPr>
              <w:br/>
            </w:r>
            <w:r>
              <w:rPr>
                <w:rFonts w:hint="cs"/>
                <w:sz w:val="20"/>
                <w:szCs w:val="26"/>
                <w:rtl/>
                <w:lang w:bidi="ar-EG"/>
              </w:rPr>
              <w:br/>
            </w:r>
            <w:r w:rsidR="0096443C">
              <w:rPr>
                <w:sz w:val="20"/>
                <w:szCs w:val="26"/>
                <w:lang w:bidi="ar-EG"/>
              </w:rPr>
              <w:br/>
            </w:r>
            <w:r w:rsidR="00C5026D">
              <w:rPr>
                <w:sz w:val="24"/>
                <w:szCs w:val="26"/>
                <w:rtl/>
                <w:lang w:bidi="ar-EG"/>
              </w:rPr>
              <w:t>الهاتف</w:t>
            </w:r>
            <w:r w:rsidR="0096443C">
              <w:rPr>
                <w:sz w:val="24"/>
                <w:szCs w:val="26"/>
                <w:rtl/>
                <w:lang w:bidi="ar-EG"/>
              </w:rPr>
              <w:t>:</w:t>
            </w:r>
            <w:r w:rsidR="0096443C">
              <w:rPr>
                <w:sz w:val="20"/>
                <w:szCs w:val="26"/>
                <w:lang w:bidi="ar-EG"/>
              </w:rPr>
              <w:tab/>
            </w:r>
            <w:r w:rsidR="009C3C2D" w:rsidRPr="009C3C2D">
              <w:rPr>
                <w:sz w:val="20"/>
                <w:szCs w:val="26"/>
                <w:lang w:val="fr-FR" w:bidi="ar-EG"/>
              </w:rPr>
              <w:t>+7 495 771 84 09</w:t>
            </w:r>
            <w:r w:rsidR="0096443C">
              <w:rPr>
                <w:sz w:val="20"/>
                <w:szCs w:val="26"/>
                <w:lang w:bidi="ar-EG"/>
              </w:rPr>
              <w:br/>
            </w:r>
            <w:r w:rsidR="0096443C">
              <w:rPr>
                <w:sz w:val="24"/>
                <w:szCs w:val="26"/>
                <w:rtl/>
                <w:lang w:bidi="ar-EG"/>
              </w:rPr>
              <w:t>الفاكس:</w:t>
            </w:r>
            <w:r w:rsidR="0096443C">
              <w:rPr>
                <w:sz w:val="20"/>
                <w:szCs w:val="26"/>
                <w:lang w:bidi="ar-EG"/>
              </w:rPr>
              <w:tab/>
            </w:r>
            <w:r w:rsidR="009C3C2D" w:rsidRPr="009C3C2D">
              <w:rPr>
                <w:sz w:val="20"/>
                <w:szCs w:val="26"/>
                <w:lang w:val="fr-FR" w:bidi="ar-EG"/>
              </w:rPr>
              <w:t>+7 495 771 87 34</w:t>
            </w:r>
            <w:r w:rsidR="0096443C">
              <w:rPr>
                <w:sz w:val="20"/>
                <w:szCs w:val="26"/>
                <w:lang w:bidi="ar-EG"/>
              </w:rPr>
              <w:br/>
            </w:r>
            <w:r w:rsidR="0096443C">
              <w:rPr>
                <w:sz w:val="24"/>
                <w:szCs w:val="26"/>
                <w:rtl/>
                <w:lang w:bidi="ar-EG"/>
              </w:rPr>
              <w:t>البريد الإلكتروني:</w:t>
            </w:r>
            <w:r w:rsidR="0096443C">
              <w:rPr>
                <w:sz w:val="20"/>
                <w:szCs w:val="26"/>
                <w:lang w:bidi="ar-EG"/>
              </w:rPr>
              <w:tab/>
            </w:r>
            <w:hyperlink r:id="rId14" w:history="1">
              <w:r w:rsidR="0096443C">
                <w:rPr>
                  <w:color w:val="0000FF"/>
                  <w:sz w:val="20"/>
                  <w:szCs w:val="26"/>
                  <w:u w:val="single"/>
                  <w:lang w:val="fr-FR" w:bidi="ar-EG"/>
                </w:rPr>
                <w:t>v.strelets@minsvyaz.ru</w:t>
              </w:r>
            </w:hyperlink>
          </w:p>
        </w:tc>
      </w:tr>
    </w:tbl>
    <w:p w:rsidR="00AC06DE" w:rsidRPr="000242D7" w:rsidRDefault="00AC06DE" w:rsidP="006A401A">
      <w:pPr>
        <w:pStyle w:val="Annex"/>
        <w:rPr>
          <w:lang w:val="en-US" w:bidi="ar-EG"/>
        </w:rPr>
        <w:sectPr w:rsidR="00AC06DE" w:rsidRPr="000242D7">
          <w:headerReference w:type="even" r:id="rId15"/>
          <w:headerReference w:type="default" r:id="rId16"/>
          <w:footerReference w:type="even"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pPr>
    </w:p>
    <w:p w:rsidR="006A401A" w:rsidRPr="00171096" w:rsidRDefault="006A401A" w:rsidP="006A401A">
      <w:pPr>
        <w:pStyle w:val="Annex"/>
        <w:rPr>
          <w:lang w:bidi="ar-EG"/>
        </w:rPr>
      </w:pPr>
      <w:r w:rsidRPr="00171096">
        <w:rPr>
          <w:lang w:bidi="ar-EG"/>
        </w:rPr>
        <w:lastRenderedPageBreak/>
        <w:t>ANNEX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6A401A" w:rsidRPr="00171096">
        <w:trPr>
          <w:trHeight w:val="680"/>
        </w:trPr>
        <w:tc>
          <w:tcPr>
            <w:tcW w:w="9855" w:type="dxa"/>
            <w:tcBorders>
              <w:bottom w:val="single" w:sz="4" w:space="0" w:color="auto"/>
            </w:tcBorders>
          </w:tcPr>
          <w:p w:rsidR="006A401A" w:rsidRPr="00171096" w:rsidRDefault="006A401A" w:rsidP="006A401A">
            <w:pPr>
              <w:bidi w:val="0"/>
              <w:spacing w:before="60"/>
              <w:jc w:val="left"/>
              <w:rPr>
                <w:sz w:val="20"/>
                <w:lang w:bidi="ar-EG"/>
              </w:rPr>
            </w:pPr>
          </w:p>
          <w:p w:rsidR="006A401A" w:rsidRPr="00171096" w:rsidRDefault="006A401A" w:rsidP="00A02F66">
            <w:pPr>
              <w:bidi w:val="0"/>
              <w:spacing w:before="0"/>
              <w:jc w:val="center"/>
              <w:rPr>
                <w:i/>
                <w:sz w:val="20"/>
                <w:lang w:bidi="ar-EG"/>
              </w:rPr>
            </w:pPr>
            <w:r w:rsidRPr="00171096">
              <w:rPr>
                <w:i/>
                <w:sz w:val="20"/>
                <w:lang w:bidi="ar-EG"/>
              </w:rPr>
              <w:t xml:space="preserve">This confirmation form </w:t>
            </w:r>
            <w:r w:rsidRPr="00171096">
              <w:rPr>
                <w:b/>
                <w:i/>
                <w:sz w:val="20"/>
                <w:lang w:bidi="ar-EG"/>
              </w:rPr>
              <w:t>should be sent directly to the hotel</w:t>
            </w:r>
            <w:r w:rsidRPr="00171096">
              <w:rPr>
                <w:i/>
                <w:sz w:val="20"/>
                <w:lang w:bidi="ar-EG"/>
              </w:rPr>
              <w:t xml:space="preserve"> of your choice</w:t>
            </w:r>
          </w:p>
          <w:p w:rsidR="006A401A" w:rsidRPr="00171096" w:rsidRDefault="006A401A" w:rsidP="006A401A">
            <w:pPr>
              <w:bidi w:val="0"/>
              <w:spacing w:before="0" w:after="100"/>
              <w:jc w:val="left"/>
              <w:rPr>
                <w:sz w:val="20"/>
                <w:lang w:bidi="ar-EG"/>
              </w:rPr>
            </w:pPr>
          </w:p>
        </w:tc>
      </w:tr>
    </w:tbl>
    <w:p w:rsidR="006A401A" w:rsidRPr="00171096" w:rsidRDefault="006A401A" w:rsidP="006A401A">
      <w:pPr>
        <w:bidi w:val="0"/>
        <w:jc w:val="left"/>
        <w:rPr>
          <w:sz w:val="20"/>
          <w:lang w:bidi="ar-EG"/>
        </w:rPr>
      </w:pPr>
    </w:p>
    <w:tbl>
      <w:tblPr>
        <w:tblW w:w="10368" w:type="dxa"/>
        <w:jc w:val="center"/>
        <w:tblLayout w:type="fixed"/>
        <w:tblLook w:val="0000"/>
      </w:tblPr>
      <w:tblGrid>
        <w:gridCol w:w="1242"/>
        <w:gridCol w:w="7866"/>
        <w:gridCol w:w="1260"/>
      </w:tblGrid>
      <w:tr w:rsidR="006A401A" w:rsidRPr="00171096">
        <w:trPr>
          <w:cantSplit/>
          <w:jc w:val="center"/>
        </w:trPr>
        <w:tc>
          <w:tcPr>
            <w:tcW w:w="1242" w:type="dxa"/>
          </w:tcPr>
          <w:p w:rsidR="006A401A" w:rsidRPr="00171096" w:rsidRDefault="00C62A46" w:rsidP="006A401A">
            <w:pPr>
              <w:bidi w:val="0"/>
              <w:jc w:val="left"/>
              <w:rPr>
                <w:rFonts w:cs="Arial"/>
                <w:lang w:bidi="ar-EG"/>
              </w:rPr>
            </w:pPr>
            <w:r w:rsidRPr="00C62A46">
              <w:rPr>
                <w:rFonts w:cs="Arial"/>
                <w:lang w:bidi="ar-EG"/>
              </w:rPr>
              <w:pict>
                <v:shape id="_x0000_i1026" type="#_x0000_t75" style="width:51pt;height:55.5pt">
                  <v:imagedata r:id="rId21" r:href="rId22"/>
                </v:shape>
              </w:pict>
            </w:r>
          </w:p>
        </w:tc>
        <w:tc>
          <w:tcPr>
            <w:tcW w:w="7866" w:type="dxa"/>
            <w:vAlign w:val="center"/>
          </w:tcPr>
          <w:p w:rsidR="006A401A" w:rsidRPr="00171096" w:rsidRDefault="006A401A" w:rsidP="00020252">
            <w:pPr>
              <w:bidi w:val="0"/>
              <w:spacing w:before="0"/>
              <w:jc w:val="center"/>
              <w:rPr>
                <w:bCs/>
                <w:sz w:val="20"/>
                <w:lang w:bidi="ar-EG"/>
              </w:rPr>
            </w:pPr>
            <w:r w:rsidRPr="00171096">
              <w:rPr>
                <w:rFonts w:ascii="CG Times" w:hAnsi="CG Times"/>
                <w:bCs/>
                <w:sz w:val="26"/>
                <w:lang w:bidi="ar-EG"/>
              </w:rPr>
              <w:t xml:space="preserve">INTERNATIONAL TELECOMMUNICATION </w:t>
            </w:r>
            <w:smartTag w:uri="urn:schemas-microsoft-com:office:smarttags" w:element="place">
              <w:r w:rsidRPr="00171096">
                <w:rPr>
                  <w:rFonts w:ascii="CG Times" w:hAnsi="CG Times"/>
                  <w:bCs/>
                  <w:sz w:val="26"/>
                  <w:lang w:bidi="ar-EG"/>
                </w:rPr>
                <w:t>UNION</w:t>
              </w:r>
            </w:smartTag>
          </w:p>
        </w:tc>
        <w:tc>
          <w:tcPr>
            <w:tcW w:w="1260" w:type="dxa"/>
            <w:tcBorders>
              <w:left w:val="nil"/>
            </w:tcBorders>
          </w:tcPr>
          <w:p w:rsidR="006A401A" w:rsidRPr="00171096" w:rsidRDefault="00C62A46" w:rsidP="006A401A">
            <w:pPr>
              <w:bidi w:val="0"/>
              <w:jc w:val="left"/>
              <w:rPr>
                <w:rFonts w:cs="Arial"/>
                <w:lang w:bidi="ar-EG"/>
              </w:rPr>
            </w:pPr>
            <w:r w:rsidRPr="00C62A46">
              <w:rPr>
                <w:rFonts w:cs="Arial"/>
                <w:lang w:bidi="ar-EG"/>
              </w:rPr>
              <w:pict>
                <v:shape id="_x0000_i1027" type="#_x0000_t75" style="width:52.5pt;height:57pt">
                  <v:imagedata r:id="rId23" r:href="rId24"/>
                </v:shape>
              </w:pict>
            </w:r>
          </w:p>
        </w:tc>
      </w:tr>
    </w:tbl>
    <w:p w:rsidR="006A401A" w:rsidRPr="00171096" w:rsidRDefault="006A401A" w:rsidP="006A401A">
      <w:pPr>
        <w:tabs>
          <w:tab w:val="clear" w:pos="794"/>
          <w:tab w:val="clear" w:pos="1191"/>
          <w:tab w:val="clear" w:pos="1588"/>
          <w:tab w:val="clear" w:pos="1985"/>
          <w:tab w:val="left" w:pos="5812"/>
        </w:tabs>
        <w:bidi w:val="0"/>
        <w:spacing w:before="840"/>
        <w:jc w:val="left"/>
        <w:rPr>
          <w:szCs w:val="22"/>
          <w:lang w:bidi="ar-EG"/>
        </w:rPr>
      </w:pPr>
    </w:p>
    <w:p w:rsidR="006A401A" w:rsidRPr="00171096" w:rsidRDefault="006A401A" w:rsidP="00A02F66">
      <w:pPr>
        <w:tabs>
          <w:tab w:val="clear" w:pos="794"/>
          <w:tab w:val="clear" w:pos="1191"/>
          <w:tab w:val="clear" w:pos="1588"/>
          <w:tab w:val="clear" w:pos="1985"/>
          <w:tab w:val="left" w:pos="3402"/>
          <w:tab w:val="right" w:leader="dot" w:pos="5954"/>
          <w:tab w:val="right" w:leader="dot" w:pos="9356"/>
        </w:tabs>
        <w:bidi w:val="0"/>
        <w:spacing w:before="0" w:line="240" w:lineRule="auto"/>
        <w:jc w:val="left"/>
        <w:rPr>
          <w:iCs/>
          <w:szCs w:val="22"/>
          <w:lang w:bidi="ar-EG"/>
        </w:rPr>
      </w:pPr>
      <w:r w:rsidRPr="00171096">
        <w:rPr>
          <w:iCs/>
          <w:szCs w:val="22"/>
          <w:lang w:bidi="ar-EG"/>
        </w:rPr>
        <w:t>Confirmation of the reservation made on</w:t>
      </w:r>
      <w:r w:rsidRPr="00171096">
        <w:rPr>
          <w:iCs/>
          <w:szCs w:val="22"/>
          <w:lang w:bidi="ar-EG"/>
        </w:rPr>
        <w:tab/>
        <w:t xml:space="preserve"> to hotel </w:t>
      </w:r>
      <w:r w:rsidRPr="00171096">
        <w:rPr>
          <w:iCs/>
          <w:szCs w:val="22"/>
          <w:lang w:bidi="ar-EG"/>
        </w:rPr>
        <w:tab/>
      </w:r>
    </w:p>
    <w:p w:rsidR="006A401A" w:rsidRPr="00171096" w:rsidRDefault="006A401A" w:rsidP="00A02F66">
      <w:pPr>
        <w:tabs>
          <w:tab w:val="clear" w:pos="794"/>
          <w:tab w:val="clear" w:pos="1191"/>
          <w:tab w:val="clear" w:pos="1588"/>
          <w:tab w:val="clear" w:pos="1985"/>
          <w:tab w:val="left" w:pos="3402"/>
          <w:tab w:val="right" w:leader="dot" w:pos="5954"/>
          <w:tab w:val="right" w:leader="dot" w:pos="9356"/>
        </w:tabs>
        <w:bidi w:val="0"/>
        <w:spacing w:before="0" w:line="240" w:lineRule="auto"/>
        <w:jc w:val="left"/>
        <w:rPr>
          <w:iCs/>
          <w:szCs w:val="22"/>
          <w:lang w:bidi="ar-EG"/>
        </w:rPr>
      </w:pPr>
    </w:p>
    <w:p w:rsidR="006A401A" w:rsidRPr="00171096" w:rsidRDefault="006A401A" w:rsidP="00A02F66">
      <w:pPr>
        <w:bidi w:val="0"/>
        <w:spacing w:line="240" w:lineRule="auto"/>
        <w:jc w:val="center"/>
        <w:rPr>
          <w:b/>
          <w:i/>
          <w:szCs w:val="22"/>
          <w:u w:val="single"/>
          <w:lang w:bidi="ar-EG"/>
        </w:rPr>
      </w:pPr>
      <w:proofErr w:type="gramStart"/>
      <w:r w:rsidRPr="00171096">
        <w:rPr>
          <w:b/>
          <w:i/>
          <w:szCs w:val="22"/>
          <w:u w:val="single"/>
          <w:lang w:bidi="ar-EG"/>
        </w:rPr>
        <w:t>at</w:t>
      </w:r>
      <w:proofErr w:type="gramEnd"/>
      <w:r w:rsidRPr="00171096">
        <w:rPr>
          <w:b/>
          <w:i/>
          <w:szCs w:val="22"/>
          <w:u w:val="single"/>
          <w:lang w:bidi="ar-EG"/>
        </w:rPr>
        <w:t xml:space="preserve"> ITU preferential tariff</w:t>
      </w:r>
    </w:p>
    <w:p w:rsidR="006A401A" w:rsidRPr="00171096" w:rsidRDefault="006A401A" w:rsidP="00A02F66">
      <w:pPr>
        <w:tabs>
          <w:tab w:val="clear" w:pos="794"/>
          <w:tab w:val="clear" w:pos="1191"/>
          <w:tab w:val="clear" w:pos="1588"/>
          <w:tab w:val="clear" w:pos="1985"/>
          <w:tab w:val="left" w:pos="709"/>
          <w:tab w:val="left" w:pos="3119"/>
          <w:tab w:val="left" w:pos="5103"/>
          <w:tab w:val="left" w:pos="7938"/>
        </w:tabs>
        <w:bidi w:val="0"/>
        <w:spacing w:line="240" w:lineRule="auto"/>
        <w:jc w:val="left"/>
        <w:rPr>
          <w:iCs/>
          <w:szCs w:val="22"/>
          <w:lang w:bidi="ar-EG"/>
        </w:rPr>
      </w:pPr>
    </w:p>
    <w:p w:rsidR="006A401A" w:rsidRPr="00171096" w:rsidRDefault="006A401A" w:rsidP="00A02F66">
      <w:pPr>
        <w:tabs>
          <w:tab w:val="clear" w:pos="794"/>
          <w:tab w:val="clear" w:pos="1191"/>
          <w:tab w:val="clear" w:pos="1588"/>
          <w:tab w:val="clear" w:pos="1985"/>
          <w:tab w:val="right" w:leader="dot" w:pos="851"/>
          <w:tab w:val="left" w:pos="993"/>
          <w:tab w:val="left" w:pos="3261"/>
          <w:tab w:val="right" w:leader="dot" w:pos="4962"/>
          <w:tab w:val="left" w:pos="5103"/>
          <w:tab w:val="right" w:leader="dot" w:pos="7513"/>
          <w:tab w:val="left" w:pos="7655"/>
          <w:tab w:val="right" w:leader="dot" w:pos="9356"/>
        </w:tabs>
        <w:bidi w:val="0"/>
        <w:spacing w:before="0" w:line="240" w:lineRule="auto"/>
        <w:jc w:val="left"/>
        <w:rPr>
          <w:iCs/>
          <w:szCs w:val="22"/>
          <w:lang w:bidi="ar-EG"/>
        </w:rPr>
      </w:pPr>
      <w:r w:rsidRPr="00171096">
        <w:rPr>
          <w:iCs/>
          <w:szCs w:val="22"/>
          <w:lang w:bidi="ar-EG"/>
        </w:rPr>
        <w:tab/>
      </w:r>
      <w:r w:rsidRPr="00171096">
        <w:rPr>
          <w:iCs/>
          <w:szCs w:val="22"/>
          <w:lang w:bidi="ar-EG"/>
        </w:rPr>
        <w:tab/>
      </w:r>
      <w:proofErr w:type="gramStart"/>
      <w:r w:rsidRPr="00171096">
        <w:rPr>
          <w:iCs/>
          <w:szCs w:val="22"/>
          <w:lang w:bidi="ar-EG"/>
        </w:rPr>
        <w:t>single/double</w:t>
      </w:r>
      <w:proofErr w:type="gramEnd"/>
      <w:r w:rsidRPr="00171096">
        <w:rPr>
          <w:iCs/>
          <w:szCs w:val="22"/>
          <w:lang w:bidi="ar-EG"/>
        </w:rPr>
        <w:t xml:space="preserve"> room</w:t>
      </w:r>
      <w:r w:rsidRPr="00171096">
        <w:rPr>
          <w:iCs/>
          <w:szCs w:val="22"/>
          <w:lang w:bidi="ar-EG"/>
        </w:rPr>
        <w:tab/>
        <w:t xml:space="preserve">from </w:t>
      </w:r>
      <w:r w:rsidRPr="00171096">
        <w:rPr>
          <w:iCs/>
          <w:szCs w:val="22"/>
          <w:lang w:bidi="ar-EG"/>
        </w:rPr>
        <w:tab/>
      </w:r>
      <w:r w:rsidRPr="00171096">
        <w:rPr>
          <w:iCs/>
          <w:szCs w:val="22"/>
          <w:lang w:bidi="ar-EG"/>
        </w:rPr>
        <w:tab/>
        <w:t>time of arrival</w:t>
      </w:r>
      <w:r w:rsidRPr="00171096">
        <w:rPr>
          <w:iCs/>
          <w:szCs w:val="22"/>
          <w:lang w:bidi="ar-EG"/>
        </w:rPr>
        <w:tab/>
      </w:r>
      <w:r w:rsidRPr="00171096">
        <w:rPr>
          <w:iCs/>
          <w:szCs w:val="22"/>
          <w:lang w:bidi="ar-EG"/>
        </w:rPr>
        <w:tab/>
        <w:t xml:space="preserve">to </w:t>
      </w:r>
      <w:r w:rsidRPr="00171096">
        <w:rPr>
          <w:iCs/>
          <w:szCs w:val="22"/>
          <w:lang w:bidi="ar-EG"/>
        </w:rPr>
        <w:tab/>
      </w:r>
      <w:r w:rsidRPr="00171096">
        <w:rPr>
          <w:iCs/>
          <w:szCs w:val="22"/>
          <w:lang w:bidi="ar-EG"/>
        </w:rPr>
        <w:tab/>
      </w:r>
    </w:p>
    <w:p w:rsidR="006A401A" w:rsidRPr="00171096" w:rsidRDefault="006A401A" w:rsidP="00A02F66">
      <w:pPr>
        <w:bidi w:val="0"/>
        <w:spacing w:line="240" w:lineRule="auto"/>
        <w:jc w:val="left"/>
        <w:rPr>
          <w:iCs/>
          <w:szCs w:val="22"/>
          <w:lang w:bidi="ar-EG"/>
        </w:rPr>
      </w:pPr>
    </w:p>
    <w:p w:rsidR="006A401A" w:rsidRPr="00171096" w:rsidRDefault="006A401A" w:rsidP="00A02F66">
      <w:pPr>
        <w:tabs>
          <w:tab w:val="clear" w:pos="794"/>
          <w:tab w:val="clear" w:pos="1191"/>
          <w:tab w:val="clear" w:pos="1588"/>
          <w:tab w:val="clear" w:pos="1985"/>
          <w:tab w:val="left" w:pos="993"/>
          <w:tab w:val="right" w:leader="dot" w:pos="9356"/>
        </w:tabs>
        <w:bidi w:val="0"/>
        <w:spacing w:before="240" w:after="120" w:line="240" w:lineRule="auto"/>
        <w:jc w:val="left"/>
        <w:rPr>
          <w:iCs/>
          <w:szCs w:val="22"/>
          <w:lang w:bidi="ar-EG"/>
        </w:rPr>
      </w:pPr>
      <w:r w:rsidRPr="00171096">
        <w:rPr>
          <w:iCs/>
          <w:szCs w:val="22"/>
          <w:lang w:bidi="ar-EG"/>
        </w:rPr>
        <w:t>Name:</w:t>
      </w:r>
      <w:r w:rsidRPr="00171096">
        <w:rPr>
          <w:iCs/>
          <w:szCs w:val="22"/>
          <w:lang w:bidi="ar-EG"/>
        </w:rPr>
        <w:tab/>
      </w:r>
      <w:r w:rsidRPr="00171096">
        <w:rPr>
          <w:iCs/>
          <w:szCs w:val="22"/>
          <w:lang w:bidi="ar-EG"/>
        </w:rPr>
        <w:tab/>
      </w:r>
    </w:p>
    <w:p w:rsidR="006A401A" w:rsidRPr="00171096" w:rsidRDefault="006A401A" w:rsidP="00A02F66">
      <w:pPr>
        <w:tabs>
          <w:tab w:val="clear" w:pos="794"/>
          <w:tab w:val="clear" w:pos="1191"/>
          <w:tab w:val="clear" w:pos="1588"/>
          <w:tab w:val="clear" w:pos="1985"/>
          <w:tab w:val="left" w:pos="993"/>
          <w:tab w:val="right" w:leader="dot" w:pos="9356"/>
        </w:tabs>
        <w:bidi w:val="0"/>
        <w:spacing w:before="240" w:after="120" w:line="240" w:lineRule="auto"/>
        <w:jc w:val="left"/>
        <w:rPr>
          <w:iCs/>
          <w:szCs w:val="22"/>
          <w:lang w:bidi="ar-EG"/>
        </w:rPr>
      </w:pPr>
      <w:r w:rsidRPr="00171096">
        <w:rPr>
          <w:iCs/>
          <w:szCs w:val="22"/>
          <w:lang w:bidi="ar-EG"/>
        </w:rPr>
        <w:t>First name:</w:t>
      </w:r>
      <w:r w:rsidRPr="00171096">
        <w:rPr>
          <w:iCs/>
          <w:szCs w:val="22"/>
          <w:lang w:bidi="ar-EG"/>
        </w:rPr>
        <w:tab/>
      </w:r>
      <w:r w:rsidRPr="00171096">
        <w:rPr>
          <w:iCs/>
          <w:szCs w:val="22"/>
          <w:lang w:bidi="ar-EG"/>
        </w:rPr>
        <w:tab/>
      </w:r>
    </w:p>
    <w:p w:rsidR="006A401A" w:rsidRPr="00171096" w:rsidRDefault="006A401A" w:rsidP="00A02F66">
      <w:pPr>
        <w:tabs>
          <w:tab w:val="clear" w:pos="794"/>
          <w:tab w:val="clear" w:pos="1191"/>
          <w:tab w:val="clear" w:pos="1588"/>
          <w:tab w:val="clear" w:pos="1985"/>
          <w:tab w:val="left" w:pos="993"/>
          <w:tab w:val="right" w:leader="dot" w:pos="9356"/>
        </w:tabs>
        <w:bidi w:val="0"/>
        <w:spacing w:before="240" w:after="120" w:line="240" w:lineRule="auto"/>
        <w:jc w:val="left"/>
        <w:rPr>
          <w:iCs/>
          <w:szCs w:val="22"/>
          <w:lang w:bidi="ar-EG"/>
        </w:rPr>
      </w:pPr>
      <w:r w:rsidRPr="00171096">
        <w:rPr>
          <w:iCs/>
          <w:szCs w:val="22"/>
          <w:lang w:bidi="ar-EG"/>
        </w:rPr>
        <w:t>Address:</w:t>
      </w:r>
      <w:r w:rsidRPr="00171096">
        <w:rPr>
          <w:iCs/>
          <w:szCs w:val="22"/>
          <w:lang w:bidi="ar-EG"/>
        </w:rPr>
        <w:tab/>
      </w:r>
      <w:r w:rsidRPr="00171096">
        <w:rPr>
          <w:iCs/>
          <w:szCs w:val="22"/>
          <w:lang w:bidi="ar-EG"/>
        </w:rPr>
        <w:tab/>
      </w:r>
    </w:p>
    <w:p w:rsidR="006A401A" w:rsidRPr="00171096" w:rsidRDefault="006A401A" w:rsidP="00A02F66">
      <w:pPr>
        <w:tabs>
          <w:tab w:val="clear" w:pos="794"/>
          <w:tab w:val="clear" w:pos="1191"/>
          <w:tab w:val="clear" w:pos="1588"/>
          <w:tab w:val="clear" w:pos="1985"/>
          <w:tab w:val="right" w:leader="dot" w:pos="9356"/>
        </w:tabs>
        <w:bidi w:val="0"/>
        <w:spacing w:before="240" w:after="120" w:line="240" w:lineRule="auto"/>
        <w:jc w:val="left"/>
        <w:rPr>
          <w:iCs/>
          <w:szCs w:val="22"/>
          <w:lang w:bidi="ar-EG"/>
        </w:rPr>
      </w:pPr>
      <w:r w:rsidRPr="00171096">
        <w:rPr>
          <w:iCs/>
          <w:szCs w:val="22"/>
          <w:lang w:bidi="ar-EG"/>
        </w:rPr>
        <w:tab/>
      </w:r>
      <w:r w:rsidRPr="00171096">
        <w:rPr>
          <w:iCs/>
          <w:szCs w:val="22"/>
          <w:lang w:bidi="ar-EG"/>
        </w:rPr>
        <w:tab/>
      </w:r>
    </w:p>
    <w:p w:rsidR="006A401A" w:rsidRPr="00171096" w:rsidRDefault="006A401A" w:rsidP="00A02F66">
      <w:pPr>
        <w:tabs>
          <w:tab w:val="clear" w:pos="794"/>
          <w:tab w:val="clear" w:pos="1191"/>
          <w:tab w:val="clear" w:pos="1588"/>
          <w:tab w:val="clear" w:pos="1985"/>
          <w:tab w:val="right" w:leader="dot" w:pos="9356"/>
        </w:tabs>
        <w:bidi w:val="0"/>
        <w:spacing w:before="240" w:after="120" w:line="240" w:lineRule="auto"/>
        <w:jc w:val="left"/>
        <w:rPr>
          <w:iCs/>
          <w:szCs w:val="22"/>
          <w:lang w:bidi="ar-EG"/>
        </w:rPr>
      </w:pPr>
      <w:r w:rsidRPr="00171096">
        <w:rPr>
          <w:iCs/>
          <w:szCs w:val="22"/>
          <w:lang w:bidi="ar-EG"/>
        </w:rPr>
        <w:tab/>
      </w:r>
      <w:r w:rsidRPr="00171096">
        <w:rPr>
          <w:iCs/>
          <w:szCs w:val="22"/>
          <w:lang w:bidi="ar-EG"/>
        </w:rPr>
        <w:tab/>
      </w:r>
    </w:p>
    <w:p w:rsidR="006A401A" w:rsidRPr="00171096" w:rsidRDefault="006A401A" w:rsidP="00A02F66">
      <w:pPr>
        <w:tabs>
          <w:tab w:val="clear" w:pos="794"/>
          <w:tab w:val="clear" w:pos="1191"/>
          <w:tab w:val="clear" w:pos="1588"/>
          <w:tab w:val="clear" w:pos="1985"/>
          <w:tab w:val="right" w:leader="dot" w:pos="9356"/>
        </w:tabs>
        <w:bidi w:val="0"/>
        <w:spacing w:before="240" w:after="120" w:line="240" w:lineRule="auto"/>
        <w:jc w:val="left"/>
        <w:rPr>
          <w:iCs/>
          <w:szCs w:val="22"/>
          <w:lang w:bidi="ar-EG"/>
        </w:rPr>
      </w:pPr>
      <w:r w:rsidRPr="00171096">
        <w:rPr>
          <w:iCs/>
          <w:szCs w:val="22"/>
          <w:lang w:bidi="ar-EG"/>
        </w:rPr>
        <w:tab/>
      </w:r>
      <w:r w:rsidRPr="00171096">
        <w:rPr>
          <w:iCs/>
          <w:szCs w:val="22"/>
          <w:lang w:bidi="ar-EG"/>
        </w:rPr>
        <w:tab/>
      </w:r>
    </w:p>
    <w:p w:rsidR="006A401A" w:rsidRPr="00171096" w:rsidRDefault="006A401A" w:rsidP="00A02F66">
      <w:pPr>
        <w:tabs>
          <w:tab w:val="clear" w:pos="794"/>
          <w:tab w:val="clear" w:pos="1191"/>
          <w:tab w:val="clear" w:pos="1588"/>
          <w:tab w:val="clear" w:pos="1985"/>
          <w:tab w:val="left" w:pos="993"/>
          <w:tab w:val="right" w:leader="dot" w:pos="4961"/>
          <w:tab w:val="left" w:pos="5103"/>
          <w:tab w:val="right" w:leader="dot" w:pos="9356"/>
        </w:tabs>
        <w:bidi w:val="0"/>
        <w:spacing w:before="240" w:line="240" w:lineRule="auto"/>
        <w:jc w:val="left"/>
        <w:rPr>
          <w:iCs/>
          <w:szCs w:val="22"/>
          <w:lang w:bidi="ar-EG"/>
        </w:rPr>
      </w:pPr>
      <w:r w:rsidRPr="00171096">
        <w:rPr>
          <w:iCs/>
          <w:szCs w:val="22"/>
          <w:lang w:bidi="ar-EG"/>
        </w:rPr>
        <w:t xml:space="preserve">Tel.: </w:t>
      </w:r>
      <w:r w:rsidRPr="00171096">
        <w:rPr>
          <w:iCs/>
          <w:szCs w:val="22"/>
          <w:lang w:bidi="ar-EG"/>
        </w:rPr>
        <w:tab/>
      </w:r>
      <w:r w:rsidRPr="00171096">
        <w:rPr>
          <w:iCs/>
          <w:szCs w:val="22"/>
          <w:lang w:bidi="ar-EG"/>
        </w:rPr>
        <w:tab/>
      </w:r>
      <w:r w:rsidRPr="00171096">
        <w:rPr>
          <w:iCs/>
          <w:szCs w:val="22"/>
          <w:lang w:bidi="ar-EG"/>
        </w:rPr>
        <w:tab/>
        <w:t xml:space="preserve">Fax: </w:t>
      </w:r>
      <w:r w:rsidRPr="00171096">
        <w:rPr>
          <w:iCs/>
          <w:szCs w:val="22"/>
          <w:lang w:bidi="ar-EG"/>
        </w:rPr>
        <w:tab/>
      </w:r>
    </w:p>
    <w:p w:rsidR="006A401A" w:rsidRPr="00171096" w:rsidRDefault="006A401A" w:rsidP="00A02F66">
      <w:pPr>
        <w:bidi w:val="0"/>
        <w:spacing w:line="240" w:lineRule="auto"/>
        <w:jc w:val="left"/>
        <w:rPr>
          <w:iCs/>
          <w:szCs w:val="22"/>
          <w:lang w:bidi="ar-EG"/>
        </w:rPr>
      </w:pPr>
    </w:p>
    <w:p w:rsidR="006A401A" w:rsidRPr="00171096" w:rsidRDefault="006A401A" w:rsidP="00A02F66">
      <w:pPr>
        <w:tabs>
          <w:tab w:val="clear" w:pos="794"/>
          <w:tab w:val="clear" w:pos="1191"/>
          <w:tab w:val="clear" w:pos="1588"/>
          <w:tab w:val="clear" w:pos="1985"/>
          <w:tab w:val="left" w:pos="3686"/>
          <w:tab w:val="right" w:leader="dot" w:pos="9356"/>
        </w:tabs>
        <w:bidi w:val="0"/>
        <w:spacing w:before="0" w:line="240" w:lineRule="auto"/>
        <w:jc w:val="left"/>
        <w:rPr>
          <w:iCs/>
          <w:szCs w:val="22"/>
          <w:lang w:bidi="ar-EG"/>
        </w:rPr>
      </w:pPr>
      <w:r w:rsidRPr="00171096">
        <w:rPr>
          <w:iCs/>
          <w:szCs w:val="22"/>
          <w:lang w:bidi="ar-EG"/>
        </w:rPr>
        <w:t>Credit card to guarantee this reservation</w:t>
      </w:r>
      <w:r w:rsidRPr="00171096">
        <w:rPr>
          <w:iCs/>
          <w:szCs w:val="22"/>
          <w:lang w:bidi="ar-EG"/>
        </w:rPr>
        <w:tab/>
        <w:t xml:space="preserve">AX/VISA/DINERS/EC </w:t>
      </w:r>
      <w:r w:rsidRPr="00171096">
        <w:rPr>
          <w:iCs/>
          <w:szCs w:val="22"/>
          <w:lang w:bidi="ar-EG"/>
        </w:rPr>
        <w:tab/>
      </w:r>
    </w:p>
    <w:p w:rsidR="006A401A" w:rsidRPr="00171096" w:rsidRDefault="006A401A" w:rsidP="00A02F66">
      <w:pPr>
        <w:tabs>
          <w:tab w:val="clear" w:pos="794"/>
          <w:tab w:val="clear" w:pos="1191"/>
          <w:tab w:val="clear" w:pos="1588"/>
          <w:tab w:val="clear" w:pos="1985"/>
          <w:tab w:val="center" w:pos="7371"/>
          <w:tab w:val="right" w:leader="dot" w:pos="9356"/>
        </w:tabs>
        <w:bidi w:val="0"/>
        <w:spacing w:before="0" w:line="240" w:lineRule="auto"/>
        <w:jc w:val="left"/>
        <w:rPr>
          <w:i/>
          <w:szCs w:val="22"/>
          <w:lang w:bidi="ar-EG"/>
        </w:rPr>
      </w:pPr>
      <w:r w:rsidRPr="00171096">
        <w:rPr>
          <w:iCs/>
          <w:szCs w:val="22"/>
          <w:lang w:bidi="ar-EG"/>
        </w:rPr>
        <w:tab/>
      </w:r>
      <w:proofErr w:type="gramStart"/>
      <w:r w:rsidRPr="00171096">
        <w:rPr>
          <w:i/>
          <w:szCs w:val="22"/>
          <w:lang w:bidi="ar-EG"/>
        </w:rPr>
        <w:t>other</w:t>
      </w:r>
      <w:proofErr w:type="gramEnd"/>
    </w:p>
    <w:p w:rsidR="006A401A" w:rsidRPr="00171096" w:rsidRDefault="006A401A" w:rsidP="00A02F66">
      <w:pPr>
        <w:bidi w:val="0"/>
        <w:spacing w:line="240" w:lineRule="auto"/>
        <w:jc w:val="left"/>
        <w:rPr>
          <w:iCs/>
          <w:szCs w:val="22"/>
          <w:lang w:bidi="ar-EG"/>
        </w:rPr>
      </w:pPr>
    </w:p>
    <w:p w:rsidR="006A401A" w:rsidRPr="00171096" w:rsidRDefault="006A401A" w:rsidP="00A02F66">
      <w:pPr>
        <w:tabs>
          <w:tab w:val="clear" w:pos="794"/>
          <w:tab w:val="clear" w:pos="1191"/>
          <w:tab w:val="clear" w:pos="1588"/>
          <w:tab w:val="clear" w:pos="1985"/>
          <w:tab w:val="left" w:pos="993"/>
          <w:tab w:val="right" w:leader="dot" w:pos="4961"/>
          <w:tab w:val="left" w:pos="5103"/>
          <w:tab w:val="right" w:leader="dot" w:pos="9356"/>
        </w:tabs>
        <w:bidi w:val="0"/>
        <w:spacing w:line="240" w:lineRule="auto"/>
        <w:jc w:val="left"/>
        <w:rPr>
          <w:iCs/>
          <w:szCs w:val="22"/>
          <w:lang w:bidi="ar-EG"/>
        </w:rPr>
      </w:pPr>
      <w:r w:rsidRPr="00171096">
        <w:rPr>
          <w:iCs/>
          <w:szCs w:val="22"/>
          <w:lang w:bidi="ar-EG"/>
        </w:rPr>
        <w:t>No.</w:t>
      </w:r>
      <w:r w:rsidRPr="00171096">
        <w:rPr>
          <w:iCs/>
          <w:szCs w:val="22"/>
          <w:lang w:bidi="ar-EG"/>
        </w:rPr>
        <w:tab/>
      </w:r>
      <w:r w:rsidRPr="00171096">
        <w:rPr>
          <w:iCs/>
          <w:szCs w:val="22"/>
          <w:lang w:bidi="ar-EG"/>
        </w:rPr>
        <w:tab/>
      </w:r>
      <w:r w:rsidRPr="00171096">
        <w:rPr>
          <w:iCs/>
          <w:szCs w:val="22"/>
          <w:lang w:bidi="ar-EG"/>
        </w:rPr>
        <w:tab/>
      </w:r>
      <w:proofErr w:type="gramStart"/>
      <w:r w:rsidRPr="00171096">
        <w:rPr>
          <w:iCs/>
          <w:szCs w:val="22"/>
          <w:lang w:bidi="ar-EG"/>
        </w:rPr>
        <w:t>validity</w:t>
      </w:r>
      <w:proofErr w:type="gramEnd"/>
      <w:r w:rsidRPr="00171096">
        <w:rPr>
          <w:iCs/>
          <w:szCs w:val="22"/>
          <w:lang w:bidi="ar-EG"/>
        </w:rPr>
        <w:tab/>
      </w:r>
    </w:p>
    <w:p w:rsidR="006A401A" w:rsidRPr="00171096" w:rsidRDefault="006A401A" w:rsidP="00A02F66">
      <w:pPr>
        <w:bidi w:val="0"/>
        <w:spacing w:line="240" w:lineRule="auto"/>
        <w:jc w:val="left"/>
        <w:rPr>
          <w:iCs/>
          <w:szCs w:val="22"/>
          <w:lang w:bidi="ar-EG"/>
        </w:rPr>
      </w:pPr>
    </w:p>
    <w:p w:rsidR="006A401A" w:rsidRPr="00171096" w:rsidRDefault="006A401A" w:rsidP="00A02F66">
      <w:pPr>
        <w:bidi w:val="0"/>
        <w:spacing w:line="240" w:lineRule="auto"/>
        <w:jc w:val="left"/>
        <w:rPr>
          <w:iCs/>
          <w:szCs w:val="22"/>
          <w:lang w:bidi="ar-EG"/>
        </w:rPr>
      </w:pPr>
    </w:p>
    <w:p w:rsidR="006A401A" w:rsidRPr="00171096" w:rsidRDefault="006A401A" w:rsidP="00A02F66">
      <w:pPr>
        <w:tabs>
          <w:tab w:val="clear" w:pos="794"/>
          <w:tab w:val="clear" w:pos="1191"/>
          <w:tab w:val="clear" w:pos="1588"/>
          <w:tab w:val="clear" w:pos="1985"/>
          <w:tab w:val="left" w:pos="993"/>
          <w:tab w:val="right" w:leader="dot" w:pos="4961"/>
          <w:tab w:val="left" w:pos="5103"/>
          <w:tab w:val="right" w:leader="dot" w:pos="9356"/>
        </w:tabs>
        <w:bidi w:val="0"/>
        <w:spacing w:line="240" w:lineRule="auto"/>
        <w:jc w:val="left"/>
        <w:rPr>
          <w:iCs/>
          <w:szCs w:val="22"/>
          <w:lang w:bidi="ar-EG"/>
        </w:rPr>
      </w:pPr>
      <w:r w:rsidRPr="00171096">
        <w:rPr>
          <w:iCs/>
          <w:szCs w:val="22"/>
          <w:lang w:bidi="ar-EG"/>
        </w:rPr>
        <w:t>Date</w:t>
      </w:r>
      <w:r w:rsidRPr="00171096">
        <w:rPr>
          <w:iCs/>
          <w:szCs w:val="22"/>
          <w:lang w:bidi="ar-EG"/>
        </w:rPr>
        <w:tab/>
      </w:r>
      <w:r w:rsidRPr="00171096">
        <w:rPr>
          <w:iCs/>
          <w:szCs w:val="22"/>
          <w:lang w:bidi="ar-EG"/>
        </w:rPr>
        <w:tab/>
      </w:r>
      <w:r w:rsidRPr="00171096">
        <w:rPr>
          <w:iCs/>
          <w:szCs w:val="22"/>
          <w:lang w:bidi="ar-EG"/>
        </w:rPr>
        <w:tab/>
        <w:t>Signature</w:t>
      </w:r>
      <w:r w:rsidRPr="00171096">
        <w:rPr>
          <w:iCs/>
          <w:szCs w:val="22"/>
          <w:lang w:bidi="ar-EG"/>
        </w:rPr>
        <w:tab/>
      </w:r>
    </w:p>
    <w:p w:rsidR="00537A2C" w:rsidRPr="00585882" w:rsidRDefault="00537A2C" w:rsidP="006A401A">
      <w:pPr>
        <w:tabs>
          <w:tab w:val="left" w:pos="993"/>
          <w:tab w:val="right" w:leader="dot" w:pos="4961"/>
          <w:tab w:val="left" w:pos="5103"/>
          <w:tab w:val="right" w:leader="dot" w:pos="9356"/>
        </w:tabs>
        <w:bidi w:val="0"/>
        <w:spacing w:line="240" w:lineRule="auto"/>
        <w:jc w:val="left"/>
        <w:rPr>
          <w:rFonts w:cs="Times New Roman"/>
          <w:iCs/>
          <w:szCs w:val="22"/>
          <w:lang w:bidi="ar-EG"/>
        </w:rPr>
      </w:pPr>
    </w:p>
    <w:p w:rsidR="00AC06DE" w:rsidRDefault="00AC06DE" w:rsidP="006A401A">
      <w:pPr>
        <w:pStyle w:val="Annex"/>
        <w:rPr>
          <w:lang w:bidi="ar-EG"/>
        </w:rPr>
        <w:sectPr w:rsidR="00AC06DE" w:rsidSect="00AC06DE">
          <w:headerReference w:type="default" r:id="rId25"/>
          <w:footerReference w:type="default" r:id="rId26"/>
          <w:headerReference w:type="first" r:id="rId27"/>
          <w:footerReference w:type="first" r:id="rId28"/>
          <w:type w:val="oddPage"/>
          <w:pgSz w:w="11907" w:h="16834"/>
          <w:pgMar w:top="1418" w:right="1134" w:bottom="1418" w:left="1134" w:header="720" w:footer="720" w:gutter="0"/>
          <w:paperSrc w:first="15" w:other="15"/>
          <w:cols w:space="720"/>
          <w:titlePg/>
        </w:sectPr>
      </w:pPr>
    </w:p>
    <w:p w:rsidR="006A401A" w:rsidRPr="00052077" w:rsidRDefault="006A401A" w:rsidP="006A401A">
      <w:pPr>
        <w:pStyle w:val="Annex"/>
        <w:rPr>
          <w:lang w:val="en-US" w:bidi="ar-EG"/>
        </w:rPr>
      </w:pPr>
      <w:r w:rsidRPr="00171096">
        <w:rPr>
          <w:lang w:bidi="ar-EG"/>
        </w:rPr>
        <w:lastRenderedPageBreak/>
        <w:t>ANNEX 4</w:t>
      </w:r>
    </w:p>
    <w:p w:rsidR="006A401A" w:rsidRPr="00171096" w:rsidRDefault="00B33091" w:rsidP="00764C75">
      <w:pPr>
        <w:pStyle w:val="AnnexTitle"/>
        <w:rPr>
          <w:lang w:bidi="ar-EG"/>
        </w:rPr>
      </w:pPr>
      <w:r>
        <w:rPr>
          <w:lang w:bidi="ar-EG"/>
        </w:rPr>
        <w:t>S</w:t>
      </w:r>
      <w:r w:rsidR="00764C75">
        <w:rPr>
          <w:lang w:bidi="ar-EG"/>
        </w:rPr>
        <w:t>event</w:t>
      </w:r>
      <w:r w:rsidR="006A401A" w:rsidRPr="00171096">
        <w:rPr>
          <w:lang w:bidi="ar-EG"/>
        </w:rPr>
        <w:t>eenth meeting of the</w:t>
      </w:r>
      <w:r w:rsidR="006A401A" w:rsidRPr="00171096">
        <w:rPr>
          <w:lang w:bidi="ar-EG"/>
        </w:rPr>
        <w:br/>
      </w:r>
      <w:proofErr w:type="spellStart"/>
      <w:r w:rsidR="006A401A" w:rsidRPr="00171096">
        <w:rPr>
          <w:lang w:bidi="ar-EG"/>
        </w:rPr>
        <w:t>Radiocommunication</w:t>
      </w:r>
      <w:proofErr w:type="spellEnd"/>
      <w:r w:rsidR="006A401A" w:rsidRPr="00171096">
        <w:rPr>
          <w:lang w:bidi="ar-EG"/>
        </w:rPr>
        <w:t xml:space="preserve"> Advisory Group (RAG</w:t>
      </w:r>
      <w:proofErr w:type="gramStart"/>
      <w:r w:rsidR="006A401A" w:rsidRPr="00171096">
        <w:rPr>
          <w:lang w:bidi="ar-EG"/>
        </w:rPr>
        <w:t>)</w:t>
      </w:r>
      <w:proofErr w:type="gramEnd"/>
      <w:r w:rsidR="006A401A" w:rsidRPr="00171096">
        <w:rPr>
          <w:lang w:bidi="ar-EG"/>
        </w:rPr>
        <w:br/>
      </w:r>
      <w:r w:rsidR="009C3C2D">
        <w:rPr>
          <w:lang w:bidi="ar-EG"/>
        </w:rPr>
        <w:t>17</w:t>
      </w:r>
      <w:r>
        <w:rPr>
          <w:lang w:bidi="ar-EG"/>
        </w:rPr>
        <w:t>-</w:t>
      </w:r>
      <w:r w:rsidR="009C3C2D">
        <w:rPr>
          <w:lang w:bidi="ar-EG"/>
        </w:rPr>
        <w:t>19</w:t>
      </w:r>
      <w:r w:rsidR="006A401A" w:rsidRPr="00171096">
        <w:rPr>
          <w:lang w:bidi="ar-EG"/>
        </w:rPr>
        <w:t xml:space="preserve"> February 20</w:t>
      </w:r>
      <w:r w:rsidR="00764C75">
        <w:rPr>
          <w:lang w:bidi="ar-EG"/>
        </w:rPr>
        <w:t>1</w:t>
      </w:r>
      <w:r w:rsidR="006A401A" w:rsidRPr="00171096">
        <w:rPr>
          <w:lang w:bidi="ar-EG"/>
        </w:rPr>
        <w:t>0</w:t>
      </w:r>
    </w:p>
    <w:p w:rsidR="006A401A" w:rsidRPr="00171096" w:rsidRDefault="006A401A" w:rsidP="006A401A">
      <w:pPr>
        <w:pStyle w:val="RecTitle0"/>
        <w:rPr>
          <w:lang w:bidi="ar-EG"/>
        </w:rPr>
      </w:pPr>
      <w:r w:rsidRPr="00171096">
        <w:rPr>
          <w:lang w:bidi="ar-EG"/>
        </w:rPr>
        <w:t>REGISTRATION OF PARTICIPANTS</w:t>
      </w:r>
    </w:p>
    <w:p w:rsidR="006A401A" w:rsidRPr="00171096" w:rsidRDefault="006A401A" w:rsidP="006A401A">
      <w:pPr>
        <w:bidi w:val="0"/>
        <w:spacing w:line="240" w:lineRule="auto"/>
        <w:rPr>
          <w:color w:val="000000"/>
          <w:lang w:bidi="ar-EG"/>
        </w:rPr>
      </w:pPr>
    </w:p>
    <w:p w:rsidR="006A401A" w:rsidRPr="00171096" w:rsidRDefault="006A401A" w:rsidP="009C3C2D">
      <w:pPr>
        <w:bidi w:val="0"/>
        <w:spacing w:line="240" w:lineRule="auto"/>
        <w:rPr>
          <w:color w:val="000000"/>
          <w:lang w:bidi="ar-EG"/>
        </w:rPr>
      </w:pPr>
      <w:r w:rsidRPr="00171096">
        <w:rPr>
          <w:color w:val="000000"/>
          <w:lang w:bidi="ar-EG"/>
        </w:rPr>
        <w:t>Registration for RAG-</w:t>
      </w:r>
      <w:r w:rsidR="00B33091">
        <w:rPr>
          <w:color w:val="000000"/>
          <w:lang w:bidi="ar-EG"/>
        </w:rPr>
        <w:t>1</w:t>
      </w:r>
      <w:r w:rsidR="009C3C2D">
        <w:rPr>
          <w:color w:val="000000"/>
          <w:lang w:bidi="ar-EG"/>
        </w:rPr>
        <w:t>7</w:t>
      </w:r>
      <w:r w:rsidRPr="00171096">
        <w:rPr>
          <w:color w:val="000000"/>
          <w:lang w:bidi="ar-EG"/>
        </w:rPr>
        <w:t xml:space="preserve"> will be carried out exclusively </w:t>
      </w:r>
      <w:r w:rsidRPr="00171096">
        <w:rPr>
          <w:i/>
          <w:iCs/>
          <w:color w:val="000000"/>
          <w:lang w:bidi="ar-EG"/>
        </w:rPr>
        <w:t>online</w:t>
      </w:r>
      <w:r w:rsidRPr="00171096">
        <w:rPr>
          <w:color w:val="000000"/>
          <w:lang w:bidi="ar-EG"/>
        </w:rPr>
        <w:t xml:space="preserve"> at the RAG website </w:t>
      </w:r>
      <w:hyperlink r:id="rId29" w:history="1">
        <w:r w:rsidR="009C3C2D" w:rsidRPr="009F4831">
          <w:rPr>
            <w:rStyle w:val="Hyperlink"/>
            <w:rFonts w:eastAsia="SimSun"/>
            <w:szCs w:val="24"/>
            <w:lang w:val="en-US" w:eastAsia="zh-CN" w:bidi="ar-EG"/>
          </w:rPr>
          <w:t>www.itu.int/ITU-R/go/rag10-registration/</w:t>
        </w:r>
      </w:hyperlink>
      <w:r w:rsidRPr="00171096">
        <w:rPr>
          <w:lang w:bidi="ar-EG"/>
        </w:rPr>
        <w:t>.</w:t>
      </w:r>
    </w:p>
    <w:p w:rsidR="006A401A" w:rsidRPr="00171096" w:rsidRDefault="006A401A" w:rsidP="006A401A">
      <w:pPr>
        <w:bidi w:val="0"/>
        <w:spacing w:line="240" w:lineRule="auto"/>
        <w:rPr>
          <w:lang w:bidi="ar-EG"/>
        </w:rPr>
      </w:pPr>
      <w:r w:rsidRPr="00171096">
        <w:rPr>
          <w:lang w:bidi="ar-EG"/>
        </w:rPr>
        <w:t xml:space="preserve">Please complete the following form only in the case where the name of the DFP has changed from the last RAG meeting. To confirm your DFP, please consult the list on the RAG webpage. </w:t>
      </w:r>
    </w:p>
    <w:p w:rsidR="006A401A" w:rsidRPr="00171096" w:rsidRDefault="006A401A" w:rsidP="006A401A">
      <w:pPr>
        <w:bidi w:val="0"/>
        <w:spacing w:line="240" w:lineRule="auto"/>
        <w:ind w:left="360"/>
        <w:rPr>
          <w:color w:val="000000"/>
          <w:sz w:val="16"/>
          <w:szCs w:val="16"/>
          <w:lang w:bidi="ar-EG"/>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96443C" w:rsidRPr="00FA3895" w:rsidTr="00FA3895">
        <w:tc>
          <w:tcPr>
            <w:tcW w:w="9180" w:type="dxa"/>
          </w:tcPr>
          <w:p w:rsidR="0096443C" w:rsidRPr="00FA3895" w:rsidRDefault="0096443C" w:rsidP="00FA3895">
            <w:pPr>
              <w:bidi w:val="0"/>
              <w:spacing w:line="240" w:lineRule="auto"/>
              <w:ind w:left="360"/>
              <w:jc w:val="left"/>
              <w:rPr>
                <w:rFonts w:ascii="CG Times" w:hAnsi="CG Times" w:cs="Times New Roman"/>
                <w:b/>
                <w:bCs/>
                <w:sz w:val="24"/>
                <w:szCs w:val="24"/>
                <w:lang w:bidi="ar-EG"/>
              </w:rPr>
            </w:pPr>
          </w:p>
          <w:p w:rsidR="0096443C" w:rsidRPr="00FA3895" w:rsidRDefault="0096443C" w:rsidP="00FA3895">
            <w:pPr>
              <w:tabs>
                <w:tab w:val="clear" w:pos="1191"/>
                <w:tab w:val="clear" w:pos="1588"/>
                <w:tab w:val="clear" w:pos="1985"/>
                <w:tab w:val="left" w:pos="1692"/>
                <w:tab w:val="left" w:pos="2232"/>
                <w:tab w:val="left" w:pos="2952"/>
                <w:tab w:val="right" w:leader="underscore" w:pos="8352"/>
              </w:tabs>
              <w:bidi w:val="0"/>
              <w:spacing w:line="240" w:lineRule="auto"/>
              <w:ind w:left="360"/>
              <w:jc w:val="left"/>
              <w:rPr>
                <w:rFonts w:ascii="CG Times" w:hAnsi="CG Times" w:cs="Times New Roman"/>
                <w:b/>
                <w:bCs/>
                <w:color w:val="000000"/>
                <w:sz w:val="24"/>
                <w:szCs w:val="20"/>
                <w:lang w:bidi="ar-EG"/>
              </w:rPr>
            </w:pPr>
            <w:r w:rsidRPr="00FA3895">
              <w:rPr>
                <w:rFonts w:ascii="CG Times" w:hAnsi="CG Times" w:cs="Times New Roman"/>
                <w:b/>
                <w:bCs/>
                <w:sz w:val="24"/>
                <w:szCs w:val="24"/>
                <w:lang w:bidi="ar-EG"/>
              </w:rPr>
              <w:t xml:space="preserve">Name of </w:t>
            </w:r>
            <w:smartTag w:uri="urn:schemas-microsoft-com:office:smarttags" w:element="place">
              <w:smartTag w:uri="urn:schemas-microsoft-com:office:smarttags" w:element="PlaceName">
                <w:r w:rsidRPr="00FA3895">
                  <w:rPr>
                    <w:rFonts w:ascii="CG Times" w:hAnsi="CG Times" w:cs="Times New Roman"/>
                    <w:b/>
                    <w:bCs/>
                    <w:sz w:val="24"/>
                    <w:szCs w:val="24"/>
                    <w:lang w:bidi="ar-EG"/>
                  </w:rPr>
                  <w:t>Member</w:t>
                </w:r>
              </w:smartTag>
              <w:r w:rsidRPr="00FA3895">
                <w:rPr>
                  <w:rFonts w:ascii="CG Times" w:hAnsi="CG Times" w:cs="Times New Roman"/>
                  <w:b/>
                  <w:bCs/>
                  <w:sz w:val="24"/>
                  <w:szCs w:val="24"/>
                  <w:lang w:bidi="ar-EG"/>
                </w:rPr>
                <w:t xml:space="preserve"> </w:t>
              </w:r>
              <w:smartTag w:uri="urn:schemas-microsoft-com:office:smarttags" w:element="PlaceType">
                <w:r w:rsidRPr="00FA3895">
                  <w:rPr>
                    <w:rFonts w:ascii="CG Times" w:hAnsi="CG Times" w:cs="Times New Roman"/>
                    <w:b/>
                    <w:bCs/>
                    <w:sz w:val="24"/>
                    <w:szCs w:val="24"/>
                    <w:lang w:bidi="ar-EG"/>
                  </w:rPr>
                  <w:t>State</w:t>
                </w:r>
              </w:smartTag>
            </w:smartTag>
            <w:r w:rsidRPr="00FA3895">
              <w:rPr>
                <w:rFonts w:ascii="CG Times" w:hAnsi="CG Times" w:cs="Times New Roman"/>
                <w:b/>
                <w:bCs/>
                <w:sz w:val="24"/>
                <w:szCs w:val="24"/>
                <w:lang w:bidi="ar-EG"/>
              </w:rPr>
              <w:t>:</w:t>
            </w:r>
            <w:r w:rsidRPr="00FA3895">
              <w:rPr>
                <w:rFonts w:ascii="CG Times" w:hAnsi="CG Times" w:cs="Times New Roman"/>
                <w:b/>
                <w:bCs/>
                <w:sz w:val="24"/>
                <w:szCs w:val="24"/>
                <w:lang w:bidi="ar-EG"/>
              </w:rPr>
              <w:tab/>
            </w:r>
            <w:r w:rsidRPr="00FA3895">
              <w:rPr>
                <w:rFonts w:ascii="CG Times" w:hAnsi="CG Times" w:cs="Times New Roman"/>
                <w:b/>
                <w:bCs/>
                <w:sz w:val="24"/>
                <w:szCs w:val="24"/>
                <w:lang w:bidi="ar-EG"/>
              </w:rPr>
              <w:tab/>
            </w:r>
          </w:p>
          <w:p w:rsidR="0096443C" w:rsidRPr="00FA3895" w:rsidRDefault="0096443C" w:rsidP="00FA3895">
            <w:pPr>
              <w:tabs>
                <w:tab w:val="clear" w:pos="1191"/>
                <w:tab w:val="clear" w:pos="1588"/>
                <w:tab w:val="clear" w:pos="1985"/>
                <w:tab w:val="left" w:pos="1692"/>
                <w:tab w:val="left" w:pos="2232"/>
                <w:tab w:val="left" w:pos="2952"/>
                <w:tab w:val="right" w:leader="underscore" w:pos="8352"/>
              </w:tabs>
              <w:bidi w:val="0"/>
              <w:spacing w:line="240" w:lineRule="auto"/>
              <w:ind w:left="360"/>
              <w:jc w:val="left"/>
              <w:rPr>
                <w:rFonts w:ascii="CG Times" w:hAnsi="CG Times" w:cs="Times New Roman"/>
                <w:b/>
                <w:bCs/>
                <w:i/>
                <w:iCs/>
                <w:color w:val="000000"/>
                <w:sz w:val="24"/>
                <w:szCs w:val="20"/>
                <w:lang w:bidi="ar-EG"/>
              </w:rPr>
            </w:pPr>
            <w:r w:rsidRPr="00FA3895">
              <w:rPr>
                <w:rFonts w:ascii="CG Times" w:hAnsi="CG Times" w:cs="Times New Roman"/>
                <w:b/>
                <w:bCs/>
                <w:i/>
                <w:iCs/>
                <w:color w:val="000000"/>
                <w:sz w:val="24"/>
                <w:szCs w:val="20"/>
                <w:lang w:bidi="ar-EG"/>
              </w:rPr>
              <w:t>or</w:t>
            </w:r>
          </w:p>
          <w:p w:rsidR="0096443C" w:rsidRPr="00FA3895" w:rsidRDefault="0096443C" w:rsidP="00FA3895">
            <w:pPr>
              <w:tabs>
                <w:tab w:val="clear" w:pos="1191"/>
                <w:tab w:val="clear" w:pos="1588"/>
                <w:tab w:val="clear" w:pos="1985"/>
                <w:tab w:val="left" w:pos="1692"/>
                <w:tab w:val="right" w:leader="underscore" w:pos="8352"/>
              </w:tabs>
              <w:bidi w:val="0"/>
              <w:spacing w:line="240" w:lineRule="auto"/>
              <w:ind w:left="360"/>
              <w:jc w:val="left"/>
              <w:rPr>
                <w:rFonts w:ascii="CG Times" w:hAnsi="CG Times" w:cs="Times New Roman"/>
                <w:b/>
                <w:bCs/>
                <w:color w:val="000000"/>
                <w:sz w:val="24"/>
                <w:szCs w:val="20"/>
                <w:lang w:bidi="ar-EG"/>
              </w:rPr>
            </w:pPr>
            <w:r w:rsidRPr="00FA3895">
              <w:rPr>
                <w:rFonts w:ascii="CG Times" w:hAnsi="CG Times" w:cs="Times New Roman"/>
                <w:b/>
                <w:bCs/>
                <w:color w:val="000000"/>
                <w:sz w:val="24"/>
                <w:szCs w:val="24"/>
                <w:lang w:bidi="ar-EG"/>
              </w:rPr>
              <w:t>Name of Sector Member</w:t>
            </w:r>
            <w:r w:rsidRPr="00FA3895">
              <w:rPr>
                <w:rFonts w:ascii="CG Times" w:hAnsi="CG Times" w:cs="Times New Roman"/>
                <w:b/>
                <w:bCs/>
                <w:color w:val="000000"/>
                <w:sz w:val="24"/>
                <w:szCs w:val="20"/>
                <w:lang w:bidi="ar-EG"/>
              </w:rPr>
              <w:t>:</w:t>
            </w:r>
            <w:r w:rsidRPr="00FA3895">
              <w:rPr>
                <w:rFonts w:ascii="CG Times" w:hAnsi="CG Times" w:cs="Times New Roman"/>
                <w:b/>
                <w:bCs/>
                <w:color w:val="000000"/>
                <w:sz w:val="24"/>
                <w:szCs w:val="20"/>
                <w:lang w:bidi="ar-EG"/>
              </w:rPr>
              <w:tab/>
            </w:r>
          </w:p>
          <w:p w:rsidR="0096443C" w:rsidRPr="00FA3895" w:rsidRDefault="0096443C" w:rsidP="00FA3895">
            <w:pPr>
              <w:bidi w:val="0"/>
              <w:spacing w:line="240" w:lineRule="auto"/>
              <w:ind w:left="360"/>
              <w:jc w:val="left"/>
              <w:rPr>
                <w:rFonts w:ascii="CG Times" w:hAnsi="CG Times" w:cs="Times New Roman"/>
                <w:color w:val="000000"/>
                <w:sz w:val="24"/>
                <w:szCs w:val="20"/>
                <w:lang w:bidi="ar-EG"/>
              </w:rPr>
            </w:pPr>
          </w:p>
        </w:tc>
      </w:tr>
      <w:tr w:rsidR="0096443C" w:rsidRPr="00FA3895" w:rsidTr="00FA3895">
        <w:tc>
          <w:tcPr>
            <w:tcW w:w="9180" w:type="dxa"/>
          </w:tcPr>
          <w:p w:rsidR="0096443C" w:rsidRPr="00FA3895" w:rsidRDefault="0096443C" w:rsidP="00FA3895">
            <w:pPr>
              <w:bidi w:val="0"/>
              <w:spacing w:before="400" w:line="240" w:lineRule="auto"/>
              <w:ind w:left="357"/>
              <w:jc w:val="center"/>
              <w:rPr>
                <w:rFonts w:ascii="CG Times" w:hAnsi="CG Times" w:cs="Times New Roman"/>
                <w:b/>
                <w:bCs/>
                <w:color w:val="000000"/>
                <w:sz w:val="28"/>
                <w:szCs w:val="28"/>
                <w:lang w:bidi="ar-EG"/>
              </w:rPr>
            </w:pPr>
            <w:r w:rsidRPr="00FA3895">
              <w:rPr>
                <w:rFonts w:ascii="CG Times" w:hAnsi="CG Times" w:cs="Times New Roman"/>
                <w:b/>
                <w:bCs/>
                <w:color w:val="000000"/>
                <w:sz w:val="28"/>
                <w:szCs w:val="28"/>
                <w:lang w:bidi="ar-EG"/>
              </w:rPr>
              <w:t>Designated Focal Point:</w:t>
            </w:r>
          </w:p>
          <w:p w:rsidR="0096443C" w:rsidRPr="00FA3895" w:rsidRDefault="0096443C" w:rsidP="00FA3895">
            <w:pPr>
              <w:bidi w:val="0"/>
              <w:spacing w:line="240" w:lineRule="auto"/>
              <w:ind w:left="360"/>
              <w:jc w:val="center"/>
              <w:rPr>
                <w:rFonts w:ascii="CG Times" w:hAnsi="CG Times" w:cs="Times New Roman"/>
                <w:b/>
                <w:bCs/>
                <w:color w:val="000000"/>
                <w:sz w:val="28"/>
                <w:szCs w:val="28"/>
                <w:lang w:bidi="ar-EG"/>
              </w:rPr>
            </w:pPr>
          </w:p>
          <w:p w:rsidR="0096443C" w:rsidRPr="00FA3895" w:rsidRDefault="0096443C" w:rsidP="00FA3895">
            <w:pPr>
              <w:tabs>
                <w:tab w:val="clear" w:pos="794"/>
                <w:tab w:val="clear" w:pos="1191"/>
                <w:tab w:val="clear" w:pos="1588"/>
                <w:tab w:val="clear" w:pos="1985"/>
                <w:tab w:val="left" w:pos="567"/>
                <w:tab w:val="right" w:leader="underscore" w:pos="8352"/>
              </w:tabs>
              <w:bidi w:val="0"/>
              <w:spacing w:line="240" w:lineRule="auto"/>
              <w:ind w:left="360"/>
              <w:jc w:val="left"/>
              <w:rPr>
                <w:rFonts w:ascii="CG Times" w:hAnsi="CG Times" w:cs="Times New Roman"/>
                <w:i/>
                <w:iCs/>
                <w:color w:val="000000"/>
                <w:sz w:val="24"/>
                <w:szCs w:val="20"/>
                <w:lang w:bidi="ar-EG"/>
              </w:rPr>
            </w:pPr>
            <w:r w:rsidRPr="00FA3895">
              <w:rPr>
                <w:rFonts w:ascii="CG Times" w:hAnsi="CG Times" w:cs="Times New Roman"/>
                <w:i/>
                <w:iCs/>
                <w:color w:val="000000"/>
                <w:sz w:val="24"/>
                <w:szCs w:val="20"/>
                <w:lang w:bidi="ar-EG"/>
              </w:rPr>
              <w:tab/>
            </w:r>
            <w:r w:rsidRPr="00FA3895">
              <w:rPr>
                <w:rFonts w:ascii="CG Times" w:hAnsi="CG Times" w:cs="Times New Roman"/>
                <w:i/>
                <w:iCs/>
                <w:color w:val="000000"/>
                <w:sz w:val="24"/>
                <w:szCs w:val="20"/>
                <w:lang w:bidi="ar-EG"/>
              </w:rPr>
              <w:tab/>
            </w:r>
          </w:p>
          <w:p w:rsidR="0096443C" w:rsidRPr="00FA3895" w:rsidRDefault="0096443C" w:rsidP="00FA3895">
            <w:pPr>
              <w:tabs>
                <w:tab w:val="clear" w:pos="794"/>
                <w:tab w:val="clear" w:pos="1191"/>
                <w:tab w:val="clear" w:pos="1588"/>
                <w:tab w:val="clear" w:pos="1985"/>
                <w:tab w:val="center" w:pos="1407"/>
                <w:tab w:val="center" w:pos="4392"/>
                <w:tab w:val="center" w:pos="7407"/>
                <w:tab w:val="right" w:leader="underscore" w:pos="8352"/>
              </w:tabs>
              <w:bidi w:val="0"/>
              <w:spacing w:before="0" w:line="240" w:lineRule="auto"/>
              <w:ind w:left="357"/>
              <w:jc w:val="left"/>
              <w:rPr>
                <w:rFonts w:ascii="CG Times" w:hAnsi="CG Times" w:cs="Times New Roman"/>
                <w:i/>
                <w:iCs/>
                <w:color w:val="000000"/>
                <w:sz w:val="20"/>
                <w:szCs w:val="20"/>
                <w:lang w:bidi="ar-EG"/>
              </w:rPr>
            </w:pPr>
            <w:r w:rsidRPr="00FA3895">
              <w:rPr>
                <w:rFonts w:ascii="CG Times" w:hAnsi="CG Times" w:cs="Times New Roman"/>
                <w:color w:val="000000"/>
                <w:sz w:val="24"/>
                <w:szCs w:val="20"/>
                <w:lang w:bidi="ar-EG"/>
              </w:rPr>
              <w:tab/>
            </w:r>
            <w:r w:rsidRPr="00FA3895">
              <w:rPr>
                <w:rFonts w:ascii="CG Times" w:hAnsi="CG Times" w:cs="Times New Roman"/>
                <w:i/>
                <w:iCs/>
                <w:color w:val="000000"/>
                <w:sz w:val="20"/>
                <w:szCs w:val="20"/>
                <w:lang w:bidi="ar-EG"/>
              </w:rPr>
              <w:t>First name</w:t>
            </w:r>
            <w:r w:rsidRPr="00FA3895">
              <w:rPr>
                <w:rFonts w:ascii="CG Times" w:hAnsi="CG Times" w:cs="Times New Roman"/>
                <w:i/>
                <w:iCs/>
                <w:color w:val="000000"/>
                <w:sz w:val="20"/>
                <w:szCs w:val="20"/>
                <w:lang w:bidi="ar-EG"/>
              </w:rPr>
              <w:tab/>
              <w:t>Initial</w:t>
            </w:r>
            <w:r w:rsidRPr="00FA3895">
              <w:rPr>
                <w:rFonts w:ascii="CG Times" w:hAnsi="CG Times" w:cs="Times New Roman"/>
                <w:i/>
                <w:iCs/>
                <w:color w:val="000000"/>
                <w:sz w:val="20"/>
                <w:szCs w:val="20"/>
                <w:lang w:bidi="ar-EG"/>
              </w:rPr>
              <w:tab/>
              <w:t>Last name</w:t>
            </w:r>
          </w:p>
          <w:p w:rsidR="0096443C" w:rsidRPr="00FA3895" w:rsidRDefault="0096443C" w:rsidP="00FA3895">
            <w:pPr>
              <w:tabs>
                <w:tab w:val="clear" w:pos="794"/>
                <w:tab w:val="clear" w:pos="1191"/>
                <w:tab w:val="clear" w:pos="1588"/>
                <w:tab w:val="clear" w:pos="1985"/>
                <w:tab w:val="left" w:pos="567"/>
                <w:tab w:val="right" w:leader="underscore" w:pos="8352"/>
              </w:tabs>
              <w:bidi w:val="0"/>
              <w:spacing w:before="300" w:line="240" w:lineRule="auto"/>
              <w:ind w:left="357"/>
              <w:jc w:val="left"/>
              <w:rPr>
                <w:rFonts w:ascii="CG Times" w:hAnsi="CG Times" w:cs="Times New Roman"/>
                <w:i/>
                <w:iCs/>
                <w:color w:val="000000"/>
                <w:sz w:val="24"/>
                <w:szCs w:val="20"/>
                <w:lang w:bidi="ar-EG"/>
              </w:rPr>
            </w:pPr>
            <w:r w:rsidRPr="00FA3895">
              <w:rPr>
                <w:rFonts w:ascii="CG Times" w:hAnsi="CG Times" w:cs="Times New Roman"/>
                <w:i/>
                <w:iCs/>
                <w:color w:val="000000"/>
                <w:sz w:val="24"/>
                <w:szCs w:val="20"/>
                <w:lang w:bidi="ar-EG"/>
              </w:rPr>
              <w:tab/>
            </w:r>
            <w:r w:rsidRPr="00FA3895">
              <w:rPr>
                <w:rFonts w:ascii="CG Times" w:hAnsi="CG Times" w:cs="Times New Roman"/>
                <w:i/>
                <w:iCs/>
                <w:color w:val="000000"/>
                <w:sz w:val="24"/>
                <w:szCs w:val="20"/>
                <w:lang w:bidi="ar-EG"/>
              </w:rPr>
              <w:tab/>
            </w:r>
          </w:p>
          <w:p w:rsidR="0096443C" w:rsidRPr="00FA3895" w:rsidRDefault="0096443C" w:rsidP="00FA3895">
            <w:pPr>
              <w:tabs>
                <w:tab w:val="clear" w:pos="794"/>
                <w:tab w:val="clear" w:pos="1191"/>
                <w:tab w:val="clear" w:pos="1588"/>
                <w:tab w:val="clear" w:pos="1985"/>
                <w:tab w:val="center" w:pos="1407"/>
                <w:tab w:val="center" w:pos="4392"/>
                <w:tab w:val="center" w:pos="7407"/>
                <w:tab w:val="right" w:leader="underscore" w:pos="8352"/>
              </w:tabs>
              <w:bidi w:val="0"/>
              <w:spacing w:before="0" w:line="240" w:lineRule="auto"/>
              <w:ind w:left="357"/>
              <w:jc w:val="left"/>
              <w:rPr>
                <w:rFonts w:ascii="CG Times" w:hAnsi="CG Times" w:cs="Times New Roman"/>
                <w:i/>
                <w:iCs/>
                <w:color w:val="000000"/>
                <w:sz w:val="20"/>
                <w:szCs w:val="20"/>
                <w:lang w:bidi="ar-EG"/>
              </w:rPr>
            </w:pPr>
            <w:r w:rsidRPr="00FA3895">
              <w:rPr>
                <w:rFonts w:ascii="CG Times" w:hAnsi="CG Times" w:cs="Times New Roman"/>
                <w:color w:val="000000"/>
                <w:sz w:val="24"/>
                <w:szCs w:val="20"/>
                <w:lang w:bidi="ar-EG"/>
              </w:rPr>
              <w:tab/>
            </w:r>
            <w:r w:rsidRPr="00FA3895">
              <w:rPr>
                <w:rFonts w:ascii="CG Times" w:hAnsi="CG Times" w:cs="Times New Roman"/>
                <w:color w:val="000000"/>
                <w:sz w:val="24"/>
                <w:szCs w:val="20"/>
                <w:lang w:bidi="ar-EG"/>
              </w:rPr>
              <w:tab/>
            </w:r>
            <w:r w:rsidRPr="00FA3895">
              <w:rPr>
                <w:rFonts w:ascii="CG Times" w:hAnsi="CG Times" w:cs="Times New Roman"/>
                <w:i/>
                <w:iCs/>
                <w:color w:val="000000"/>
                <w:sz w:val="20"/>
                <w:szCs w:val="20"/>
                <w:lang w:bidi="ar-EG"/>
              </w:rPr>
              <w:t>Telephone</w:t>
            </w:r>
          </w:p>
          <w:p w:rsidR="0096443C" w:rsidRPr="00FA3895" w:rsidRDefault="0096443C" w:rsidP="00FA3895">
            <w:pPr>
              <w:tabs>
                <w:tab w:val="clear" w:pos="794"/>
                <w:tab w:val="clear" w:pos="1191"/>
                <w:tab w:val="clear" w:pos="1588"/>
                <w:tab w:val="clear" w:pos="1985"/>
                <w:tab w:val="left" w:pos="567"/>
                <w:tab w:val="right" w:leader="underscore" w:pos="8352"/>
              </w:tabs>
              <w:bidi w:val="0"/>
              <w:spacing w:before="300" w:line="240" w:lineRule="auto"/>
              <w:ind w:left="357"/>
              <w:jc w:val="left"/>
              <w:rPr>
                <w:rFonts w:ascii="CG Times" w:hAnsi="CG Times" w:cs="Times New Roman"/>
                <w:i/>
                <w:iCs/>
                <w:color w:val="000000"/>
                <w:sz w:val="24"/>
                <w:szCs w:val="20"/>
                <w:lang w:bidi="ar-EG"/>
              </w:rPr>
            </w:pPr>
            <w:r w:rsidRPr="00FA3895">
              <w:rPr>
                <w:rFonts w:ascii="CG Times" w:hAnsi="CG Times" w:cs="Times New Roman"/>
                <w:i/>
                <w:iCs/>
                <w:color w:val="000000"/>
                <w:sz w:val="24"/>
                <w:szCs w:val="20"/>
                <w:lang w:bidi="ar-EG"/>
              </w:rPr>
              <w:tab/>
            </w:r>
            <w:r w:rsidRPr="00FA3895">
              <w:rPr>
                <w:rFonts w:ascii="CG Times" w:hAnsi="CG Times" w:cs="Times New Roman"/>
                <w:i/>
                <w:iCs/>
                <w:color w:val="000000"/>
                <w:sz w:val="24"/>
                <w:szCs w:val="20"/>
                <w:lang w:bidi="ar-EG"/>
              </w:rPr>
              <w:tab/>
            </w:r>
          </w:p>
          <w:p w:rsidR="0096443C" w:rsidRPr="00FA3895" w:rsidRDefault="0096443C" w:rsidP="00FA3895">
            <w:pPr>
              <w:tabs>
                <w:tab w:val="clear" w:pos="794"/>
                <w:tab w:val="clear" w:pos="1191"/>
                <w:tab w:val="clear" w:pos="1588"/>
                <w:tab w:val="clear" w:pos="1985"/>
                <w:tab w:val="center" w:pos="1407"/>
                <w:tab w:val="center" w:pos="4392"/>
                <w:tab w:val="center" w:pos="7407"/>
                <w:tab w:val="right" w:leader="underscore" w:pos="8352"/>
              </w:tabs>
              <w:bidi w:val="0"/>
              <w:spacing w:before="0" w:line="240" w:lineRule="auto"/>
              <w:ind w:left="357"/>
              <w:jc w:val="left"/>
              <w:rPr>
                <w:rFonts w:ascii="CG Times" w:hAnsi="CG Times" w:cs="Times New Roman"/>
                <w:i/>
                <w:iCs/>
                <w:color w:val="000000"/>
                <w:sz w:val="20"/>
                <w:szCs w:val="20"/>
                <w:lang w:bidi="ar-EG"/>
              </w:rPr>
            </w:pPr>
            <w:r w:rsidRPr="00FA3895">
              <w:rPr>
                <w:rFonts w:ascii="CG Times" w:hAnsi="CG Times" w:cs="Times New Roman"/>
                <w:i/>
                <w:iCs/>
                <w:color w:val="000000"/>
                <w:sz w:val="20"/>
                <w:szCs w:val="20"/>
                <w:lang w:bidi="ar-EG"/>
              </w:rPr>
              <w:tab/>
            </w:r>
            <w:r w:rsidRPr="00FA3895">
              <w:rPr>
                <w:rFonts w:ascii="CG Times" w:hAnsi="CG Times" w:cs="Times New Roman"/>
                <w:i/>
                <w:iCs/>
                <w:color w:val="000000"/>
                <w:sz w:val="20"/>
                <w:szCs w:val="20"/>
                <w:lang w:bidi="ar-EG"/>
              </w:rPr>
              <w:tab/>
              <w:t>e-mail address</w:t>
            </w:r>
          </w:p>
          <w:p w:rsidR="0096443C" w:rsidRPr="00FA3895" w:rsidRDefault="0096443C" w:rsidP="00FA3895">
            <w:pPr>
              <w:bidi w:val="0"/>
              <w:spacing w:line="240" w:lineRule="auto"/>
              <w:ind w:left="360"/>
              <w:jc w:val="left"/>
              <w:rPr>
                <w:rFonts w:ascii="CG Times" w:hAnsi="CG Times" w:cs="Times New Roman"/>
                <w:b/>
                <w:bCs/>
                <w:sz w:val="24"/>
                <w:szCs w:val="24"/>
                <w:lang w:bidi="ar-EG"/>
              </w:rPr>
            </w:pPr>
          </w:p>
        </w:tc>
      </w:tr>
    </w:tbl>
    <w:p w:rsidR="0096443C" w:rsidRDefault="0096443C">
      <w:pPr>
        <w:bidi w:val="0"/>
        <w:spacing w:line="240" w:lineRule="auto"/>
        <w:jc w:val="left"/>
        <w:rPr>
          <w:rFonts w:cs="Times New Roman"/>
          <w:b/>
          <w:bCs/>
          <w:i/>
          <w:iCs/>
          <w:color w:val="000000"/>
          <w:sz w:val="24"/>
          <w:szCs w:val="20"/>
          <w:lang w:bidi="ar-EG"/>
        </w:rPr>
      </w:pPr>
    </w:p>
    <w:p w:rsidR="0096443C" w:rsidRDefault="0096443C">
      <w:pPr>
        <w:bidi w:val="0"/>
        <w:spacing w:line="240" w:lineRule="auto"/>
        <w:rPr>
          <w:rFonts w:cs="Times New Roman"/>
          <w:b/>
          <w:bCs/>
          <w:i/>
          <w:iCs/>
          <w:color w:val="000000"/>
          <w:sz w:val="24"/>
          <w:szCs w:val="20"/>
          <w:lang w:bidi="ar-EG"/>
        </w:rPr>
      </w:pPr>
      <w:r>
        <w:rPr>
          <w:rFonts w:cs="Times New Roman"/>
          <w:b/>
          <w:bCs/>
          <w:i/>
          <w:iCs/>
          <w:color w:val="000000"/>
          <w:sz w:val="24"/>
          <w:szCs w:val="20"/>
          <w:lang w:bidi="ar-EG"/>
        </w:rPr>
        <w:t xml:space="preserve">For submission of the above form, or for any additional information, please contact the </w:t>
      </w:r>
      <w:proofErr w:type="spellStart"/>
      <w:r>
        <w:rPr>
          <w:rFonts w:cs="Times New Roman"/>
          <w:b/>
          <w:bCs/>
          <w:i/>
          <w:iCs/>
          <w:color w:val="000000"/>
          <w:sz w:val="24"/>
          <w:szCs w:val="20"/>
          <w:lang w:bidi="ar-EG"/>
        </w:rPr>
        <w:t>Radiocommunication</w:t>
      </w:r>
      <w:proofErr w:type="spellEnd"/>
      <w:r>
        <w:rPr>
          <w:rFonts w:cs="Times New Roman"/>
          <w:b/>
          <w:bCs/>
          <w:i/>
          <w:iCs/>
          <w:color w:val="000000"/>
          <w:sz w:val="24"/>
          <w:szCs w:val="20"/>
          <w:lang w:bidi="ar-EG"/>
        </w:rPr>
        <w:t xml:space="preserve"> Bureau Secretariat by e-mail (</w:t>
      </w:r>
      <w:hyperlink r:id="rId30" w:history="1">
        <w:r>
          <w:rPr>
            <w:rFonts w:cs="Times New Roman"/>
            <w:b/>
            <w:bCs/>
            <w:i/>
            <w:iCs/>
            <w:color w:val="0000FF"/>
            <w:sz w:val="24"/>
            <w:szCs w:val="20"/>
            <w:u w:val="single"/>
            <w:lang w:bidi="ar-EG"/>
          </w:rPr>
          <w:t>linda.kocher@itu.int</w:t>
        </w:r>
      </w:hyperlink>
      <w:r>
        <w:rPr>
          <w:rFonts w:cs="Times New Roman"/>
          <w:b/>
          <w:bCs/>
          <w:i/>
          <w:iCs/>
          <w:color w:val="000000"/>
          <w:sz w:val="24"/>
          <w:szCs w:val="20"/>
          <w:lang w:bidi="ar-EG"/>
        </w:rPr>
        <w:t>) or by fax (+ 41 22 730 6600).</w:t>
      </w:r>
    </w:p>
    <w:p w:rsidR="004F26AE" w:rsidRPr="00254E2B" w:rsidRDefault="004F26AE" w:rsidP="006A401A">
      <w:pPr>
        <w:bidi w:val="0"/>
        <w:jc w:val="left"/>
        <w:rPr>
          <w:lang w:val="en-US" w:bidi="ar-EG"/>
        </w:rPr>
      </w:pPr>
    </w:p>
    <w:sectPr w:rsidR="004F26AE" w:rsidRPr="00254E2B" w:rsidSect="00AC06DE">
      <w:headerReference w:type="first" r:id="rId31"/>
      <w:footerReference w:type="first" r:id="rId32"/>
      <w:type w:val="oddPage"/>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95" w:rsidRDefault="00FA3895">
      <w:r>
        <w:separator/>
      </w:r>
    </w:p>
  </w:endnote>
  <w:endnote w:type="continuationSeparator" w:id="0">
    <w:p w:rsidR="00FA3895" w:rsidRDefault="00FA3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49" w:rsidRDefault="00F544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6" w:rsidRPr="002869FE" w:rsidRDefault="00F54449" w:rsidP="005D3373">
    <w:pPr>
      <w:pStyle w:val="Footer"/>
      <w:spacing w:before="80" w:line="180" w:lineRule="auto"/>
      <w:rPr>
        <w:lang w:val="sv-SE"/>
      </w:rPr>
    </w:pPr>
    <w:fldSimple w:instr=" FILENAME  \p  \* MERGEFORMAT ">
      <w:r w:rsidR="00114A67">
        <w:rPr>
          <w:lang w:val="es-ES_tradnl"/>
        </w:rPr>
        <w:t>Y:\APP\BR\CIRCS_DMS\CA\100\185\185A.docx</w:t>
      </w:r>
    </w:fldSimple>
    <w:r w:rsidR="00A02F66" w:rsidRPr="002869FE">
      <w:rPr>
        <w:lang w:val="sv-SE"/>
      </w:rPr>
      <w:t xml:space="preserve">  (</w:t>
    </w:r>
    <w:r w:rsidR="00A02F66">
      <w:rPr>
        <w:lang w:val="sv-SE"/>
      </w:rPr>
      <w:t>279101</w:t>
    </w:r>
    <w:r w:rsidR="00A02F66" w:rsidRPr="002869FE">
      <w:rPr>
        <w:lang w:val="sv-SE"/>
      </w:rPr>
      <w:t>)</w:t>
    </w:r>
    <w:r w:rsidR="00A02F66" w:rsidRPr="002869FE">
      <w:rPr>
        <w:lang w:val="sv-SE"/>
      </w:rPr>
      <w:tab/>
    </w:r>
    <w:r w:rsidR="00C62A46">
      <w:fldChar w:fldCharType="begin"/>
    </w:r>
    <w:r w:rsidR="00A02F66">
      <w:instrText xml:space="preserve"> savedate \@ dd.MM.yy </w:instrText>
    </w:r>
    <w:r w:rsidR="00C62A46">
      <w:fldChar w:fldCharType="separate"/>
    </w:r>
    <w:r w:rsidR="00114A67">
      <w:t>02.11.09</w:t>
    </w:r>
    <w:r w:rsidR="00C62A46">
      <w:fldChar w:fldCharType="end"/>
    </w:r>
    <w:r w:rsidR="00A02F66" w:rsidRPr="002869FE">
      <w:rPr>
        <w:lang w:val="sv-SE"/>
      </w:rPr>
      <w:tab/>
    </w:r>
    <w:r w:rsidR="00C62A46">
      <w:fldChar w:fldCharType="begin"/>
    </w:r>
    <w:r w:rsidR="00A02F66">
      <w:instrText xml:space="preserve"> printdate \@ dd.MM.yy </w:instrText>
    </w:r>
    <w:r w:rsidR="00C62A46">
      <w:fldChar w:fldCharType="separate"/>
    </w:r>
    <w:r w:rsidR="00114A67">
      <w:t>02.11.09</w:t>
    </w:r>
    <w:r w:rsidR="00C62A46">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1"/>
      <w:gridCol w:w="2388"/>
      <w:gridCol w:w="2292"/>
    </w:tblGrid>
    <w:tr w:rsidR="00A02F66" w:rsidRPr="003B2CAB" w:rsidTr="00BB23EF">
      <w:trPr>
        <w:cantSplit/>
      </w:trPr>
      <w:tc>
        <w:tcPr>
          <w:tcW w:w="1051" w:type="pct"/>
          <w:tcBorders>
            <w:top w:val="single" w:sz="6" w:space="0" w:color="auto"/>
          </w:tcBorders>
          <w:tcMar>
            <w:top w:w="57" w:type="dxa"/>
          </w:tcMar>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Place des Nations</w:t>
          </w:r>
        </w:p>
      </w:tc>
      <w:tc>
        <w:tcPr>
          <w:tcW w:w="1573" w:type="pct"/>
          <w:tcBorders>
            <w:top w:val="single" w:sz="6" w:space="0" w:color="auto"/>
          </w:tcBorders>
          <w:tcMar>
            <w:top w:w="57" w:type="dxa"/>
          </w:tcMar>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 xml:space="preserve">Téléphone </w:t>
          </w:r>
          <w:r w:rsidRPr="00BB23EF">
            <w:rPr>
              <w:rFonts w:cs="Times New Roman"/>
              <w:szCs w:val="20"/>
              <w:lang w:val="fr-FR"/>
            </w:rPr>
            <w:tab/>
            <w:t>+41 22 730 51 11</w:t>
          </w:r>
        </w:p>
      </w:tc>
      <w:tc>
        <w:tcPr>
          <w:tcW w:w="1212" w:type="pct"/>
          <w:tcBorders>
            <w:top w:val="single" w:sz="6" w:space="0" w:color="auto"/>
          </w:tcBorders>
          <w:tcMar>
            <w:top w:w="57" w:type="dxa"/>
          </w:tcMar>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 xml:space="preserve">Télex 421 000 </w:t>
          </w:r>
          <w:proofErr w:type="spellStart"/>
          <w:r w:rsidRPr="00BB23EF">
            <w:rPr>
              <w:rFonts w:cs="Times New Roman"/>
              <w:szCs w:val="20"/>
              <w:lang w:val="fr-FR"/>
            </w:rPr>
            <w:t>uit</w:t>
          </w:r>
          <w:proofErr w:type="spellEnd"/>
          <w:r w:rsidRPr="00BB23EF">
            <w:rPr>
              <w:rFonts w:cs="Times New Roman"/>
              <w:szCs w:val="20"/>
              <w:lang w:val="fr-FR"/>
            </w:rPr>
            <w:t xml:space="preserve"> </w:t>
          </w:r>
          <w:proofErr w:type="spellStart"/>
          <w:r w:rsidRPr="00BB23EF">
            <w:rPr>
              <w:rFonts w:cs="Times New Roman"/>
              <w:szCs w:val="20"/>
              <w:lang w:val="fr-FR"/>
            </w:rPr>
            <w:t>ch</w:t>
          </w:r>
          <w:proofErr w:type="spellEnd"/>
        </w:p>
      </w:tc>
      <w:tc>
        <w:tcPr>
          <w:tcW w:w="1163" w:type="pct"/>
          <w:tcBorders>
            <w:top w:val="single" w:sz="6" w:space="0" w:color="auto"/>
          </w:tcBorders>
          <w:tcMar>
            <w:top w:w="57" w:type="dxa"/>
          </w:tcMar>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E-mail:</w:t>
          </w:r>
          <w:r w:rsidRPr="00BB23EF">
            <w:rPr>
              <w:rFonts w:cs="Times New Roman"/>
              <w:szCs w:val="20"/>
              <w:lang w:val="fr-FR"/>
            </w:rPr>
            <w:tab/>
            <w:t>itumail@itu.int</w:t>
          </w:r>
        </w:p>
      </w:tc>
    </w:tr>
    <w:tr w:rsidR="00A02F66" w:rsidTr="00BB23EF">
      <w:trPr>
        <w:cantSplit/>
      </w:trPr>
      <w:tc>
        <w:tcPr>
          <w:tcW w:w="1051" w:type="pct"/>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CH-1211 Genève 20</w:t>
          </w:r>
        </w:p>
      </w:tc>
      <w:tc>
        <w:tcPr>
          <w:tcW w:w="1573" w:type="pct"/>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Téléfax</w:t>
          </w:r>
          <w:r w:rsidRPr="00BB23EF">
            <w:rPr>
              <w:rFonts w:cs="Times New Roman"/>
              <w:szCs w:val="20"/>
              <w:lang w:val="fr-FR"/>
            </w:rPr>
            <w:tab/>
            <w:t>Gr3:</w:t>
          </w:r>
          <w:r w:rsidRPr="00BB23EF">
            <w:rPr>
              <w:rFonts w:cs="Times New Roman"/>
              <w:szCs w:val="20"/>
              <w:lang w:val="fr-FR"/>
            </w:rPr>
            <w:tab/>
            <w:t>+41 22 733 72 56</w:t>
          </w:r>
        </w:p>
      </w:tc>
      <w:tc>
        <w:tcPr>
          <w:tcW w:w="1212" w:type="pct"/>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Télégramme ITU GENEVE</w:t>
          </w:r>
        </w:p>
      </w:tc>
      <w:tc>
        <w:tcPr>
          <w:tcW w:w="1163" w:type="pct"/>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ab/>
          </w:r>
          <w:hyperlink r:id="rId1" w:history="1">
            <w:r w:rsidRPr="00BB23EF">
              <w:rPr>
                <w:rFonts w:cs="Times New Roman"/>
                <w:szCs w:val="20"/>
                <w:lang w:val="fr-FR"/>
              </w:rPr>
              <w:t>http://www.itu.int/</w:t>
            </w:r>
          </w:hyperlink>
        </w:p>
      </w:tc>
    </w:tr>
    <w:tr w:rsidR="00A02F66" w:rsidTr="00BB23EF">
      <w:trPr>
        <w:cantSplit/>
      </w:trPr>
      <w:tc>
        <w:tcPr>
          <w:tcW w:w="1051" w:type="pct"/>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Suisse</w:t>
          </w:r>
        </w:p>
      </w:tc>
      <w:tc>
        <w:tcPr>
          <w:tcW w:w="1573" w:type="pct"/>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r w:rsidRPr="00BB23EF">
            <w:rPr>
              <w:rFonts w:cs="Times New Roman"/>
              <w:szCs w:val="20"/>
              <w:lang w:val="fr-FR"/>
            </w:rPr>
            <w:tab/>
            <w:t>Gr4:</w:t>
          </w:r>
          <w:r w:rsidRPr="00BB23EF">
            <w:rPr>
              <w:rFonts w:cs="Times New Roman"/>
              <w:szCs w:val="20"/>
              <w:lang w:val="fr-FR"/>
            </w:rPr>
            <w:tab/>
            <w:t>+41 22 730 65 00</w:t>
          </w:r>
        </w:p>
      </w:tc>
      <w:tc>
        <w:tcPr>
          <w:tcW w:w="1212" w:type="pct"/>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p>
      </w:tc>
      <w:tc>
        <w:tcPr>
          <w:tcW w:w="1163" w:type="pct"/>
        </w:tcPr>
        <w:p w:rsidR="00A02F66" w:rsidRPr="00BB23EF" w:rsidRDefault="00A02F66" w:rsidP="00BB23EF">
          <w:pPr>
            <w:pStyle w:val="itu"/>
            <w:overflowPunct/>
            <w:autoSpaceDE/>
            <w:autoSpaceDN/>
            <w:bidi w:val="0"/>
            <w:adjustRightInd/>
            <w:spacing w:line="240" w:lineRule="auto"/>
            <w:jc w:val="left"/>
            <w:textAlignment w:val="auto"/>
            <w:rPr>
              <w:rFonts w:cs="Times New Roman"/>
              <w:szCs w:val="20"/>
              <w:lang w:val="fr-FR"/>
            </w:rPr>
          </w:pPr>
        </w:p>
      </w:tc>
    </w:tr>
  </w:tbl>
  <w:p w:rsidR="00A02F66" w:rsidRDefault="00A02F66" w:rsidP="00BB23EF">
    <w:pPr>
      <w:pStyle w:val="Footer"/>
      <w:spacing w:befor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6" w:rsidRPr="00AC06DE" w:rsidRDefault="00C62A46" w:rsidP="009C3C2D">
    <w:pPr>
      <w:pStyle w:val="Footer"/>
      <w:rPr>
        <w:vanish/>
        <w:lang w:val="sv-SE"/>
      </w:rPr>
    </w:pPr>
    <w:fldSimple w:instr=" FILENAME \p \* MERGEFORMAT ">
      <w:r w:rsidR="00114A67" w:rsidRPr="00114A67">
        <w:rPr>
          <w:vanish/>
          <w:lang w:val="sv-SE"/>
        </w:rPr>
        <w:t>Y:\APP\BR\CIRCS_DMS\CA\100\185</w:t>
      </w:r>
      <w:r w:rsidR="00114A67">
        <w:t>\185A.docx</w:t>
      </w:r>
    </w:fldSimple>
    <w:r w:rsidR="00A02F66" w:rsidRPr="00AC06DE">
      <w:rPr>
        <w:vanish/>
        <w:lang w:val="sv-SE"/>
      </w:rPr>
      <w:t xml:space="preserve">  (279101)</w:t>
    </w:r>
    <w:r w:rsidR="00A02F66" w:rsidRPr="00AC06DE">
      <w:rPr>
        <w:vanish/>
        <w:lang w:val="sv-SE"/>
      </w:rPr>
      <w:tab/>
    </w:r>
    <w:r w:rsidRPr="00AC06DE">
      <w:rPr>
        <w:vanish/>
      </w:rPr>
      <w:fldChar w:fldCharType="begin"/>
    </w:r>
    <w:r w:rsidR="00A02F66" w:rsidRPr="00AC06DE">
      <w:rPr>
        <w:vanish/>
      </w:rPr>
      <w:instrText xml:space="preserve"> savedate \@ dd.MM.yy </w:instrText>
    </w:r>
    <w:r w:rsidRPr="00AC06DE">
      <w:rPr>
        <w:vanish/>
      </w:rPr>
      <w:fldChar w:fldCharType="separate"/>
    </w:r>
    <w:r w:rsidR="00114A67">
      <w:rPr>
        <w:vanish/>
      </w:rPr>
      <w:t>02.11.09</w:t>
    </w:r>
    <w:r w:rsidRPr="00AC06DE">
      <w:rPr>
        <w:vanish/>
      </w:rPr>
      <w:fldChar w:fldCharType="end"/>
    </w:r>
    <w:r w:rsidR="00A02F66" w:rsidRPr="00AC06DE">
      <w:rPr>
        <w:vanish/>
        <w:lang w:val="sv-SE"/>
      </w:rPr>
      <w:tab/>
    </w:r>
    <w:r w:rsidRPr="00AC06DE">
      <w:rPr>
        <w:vanish/>
      </w:rPr>
      <w:fldChar w:fldCharType="begin"/>
    </w:r>
    <w:r w:rsidR="00A02F66" w:rsidRPr="00AC06DE">
      <w:rPr>
        <w:vanish/>
      </w:rPr>
      <w:instrText xml:space="preserve"> printdate \@ dd.MM.yy </w:instrText>
    </w:r>
    <w:r w:rsidRPr="00AC06DE">
      <w:rPr>
        <w:vanish/>
      </w:rPr>
      <w:fldChar w:fldCharType="separate"/>
    </w:r>
    <w:r w:rsidR="00114A67">
      <w:rPr>
        <w:vanish/>
      </w:rPr>
      <w:t>02.11.09</w:t>
    </w:r>
    <w:r w:rsidRPr="00AC06DE">
      <w:rPr>
        <w:vanish/>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6" w:rsidRPr="00AC06DE" w:rsidRDefault="00C62A46" w:rsidP="00AC06DE">
    <w:pPr>
      <w:pStyle w:val="Footer"/>
      <w:rPr>
        <w:vanish/>
        <w:lang w:val="sv-SE"/>
      </w:rPr>
    </w:pPr>
    <w:fldSimple w:instr=" FILENAME \p \* MERGEFORMAT ">
      <w:r w:rsidR="00114A67" w:rsidRPr="00114A67">
        <w:rPr>
          <w:vanish/>
          <w:lang w:val="sv-SE"/>
        </w:rPr>
        <w:t>Y:\APP\BR\CIRCS_DMS\CA\100\185</w:t>
      </w:r>
      <w:r w:rsidR="00114A67">
        <w:t>\185A.docx</w:t>
      </w:r>
    </w:fldSimple>
    <w:r w:rsidR="00A02F66" w:rsidRPr="00AC06DE">
      <w:rPr>
        <w:vanish/>
        <w:lang w:val="sv-SE"/>
      </w:rPr>
      <w:t xml:space="preserve">  (279101)</w:t>
    </w:r>
    <w:r w:rsidR="00A02F66" w:rsidRPr="00AC06DE">
      <w:rPr>
        <w:vanish/>
        <w:lang w:val="sv-SE"/>
      </w:rPr>
      <w:tab/>
    </w:r>
    <w:r w:rsidRPr="00AC06DE">
      <w:rPr>
        <w:vanish/>
      </w:rPr>
      <w:fldChar w:fldCharType="begin"/>
    </w:r>
    <w:r w:rsidR="00A02F66" w:rsidRPr="00AC06DE">
      <w:rPr>
        <w:vanish/>
      </w:rPr>
      <w:instrText xml:space="preserve"> savedate \@ dd.MM.yy </w:instrText>
    </w:r>
    <w:r w:rsidRPr="00AC06DE">
      <w:rPr>
        <w:vanish/>
      </w:rPr>
      <w:fldChar w:fldCharType="separate"/>
    </w:r>
    <w:r w:rsidR="00114A67">
      <w:rPr>
        <w:vanish/>
      </w:rPr>
      <w:t>02.11.09</w:t>
    </w:r>
    <w:r w:rsidRPr="00AC06DE">
      <w:rPr>
        <w:vanish/>
      </w:rPr>
      <w:fldChar w:fldCharType="end"/>
    </w:r>
    <w:r w:rsidR="00A02F66" w:rsidRPr="00AC06DE">
      <w:rPr>
        <w:vanish/>
        <w:lang w:val="sv-SE"/>
      </w:rPr>
      <w:tab/>
    </w:r>
    <w:r w:rsidRPr="00AC06DE">
      <w:rPr>
        <w:vanish/>
      </w:rPr>
      <w:fldChar w:fldCharType="begin"/>
    </w:r>
    <w:r w:rsidR="00A02F66" w:rsidRPr="00AC06DE">
      <w:rPr>
        <w:vanish/>
      </w:rPr>
      <w:instrText xml:space="preserve"> printdate \@ dd.MM.yy </w:instrText>
    </w:r>
    <w:r w:rsidRPr="00AC06DE">
      <w:rPr>
        <w:vanish/>
      </w:rPr>
      <w:fldChar w:fldCharType="separate"/>
    </w:r>
    <w:r w:rsidR="00114A67">
      <w:rPr>
        <w:vanish/>
      </w:rPr>
      <w:t>02.11.09</w:t>
    </w:r>
    <w:r w:rsidRPr="00AC06DE">
      <w:rPr>
        <w:vanish/>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6" w:rsidRPr="00AC06DE" w:rsidRDefault="00F54449" w:rsidP="00F74DA4">
    <w:pPr>
      <w:pStyle w:val="Footer"/>
      <w:spacing w:before="80" w:line="180" w:lineRule="auto"/>
      <w:rPr>
        <w:vanish/>
        <w:lang w:val="sv-SE"/>
      </w:rPr>
    </w:pPr>
    <w:fldSimple w:instr=" FILENAME  \p  \* MERGEFORMAT ">
      <w:r w:rsidR="00114A67">
        <w:rPr>
          <w:lang w:val="es-ES_tradnl"/>
        </w:rPr>
        <w:t>Y:\APP\BR\CIRCS_DMS\CA\100\185\185A.docx</w:t>
      </w:r>
    </w:fldSimple>
    <w:r w:rsidRPr="002869FE">
      <w:rPr>
        <w:lang w:val="sv-SE"/>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95" w:rsidRPr="00F54449" w:rsidRDefault="00F54449">
      <w:pPr>
        <w:rPr>
          <w:lang w:val="es-ES_tradnl"/>
        </w:rPr>
      </w:pPr>
      <w:r>
        <w:fldChar w:fldCharType="begin"/>
      </w:r>
      <w:r w:rsidRPr="00F54449">
        <w:rPr>
          <w:lang w:val="es-ES_tradnl"/>
        </w:rPr>
        <w:instrText xml:space="preserve"> FILENAME  \p  \* MERGEFORMAT </w:instrText>
      </w:r>
      <w:r>
        <w:fldChar w:fldCharType="separate"/>
      </w:r>
      <w:r w:rsidR="00114A67">
        <w:rPr>
          <w:noProof/>
          <w:lang w:val="es-ES_tradnl"/>
        </w:rPr>
        <w:t>Y:\APP\BR\CIRCS_DMS\CA\100\185\185A.docx</w:t>
      </w:r>
      <w:r>
        <w:fldChar w:fldCharType="end"/>
      </w:r>
      <w:r w:rsidRPr="002869FE">
        <w:rPr>
          <w:lang w:val="sv-SE"/>
        </w:rPr>
        <w:t xml:space="preserve">  </w:t>
      </w:r>
      <w:fldSimple w:instr=" FILENAME  \p  \* MERGEFORMAT ">
        <w:r w:rsidR="00114A67">
          <w:rPr>
            <w:noProof/>
            <w:lang w:val="es-ES_tradnl"/>
          </w:rPr>
          <w:t>Y:\APP\BR\CIRCS_DMS\CA\100\185\185A.docx</w:t>
        </w:r>
      </w:fldSimple>
      <w:r w:rsidRPr="002869FE">
        <w:rPr>
          <w:lang w:val="sv-SE"/>
        </w:rPr>
        <w:t xml:space="preserve">  </w:t>
      </w:r>
      <w:r w:rsidR="00FA3895" w:rsidRPr="00F54449">
        <w:rPr>
          <w:lang w:val="es-ES_tradnl"/>
        </w:rPr>
        <w:t>____________________</w:t>
      </w:r>
    </w:p>
  </w:footnote>
  <w:footnote w:type="continuationSeparator" w:id="0">
    <w:p w:rsidR="00FA3895" w:rsidRDefault="00FA3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449" w:rsidRDefault="00F544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6" w:rsidRPr="00AC06DE" w:rsidRDefault="00A02F66" w:rsidP="00AC06DE">
    <w:pPr>
      <w:pStyle w:val="Header"/>
      <w:bidi w:val="0"/>
      <w:spacing w:line="240" w:lineRule="auto"/>
      <w:rPr>
        <w:szCs w:val="18"/>
        <w:lang w:val="en-US" w:bidi="ar-EG"/>
      </w:rPr>
    </w:pPr>
    <w:r w:rsidRPr="00AC06DE">
      <w:rPr>
        <w:szCs w:val="18"/>
        <w:lang w:val="en-US"/>
      </w:rPr>
      <w:t xml:space="preserve">- </w:t>
    </w:r>
    <w:r w:rsidR="00C62A46" w:rsidRPr="00AC06DE">
      <w:rPr>
        <w:rStyle w:val="PageNumber"/>
        <w:szCs w:val="18"/>
      </w:rPr>
      <w:fldChar w:fldCharType="begin"/>
    </w:r>
    <w:r w:rsidRPr="00AC06DE">
      <w:rPr>
        <w:rStyle w:val="PageNumber"/>
        <w:szCs w:val="18"/>
      </w:rPr>
      <w:instrText xml:space="preserve"> PAGE </w:instrText>
    </w:r>
    <w:r w:rsidR="00C62A46" w:rsidRPr="00AC06DE">
      <w:rPr>
        <w:rStyle w:val="PageNumber"/>
        <w:szCs w:val="18"/>
      </w:rPr>
      <w:fldChar w:fldCharType="separate"/>
    </w:r>
    <w:r w:rsidR="00114A67">
      <w:rPr>
        <w:rStyle w:val="PageNumber"/>
        <w:noProof/>
        <w:szCs w:val="18"/>
      </w:rPr>
      <w:t>5</w:t>
    </w:r>
    <w:r w:rsidR="00C62A46" w:rsidRPr="00AC06DE">
      <w:rPr>
        <w:rStyle w:val="PageNumber"/>
        <w:szCs w:val="18"/>
      </w:rPr>
      <w:fldChar w:fldCharType="end"/>
    </w:r>
    <w:r w:rsidRPr="00AC06DE">
      <w:rPr>
        <w:rStyle w:val="PageNumber"/>
        <w:szCs w:val="18"/>
      </w:rPr>
      <w:t xml:space="preserve"> -</w:t>
    </w:r>
    <w:r w:rsidRPr="00AC06DE">
      <w:rPr>
        <w:rStyle w:val="PageNumber"/>
        <w:szCs w:val="18"/>
      </w:rPr>
      <w:br/>
    </w:r>
    <w:r w:rsidRPr="00AC06DE">
      <w:rPr>
        <w:szCs w:val="18"/>
        <w:lang w:val="en-US" w:bidi="ar-EG"/>
      </w:rPr>
      <w:t>CA/185-A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6" w:rsidRPr="00AC06DE" w:rsidRDefault="00A02F66" w:rsidP="00AC06DE">
    <w:pPr>
      <w:pStyle w:val="Header"/>
      <w:bidi w:val="0"/>
      <w:rPr>
        <w:lang w:val="en-US"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6" w:rsidRPr="00AC06DE" w:rsidRDefault="00A02F66" w:rsidP="00AC06DE">
    <w:pPr>
      <w:pStyle w:val="Header"/>
      <w:bidi w:val="0"/>
      <w:spacing w:line="240" w:lineRule="auto"/>
      <w:rPr>
        <w:szCs w:val="18"/>
        <w:lang w:val="en-US" w:bidi="ar-EG"/>
      </w:rPr>
    </w:pPr>
    <w:r w:rsidRPr="00AC06DE">
      <w:rPr>
        <w:szCs w:val="18"/>
        <w:lang w:val="en-US"/>
      </w:rPr>
      <w:t xml:space="preserve">- </w:t>
    </w:r>
    <w:r w:rsidR="00C62A46" w:rsidRPr="00AC06DE">
      <w:rPr>
        <w:rStyle w:val="PageNumber"/>
        <w:szCs w:val="18"/>
      </w:rPr>
      <w:fldChar w:fldCharType="begin"/>
    </w:r>
    <w:r w:rsidRPr="00AC06DE">
      <w:rPr>
        <w:rStyle w:val="PageNumber"/>
        <w:szCs w:val="18"/>
      </w:rPr>
      <w:instrText xml:space="preserve"> PAGE </w:instrText>
    </w:r>
    <w:r w:rsidR="00C62A46" w:rsidRPr="00AC06DE">
      <w:rPr>
        <w:rStyle w:val="PageNumber"/>
        <w:szCs w:val="18"/>
      </w:rPr>
      <w:fldChar w:fldCharType="separate"/>
    </w:r>
    <w:r>
      <w:rPr>
        <w:rStyle w:val="PageNumber"/>
        <w:noProof/>
        <w:szCs w:val="18"/>
      </w:rPr>
      <w:t>8</w:t>
    </w:r>
    <w:r w:rsidR="00C62A46" w:rsidRPr="00AC06DE">
      <w:rPr>
        <w:rStyle w:val="PageNumber"/>
        <w:szCs w:val="18"/>
      </w:rPr>
      <w:fldChar w:fldCharType="end"/>
    </w:r>
    <w:r w:rsidRPr="00AC06DE">
      <w:rPr>
        <w:rStyle w:val="PageNumber"/>
        <w:szCs w:val="18"/>
      </w:rPr>
      <w:t xml:space="preserve"> -</w:t>
    </w:r>
    <w:r w:rsidRPr="00AC06DE">
      <w:rPr>
        <w:rStyle w:val="PageNumber"/>
        <w:szCs w:val="18"/>
      </w:rPr>
      <w:br/>
    </w:r>
    <w:r w:rsidRPr="00AC06DE">
      <w:rPr>
        <w:szCs w:val="18"/>
        <w:lang w:val="en-US" w:bidi="ar-EG"/>
      </w:rPr>
      <w:t>CA/185-A</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6" w:rsidRPr="00AC06DE" w:rsidRDefault="00A02F66" w:rsidP="00AC06DE">
    <w:pPr>
      <w:pStyle w:val="Header"/>
      <w:bidi w:val="0"/>
      <w:spacing w:line="240" w:lineRule="auto"/>
      <w:rPr>
        <w:lang w:val="en-US" w:bidi="ar-EG"/>
      </w:rPr>
    </w:pPr>
    <w:r w:rsidRPr="00AC06DE">
      <w:rPr>
        <w:szCs w:val="18"/>
        <w:lang w:val="en-US"/>
      </w:rPr>
      <w:t xml:space="preserve">- </w:t>
    </w:r>
    <w:r w:rsidR="00C62A46" w:rsidRPr="00AC06DE">
      <w:rPr>
        <w:rStyle w:val="PageNumber"/>
        <w:szCs w:val="18"/>
      </w:rPr>
      <w:fldChar w:fldCharType="begin"/>
    </w:r>
    <w:r w:rsidRPr="00AC06DE">
      <w:rPr>
        <w:rStyle w:val="PageNumber"/>
        <w:szCs w:val="18"/>
      </w:rPr>
      <w:instrText xml:space="preserve"> PAGE </w:instrText>
    </w:r>
    <w:r w:rsidR="00C62A46" w:rsidRPr="00AC06DE">
      <w:rPr>
        <w:rStyle w:val="PageNumber"/>
        <w:szCs w:val="18"/>
      </w:rPr>
      <w:fldChar w:fldCharType="separate"/>
    </w:r>
    <w:r w:rsidR="00114A67">
      <w:rPr>
        <w:rStyle w:val="PageNumber"/>
        <w:noProof/>
        <w:szCs w:val="18"/>
      </w:rPr>
      <w:t>7</w:t>
    </w:r>
    <w:r w:rsidR="00C62A46" w:rsidRPr="00AC06DE">
      <w:rPr>
        <w:rStyle w:val="PageNumber"/>
        <w:szCs w:val="18"/>
      </w:rPr>
      <w:fldChar w:fldCharType="end"/>
    </w:r>
    <w:r w:rsidRPr="00AC06DE">
      <w:rPr>
        <w:rStyle w:val="PageNumber"/>
        <w:szCs w:val="18"/>
      </w:rPr>
      <w:t xml:space="preserve"> -</w:t>
    </w:r>
    <w:r w:rsidRPr="00AC06DE">
      <w:rPr>
        <w:rStyle w:val="PageNumber"/>
        <w:szCs w:val="18"/>
      </w:rPr>
      <w:br/>
    </w:r>
    <w:r w:rsidRPr="00AC06DE">
      <w:rPr>
        <w:szCs w:val="18"/>
        <w:lang w:val="en-US" w:bidi="ar-EG"/>
      </w:rPr>
      <w:t>CA/185-A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6" w:rsidRPr="00AC06DE" w:rsidRDefault="00A02F66" w:rsidP="00AC06DE">
    <w:pPr>
      <w:pStyle w:val="Header"/>
      <w:bidi w:val="0"/>
      <w:spacing w:line="240" w:lineRule="auto"/>
      <w:rPr>
        <w:lang w:val="en-US" w:bidi="ar-EG"/>
      </w:rPr>
    </w:pPr>
    <w:r w:rsidRPr="00AC06DE">
      <w:rPr>
        <w:szCs w:val="18"/>
        <w:lang w:val="en-US"/>
      </w:rPr>
      <w:t xml:space="preserve">- </w:t>
    </w:r>
    <w:r w:rsidR="00C62A46" w:rsidRPr="00AC06DE">
      <w:rPr>
        <w:rStyle w:val="PageNumber"/>
        <w:szCs w:val="18"/>
      </w:rPr>
      <w:fldChar w:fldCharType="begin"/>
    </w:r>
    <w:r w:rsidRPr="00AC06DE">
      <w:rPr>
        <w:rStyle w:val="PageNumber"/>
        <w:szCs w:val="18"/>
      </w:rPr>
      <w:instrText xml:space="preserve"> PAGE </w:instrText>
    </w:r>
    <w:r w:rsidR="00C62A46" w:rsidRPr="00AC06DE">
      <w:rPr>
        <w:rStyle w:val="PageNumber"/>
        <w:szCs w:val="18"/>
      </w:rPr>
      <w:fldChar w:fldCharType="separate"/>
    </w:r>
    <w:r w:rsidR="00114A67">
      <w:rPr>
        <w:rStyle w:val="PageNumber"/>
        <w:noProof/>
        <w:szCs w:val="18"/>
      </w:rPr>
      <w:t>9</w:t>
    </w:r>
    <w:r w:rsidR="00C62A46" w:rsidRPr="00AC06DE">
      <w:rPr>
        <w:rStyle w:val="PageNumber"/>
        <w:szCs w:val="18"/>
      </w:rPr>
      <w:fldChar w:fldCharType="end"/>
    </w:r>
    <w:r w:rsidRPr="00AC06DE">
      <w:rPr>
        <w:rStyle w:val="PageNumber"/>
        <w:szCs w:val="18"/>
      </w:rPr>
      <w:t xml:space="preserve"> -</w:t>
    </w:r>
    <w:r w:rsidRPr="00AC06DE">
      <w:rPr>
        <w:rStyle w:val="PageNumber"/>
        <w:szCs w:val="18"/>
      </w:rPr>
      <w:br/>
    </w:r>
    <w:r w:rsidRPr="00AC06DE">
      <w:rPr>
        <w:szCs w:val="18"/>
        <w:lang w:val="en-US" w:bidi="ar-EG"/>
      </w:rPr>
      <w:t>CA/185-A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D3577D8"/>
    <w:multiLevelType w:val="hybridMultilevel"/>
    <w:tmpl w:val="852ECB62"/>
    <w:lvl w:ilvl="0" w:tplc="38F0AE6A">
      <w:start w:val="11"/>
      <w:numFmt w:val="bullet"/>
      <w:lvlText w:val="-"/>
      <w:lvlJc w:val="left"/>
      <w:pPr>
        <w:tabs>
          <w:tab w:val="num" w:pos="780"/>
        </w:tabs>
        <w:ind w:left="780" w:hanging="42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ar-SA" w:vendorID="4" w:dllVersion="512" w:checkStyle="0"/>
  <w:proofState w:spelling="clean" w:grammar="clean"/>
  <w:attachedTemplate r:id="rId1"/>
  <w:stylePaneFormatFilter w:val="30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443C"/>
    <w:rsid w:val="00015EDC"/>
    <w:rsid w:val="00016557"/>
    <w:rsid w:val="00017F80"/>
    <w:rsid w:val="00020252"/>
    <w:rsid w:val="000242D7"/>
    <w:rsid w:val="00054872"/>
    <w:rsid w:val="000576E6"/>
    <w:rsid w:val="00065BF2"/>
    <w:rsid w:val="000A46B8"/>
    <w:rsid w:val="000A696C"/>
    <w:rsid w:val="000E15C1"/>
    <w:rsid w:val="000E27F2"/>
    <w:rsid w:val="000E64DA"/>
    <w:rsid w:val="000F527D"/>
    <w:rsid w:val="0011189C"/>
    <w:rsid w:val="00114A67"/>
    <w:rsid w:val="001214B1"/>
    <w:rsid w:val="00165F04"/>
    <w:rsid w:val="001851D8"/>
    <w:rsid w:val="00196AB4"/>
    <w:rsid w:val="001B3B2E"/>
    <w:rsid w:val="001B4C6D"/>
    <w:rsid w:val="001D4028"/>
    <w:rsid w:val="001E15AA"/>
    <w:rsid w:val="00206E2B"/>
    <w:rsid w:val="00210B45"/>
    <w:rsid w:val="00227F65"/>
    <w:rsid w:val="00254E2B"/>
    <w:rsid w:val="00270947"/>
    <w:rsid w:val="002869FE"/>
    <w:rsid w:val="00293340"/>
    <w:rsid w:val="00305019"/>
    <w:rsid w:val="00337B55"/>
    <w:rsid w:val="00343581"/>
    <w:rsid w:val="00372A1E"/>
    <w:rsid w:val="003B2CAB"/>
    <w:rsid w:val="003B6737"/>
    <w:rsid w:val="003D3993"/>
    <w:rsid w:val="003F18DA"/>
    <w:rsid w:val="003F2F92"/>
    <w:rsid w:val="003F5456"/>
    <w:rsid w:val="004140EA"/>
    <w:rsid w:val="004406E3"/>
    <w:rsid w:val="0044634B"/>
    <w:rsid w:val="004905FA"/>
    <w:rsid w:val="004A5AB1"/>
    <w:rsid w:val="004C1881"/>
    <w:rsid w:val="004C54C9"/>
    <w:rsid w:val="004F26AE"/>
    <w:rsid w:val="00511EA6"/>
    <w:rsid w:val="00537A2C"/>
    <w:rsid w:val="005452CC"/>
    <w:rsid w:val="00565952"/>
    <w:rsid w:val="005955A2"/>
    <w:rsid w:val="00595800"/>
    <w:rsid w:val="005D3373"/>
    <w:rsid w:val="005F130D"/>
    <w:rsid w:val="005F7F4C"/>
    <w:rsid w:val="006136BC"/>
    <w:rsid w:val="00614B09"/>
    <w:rsid w:val="00624358"/>
    <w:rsid w:val="00637C9D"/>
    <w:rsid w:val="00641B8F"/>
    <w:rsid w:val="00680E01"/>
    <w:rsid w:val="006A401A"/>
    <w:rsid w:val="006B3F95"/>
    <w:rsid w:val="00702A71"/>
    <w:rsid w:val="0071106C"/>
    <w:rsid w:val="007124C4"/>
    <w:rsid w:val="00746900"/>
    <w:rsid w:val="007513CF"/>
    <w:rsid w:val="00764C75"/>
    <w:rsid w:val="00795B78"/>
    <w:rsid w:val="007A4642"/>
    <w:rsid w:val="007F7605"/>
    <w:rsid w:val="00805600"/>
    <w:rsid w:val="00806AFE"/>
    <w:rsid w:val="00811467"/>
    <w:rsid w:val="00867C24"/>
    <w:rsid w:val="00881D43"/>
    <w:rsid w:val="008C27CC"/>
    <w:rsid w:val="008D4874"/>
    <w:rsid w:val="008F5633"/>
    <w:rsid w:val="0093776F"/>
    <w:rsid w:val="0096443C"/>
    <w:rsid w:val="009676DC"/>
    <w:rsid w:val="009746CA"/>
    <w:rsid w:val="00980D6F"/>
    <w:rsid w:val="009829EE"/>
    <w:rsid w:val="009846D5"/>
    <w:rsid w:val="009A556D"/>
    <w:rsid w:val="009C3C2D"/>
    <w:rsid w:val="009E14F3"/>
    <w:rsid w:val="009E1957"/>
    <w:rsid w:val="00A02F66"/>
    <w:rsid w:val="00A06093"/>
    <w:rsid w:val="00A26830"/>
    <w:rsid w:val="00AA3F27"/>
    <w:rsid w:val="00AB07C5"/>
    <w:rsid w:val="00AC06DE"/>
    <w:rsid w:val="00AC691E"/>
    <w:rsid w:val="00B33091"/>
    <w:rsid w:val="00B45133"/>
    <w:rsid w:val="00B57344"/>
    <w:rsid w:val="00B70FCC"/>
    <w:rsid w:val="00B75E4A"/>
    <w:rsid w:val="00B87E04"/>
    <w:rsid w:val="00B924AA"/>
    <w:rsid w:val="00BA7529"/>
    <w:rsid w:val="00BB23EF"/>
    <w:rsid w:val="00BD5A17"/>
    <w:rsid w:val="00BD6188"/>
    <w:rsid w:val="00BF3D3C"/>
    <w:rsid w:val="00C05BFA"/>
    <w:rsid w:val="00C22BC5"/>
    <w:rsid w:val="00C5026D"/>
    <w:rsid w:val="00C62A46"/>
    <w:rsid w:val="00C75A27"/>
    <w:rsid w:val="00CB4CC7"/>
    <w:rsid w:val="00D0710F"/>
    <w:rsid w:val="00D35752"/>
    <w:rsid w:val="00D463D0"/>
    <w:rsid w:val="00D50799"/>
    <w:rsid w:val="00D61395"/>
    <w:rsid w:val="00D744B4"/>
    <w:rsid w:val="00D75A11"/>
    <w:rsid w:val="00D75DCE"/>
    <w:rsid w:val="00D81310"/>
    <w:rsid w:val="00DB0648"/>
    <w:rsid w:val="00DB11B1"/>
    <w:rsid w:val="00DD5D7A"/>
    <w:rsid w:val="00DE286B"/>
    <w:rsid w:val="00DE6E83"/>
    <w:rsid w:val="00E82AF8"/>
    <w:rsid w:val="00EA782E"/>
    <w:rsid w:val="00EC710F"/>
    <w:rsid w:val="00ED2A77"/>
    <w:rsid w:val="00F211A5"/>
    <w:rsid w:val="00F42740"/>
    <w:rsid w:val="00F5355D"/>
    <w:rsid w:val="00F54449"/>
    <w:rsid w:val="00F74DA4"/>
    <w:rsid w:val="00F751A6"/>
    <w:rsid w:val="00F84814"/>
    <w:rsid w:val="00FA3895"/>
    <w:rsid w:val="00FC64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A46"/>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aliases w:val="Section of paper"/>
    <w:basedOn w:val="Normal"/>
    <w:next w:val="Normal"/>
    <w:qFormat/>
    <w:rsid w:val="00C62A46"/>
    <w:pPr>
      <w:keepNext/>
      <w:keepLines/>
      <w:spacing w:before="360"/>
      <w:ind w:left="794" w:hanging="794"/>
      <w:outlineLvl w:val="0"/>
    </w:pPr>
    <w:rPr>
      <w:b/>
    </w:rPr>
  </w:style>
  <w:style w:type="paragraph" w:styleId="Heading2">
    <w:name w:val="heading 2"/>
    <w:basedOn w:val="Heading1"/>
    <w:next w:val="Normal"/>
    <w:qFormat/>
    <w:rsid w:val="00C62A46"/>
    <w:pPr>
      <w:spacing w:before="240"/>
      <w:outlineLvl w:val="1"/>
    </w:pPr>
  </w:style>
  <w:style w:type="paragraph" w:styleId="Heading3">
    <w:name w:val="heading 3"/>
    <w:basedOn w:val="Heading1"/>
    <w:next w:val="Normal"/>
    <w:qFormat/>
    <w:rsid w:val="00C62A46"/>
    <w:pPr>
      <w:spacing w:before="160"/>
      <w:outlineLvl w:val="2"/>
    </w:pPr>
  </w:style>
  <w:style w:type="paragraph" w:styleId="Heading4">
    <w:name w:val="heading 4"/>
    <w:basedOn w:val="Heading3"/>
    <w:next w:val="Normal"/>
    <w:qFormat/>
    <w:rsid w:val="00C62A46"/>
    <w:pPr>
      <w:tabs>
        <w:tab w:val="clear" w:pos="794"/>
        <w:tab w:val="left" w:pos="1021"/>
      </w:tabs>
      <w:ind w:left="1021" w:hanging="1021"/>
      <w:outlineLvl w:val="3"/>
    </w:pPr>
  </w:style>
  <w:style w:type="paragraph" w:styleId="Heading5">
    <w:name w:val="heading 5"/>
    <w:basedOn w:val="Heading4"/>
    <w:next w:val="Normal"/>
    <w:qFormat/>
    <w:rsid w:val="00C62A46"/>
    <w:pPr>
      <w:outlineLvl w:val="4"/>
    </w:pPr>
  </w:style>
  <w:style w:type="paragraph" w:styleId="Heading6">
    <w:name w:val="heading 6"/>
    <w:basedOn w:val="Heading4"/>
    <w:next w:val="Normal"/>
    <w:qFormat/>
    <w:rsid w:val="00C62A46"/>
    <w:pPr>
      <w:tabs>
        <w:tab w:val="clear" w:pos="1021"/>
        <w:tab w:val="clear" w:pos="1191"/>
      </w:tabs>
      <w:ind w:left="1588" w:hanging="1588"/>
      <w:outlineLvl w:val="5"/>
    </w:pPr>
  </w:style>
  <w:style w:type="paragraph" w:styleId="Heading7">
    <w:name w:val="heading 7"/>
    <w:basedOn w:val="Heading6"/>
    <w:next w:val="Normal"/>
    <w:qFormat/>
    <w:rsid w:val="00C62A46"/>
    <w:pPr>
      <w:outlineLvl w:val="6"/>
    </w:pPr>
  </w:style>
  <w:style w:type="paragraph" w:styleId="Heading8">
    <w:name w:val="heading 8"/>
    <w:basedOn w:val="Heading6"/>
    <w:next w:val="Normal"/>
    <w:qFormat/>
    <w:rsid w:val="00C62A46"/>
    <w:pPr>
      <w:outlineLvl w:val="7"/>
    </w:pPr>
  </w:style>
  <w:style w:type="paragraph" w:styleId="Heading9">
    <w:name w:val="heading 9"/>
    <w:basedOn w:val="Heading6"/>
    <w:next w:val="Normal"/>
    <w:qFormat/>
    <w:rsid w:val="00C62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C62A46"/>
    <w:pPr>
      <w:keepNext/>
      <w:keepLines/>
      <w:spacing w:before="480"/>
      <w:jc w:val="center"/>
    </w:pPr>
    <w:rPr>
      <w:b/>
      <w:sz w:val="28"/>
    </w:rPr>
  </w:style>
  <w:style w:type="paragraph" w:customStyle="1" w:styleId="Normalaftertitle">
    <w:name w:val="Normal_after_title"/>
    <w:basedOn w:val="Normal"/>
    <w:next w:val="Normal"/>
    <w:rsid w:val="00C62A46"/>
    <w:pPr>
      <w:spacing w:before="360"/>
    </w:pPr>
  </w:style>
  <w:style w:type="paragraph" w:customStyle="1" w:styleId="AppendixNotitle">
    <w:name w:val="Appendix_No &amp; title"/>
    <w:basedOn w:val="AnnexNotitle"/>
    <w:next w:val="Normalaftertitle"/>
    <w:rsid w:val="00C62A46"/>
  </w:style>
  <w:style w:type="paragraph" w:customStyle="1" w:styleId="Figure">
    <w:name w:val="Figure"/>
    <w:basedOn w:val="Normal"/>
    <w:next w:val="FigureNotitle"/>
    <w:rsid w:val="00C62A46"/>
    <w:pPr>
      <w:keepNext/>
      <w:keepLines/>
      <w:spacing w:before="240" w:after="120"/>
      <w:jc w:val="center"/>
    </w:pPr>
  </w:style>
  <w:style w:type="character" w:customStyle="1" w:styleId="Appdef">
    <w:name w:val="App_def"/>
    <w:basedOn w:val="DefaultParagraphFont"/>
    <w:rsid w:val="00C62A46"/>
    <w:rPr>
      <w:rFonts w:ascii="Times New Roman" w:hAnsi="Times New Roman"/>
      <w:b/>
    </w:rPr>
  </w:style>
  <w:style w:type="character" w:customStyle="1" w:styleId="Appref">
    <w:name w:val="App_ref"/>
    <w:basedOn w:val="DefaultParagraphFont"/>
    <w:rsid w:val="00C62A46"/>
  </w:style>
  <w:style w:type="paragraph" w:customStyle="1" w:styleId="FigureNotitle">
    <w:name w:val="Figure_No &amp; title"/>
    <w:basedOn w:val="Normal"/>
    <w:next w:val="Normalaftertitle"/>
    <w:rsid w:val="00C62A46"/>
    <w:pPr>
      <w:keepLines/>
      <w:spacing w:before="240" w:after="120"/>
      <w:jc w:val="center"/>
    </w:pPr>
    <w:rPr>
      <w:b/>
    </w:rPr>
  </w:style>
  <w:style w:type="paragraph" w:customStyle="1" w:styleId="FooterQP">
    <w:name w:val="Footer_QP"/>
    <w:basedOn w:val="Normal"/>
    <w:rsid w:val="00C62A4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C62A46"/>
    <w:rPr>
      <w:b w:val="0"/>
    </w:rPr>
  </w:style>
  <w:style w:type="paragraph" w:customStyle="1" w:styleId="ASN1">
    <w:name w:val="ASN.1"/>
    <w:basedOn w:val="Normal"/>
    <w:rsid w:val="00C62A4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C62A46"/>
    <w:rPr>
      <w:rFonts w:ascii="Times New Roman" w:hAnsi="Times New Roman"/>
      <w:b/>
    </w:rPr>
  </w:style>
  <w:style w:type="paragraph" w:customStyle="1" w:styleId="Artheading">
    <w:name w:val="Art_heading"/>
    <w:basedOn w:val="Normal"/>
    <w:next w:val="Normalaftertitle"/>
    <w:rsid w:val="00C62A46"/>
    <w:pPr>
      <w:spacing w:before="480"/>
      <w:jc w:val="center"/>
    </w:pPr>
    <w:rPr>
      <w:b/>
      <w:sz w:val="28"/>
    </w:rPr>
  </w:style>
  <w:style w:type="paragraph" w:customStyle="1" w:styleId="ArtNo">
    <w:name w:val="Art_No"/>
    <w:basedOn w:val="Normal"/>
    <w:next w:val="Arttitle"/>
    <w:rsid w:val="00C62A46"/>
    <w:pPr>
      <w:keepNext/>
      <w:keepLines/>
      <w:spacing w:before="480"/>
      <w:jc w:val="center"/>
    </w:pPr>
    <w:rPr>
      <w:caps/>
      <w:sz w:val="28"/>
    </w:rPr>
  </w:style>
  <w:style w:type="paragraph" w:customStyle="1" w:styleId="Arttitle">
    <w:name w:val="Art_title"/>
    <w:basedOn w:val="Normal"/>
    <w:next w:val="Normalaftertitle"/>
    <w:rsid w:val="00C62A46"/>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C62A46"/>
  </w:style>
  <w:style w:type="paragraph" w:customStyle="1" w:styleId="Call">
    <w:name w:val="Call"/>
    <w:basedOn w:val="Normal"/>
    <w:next w:val="Normal"/>
    <w:rsid w:val="00C62A46"/>
    <w:pPr>
      <w:keepNext/>
      <w:keepLines/>
      <w:spacing w:before="160"/>
      <w:ind w:left="794"/>
    </w:pPr>
    <w:rPr>
      <w:i/>
    </w:rPr>
  </w:style>
  <w:style w:type="paragraph" w:customStyle="1" w:styleId="ChapNo">
    <w:name w:val="Chap_No"/>
    <w:basedOn w:val="Normal"/>
    <w:next w:val="Chaptitle"/>
    <w:rsid w:val="00C62A46"/>
    <w:pPr>
      <w:keepNext/>
      <w:keepLines/>
      <w:spacing w:before="480"/>
      <w:jc w:val="center"/>
    </w:pPr>
    <w:rPr>
      <w:b/>
      <w:caps/>
      <w:sz w:val="28"/>
    </w:rPr>
  </w:style>
  <w:style w:type="paragraph" w:customStyle="1" w:styleId="Chaptitle">
    <w:name w:val="Chap_title"/>
    <w:basedOn w:val="Normal"/>
    <w:next w:val="Normalaftertitle"/>
    <w:rsid w:val="00C62A46"/>
    <w:pPr>
      <w:keepNext/>
      <w:keepLines/>
      <w:spacing w:before="240"/>
      <w:jc w:val="center"/>
    </w:pPr>
    <w:rPr>
      <w:b/>
      <w:sz w:val="28"/>
    </w:rPr>
  </w:style>
  <w:style w:type="character" w:styleId="PageNumber">
    <w:name w:val="page number"/>
    <w:basedOn w:val="DefaultParagraphFont"/>
    <w:rsid w:val="00C62A46"/>
  </w:style>
  <w:style w:type="paragraph" w:customStyle="1" w:styleId="RecNoBR">
    <w:name w:val="Rec_No_BR"/>
    <w:basedOn w:val="Normal"/>
    <w:next w:val="Rectitle"/>
    <w:rsid w:val="00C62A46"/>
    <w:pPr>
      <w:keepNext/>
      <w:keepLines/>
      <w:spacing w:before="480"/>
      <w:jc w:val="center"/>
    </w:pPr>
    <w:rPr>
      <w:caps/>
      <w:sz w:val="28"/>
    </w:rPr>
  </w:style>
  <w:style w:type="paragraph" w:customStyle="1" w:styleId="Rectitle">
    <w:name w:val="Rec_title"/>
    <w:basedOn w:val="Normal"/>
    <w:next w:val="Normalaftertitle"/>
    <w:rsid w:val="00C62A46"/>
    <w:pPr>
      <w:keepNext/>
      <w:keepLines/>
      <w:spacing w:before="360"/>
      <w:jc w:val="center"/>
    </w:pPr>
    <w:rPr>
      <w:b/>
      <w:sz w:val="28"/>
    </w:rPr>
  </w:style>
  <w:style w:type="paragraph" w:customStyle="1" w:styleId="QuestionNoBR">
    <w:name w:val="Question_No_BR"/>
    <w:basedOn w:val="RecNoBR"/>
    <w:next w:val="Questiontitle"/>
    <w:rsid w:val="00C62A46"/>
  </w:style>
  <w:style w:type="paragraph" w:customStyle="1" w:styleId="Questiontitle">
    <w:name w:val="Question_title"/>
    <w:basedOn w:val="Rectitle"/>
    <w:next w:val="Questionref"/>
    <w:rsid w:val="00C62A46"/>
  </w:style>
  <w:style w:type="paragraph" w:customStyle="1" w:styleId="Questionref">
    <w:name w:val="Question_ref"/>
    <w:basedOn w:val="Recref"/>
    <w:next w:val="Questiondate"/>
    <w:rsid w:val="00C62A46"/>
  </w:style>
  <w:style w:type="paragraph" w:customStyle="1" w:styleId="Recref">
    <w:name w:val="Rec_ref"/>
    <w:basedOn w:val="Normal"/>
    <w:next w:val="Recdate"/>
    <w:rsid w:val="00C62A4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62A4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62A46"/>
  </w:style>
  <w:style w:type="character" w:styleId="EndnoteReference">
    <w:name w:val="endnote reference"/>
    <w:basedOn w:val="DefaultParagraphFont"/>
    <w:semiHidden/>
    <w:rsid w:val="00C62A46"/>
    <w:rPr>
      <w:vertAlign w:val="superscript"/>
    </w:rPr>
  </w:style>
  <w:style w:type="paragraph" w:customStyle="1" w:styleId="enumlev1">
    <w:name w:val="enumlev1"/>
    <w:basedOn w:val="Normal"/>
    <w:rsid w:val="00C62A46"/>
    <w:pPr>
      <w:spacing w:before="80"/>
      <w:ind w:left="794" w:hanging="794"/>
    </w:pPr>
  </w:style>
  <w:style w:type="paragraph" w:customStyle="1" w:styleId="enumlev2">
    <w:name w:val="enumlev2"/>
    <w:basedOn w:val="enumlev1"/>
    <w:rsid w:val="00C62A46"/>
    <w:pPr>
      <w:ind w:left="1191" w:hanging="397"/>
    </w:pPr>
  </w:style>
  <w:style w:type="paragraph" w:customStyle="1" w:styleId="enumlev3">
    <w:name w:val="enumlev3"/>
    <w:basedOn w:val="enumlev2"/>
    <w:rsid w:val="00C62A46"/>
    <w:pPr>
      <w:ind w:left="1588"/>
    </w:pPr>
  </w:style>
  <w:style w:type="paragraph" w:customStyle="1" w:styleId="Equation">
    <w:name w:val="Equation"/>
    <w:basedOn w:val="Normal"/>
    <w:rsid w:val="00C62A46"/>
    <w:pPr>
      <w:tabs>
        <w:tab w:val="clear" w:pos="1191"/>
        <w:tab w:val="clear" w:pos="1588"/>
        <w:tab w:val="clear" w:pos="1985"/>
        <w:tab w:val="center" w:pos="4820"/>
        <w:tab w:val="right" w:pos="9639"/>
      </w:tabs>
    </w:pPr>
  </w:style>
  <w:style w:type="paragraph" w:customStyle="1" w:styleId="Equationlegend">
    <w:name w:val="Equation_legend"/>
    <w:basedOn w:val="Normal"/>
    <w:rsid w:val="00C62A4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62A4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C62A46"/>
  </w:style>
  <w:style w:type="paragraph" w:customStyle="1" w:styleId="Reptitle">
    <w:name w:val="Rep_title"/>
    <w:basedOn w:val="Rectitle"/>
    <w:next w:val="Repref"/>
    <w:rsid w:val="00C62A46"/>
  </w:style>
  <w:style w:type="paragraph" w:customStyle="1" w:styleId="Repref">
    <w:name w:val="Rep_ref"/>
    <w:basedOn w:val="Recref"/>
    <w:next w:val="Repdate"/>
    <w:rsid w:val="00C62A46"/>
  </w:style>
  <w:style w:type="paragraph" w:customStyle="1" w:styleId="Repdate">
    <w:name w:val="Rep_date"/>
    <w:basedOn w:val="Recdate"/>
    <w:next w:val="Normalaftertitle"/>
    <w:rsid w:val="00C62A46"/>
  </w:style>
  <w:style w:type="paragraph" w:customStyle="1" w:styleId="ResNoBR">
    <w:name w:val="Res_No_BR"/>
    <w:basedOn w:val="RecNoBR"/>
    <w:next w:val="Restitle"/>
    <w:rsid w:val="00C62A46"/>
  </w:style>
  <w:style w:type="paragraph" w:customStyle="1" w:styleId="Restitle">
    <w:name w:val="Res_title"/>
    <w:basedOn w:val="Rectitle"/>
    <w:next w:val="Resref"/>
    <w:rsid w:val="00C62A46"/>
  </w:style>
  <w:style w:type="paragraph" w:customStyle="1" w:styleId="Resref">
    <w:name w:val="Res_ref"/>
    <w:basedOn w:val="Recref"/>
    <w:next w:val="Resdate"/>
    <w:rsid w:val="00C62A46"/>
  </w:style>
  <w:style w:type="paragraph" w:customStyle="1" w:styleId="Resdate">
    <w:name w:val="Res_date"/>
    <w:basedOn w:val="Recdate"/>
    <w:next w:val="Normalaftertitle"/>
    <w:rsid w:val="00C62A46"/>
  </w:style>
  <w:style w:type="paragraph" w:customStyle="1" w:styleId="Section1">
    <w:name w:val="Section_1"/>
    <w:basedOn w:val="Normal"/>
    <w:next w:val="Normal"/>
    <w:rsid w:val="00C62A4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C62A46"/>
    <w:pPr>
      <w:keepLines/>
      <w:spacing w:before="240" w:after="120"/>
      <w:jc w:val="center"/>
    </w:pPr>
  </w:style>
  <w:style w:type="paragraph" w:styleId="Footer">
    <w:name w:val="footer"/>
    <w:basedOn w:val="Normal"/>
    <w:rsid w:val="00C62A46"/>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C62A4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C62A46"/>
    <w:rPr>
      <w:position w:val="6"/>
      <w:sz w:val="18"/>
    </w:rPr>
  </w:style>
  <w:style w:type="paragraph" w:styleId="FootnoteText">
    <w:name w:val="footnote text"/>
    <w:basedOn w:val="Note"/>
    <w:semiHidden/>
    <w:rsid w:val="00C62A46"/>
    <w:pPr>
      <w:keepLines/>
      <w:tabs>
        <w:tab w:val="left" w:pos="255"/>
      </w:tabs>
      <w:ind w:left="255" w:hanging="255"/>
    </w:pPr>
  </w:style>
  <w:style w:type="paragraph" w:customStyle="1" w:styleId="Note">
    <w:name w:val="Note"/>
    <w:basedOn w:val="Normal"/>
    <w:rsid w:val="00C62A46"/>
    <w:pPr>
      <w:spacing w:before="80"/>
    </w:pPr>
  </w:style>
  <w:style w:type="paragraph" w:styleId="Header">
    <w:name w:val="header"/>
    <w:basedOn w:val="Normal"/>
    <w:rsid w:val="00C62A4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62A46"/>
    <w:pPr>
      <w:keepNext/>
      <w:spacing w:before="160"/>
    </w:pPr>
    <w:rPr>
      <w:b/>
    </w:rPr>
  </w:style>
  <w:style w:type="paragraph" w:customStyle="1" w:styleId="Headingi">
    <w:name w:val="Heading_i"/>
    <w:basedOn w:val="Normal"/>
    <w:next w:val="Normal"/>
    <w:rsid w:val="00C62A46"/>
    <w:pPr>
      <w:keepNext/>
      <w:spacing w:before="160"/>
    </w:pPr>
    <w:rPr>
      <w:i/>
    </w:rPr>
  </w:style>
  <w:style w:type="paragraph" w:styleId="Index1">
    <w:name w:val="index 1"/>
    <w:basedOn w:val="Normal"/>
    <w:next w:val="Normal"/>
    <w:semiHidden/>
    <w:rsid w:val="00C62A46"/>
  </w:style>
  <w:style w:type="paragraph" w:styleId="Index2">
    <w:name w:val="index 2"/>
    <w:basedOn w:val="Normal"/>
    <w:next w:val="Normal"/>
    <w:semiHidden/>
    <w:rsid w:val="00C62A46"/>
    <w:pPr>
      <w:ind w:left="283"/>
    </w:pPr>
  </w:style>
  <w:style w:type="paragraph" w:styleId="Index3">
    <w:name w:val="index 3"/>
    <w:basedOn w:val="Normal"/>
    <w:next w:val="Normal"/>
    <w:semiHidden/>
    <w:rsid w:val="00C62A46"/>
    <w:pPr>
      <w:ind w:left="566"/>
    </w:pPr>
  </w:style>
  <w:style w:type="paragraph" w:customStyle="1" w:styleId="Section2">
    <w:name w:val="Section_2"/>
    <w:basedOn w:val="Normal"/>
    <w:next w:val="Normal"/>
    <w:rsid w:val="00C62A4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C62A46"/>
    <w:pPr>
      <w:keepNext/>
      <w:keepLines/>
      <w:spacing w:before="360" w:after="120"/>
      <w:jc w:val="center"/>
    </w:pPr>
    <w:rPr>
      <w:b/>
    </w:rPr>
  </w:style>
  <w:style w:type="paragraph" w:customStyle="1" w:styleId="Tablehead">
    <w:name w:val="Table_head"/>
    <w:basedOn w:val="Normal"/>
    <w:next w:val="Tabletext"/>
    <w:rsid w:val="00C62A4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C62A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C62A46"/>
    <w:pPr>
      <w:keepNext/>
      <w:spacing w:before="560" w:after="120"/>
      <w:jc w:val="center"/>
    </w:pPr>
    <w:rPr>
      <w:caps/>
    </w:rPr>
  </w:style>
  <w:style w:type="paragraph" w:customStyle="1" w:styleId="TabletitleBR">
    <w:name w:val="Table_title_BR"/>
    <w:basedOn w:val="Normal"/>
    <w:next w:val="Tablehead"/>
    <w:rsid w:val="00C62A46"/>
    <w:pPr>
      <w:keepNext/>
      <w:keepLines/>
      <w:spacing w:before="0" w:after="120"/>
      <w:jc w:val="center"/>
    </w:pPr>
    <w:rPr>
      <w:b/>
    </w:rPr>
  </w:style>
  <w:style w:type="paragraph" w:customStyle="1" w:styleId="Infodoc">
    <w:name w:val="Infodoc"/>
    <w:basedOn w:val="Normal"/>
    <w:rsid w:val="00C62A4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C62A4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62A4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C62A46"/>
    <w:pPr>
      <w:keepNext/>
      <w:keepLines/>
      <w:spacing w:before="480" w:after="80"/>
      <w:jc w:val="center"/>
    </w:pPr>
    <w:rPr>
      <w:caps/>
      <w:sz w:val="28"/>
    </w:rPr>
  </w:style>
  <w:style w:type="paragraph" w:customStyle="1" w:styleId="Partref">
    <w:name w:val="Part_ref"/>
    <w:basedOn w:val="Normal"/>
    <w:next w:val="Parttitle"/>
    <w:rsid w:val="00C62A46"/>
    <w:pPr>
      <w:keepNext/>
      <w:keepLines/>
      <w:spacing w:before="280"/>
      <w:jc w:val="center"/>
    </w:pPr>
  </w:style>
  <w:style w:type="paragraph" w:customStyle="1" w:styleId="Parttitle">
    <w:name w:val="Part_title"/>
    <w:basedOn w:val="Normal"/>
    <w:next w:val="Normalaftertitle"/>
    <w:rsid w:val="00C62A46"/>
    <w:pPr>
      <w:keepNext/>
      <w:keepLines/>
      <w:spacing w:before="240" w:after="280"/>
      <w:jc w:val="center"/>
    </w:pPr>
    <w:rPr>
      <w:b/>
      <w:sz w:val="28"/>
    </w:rPr>
  </w:style>
  <w:style w:type="paragraph" w:customStyle="1" w:styleId="RecNo">
    <w:name w:val="Rec_No"/>
    <w:basedOn w:val="Normal"/>
    <w:next w:val="Rectitle"/>
    <w:rsid w:val="00C62A46"/>
    <w:pPr>
      <w:keepNext/>
      <w:keepLines/>
      <w:spacing w:before="0"/>
    </w:pPr>
    <w:rPr>
      <w:b/>
      <w:sz w:val="28"/>
    </w:rPr>
  </w:style>
  <w:style w:type="paragraph" w:customStyle="1" w:styleId="QuestionNo">
    <w:name w:val="Question_No"/>
    <w:basedOn w:val="RecNo"/>
    <w:next w:val="Questiontitle"/>
    <w:rsid w:val="00C62A46"/>
  </w:style>
  <w:style w:type="character" w:customStyle="1" w:styleId="Recdef">
    <w:name w:val="Rec_def"/>
    <w:basedOn w:val="DefaultParagraphFont"/>
    <w:rsid w:val="00C62A46"/>
    <w:rPr>
      <w:b/>
    </w:rPr>
  </w:style>
  <w:style w:type="paragraph" w:customStyle="1" w:styleId="Reftext">
    <w:name w:val="Ref_text"/>
    <w:basedOn w:val="Normal"/>
    <w:rsid w:val="00C62A46"/>
    <w:pPr>
      <w:ind w:left="794" w:hanging="794"/>
    </w:pPr>
  </w:style>
  <w:style w:type="paragraph" w:customStyle="1" w:styleId="Reftitle">
    <w:name w:val="Ref_title"/>
    <w:basedOn w:val="Normal"/>
    <w:next w:val="Reftext"/>
    <w:rsid w:val="00C62A46"/>
    <w:pPr>
      <w:spacing w:before="480"/>
      <w:jc w:val="center"/>
    </w:pPr>
    <w:rPr>
      <w:b/>
    </w:rPr>
  </w:style>
  <w:style w:type="paragraph" w:customStyle="1" w:styleId="RepNo">
    <w:name w:val="Rep_No"/>
    <w:basedOn w:val="RecNo"/>
    <w:next w:val="Reptitle"/>
    <w:rsid w:val="00C62A46"/>
  </w:style>
  <w:style w:type="character" w:customStyle="1" w:styleId="Resdef">
    <w:name w:val="Res_def"/>
    <w:basedOn w:val="DefaultParagraphFont"/>
    <w:rsid w:val="00C62A46"/>
    <w:rPr>
      <w:rFonts w:ascii="Times New Roman" w:hAnsi="Times New Roman"/>
      <w:b/>
    </w:rPr>
  </w:style>
  <w:style w:type="paragraph" w:customStyle="1" w:styleId="ResNo">
    <w:name w:val="Res_No"/>
    <w:basedOn w:val="RecNo"/>
    <w:next w:val="Restitle"/>
    <w:rsid w:val="00C62A46"/>
  </w:style>
  <w:style w:type="paragraph" w:customStyle="1" w:styleId="SectionNo">
    <w:name w:val="Section_No"/>
    <w:basedOn w:val="Normal"/>
    <w:next w:val="Sectiontitle"/>
    <w:rsid w:val="00C62A46"/>
    <w:pPr>
      <w:keepNext/>
      <w:keepLines/>
      <w:spacing w:before="480" w:after="80"/>
      <w:jc w:val="center"/>
    </w:pPr>
    <w:rPr>
      <w:caps/>
      <w:sz w:val="28"/>
    </w:rPr>
  </w:style>
  <w:style w:type="paragraph" w:customStyle="1" w:styleId="Sectiontitle">
    <w:name w:val="Section_title"/>
    <w:basedOn w:val="Normal"/>
    <w:next w:val="Normalaftertitle"/>
    <w:rsid w:val="00C62A46"/>
    <w:pPr>
      <w:keepNext/>
      <w:keepLines/>
      <w:spacing w:before="480" w:after="280"/>
      <w:jc w:val="center"/>
    </w:pPr>
    <w:rPr>
      <w:b/>
      <w:sz w:val="28"/>
    </w:rPr>
  </w:style>
  <w:style w:type="paragraph" w:customStyle="1" w:styleId="Source">
    <w:name w:val="Source"/>
    <w:basedOn w:val="Normal"/>
    <w:next w:val="Normalaftertitle"/>
    <w:rsid w:val="00C62A46"/>
    <w:pPr>
      <w:spacing w:before="840" w:after="200"/>
      <w:jc w:val="center"/>
    </w:pPr>
    <w:rPr>
      <w:b/>
      <w:sz w:val="28"/>
    </w:rPr>
  </w:style>
  <w:style w:type="paragraph" w:customStyle="1" w:styleId="SpecialFooter">
    <w:name w:val="Special Footer"/>
    <w:basedOn w:val="Footer"/>
    <w:rsid w:val="00C62A4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C62A46"/>
    <w:rPr>
      <w:b/>
      <w:color w:val="auto"/>
    </w:rPr>
  </w:style>
  <w:style w:type="paragraph" w:customStyle="1" w:styleId="Tablelegend">
    <w:name w:val="Table_legend"/>
    <w:basedOn w:val="Normal"/>
    <w:rsid w:val="00C62A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C62A46"/>
    <w:pPr>
      <w:keepNext/>
      <w:spacing w:before="0" w:after="120"/>
      <w:jc w:val="center"/>
    </w:pPr>
  </w:style>
  <w:style w:type="paragraph" w:customStyle="1" w:styleId="Title1">
    <w:name w:val="Title 1"/>
    <w:basedOn w:val="Source"/>
    <w:next w:val="Title2"/>
    <w:rsid w:val="00C62A4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62A46"/>
  </w:style>
  <w:style w:type="paragraph" w:customStyle="1" w:styleId="Title3">
    <w:name w:val="Title 3"/>
    <w:basedOn w:val="Title2"/>
    <w:next w:val="Title4"/>
    <w:rsid w:val="00C62A46"/>
    <w:rPr>
      <w:caps w:val="0"/>
    </w:rPr>
  </w:style>
  <w:style w:type="paragraph" w:customStyle="1" w:styleId="Title4">
    <w:name w:val="Title 4"/>
    <w:basedOn w:val="Title3"/>
    <w:next w:val="Heading1"/>
    <w:rsid w:val="00C62A46"/>
    <w:rPr>
      <w:b/>
    </w:rPr>
  </w:style>
  <w:style w:type="paragraph" w:customStyle="1" w:styleId="toc0">
    <w:name w:val="toc 0"/>
    <w:basedOn w:val="Normal"/>
    <w:next w:val="TOC1"/>
    <w:rsid w:val="00C62A46"/>
    <w:pPr>
      <w:tabs>
        <w:tab w:val="clear" w:pos="794"/>
        <w:tab w:val="clear" w:pos="1191"/>
        <w:tab w:val="clear" w:pos="1588"/>
        <w:tab w:val="clear" w:pos="1985"/>
        <w:tab w:val="right" w:pos="9639"/>
      </w:tabs>
    </w:pPr>
    <w:rPr>
      <w:b/>
    </w:rPr>
  </w:style>
  <w:style w:type="paragraph" w:styleId="TOC1">
    <w:name w:val="toc 1"/>
    <w:basedOn w:val="Normal"/>
    <w:semiHidden/>
    <w:rsid w:val="00C62A4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62A46"/>
    <w:pPr>
      <w:spacing w:before="80"/>
      <w:ind w:left="1531" w:hanging="851"/>
    </w:pPr>
  </w:style>
  <w:style w:type="paragraph" w:styleId="TOC3">
    <w:name w:val="toc 3"/>
    <w:basedOn w:val="TOC2"/>
    <w:semiHidden/>
    <w:rsid w:val="00C62A46"/>
  </w:style>
  <w:style w:type="paragraph" w:styleId="TOC4">
    <w:name w:val="toc 4"/>
    <w:basedOn w:val="TOC3"/>
    <w:semiHidden/>
    <w:rsid w:val="00C62A46"/>
  </w:style>
  <w:style w:type="paragraph" w:styleId="TOC5">
    <w:name w:val="toc 5"/>
    <w:basedOn w:val="TOC4"/>
    <w:semiHidden/>
    <w:rsid w:val="00C62A46"/>
  </w:style>
  <w:style w:type="paragraph" w:styleId="TOC6">
    <w:name w:val="toc 6"/>
    <w:basedOn w:val="TOC4"/>
    <w:semiHidden/>
    <w:rsid w:val="00C62A46"/>
  </w:style>
  <w:style w:type="paragraph" w:styleId="TOC7">
    <w:name w:val="toc 7"/>
    <w:basedOn w:val="TOC4"/>
    <w:semiHidden/>
    <w:rsid w:val="00C62A46"/>
  </w:style>
  <w:style w:type="paragraph" w:styleId="TOC8">
    <w:name w:val="toc 8"/>
    <w:basedOn w:val="TOC4"/>
    <w:semiHidden/>
    <w:rsid w:val="00C62A46"/>
  </w:style>
  <w:style w:type="paragraph" w:customStyle="1" w:styleId="FiguretitleBR">
    <w:name w:val="Figure_title_BR"/>
    <w:basedOn w:val="TabletitleBR"/>
    <w:next w:val="Figurewithouttitle"/>
    <w:rsid w:val="00C62A46"/>
    <w:pPr>
      <w:keepNext w:val="0"/>
      <w:spacing w:after="480"/>
    </w:pPr>
  </w:style>
  <w:style w:type="paragraph" w:customStyle="1" w:styleId="FigureNoBR">
    <w:name w:val="Figure_No_BR"/>
    <w:basedOn w:val="Normal"/>
    <w:next w:val="FiguretitleBR"/>
    <w:rsid w:val="00C62A46"/>
    <w:pPr>
      <w:keepNext/>
      <w:keepLines/>
      <w:spacing w:before="480" w:after="120"/>
      <w:jc w:val="center"/>
    </w:pPr>
    <w:rPr>
      <w:caps/>
    </w:rPr>
  </w:style>
  <w:style w:type="table" w:styleId="TableGrid">
    <w:name w:val="Table Grid"/>
    <w:basedOn w:val="TableNormal"/>
    <w:rsid w:val="00C62A46"/>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62A46"/>
    <w:rPr>
      <w:color w:val="0000FF"/>
      <w:u w:val="single"/>
    </w:rPr>
  </w:style>
  <w:style w:type="paragraph" w:customStyle="1" w:styleId="AnnexTitle">
    <w:name w:val="Annex_Title"/>
    <w:basedOn w:val="Normal"/>
    <w:next w:val="Normal"/>
    <w:rsid w:val="00C62A46"/>
    <w:pPr>
      <w:tabs>
        <w:tab w:val="clear" w:pos="794"/>
        <w:tab w:val="clear" w:pos="1191"/>
        <w:tab w:val="clear" w:pos="1588"/>
        <w:tab w:val="clear" w:pos="1985"/>
      </w:tabs>
      <w:bidi w:val="0"/>
      <w:spacing w:before="240" w:after="284" w:line="240" w:lineRule="auto"/>
      <w:jc w:val="center"/>
    </w:pPr>
    <w:rPr>
      <w:rFonts w:eastAsia="MS Mincho" w:cs="Times New Roman"/>
      <w:b/>
      <w:sz w:val="24"/>
      <w:szCs w:val="20"/>
    </w:rPr>
  </w:style>
  <w:style w:type="paragraph" w:customStyle="1" w:styleId="Annex">
    <w:name w:val="Annex_#"/>
    <w:basedOn w:val="Normal"/>
    <w:next w:val="Normal"/>
    <w:rsid w:val="00C62A46"/>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RecTitle0">
    <w:name w:val="Rec_Title"/>
    <w:basedOn w:val="Normal"/>
    <w:next w:val="Heading1"/>
    <w:rsid w:val="00C62A46"/>
    <w:pPr>
      <w:keepNext/>
      <w:keepLines/>
      <w:overflowPunct/>
      <w:autoSpaceDE/>
      <w:autoSpaceDN/>
      <w:bidi w:val="0"/>
      <w:adjustRightInd/>
      <w:spacing w:before="240" w:line="240" w:lineRule="auto"/>
      <w:jc w:val="center"/>
      <w:textAlignment w:val="auto"/>
    </w:pPr>
    <w:rPr>
      <w:rFonts w:cs="Times New Roman"/>
      <w:b/>
      <w:caps/>
      <w:sz w:val="24"/>
      <w:szCs w:val="20"/>
    </w:rPr>
  </w:style>
  <w:style w:type="paragraph" w:styleId="BalloonText">
    <w:name w:val="Balloon Text"/>
    <w:basedOn w:val="Normal"/>
    <w:semiHidden/>
    <w:rsid w:val="000E27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eong@kcc.go.kr"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genta@rai.it"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itu.int/ITU-R/go/rag10-regist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rey.allison@boeing.com" TargetMode="External"/><Relationship Id="rId24" Type="http://schemas.openxmlformats.org/officeDocument/2006/relationships/image" Target="file:///C:\..\..\appxchg\refinfo\refinfo\APP\WW6\ITULOGO.WMF" TargetMode="External"/><Relationship Id="rId32"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footer" Target="footer5.xml"/><Relationship Id="rId10" Type="http://schemas.openxmlformats.org/officeDocument/2006/relationships/hyperlink" Target="mailto:yousuf@tra.gov.om" TargetMode="Externa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kouakou.yao@ties.itu.int" TargetMode="External"/><Relationship Id="rId14" Type="http://schemas.openxmlformats.org/officeDocument/2006/relationships/hyperlink" Target="mailto:v.strelets@minsvyaz.ru" TargetMode="External"/><Relationship Id="rId22" Type="http://schemas.openxmlformats.org/officeDocument/2006/relationships/image" Target="file:///C:\..\..\appxchg\refinfo\refinfo\APP\WW6\UITLOGO.WMF" TargetMode="External"/><Relationship Id="rId27" Type="http://schemas.openxmlformats.org/officeDocument/2006/relationships/header" Target="header5.xml"/><Relationship Id="rId30" Type="http://schemas.openxmlformats.org/officeDocument/2006/relationships/hyperlink" Target="mailto:linda.kocher@itu.in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A\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98F14-C42C-455D-9ABC-C942E3B4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7</TotalTime>
  <Pages>9</Pages>
  <Words>1353</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9576</CharactersWithSpaces>
  <SharedDoc>false</SharedDoc>
  <HLinks>
    <vt:vector size="78" baseType="variant">
      <vt:variant>
        <vt:i4>1572969</vt:i4>
      </vt:variant>
      <vt:variant>
        <vt:i4>39</vt:i4>
      </vt:variant>
      <vt:variant>
        <vt:i4>0</vt:i4>
      </vt:variant>
      <vt:variant>
        <vt:i4>5</vt:i4>
      </vt:variant>
      <vt:variant>
        <vt:lpwstr>mailto:linda.kocher@itu.int</vt:lpwstr>
      </vt:variant>
      <vt:variant>
        <vt:lpwstr/>
      </vt:variant>
      <vt:variant>
        <vt:i4>7274616</vt:i4>
      </vt:variant>
      <vt:variant>
        <vt:i4>36</vt:i4>
      </vt:variant>
      <vt:variant>
        <vt:i4>0</vt:i4>
      </vt:variant>
      <vt:variant>
        <vt:i4>5</vt:i4>
      </vt:variant>
      <vt:variant>
        <vt:lpwstr>http://www.itu.int/ITU-R/go/rag10-registration/</vt:lpwstr>
      </vt:variant>
      <vt:variant>
        <vt:lpwstr/>
      </vt:variant>
      <vt:variant>
        <vt:i4>2490457</vt:i4>
      </vt:variant>
      <vt:variant>
        <vt:i4>27</vt:i4>
      </vt:variant>
      <vt:variant>
        <vt:i4>0</vt:i4>
      </vt:variant>
      <vt:variant>
        <vt:i4>5</vt:i4>
      </vt:variant>
      <vt:variant>
        <vt:lpwstr>mailto:v.strelets@minsvyaz.ru</vt:lpwstr>
      </vt:variant>
      <vt:variant>
        <vt:lpwstr/>
      </vt:variant>
      <vt:variant>
        <vt:i4>2752584</vt:i4>
      </vt:variant>
      <vt:variant>
        <vt:i4>24</vt:i4>
      </vt:variant>
      <vt:variant>
        <vt:i4>0</vt:i4>
      </vt:variant>
      <vt:variant>
        <vt:i4>5</vt:i4>
      </vt:variant>
      <vt:variant>
        <vt:lpwstr>mailto:seong@kcc.go.kr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6815753</vt:i4>
      </vt:variant>
      <vt:variant>
        <vt:i4>9</vt:i4>
      </vt:variant>
      <vt:variant>
        <vt:i4>0</vt:i4>
      </vt:variant>
      <vt:variant>
        <vt:i4>5</vt:i4>
      </vt:variant>
      <vt:variant>
        <vt:lpwstr>mailto:fabio.leite@itu.int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4718675</vt:i4>
      </vt:variant>
      <vt:variant>
        <vt:i4>3</vt:i4>
      </vt:variant>
      <vt:variant>
        <vt:i4>0</vt:i4>
      </vt:variant>
      <vt:variant>
        <vt:i4>5</vt:i4>
      </vt:variant>
      <vt:variant>
        <vt:lpwstr>http://www.itu.int/travel/index.html</vt:lpwstr>
      </vt:variant>
      <vt:variant>
        <vt:lpwstr/>
      </vt:variant>
      <vt:variant>
        <vt:i4>1376298</vt:i4>
      </vt:variant>
      <vt:variant>
        <vt:i4>0</vt:i4>
      </vt:variant>
      <vt:variant>
        <vt:i4>0</vt:i4>
      </vt:variant>
      <vt:variant>
        <vt:i4>5</vt:i4>
      </vt:variant>
      <vt:variant>
        <vt:lpwstr>mailto:brag@itu.int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AlMidani</dc:creator>
  <cp:keywords/>
  <dc:description/>
  <cp:lastModifiedBy>millet</cp:lastModifiedBy>
  <cp:revision>5</cp:revision>
  <cp:lastPrinted>2009-11-02T13:38:00Z</cp:lastPrinted>
  <dcterms:created xsi:type="dcterms:W3CDTF">2009-11-02T13:35:00Z</dcterms:created>
  <dcterms:modified xsi:type="dcterms:W3CDTF">2009-11-02T13:44:00Z</dcterms:modified>
</cp:coreProperties>
</file>