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7" w:type="dxa"/>
        <w:jc w:val="center"/>
        <w:tblInd w:w="158" w:type="dxa"/>
        <w:tblLayout w:type="fixed"/>
        <w:tblLook w:val="00A0" w:firstRow="1" w:lastRow="0" w:firstColumn="1" w:lastColumn="0" w:noHBand="0" w:noVBand="0"/>
      </w:tblPr>
      <w:tblGrid>
        <w:gridCol w:w="1527"/>
        <w:gridCol w:w="3260"/>
        <w:gridCol w:w="236"/>
        <w:gridCol w:w="4774"/>
      </w:tblGrid>
      <w:tr w:rsidR="00563963" w:rsidRPr="001A4A6A" w:rsidTr="006442EF">
        <w:trPr>
          <w:jc w:val="center"/>
        </w:trPr>
        <w:tc>
          <w:tcPr>
            <w:tcW w:w="9797" w:type="dxa"/>
            <w:gridSpan w:val="4"/>
            <w:tcMar>
              <w:top w:w="142" w:type="dxa"/>
              <w:bottom w:w="142" w:type="dxa"/>
            </w:tcMar>
          </w:tcPr>
          <w:p w:rsidR="00563963" w:rsidRPr="001A4A6A" w:rsidRDefault="00C33D06">
            <w:pPr>
              <w:pStyle w:val="BDTLogo"/>
              <w:rPr>
                <w:rFonts w:asciiTheme="majorBidi" w:hAnsiTheme="majorBidi" w:cstheme="majorBidi"/>
                <w:szCs w:val="22"/>
                <w:lang w:val="ru-RU" w:eastAsia="fr-CH"/>
              </w:rPr>
            </w:pPr>
            <w:r w:rsidRPr="001A4A6A">
              <w:rPr>
                <w:rFonts w:asciiTheme="majorBidi" w:hAnsiTheme="majorBidi" w:cstheme="majorBidi"/>
                <w:noProof/>
                <w:szCs w:val="22"/>
                <w:lang w:val="en-US" w:eastAsia="zh-CN"/>
              </w:rPr>
              <w:drawing>
                <wp:inline distT="0" distB="0" distL="0" distR="0" wp14:anchorId="76B53A7E" wp14:editId="2191F33B">
                  <wp:extent cx="638175" cy="733425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963" w:rsidRPr="001A4A6A" w:rsidTr="006442EF">
        <w:trPr>
          <w:jc w:val="center"/>
        </w:trPr>
        <w:tc>
          <w:tcPr>
            <w:tcW w:w="9797" w:type="dxa"/>
            <w:gridSpan w:val="4"/>
          </w:tcPr>
          <w:p w:rsidR="00563963" w:rsidRPr="001A4A6A" w:rsidRDefault="00547F3C" w:rsidP="001A4A6A">
            <w:pPr>
              <w:spacing w:before="60" w:after="240"/>
              <w:rPr>
                <w:rStyle w:val="BDT-Name"/>
                <w:rFonts w:ascii="Calibri" w:hAnsi="Calibri" w:cs="Traditional Arabic"/>
                <w:lang w:val="ru-RU"/>
              </w:rPr>
            </w:pPr>
            <w:r w:rsidRPr="001A4A6A">
              <w:rPr>
                <w:rStyle w:val="BDT-Name"/>
                <w:rFonts w:ascii="Calibri" w:hAnsi="Calibri" w:cs="Traditional Arabic"/>
                <w:lang w:val="ru-RU"/>
              </w:rPr>
              <w:t>Бюро развития</w:t>
            </w:r>
            <w:r w:rsidR="00563963" w:rsidRPr="001A4A6A">
              <w:rPr>
                <w:rStyle w:val="BDT-Name"/>
                <w:rFonts w:ascii="Calibri" w:hAnsi="Calibri" w:cs="Traditional Arabic"/>
                <w:lang w:val="ru-RU"/>
              </w:rPr>
              <w:t xml:space="preserve"> </w:t>
            </w:r>
            <w:r w:rsidR="00563963" w:rsidRPr="001A4A6A">
              <w:rPr>
                <w:rStyle w:val="BDT-Name"/>
                <w:rFonts w:ascii="Calibri" w:hAnsi="Calibri" w:cs="Traditional Arabic"/>
                <w:lang w:val="ru-RU"/>
              </w:rPr>
              <w:br/>
            </w:r>
            <w:r w:rsidRPr="001A4A6A">
              <w:rPr>
                <w:rStyle w:val="BDT-Name"/>
                <w:rFonts w:ascii="Calibri" w:hAnsi="Calibri" w:cs="Traditional Arabic"/>
                <w:lang w:val="ru-RU"/>
              </w:rPr>
              <w:t>электросвязи (БРЭ)</w:t>
            </w:r>
          </w:p>
        </w:tc>
      </w:tr>
      <w:tr w:rsidR="00563963" w:rsidRPr="001A4A6A" w:rsidTr="006442EF">
        <w:trPr>
          <w:jc w:val="center"/>
        </w:trPr>
        <w:tc>
          <w:tcPr>
            <w:tcW w:w="1527" w:type="dxa"/>
          </w:tcPr>
          <w:p w:rsidR="00563963" w:rsidRPr="001A4A6A" w:rsidRDefault="00547F3C" w:rsidP="00BB3118">
            <w:pPr>
              <w:pStyle w:val="BDTRef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  <w:r w:rsidRPr="001A4A6A">
              <w:rPr>
                <w:rFonts w:cs="Calibri"/>
                <w:szCs w:val="22"/>
                <w:lang w:val="ru-RU"/>
              </w:rPr>
              <w:t>Осн</w:t>
            </w:r>
            <w:r w:rsidR="00563963" w:rsidRPr="001A4A6A">
              <w:rPr>
                <w:rFonts w:cs="Calibri"/>
                <w:szCs w:val="22"/>
                <w:lang w:val="ru-RU"/>
              </w:rPr>
              <w:t>.</w:t>
            </w:r>
            <w:r w:rsidR="00F819A6" w:rsidRPr="001A4A6A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3496" w:type="dxa"/>
            <w:gridSpan w:val="2"/>
          </w:tcPr>
          <w:p w:rsidR="00563963" w:rsidRPr="001A4A6A" w:rsidRDefault="00760E46" w:rsidP="00BB3118">
            <w:pPr>
              <w:pStyle w:val="BDTRef-Details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  <w:r w:rsidRPr="001A4A6A">
              <w:rPr>
                <w:rFonts w:cs="Calibri"/>
                <w:szCs w:val="22"/>
                <w:lang w:val="ru-RU"/>
              </w:rPr>
              <w:t>Циркуляр</w:t>
            </w:r>
            <w:r w:rsidR="004B2C1F" w:rsidRPr="001A4A6A">
              <w:rPr>
                <w:rFonts w:cs="Calibri"/>
                <w:szCs w:val="22"/>
                <w:lang w:val="ru-RU"/>
              </w:rPr>
              <w:t xml:space="preserve"> BDT/</w:t>
            </w:r>
            <w:r w:rsidR="00DF3D43" w:rsidRPr="001A4A6A">
              <w:rPr>
                <w:rFonts w:cs="Calibri"/>
                <w:szCs w:val="22"/>
                <w:lang w:val="ru-RU"/>
              </w:rPr>
              <w:t>IP/</w:t>
            </w:r>
            <w:r w:rsidR="004B2C1F" w:rsidRPr="001A4A6A">
              <w:rPr>
                <w:rFonts w:cs="Calibri"/>
                <w:szCs w:val="22"/>
                <w:lang w:val="ru-RU"/>
              </w:rPr>
              <w:t>CSTG-</w:t>
            </w:r>
            <w:r w:rsidR="00CC5333" w:rsidRPr="001A4A6A">
              <w:rPr>
                <w:rFonts w:cs="Calibri"/>
                <w:szCs w:val="22"/>
                <w:lang w:val="ru-RU"/>
              </w:rPr>
              <w:t>017</w:t>
            </w:r>
          </w:p>
        </w:tc>
        <w:tc>
          <w:tcPr>
            <w:tcW w:w="4774" w:type="dxa"/>
          </w:tcPr>
          <w:p w:rsidR="00563963" w:rsidRPr="001A4A6A" w:rsidRDefault="00547F3C" w:rsidP="00682E6F">
            <w:pPr>
              <w:pStyle w:val="BDTDate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1A4A6A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Женева, </w:t>
            </w:r>
            <w:r w:rsidR="00FF4BB7">
              <w:rPr>
                <w:rFonts w:ascii="Calibri" w:hAnsi="Calibri" w:cs="Calibri"/>
                <w:sz w:val="22"/>
                <w:szCs w:val="22"/>
              </w:rPr>
              <w:t>1</w:t>
            </w:r>
            <w:r w:rsidR="00682E6F">
              <w:rPr>
                <w:rFonts w:ascii="Calibri" w:hAnsi="Calibri" w:cs="Calibri"/>
                <w:sz w:val="22"/>
                <w:szCs w:val="22"/>
              </w:rPr>
              <w:t>2</w:t>
            </w:r>
            <w:r w:rsidR="00CC5333" w:rsidRPr="001A4A6A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декабря</w:t>
            </w:r>
            <w:r w:rsidRPr="001A4A6A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201</w:t>
            </w:r>
            <w:r w:rsidR="003B72BD" w:rsidRPr="001A4A6A">
              <w:rPr>
                <w:rFonts w:ascii="Calibri" w:hAnsi="Calibri" w:cs="Calibri"/>
                <w:sz w:val="22"/>
                <w:szCs w:val="22"/>
                <w:lang w:val="ru-RU"/>
              </w:rPr>
              <w:t>2</w:t>
            </w:r>
            <w:r w:rsidRPr="001A4A6A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года</w:t>
            </w:r>
          </w:p>
        </w:tc>
      </w:tr>
      <w:tr w:rsidR="00563963" w:rsidRPr="00682E6F" w:rsidTr="006442EF">
        <w:trPr>
          <w:jc w:val="center"/>
        </w:trPr>
        <w:tc>
          <w:tcPr>
            <w:tcW w:w="1527" w:type="dxa"/>
          </w:tcPr>
          <w:p w:rsidR="00563963" w:rsidRPr="001A4A6A" w:rsidRDefault="00563963" w:rsidP="00BB3118">
            <w:pPr>
              <w:pStyle w:val="BDTRef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1A4A6A" w:rsidRDefault="00563963" w:rsidP="00BB3118">
            <w:pPr>
              <w:pStyle w:val="BDTRef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  <w:bookmarkStart w:id="0" w:name="Contact"/>
            <w:bookmarkEnd w:id="0"/>
          </w:p>
        </w:tc>
        <w:tc>
          <w:tcPr>
            <w:tcW w:w="236" w:type="dxa"/>
          </w:tcPr>
          <w:p w:rsidR="00563963" w:rsidRPr="001A4A6A" w:rsidRDefault="00563963" w:rsidP="00BB3118">
            <w:pPr>
              <w:pStyle w:val="BDTRef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774" w:type="dxa"/>
            <w:vMerge w:val="restart"/>
          </w:tcPr>
          <w:p w:rsidR="003B72BD" w:rsidRPr="001A4A6A" w:rsidRDefault="00BB3118" w:rsidP="00BB3118">
            <w:pPr>
              <w:pStyle w:val="BDTRef"/>
              <w:tabs>
                <w:tab w:val="left" w:pos="272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272" w:hanging="272"/>
              <w:textAlignment w:val="baseline"/>
              <w:rPr>
                <w:rFonts w:cs="Calibri"/>
                <w:szCs w:val="22"/>
                <w:lang w:val="ru-RU"/>
              </w:rPr>
            </w:pPr>
            <w:r w:rsidRPr="001A4A6A">
              <w:rPr>
                <w:rFonts w:cs="Calibri"/>
                <w:szCs w:val="22"/>
                <w:lang w:val="ru-RU"/>
              </w:rPr>
              <w:t>−</w:t>
            </w:r>
            <w:r w:rsidRPr="001A4A6A">
              <w:rPr>
                <w:rFonts w:cs="Calibri"/>
                <w:szCs w:val="22"/>
                <w:lang w:val="ru-RU"/>
              </w:rPr>
              <w:tab/>
            </w:r>
            <w:r w:rsidR="0080748E" w:rsidRPr="001A4A6A">
              <w:rPr>
                <w:rFonts w:cs="Calibri"/>
                <w:szCs w:val="22"/>
                <w:lang w:val="ru-RU"/>
              </w:rPr>
              <w:t>Администрациям Государств</w:t>
            </w:r>
            <w:r w:rsidR="005539E0" w:rsidRPr="001A4A6A">
              <w:rPr>
                <w:rFonts w:cs="Calibri"/>
                <w:szCs w:val="22"/>
                <w:lang w:val="ru-RU"/>
              </w:rPr>
              <w:t xml:space="preserve"> − </w:t>
            </w:r>
            <w:r w:rsidR="0080748E" w:rsidRPr="001A4A6A">
              <w:rPr>
                <w:rFonts w:cs="Calibri"/>
                <w:szCs w:val="22"/>
                <w:lang w:val="ru-RU"/>
              </w:rPr>
              <w:t>Членов МСЭ</w:t>
            </w:r>
          </w:p>
          <w:p w:rsidR="0080748E" w:rsidRPr="001A4A6A" w:rsidRDefault="00BB3118" w:rsidP="00BB3118">
            <w:pPr>
              <w:pStyle w:val="BDTRef"/>
              <w:tabs>
                <w:tab w:val="left" w:pos="272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272" w:hanging="272"/>
              <w:textAlignment w:val="baseline"/>
              <w:rPr>
                <w:rFonts w:cs="Calibri"/>
                <w:szCs w:val="22"/>
                <w:lang w:val="ru-RU"/>
              </w:rPr>
            </w:pPr>
            <w:r w:rsidRPr="001A4A6A">
              <w:rPr>
                <w:rFonts w:cs="Calibri"/>
                <w:szCs w:val="22"/>
                <w:lang w:val="ru-RU"/>
              </w:rPr>
              <w:t>−</w:t>
            </w:r>
            <w:r w:rsidRPr="001A4A6A">
              <w:rPr>
                <w:rFonts w:cs="Calibri"/>
                <w:szCs w:val="22"/>
                <w:lang w:val="ru-RU"/>
              </w:rPr>
              <w:tab/>
            </w:r>
            <w:r w:rsidR="003B72BD" w:rsidRPr="001A4A6A">
              <w:rPr>
                <w:rFonts w:cs="Calibri"/>
                <w:szCs w:val="22"/>
                <w:lang w:val="ru-RU"/>
              </w:rPr>
              <w:t>Наблюдател</w:t>
            </w:r>
            <w:r w:rsidR="007967DD" w:rsidRPr="001A4A6A">
              <w:rPr>
                <w:rFonts w:cs="Calibri"/>
                <w:szCs w:val="22"/>
                <w:lang w:val="ru-RU"/>
              </w:rPr>
              <w:t>ю</w:t>
            </w:r>
            <w:r w:rsidR="003B72BD" w:rsidRPr="001A4A6A">
              <w:rPr>
                <w:rFonts w:cs="Calibri"/>
                <w:szCs w:val="22"/>
                <w:lang w:val="ru-RU"/>
              </w:rPr>
              <w:t xml:space="preserve"> (Резолюция 99)</w:t>
            </w:r>
          </w:p>
          <w:p w:rsidR="0080748E" w:rsidRPr="001A4A6A" w:rsidRDefault="00BB3118" w:rsidP="00BB3118">
            <w:pPr>
              <w:pStyle w:val="BDTRef"/>
              <w:tabs>
                <w:tab w:val="left" w:pos="272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272" w:hanging="272"/>
              <w:textAlignment w:val="baseline"/>
              <w:rPr>
                <w:rFonts w:cs="Calibri"/>
                <w:szCs w:val="22"/>
                <w:lang w:val="ru-RU"/>
              </w:rPr>
            </w:pPr>
            <w:r w:rsidRPr="001A4A6A">
              <w:rPr>
                <w:rFonts w:cs="Calibri"/>
                <w:szCs w:val="22"/>
                <w:lang w:val="ru-RU"/>
              </w:rPr>
              <w:t>−</w:t>
            </w:r>
            <w:r w:rsidRPr="001A4A6A">
              <w:rPr>
                <w:rFonts w:cs="Calibri"/>
                <w:szCs w:val="22"/>
                <w:lang w:val="ru-RU"/>
              </w:rPr>
              <w:tab/>
            </w:r>
            <w:r w:rsidR="003B72BD" w:rsidRPr="001A4A6A">
              <w:rPr>
                <w:rFonts w:cs="Calibri"/>
                <w:szCs w:val="22"/>
                <w:lang w:val="ru-RU"/>
              </w:rPr>
              <w:t>Членам Сектора</w:t>
            </w:r>
            <w:r w:rsidR="00EF02E1" w:rsidRPr="001A4A6A">
              <w:rPr>
                <w:rFonts w:cs="Calibri"/>
                <w:szCs w:val="22"/>
                <w:lang w:val="ru-RU"/>
              </w:rPr>
              <w:t xml:space="preserve">, Ассоциированным членам МСЭ-D, академическим организациям </w:t>
            </w:r>
            <w:r w:rsidR="00DC0701" w:rsidRPr="001A4A6A">
              <w:rPr>
                <w:rFonts w:cs="Calibri"/>
                <w:szCs w:val="22"/>
                <w:lang w:val="ru-RU"/>
              </w:rPr>
              <w:t>–</w:t>
            </w:r>
            <w:r w:rsidR="00EF02E1" w:rsidRPr="001A4A6A">
              <w:rPr>
                <w:rFonts w:cs="Calibri"/>
                <w:szCs w:val="22"/>
                <w:lang w:val="ru-RU"/>
              </w:rPr>
              <w:t xml:space="preserve"> </w:t>
            </w:r>
            <w:r w:rsidR="00DC0701" w:rsidRPr="001A4A6A">
              <w:rPr>
                <w:rFonts w:cs="Calibri"/>
                <w:szCs w:val="22"/>
                <w:lang w:val="ru-RU"/>
              </w:rPr>
              <w:t xml:space="preserve">Членам </w:t>
            </w:r>
            <w:r w:rsidR="003B72BD" w:rsidRPr="001A4A6A">
              <w:rPr>
                <w:rFonts w:cs="Calibri"/>
                <w:szCs w:val="22"/>
                <w:lang w:val="ru-RU"/>
              </w:rPr>
              <w:t>МСЭ-D</w:t>
            </w:r>
          </w:p>
          <w:p w:rsidR="003B72BD" w:rsidRPr="001A4A6A" w:rsidRDefault="00BB3118" w:rsidP="00BB3118">
            <w:pPr>
              <w:pStyle w:val="BDTRef"/>
              <w:tabs>
                <w:tab w:val="left" w:pos="272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272" w:hanging="272"/>
              <w:textAlignment w:val="baseline"/>
              <w:rPr>
                <w:rFonts w:cs="Calibri"/>
                <w:szCs w:val="22"/>
                <w:lang w:val="ru-RU"/>
              </w:rPr>
            </w:pPr>
            <w:r w:rsidRPr="001A4A6A">
              <w:rPr>
                <w:rFonts w:cs="Calibri"/>
                <w:szCs w:val="22"/>
                <w:lang w:val="ru-RU"/>
              </w:rPr>
              <w:t>−</w:t>
            </w:r>
            <w:r w:rsidRPr="001A4A6A">
              <w:rPr>
                <w:rFonts w:cs="Calibri"/>
                <w:szCs w:val="22"/>
                <w:lang w:val="ru-RU"/>
              </w:rPr>
              <w:tab/>
            </w:r>
            <w:r w:rsidR="003B72BD" w:rsidRPr="001A4A6A">
              <w:rPr>
                <w:rFonts w:cs="Calibri"/>
                <w:szCs w:val="22"/>
                <w:lang w:val="ru-RU"/>
              </w:rPr>
              <w:t>Председателя</w:t>
            </w:r>
            <w:r w:rsidR="007967DD" w:rsidRPr="001A4A6A">
              <w:rPr>
                <w:rFonts w:cs="Calibri"/>
                <w:szCs w:val="22"/>
                <w:lang w:val="ru-RU"/>
              </w:rPr>
              <w:t xml:space="preserve">м, заместителям председателей, Докладчикам и заместителям </w:t>
            </w:r>
            <w:r w:rsidR="008E4829" w:rsidRPr="001A4A6A">
              <w:rPr>
                <w:rFonts w:cs="Calibri"/>
                <w:szCs w:val="22"/>
                <w:lang w:val="ru-RU"/>
              </w:rPr>
              <w:t>Докладчиков</w:t>
            </w:r>
            <w:r w:rsidR="00646ED2" w:rsidRPr="001A4A6A">
              <w:rPr>
                <w:rFonts w:cs="Calibri"/>
                <w:szCs w:val="22"/>
                <w:lang w:val="ru-RU"/>
              </w:rPr>
              <w:t xml:space="preserve"> </w:t>
            </w:r>
            <w:r w:rsidRPr="001A4A6A">
              <w:rPr>
                <w:rFonts w:cs="Calibri"/>
                <w:szCs w:val="22"/>
                <w:lang w:val="ru-RU"/>
              </w:rPr>
              <w:t>1</w:t>
            </w:r>
            <w:r w:rsidRPr="001A4A6A">
              <w:rPr>
                <w:rFonts w:cs="Calibri"/>
                <w:szCs w:val="22"/>
                <w:lang w:val="ru-RU"/>
              </w:rPr>
              <w:noBreakHyphen/>
            </w:r>
            <w:r w:rsidR="003B72BD" w:rsidRPr="001A4A6A">
              <w:rPr>
                <w:rFonts w:cs="Calibri"/>
                <w:szCs w:val="22"/>
                <w:lang w:val="ru-RU"/>
              </w:rPr>
              <w:t>й</w:t>
            </w:r>
            <w:r w:rsidRPr="001A4A6A">
              <w:rPr>
                <w:rFonts w:cs="Calibri"/>
                <w:szCs w:val="22"/>
                <w:lang w:val="ru-RU"/>
              </w:rPr>
              <w:t> </w:t>
            </w:r>
            <w:r w:rsidR="003B72BD" w:rsidRPr="001A4A6A">
              <w:rPr>
                <w:rFonts w:cs="Calibri"/>
                <w:szCs w:val="22"/>
                <w:lang w:val="ru-RU"/>
              </w:rPr>
              <w:t>и 2</w:t>
            </w:r>
            <w:r w:rsidR="00062522" w:rsidRPr="001A4A6A">
              <w:rPr>
                <w:rFonts w:cs="Calibri"/>
                <w:szCs w:val="22"/>
                <w:lang w:val="ru-RU"/>
              </w:rPr>
              <w:noBreakHyphen/>
            </w:r>
            <w:r w:rsidR="003B72BD" w:rsidRPr="001A4A6A">
              <w:rPr>
                <w:rFonts w:cs="Calibri"/>
                <w:szCs w:val="22"/>
                <w:lang w:val="ru-RU"/>
              </w:rPr>
              <w:t>й</w:t>
            </w:r>
            <w:r w:rsidR="00062522" w:rsidRPr="001A4A6A">
              <w:rPr>
                <w:rFonts w:cs="Calibri"/>
                <w:szCs w:val="22"/>
                <w:lang w:val="ru-RU"/>
              </w:rPr>
              <w:t> </w:t>
            </w:r>
            <w:r w:rsidR="003B72BD" w:rsidRPr="001A4A6A">
              <w:rPr>
                <w:rFonts w:cs="Calibri"/>
                <w:szCs w:val="22"/>
                <w:lang w:val="ru-RU"/>
              </w:rPr>
              <w:t>Исследовательских комиссий МСЭ-D</w:t>
            </w:r>
          </w:p>
          <w:p w:rsidR="003B72BD" w:rsidRPr="001A4A6A" w:rsidRDefault="00BB3118" w:rsidP="00BB3118">
            <w:pPr>
              <w:pStyle w:val="BDTRef"/>
              <w:tabs>
                <w:tab w:val="left" w:pos="272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272" w:hanging="272"/>
              <w:textAlignment w:val="baseline"/>
              <w:rPr>
                <w:rFonts w:cs="Calibri"/>
                <w:szCs w:val="22"/>
                <w:lang w:val="ru-RU"/>
              </w:rPr>
            </w:pPr>
            <w:r w:rsidRPr="001A4A6A">
              <w:rPr>
                <w:rFonts w:cs="Calibri"/>
                <w:szCs w:val="22"/>
                <w:lang w:val="ru-RU"/>
              </w:rPr>
              <w:t>−</w:t>
            </w:r>
            <w:r w:rsidRPr="001A4A6A">
              <w:rPr>
                <w:rFonts w:cs="Calibri"/>
                <w:szCs w:val="22"/>
                <w:lang w:val="ru-RU"/>
              </w:rPr>
              <w:tab/>
            </w:r>
            <w:r w:rsidR="003B72BD" w:rsidRPr="001A4A6A">
              <w:rPr>
                <w:rFonts w:cs="Calibri"/>
                <w:szCs w:val="22"/>
                <w:lang w:val="ru-RU"/>
              </w:rPr>
              <w:t>Наблюдателям (региональные и международные организации)</w:t>
            </w:r>
          </w:p>
        </w:tc>
      </w:tr>
      <w:tr w:rsidR="00563963" w:rsidRPr="00682E6F" w:rsidTr="006442EF">
        <w:trPr>
          <w:jc w:val="center"/>
        </w:trPr>
        <w:tc>
          <w:tcPr>
            <w:tcW w:w="1527" w:type="dxa"/>
          </w:tcPr>
          <w:p w:rsidR="00563963" w:rsidRPr="001A4A6A" w:rsidRDefault="00563963" w:rsidP="00512CBC">
            <w:pPr>
              <w:pStyle w:val="BDTContact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1A4A6A" w:rsidRDefault="00563963" w:rsidP="00512CBC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236" w:type="dxa"/>
          </w:tcPr>
          <w:p w:rsidR="00563963" w:rsidRPr="001A4A6A" w:rsidRDefault="00563963" w:rsidP="00512CBC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4774" w:type="dxa"/>
            <w:vMerge/>
          </w:tcPr>
          <w:p w:rsidR="00563963" w:rsidRPr="001A4A6A" w:rsidRDefault="00563963" w:rsidP="00512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280" w:lineRule="exact"/>
              <w:textAlignment w:val="baseline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</w:tc>
      </w:tr>
      <w:tr w:rsidR="00563963" w:rsidRPr="00682E6F" w:rsidTr="006442EF">
        <w:trPr>
          <w:jc w:val="center"/>
        </w:trPr>
        <w:tc>
          <w:tcPr>
            <w:tcW w:w="1527" w:type="dxa"/>
          </w:tcPr>
          <w:p w:rsidR="00563963" w:rsidRPr="001A4A6A" w:rsidRDefault="00563963" w:rsidP="00512CBC">
            <w:pPr>
              <w:pStyle w:val="BDTContact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1A4A6A" w:rsidRDefault="00563963" w:rsidP="00512CBC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236" w:type="dxa"/>
          </w:tcPr>
          <w:p w:rsidR="00563963" w:rsidRPr="001A4A6A" w:rsidRDefault="00563963" w:rsidP="00512CBC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4774" w:type="dxa"/>
            <w:vMerge/>
          </w:tcPr>
          <w:p w:rsidR="00563963" w:rsidRPr="001A4A6A" w:rsidRDefault="00563963" w:rsidP="00512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280" w:lineRule="exact"/>
              <w:textAlignment w:val="baseline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</w:tc>
      </w:tr>
      <w:tr w:rsidR="00563963" w:rsidRPr="00682E6F" w:rsidTr="006442EF">
        <w:trPr>
          <w:jc w:val="center"/>
        </w:trPr>
        <w:tc>
          <w:tcPr>
            <w:tcW w:w="1527" w:type="dxa"/>
          </w:tcPr>
          <w:p w:rsidR="00563963" w:rsidRPr="001A4A6A" w:rsidRDefault="00563963" w:rsidP="00512CBC">
            <w:pPr>
              <w:pStyle w:val="BDTContact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1A4A6A" w:rsidRDefault="00563963" w:rsidP="00512CBC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236" w:type="dxa"/>
          </w:tcPr>
          <w:p w:rsidR="00563963" w:rsidRPr="001A4A6A" w:rsidRDefault="00563963" w:rsidP="00512CBC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4774" w:type="dxa"/>
            <w:vMerge/>
          </w:tcPr>
          <w:p w:rsidR="00563963" w:rsidRPr="001A4A6A" w:rsidRDefault="00563963" w:rsidP="00512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280" w:lineRule="exact"/>
              <w:textAlignment w:val="baseline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</w:tc>
      </w:tr>
      <w:tr w:rsidR="00563963" w:rsidRPr="00682E6F" w:rsidTr="006442EF">
        <w:trPr>
          <w:jc w:val="center"/>
        </w:trPr>
        <w:tc>
          <w:tcPr>
            <w:tcW w:w="9797" w:type="dxa"/>
            <w:gridSpan w:val="4"/>
          </w:tcPr>
          <w:p w:rsidR="00563963" w:rsidRPr="001A4A6A" w:rsidRDefault="00563963" w:rsidP="001653FB">
            <w:pPr>
              <w:pStyle w:val="BDTSeparator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</w:tc>
      </w:tr>
      <w:tr w:rsidR="00563963" w:rsidRPr="00682E6F" w:rsidTr="006442EF">
        <w:trPr>
          <w:jc w:val="center"/>
        </w:trPr>
        <w:tc>
          <w:tcPr>
            <w:tcW w:w="1527" w:type="dxa"/>
          </w:tcPr>
          <w:p w:rsidR="00563963" w:rsidRPr="001A4A6A" w:rsidRDefault="00547F3C" w:rsidP="00512CBC">
            <w:pPr>
              <w:pStyle w:val="BDTSubject"/>
              <w:spacing w:before="0" w:after="0"/>
              <w:rPr>
                <w:rFonts w:cs="Calibri"/>
                <w:szCs w:val="22"/>
                <w:lang w:val="ru-RU"/>
              </w:rPr>
            </w:pPr>
            <w:r w:rsidRPr="001A4A6A">
              <w:rPr>
                <w:rFonts w:cs="Calibri"/>
                <w:b/>
                <w:bCs/>
                <w:szCs w:val="22"/>
                <w:lang w:val="ru-RU"/>
              </w:rPr>
              <w:t>Предмет</w:t>
            </w:r>
            <w:r w:rsidR="00563963" w:rsidRPr="001A4A6A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8270" w:type="dxa"/>
            <w:gridSpan w:val="3"/>
          </w:tcPr>
          <w:p w:rsidR="00947529" w:rsidRPr="001A4A6A" w:rsidRDefault="00947529" w:rsidP="00BB3118">
            <w:pPr>
              <w:pStyle w:val="BDTSubjectdetail"/>
              <w:spacing w:before="0" w:after="0"/>
              <w:rPr>
                <w:rFonts w:cs="Calibri"/>
                <w:szCs w:val="22"/>
                <w:lang w:val="ru-RU"/>
              </w:rPr>
            </w:pPr>
            <w:bookmarkStart w:id="1" w:name="Subject"/>
            <w:bookmarkEnd w:id="1"/>
            <w:r w:rsidRPr="001A4A6A">
              <w:rPr>
                <w:rFonts w:cs="Calibri"/>
                <w:szCs w:val="22"/>
                <w:lang w:val="ru-RU"/>
              </w:rPr>
              <w:t>Об</w:t>
            </w:r>
            <w:r w:rsidR="00EE3C67" w:rsidRPr="001A4A6A">
              <w:rPr>
                <w:rFonts w:cs="Calibri"/>
                <w:szCs w:val="22"/>
                <w:lang w:val="ru-RU"/>
              </w:rPr>
              <w:t>следование</w:t>
            </w:r>
            <w:r w:rsidRPr="001A4A6A">
              <w:rPr>
                <w:rFonts w:cs="Calibri"/>
                <w:szCs w:val="22"/>
                <w:lang w:val="ru-RU"/>
              </w:rPr>
              <w:t xml:space="preserve"> в рамках Вопроса 10-3/2 2-й Исследовательской</w:t>
            </w:r>
            <w:r w:rsidR="0028177D" w:rsidRPr="001A4A6A">
              <w:rPr>
                <w:rFonts w:cs="Calibri"/>
                <w:szCs w:val="22"/>
                <w:lang w:val="ru-RU"/>
              </w:rPr>
              <w:t xml:space="preserve"> комиссии МСЭ-D</w:t>
            </w:r>
            <w:r w:rsidRPr="001A4A6A">
              <w:rPr>
                <w:rFonts w:cs="Calibri"/>
                <w:szCs w:val="22"/>
                <w:lang w:val="ru-RU"/>
              </w:rPr>
              <w:t>, касающ</w:t>
            </w:r>
            <w:r w:rsidR="00EE3C67" w:rsidRPr="001A4A6A">
              <w:rPr>
                <w:rFonts w:cs="Calibri"/>
                <w:szCs w:val="22"/>
                <w:lang w:val="ru-RU"/>
              </w:rPr>
              <w:t>ее</w:t>
            </w:r>
            <w:r w:rsidRPr="001A4A6A">
              <w:rPr>
                <w:rFonts w:cs="Calibri"/>
                <w:szCs w:val="22"/>
                <w:lang w:val="ru-RU"/>
              </w:rPr>
              <w:t>ся политики и регуляторных инициатив для развития электросвязи/ИКТ/широкополосной связи в сельских и отдаленных районах</w:t>
            </w:r>
          </w:p>
        </w:tc>
      </w:tr>
      <w:tr w:rsidR="009E71FC" w:rsidRPr="001A4A6A" w:rsidTr="006442EF">
        <w:trPr>
          <w:jc w:val="center"/>
        </w:trPr>
        <w:tc>
          <w:tcPr>
            <w:tcW w:w="9797" w:type="dxa"/>
            <w:gridSpan w:val="4"/>
          </w:tcPr>
          <w:p w:rsidR="009E71FC" w:rsidRPr="001A4A6A" w:rsidRDefault="009E71FC" w:rsidP="009E71FC">
            <w:pPr>
              <w:pStyle w:val="BDTNormal"/>
              <w:rPr>
                <w:lang w:val="ru-RU"/>
              </w:rPr>
            </w:pPr>
            <w:r w:rsidRPr="001A4A6A">
              <w:rPr>
                <w:lang w:val="ru-RU"/>
              </w:rPr>
              <w:t>Уважаемая госпожа,</w:t>
            </w:r>
            <w:r w:rsidRPr="001A4A6A">
              <w:rPr>
                <w:lang w:val="ru-RU"/>
              </w:rPr>
              <w:br/>
              <w:t>уважаемый господин,</w:t>
            </w:r>
          </w:p>
          <w:p w:rsidR="009E71FC" w:rsidRPr="001A4A6A" w:rsidRDefault="009E71FC" w:rsidP="006442EF">
            <w:pPr>
              <w:pStyle w:val="BDTNormal"/>
              <w:rPr>
                <w:lang w:val="ru-RU"/>
              </w:rPr>
            </w:pPr>
            <w:r w:rsidRPr="001A4A6A">
              <w:rPr>
                <w:lang w:val="ru-RU"/>
              </w:rPr>
              <w:t xml:space="preserve">Мы хотели бы предложить членам внести вклад в обследование политики и регуляторных инициатив, направленных на развитие электросвязи/ИКТ/широкополосной связи в сельских и отдаленных районах. Это предложение основано на согласии, достигнутом на состоявшемся в сентябре 2012 года собрании </w:t>
            </w:r>
            <w:r w:rsidRPr="001A4A6A">
              <w:rPr>
                <w:b/>
                <w:bCs/>
                <w:lang w:val="ru-RU"/>
              </w:rPr>
              <w:t>Группы Докладчика 2-й Исследовательской комиссии МСЭ-D по Вопросу 10-3/2</w:t>
            </w:r>
            <w:r w:rsidRPr="001A4A6A">
              <w:rPr>
                <w:lang w:val="ru-RU"/>
              </w:rPr>
              <w:t xml:space="preserve">, которое было посвящено теме: "Электросвязь/ИКТ для сельских и отдаленных районов", о распространении среди членов циркуляра с просьбой внести свой вклад. </w:t>
            </w:r>
          </w:p>
          <w:p w:rsidR="009E71FC" w:rsidRPr="001A4A6A" w:rsidRDefault="009E71FC" w:rsidP="00682E6F">
            <w:pPr>
              <w:pStyle w:val="BDTNormal"/>
              <w:rPr>
                <w:lang w:val="ru-RU"/>
              </w:rPr>
            </w:pPr>
            <w:r w:rsidRPr="001A4A6A">
              <w:rPr>
                <w:lang w:val="ru-RU"/>
              </w:rPr>
              <w:t xml:space="preserve">Все полученные вклады будут собраны как часть </w:t>
            </w:r>
            <w:r w:rsidR="006442EF" w:rsidRPr="001A4A6A">
              <w:rPr>
                <w:lang w:val="ru-RU"/>
              </w:rPr>
              <w:t>результатов</w:t>
            </w:r>
            <w:r w:rsidRPr="001A4A6A">
              <w:rPr>
                <w:lang w:val="ru-RU"/>
              </w:rPr>
              <w:t xml:space="preserve"> по этому Вопросу с целью оказания помощи странам в укреплении их потенциала для </w:t>
            </w:r>
            <w:r w:rsidR="006442EF" w:rsidRPr="001A4A6A">
              <w:rPr>
                <w:lang w:val="ru-RU"/>
              </w:rPr>
              <w:t>решения задач</w:t>
            </w:r>
            <w:r w:rsidRPr="001A4A6A">
              <w:rPr>
                <w:lang w:val="ru-RU"/>
              </w:rPr>
              <w:t xml:space="preserve">, касающихся электросвязи/ИКТ в сельских и отдаленных районах. Просьба обязательно заполнить это обследование до </w:t>
            </w:r>
            <w:r w:rsidR="00682E6F" w:rsidRPr="00682E6F">
              <w:rPr>
                <w:b/>
                <w:bCs/>
                <w:lang w:val="en-US"/>
              </w:rPr>
              <w:t>3</w:t>
            </w:r>
            <w:r w:rsidR="003053A9" w:rsidRPr="00802439">
              <w:rPr>
                <w:b/>
                <w:bCs/>
                <w:lang w:val="ru-RU"/>
              </w:rPr>
              <w:t>1</w:t>
            </w:r>
            <w:r w:rsidR="003053A9">
              <w:rPr>
                <w:b/>
                <w:bCs/>
                <w:lang w:val="en-US"/>
              </w:rPr>
              <w:t> </w:t>
            </w:r>
            <w:r w:rsidR="003053A9">
              <w:rPr>
                <w:b/>
                <w:bCs/>
                <w:lang w:val="ru-RU"/>
              </w:rPr>
              <w:t>января</w:t>
            </w:r>
            <w:r w:rsidR="003053A9">
              <w:rPr>
                <w:b/>
                <w:bCs/>
                <w:lang w:val="en-US"/>
              </w:rPr>
              <w:t> </w:t>
            </w:r>
            <w:r w:rsidRPr="003053A9">
              <w:rPr>
                <w:b/>
                <w:bCs/>
                <w:lang w:val="ru-RU"/>
              </w:rPr>
              <w:t>2013 года</w:t>
            </w:r>
            <w:r w:rsidRPr="001A4A6A">
              <w:rPr>
                <w:lang w:val="ru-RU"/>
              </w:rPr>
              <w:t>.</w:t>
            </w:r>
          </w:p>
          <w:p w:rsidR="009E71FC" w:rsidRPr="001A4A6A" w:rsidRDefault="009E71FC" w:rsidP="009E71FC">
            <w:pPr>
              <w:pStyle w:val="BDTNormal"/>
              <w:rPr>
                <w:lang w:val="ru-RU"/>
              </w:rPr>
            </w:pPr>
            <w:r w:rsidRPr="001A4A6A">
              <w:rPr>
                <w:lang w:val="ru-RU"/>
              </w:rPr>
              <w:t xml:space="preserve">Успех и ценность этого обследования будут зависеть от вклада, полученного со стороны </w:t>
            </w:r>
            <w:r w:rsidR="006442EF" w:rsidRPr="001A4A6A">
              <w:rPr>
                <w:lang w:val="ru-RU"/>
              </w:rPr>
              <w:t>Членов МСЭ</w:t>
            </w:r>
            <w:r w:rsidRPr="001A4A6A">
              <w:rPr>
                <w:lang w:val="ru-RU"/>
              </w:rPr>
              <w:t>. Надеюсь на ваше активное участие, поддержку и на ваш вклад в работу исследовательских комиссий МСЭ-D.</w:t>
            </w:r>
          </w:p>
          <w:p w:rsidR="009E71FC" w:rsidRPr="001A4A6A" w:rsidRDefault="009E71FC" w:rsidP="009E71FC">
            <w:pPr>
              <w:pStyle w:val="BDTNormal"/>
              <w:rPr>
                <w:lang w:val="ru-RU"/>
              </w:rPr>
            </w:pPr>
            <w:r w:rsidRPr="001A4A6A">
              <w:rPr>
                <w:lang w:val="ru-RU"/>
              </w:rPr>
              <w:t>Заранее благодарю вас за ваше сотрудничество.</w:t>
            </w:r>
          </w:p>
          <w:p w:rsidR="009E71FC" w:rsidRPr="00FF4BB7" w:rsidRDefault="009E71FC" w:rsidP="009E71FC">
            <w:pPr>
              <w:pStyle w:val="BDTNormal"/>
              <w:rPr>
                <w:lang w:val="ru-RU"/>
              </w:rPr>
            </w:pPr>
            <w:r w:rsidRPr="001A4A6A">
              <w:rPr>
                <w:lang w:val="ru-RU"/>
              </w:rPr>
              <w:t>С уважением,</w:t>
            </w:r>
          </w:p>
          <w:p w:rsidR="006E5FEA" w:rsidRPr="00FF4BB7" w:rsidRDefault="006E5FEA" w:rsidP="006E5FEA">
            <w:pPr>
              <w:pStyle w:val="BDTNormal"/>
              <w:spacing w:before="240" w:after="240"/>
              <w:rPr>
                <w:lang w:val="ru-RU"/>
              </w:rPr>
            </w:pPr>
            <w:r w:rsidRPr="00B970D0">
              <w:rPr>
                <w:lang w:val="ru-RU"/>
              </w:rPr>
              <w:t>[Оригинал подписан]</w:t>
            </w:r>
          </w:p>
          <w:p w:rsidR="009E71FC" w:rsidRPr="001A4A6A" w:rsidRDefault="009E71FC" w:rsidP="006E5FEA">
            <w:pPr>
              <w:pStyle w:val="BDTNormal"/>
              <w:rPr>
                <w:lang w:val="ru-RU"/>
              </w:rPr>
            </w:pPr>
            <w:r w:rsidRPr="001A4A6A">
              <w:rPr>
                <w:lang w:val="ru-RU"/>
              </w:rPr>
              <w:t>Брахима Сану</w:t>
            </w:r>
            <w:r w:rsidRPr="001A4A6A">
              <w:rPr>
                <w:lang w:val="ru-RU"/>
              </w:rPr>
              <w:br/>
              <w:t>Директор БРЭ</w:t>
            </w:r>
          </w:p>
          <w:p w:rsidR="009E71FC" w:rsidRPr="001A4A6A" w:rsidRDefault="009E71FC" w:rsidP="009E71FC">
            <w:pPr>
              <w:pStyle w:val="BDTNormal"/>
              <w:spacing w:before="720"/>
              <w:rPr>
                <w:lang w:val="ru-RU"/>
              </w:rPr>
            </w:pPr>
            <w:r w:rsidRPr="001A4A6A">
              <w:rPr>
                <w:b/>
                <w:bCs/>
                <w:lang w:val="ru-RU"/>
              </w:rPr>
              <w:t>Приложение</w:t>
            </w:r>
            <w:r w:rsidRPr="001A4A6A">
              <w:rPr>
                <w:lang w:val="ru-RU"/>
              </w:rPr>
              <w:t>: 1</w:t>
            </w:r>
            <w:r w:rsidRPr="001A4A6A">
              <w:rPr>
                <w:lang w:val="ru-RU"/>
              </w:rPr>
              <w:br w:type="page"/>
            </w:r>
          </w:p>
        </w:tc>
      </w:tr>
      <w:tr w:rsidR="00945BF6" w:rsidRPr="00682E6F" w:rsidTr="006442EF">
        <w:trPr>
          <w:jc w:val="center"/>
        </w:trPr>
        <w:tc>
          <w:tcPr>
            <w:tcW w:w="9797" w:type="dxa"/>
            <w:gridSpan w:val="4"/>
          </w:tcPr>
          <w:p w:rsidR="00945BF6" w:rsidRPr="001A4A6A" w:rsidRDefault="00945BF6" w:rsidP="00945BF6">
            <w:pPr>
              <w:pStyle w:val="BDTAnnex"/>
              <w:pageBreakBefore/>
              <w:spacing w:after="0"/>
              <w:rPr>
                <w:rFonts w:ascii="Calibri" w:hAnsi="Calibri"/>
                <w:b w:val="0"/>
                <w:bCs/>
                <w:sz w:val="26"/>
                <w:szCs w:val="26"/>
                <w:lang w:val="ru-RU"/>
              </w:rPr>
            </w:pPr>
            <w:r w:rsidRPr="001A4A6A">
              <w:rPr>
                <w:rFonts w:ascii="Calibri" w:hAnsi="Calibri"/>
                <w:b w:val="0"/>
                <w:bCs/>
                <w:sz w:val="26"/>
                <w:szCs w:val="26"/>
                <w:lang w:val="ru-RU"/>
              </w:rPr>
              <w:lastRenderedPageBreak/>
              <w:t>ПРИЛОЖЕНИЕ 1</w:t>
            </w:r>
          </w:p>
          <w:p w:rsidR="00945BF6" w:rsidRPr="001A4A6A" w:rsidRDefault="00945BF6" w:rsidP="00945BF6">
            <w:pPr>
              <w:pStyle w:val="CEOHeading1Underlined"/>
              <w:framePr w:wrap="notBeside"/>
              <w:rPr>
                <w:rFonts w:ascii="Calibri" w:hAnsi="Calibri"/>
                <w:sz w:val="22"/>
                <w:lang w:val="ru-RU"/>
              </w:rPr>
            </w:pPr>
            <w:r w:rsidRPr="001A4A6A">
              <w:rPr>
                <w:rFonts w:ascii="Calibri" w:hAnsi="Calibri"/>
                <w:sz w:val="22"/>
                <w:lang w:val="ru-RU"/>
              </w:rPr>
              <w:t>Ожидаемые результаты работы по Вопросу 10-3/2</w:t>
            </w:r>
          </w:p>
          <w:p w:rsidR="00945BF6" w:rsidRPr="001A4A6A" w:rsidRDefault="00945BF6" w:rsidP="00945BF6">
            <w:pPr>
              <w:pStyle w:val="BDTNormal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1A4A6A">
              <w:rPr>
                <w:lang w:val="ru-RU"/>
              </w:rPr>
              <w:t xml:space="preserve">С подробной информацией о результатах работы по Вопросу 10-3/2 можно ознакомиться в онлайновом режиме по адресу: </w:t>
            </w:r>
            <w:r w:rsidR="004115D9">
              <w:fldChar w:fldCharType="begin"/>
            </w:r>
            <w:r w:rsidR="004115D9" w:rsidRPr="003053A9">
              <w:rPr>
                <w:lang w:val="ru-RU"/>
              </w:rPr>
              <w:instrText xml:space="preserve"> </w:instrText>
            </w:r>
            <w:r w:rsidR="004115D9">
              <w:instrText>HYPERLINK</w:instrText>
            </w:r>
            <w:r w:rsidR="004115D9" w:rsidRPr="003053A9">
              <w:rPr>
                <w:lang w:val="ru-RU"/>
              </w:rPr>
              <w:instrText xml:space="preserve"> "</w:instrText>
            </w:r>
            <w:r w:rsidR="004115D9">
              <w:instrText>http</w:instrText>
            </w:r>
            <w:r w:rsidR="004115D9" w:rsidRPr="003053A9">
              <w:rPr>
                <w:lang w:val="ru-RU"/>
              </w:rPr>
              <w:instrText>://</w:instrText>
            </w:r>
            <w:r w:rsidR="004115D9">
              <w:instrText>www</w:instrText>
            </w:r>
            <w:r w:rsidR="004115D9" w:rsidRPr="003053A9">
              <w:rPr>
                <w:lang w:val="ru-RU"/>
              </w:rPr>
              <w:instrText>.</w:instrText>
            </w:r>
            <w:r w:rsidR="004115D9">
              <w:instrText>itu</w:instrText>
            </w:r>
            <w:r w:rsidR="004115D9" w:rsidRPr="003053A9">
              <w:rPr>
                <w:lang w:val="ru-RU"/>
              </w:rPr>
              <w:instrText>.</w:instrText>
            </w:r>
            <w:r w:rsidR="004115D9">
              <w:instrText>int</w:instrText>
            </w:r>
            <w:r w:rsidR="004115D9" w:rsidRPr="003053A9">
              <w:rPr>
                <w:lang w:val="ru-RU"/>
              </w:rPr>
              <w:instrText>/</w:instrText>
            </w:r>
            <w:r w:rsidR="004115D9">
              <w:instrText>net</w:instrText>
            </w:r>
            <w:r w:rsidR="004115D9" w:rsidRPr="003053A9">
              <w:rPr>
                <w:lang w:val="ru-RU"/>
              </w:rPr>
              <w:instrText>3/</w:instrText>
            </w:r>
            <w:r w:rsidR="004115D9">
              <w:instrText>ITU</w:instrText>
            </w:r>
            <w:r w:rsidR="004115D9" w:rsidRPr="003053A9">
              <w:rPr>
                <w:lang w:val="ru-RU"/>
              </w:rPr>
              <w:instrText>-</w:instrText>
            </w:r>
            <w:r w:rsidR="004115D9">
              <w:instrText>D</w:instrText>
            </w:r>
            <w:r w:rsidR="004115D9" w:rsidRPr="003053A9">
              <w:rPr>
                <w:lang w:val="ru-RU"/>
              </w:rPr>
              <w:instrText>/</w:instrText>
            </w:r>
            <w:r w:rsidR="004115D9">
              <w:instrText>stg</w:instrText>
            </w:r>
            <w:r w:rsidR="004115D9" w:rsidRPr="003053A9">
              <w:rPr>
                <w:lang w:val="ru-RU"/>
              </w:rPr>
              <w:instrText>/</w:instrText>
            </w:r>
            <w:r w:rsidR="004115D9">
              <w:instrText>rgqlist</w:instrText>
            </w:r>
            <w:r w:rsidR="004115D9" w:rsidRPr="003053A9">
              <w:rPr>
                <w:lang w:val="ru-RU"/>
              </w:rPr>
              <w:instrText>.</w:instrText>
            </w:r>
            <w:r w:rsidR="004115D9">
              <w:instrText>aspx</w:instrText>
            </w:r>
            <w:r w:rsidR="004115D9" w:rsidRPr="003053A9">
              <w:rPr>
                <w:lang w:val="ru-RU"/>
              </w:rPr>
              <w:instrText>?</w:instrText>
            </w:r>
            <w:r w:rsidR="004115D9">
              <w:instrText>rgq</w:instrText>
            </w:r>
            <w:r w:rsidR="004115D9" w:rsidRPr="003053A9">
              <w:rPr>
                <w:lang w:val="ru-RU"/>
              </w:rPr>
              <w:instrText>=</w:instrText>
            </w:r>
            <w:r w:rsidR="004115D9">
              <w:instrText>D</w:instrText>
            </w:r>
            <w:r w:rsidR="004115D9" w:rsidRPr="003053A9">
              <w:rPr>
                <w:lang w:val="ru-RU"/>
              </w:rPr>
              <w:instrText>10-</w:instrText>
            </w:r>
            <w:r w:rsidR="004115D9">
              <w:instrText>RGQ</w:instrText>
            </w:r>
            <w:r w:rsidR="004115D9" w:rsidRPr="003053A9">
              <w:rPr>
                <w:lang w:val="ru-RU"/>
              </w:rPr>
              <w:instrText>10.3.2&amp;</w:instrText>
            </w:r>
            <w:r w:rsidR="004115D9">
              <w:instrText>stg</w:instrText>
            </w:r>
            <w:r w:rsidR="004115D9" w:rsidRPr="003053A9">
              <w:rPr>
                <w:lang w:val="ru-RU"/>
              </w:rPr>
              <w:instrText xml:space="preserve">=2" </w:instrText>
            </w:r>
            <w:r w:rsidR="004115D9">
              <w:fldChar w:fldCharType="separate"/>
            </w:r>
            <w:r w:rsidRPr="001A4A6A">
              <w:rPr>
                <w:rStyle w:val="Hyperlink"/>
                <w:rFonts w:asciiTheme="minorHAnsi" w:hAnsiTheme="minorHAnsi" w:cstheme="minorHAnsi"/>
                <w:sz w:val="22"/>
                <w:szCs w:val="22"/>
                <w:lang w:val="ru-RU"/>
              </w:rPr>
              <w:t>http://www.itu.int/net3/ITU-D/stg/rgqlist.aspx?rgq=D10-RGQ10.3.2&amp;stg=2</w:t>
            </w:r>
            <w:r w:rsidR="004115D9">
              <w:rPr>
                <w:rStyle w:val="Hyperlink"/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r w:rsidRPr="001A4A6A">
              <w:rPr>
                <w:rFonts w:asciiTheme="minorHAnsi" w:hAnsiTheme="minorHAnsi" w:cstheme="minorHAnsi"/>
                <w:szCs w:val="22"/>
                <w:lang w:val="ru-RU"/>
              </w:rPr>
              <w:t>.</w:t>
            </w:r>
          </w:p>
          <w:p w:rsidR="00945BF6" w:rsidRPr="001A4A6A" w:rsidRDefault="00945BF6" w:rsidP="00945BF6">
            <w:pPr>
              <w:pStyle w:val="BDTNormal"/>
              <w:rPr>
                <w:lang w:val="ru-RU"/>
              </w:rPr>
            </w:pPr>
            <w:r w:rsidRPr="001A4A6A">
              <w:rPr>
                <w:lang w:val="ru-RU"/>
              </w:rPr>
              <w:t xml:space="preserve">Основной целью исследования 2-й Исследовательской комиссии МСЭ-D в рамках Вопроса 10-3/2 является "диапазон и масштаб методов и решений, которые, как ожидается, будут играть значительную роль в предоставлении электронных прикладных услуг в сельских и отдаленных районах".  Для того чтобы успешно завершить работу, связанную с изучением этого Вопроса в 2010−2014 годах, необходим дополнительный вклад со стороны </w:t>
            </w:r>
            <w:r w:rsidR="001A4A6A" w:rsidRPr="001A4A6A">
              <w:rPr>
                <w:lang w:val="ru-RU"/>
              </w:rPr>
              <w:t xml:space="preserve">Членов </w:t>
            </w:r>
            <w:r w:rsidRPr="001A4A6A">
              <w:rPr>
                <w:lang w:val="ru-RU"/>
              </w:rPr>
              <w:t xml:space="preserve">МСЭ относительно методов, которые можно было бы использовать для наиболее эффективного обеспечения диапазона услуг и приложений, которые требуются сообществам в сельских и отдаленных районах, а также для их адаптации к потребностям их пользователей. </w:t>
            </w:r>
          </w:p>
          <w:p w:rsidR="00945BF6" w:rsidRPr="001A4A6A" w:rsidRDefault="00945BF6" w:rsidP="00945BF6">
            <w:pPr>
              <w:pStyle w:val="BDTNormal"/>
              <w:rPr>
                <w:lang w:val="ru-RU"/>
              </w:rPr>
            </w:pPr>
            <w:r w:rsidRPr="001A4A6A">
              <w:rPr>
                <w:lang w:val="ru-RU"/>
              </w:rPr>
              <w:t>Цель настоящего обследования заключается в сборе подробной информации относительно политики и регуляторных мер, принимаемых правительствами во всем мире, а также об экономических моделях и бизнес-моделях, применяемых для обеспечения развития электросвязи/ИКТ в сельских и отдаленных районах. Обследование также направлено на то, чтобы собрать информацию о возможном воздействии таких мер/инициатив и о результатах их анализа.</w:t>
            </w:r>
          </w:p>
          <w:p w:rsidR="00945BF6" w:rsidRPr="001A4A6A" w:rsidRDefault="00945BF6" w:rsidP="001A4A6A">
            <w:pPr>
              <w:pStyle w:val="BDTNormal"/>
              <w:rPr>
                <w:lang w:val="ru-RU"/>
              </w:rPr>
            </w:pPr>
            <w:r w:rsidRPr="001A4A6A">
              <w:rPr>
                <w:lang w:val="ru-RU"/>
              </w:rPr>
              <w:t>Полученные в рамках этого обследования вклады будут использоваться как часть результатов работы по Вопросу за исследовательский период 2010</w:t>
            </w:r>
            <w:r w:rsidR="001A4A6A">
              <w:rPr>
                <w:lang w:val="ru-RU"/>
              </w:rPr>
              <w:t>−</w:t>
            </w:r>
            <w:r w:rsidRPr="001A4A6A">
              <w:rPr>
                <w:lang w:val="ru-RU"/>
              </w:rPr>
              <w:t>2014 годов, цель которой будет заключаться в оказании помощи странам в укреплении их потенциала для преодоления вызовов, касающихся развития электросвязи/ИКТ/широкополосной связи в сельских и отдаленных районах.</w:t>
            </w:r>
          </w:p>
          <w:p w:rsidR="00945BF6" w:rsidRPr="001A4A6A" w:rsidRDefault="00945BF6" w:rsidP="00945BF6">
            <w:pPr>
              <w:pStyle w:val="CEOHeading1Underlined"/>
              <w:framePr w:wrap="notBeside"/>
              <w:rPr>
                <w:rFonts w:ascii="Calibri" w:hAnsi="Calibri"/>
                <w:sz w:val="22"/>
                <w:lang w:val="ru-RU"/>
              </w:rPr>
            </w:pPr>
            <w:r w:rsidRPr="001A4A6A">
              <w:rPr>
                <w:rFonts w:ascii="Calibri" w:hAnsi="Calibri"/>
                <w:sz w:val="22"/>
                <w:lang w:val="ru-RU"/>
              </w:rPr>
              <w:t>Представление вкладов и сроки</w:t>
            </w:r>
          </w:p>
          <w:p w:rsidR="00945BF6" w:rsidRPr="001A4A6A" w:rsidRDefault="00945BF6" w:rsidP="004115D9">
            <w:pPr>
              <w:pStyle w:val="BDTNormal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1A4A6A">
              <w:rPr>
                <w:lang w:val="ru-RU"/>
              </w:rPr>
              <w:t xml:space="preserve">Обследование политики и регуляторных инициатив, направленных на развитие </w:t>
            </w:r>
            <w:r w:rsidRPr="001A4A6A">
              <w:rPr>
                <w:rFonts w:asciiTheme="minorHAnsi" w:hAnsiTheme="minorHAnsi" w:cstheme="minorHAnsi"/>
                <w:lang w:val="ru-RU"/>
              </w:rPr>
              <w:t xml:space="preserve">электросвязи/ИКТ/широкополосной связи в сельских и отдаленных районах, можно заполнять в онлайновом режиме, используя для этого формуляр на любом из шести официальных языков, размещенный по адресу: </w:t>
            </w:r>
            <w:r w:rsidR="004115D9" w:rsidRPr="004115D9">
              <w:rPr>
                <w:rFonts w:asciiTheme="minorHAnsi" w:hAnsiTheme="minorHAnsi" w:cstheme="minorHAnsi"/>
                <w:lang w:val="ru-RU"/>
              </w:rPr>
              <w:br/>
            </w:r>
            <w:hyperlink r:id="rId10" w:history="1"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en-GB"/>
                </w:rPr>
                <w:t>http</w:t>
              </w:r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ru-RU"/>
                </w:rPr>
                <w:t>://</w:t>
              </w:r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en-GB"/>
                </w:rPr>
                <w:t>www</w:t>
              </w:r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ru-RU"/>
                </w:rPr>
                <w:t>.</w:t>
              </w:r>
              <w:proofErr w:type="spellStart"/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en-GB"/>
                </w:rPr>
                <w:t>itu</w:t>
              </w:r>
              <w:proofErr w:type="spellEnd"/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ru-RU"/>
                </w:rPr>
                <w:t>.</w:t>
              </w:r>
              <w:proofErr w:type="spellStart"/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en-GB"/>
                </w:rPr>
                <w:t>int</w:t>
              </w:r>
              <w:proofErr w:type="spellEnd"/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ru-RU"/>
                </w:rPr>
                <w:t>/</w:t>
              </w:r>
              <w:proofErr w:type="spellStart"/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en-US"/>
                </w:rPr>
                <w:t>ru</w:t>
              </w:r>
              <w:proofErr w:type="spellEnd"/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ru-RU"/>
                </w:rPr>
                <w:t>/</w:t>
              </w:r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en-GB"/>
                </w:rPr>
                <w:t>ITU</w:t>
              </w:r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ru-RU"/>
                </w:rPr>
                <w:t>-</w:t>
              </w:r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en-GB"/>
                </w:rPr>
                <w:t>D</w:t>
              </w:r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ru-RU"/>
                </w:rPr>
                <w:t>/</w:t>
              </w:r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en-GB"/>
                </w:rPr>
                <w:t>Study</w:t>
              </w:r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ru-RU"/>
                </w:rPr>
                <w:t>-</w:t>
              </w:r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en-GB"/>
                </w:rPr>
                <w:t>Groups</w:t>
              </w:r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ru-RU"/>
                </w:rPr>
                <w:t>/</w:t>
              </w:r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en-GB"/>
                </w:rPr>
                <w:t>Pages</w:t>
              </w:r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ru-RU"/>
                </w:rPr>
                <w:t>/</w:t>
              </w:r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en-GB"/>
                </w:rPr>
                <w:t>surveys</w:t>
              </w:r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ru-RU"/>
                </w:rPr>
                <w:t>/2012_</w:t>
              </w:r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en-GB"/>
                </w:rPr>
                <w:t>Q</w:t>
              </w:r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ru-RU"/>
                </w:rPr>
                <w:t>10-3-2_</w:t>
              </w:r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en-GB"/>
                </w:rPr>
                <w:t>CSTG</w:t>
              </w:r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ru-RU"/>
                </w:rPr>
                <w:t>016.</w:t>
              </w:r>
              <w:proofErr w:type="spellStart"/>
              <w:r w:rsidR="004115D9" w:rsidRPr="00E57796">
                <w:rPr>
                  <w:rStyle w:val="Hyperlink"/>
                  <w:rFonts w:asciiTheme="minorHAnsi" w:hAnsiTheme="minorHAnsi" w:cs="Traditional Arabic"/>
                  <w:sz w:val="20"/>
                  <w:szCs w:val="20"/>
                  <w:lang w:val="en-GB"/>
                </w:rPr>
                <w:t>aspx</w:t>
              </w:r>
              <w:proofErr w:type="spellEnd"/>
            </w:hyperlink>
            <w:r w:rsidR="004115D9" w:rsidRPr="004115D9">
              <w:rPr>
                <w:rFonts w:asciiTheme="minorHAnsi" w:hAnsiTheme="minorHAnsi"/>
                <w:sz w:val="20"/>
                <w:szCs w:val="20"/>
                <w:lang w:val="ru-RU"/>
              </w:rPr>
              <w:t>.</w:t>
            </w:r>
          </w:p>
          <w:p w:rsidR="00945BF6" w:rsidRPr="001A4A6A" w:rsidRDefault="00945BF6" w:rsidP="00682E6F">
            <w:pPr>
              <w:pStyle w:val="BDTNormal"/>
              <w:rPr>
                <w:rFonts w:asciiTheme="minorHAnsi" w:hAnsiTheme="minorHAnsi" w:cstheme="minorHAnsi"/>
                <w:lang w:val="ru-RU"/>
              </w:rPr>
            </w:pPr>
            <w:r w:rsidRPr="001A4A6A">
              <w:rPr>
                <w:rFonts w:asciiTheme="minorHAnsi" w:hAnsiTheme="minorHAnsi" w:cstheme="minorHAnsi"/>
                <w:lang w:val="ru-RU"/>
              </w:rPr>
              <w:t xml:space="preserve">Мы были бы признательны, если бы мы получили ваш вклад до </w:t>
            </w:r>
            <w:bookmarkStart w:id="2" w:name="_GoBack"/>
            <w:r w:rsidR="00682E6F" w:rsidRPr="00682E6F">
              <w:rPr>
                <w:rFonts w:asciiTheme="minorHAnsi" w:hAnsiTheme="minorHAnsi" w:cstheme="minorHAnsi"/>
                <w:b/>
                <w:bCs/>
                <w:lang w:val="ru-RU"/>
              </w:rPr>
              <w:t>3</w:t>
            </w:r>
            <w:bookmarkEnd w:id="2"/>
            <w:r w:rsidR="003053A9" w:rsidRPr="004115D9">
              <w:rPr>
                <w:rFonts w:asciiTheme="minorHAnsi" w:hAnsiTheme="minorHAnsi" w:cstheme="minorHAnsi"/>
                <w:b/>
                <w:bCs/>
                <w:lang w:val="ru-RU"/>
              </w:rPr>
              <w:t>1</w:t>
            </w:r>
            <w:r w:rsidRPr="001A4A6A">
              <w:rPr>
                <w:rFonts w:asciiTheme="minorHAnsi" w:hAnsiTheme="minorHAnsi" w:cstheme="minorHAnsi"/>
                <w:b/>
                <w:bCs/>
                <w:lang w:val="ru-RU"/>
              </w:rPr>
              <w:t xml:space="preserve"> января 2013 года</w:t>
            </w:r>
            <w:r w:rsidRPr="001A4A6A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945BF6" w:rsidRPr="001A4A6A" w:rsidRDefault="00945BF6" w:rsidP="00945BF6">
            <w:pPr>
              <w:pStyle w:val="CEOHeading1Underlined"/>
              <w:framePr w:wrap="notBeside"/>
              <w:rPr>
                <w:rFonts w:ascii="Calibri" w:hAnsi="Calibri"/>
                <w:sz w:val="22"/>
                <w:lang w:val="ru-RU"/>
              </w:rPr>
            </w:pPr>
            <w:r w:rsidRPr="001A4A6A">
              <w:rPr>
                <w:rFonts w:ascii="Calibri" w:hAnsi="Calibri"/>
                <w:sz w:val="22"/>
                <w:lang w:val="ru-RU"/>
              </w:rPr>
              <w:t>Просьбы о предоставлении информации</w:t>
            </w:r>
          </w:p>
          <w:p w:rsidR="00945BF6" w:rsidRPr="001A4A6A" w:rsidRDefault="00945BF6" w:rsidP="00945BF6">
            <w:pPr>
              <w:pStyle w:val="BDTNormal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1A4A6A">
              <w:rPr>
                <w:rFonts w:asciiTheme="minorHAnsi" w:hAnsiTheme="minorHAnsi" w:cstheme="minorHAnsi"/>
                <w:szCs w:val="22"/>
                <w:lang w:val="ru-RU"/>
              </w:rPr>
              <w:t xml:space="preserve">Вопросы или просьбы о предоставлении дополнительной информации, касающейся обследования, </w:t>
            </w:r>
            <w:r w:rsidRPr="001A4A6A">
              <w:rPr>
                <w:rFonts w:asciiTheme="minorHAnsi" w:hAnsiTheme="minorHAnsi" w:cstheme="minorHAnsi"/>
                <w:lang w:val="ru-RU"/>
              </w:rPr>
              <w:t>можно</w:t>
            </w:r>
            <w:r w:rsidRPr="001A4A6A">
              <w:rPr>
                <w:rFonts w:asciiTheme="minorHAnsi" w:hAnsiTheme="minorHAnsi" w:cstheme="minorHAnsi"/>
                <w:szCs w:val="22"/>
                <w:lang w:val="ru-RU"/>
              </w:rPr>
              <w:t xml:space="preserve"> направлять в Секретариат исследовательских комиссий МСЭ-D (Тел.: +41 22 730 5999, электронная почта: </w:t>
            </w:r>
            <w:hyperlink r:id="rId11" w:history="1">
              <w:r w:rsidRPr="001A4A6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ru-RU"/>
                </w:rPr>
                <w:t>devsg@itu.int</w:t>
              </w:r>
            </w:hyperlink>
            <w:r w:rsidRPr="001A4A6A">
              <w:rPr>
                <w:rFonts w:asciiTheme="minorHAnsi" w:hAnsiTheme="minorHAnsi" w:cstheme="minorHAnsi"/>
                <w:szCs w:val="22"/>
                <w:lang w:val="ru-RU"/>
              </w:rPr>
              <w:t>).</w:t>
            </w:r>
          </w:p>
          <w:p w:rsidR="00945BF6" w:rsidRPr="001A4A6A" w:rsidRDefault="00945BF6" w:rsidP="00945BF6">
            <w:pPr>
              <w:pStyle w:val="BDTNormal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1A4A6A">
              <w:rPr>
                <w:rFonts w:asciiTheme="minorHAnsi" w:hAnsiTheme="minorHAnsi" w:cstheme="minorHAnsi"/>
                <w:lang w:val="ru-RU"/>
              </w:rPr>
              <w:t>Дополнительную</w:t>
            </w:r>
            <w:r w:rsidRPr="001A4A6A">
              <w:rPr>
                <w:rFonts w:asciiTheme="minorHAnsi" w:hAnsiTheme="minorHAnsi" w:cstheme="minorHAnsi"/>
                <w:szCs w:val="22"/>
                <w:lang w:val="ru-RU"/>
              </w:rPr>
              <w:t xml:space="preserve">  информацию по этому обследованию могут также предоставить:</w:t>
            </w:r>
          </w:p>
          <w:p w:rsidR="00945BF6" w:rsidRPr="001A4A6A" w:rsidRDefault="00945BF6" w:rsidP="001A4A6A">
            <w:pPr>
              <w:pStyle w:val="CEONormal"/>
              <w:spacing w:before="60" w:after="0"/>
              <w:ind w:left="567" w:hanging="56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−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ab/>
            </w:r>
            <w:r w:rsidRPr="001A4A6A">
              <w:rPr>
                <w:rFonts w:asciiTheme="minorHAnsi" w:hAnsiTheme="minorHAnsi" w:cstheme="minorHAnsi"/>
                <w:sz w:val="22"/>
                <w:szCs w:val="22"/>
                <w:u w:val="single"/>
                <w:lang w:val="ru-RU"/>
              </w:rPr>
              <w:t>Докладчик по Вопросу 10-3/2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г-н </w:t>
            </w:r>
            <w:r w:rsidRPr="001A4A6A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Ясухико Кавасуми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Япония, 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br/>
            </w:r>
            <w:r w:rsidR="001A4A6A"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тел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.: +81 3 5253 5922, эл. почта: </w:t>
            </w:r>
            <w:hyperlink r:id="rId12" w:history="1">
              <w:r w:rsidRPr="001A4A6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ru-RU"/>
                </w:rPr>
                <w:t>kawasumi-yasuhiko@s3.dion.ne.jp</w:t>
              </w:r>
            </w:hyperlink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</w:p>
          <w:p w:rsidR="00945BF6" w:rsidRPr="001A4A6A" w:rsidRDefault="00945BF6" w:rsidP="001A4A6A">
            <w:pPr>
              <w:pStyle w:val="CEONormal"/>
              <w:spacing w:before="60" w:after="0"/>
              <w:ind w:left="567" w:hanging="56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−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ab/>
            </w:r>
            <w:r w:rsidRPr="001A4A6A">
              <w:rPr>
                <w:rFonts w:asciiTheme="minorHAnsi" w:hAnsiTheme="minorHAnsi" w:cstheme="minorHAnsi"/>
                <w:sz w:val="22"/>
                <w:szCs w:val="22"/>
                <w:u w:val="single"/>
                <w:lang w:val="ru-RU"/>
              </w:rPr>
              <w:t>Заместитель Докладчика по Вопросу 10-3/2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г-н Ананда Радж Ханал, Непал, 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br/>
            </w:r>
            <w:r w:rsidR="001A4A6A"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тел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.: +977 1 410 1030, эл. почта: </w:t>
            </w:r>
            <w:hyperlink r:id="rId13" w:history="1">
              <w:r w:rsidRPr="001A4A6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ru-RU"/>
                </w:rPr>
                <w:t>arkhanal@nta.gov</w:t>
              </w:r>
            </w:hyperlink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</w:p>
          <w:p w:rsidR="00945BF6" w:rsidRPr="001A4A6A" w:rsidRDefault="00945BF6" w:rsidP="001A4A6A">
            <w:pPr>
              <w:pStyle w:val="CEONormal"/>
              <w:spacing w:before="60" w:after="0"/>
              <w:ind w:left="567" w:hanging="56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−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ab/>
            </w:r>
            <w:r w:rsidRPr="001A4A6A">
              <w:rPr>
                <w:rFonts w:asciiTheme="minorHAnsi" w:hAnsiTheme="minorHAnsi" w:cstheme="minorHAnsi"/>
                <w:sz w:val="22"/>
                <w:szCs w:val="22"/>
                <w:u w:val="single"/>
                <w:lang w:val="ru-RU"/>
              </w:rPr>
              <w:t>Координатор БРЭ по Вопросу 10-3/2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г-н Такаюки Сугимото, БРЭ/IEE/TND, 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br/>
            </w:r>
            <w:r w:rsidR="001A4A6A"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тел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.: +41 22 730 6325, эл. почта: </w:t>
            </w:r>
            <w:hyperlink r:id="rId14" w:history="1">
              <w:r w:rsidRPr="001A4A6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ru-RU"/>
                </w:rPr>
                <w:t>takayuki.sugimoto@itu.int</w:t>
              </w:r>
            </w:hyperlink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</w:p>
          <w:p w:rsidR="00945BF6" w:rsidRPr="00FF4BB7" w:rsidRDefault="00945BF6" w:rsidP="00945BF6">
            <w:pPr>
              <w:pStyle w:val="CEONormal"/>
              <w:spacing w:after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 более </w:t>
            </w:r>
            <w:r w:rsidRPr="001A4A6A">
              <w:rPr>
                <w:rFonts w:asciiTheme="minorHAnsi" w:eastAsia="SimSun" w:hAnsiTheme="minorHAnsi" w:cstheme="minorHAnsi"/>
                <w:sz w:val="22"/>
                <w:szCs w:val="30"/>
                <w:lang w:val="ru-RU"/>
              </w:rPr>
              <w:t>подробной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информацией об исследовательских комиссиях МСЭ-D можно ознакомиться в онлайновом режиме по адресу: </w:t>
            </w:r>
            <w:hyperlink r:id="rId15" w:history="1">
              <w:r w:rsidRPr="001A4A6A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ru-RU"/>
                </w:rPr>
                <w:t>http://www.itu.int/ITU-D/study_groups/</w:t>
              </w:r>
            </w:hyperlink>
            <w:r w:rsidRPr="001A4A6A">
              <w:rPr>
                <w:rStyle w:val="Hyperlink"/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</w:p>
          <w:p w:rsidR="000316FC" w:rsidRPr="00FF4BB7" w:rsidRDefault="00E92134" w:rsidP="00E92134">
            <w:pPr>
              <w:pStyle w:val="CEONormal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F4B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___________</w:t>
            </w:r>
          </w:p>
          <w:p w:rsidR="00945BF6" w:rsidRPr="001A4A6A" w:rsidRDefault="00945BF6" w:rsidP="000316FC">
            <w:pPr>
              <w:pStyle w:val="BDTNormal"/>
              <w:rPr>
                <w:rFonts w:asciiTheme="minorHAnsi" w:hAnsiTheme="minorHAnsi" w:cstheme="minorHAnsi"/>
                <w:lang w:val="ru-RU"/>
              </w:rPr>
            </w:pPr>
            <w:r w:rsidRPr="001A4A6A">
              <w:rPr>
                <w:rFonts w:asciiTheme="minorHAnsi" w:hAnsiTheme="minorHAnsi" w:cstheme="minorHAnsi"/>
                <w:b/>
                <w:bCs/>
                <w:lang w:val="ru-RU"/>
              </w:rPr>
              <w:lastRenderedPageBreak/>
              <w:t>Рассылка</w:t>
            </w:r>
            <w:r w:rsidRPr="001A4A6A">
              <w:rPr>
                <w:rFonts w:asciiTheme="minorHAnsi" w:hAnsiTheme="minorHAnsi" w:cstheme="minorHAnsi"/>
                <w:lang w:val="ru-RU"/>
              </w:rPr>
              <w:t>:</w:t>
            </w:r>
          </w:p>
          <w:p w:rsidR="00945BF6" w:rsidRPr="001A4A6A" w:rsidRDefault="00945BF6" w:rsidP="00945BF6">
            <w:pPr>
              <w:pStyle w:val="CEONormal"/>
              <w:spacing w:before="0" w:after="0"/>
              <w:ind w:left="567" w:hanging="56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−</w:t>
            </w:r>
            <w:r w:rsid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ab/>
              <w:t xml:space="preserve">Администрациям Государств − 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Членов МСЭ</w:t>
            </w:r>
          </w:p>
          <w:p w:rsidR="00945BF6" w:rsidRPr="001A4A6A" w:rsidRDefault="00945BF6" w:rsidP="00945BF6">
            <w:pPr>
              <w:pStyle w:val="CEONormal"/>
              <w:spacing w:before="0" w:after="0"/>
              <w:ind w:left="567" w:hanging="56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−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ab/>
              <w:t>Наблюдателю (Резолюция 99)</w:t>
            </w:r>
          </w:p>
          <w:p w:rsidR="00945BF6" w:rsidRPr="001A4A6A" w:rsidRDefault="00945BF6" w:rsidP="00945BF6">
            <w:pPr>
              <w:pStyle w:val="CEONormal"/>
              <w:spacing w:before="0" w:after="0"/>
              <w:ind w:left="567" w:hanging="56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−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ab/>
              <w:t>Членам Сектора МСЭ-D</w:t>
            </w:r>
          </w:p>
          <w:p w:rsidR="00945BF6" w:rsidRPr="001A4A6A" w:rsidRDefault="00945BF6" w:rsidP="00945BF6">
            <w:pPr>
              <w:pStyle w:val="CEONormal"/>
              <w:spacing w:before="0" w:after="0"/>
              <w:ind w:left="567" w:hanging="56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−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ab/>
              <w:t>Ассоциированным членам МСЭ-D в их соответствующей исследовательской комиссии</w:t>
            </w:r>
          </w:p>
          <w:p w:rsidR="00945BF6" w:rsidRPr="001A4A6A" w:rsidRDefault="00945BF6" w:rsidP="001A4A6A">
            <w:pPr>
              <w:pStyle w:val="CEONormal"/>
              <w:spacing w:before="0" w:after="0"/>
              <w:ind w:left="567" w:hanging="56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−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ab/>
              <w:t xml:space="preserve">Председателям, заместителям </w:t>
            </w:r>
            <w:r w:rsidR="001A4A6A"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председателей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Докладчик</w:t>
            </w:r>
            <w:r w:rsid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ам и заместителям Докладчиков </w:t>
            </w:r>
            <w:r w:rsidR="001A4A6A" w:rsidRPr="00067C2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</w:t>
            </w:r>
            <w:r w:rsidR="001A4A6A" w:rsidRPr="00067C2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noBreakHyphen/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й</w:t>
            </w:r>
            <w:r w:rsid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 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 2-й Исследовательских комиссий МСЭ-D</w:t>
            </w:r>
          </w:p>
          <w:p w:rsidR="00945BF6" w:rsidRPr="001A4A6A" w:rsidRDefault="00945BF6" w:rsidP="00945BF6">
            <w:pPr>
              <w:pStyle w:val="CEONormal"/>
              <w:spacing w:before="0" w:after="0"/>
              <w:ind w:left="567" w:hanging="56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−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ab/>
              <w:t>Координаторам БРЭ</w:t>
            </w:r>
          </w:p>
          <w:p w:rsidR="00945BF6" w:rsidRPr="001A4A6A" w:rsidRDefault="00945BF6" w:rsidP="00945BF6">
            <w:pPr>
              <w:spacing w:before="0" w:after="0"/>
              <w:ind w:left="567" w:hanging="56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−</w:t>
            </w:r>
            <w:r w:rsidRPr="001A4A6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ab/>
              <w:t>Директорам Региональных отделений МСЭ</w:t>
            </w:r>
          </w:p>
        </w:tc>
      </w:tr>
    </w:tbl>
    <w:p w:rsidR="00D54FAF" w:rsidRPr="004C1D42" w:rsidRDefault="00D54FAF" w:rsidP="004C1D42">
      <w:pPr>
        <w:pStyle w:val="BDTNormal"/>
        <w:tabs>
          <w:tab w:val="left" w:pos="567"/>
        </w:tabs>
        <w:rPr>
          <w:lang w:val="ru-RU"/>
        </w:rPr>
      </w:pPr>
    </w:p>
    <w:sectPr w:rsidR="00D54FAF" w:rsidRPr="004C1D42" w:rsidSect="008E4829">
      <w:headerReference w:type="even" r:id="rId16"/>
      <w:headerReference w:type="default" r:id="rId17"/>
      <w:footerReference w:type="first" r:id="rId18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A6A" w:rsidRDefault="001A4A6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1A4A6A" w:rsidRDefault="001A4A6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1A4A6A" w:rsidRDefault="001A4A6A"/>
  </w:endnote>
  <w:endnote w:type="continuationSeparator" w:id="0">
    <w:p w:rsidR="001A4A6A" w:rsidRDefault="001A4A6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1A4A6A" w:rsidRDefault="001A4A6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1A4A6A" w:rsidRDefault="001A4A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6A" w:rsidRPr="00F819A6" w:rsidRDefault="001A4A6A" w:rsidP="00A27DE7">
    <w:pPr>
      <w:pStyle w:val="BDTFooter"/>
      <w:jc w:val="center"/>
      <w:rPr>
        <w:lang w:val="ru-RU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</w:r>
    <w:proofErr w:type="gramStart"/>
    <w:r>
      <w:rPr>
        <w:lang w:val="ru-RU"/>
      </w:rPr>
      <w:t>Тел.</w:t>
    </w:r>
    <w:r>
      <w:rPr>
        <w:lang w:val="fr-CH"/>
      </w:rPr>
      <w:t>:</w:t>
    </w:r>
    <w:proofErr w:type="gramEnd"/>
    <w:r>
      <w:rPr>
        <w:lang w:val="fr-CH"/>
      </w:rPr>
      <w:t xml:space="preserve"> +41 22 730 5111 • </w:t>
    </w:r>
    <w:r>
      <w:rPr>
        <w:lang w:val="ru-RU"/>
      </w:rPr>
      <w:t>Факс</w:t>
    </w:r>
    <w:r>
      <w:rPr>
        <w:lang w:val="fr-CH"/>
      </w:rPr>
      <w:t xml:space="preserve">: +41 22 730 5545/730 5484 • </w:t>
    </w:r>
    <w:r>
      <w:rPr>
        <w:lang w:val="ru-RU"/>
      </w:rPr>
      <w:t>Эл. почта</w:t>
    </w:r>
    <w:r>
      <w:rPr>
        <w:lang w:val="fr-CH"/>
      </w:rPr>
      <w:t xml:space="preserve">: </w:t>
    </w:r>
    <w:hyperlink r:id="rId1" w:history="1">
      <w:r w:rsidRPr="009C6AC2">
        <w:rPr>
          <w:rStyle w:val="Hyperlink"/>
          <w:rFonts w:asciiTheme="minorHAnsi" w:hAnsiTheme="minorHAnsi" w:cstheme="minorHAnsi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 w:rsidRPr="009E71FC">
        <w:rPr>
          <w:rStyle w:val="Hyperlink"/>
          <w:rFonts w:ascii="Calibri" w:hAnsi="Calibri" w:cs="Traditional Arabic"/>
          <w:lang w:val="fr-CH"/>
        </w:rPr>
        <w:t>www.itu.int</w:t>
      </w:r>
      <w:r w:rsidRPr="009E71FC">
        <w:rPr>
          <w:rStyle w:val="Hyperlink"/>
          <w:rFonts w:ascii="Calibri" w:hAnsi="Calibri" w:cs="Traditional Arabic"/>
        </w:rPr>
        <w:t>/</w:t>
      </w:r>
      <w:proofErr w:type="spellStart"/>
      <w:r w:rsidRPr="009E71FC">
        <w:rPr>
          <w:rStyle w:val="Hyperlink"/>
          <w:rFonts w:ascii="Calibri" w:hAnsi="Calibri" w:cs="Traditional Arabic"/>
        </w:rPr>
        <w:t>itu-d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A6A" w:rsidRDefault="001A4A6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1A4A6A" w:rsidRDefault="001A4A6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1A4A6A" w:rsidRDefault="001A4A6A"/>
  </w:footnote>
  <w:footnote w:type="continuationSeparator" w:id="0">
    <w:p w:rsidR="001A4A6A" w:rsidRDefault="001A4A6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1A4A6A" w:rsidRDefault="001A4A6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1A4A6A" w:rsidRDefault="001A4A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6A" w:rsidRPr="001653FB" w:rsidRDefault="001A4A6A" w:rsidP="00512CBC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rFonts w:ascii="Calibri" w:hAnsi="Calibri" w:cs="Calibri"/>
        <w:sz w:val="18"/>
        <w:szCs w:val="18"/>
        <w:lang w:val="ru-RU"/>
      </w:rPr>
    </w:pPr>
    <w:r w:rsidRPr="001653FB">
      <w:rPr>
        <w:rFonts w:ascii="Calibri" w:hAnsi="Calibri" w:cs="Calibri"/>
        <w:sz w:val="18"/>
        <w:szCs w:val="18"/>
        <w:lang w:val="ru-RU"/>
      </w:rPr>
      <w:t>-</w:t>
    </w:r>
    <w:r w:rsidRPr="001653FB">
      <w:rPr>
        <w:rFonts w:ascii="Calibri" w:hAnsi="Calibri" w:cs="Calibri"/>
        <w:sz w:val="18"/>
        <w:szCs w:val="18"/>
      </w:rPr>
      <w:t xml:space="preserve"> </w:t>
    </w:r>
    <w:r w:rsidRPr="001653FB">
      <w:rPr>
        <w:rStyle w:val="PageNumber"/>
        <w:rFonts w:ascii="Calibri" w:hAnsi="Calibri" w:cs="Calibri"/>
        <w:sz w:val="18"/>
        <w:szCs w:val="18"/>
      </w:rPr>
      <w:fldChar w:fldCharType="begin"/>
    </w:r>
    <w:r w:rsidRPr="001653FB">
      <w:rPr>
        <w:rStyle w:val="PageNumber"/>
        <w:rFonts w:ascii="Calibri" w:hAnsi="Calibri" w:cs="Calibri"/>
        <w:sz w:val="18"/>
        <w:szCs w:val="18"/>
      </w:rPr>
      <w:instrText xml:space="preserve"> PAGE </w:instrText>
    </w:r>
    <w:r w:rsidRPr="001653FB">
      <w:rPr>
        <w:rStyle w:val="PageNumber"/>
        <w:rFonts w:ascii="Calibri" w:hAnsi="Calibri" w:cs="Calibri"/>
        <w:sz w:val="18"/>
        <w:szCs w:val="18"/>
      </w:rPr>
      <w:fldChar w:fldCharType="separate"/>
    </w:r>
    <w:r w:rsidR="00682E6F">
      <w:rPr>
        <w:rStyle w:val="PageNumber"/>
        <w:rFonts w:ascii="Calibri" w:hAnsi="Calibri" w:cs="Calibri"/>
        <w:noProof/>
        <w:sz w:val="18"/>
        <w:szCs w:val="18"/>
      </w:rPr>
      <w:t>2</w:t>
    </w:r>
    <w:r w:rsidRPr="001653FB">
      <w:rPr>
        <w:rStyle w:val="PageNumber"/>
        <w:rFonts w:ascii="Calibri" w:hAnsi="Calibri" w:cs="Calibri"/>
        <w:sz w:val="18"/>
        <w:szCs w:val="18"/>
      </w:rPr>
      <w:fldChar w:fldCharType="end"/>
    </w:r>
    <w:r w:rsidRPr="001653FB">
      <w:rPr>
        <w:rStyle w:val="PageNumber"/>
        <w:rFonts w:ascii="Calibri" w:hAnsi="Calibri" w:cs="Calibri"/>
        <w:sz w:val="18"/>
        <w:szCs w:val="18"/>
      </w:rPr>
      <w:t xml:space="preserve"> </w:t>
    </w:r>
    <w:r w:rsidRPr="001653FB">
      <w:rPr>
        <w:rStyle w:val="PageNumber"/>
        <w:rFonts w:ascii="Calibri" w:hAnsi="Calibri" w:cs="Calibri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6A" w:rsidRPr="009C6AC2" w:rsidRDefault="001A4A6A" w:rsidP="009C6AC2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rFonts w:asciiTheme="minorHAnsi" w:hAnsiTheme="minorHAnsi" w:cstheme="minorHAnsi"/>
        <w:sz w:val="18"/>
        <w:szCs w:val="18"/>
        <w:lang w:val="en-GB"/>
      </w:rPr>
    </w:pPr>
    <w:r w:rsidRPr="009C6AC2">
      <w:rPr>
        <w:rFonts w:asciiTheme="minorHAnsi" w:hAnsiTheme="minorHAnsi" w:cstheme="minorHAnsi"/>
        <w:sz w:val="18"/>
        <w:szCs w:val="18"/>
        <w:lang w:val="ru-RU"/>
      </w:rPr>
      <w:t>-</w:t>
    </w:r>
    <w:r w:rsidRPr="009C6AC2">
      <w:rPr>
        <w:rFonts w:asciiTheme="minorHAnsi" w:hAnsiTheme="minorHAnsi" w:cstheme="minorHAnsi"/>
        <w:sz w:val="18"/>
        <w:szCs w:val="18"/>
      </w:rPr>
      <w:t xml:space="preserve"> </w: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9C6AC2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682E6F">
      <w:rPr>
        <w:rStyle w:val="PageNumber"/>
        <w:rFonts w:asciiTheme="minorHAnsi" w:hAnsiTheme="minorHAnsi" w:cstheme="minorHAnsi"/>
        <w:noProof/>
        <w:sz w:val="18"/>
        <w:szCs w:val="18"/>
      </w:rPr>
      <w:t>3</w: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Pr="009C6AC2">
      <w:rPr>
        <w:rStyle w:val="PageNumber"/>
        <w:rFonts w:asciiTheme="minorHAnsi" w:hAnsiTheme="minorHAnsi" w:cstheme="minorHAnsi"/>
        <w:sz w:val="18"/>
        <w:szCs w:val="18"/>
      </w:rPr>
      <w:t xml:space="preserve"> </w:t>
    </w:r>
    <w:r w:rsidRPr="009C6AC2">
      <w:rPr>
        <w:rStyle w:val="PageNumber"/>
        <w:rFonts w:asciiTheme="minorHAnsi" w:hAnsiTheme="minorHAnsi" w:cstheme="minorHAnsi"/>
        <w:sz w:val="18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483C63"/>
    <w:multiLevelType w:val="hybridMultilevel"/>
    <w:tmpl w:val="BAB0A5C0"/>
    <w:lvl w:ilvl="0" w:tplc="FDFC4500">
      <w:numFmt w:val="bullet"/>
      <w:lvlText w:val=""/>
      <w:lvlJc w:val="left"/>
      <w:pPr>
        <w:ind w:left="360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4F6951"/>
    <w:multiLevelType w:val="hybridMultilevel"/>
    <w:tmpl w:val="A4E6AA3A"/>
    <w:lvl w:ilvl="0" w:tplc="0EE6EA2C">
      <w:start w:val="1"/>
      <w:numFmt w:val="bullet"/>
      <w:lvlText w:val="–"/>
      <w:lvlJc w:val="left"/>
      <w:pPr>
        <w:tabs>
          <w:tab w:val="num" w:pos="2163"/>
        </w:tabs>
        <w:ind w:left="216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6"/>
        </w:tabs>
        <w:ind w:left="13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6"/>
        </w:tabs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6"/>
        </w:tabs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6"/>
        </w:tabs>
        <w:ind w:left="3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6"/>
        </w:tabs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6"/>
        </w:tabs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6"/>
        </w:tabs>
        <w:ind w:left="5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6"/>
        </w:tabs>
        <w:ind w:left="6406" w:hanging="360"/>
      </w:pPr>
      <w:rPr>
        <w:rFonts w:ascii="Wingdings" w:hAnsi="Wingdings" w:hint="default"/>
      </w:rPr>
    </w:lvl>
  </w:abstractNum>
  <w:abstractNum w:abstractNumId="13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2E1EC6"/>
    <w:multiLevelType w:val="hybridMultilevel"/>
    <w:tmpl w:val="96B0451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18"/>
  </w:num>
  <w:num w:numId="5">
    <w:abstractNumId w:val="10"/>
  </w:num>
  <w:num w:numId="6">
    <w:abstractNumId w:val="8"/>
  </w:num>
  <w:num w:numId="7">
    <w:abstractNumId w:val="4"/>
  </w:num>
  <w:num w:numId="8">
    <w:abstractNumId w:val="14"/>
  </w:num>
  <w:num w:numId="9">
    <w:abstractNumId w:val="13"/>
  </w:num>
  <w:num w:numId="10">
    <w:abstractNumId w:val="5"/>
  </w:num>
  <w:num w:numId="11">
    <w:abstractNumId w:val="16"/>
  </w:num>
  <w:num w:numId="12">
    <w:abstractNumId w:val="6"/>
  </w:num>
  <w:num w:numId="13">
    <w:abstractNumId w:val="7"/>
  </w:num>
  <w:num w:numId="14">
    <w:abstractNumId w:val="12"/>
  </w:num>
  <w:num w:numId="15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563963"/>
    <w:rsid w:val="00001240"/>
    <w:rsid w:val="00005867"/>
    <w:rsid w:val="00017A6B"/>
    <w:rsid w:val="000316FC"/>
    <w:rsid w:val="00033937"/>
    <w:rsid w:val="0003399C"/>
    <w:rsid w:val="00044B8B"/>
    <w:rsid w:val="0005052A"/>
    <w:rsid w:val="00060564"/>
    <w:rsid w:val="0006096F"/>
    <w:rsid w:val="00062522"/>
    <w:rsid w:val="00067C2A"/>
    <w:rsid w:val="0009790C"/>
    <w:rsid w:val="000A573A"/>
    <w:rsid w:val="000B6C6A"/>
    <w:rsid w:val="000C1D37"/>
    <w:rsid w:val="000C3974"/>
    <w:rsid w:val="000E1E60"/>
    <w:rsid w:val="001113CE"/>
    <w:rsid w:val="00152452"/>
    <w:rsid w:val="001528F7"/>
    <w:rsid w:val="001653FB"/>
    <w:rsid w:val="00167F01"/>
    <w:rsid w:val="0017219B"/>
    <w:rsid w:val="001737C3"/>
    <w:rsid w:val="001909A0"/>
    <w:rsid w:val="00193AC1"/>
    <w:rsid w:val="00197BD0"/>
    <w:rsid w:val="001A0231"/>
    <w:rsid w:val="001A0EE9"/>
    <w:rsid w:val="001A4A6A"/>
    <w:rsid w:val="001B1AFB"/>
    <w:rsid w:val="001B22CA"/>
    <w:rsid w:val="001C1C51"/>
    <w:rsid w:val="001D524C"/>
    <w:rsid w:val="0020336C"/>
    <w:rsid w:val="0020361C"/>
    <w:rsid w:val="00207FF2"/>
    <w:rsid w:val="00212A06"/>
    <w:rsid w:val="00216AFD"/>
    <w:rsid w:val="0022228D"/>
    <w:rsid w:val="00233555"/>
    <w:rsid w:val="00235FCE"/>
    <w:rsid w:val="00236CF4"/>
    <w:rsid w:val="0024146E"/>
    <w:rsid w:val="002556E3"/>
    <w:rsid w:val="0028177D"/>
    <w:rsid w:val="00284BD4"/>
    <w:rsid w:val="00286F43"/>
    <w:rsid w:val="002C3AF9"/>
    <w:rsid w:val="002C5186"/>
    <w:rsid w:val="002F137C"/>
    <w:rsid w:val="002F23E7"/>
    <w:rsid w:val="003053A9"/>
    <w:rsid w:val="00311745"/>
    <w:rsid w:val="00311FF0"/>
    <w:rsid w:val="00321E07"/>
    <w:rsid w:val="00324858"/>
    <w:rsid w:val="00335906"/>
    <w:rsid w:val="0033597E"/>
    <w:rsid w:val="0033741F"/>
    <w:rsid w:val="00345B94"/>
    <w:rsid w:val="00351919"/>
    <w:rsid w:val="0035447B"/>
    <w:rsid w:val="00361CD9"/>
    <w:rsid w:val="003754FF"/>
    <w:rsid w:val="00376CD9"/>
    <w:rsid w:val="00395321"/>
    <w:rsid w:val="003A13D3"/>
    <w:rsid w:val="003A3E3B"/>
    <w:rsid w:val="003A419A"/>
    <w:rsid w:val="003B72BD"/>
    <w:rsid w:val="003C41E8"/>
    <w:rsid w:val="003D06CC"/>
    <w:rsid w:val="003D077F"/>
    <w:rsid w:val="003E14A3"/>
    <w:rsid w:val="003E4048"/>
    <w:rsid w:val="003E51C9"/>
    <w:rsid w:val="003E7420"/>
    <w:rsid w:val="003F0808"/>
    <w:rsid w:val="003F67CE"/>
    <w:rsid w:val="00405169"/>
    <w:rsid w:val="00410D4A"/>
    <w:rsid w:val="004115D9"/>
    <w:rsid w:val="004135B7"/>
    <w:rsid w:val="00421CE8"/>
    <w:rsid w:val="00426677"/>
    <w:rsid w:val="00435E01"/>
    <w:rsid w:val="00453D41"/>
    <w:rsid w:val="00482AEE"/>
    <w:rsid w:val="00487EE2"/>
    <w:rsid w:val="004907C1"/>
    <w:rsid w:val="00497FF7"/>
    <w:rsid w:val="004A3FDD"/>
    <w:rsid w:val="004A4B4F"/>
    <w:rsid w:val="004A52BE"/>
    <w:rsid w:val="004B2C1F"/>
    <w:rsid w:val="004B58BE"/>
    <w:rsid w:val="004C1D42"/>
    <w:rsid w:val="004D2D10"/>
    <w:rsid w:val="004E0584"/>
    <w:rsid w:val="004E1E7C"/>
    <w:rsid w:val="005005F8"/>
    <w:rsid w:val="00511515"/>
    <w:rsid w:val="00512CBC"/>
    <w:rsid w:val="00517DFD"/>
    <w:rsid w:val="00521B19"/>
    <w:rsid w:val="00534B8E"/>
    <w:rsid w:val="0053688D"/>
    <w:rsid w:val="00547F3C"/>
    <w:rsid w:val="0055137F"/>
    <w:rsid w:val="005539E0"/>
    <w:rsid w:val="00563963"/>
    <w:rsid w:val="00566171"/>
    <w:rsid w:val="00582542"/>
    <w:rsid w:val="00591C20"/>
    <w:rsid w:val="005A0DC6"/>
    <w:rsid w:val="005B0742"/>
    <w:rsid w:val="005C19BE"/>
    <w:rsid w:val="005C7F76"/>
    <w:rsid w:val="005D1BCD"/>
    <w:rsid w:val="005D592F"/>
    <w:rsid w:val="006067BF"/>
    <w:rsid w:val="006075C3"/>
    <w:rsid w:val="00607B1F"/>
    <w:rsid w:val="0061006B"/>
    <w:rsid w:val="006368ED"/>
    <w:rsid w:val="006442EF"/>
    <w:rsid w:val="00646CFD"/>
    <w:rsid w:val="00646ED2"/>
    <w:rsid w:val="0066644F"/>
    <w:rsid w:val="00666A88"/>
    <w:rsid w:val="00682E6F"/>
    <w:rsid w:val="006A7BF6"/>
    <w:rsid w:val="006C63E5"/>
    <w:rsid w:val="006D6AF4"/>
    <w:rsid w:val="006E4449"/>
    <w:rsid w:val="006E5FEA"/>
    <w:rsid w:val="006F4786"/>
    <w:rsid w:val="006F64AE"/>
    <w:rsid w:val="007013FB"/>
    <w:rsid w:val="00704DCB"/>
    <w:rsid w:val="00705422"/>
    <w:rsid w:val="00707C7C"/>
    <w:rsid w:val="007168E9"/>
    <w:rsid w:val="0073790E"/>
    <w:rsid w:val="00744074"/>
    <w:rsid w:val="00754B4D"/>
    <w:rsid w:val="00760E43"/>
    <w:rsid w:val="00760E46"/>
    <w:rsid w:val="0076136E"/>
    <w:rsid w:val="007662E1"/>
    <w:rsid w:val="00767D9E"/>
    <w:rsid w:val="007827F0"/>
    <w:rsid w:val="00793D74"/>
    <w:rsid w:val="007967DD"/>
    <w:rsid w:val="00797BDE"/>
    <w:rsid w:val="007A7283"/>
    <w:rsid w:val="007B14B0"/>
    <w:rsid w:val="007B29D4"/>
    <w:rsid w:val="007C0A45"/>
    <w:rsid w:val="007C12DB"/>
    <w:rsid w:val="007C2AE4"/>
    <w:rsid w:val="007D114F"/>
    <w:rsid w:val="007D23FA"/>
    <w:rsid w:val="007D334A"/>
    <w:rsid w:val="007D413A"/>
    <w:rsid w:val="007E691B"/>
    <w:rsid w:val="00802439"/>
    <w:rsid w:val="00805EB9"/>
    <w:rsid w:val="0080748E"/>
    <w:rsid w:val="008160EC"/>
    <w:rsid w:val="008203DE"/>
    <w:rsid w:val="008253E2"/>
    <w:rsid w:val="00837C16"/>
    <w:rsid w:val="00846D18"/>
    <w:rsid w:val="00867F52"/>
    <w:rsid w:val="0087173F"/>
    <w:rsid w:val="0088605D"/>
    <w:rsid w:val="008961C5"/>
    <w:rsid w:val="008A1066"/>
    <w:rsid w:val="008A3134"/>
    <w:rsid w:val="008B5D94"/>
    <w:rsid w:val="008B7DF4"/>
    <w:rsid w:val="008C77EC"/>
    <w:rsid w:val="008D2B2D"/>
    <w:rsid w:val="008E4829"/>
    <w:rsid w:val="008F42E5"/>
    <w:rsid w:val="008F4574"/>
    <w:rsid w:val="00907C30"/>
    <w:rsid w:val="009373B9"/>
    <w:rsid w:val="009417CA"/>
    <w:rsid w:val="00945BF6"/>
    <w:rsid w:val="00946FEB"/>
    <w:rsid w:val="00947529"/>
    <w:rsid w:val="0095010C"/>
    <w:rsid w:val="00951638"/>
    <w:rsid w:val="00953646"/>
    <w:rsid w:val="009670EA"/>
    <w:rsid w:val="009744AB"/>
    <w:rsid w:val="0097562D"/>
    <w:rsid w:val="0098268A"/>
    <w:rsid w:val="00986D24"/>
    <w:rsid w:val="00991549"/>
    <w:rsid w:val="00992C35"/>
    <w:rsid w:val="009A4F3F"/>
    <w:rsid w:val="009C6AC2"/>
    <w:rsid w:val="009D158F"/>
    <w:rsid w:val="009D2FC5"/>
    <w:rsid w:val="009D7342"/>
    <w:rsid w:val="009E71FC"/>
    <w:rsid w:val="009F5AFD"/>
    <w:rsid w:val="00A00536"/>
    <w:rsid w:val="00A02840"/>
    <w:rsid w:val="00A1366D"/>
    <w:rsid w:val="00A2209B"/>
    <w:rsid w:val="00A2373A"/>
    <w:rsid w:val="00A2583D"/>
    <w:rsid w:val="00A26A5F"/>
    <w:rsid w:val="00A27DE7"/>
    <w:rsid w:val="00A452E2"/>
    <w:rsid w:val="00A4671E"/>
    <w:rsid w:val="00A50C8D"/>
    <w:rsid w:val="00A611C1"/>
    <w:rsid w:val="00A63D1F"/>
    <w:rsid w:val="00A720B2"/>
    <w:rsid w:val="00A80A21"/>
    <w:rsid w:val="00A810B4"/>
    <w:rsid w:val="00A848BF"/>
    <w:rsid w:val="00A87EF6"/>
    <w:rsid w:val="00A91DFE"/>
    <w:rsid w:val="00A97A7C"/>
    <w:rsid w:val="00AA387C"/>
    <w:rsid w:val="00AA38DC"/>
    <w:rsid w:val="00AA3905"/>
    <w:rsid w:val="00AA3D4C"/>
    <w:rsid w:val="00AC313F"/>
    <w:rsid w:val="00AE0A7E"/>
    <w:rsid w:val="00AE2978"/>
    <w:rsid w:val="00AE2C1B"/>
    <w:rsid w:val="00AE56C4"/>
    <w:rsid w:val="00B014A2"/>
    <w:rsid w:val="00B07796"/>
    <w:rsid w:val="00B12627"/>
    <w:rsid w:val="00B262A7"/>
    <w:rsid w:val="00B36941"/>
    <w:rsid w:val="00B72891"/>
    <w:rsid w:val="00B77D0E"/>
    <w:rsid w:val="00B85663"/>
    <w:rsid w:val="00BA06AF"/>
    <w:rsid w:val="00BA4E79"/>
    <w:rsid w:val="00BA591A"/>
    <w:rsid w:val="00BA6BC4"/>
    <w:rsid w:val="00BB1C83"/>
    <w:rsid w:val="00BB3118"/>
    <w:rsid w:val="00BC32FC"/>
    <w:rsid w:val="00BC41D9"/>
    <w:rsid w:val="00BC5741"/>
    <w:rsid w:val="00BE16D0"/>
    <w:rsid w:val="00BE4692"/>
    <w:rsid w:val="00C03728"/>
    <w:rsid w:val="00C15D8E"/>
    <w:rsid w:val="00C20697"/>
    <w:rsid w:val="00C2736A"/>
    <w:rsid w:val="00C32830"/>
    <w:rsid w:val="00C33D06"/>
    <w:rsid w:val="00C55F5E"/>
    <w:rsid w:val="00C663A0"/>
    <w:rsid w:val="00C6732D"/>
    <w:rsid w:val="00C7165D"/>
    <w:rsid w:val="00C80DEA"/>
    <w:rsid w:val="00C8102D"/>
    <w:rsid w:val="00C97ED7"/>
    <w:rsid w:val="00CA2027"/>
    <w:rsid w:val="00CA500A"/>
    <w:rsid w:val="00CB37B7"/>
    <w:rsid w:val="00CC5333"/>
    <w:rsid w:val="00CD225C"/>
    <w:rsid w:val="00CD664C"/>
    <w:rsid w:val="00CE028B"/>
    <w:rsid w:val="00CE2823"/>
    <w:rsid w:val="00CF5CDE"/>
    <w:rsid w:val="00CF763F"/>
    <w:rsid w:val="00D00E4F"/>
    <w:rsid w:val="00D13737"/>
    <w:rsid w:val="00D27424"/>
    <w:rsid w:val="00D31BFF"/>
    <w:rsid w:val="00D3282C"/>
    <w:rsid w:val="00D35A8D"/>
    <w:rsid w:val="00D36D70"/>
    <w:rsid w:val="00D45065"/>
    <w:rsid w:val="00D508B3"/>
    <w:rsid w:val="00D54FAF"/>
    <w:rsid w:val="00D7374A"/>
    <w:rsid w:val="00D7493A"/>
    <w:rsid w:val="00D8295E"/>
    <w:rsid w:val="00DA0387"/>
    <w:rsid w:val="00DA6FD5"/>
    <w:rsid w:val="00DB600F"/>
    <w:rsid w:val="00DC0701"/>
    <w:rsid w:val="00DC150C"/>
    <w:rsid w:val="00DC5164"/>
    <w:rsid w:val="00DD48D7"/>
    <w:rsid w:val="00DE2B2E"/>
    <w:rsid w:val="00DF0A89"/>
    <w:rsid w:val="00DF3D43"/>
    <w:rsid w:val="00DF5628"/>
    <w:rsid w:val="00DF5D56"/>
    <w:rsid w:val="00E128D5"/>
    <w:rsid w:val="00E135BA"/>
    <w:rsid w:val="00E27448"/>
    <w:rsid w:val="00E41832"/>
    <w:rsid w:val="00E43624"/>
    <w:rsid w:val="00E70A02"/>
    <w:rsid w:val="00E80A02"/>
    <w:rsid w:val="00E92134"/>
    <w:rsid w:val="00EA3327"/>
    <w:rsid w:val="00EB793D"/>
    <w:rsid w:val="00ED6363"/>
    <w:rsid w:val="00EE3C67"/>
    <w:rsid w:val="00EF02E1"/>
    <w:rsid w:val="00EF317F"/>
    <w:rsid w:val="00F01ED5"/>
    <w:rsid w:val="00F056E2"/>
    <w:rsid w:val="00F121CC"/>
    <w:rsid w:val="00F205A8"/>
    <w:rsid w:val="00F217C5"/>
    <w:rsid w:val="00F3368F"/>
    <w:rsid w:val="00F3410B"/>
    <w:rsid w:val="00F45733"/>
    <w:rsid w:val="00F52B0C"/>
    <w:rsid w:val="00F819A6"/>
    <w:rsid w:val="00F853A0"/>
    <w:rsid w:val="00F86889"/>
    <w:rsid w:val="00F9416C"/>
    <w:rsid w:val="00F957B2"/>
    <w:rsid w:val="00F966B6"/>
    <w:rsid w:val="00FA24DF"/>
    <w:rsid w:val="00FC258E"/>
    <w:rsid w:val="00FC5BFD"/>
    <w:rsid w:val="00FC6CE1"/>
    <w:rsid w:val="00FC7E7E"/>
    <w:rsid w:val="00FD6A11"/>
    <w:rsid w:val="00FE1185"/>
    <w:rsid w:val="00FF3AD4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4829"/>
    <w:pPr>
      <w:spacing w:before="120" w:after="120"/>
    </w:pPr>
    <w:rPr>
      <w:rFonts w:ascii="Verdana" w:eastAsia="SimSun" w:hAnsi="Verdana" w:cs="Traditional Arabic"/>
      <w:sz w:val="20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1653FB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1653FB"/>
    <w:pPr>
      <w:keepNext/>
      <w:keepLines/>
      <w:pBdr>
        <w:bottom w:val="single" w:sz="12" w:space="1" w:color="808080"/>
      </w:pBdr>
      <w:spacing w:before="360" w:after="0"/>
    </w:pPr>
    <w:rPr>
      <w:rFonts w:cs="Times New Roman"/>
      <w:b/>
      <w:bCs/>
      <w:sz w:val="18"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1653FB"/>
    <w:rPr>
      <w:rFonts w:ascii="Verdana" w:eastAsia="SimSun" w:hAnsi="Verdana" w:cs="Times New Roman"/>
      <w:b/>
      <w:bCs/>
      <w:sz w:val="18"/>
      <w:szCs w:val="20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1653FB"/>
    <w:pPr>
      <w:spacing w:after="240"/>
    </w:pPr>
    <w:rPr>
      <w:rFonts w:ascii="Calibri" w:hAnsi="Calibri" w:cs="Times New Roman"/>
      <w:sz w:val="22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1653FB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653FB"/>
    <w:pPr>
      <w:spacing w:before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eastAsia="SimHei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eastAsia="SimHei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F966B6"/>
    <w:rPr>
      <w:rFonts w:ascii="Verdana" w:hAnsi="Verdana" w:cs="Times New Roman"/>
      <w:color w:val="0000FF"/>
      <w:sz w:val="18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1653FB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clear" w:pos="1636"/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F966B6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left" w:pos="567"/>
      </w:tabs>
      <w:spacing w:before="360" w:after="0"/>
      <w:ind w:left="567" w:hanging="567"/>
    </w:pPr>
    <w:rPr>
      <w:rFonts w:cs="Times New Roman Bold"/>
      <w:b/>
      <w:bCs/>
      <w:sz w:val="18"/>
      <w:szCs w:val="20"/>
      <w:lang w:val="en-GB"/>
    </w:rPr>
  </w:style>
  <w:style w:type="paragraph" w:customStyle="1" w:styleId="CEOindentblackdots">
    <w:name w:val="CEO_indentblackdots"/>
    <w:rsid w:val="009C6AC2"/>
    <w:pPr>
      <w:tabs>
        <w:tab w:val="left" w:pos="567"/>
      </w:tabs>
      <w:spacing w:before="80"/>
    </w:pPr>
    <w:rPr>
      <w:rFonts w:ascii="Verdana" w:eastAsia="SimSun" w:hAnsi="Verdana" w:cs="Times New Roman"/>
      <w:sz w:val="18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uiPriority w:val="99"/>
    <w:rsid w:val="00C33D06"/>
    <w:pPr>
      <w:spacing w:before="0" w:after="0"/>
      <w:ind w:right="-426"/>
    </w:pPr>
    <w:rPr>
      <w:rFonts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uiPriority w:val="99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2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F966B6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framePr w:wrap="notBeside"/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uiPriority w:val="99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1653FB"/>
    <w:rPr>
      <w:rFonts w:ascii="Verdana" w:eastAsia="SimSun" w:hAnsi="Verdana" w:cs="Traditional Arabic"/>
      <w:szCs w:val="30"/>
      <w:lang w:val="es-ES" w:eastAsia="en-US" w:bidi="ar-SA"/>
    </w:rPr>
  </w:style>
  <w:style w:type="paragraph" w:customStyle="1" w:styleId="MOS-Closing">
    <w:name w:val="MOS-Closing"/>
    <w:basedOn w:val="Normal"/>
    <w:uiPriority w:val="99"/>
    <w:rsid w:val="00547F3C"/>
    <w:pPr>
      <w:keepNext/>
      <w:keepLines/>
      <w:spacing w:before="240"/>
    </w:pPr>
    <w:rPr>
      <w:rFonts w:cs="Times New Roman"/>
      <w:sz w:val="18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locked/>
    <w:rsid w:val="00C7165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165D"/>
    <w:rPr>
      <w:rFonts w:ascii="Arial" w:eastAsia="SimSun" w:hAnsi="Arial" w:cs="Times New Roman"/>
      <w:sz w:val="16"/>
      <w:szCs w:val="16"/>
    </w:rPr>
  </w:style>
  <w:style w:type="paragraph" w:styleId="Index5">
    <w:name w:val="index 5"/>
    <w:basedOn w:val="Normal"/>
    <w:next w:val="Normal"/>
    <w:uiPriority w:val="99"/>
    <w:locked/>
    <w:rsid w:val="00754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1132"/>
      <w:textAlignment w:val="baseline"/>
    </w:pPr>
    <w:rPr>
      <w:rFonts w:ascii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12C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2CBC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59"/>
    <w:locked/>
    <w:rsid w:val="004B5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_head"/>
    <w:basedOn w:val="Normal"/>
    <w:next w:val="Normal"/>
    <w:rsid w:val="00F966B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rFonts w:eastAsia="Times New Roman" w:cs="Times New Roman"/>
      <w:b/>
      <w:sz w:val="16"/>
      <w:szCs w:val="20"/>
      <w:lang w:val="en-GB"/>
    </w:rPr>
  </w:style>
  <w:style w:type="paragraph" w:customStyle="1" w:styleId="Reasons">
    <w:name w:val="Reasons"/>
    <w:basedOn w:val="Normal"/>
    <w:qFormat/>
    <w:rsid w:val="00F966B6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DT-Name">
    <w:name w:val="BDT-Name"/>
    <w:basedOn w:val="DefaultParagraphFont"/>
    <w:uiPriority w:val="99"/>
    <w:rsid w:val="00BB3118"/>
    <w:rPr>
      <w:rFonts w:cs="Times New Roman"/>
      <w:b/>
      <w:color w:val="80808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4829"/>
    <w:pPr>
      <w:spacing w:before="120" w:after="120"/>
    </w:pPr>
    <w:rPr>
      <w:rFonts w:ascii="Verdana" w:eastAsia="SimSun" w:hAnsi="Verdana" w:cs="Traditional Arabic"/>
      <w:sz w:val="20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1653FB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1653FB"/>
    <w:pPr>
      <w:keepNext/>
      <w:keepLines/>
      <w:pBdr>
        <w:bottom w:val="single" w:sz="12" w:space="1" w:color="808080"/>
      </w:pBdr>
      <w:spacing w:before="360" w:after="0"/>
    </w:pPr>
    <w:rPr>
      <w:rFonts w:cs="Times New Roman"/>
      <w:b/>
      <w:bCs/>
      <w:sz w:val="18"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1653FB"/>
    <w:rPr>
      <w:rFonts w:ascii="Verdana" w:eastAsia="SimSun" w:hAnsi="Verdana" w:cs="Times New Roman"/>
      <w:b/>
      <w:bCs/>
      <w:sz w:val="18"/>
      <w:szCs w:val="20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1653FB"/>
    <w:pPr>
      <w:spacing w:after="240"/>
    </w:pPr>
    <w:rPr>
      <w:rFonts w:ascii="Calibri" w:hAnsi="Calibri" w:cs="Times New Roman"/>
      <w:sz w:val="22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1653FB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653FB"/>
    <w:pPr>
      <w:spacing w:before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eastAsia="SimHei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eastAsia="SimHei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F966B6"/>
    <w:rPr>
      <w:rFonts w:ascii="Verdana" w:hAnsi="Verdana" w:cs="Times New Roman"/>
      <w:color w:val="0000FF"/>
      <w:sz w:val="18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1653FB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clear" w:pos="1636"/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F966B6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left" w:pos="567"/>
      </w:tabs>
      <w:spacing w:before="360" w:after="0"/>
      <w:ind w:left="567" w:hanging="567"/>
    </w:pPr>
    <w:rPr>
      <w:rFonts w:cs="Times New Roman Bold"/>
      <w:b/>
      <w:bCs/>
      <w:sz w:val="18"/>
      <w:szCs w:val="20"/>
      <w:lang w:val="en-GB"/>
    </w:rPr>
  </w:style>
  <w:style w:type="paragraph" w:customStyle="1" w:styleId="CEOindentblackdots">
    <w:name w:val="CEO_indentblackdots"/>
    <w:rsid w:val="009C6AC2"/>
    <w:pPr>
      <w:tabs>
        <w:tab w:val="left" w:pos="567"/>
      </w:tabs>
      <w:spacing w:before="80"/>
    </w:pPr>
    <w:rPr>
      <w:rFonts w:ascii="Verdana" w:eastAsia="SimSun" w:hAnsi="Verdana" w:cs="Times New Roman"/>
      <w:sz w:val="18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uiPriority w:val="99"/>
    <w:rsid w:val="00C33D06"/>
    <w:pPr>
      <w:spacing w:before="0" w:after="0"/>
      <w:ind w:right="-426"/>
    </w:pPr>
    <w:rPr>
      <w:rFonts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uiPriority w:val="99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2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F966B6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framePr w:wrap="notBeside"/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uiPriority w:val="99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1653FB"/>
    <w:rPr>
      <w:rFonts w:ascii="Verdana" w:eastAsia="SimSun" w:hAnsi="Verdana" w:cs="Traditional Arabic"/>
      <w:szCs w:val="30"/>
      <w:lang w:val="es-ES" w:eastAsia="en-US" w:bidi="ar-SA"/>
    </w:rPr>
  </w:style>
  <w:style w:type="paragraph" w:customStyle="1" w:styleId="MOS-Closing">
    <w:name w:val="MOS-Closing"/>
    <w:basedOn w:val="Normal"/>
    <w:uiPriority w:val="99"/>
    <w:rsid w:val="00547F3C"/>
    <w:pPr>
      <w:keepNext/>
      <w:keepLines/>
      <w:spacing w:before="240"/>
    </w:pPr>
    <w:rPr>
      <w:rFonts w:cs="Times New Roman"/>
      <w:sz w:val="18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locked/>
    <w:rsid w:val="00C7165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165D"/>
    <w:rPr>
      <w:rFonts w:ascii="Arial" w:eastAsia="SimSun" w:hAnsi="Arial" w:cs="Times New Roman"/>
      <w:sz w:val="16"/>
      <w:szCs w:val="16"/>
    </w:rPr>
  </w:style>
  <w:style w:type="paragraph" w:styleId="Index5">
    <w:name w:val="index 5"/>
    <w:basedOn w:val="Normal"/>
    <w:next w:val="Normal"/>
    <w:uiPriority w:val="99"/>
    <w:locked/>
    <w:rsid w:val="00754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1132"/>
      <w:textAlignment w:val="baseline"/>
    </w:pPr>
    <w:rPr>
      <w:rFonts w:ascii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12C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2CBC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59"/>
    <w:locked/>
    <w:rsid w:val="004B5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_head"/>
    <w:basedOn w:val="Normal"/>
    <w:next w:val="Normal"/>
    <w:rsid w:val="00F966B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rFonts w:eastAsia="Times New Roman" w:cs="Times New Roman"/>
      <w:b/>
      <w:sz w:val="16"/>
      <w:szCs w:val="20"/>
      <w:lang w:val="en-GB"/>
    </w:rPr>
  </w:style>
  <w:style w:type="paragraph" w:customStyle="1" w:styleId="Reasons">
    <w:name w:val="Reasons"/>
    <w:basedOn w:val="Normal"/>
    <w:qFormat/>
    <w:rsid w:val="00F966B6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DT-Name">
    <w:name w:val="BDT-Name"/>
    <w:basedOn w:val="DefaultParagraphFont"/>
    <w:uiPriority w:val="99"/>
    <w:rsid w:val="00BB3118"/>
    <w:rPr>
      <w:rFonts w:cs="Times New Roman"/>
      <w:b/>
      <w:color w:val="8080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rkhanal@nta.go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wasumi-yasuhiko@s3.dion.ne.j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vsg@itu.i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ITU-D/study_groups/" TargetMode="External"/><Relationship Id="rId10" Type="http://schemas.openxmlformats.org/officeDocument/2006/relationships/hyperlink" Target="http://www.itu.int/ru/ITU-D/Study-Groups/Pages/surveys/2012_Q10-3-2_CSTG016.asp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mailto:takayuki.sugimoto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5BB97-9824-4A95-BF19-78EF2387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645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Efrem Yosef</dc:creator>
  <cp:lastModifiedBy>Stoudmann C.</cp:lastModifiedBy>
  <cp:revision>37</cp:revision>
  <cp:lastPrinted>2012-11-21T17:56:00Z</cp:lastPrinted>
  <dcterms:created xsi:type="dcterms:W3CDTF">2012-11-20T19:55:00Z</dcterms:created>
  <dcterms:modified xsi:type="dcterms:W3CDTF">2012-12-10T10:31:00Z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