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52" w:type="dxa"/>
        <w:jc w:val="center"/>
        <w:tblInd w:w="-8" w:type="dxa"/>
        <w:tblLayout w:type="fixed"/>
        <w:tblLook w:val="00A0"/>
      </w:tblPr>
      <w:tblGrid>
        <w:gridCol w:w="1818"/>
        <w:gridCol w:w="316"/>
        <w:gridCol w:w="3795"/>
        <w:gridCol w:w="174"/>
        <w:gridCol w:w="110"/>
        <w:gridCol w:w="173"/>
        <w:gridCol w:w="3266"/>
      </w:tblGrid>
      <w:tr w:rsidR="000E2951" w:rsidRPr="00825CF2" w:rsidTr="00344875">
        <w:trPr>
          <w:jc w:val="center"/>
        </w:trPr>
        <w:tc>
          <w:tcPr>
            <w:tcW w:w="9652" w:type="dxa"/>
            <w:gridSpan w:val="7"/>
          </w:tcPr>
          <w:p w:rsidR="000E2951" w:rsidRPr="00825CF2" w:rsidRDefault="00B22504">
            <w:pPr>
              <w:ind w:left="159"/>
              <w:jc w:val="center"/>
              <w:rPr>
                <w:color w:val="808080"/>
                <w:sz w:val="30"/>
                <w:rtl/>
              </w:rPr>
            </w:pPr>
            <w:r w:rsidRPr="00B22504">
              <w:rPr>
                <w:noProof/>
                <w:color w:val="808080"/>
                <w:sz w:val="30"/>
                <w:szCs w:val="36"/>
                <w:lang w:val="en-US"/>
              </w:rPr>
              <w:pict>
                <v:shape id="_x0000_i1036" type="#_x0000_t75" style="width:45pt;height:52.15pt;visibility:visible">
                  <v:imagedata r:id="rId8" o:title=""/>
                </v:shape>
              </w:pict>
            </w:r>
          </w:p>
        </w:tc>
      </w:tr>
      <w:tr w:rsidR="000E2951" w:rsidRPr="00825CF2" w:rsidTr="00344875">
        <w:trPr>
          <w:jc w:val="center"/>
        </w:trPr>
        <w:tc>
          <w:tcPr>
            <w:tcW w:w="9652" w:type="dxa"/>
            <w:gridSpan w:val="7"/>
          </w:tcPr>
          <w:p w:rsidR="000E2951" w:rsidRPr="00825CF2" w:rsidRDefault="000E2951" w:rsidP="000C7D5F">
            <w:pPr>
              <w:pStyle w:val="BDTName"/>
              <w:rPr>
                <w:sz w:val="27"/>
                <w:szCs w:val="27"/>
                <w:rtl/>
                <w:lang w:val="en-US" w:bidi="ar-EG"/>
              </w:rPr>
            </w:pPr>
            <w:r w:rsidRPr="00825CF2">
              <w:rPr>
                <w:rFonts w:hint="cs"/>
                <w:sz w:val="27"/>
                <w:szCs w:val="27"/>
                <w:rtl/>
              </w:rPr>
              <w:t>مكتب</w:t>
            </w:r>
            <w:r w:rsidRPr="00825CF2">
              <w:rPr>
                <w:sz w:val="27"/>
                <w:szCs w:val="27"/>
                <w:rtl/>
              </w:rPr>
              <w:t xml:space="preserve"> </w:t>
            </w:r>
            <w:r w:rsidRPr="00825CF2">
              <w:rPr>
                <w:rFonts w:hint="cs"/>
                <w:sz w:val="27"/>
                <w:szCs w:val="27"/>
                <w:rtl/>
              </w:rPr>
              <w:t>تنمية</w:t>
            </w:r>
            <w:r w:rsidRPr="00825CF2">
              <w:rPr>
                <w:sz w:val="27"/>
                <w:szCs w:val="27"/>
                <w:rtl/>
              </w:rPr>
              <w:t xml:space="preserve"> </w:t>
            </w:r>
            <w:r w:rsidRPr="00825CF2">
              <w:rPr>
                <w:rFonts w:hint="cs"/>
                <w:sz w:val="27"/>
                <w:szCs w:val="27"/>
                <w:rtl/>
              </w:rPr>
              <w:t>الاتصالات</w:t>
            </w:r>
            <w:r w:rsidRPr="00825CF2">
              <w:rPr>
                <w:sz w:val="27"/>
                <w:szCs w:val="27"/>
                <w:rtl/>
              </w:rPr>
              <w:t xml:space="preserve"> </w:t>
            </w:r>
            <w:r w:rsidRPr="00825CF2">
              <w:rPr>
                <w:sz w:val="27"/>
                <w:szCs w:val="27"/>
              </w:rPr>
              <w:t>(BDT)</w:t>
            </w:r>
          </w:p>
        </w:tc>
      </w:tr>
      <w:tr w:rsidR="000E2951" w:rsidRPr="00825CF2" w:rsidTr="00344875">
        <w:trPr>
          <w:trHeight w:hRule="exact" w:val="397"/>
          <w:jc w:val="center"/>
        </w:trPr>
        <w:tc>
          <w:tcPr>
            <w:tcW w:w="2134" w:type="dxa"/>
            <w:gridSpan w:val="2"/>
          </w:tcPr>
          <w:p w:rsidR="000E2951" w:rsidRPr="00825CF2" w:rsidRDefault="000E2951" w:rsidP="00E53013">
            <w:pPr>
              <w:pStyle w:val="BDTContact"/>
              <w:spacing w:line="300" w:lineRule="exact"/>
              <w:rPr>
                <w:sz w:val="23"/>
                <w:szCs w:val="23"/>
                <w:rtl/>
                <w:lang w:bidi="ar-EG"/>
              </w:rPr>
            </w:pPr>
            <w:r w:rsidRPr="00825CF2">
              <w:rPr>
                <w:rFonts w:hint="cs"/>
                <w:sz w:val="23"/>
                <w:szCs w:val="23"/>
                <w:rtl/>
              </w:rPr>
              <w:t>المرجع</w:t>
            </w:r>
            <w:r w:rsidRPr="00825CF2">
              <w:rPr>
                <w:sz w:val="23"/>
                <w:szCs w:val="23"/>
                <w:rtl/>
              </w:rPr>
              <w:t>:</w:t>
            </w:r>
          </w:p>
        </w:tc>
        <w:tc>
          <w:tcPr>
            <w:tcW w:w="3969" w:type="dxa"/>
            <w:gridSpan w:val="2"/>
          </w:tcPr>
          <w:p w:rsidR="000E2951" w:rsidRPr="00825CF2" w:rsidRDefault="000E2951" w:rsidP="00825CF2">
            <w:pPr>
              <w:pStyle w:val="BDTContactDetails"/>
              <w:rPr>
                <w:sz w:val="21"/>
                <w:szCs w:val="21"/>
              </w:rPr>
            </w:pPr>
            <w:r w:rsidRPr="00825CF2">
              <w:rPr>
                <w:rFonts w:hint="cs"/>
                <w:sz w:val="21"/>
                <w:szCs w:val="21"/>
                <w:rtl/>
              </w:rPr>
              <w:t>الرسالة</w:t>
            </w:r>
            <w:r w:rsidRPr="00825CF2">
              <w:rPr>
                <w:sz w:val="21"/>
                <w:szCs w:val="21"/>
                <w:rtl/>
              </w:rPr>
              <w:t xml:space="preserve"> </w:t>
            </w:r>
            <w:r w:rsidRPr="00825CF2">
              <w:rPr>
                <w:rFonts w:hint="cs"/>
                <w:sz w:val="21"/>
                <w:szCs w:val="21"/>
                <w:rtl/>
              </w:rPr>
              <w:t>المعممة</w:t>
            </w:r>
            <w:r w:rsidRPr="00825CF2">
              <w:rPr>
                <w:sz w:val="21"/>
                <w:szCs w:val="21"/>
                <w:rtl/>
              </w:rPr>
              <w:t xml:space="preserve"> </w:t>
            </w:r>
            <w:r w:rsidRPr="00825CF2">
              <w:rPr>
                <w:sz w:val="21"/>
                <w:szCs w:val="21"/>
              </w:rPr>
              <w:t>BDT/DDIR/CEO/</w:t>
            </w:r>
            <w:r w:rsidR="00825CF2" w:rsidRPr="00825CF2">
              <w:rPr>
                <w:sz w:val="21"/>
                <w:szCs w:val="21"/>
              </w:rPr>
              <w:t>C</w:t>
            </w:r>
            <w:r w:rsidRPr="00825CF2">
              <w:rPr>
                <w:sz w:val="21"/>
                <w:szCs w:val="21"/>
              </w:rPr>
              <w:t>STG/</w:t>
            </w:r>
            <w:r w:rsidR="00825CF2" w:rsidRPr="00825CF2">
              <w:rPr>
                <w:sz w:val="21"/>
                <w:szCs w:val="21"/>
              </w:rPr>
              <w:t>0</w:t>
            </w:r>
            <w:r w:rsidR="00C9616B">
              <w:rPr>
                <w:sz w:val="21"/>
                <w:szCs w:val="21"/>
              </w:rPr>
              <w:t>0</w:t>
            </w:r>
            <w:r w:rsidRPr="00825CF2">
              <w:rPr>
                <w:sz w:val="21"/>
                <w:szCs w:val="21"/>
              </w:rPr>
              <w:t>3</w:t>
            </w:r>
          </w:p>
        </w:tc>
        <w:tc>
          <w:tcPr>
            <w:tcW w:w="283" w:type="dxa"/>
            <w:gridSpan w:val="2"/>
          </w:tcPr>
          <w:p w:rsidR="000E2951" w:rsidRPr="00825CF2" w:rsidRDefault="000E2951" w:rsidP="00E53013">
            <w:pPr>
              <w:spacing w:before="0" w:after="0" w:line="300" w:lineRule="exact"/>
              <w:ind w:left="159"/>
              <w:rPr>
                <w:rFonts w:cs="Simplified Arabic"/>
                <w:sz w:val="23"/>
                <w:szCs w:val="23"/>
              </w:rPr>
            </w:pPr>
          </w:p>
        </w:tc>
        <w:tc>
          <w:tcPr>
            <w:tcW w:w="3266" w:type="dxa"/>
          </w:tcPr>
          <w:p w:rsidR="000E2951" w:rsidRPr="00825CF2" w:rsidRDefault="000E2951" w:rsidP="00711FF2">
            <w:pPr>
              <w:pStyle w:val="BDTAddressee"/>
              <w:bidi/>
              <w:spacing w:line="300" w:lineRule="exact"/>
              <w:rPr>
                <w:rFonts w:cs="Simplified Arabic"/>
                <w:sz w:val="23"/>
                <w:szCs w:val="23"/>
                <w:rtl/>
                <w:lang w:bidi="ar-EG"/>
              </w:rPr>
            </w:pPr>
            <w:r w:rsidRPr="00825CF2">
              <w:rPr>
                <w:rFonts w:cs="Simplified Arabic" w:hint="cs"/>
                <w:sz w:val="23"/>
                <w:szCs w:val="23"/>
                <w:rtl/>
              </w:rPr>
              <w:t>جنيف،</w:t>
            </w:r>
            <w:r w:rsidRPr="00825CF2">
              <w:rPr>
                <w:rFonts w:cs="Simplified Arabic"/>
                <w:sz w:val="23"/>
                <w:szCs w:val="23"/>
                <w:rtl/>
              </w:rPr>
              <w:t xml:space="preserve"> </w:t>
            </w:r>
            <w:r w:rsidRPr="00825CF2">
              <w:rPr>
                <w:rFonts w:cs="Simplified Arabic"/>
                <w:sz w:val="23"/>
                <w:szCs w:val="23"/>
              </w:rPr>
              <w:t>10</w:t>
            </w:r>
            <w:r w:rsidRPr="00825CF2">
              <w:rPr>
                <w:rFonts w:cs="Simplified Arabic"/>
                <w:sz w:val="23"/>
                <w:szCs w:val="23"/>
                <w:rtl/>
                <w:lang w:bidi="ar-EG"/>
              </w:rPr>
              <w:t xml:space="preserve"> </w:t>
            </w:r>
            <w:r w:rsidRPr="00825CF2">
              <w:rPr>
                <w:rFonts w:cs="Simplified Arabic" w:hint="cs"/>
                <w:sz w:val="23"/>
                <w:szCs w:val="23"/>
                <w:rtl/>
                <w:lang w:bidi="ar-EG"/>
              </w:rPr>
              <w:t>ديسمبر</w:t>
            </w:r>
            <w:r w:rsidRPr="00825CF2">
              <w:rPr>
                <w:rFonts w:cs="Simplified Arabic"/>
                <w:sz w:val="23"/>
                <w:szCs w:val="23"/>
                <w:rtl/>
                <w:lang w:bidi="ar-EG"/>
              </w:rPr>
              <w:t xml:space="preserve"> </w:t>
            </w:r>
            <w:r w:rsidRPr="00825CF2">
              <w:rPr>
                <w:rFonts w:cs="Simplified Arabic"/>
                <w:sz w:val="23"/>
                <w:szCs w:val="23"/>
                <w:lang w:bidi="ar-EG"/>
              </w:rPr>
              <w:t>2010</w:t>
            </w:r>
          </w:p>
        </w:tc>
      </w:tr>
      <w:tr w:rsidR="00344875" w:rsidRPr="00E53013" w:rsidTr="00344875">
        <w:trPr>
          <w:trHeight w:hRule="exact" w:val="340"/>
          <w:jc w:val="center"/>
        </w:trPr>
        <w:tc>
          <w:tcPr>
            <w:tcW w:w="1818" w:type="dxa"/>
          </w:tcPr>
          <w:p w:rsidR="00344875" w:rsidRPr="00E53013" w:rsidRDefault="00344875" w:rsidP="0098253A">
            <w:pPr>
              <w:pStyle w:val="BDTContact"/>
              <w:spacing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111" w:type="dxa"/>
            <w:gridSpan w:val="2"/>
          </w:tcPr>
          <w:p w:rsidR="00344875" w:rsidRPr="00E53013" w:rsidRDefault="00344875" w:rsidP="0098253A">
            <w:pPr>
              <w:pStyle w:val="BDTContactDetails"/>
              <w:bidi w:val="0"/>
              <w:rPr>
                <w:rtl/>
              </w:rPr>
            </w:pPr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spacing w:before="0" w:after="0" w:line="280" w:lineRule="exact"/>
              <w:ind w:left="159"/>
              <w:rPr>
                <w:rFonts w:cs="Simplified Arabic"/>
                <w:sz w:val="24"/>
                <w:szCs w:val="26"/>
              </w:rPr>
            </w:pPr>
          </w:p>
        </w:tc>
        <w:tc>
          <w:tcPr>
            <w:tcW w:w="3439" w:type="dxa"/>
            <w:gridSpan w:val="2"/>
          </w:tcPr>
          <w:p w:rsidR="00344875" w:rsidRPr="00E53013" w:rsidRDefault="00344875" w:rsidP="0098253A">
            <w:pPr>
              <w:pStyle w:val="BDTAddressee"/>
              <w:bidi/>
              <w:spacing w:line="280" w:lineRule="exact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344875" w:rsidRPr="00F341FA" w:rsidTr="00344875">
        <w:trPr>
          <w:jc w:val="center"/>
        </w:trPr>
        <w:tc>
          <w:tcPr>
            <w:tcW w:w="1818" w:type="dxa"/>
          </w:tcPr>
          <w:p w:rsidR="00344875" w:rsidRPr="00E53013" w:rsidRDefault="00344875" w:rsidP="0098253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جهة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الاتصال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gridSpan w:val="2"/>
          </w:tcPr>
          <w:p w:rsidR="00344875" w:rsidRPr="00E53013" w:rsidRDefault="00344875" w:rsidP="0098253A">
            <w:pPr>
              <w:pStyle w:val="BDTContactDetails"/>
            </w:pPr>
            <w:proofErr w:type="spellStart"/>
            <w:r w:rsidRPr="00E53013">
              <w:rPr>
                <w:rFonts w:hint="cs"/>
                <w:rtl/>
              </w:rPr>
              <w:t>فيشنو</w:t>
            </w:r>
            <w:proofErr w:type="spellEnd"/>
            <w:r w:rsidRPr="00E53013">
              <w:rPr>
                <w:rtl/>
              </w:rPr>
              <w:t xml:space="preserve"> </w:t>
            </w:r>
            <w:proofErr w:type="spellStart"/>
            <w:r w:rsidRPr="00E53013">
              <w:rPr>
                <w:rFonts w:hint="cs"/>
                <w:rtl/>
              </w:rPr>
              <w:t>كاليندي</w:t>
            </w:r>
            <w:proofErr w:type="spellEnd"/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</w:rPr>
            </w:pPr>
          </w:p>
        </w:tc>
        <w:tc>
          <w:tcPr>
            <w:tcW w:w="3439" w:type="dxa"/>
            <w:gridSpan w:val="2"/>
            <w:vMerge w:val="restart"/>
          </w:tcPr>
          <w:p w:rsidR="00344875" w:rsidRPr="00344875" w:rsidRDefault="001676C4" w:rsidP="001676C4">
            <w:pPr>
              <w:pStyle w:val="BDTAddressee"/>
              <w:tabs>
                <w:tab w:val="clear" w:pos="794"/>
              </w:tabs>
              <w:bidi/>
              <w:spacing w:line="168" w:lineRule="auto"/>
              <w:ind w:left="34"/>
              <w:rPr>
                <w:rFonts w:cs="Simplified Arabic"/>
                <w:szCs w:val="22"/>
                <w:rtl/>
                <w:lang w:bidi="ar-EG"/>
              </w:rPr>
            </w:pPr>
            <w:r>
              <w:rPr>
                <w:rFonts w:cs="Simplified Arabic"/>
                <w:szCs w:val="22"/>
                <w:lang w:bidi="ar-EG"/>
              </w:rPr>
              <w:t xml:space="preserve"> -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إدارات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الدول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الأعضاء؛</w:t>
            </w:r>
          </w:p>
          <w:p w:rsidR="00344875" w:rsidRPr="00344875" w:rsidRDefault="001676C4" w:rsidP="001676C4">
            <w:pPr>
              <w:pStyle w:val="BDTAddressee"/>
              <w:tabs>
                <w:tab w:val="clear" w:pos="794"/>
              </w:tabs>
              <w:bidi/>
              <w:spacing w:line="168" w:lineRule="auto"/>
              <w:ind w:left="34"/>
              <w:rPr>
                <w:rFonts w:cs="Simplified Arabic"/>
                <w:szCs w:val="22"/>
                <w:rtl/>
                <w:lang w:bidi="ar-EG"/>
              </w:rPr>
            </w:pPr>
            <w:r>
              <w:rPr>
                <w:rFonts w:cs="Simplified Arabic"/>
                <w:szCs w:val="22"/>
                <w:lang w:val="es-ES" w:bidi="ar-EG"/>
              </w:rPr>
              <w:t xml:space="preserve"> </w:t>
            </w:r>
            <w:r w:rsidRPr="001676C4">
              <w:rPr>
                <w:rFonts w:cs="Simplified Arabic"/>
                <w:szCs w:val="22"/>
                <w:lang w:val="es-ES" w:bidi="ar-EG"/>
              </w:rPr>
              <w:t>-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المراقب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(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بموجب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القرار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>99)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؛</w:t>
            </w:r>
          </w:p>
          <w:p w:rsidR="00344875" w:rsidRPr="00344875" w:rsidRDefault="001676C4" w:rsidP="001676C4">
            <w:pPr>
              <w:pStyle w:val="BDTAddressee"/>
              <w:tabs>
                <w:tab w:val="clear" w:pos="794"/>
              </w:tabs>
              <w:bidi/>
              <w:spacing w:line="168" w:lineRule="auto"/>
              <w:ind w:left="34"/>
              <w:rPr>
                <w:rFonts w:cs="Simplified Arabic"/>
                <w:szCs w:val="22"/>
                <w:rtl/>
                <w:lang w:bidi="ar-EG"/>
              </w:rPr>
            </w:pPr>
            <w:r>
              <w:rPr>
                <w:rFonts w:cs="Simplified Arabic"/>
                <w:szCs w:val="22"/>
                <w:lang w:val="es-ES" w:bidi="ar-EG"/>
              </w:rPr>
              <w:t xml:space="preserve"> </w:t>
            </w:r>
            <w:r w:rsidRPr="001676C4">
              <w:rPr>
                <w:rFonts w:cs="Simplified Arabic"/>
                <w:szCs w:val="22"/>
                <w:lang w:val="es-ES" w:bidi="ar-EG"/>
              </w:rPr>
              <w:t>-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أعضاء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قطاع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تنمية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الاتصالات؛</w:t>
            </w:r>
          </w:p>
          <w:p w:rsidR="00344875" w:rsidRPr="00344875" w:rsidRDefault="001676C4" w:rsidP="00054355">
            <w:pPr>
              <w:pStyle w:val="BDTAddressee"/>
              <w:tabs>
                <w:tab w:val="clear" w:pos="794"/>
              </w:tabs>
              <w:bidi/>
              <w:spacing w:line="168" w:lineRule="auto"/>
              <w:ind w:firstLine="34"/>
              <w:rPr>
                <w:rFonts w:cs="Simplified Arabic"/>
                <w:szCs w:val="22"/>
                <w:rtl/>
                <w:lang w:bidi="ar-EG"/>
              </w:rPr>
            </w:pPr>
            <w:r>
              <w:rPr>
                <w:rFonts w:cs="Simplified Arabic"/>
                <w:szCs w:val="22"/>
                <w:lang w:bidi="ar-EG"/>
              </w:rPr>
              <w:t xml:space="preserve"> -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المنتسبون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إلى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قطاع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تنمية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الاتصالات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054355">
              <w:rPr>
                <w:rFonts w:cs="Simplified Arabic"/>
                <w:szCs w:val="22"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المشاركون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في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لجنة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الدراسات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المعنية؛</w:t>
            </w:r>
          </w:p>
          <w:p w:rsidR="00344875" w:rsidRPr="00F341FA" w:rsidRDefault="001676C4" w:rsidP="001676C4">
            <w:pPr>
              <w:pStyle w:val="BDTAddressee"/>
              <w:tabs>
                <w:tab w:val="clear" w:pos="794"/>
              </w:tabs>
              <w:bidi/>
              <w:spacing w:line="168" w:lineRule="auto"/>
              <w:ind w:left="34"/>
              <w:rPr>
                <w:rFonts w:cs="Simplified Arabic"/>
                <w:szCs w:val="22"/>
                <w:rtl/>
                <w:lang w:bidi="ar-EG"/>
              </w:rPr>
            </w:pPr>
            <w:r>
              <w:rPr>
                <w:rFonts w:cs="Simplified Arabic"/>
                <w:szCs w:val="22"/>
                <w:lang w:bidi="ar-EG"/>
              </w:rPr>
              <w:t xml:space="preserve"> -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رئيسا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لجنتي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الدراسات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 1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و</w:t>
            </w:r>
            <w:r w:rsidR="00344875" w:rsidRPr="00344875">
              <w:rPr>
                <w:rFonts w:cs="Simplified Arabic"/>
                <w:szCs w:val="22"/>
                <w:rtl/>
                <w:lang w:bidi="ar-EG"/>
              </w:rPr>
              <w:t xml:space="preserve">2 </w:t>
            </w:r>
            <w:r w:rsidR="00344875" w:rsidRPr="00344875">
              <w:rPr>
                <w:rFonts w:cs="Simplified Arabic" w:hint="cs"/>
                <w:szCs w:val="22"/>
                <w:rtl/>
                <w:lang w:bidi="ar-EG"/>
              </w:rPr>
              <w:t>لقطاع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تنمية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>
              <w:rPr>
                <w:rFonts w:cs="Simplified Arabic"/>
                <w:szCs w:val="22"/>
                <w:lang w:bidi="ar-EG"/>
              </w:rPr>
              <w:t>-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الاتصالات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ونوابهما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والمقررون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ونوابهم؛</w:t>
            </w:r>
          </w:p>
          <w:p w:rsidR="00344875" w:rsidRPr="00F341FA" w:rsidRDefault="001676C4" w:rsidP="001676C4">
            <w:pPr>
              <w:pStyle w:val="BDTAddressee"/>
              <w:tabs>
                <w:tab w:val="clear" w:pos="794"/>
              </w:tabs>
              <w:bidi/>
              <w:spacing w:line="168" w:lineRule="auto"/>
              <w:ind w:left="34"/>
              <w:rPr>
                <w:szCs w:val="22"/>
                <w:lang w:bidi="ar-EG"/>
              </w:rPr>
            </w:pPr>
            <w:r>
              <w:rPr>
                <w:rFonts w:cs="Simplified Arabic"/>
                <w:szCs w:val="22"/>
                <w:lang w:bidi="ar-EG"/>
              </w:rPr>
              <w:t xml:space="preserve"> -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جهات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>الاتصالات</w:t>
            </w:r>
            <w:r w:rsidR="00344875" w:rsidRPr="00F341FA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 xml:space="preserve">المعينة </w:t>
            </w:r>
            <w:r w:rsidR="00344875" w:rsidRPr="00F341FA">
              <w:rPr>
                <w:rFonts w:cs="Simplified Arabic"/>
                <w:szCs w:val="22"/>
                <w:lang w:bidi="ar-EG"/>
              </w:rPr>
              <w:t>(DFP)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 xml:space="preserve"> </w:t>
            </w:r>
            <w:r w:rsidR="00344875" w:rsidRPr="00F341FA">
              <w:rPr>
                <w:rFonts w:cs="Simplified Arabic"/>
                <w:szCs w:val="22"/>
                <w:lang w:bidi="ar-EG"/>
              </w:rPr>
              <w:t>.</w:t>
            </w:r>
            <w:r w:rsidR="00344875" w:rsidRPr="00F341FA">
              <w:rPr>
                <w:rFonts w:cs="Simplified Arabic" w:hint="cs"/>
                <w:szCs w:val="22"/>
                <w:rtl/>
                <w:lang w:bidi="ar-EG"/>
              </w:rPr>
              <w:t xml:space="preserve"> </w:t>
            </w:r>
          </w:p>
        </w:tc>
      </w:tr>
      <w:tr w:rsidR="00344875" w:rsidRPr="00E53013" w:rsidTr="00344875">
        <w:trPr>
          <w:trHeight w:hRule="exact" w:val="397"/>
          <w:jc w:val="center"/>
        </w:trPr>
        <w:tc>
          <w:tcPr>
            <w:tcW w:w="1818" w:type="dxa"/>
            <w:vAlign w:val="center"/>
          </w:tcPr>
          <w:p w:rsidR="00344875" w:rsidRPr="00E53013" w:rsidRDefault="00344875" w:rsidP="0098253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الهاتف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44875" w:rsidRPr="00E53013" w:rsidRDefault="00344875" w:rsidP="0098253A">
            <w:pPr>
              <w:pStyle w:val="BDTContactDetails"/>
              <w:rPr>
                <w:rtl/>
                <w:lang w:bidi="ar-EG"/>
              </w:rPr>
            </w:pPr>
            <w:r w:rsidRPr="00E53013">
              <w:t>+41 22 730 5990/730 6073</w:t>
            </w:r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439" w:type="dxa"/>
            <w:gridSpan w:val="2"/>
            <w:vMerge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344875" w:rsidRPr="00E53013" w:rsidTr="00344875">
        <w:trPr>
          <w:trHeight w:hRule="exact" w:val="397"/>
          <w:jc w:val="center"/>
        </w:trPr>
        <w:tc>
          <w:tcPr>
            <w:tcW w:w="1818" w:type="dxa"/>
            <w:vAlign w:val="center"/>
          </w:tcPr>
          <w:p w:rsidR="00344875" w:rsidRPr="00E53013" w:rsidRDefault="00344875" w:rsidP="0098253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الفاكس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44875" w:rsidRPr="00E53013" w:rsidRDefault="00344875" w:rsidP="0098253A">
            <w:pPr>
              <w:pStyle w:val="BDTContactDetails"/>
            </w:pPr>
            <w:r w:rsidRPr="00E53013">
              <w:t>41 22 730 5484/730 5545</w:t>
            </w:r>
            <w:r w:rsidRPr="00E53013">
              <w:rPr>
                <w:rtl/>
              </w:rPr>
              <w:t>+</w:t>
            </w:r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439" w:type="dxa"/>
            <w:gridSpan w:val="2"/>
            <w:vMerge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344875" w:rsidRPr="00E53013" w:rsidTr="00344875">
        <w:trPr>
          <w:trHeight w:hRule="exact" w:val="397"/>
          <w:jc w:val="center"/>
        </w:trPr>
        <w:tc>
          <w:tcPr>
            <w:tcW w:w="1818" w:type="dxa"/>
            <w:vAlign w:val="center"/>
          </w:tcPr>
          <w:p w:rsidR="00344875" w:rsidRPr="00E53013" w:rsidRDefault="00344875" w:rsidP="0098253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البريد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الإلكتروني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44875" w:rsidRPr="00E53013" w:rsidRDefault="00B22504" w:rsidP="0098253A">
            <w:pPr>
              <w:pStyle w:val="BDTContactDetails"/>
              <w:rPr>
                <w:sz w:val="24"/>
                <w:szCs w:val="26"/>
              </w:rPr>
            </w:pPr>
            <w:hyperlink r:id="rId9" w:history="1">
              <w:r w:rsidR="00344875" w:rsidRPr="00E53013">
                <w:rPr>
                  <w:rStyle w:val="Hyperlink"/>
                  <w:rFonts w:cs="Simplified Arabic"/>
                  <w:sz w:val="24"/>
                  <w:szCs w:val="26"/>
                </w:rPr>
                <w:t>devsg@itu.int</w:t>
              </w:r>
            </w:hyperlink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439" w:type="dxa"/>
            <w:gridSpan w:val="2"/>
            <w:vMerge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344875" w:rsidRPr="00E53013" w:rsidTr="00344875">
        <w:trPr>
          <w:trHeight w:hRule="exact" w:val="397"/>
          <w:jc w:val="center"/>
        </w:trPr>
        <w:tc>
          <w:tcPr>
            <w:tcW w:w="1818" w:type="dxa"/>
            <w:vAlign w:val="center"/>
          </w:tcPr>
          <w:p w:rsidR="00344875" w:rsidRPr="00E53013" w:rsidRDefault="00344875" w:rsidP="0098253A">
            <w:pPr>
              <w:pStyle w:val="BDTContact"/>
              <w:spacing w:line="300" w:lineRule="exact"/>
              <w:rPr>
                <w:sz w:val="24"/>
                <w:szCs w:val="26"/>
                <w:rtl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44875" w:rsidRDefault="00344875" w:rsidP="0098253A">
            <w:pPr>
              <w:pStyle w:val="BDTContactDetails"/>
              <w:bidi w:val="0"/>
            </w:pPr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439" w:type="dxa"/>
            <w:gridSpan w:val="2"/>
            <w:vMerge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344875" w:rsidRPr="00E53013" w:rsidTr="00344875">
        <w:trPr>
          <w:trHeight w:hRule="exact" w:val="397"/>
          <w:jc w:val="center"/>
        </w:trPr>
        <w:tc>
          <w:tcPr>
            <w:tcW w:w="1818" w:type="dxa"/>
            <w:vAlign w:val="center"/>
          </w:tcPr>
          <w:p w:rsidR="00344875" w:rsidRPr="00E53013" w:rsidRDefault="00344875" w:rsidP="0098253A">
            <w:pPr>
              <w:pStyle w:val="BDTContact"/>
              <w:spacing w:line="300" w:lineRule="exact"/>
              <w:rPr>
                <w:sz w:val="24"/>
                <w:szCs w:val="26"/>
                <w:rtl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44875" w:rsidRDefault="00344875" w:rsidP="0098253A">
            <w:pPr>
              <w:pStyle w:val="BDTContactDetails"/>
              <w:bidi w:val="0"/>
            </w:pPr>
          </w:p>
        </w:tc>
        <w:tc>
          <w:tcPr>
            <w:tcW w:w="284" w:type="dxa"/>
            <w:gridSpan w:val="2"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439" w:type="dxa"/>
            <w:gridSpan w:val="2"/>
            <w:vMerge/>
          </w:tcPr>
          <w:p w:rsidR="00344875" w:rsidRPr="00E53013" w:rsidRDefault="00344875" w:rsidP="0098253A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344875" w:rsidRPr="00571FCB" w:rsidTr="00344875">
        <w:trPr>
          <w:jc w:val="center"/>
        </w:trPr>
        <w:tc>
          <w:tcPr>
            <w:tcW w:w="9652" w:type="dxa"/>
            <w:gridSpan w:val="7"/>
          </w:tcPr>
          <w:p w:rsidR="00344875" w:rsidRPr="00571FCB" w:rsidRDefault="00344875" w:rsidP="0098253A">
            <w:pPr>
              <w:pStyle w:val="BDTSeparator"/>
              <w:rPr>
                <w:sz w:val="24"/>
                <w:szCs w:val="26"/>
                <w:lang w:val="en-US"/>
              </w:rPr>
            </w:pPr>
          </w:p>
        </w:tc>
      </w:tr>
      <w:tr w:rsidR="000E2951" w:rsidRPr="00825CF2" w:rsidTr="00344875">
        <w:trPr>
          <w:jc w:val="center"/>
        </w:trPr>
        <w:tc>
          <w:tcPr>
            <w:tcW w:w="2134" w:type="dxa"/>
            <w:gridSpan w:val="2"/>
          </w:tcPr>
          <w:p w:rsidR="000E2951" w:rsidRPr="00825CF2" w:rsidRDefault="000E2951" w:rsidP="00EB1435">
            <w:pPr>
              <w:pStyle w:val="BDTSubject"/>
              <w:spacing w:before="120" w:after="60" w:line="192" w:lineRule="auto"/>
              <w:rPr>
                <w:sz w:val="23"/>
                <w:szCs w:val="23"/>
              </w:rPr>
            </w:pPr>
            <w:r w:rsidRPr="00825CF2">
              <w:rPr>
                <w:rFonts w:hint="cs"/>
                <w:sz w:val="23"/>
                <w:szCs w:val="23"/>
                <w:rtl/>
              </w:rPr>
              <w:t>الموضوع</w:t>
            </w:r>
            <w:r w:rsidRPr="00825CF2">
              <w:rPr>
                <w:sz w:val="23"/>
                <w:szCs w:val="23"/>
              </w:rPr>
              <w:t>:</w:t>
            </w:r>
          </w:p>
        </w:tc>
        <w:tc>
          <w:tcPr>
            <w:tcW w:w="7518" w:type="dxa"/>
            <w:gridSpan w:val="5"/>
          </w:tcPr>
          <w:p w:rsidR="000E2951" w:rsidRPr="00825CF2" w:rsidRDefault="000E2951" w:rsidP="0096588D">
            <w:pPr>
              <w:pStyle w:val="BDTSubjectdetail"/>
              <w:spacing w:before="120" w:after="60"/>
              <w:rPr>
                <w:sz w:val="23"/>
                <w:szCs w:val="23"/>
                <w:rtl/>
                <w:lang w:val="en-US"/>
              </w:rPr>
            </w:pPr>
            <w:r w:rsidRPr="00825CF2">
              <w:rPr>
                <w:rFonts w:hint="cs"/>
                <w:sz w:val="23"/>
                <w:szCs w:val="23"/>
                <w:rtl/>
              </w:rPr>
              <w:t>لجنتا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الدراسات</w:t>
            </w:r>
            <w:r w:rsidRPr="00825CF2">
              <w:rPr>
                <w:sz w:val="23"/>
                <w:szCs w:val="23"/>
                <w:rtl/>
              </w:rPr>
              <w:t> </w:t>
            </w:r>
            <w:r w:rsidRPr="00825CF2">
              <w:rPr>
                <w:sz w:val="23"/>
                <w:szCs w:val="23"/>
                <w:lang w:val="en-US"/>
              </w:rPr>
              <w:t>1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و</w:t>
            </w:r>
            <w:r w:rsidRPr="00825CF2">
              <w:rPr>
                <w:sz w:val="23"/>
                <w:szCs w:val="23"/>
                <w:lang w:val="en-US"/>
              </w:rPr>
              <w:t>2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لقطاع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تنمية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الاتصالات</w:t>
            </w:r>
          </w:p>
          <w:p w:rsidR="000E2951" w:rsidRPr="00825CF2" w:rsidRDefault="000E2951" w:rsidP="0096588D">
            <w:pPr>
              <w:pStyle w:val="BDTSubjectdetail"/>
              <w:spacing w:before="120" w:after="60"/>
              <w:rPr>
                <w:sz w:val="23"/>
                <w:szCs w:val="23"/>
                <w:lang w:val="en-US" w:bidi="ar-EG"/>
              </w:rPr>
            </w:pPr>
            <w:r w:rsidRPr="00825CF2">
              <w:rPr>
                <w:rFonts w:hint="cs"/>
                <w:sz w:val="23"/>
                <w:szCs w:val="23"/>
                <w:rtl/>
              </w:rPr>
              <w:t>تقرير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الاجتماع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الأول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للجنة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الدراسات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sz w:val="23"/>
                <w:szCs w:val="23"/>
              </w:rPr>
              <w:t>2</w:t>
            </w:r>
            <w:r w:rsidRPr="00825CF2">
              <w:rPr>
                <w:sz w:val="23"/>
                <w:szCs w:val="23"/>
                <w:rtl/>
              </w:rPr>
              <w:t xml:space="preserve"> (</w:t>
            </w:r>
            <w:r w:rsidRPr="00825CF2">
              <w:rPr>
                <w:sz w:val="23"/>
                <w:szCs w:val="23"/>
              </w:rPr>
              <w:t>16-13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سبتمبر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sz w:val="23"/>
                <w:szCs w:val="23"/>
              </w:rPr>
              <w:t>2010</w:t>
            </w:r>
            <w:r w:rsidRPr="00825CF2">
              <w:rPr>
                <w:sz w:val="23"/>
                <w:szCs w:val="23"/>
                <w:rtl/>
              </w:rPr>
              <w:t>)</w:t>
            </w:r>
            <w:r w:rsidRPr="00825CF2">
              <w:rPr>
                <w:sz w:val="23"/>
                <w:szCs w:val="23"/>
              </w:rPr>
              <w:br/>
            </w:r>
            <w:r w:rsidRPr="00825CF2">
              <w:rPr>
                <w:rFonts w:hint="cs"/>
                <w:sz w:val="23"/>
                <w:szCs w:val="23"/>
                <w:rtl/>
              </w:rPr>
              <w:t>تقرير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الاجتماع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الأول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للجنة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الدراسات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sz w:val="23"/>
                <w:szCs w:val="23"/>
              </w:rPr>
              <w:t>1</w:t>
            </w:r>
            <w:r w:rsidRPr="00825CF2">
              <w:rPr>
                <w:sz w:val="23"/>
                <w:szCs w:val="23"/>
                <w:rtl/>
              </w:rPr>
              <w:t xml:space="preserve"> (</w:t>
            </w:r>
            <w:r w:rsidRPr="00825CF2">
              <w:rPr>
                <w:sz w:val="23"/>
                <w:szCs w:val="23"/>
              </w:rPr>
              <w:t>23-20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rFonts w:hint="cs"/>
                <w:sz w:val="23"/>
                <w:szCs w:val="23"/>
                <w:rtl/>
              </w:rPr>
              <w:t>سبتمبر</w:t>
            </w:r>
            <w:r w:rsidRPr="00825CF2">
              <w:rPr>
                <w:sz w:val="23"/>
                <w:szCs w:val="23"/>
                <w:rtl/>
              </w:rPr>
              <w:t xml:space="preserve"> </w:t>
            </w:r>
            <w:r w:rsidRPr="00825CF2">
              <w:rPr>
                <w:sz w:val="23"/>
                <w:szCs w:val="23"/>
              </w:rPr>
              <w:t>2010</w:t>
            </w:r>
            <w:r w:rsidRPr="00825CF2">
              <w:rPr>
                <w:sz w:val="23"/>
                <w:szCs w:val="23"/>
                <w:rtl/>
              </w:rPr>
              <w:t>)</w:t>
            </w:r>
          </w:p>
        </w:tc>
      </w:tr>
      <w:tr w:rsidR="000E2951" w:rsidRPr="00825CF2" w:rsidTr="00344875">
        <w:trPr>
          <w:jc w:val="center"/>
        </w:trPr>
        <w:tc>
          <w:tcPr>
            <w:tcW w:w="9652" w:type="dxa"/>
            <w:gridSpan w:val="7"/>
          </w:tcPr>
          <w:p w:rsidR="00344875" w:rsidRPr="00344875" w:rsidRDefault="00344875" w:rsidP="00344875">
            <w:pPr>
              <w:bidi/>
              <w:spacing w:before="240" w:after="0" w:line="192" w:lineRule="auto"/>
              <w:jc w:val="both"/>
              <w:rPr>
                <w:rFonts w:cs="Simplified Arabic"/>
                <w:snapToGrid w:val="0"/>
                <w:spacing w:val="-4"/>
                <w:sz w:val="23"/>
                <w:szCs w:val="23"/>
                <w:rtl/>
                <w:lang w:val="en-US" w:eastAsia="zh-CN"/>
              </w:rPr>
            </w:pPr>
            <w:r w:rsidRPr="00344875">
              <w:rPr>
                <w:rFonts w:cs="Simplified Arabic" w:hint="cs"/>
                <w:snapToGrid w:val="0"/>
                <w:spacing w:val="-4"/>
                <w:sz w:val="23"/>
                <w:szCs w:val="23"/>
                <w:rtl/>
                <w:lang w:val="en-US" w:eastAsia="zh-CN"/>
              </w:rPr>
              <w:t>تحية</w:t>
            </w:r>
            <w:r w:rsidRPr="00344875">
              <w:rPr>
                <w:rFonts w:cs="Simplified Arabic"/>
                <w:snapToGrid w:val="0"/>
                <w:spacing w:val="-4"/>
                <w:sz w:val="23"/>
                <w:szCs w:val="23"/>
                <w:rtl/>
                <w:lang w:val="en-US" w:eastAsia="zh-CN"/>
              </w:rPr>
              <w:t xml:space="preserve"> </w:t>
            </w:r>
            <w:r w:rsidRPr="00344875">
              <w:rPr>
                <w:rFonts w:cs="Simplified Arabic" w:hint="cs"/>
                <w:snapToGrid w:val="0"/>
                <w:spacing w:val="-4"/>
                <w:sz w:val="23"/>
                <w:szCs w:val="23"/>
                <w:rtl/>
                <w:lang w:val="en-US" w:eastAsia="zh-CN"/>
              </w:rPr>
              <w:t>طيبة</w:t>
            </w:r>
            <w:r w:rsidRPr="00344875">
              <w:rPr>
                <w:rFonts w:cs="Simplified Arabic"/>
                <w:snapToGrid w:val="0"/>
                <w:spacing w:val="-4"/>
                <w:sz w:val="23"/>
                <w:szCs w:val="23"/>
                <w:rtl/>
                <w:lang w:val="en-US" w:eastAsia="zh-CN"/>
              </w:rPr>
              <w:t xml:space="preserve"> </w:t>
            </w:r>
            <w:r w:rsidRPr="00344875">
              <w:rPr>
                <w:rFonts w:cs="Simplified Arabic" w:hint="cs"/>
                <w:snapToGrid w:val="0"/>
                <w:spacing w:val="-4"/>
                <w:sz w:val="23"/>
                <w:szCs w:val="23"/>
                <w:rtl/>
                <w:lang w:val="en-US" w:eastAsia="zh-CN"/>
              </w:rPr>
              <w:t>وبعد،</w:t>
            </w:r>
          </w:p>
          <w:p w:rsidR="000E2951" w:rsidRPr="007542DE" w:rsidRDefault="000E2951" w:rsidP="00825CF2">
            <w:pPr>
              <w:pStyle w:val="BDTNormal"/>
              <w:rPr>
                <w:rtl/>
              </w:rPr>
            </w:pPr>
            <w:r w:rsidRPr="007542DE">
              <w:rPr>
                <w:rFonts w:hint="cs"/>
                <w:rtl/>
              </w:rPr>
              <w:t>بالاتفاق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مع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رئيسي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لجنتي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الدراسات</w:t>
            </w:r>
            <w:r w:rsidRPr="007542DE">
              <w:rPr>
                <w:rtl/>
              </w:rPr>
              <w:t> </w:t>
            </w:r>
            <w:r w:rsidRPr="007542DE">
              <w:t>1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و</w:t>
            </w:r>
            <w:r w:rsidRPr="007542DE">
              <w:t>2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يسرني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أن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أرسل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إليكم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تقرير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الاجتماع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الأول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لكل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من</w:t>
            </w:r>
            <w:r w:rsidRPr="007542DE">
              <w:rPr>
                <w:rtl/>
              </w:rPr>
              <w:t>:</w:t>
            </w:r>
          </w:p>
          <w:p w:rsidR="000E2951" w:rsidRPr="007542DE" w:rsidRDefault="000E2951" w:rsidP="00825CF2">
            <w:pPr>
              <w:pStyle w:val="BDTNormal"/>
            </w:pPr>
            <w:r w:rsidRPr="007542DE">
              <w:rPr>
                <w:rFonts w:hint="cs"/>
                <w:rtl/>
              </w:rPr>
              <w:t>لجنة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الدراسات</w:t>
            </w:r>
            <w:r w:rsidRPr="007542DE">
              <w:rPr>
                <w:rtl/>
              </w:rPr>
              <w:t xml:space="preserve"> </w:t>
            </w:r>
            <w:r w:rsidRPr="007542DE">
              <w:t>2</w:t>
            </w:r>
            <w:r w:rsidRPr="007542DE">
              <w:rPr>
                <w:rtl/>
              </w:rPr>
              <w:t xml:space="preserve"> (</w:t>
            </w:r>
            <w:r w:rsidRPr="007542DE">
              <w:rPr>
                <w:rFonts w:hint="cs"/>
                <w:rtl/>
              </w:rPr>
              <w:t>جنيف،</w:t>
            </w:r>
            <w:r w:rsidRPr="007542DE">
              <w:rPr>
                <w:rtl/>
              </w:rPr>
              <w:t xml:space="preserve"> </w:t>
            </w:r>
            <w:r w:rsidRPr="007542DE">
              <w:t>16-13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سبتمبر</w:t>
            </w:r>
            <w:r w:rsidRPr="007542DE">
              <w:rPr>
                <w:rtl/>
              </w:rPr>
              <w:t xml:space="preserve"> </w:t>
            </w:r>
            <w:r w:rsidRPr="007542DE">
              <w:t>2010</w:t>
            </w:r>
            <w:r w:rsidRPr="007542DE">
              <w:rPr>
                <w:rtl/>
              </w:rPr>
              <w:t xml:space="preserve">): </w:t>
            </w:r>
            <w:hyperlink r:id="rId10" w:history="1">
              <w:r w:rsidRPr="007542DE">
                <w:rPr>
                  <w:rFonts w:hint="cs"/>
                  <w:rtl/>
                </w:rPr>
                <w:t>الوثيقة</w:t>
              </w:r>
              <w:r w:rsidRPr="007542DE">
                <w:rPr>
                  <w:rtl/>
                </w:rPr>
                <w:t xml:space="preserve"> </w:t>
              </w:r>
              <w:r w:rsidRPr="007542DE">
                <w:t>2/REP/11</w:t>
              </w:r>
            </w:hyperlink>
          </w:p>
          <w:p w:rsidR="000E2951" w:rsidRPr="007542DE" w:rsidRDefault="000E2951" w:rsidP="00825CF2">
            <w:pPr>
              <w:pStyle w:val="BDTNormal"/>
              <w:rPr>
                <w:rtl/>
              </w:rPr>
            </w:pPr>
            <w:r w:rsidRPr="007542DE">
              <w:rPr>
                <w:rFonts w:hint="cs"/>
                <w:rtl/>
              </w:rPr>
              <w:t>لجنة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الدراسات</w:t>
            </w:r>
            <w:r w:rsidRPr="007542DE">
              <w:rPr>
                <w:rtl/>
              </w:rPr>
              <w:t xml:space="preserve"> </w:t>
            </w:r>
            <w:r w:rsidRPr="007542DE">
              <w:t>1</w:t>
            </w:r>
            <w:r w:rsidRPr="007542DE">
              <w:rPr>
                <w:rtl/>
              </w:rPr>
              <w:t xml:space="preserve"> (</w:t>
            </w:r>
            <w:r w:rsidRPr="007542DE">
              <w:rPr>
                <w:rFonts w:hint="cs"/>
                <w:rtl/>
              </w:rPr>
              <w:t>جنيف،</w:t>
            </w:r>
            <w:r w:rsidRPr="007542DE">
              <w:rPr>
                <w:rtl/>
              </w:rPr>
              <w:t xml:space="preserve"> </w:t>
            </w:r>
            <w:r w:rsidRPr="007542DE">
              <w:t>23-20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سبتمبر</w:t>
            </w:r>
            <w:r w:rsidRPr="007542DE">
              <w:rPr>
                <w:rtl/>
              </w:rPr>
              <w:t xml:space="preserve"> </w:t>
            </w:r>
            <w:r w:rsidRPr="007542DE">
              <w:t>2010</w:t>
            </w:r>
            <w:r w:rsidRPr="007542DE">
              <w:rPr>
                <w:rtl/>
              </w:rPr>
              <w:t xml:space="preserve">): </w:t>
            </w:r>
            <w:hyperlink r:id="rId11" w:history="1">
              <w:r w:rsidRPr="007542DE">
                <w:rPr>
                  <w:rFonts w:hint="cs"/>
                  <w:rtl/>
                </w:rPr>
                <w:t>الوثيقة</w:t>
              </w:r>
              <w:r w:rsidRPr="007542DE">
                <w:rPr>
                  <w:rtl/>
                </w:rPr>
                <w:t xml:space="preserve"> </w:t>
              </w:r>
              <w:r w:rsidRPr="007542DE">
                <w:t>1/REP/10</w:t>
              </w:r>
            </w:hyperlink>
          </w:p>
          <w:p w:rsidR="000E2951" w:rsidRPr="007542DE" w:rsidRDefault="000E2951" w:rsidP="00825CF2">
            <w:pPr>
              <w:pStyle w:val="BDTNormal"/>
              <w:rPr>
                <w:rtl/>
              </w:rPr>
            </w:pPr>
            <w:r w:rsidRPr="007542DE">
              <w:rPr>
                <w:rFonts w:hint="cs"/>
                <w:rtl/>
              </w:rPr>
              <w:t>وسأكون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ممتناً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لو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تفضلتم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بإرسال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تعليقاتكم،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وحبذا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لو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كان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ذلك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قبل</w:t>
            </w:r>
            <w:r w:rsidRPr="007542DE">
              <w:rPr>
                <w:rtl/>
              </w:rPr>
              <w:t xml:space="preserve"> </w:t>
            </w:r>
            <w:r w:rsidRPr="007542DE">
              <w:t>13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يناير</w:t>
            </w:r>
            <w:r w:rsidRPr="007542DE">
              <w:rPr>
                <w:rtl/>
              </w:rPr>
              <w:t xml:space="preserve"> </w:t>
            </w:r>
            <w:r w:rsidRPr="007542DE">
              <w:t>2011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كي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نتمكن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من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استكمال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الصيغة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النهائية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للتقرير</w:t>
            </w:r>
            <w:r w:rsidRPr="007542DE">
              <w:rPr>
                <w:rtl/>
              </w:rPr>
              <w:t>.</w:t>
            </w:r>
          </w:p>
          <w:p w:rsidR="00344875" w:rsidRPr="00344875" w:rsidRDefault="00344875" w:rsidP="00344875">
            <w:pPr>
              <w:pStyle w:val="BDTNormal"/>
              <w:rPr>
                <w:szCs w:val="22"/>
                <w:lang w:val="en-US"/>
              </w:rPr>
            </w:pPr>
            <w:r w:rsidRPr="00344875">
              <w:rPr>
                <w:rFonts w:hint="cs"/>
                <w:szCs w:val="22"/>
                <w:rtl/>
                <w:lang w:bidi="ar-EG"/>
              </w:rPr>
              <w:t>وتفضلوا</w:t>
            </w:r>
            <w:r w:rsidRPr="00344875">
              <w:rPr>
                <w:szCs w:val="22"/>
                <w:rtl/>
                <w:lang w:bidi="ar-EG"/>
              </w:rPr>
              <w:t xml:space="preserve"> </w:t>
            </w:r>
            <w:r w:rsidRPr="00344875">
              <w:rPr>
                <w:rFonts w:hint="cs"/>
                <w:szCs w:val="22"/>
                <w:rtl/>
                <w:lang w:bidi="ar-EG"/>
              </w:rPr>
              <w:t>بقبول</w:t>
            </w:r>
            <w:r w:rsidRPr="00344875">
              <w:rPr>
                <w:szCs w:val="22"/>
                <w:rtl/>
                <w:lang w:bidi="ar-EG"/>
              </w:rPr>
              <w:t xml:space="preserve"> </w:t>
            </w:r>
            <w:r w:rsidRPr="00344875">
              <w:rPr>
                <w:rFonts w:hint="cs"/>
                <w:szCs w:val="22"/>
                <w:rtl/>
                <w:lang w:bidi="ar-EG"/>
              </w:rPr>
              <w:t>فائق</w:t>
            </w:r>
            <w:r w:rsidRPr="00344875">
              <w:rPr>
                <w:szCs w:val="22"/>
                <w:rtl/>
                <w:lang w:bidi="ar-EG"/>
              </w:rPr>
              <w:t xml:space="preserve"> </w:t>
            </w:r>
            <w:r w:rsidRPr="00344875">
              <w:rPr>
                <w:rFonts w:hint="cs"/>
                <w:szCs w:val="22"/>
                <w:rtl/>
                <w:lang w:bidi="ar-EG"/>
              </w:rPr>
              <w:t>التقدير</w:t>
            </w:r>
            <w:r w:rsidRPr="00344875">
              <w:rPr>
                <w:szCs w:val="22"/>
                <w:rtl/>
                <w:lang w:bidi="ar-EG"/>
              </w:rPr>
              <w:t xml:space="preserve"> </w:t>
            </w:r>
            <w:r w:rsidRPr="00344875">
              <w:rPr>
                <w:rFonts w:hint="cs"/>
                <w:szCs w:val="22"/>
                <w:rtl/>
                <w:lang w:bidi="ar-EG"/>
              </w:rPr>
              <w:t>والاحترام</w:t>
            </w:r>
            <w:r w:rsidRPr="00344875">
              <w:rPr>
                <w:szCs w:val="22"/>
                <w:rtl/>
                <w:lang w:bidi="ar-EG"/>
              </w:rPr>
              <w:t>.</w:t>
            </w:r>
          </w:p>
          <w:p w:rsidR="007542DE" w:rsidRDefault="00344875" w:rsidP="00344875">
            <w:pPr>
              <w:pStyle w:val="BDTSignatureName"/>
            </w:pPr>
            <w:r w:rsidRPr="00344875">
              <w:rPr>
                <w:rFonts w:eastAsia="SimSun" w:cs="Traditional Arabic"/>
                <w:color w:val="auto"/>
                <w:sz w:val="21"/>
                <w:szCs w:val="21"/>
                <w:rtl/>
                <w:lang w:val="es-ES"/>
              </w:rPr>
              <w:t xml:space="preserve"> </w:t>
            </w:r>
            <w:r w:rsidR="007542DE" w:rsidRPr="007542DE">
              <w:rPr>
                <w:rtl/>
              </w:rPr>
              <w:t>[</w:t>
            </w:r>
            <w:r w:rsidR="007542DE" w:rsidRPr="007542DE">
              <w:rPr>
                <w:rFonts w:hint="cs"/>
                <w:rtl/>
              </w:rPr>
              <w:t>الأصل</w:t>
            </w:r>
            <w:r w:rsidR="007542DE" w:rsidRPr="007542DE">
              <w:rPr>
                <w:rtl/>
              </w:rPr>
              <w:t xml:space="preserve"> </w:t>
            </w:r>
            <w:r w:rsidR="007542DE" w:rsidRPr="007542DE">
              <w:rPr>
                <w:rFonts w:hint="cs"/>
                <w:rtl/>
              </w:rPr>
              <w:t>عليه</w:t>
            </w:r>
            <w:r w:rsidR="007542DE" w:rsidRPr="007542DE">
              <w:rPr>
                <w:rtl/>
              </w:rPr>
              <w:t xml:space="preserve"> </w:t>
            </w:r>
            <w:r w:rsidR="007542DE" w:rsidRPr="007542DE">
              <w:rPr>
                <w:rFonts w:hint="cs"/>
                <w:rtl/>
              </w:rPr>
              <w:t>توقيع</w:t>
            </w:r>
            <w:r w:rsidR="007542DE" w:rsidRPr="007542DE">
              <w:rPr>
                <w:rtl/>
              </w:rPr>
              <w:t>]</w:t>
            </w:r>
          </w:p>
          <w:p w:rsidR="00CB7AC5" w:rsidRPr="007542DE" w:rsidRDefault="000E2951" w:rsidP="007542DE">
            <w:pPr>
              <w:pStyle w:val="BDTSignatureName"/>
            </w:pPr>
            <w:r w:rsidRPr="007542DE">
              <w:rPr>
                <w:rFonts w:hint="cs"/>
                <w:rtl/>
              </w:rPr>
              <w:t>سامي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البشير</w:t>
            </w:r>
            <w:r w:rsidRPr="007542DE">
              <w:rPr>
                <w:rtl/>
              </w:rPr>
              <w:t xml:space="preserve"> </w:t>
            </w:r>
            <w:r w:rsidRPr="007542DE">
              <w:rPr>
                <w:rFonts w:hint="cs"/>
                <w:rtl/>
              </w:rPr>
              <w:t>المرشد</w:t>
            </w:r>
          </w:p>
          <w:p w:rsidR="000E2951" w:rsidRPr="007542DE" w:rsidRDefault="000E2951" w:rsidP="007542DE">
            <w:pPr>
              <w:pStyle w:val="BDTSignatureTitle"/>
              <w:rPr>
                <w:rtl/>
              </w:rPr>
            </w:pPr>
            <w:r w:rsidRPr="007542DE">
              <w:rPr>
                <w:rFonts w:hint="cs"/>
                <w:rtl/>
              </w:rPr>
              <w:t>مدير</w:t>
            </w:r>
          </w:p>
          <w:p w:rsidR="000E2951" w:rsidRPr="00825CF2" w:rsidRDefault="000E2951" w:rsidP="007542DE">
            <w:pPr>
              <w:pStyle w:val="BDTDistributionEmdash"/>
              <w:rPr>
                <w:sz w:val="21"/>
                <w:szCs w:val="21"/>
                <w:lang w:bidi="ar-EG"/>
              </w:rPr>
            </w:pPr>
          </w:p>
        </w:tc>
      </w:tr>
    </w:tbl>
    <w:p w:rsidR="000E2951" w:rsidRPr="00825CF2" w:rsidRDefault="000E2951" w:rsidP="00CB7AC5">
      <w:pPr>
        <w:pStyle w:val="BDTEndReturn"/>
        <w:bidi/>
        <w:spacing w:before="0" w:after="0"/>
        <w:rPr>
          <w:sz w:val="19"/>
          <w:szCs w:val="19"/>
          <w:rtl/>
          <w:lang w:val="en-US" w:bidi="ar-EG"/>
        </w:rPr>
      </w:pPr>
    </w:p>
    <w:sectPr w:rsidR="000E2951" w:rsidRPr="00825CF2" w:rsidSect="00E5301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9D" w:rsidRPr="00825CF2" w:rsidRDefault="0024309D">
      <w:pPr>
        <w:rPr>
          <w:sz w:val="21"/>
          <w:szCs w:val="21"/>
        </w:rPr>
      </w:pPr>
      <w:r w:rsidRPr="00825CF2">
        <w:rPr>
          <w:sz w:val="21"/>
          <w:szCs w:val="21"/>
        </w:rPr>
        <w:separator/>
      </w:r>
    </w:p>
  </w:endnote>
  <w:endnote w:type="continuationSeparator" w:id="0">
    <w:p w:rsidR="0024309D" w:rsidRPr="00825CF2" w:rsidRDefault="0024309D">
      <w:pPr>
        <w:rPr>
          <w:sz w:val="21"/>
          <w:szCs w:val="21"/>
        </w:rPr>
      </w:pPr>
      <w:r w:rsidRPr="00825CF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9D" w:rsidRPr="00825CF2" w:rsidRDefault="00B22504" w:rsidP="00397C26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5"/>
        <w:szCs w:val="15"/>
        <w:lang w:val="en-US"/>
      </w:rPr>
    </w:pPr>
    <w:fldSimple w:instr=" FILENAME \p  \* MERGEFORMAT ">
      <w:r w:rsidR="00345A17" w:rsidRPr="00345A17">
        <w:rPr>
          <w:noProof/>
          <w:sz w:val="15"/>
          <w:szCs w:val="16"/>
          <w:lang w:val="en-US"/>
        </w:rPr>
        <w:t>N:\STG</w:t>
      </w:r>
      <w:r w:rsidR="00345A17" w:rsidRPr="00345A17">
        <w:rPr>
          <w:noProof/>
          <w:sz w:val="21"/>
          <w:szCs w:val="21"/>
          <w:lang w:val="en-US"/>
        </w:rPr>
        <w:t>\5StudyPeriod\Circulars_DM\03_Dispatch Meeting Reports SG1&amp;2\CSTG03A_web.DOCX</w:t>
      </w:r>
    </w:fldSimple>
    <w:r w:rsidR="0024309D" w:rsidRPr="00825CF2">
      <w:rPr>
        <w:sz w:val="15"/>
        <w:szCs w:val="15"/>
        <w:lang w:val="en-US"/>
      </w:rPr>
      <w:t xml:space="preserve">   (299428)</w:t>
    </w:r>
    <w:r w:rsidR="0024309D" w:rsidRPr="00825CF2">
      <w:rPr>
        <w:sz w:val="15"/>
        <w:szCs w:val="15"/>
        <w:lang w:val="en-US"/>
      </w:rPr>
      <w:tab/>
    </w:r>
    <w:r w:rsidRPr="00825CF2">
      <w:rPr>
        <w:sz w:val="15"/>
        <w:szCs w:val="15"/>
      </w:rPr>
      <w:fldChar w:fldCharType="begin"/>
    </w:r>
    <w:r w:rsidR="0024309D" w:rsidRPr="00825CF2">
      <w:rPr>
        <w:sz w:val="15"/>
        <w:szCs w:val="15"/>
      </w:rPr>
      <w:instrText xml:space="preserve"> SAVEDATE \@ DD.MM.YY </w:instrText>
    </w:r>
    <w:r w:rsidRPr="00825CF2">
      <w:rPr>
        <w:sz w:val="15"/>
        <w:szCs w:val="15"/>
      </w:rPr>
      <w:fldChar w:fldCharType="separate"/>
    </w:r>
    <w:r w:rsidR="00345A17">
      <w:rPr>
        <w:noProof/>
        <w:sz w:val="15"/>
        <w:szCs w:val="15"/>
      </w:rPr>
      <w:t>20.12.10</w:t>
    </w:r>
    <w:r w:rsidRPr="00825CF2">
      <w:rPr>
        <w:sz w:val="15"/>
        <w:szCs w:val="15"/>
      </w:rPr>
      <w:fldChar w:fldCharType="end"/>
    </w:r>
    <w:r w:rsidR="0024309D" w:rsidRPr="00825CF2">
      <w:rPr>
        <w:sz w:val="15"/>
        <w:szCs w:val="15"/>
        <w:lang w:val="en-US"/>
      </w:rPr>
      <w:tab/>
    </w:r>
    <w:r w:rsidRPr="00825CF2">
      <w:rPr>
        <w:sz w:val="15"/>
        <w:szCs w:val="15"/>
      </w:rPr>
      <w:fldChar w:fldCharType="begin"/>
    </w:r>
    <w:r w:rsidR="0024309D" w:rsidRPr="00825CF2">
      <w:rPr>
        <w:sz w:val="15"/>
        <w:szCs w:val="15"/>
      </w:rPr>
      <w:instrText xml:space="preserve"> PRINTDATE \@ DD.MM.YY </w:instrText>
    </w:r>
    <w:r w:rsidRPr="00825CF2">
      <w:rPr>
        <w:sz w:val="15"/>
        <w:szCs w:val="15"/>
      </w:rPr>
      <w:fldChar w:fldCharType="separate"/>
    </w:r>
    <w:r w:rsidR="00345A17">
      <w:rPr>
        <w:noProof/>
        <w:sz w:val="15"/>
        <w:szCs w:val="15"/>
      </w:rPr>
      <w:t>20.12.10</w:t>
    </w:r>
    <w:r w:rsidRPr="00825CF2">
      <w:rPr>
        <w:sz w:val="15"/>
        <w:szCs w:val="1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9D" w:rsidRPr="00825CF2" w:rsidRDefault="00B22504" w:rsidP="008A169A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5"/>
        <w:szCs w:val="15"/>
        <w:lang w:val="en-US"/>
      </w:rPr>
    </w:pPr>
    <w:fldSimple w:instr=" FILENAME \p  \* MERGEFORMAT ">
      <w:r w:rsidR="00345A17" w:rsidRPr="00345A17">
        <w:rPr>
          <w:noProof/>
          <w:sz w:val="15"/>
          <w:szCs w:val="16"/>
          <w:lang w:val="en-US"/>
        </w:rPr>
        <w:t>N:\STG</w:t>
      </w:r>
      <w:r w:rsidR="00345A17" w:rsidRPr="00345A17">
        <w:rPr>
          <w:noProof/>
          <w:sz w:val="21"/>
          <w:szCs w:val="21"/>
          <w:lang w:val="en-US"/>
        </w:rPr>
        <w:t>\5StudyPeriod\Circulars_DM\03_Dispatch Meeting Reports SG1&amp;2\CSTG03A_web.DOCX</w:t>
      </w:r>
    </w:fldSimple>
    <w:r w:rsidR="0024309D" w:rsidRPr="00825CF2">
      <w:rPr>
        <w:sz w:val="15"/>
        <w:szCs w:val="15"/>
        <w:lang w:val="en-US"/>
      </w:rPr>
      <w:t xml:space="preserve">   (299428)</w:t>
    </w:r>
    <w:r w:rsidR="0024309D" w:rsidRPr="00825CF2">
      <w:rPr>
        <w:sz w:val="15"/>
        <w:szCs w:val="15"/>
        <w:lang w:val="en-US"/>
      </w:rPr>
      <w:tab/>
    </w:r>
    <w:r w:rsidRPr="00825CF2">
      <w:rPr>
        <w:sz w:val="15"/>
        <w:szCs w:val="15"/>
      </w:rPr>
      <w:fldChar w:fldCharType="begin"/>
    </w:r>
    <w:r w:rsidR="0024309D" w:rsidRPr="00825CF2">
      <w:rPr>
        <w:sz w:val="15"/>
        <w:szCs w:val="15"/>
      </w:rPr>
      <w:instrText xml:space="preserve"> SAVEDATE \@ DD.MM.YY </w:instrText>
    </w:r>
    <w:r w:rsidRPr="00825CF2">
      <w:rPr>
        <w:sz w:val="15"/>
        <w:szCs w:val="15"/>
      </w:rPr>
      <w:fldChar w:fldCharType="separate"/>
    </w:r>
    <w:r w:rsidR="00345A17">
      <w:rPr>
        <w:noProof/>
        <w:sz w:val="15"/>
        <w:szCs w:val="15"/>
      </w:rPr>
      <w:t>20.12.10</w:t>
    </w:r>
    <w:r w:rsidRPr="00825CF2">
      <w:rPr>
        <w:sz w:val="15"/>
        <w:szCs w:val="15"/>
      </w:rPr>
      <w:fldChar w:fldCharType="end"/>
    </w:r>
    <w:r w:rsidR="0024309D" w:rsidRPr="00825CF2">
      <w:rPr>
        <w:sz w:val="15"/>
        <w:szCs w:val="15"/>
        <w:lang w:val="en-US"/>
      </w:rPr>
      <w:tab/>
    </w:r>
    <w:r w:rsidRPr="00825CF2">
      <w:rPr>
        <w:sz w:val="15"/>
        <w:szCs w:val="15"/>
      </w:rPr>
      <w:fldChar w:fldCharType="begin"/>
    </w:r>
    <w:r w:rsidR="0024309D" w:rsidRPr="00825CF2">
      <w:rPr>
        <w:sz w:val="15"/>
        <w:szCs w:val="15"/>
      </w:rPr>
      <w:instrText xml:space="preserve"> PRINTDATE \@ DD.MM.YY </w:instrText>
    </w:r>
    <w:r w:rsidRPr="00825CF2">
      <w:rPr>
        <w:sz w:val="15"/>
        <w:szCs w:val="15"/>
      </w:rPr>
      <w:fldChar w:fldCharType="separate"/>
    </w:r>
    <w:r w:rsidR="00345A17">
      <w:rPr>
        <w:noProof/>
        <w:sz w:val="15"/>
        <w:szCs w:val="15"/>
      </w:rPr>
      <w:t>20.12.10</w:t>
    </w:r>
    <w:r w:rsidRPr="00825CF2">
      <w:rPr>
        <w:sz w:val="15"/>
        <w:szCs w:val="1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9D" w:rsidRPr="00825CF2" w:rsidRDefault="0024309D">
    <w:pPr>
      <w:pStyle w:val="BDTFooter"/>
      <w:rPr>
        <w:sz w:val="17"/>
        <w:szCs w:val="17"/>
      </w:rPr>
    </w:pPr>
    <w:r w:rsidRPr="00825CF2">
      <w:rPr>
        <w:sz w:val="17"/>
        <w:szCs w:val="17"/>
      </w:rPr>
      <w:t>International Telecommunication Union • Place des Nations • CH</w:t>
    </w:r>
    <w:r w:rsidRPr="00825CF2">
      <w:rPr>
        <w:sz w:val="17"/>
        <w:szCs w:val="17"/>
      </w:rPr>
      <w:noBreakHyphen/>
      <w:t xml:space="preserve">1211 Geneva 20 • Switzerland </w:t>
    </w:r>
    <w:r w:rsidRPr="00825CF2">
      <w:rPr>
        <w:sz w:val="17"/>
        <w:szCs w:val="17"/>
      </w:rPr>
      <w:br/>
      <w:t xml:space="preserve">Tel: +41 22 730 5111 • Fax: +41 22 730 5545/730 5484 • E-mail: </w:t>
    </w:r>
    <w:hyperlink r:id="rId1" w:history="1">
      <w:r w:rsidRPr="00825CF2">
        <w:rPr>
          <w:rStyle w:val="Hyperlink"/>
          <w:rFonts w:cs="Traditional Arabic"/>
          <w:sz w:val="17"/>
          <w:szCs w:val="17"/>
        </w:rPr>
        <w:t>bdtmail@itu.int</w:t>
      </w:r>
    </w:hyperlink>
    <w:r w:rsidRPr="00825CF2">
      <w:rPr>
        <w:sz w:val="17"/>
        <w:szCs w:val="17"/>
      </w:rPr>
      <w:t xml:space="preserve"> • </w:t>
    </w:r>
    <w:hyperlink r:id="rId2" w:history="1">
      <w:r w:rsidRPr="00825CF2">
        <w:rPr>
          <w:rStyle w:val="Hyperlink"/>
          <w:rFonts w:cs="Traditional Arabic"/>
          <w:sz w:val="17"/>
          <w:szCs w:val="17"/>
        </w:rPr>
        <w:t>www.itu.int</w:t>
      </w:r>
    </w:hyperlink>
    <w:r w:rsidRPr="00825CF2">
      <w:rPr>
        <w:sz w:val="17"/>
        <w:szCs w:val="17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9D" w:rsidRPr="00825CF2" w:rsidRDefault="0024309D">
      <w:pPr>
        <w:rPr>
          <w:sz w:val="21"/>
          <w:szCs w:val="21"/>
        </w:rPr>
      </w:pPr>
      <w:r w:rsidRPr="00825CF2">
        <w:rPr>
          <w:sz w:val="21"/>
          <w:szCs w:val="21"/>
        </w:rPr>
        <w:t>____________________</w:t>
      </w:r>
    </w:p>
  </w:footnote>
  <w:footnote w:type="continuationSeparator" w:id="0">
    <w:p w:rsidR="0024309D" w:rsidRPr="00825CF2" w:rsidRDefault="0024309D">
      <w:pPr>
        <w:rPr>
          <w:sz w:val="21"/>
          <w:szCs w:val="21"/>
        </w:rPr>
      </w:pPr>
      <w:r w:rsidRPr="00825CF2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9D" w:rsidRPr="00825CF2" w:rsidRDefault="0024309D" w:rsidP="0034613E">
    <w:pPr>
      <w:bidi/>
      <w:spacing w:before="0" w:after="0"/>
      <w:jc w:val="center"/>
      <w:rPr>
        <w:rFonts w:ascii="Verdana" w:hAnsi="Verdana" w:cs="Simplified Arabic"/>
        <w:sz w:val="18"/>
        <w:szCs w:val="18"/>
        <w:rtl/>
        <w:lang w:val="en-US" w:eastAsia="zh-CN" w:bidi="ar-EG"/>
      </w:rPr>
    </w:pPr>
    <w:r>
      <w:rPr>
        <w:rFonts w:ascii="Verdana" w:hAnsi="Verdana" w:cs="Simplified Arabic"/>
        <w:sz w:val="18"/>
        <w:szCs w:val="18"/>
        <w:lang w:val="en-US" w:eastAsia="zh-CN"/>
      </w:rPr>
      <w:t>-</w:t>
    </w:r>
    <w:r w:rsidRPr="00825CF2">
      <w:rPr>
        <w:rFonts w:ascii="Verdana" w:hAnsi="Verdana" w:cs="Simplified Arabic"/>
        <w:sz w:val="18"/>
        <w:szCs w:val="18"/>
        <w:rtl/>
        <w:lang w:val="en-US" w:eastAsia="zh-CN"/>
      </w:rPr>
      <w:t xml:space="preserve"> </w:t>
    </w:r>
    <w:r w:rsidR="00B22504" w:rsidRPr="00825CF2">
      <w:rPr>
        <w:rFonts w:cs="Simplified Arabic"/>
        <w:sz w:val="21"/>
        <w:szCs w:val="21"/>
        <w:lang w:val="en-US" w:eastAsia="zh-CN"/>
      </w:rPr>
      <w:fldChar w:fldCharType="begin"/>
    </w:r>
    <w:r w:rsidRPr="00825CF2">
      <w:rPr>
        <w:rFonts w:cs="Simplified Arabic"/>
        <w:sz w:val="21"/>
        <w:szCs w:val="21"/>
        <w:lang w:val="en-US" w:eastAsia="zh-CN"/>
      </w:rPr>
      <w:instrText xml:space="preserve"> PAGE </w:instrText>
    </w:r>
    <w:r w:rsidR="00B22504" w:rsidRPr="00825CF2">
      <w:rPr>
        <w:rFonts w:cs="Simplified Arabic"/>
        <w:sz w:val="21"/>
        <w:szCs w:val="21"/>
        <w:lang w:val="en-US" w:eastAsia="zh-CN"/>
      </w:rPr>
      <w:fldChar w:fldCharType="separate"/>
    </w:r>
    <w:r w:rsidR="00344875">
      <w:rPr>
        <w:rFonts w:cs="Simplified Arabic"/>
        <w:noProof/>
        <w:sz w:val="21"/>
        <w:szCs w:val="21"/>
        <w:rtl/>
        <w:lang w:val="en-US" w:eastAsia="zh-CN"/>
      </w:rPr>
      <w:t>2</w:t>
    </w:r>
    <w:r w:rsidR="00B22504" w:rsidRPr="00825CF2">
      <w:rPr>
        <w:rFonts w:cs="Simplified Arabic"/>
        <w:sz w:val="21"/>
        <w:szCs w:val="21"/>
        <w:lang w:val="en-US" w:eastAsia="zh-CN"/>
      </w:rPr>
      <w:fldChar w:fldCharType="end"/>
    </w:r>
    <w:r>
      <w:rPr>
        <w:rFonts w:cs="Simplified Arabic"/>
        <w:sz w:val="21"/>
        <w:szCs w:val="21"/>
        <w:lang w:val="en-US" w:eastAsia="zh-CN"/>
      </w:rPr>
      <w:t xml:space="preserve"> 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9D" w:rsidRPr="00825CF2" w:rsidRDefault="0024309D" w:rsidP="007D5B5D">
    <w:pPr>
      <w:bidi/>
      <w:jc w:val="right"/>
      <w:rPr>
        <w:rFonts w:ascii="Verdana" w:hAnsi="Verdana" w:cs="Simplified Arabic"/>
        <w:sz w:val="18"/>
        <w:szCs w:val="18"/>
        <w:lang w:val="en-US" w:eastAsia="zh-CN"/>
      </w:rPr>
    </w:pPr>
    <w:r w:rsidRPr="00825CF2">
      <w:rPr>
        <w:rFonts w:ascii="Verdana" w:hAnsi="Verdana" w:cs="Simplified Arabic" w:hint="cs"/>
        <w:sz w:val="18"/>
        <w:szCs w:val="18"/>
        <w:rtl/>
        <w:lang w:val="en-US" w:eastAsia="zh-CN"/>
      </w:rPr>
      <w:t>الصفحة</w:t>
    </w:r>
    <w:r w:rsidRPr="00825CF2">
      <w:rPr>
        <w:rFonts w:ascii="Verdana" w:hAnsi="Verdana" w:cs="Simplified Arabic"/>
        <w:sz w:val="18"/>
        <w:szCs w:val="18"/>
        <w:rtl/>
        <w:lang w:val="en-US" w:eastAsia="zh-CN"/>
      </w:rPr>
      <w:t xml:space="preserve"> </w:t>
    </w:r>
    <w:r w:rsidR="00B22504" w:rsidRPr="00825CF2">
      <w:rPr>
        <w:rFonts w:cs="Simplified Arabic"/>
        <w:sz w:val="21"/>
        <w:szCs w:val="21"/>
        <w:lang w:val="en-US" w:eastAsia="zh-CN"/>
      </w:rPr>
      <w:fldChar w:fldCharType="begin"/>
    </w:r>
    <w:r w:rsidRPr="00825CF2">
      <w:rPr>
        <w:rFonts w:cs="Simplified Arabic"/>
        <w:sz w:val="21"/>
        <w:szCs w:val="21"/>
        <w:lang w:val="en-US" w:eastAsia="zh-CN"/>
      </w:rPr>
      <w:instrText xml:space="preserve"> PAGE </w:instrText>
    </w:r>
    <w:r w:rsidR="00B22504" w:rsidRPr="00825CF2">
      <w:rPr>
        <w:rFonts w:cs="Simplified Arabic"/>
        <w:sz w:val="21"/>
        <w:szCs w:val="21"/>
        <w:lang w:val="en-US" w:eastAsia="zh-CN"/>
      </w:rPr>
      <w:fldChar w:fldCharType="separate"/>
    </w:r>
    <w:r w:rsidRPr="00825CF2">
      <w:rPr>
        <w:rFonts w:cs="Simplified Arabic"/>
        <w:noProof/>
        <w:sz w:val="21"/>
        <w:szCs w:val="21"/>
        <w:rtl/>
        <w:lang w:val="en-US" w:eastAsia="zh-CN"/>
      </w:rPr>
      <w:t>3</w:t>
    </w:r>
    <w:r w:rsidR="00B22504" w:rsidRPr="00825CF2">
      <w:rPr>
        <w:rFonts w:cs="Simplified Arabic"/>
        <w:sz w:val="21"/>
        <w:szCs w:val="21"/>
        <w:lang w:val="en-US" w:eastAsia="zh-C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65pt;height:8.65pt" o:bullet="t">
        <v:imagedata r:id="rId1" o:title=""/>
      </v:shape>
    </w:pict>
  </w:numPicBullet>
  <w:abstractNum w:abstractNumId="0">
    <w:nsid w:val="FFFFFF7C"/>
    <w:multiLevelType w:val="singleLevel"/>
    <w:tmpl w:val="36388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82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A69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603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948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F84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49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EA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EF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6D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646E26"/>
    <w:multiLevelType w:val="hybridMultilevel"/>
    <w:tmpl w:val="E3BC20B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73E26E2E"/>
    <w:multiLevelType w:val="hybridMultilevel"/>
    <w:tmpl w:val="497ECF36"/>
    <w:lvl w:ilvl="0" w:tplc="E4BA2EB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3"/>
        </w:tabs>
        <w:ind w:left="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0"/>
  </w:num>
  <w:num w:numId="5">
    <w:abstractNumId w:val="15"/>
  </w:num>
  <w:num w:numId="6">
    <w:abstractNumId w:val="25"/>
  </w:num>
  <w:num w:numId="7">
    <w:abstractNumId w:val="28"/>
  </w:num>
  <w:num w:numId="8">
    <w:abstractNumId w:val="24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26"/>
  </w:num>
  <w:num w:numId="24">
    <w:abstractNumId w:val="23"/>
  </w:num>
  <w:num w:numId="25">
    <w:abstractNumId w:val="27"/>
  </w:num>
  <w:num w:numId="26">
    <w:abstractNumId w:val="29"/>
  </w:num>
  <w:num w:numId="27">
    <w:abstractNumId w:val="22"/>
  </w:num>
  <w:num w:numId="28">
    <w:abstractNumId w:val="20"/>
  </w:num>
  <w:num w:numId="29">
    <w:abstractNumId w:val="15"/>
  </w:num>
  <w:num w:numId="30">
    <w:abstractNumId w:val="25"/>
  </w:num>
  <w:num w:numId="31">
    <w:abstractNumId w:val="28"/>
  </w:num>
  <w:num w:numId="32">
    <w:abstractNumId w:val="24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1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mirrorMargins/>
  <w:proofState w:spelling="clean"/>
  <w:stylePaneFormatFilter w:val="0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uildingBlockITU" w:val="Building Blocks ITU.dotx"/>
  </w:docVars>
  <w:rsids>
    <w:rsidRoot w:val="00F31478"/>
    <w:rsid w:val="0003735D"/>
    <w:rsid w:val="00054355"/>
    <w:rsid w:val="00070530"/>
    <w:rsid w:val="000C7D5F"/>
    <w:rsid w:val="000E2951"/>
    <w:rsid w:val="000E3E3B"/>
    <w:rsid w:val="000E540B"/>
    <w:rsid w:val="00102939"/>
    <w:rsid w:val="00132099"/>
    <w:rsid w:val="0015029C"/>
    <w:rsid w:val="00152824"/>
    <w:rsid w:val="00163A85"/>
    <w:rsid w:val="001676C4"/>
    <w:rsid w:val="001835D6"/>
    <w:rsid w:val="00184B6F"/>
    <w:rsid w:val="00196E58"/>
    <w:rsid w:val="001B2C25"/>
    <w:rsid w:val="001B6419"/>
    <w:rsid w:val="001C7351"/>
    <w:rsid w:val="002231C3"/>
    <w:rsid w:val="00231BF3"/>
    <w:rsid w:val="00241DAA"/>
    <w:rsid w:val="0024309D"/>
    <w:rsid w:val="003166BD"/>
    <w:rsid w:val="00325739"/>
    <w:rsid w:val="00327BFD"/>
    <w:rsid w:val="00344875"/>
    <w:rsid w:val="00345A17"/>
    <w:rsid w:val="0034613E"/>
    <w:rsid w:val="00397C26"/>
    <w:rsid w:val="003C407A"/>
    <w:rsid w:val="003D45AD"/>
    <w:rsid w:val="003F752E"/>
    <w:rsid w:val="004143E8"/>
    <w:rsid w:val="004277D9"/>
    <w:rsid w:val="00441E43"/>
    <w:rsid w:val="004433E6"/>
    <w:rsid w:val="00484349"/>
    <w:rsid w:val="004A480A"/>
    <w:rsid w:val="004E102A"/>
    <w:rsid w:val="0050159D"/>
    <w:rsid w:val="00516202"/>
    <w:rsid w:val="00532152"/>
    <w:rsid w:val="00574B2A"/>
    <w:rsid w:val="00592FED"/>
    <w:rsid w:val="00645252"/>
    <w:rsid w:val="00686D3E"/>
    <w:rsid w:val="00690794"/>
    <w:rsid w:val="00695299"/>
    <w:rsid w:val="007028F9"/>
    <w:rsid w:val="00711FF2"/>
    <w:rsid w:val="00734D01"/>
    <w:rsid w:val="007542DE"/>
    <w:rsid w:val="007570B9"/>
    <w:rsid w:val="007D5B5D"/>
    <w:rsid w:val="00811D9E"/>
    <w:rsid w:val="00825985"/>
    <w:rsid w:val="00825CF2"/>
    <w:rsid w:val="00843A49"/>
    <w:rsid w:val="00872265"/>
    <w:rsid w:val="0087559F"/>
    <w:rsid w:val="008A169A"/>
    <w:rsid w:val="008C690B"/>
    <w:rsid w:val="008E1DD8"/>
    <w:rsid w:val="00904B83"/>
    <w:rsid w:val="0091574E"/>
    <w:rsid w:val="00916C15"/>
    <w:rsid w:val="0096588D"/>
    <w:rsid w:val="00985F8F"/>
    <w:rsid w:val="009D3E60"/>
    <w:rsid w:val="009E0099"/>
    <w:rsid w:val="009E018B"/>
    <w:rsid w:val="00A55D6A"/>
    <w:rsid w:val="00A57D0B"/>
    <w:rsid w:val="00A639B3"/>
    <w:rsid w:val="00AA5217"/>
    <w:rsid w:val="00AE62BD"/>
    <w:rsid w:val="00AE7087"/>
    <w:rsid w:val="00B05A44"/>
    <w:rsid w:val="00B22504"/>
    <w:rsid w:val="00B45DDF"/>
    <w:rsid w:val="00B85AB5"/>
    <w:rsid w:val="00BB0124"/>
    <w:rsid w:val="00BE76B5"/>
    <w:rsid w:val="00BF26FB"/>
    <w:rsid w:val="00C17390"/>
    <w:rsid w:val="00C80C04"/>
    <w:rsid w:val="00C9616B"/>
    <w:rsid w:val="00CA5156"/>
    <w:rsid w:val="00CB2700"/>
    <w:rsid w:val="00CB639C"/>
    <w:rsid w:val="00CB749B"/>
    <w:rsid w:val="00CB7AC5"/>
    <w:rsid w:val="00D1146A"/>
    <w:rsid w:val="00D41EF9"/>
    <w:rsid w:val="00D663AF"/>
    <w:rsid w:val="00D74396"/>
    <w:rsid w:val="00D77D3B"/>
    <w:rsid w:val="00DC1415"/>
    <w:rsid w:val="00DD5C25"/>
    <w:rsid w:val="00DE0890"/>
    <w:rsid w:val="00E26942"/>
    <w:rsid w:val="00E3525B"/>
    <w:rsid w:val="00E53013"/>
    <w:rsid w:val="00EA5572"/>
    <w:rsid w:val="00EB1435"/>
    <w:rsid w:val="00EB7578"/>
    <w:rsid w:val="00EF59D3"/>
    <w:rsid w:val="00F31478"/>
    <w:rsid w:val="00FB254F"/>
    <w:rsid w:val="00FD2B7B"/>
    <w:rsid w:val="00FE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825CF2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825CF2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7542D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7542D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uiPriority w:val="99"/>
    <w:rsid w:val="007542DE"/>
    <w:pPr>
      <w:spacing w:before="480"/>
      <w:ind w:left="709" w:hanging="709"/>
    </w:pPr>
    <w:rPr>
      <w:rFonts w:eastAsia="SimSun" w:cs="Simplified Arabic"/>
      <w:szCs w:val="28"/>
      <w:lang w:val="en-GB"/>
    </w:rPr>
  </w:style>
  <w:style w:type="paragraph" w:customStyle="1" w:styleId="BDTDistributionEmdash">
    <w:name w:val="BDT_Distribution_Emdash"/>
    <w:uiPriority w:val="99"/>
    <w:rsid w:val="007542DE"/>
    <w:pPr>
      <w:tabs>
        <w:tab w:val="left" w:pos="884"/>
      </w:tabs>
      <w:bidi/>
      <w:ind w:left="884" w:hanging="284"/>
    </w:pPr>
    <w:rPr>
      <w:rFonts w:eastAsia="SimSun" w:cs="Simplified Arabic"/>
      <w:szCs w:val="28"/>
      <w:lang w:val="es-ES" w:eastAsia="zh-CN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ind w:left="0" w:firstLine="0"/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Copie">
    <w:name w:val="BDT_Copie"/>
    <w:basedOn w:val="BDTNormal"/>
    <w:qFormat/>
    <w:rsid w:val="00CB7AC5"/>
    <w:pPr>
      <w:bidi w:val="0"/>
      <w:spacing w:before="120" w:after="120" w:line="240" w:lineRule="auto"/>
    </w:pPr>
    <w:rPr>
      <w:rFonts w:cs="Traditional Arabic"/>
      <w:szCs w:val="30"/>
      <w:lang w:val="es-ES"/>
    </w:rPr>
  </w:style>
  <w:style w:type="paragraph" w:customStyle="1" w:styleId="BDTCopies">
    <w:name w:val="BDT_Copies"/>
    <w:basedOn w:val="BDTNormal"/>
    <w:next w:val="BDTVisa"/>
    <w:qFormat/>
    <w:rsid w:val="00CB7AC5"/>
    <w:pPr>
      <w:spacing w:line="192" w:lineRule="auto"/>
    </w:pPr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D10-SG01-R-0010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D10-SG02-R-0011/e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wad\Desktop\devsg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9605-F3C0-4EE2-8979-547BC86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subject/>
  <dc:creator>Efrem Yosef</dc:creator>
  <cp:keywords/>
  <dc:description/>
  <cp:lastModifiedBy>magistri</cp:lastModifiedBy>
  <cp:revision>22</cp:revision>
  <cp:lastPrinted>2010-12-20T11:01:00Z</cp:lastPrinted>
  <dcterms:created xsi:type="dcterms:W3CDTF">2010-12-09T14:52:00Z</dcterms:created>
  <dcterms:modified xsi:type="dcterms:W3CDTF">2010-12-20T11:02:00Z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