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772872">
        <w:trPr>
          <w:cantSplit/>
        </w:trPr>
        <w:tc>
          <w:tcPr>
            <w:tcW w:w="1418" w:type="dxa"/>
            <w:vAlign w:val="center"/>
          </w:tcPr>
          <w:p w:rsidR="00341117" w:rsidRPr="00697BC1" w:rsidRDefault="00341117" w:rsidP="004D3962">
            <w:pPr>
              <w:tabs>
                <w:tab w:val="right" w:pos="8732"/>
              </w:tabs>
              <w:spacing w:before="0"/>
              <w:rPr>
                <w:rFonts w:asciiTheme="minorHAnsi" w:hAnsiTheme="minorHAnsi"/>
                <w:b/>
                <w:bCs/>
                <w:iCs/>
                <w:color w:val="FFFFFF"/>
                <w:sz w:val="30"/>
                <w:szCs w:val="30"/>
              </w:rPr>
            </w:pPr>
            <w:r>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4D396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4D396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41117" w:rsidRPr="00697BC1" w:rsidRDefault="00341117" w:rsidP="004D3962">
            <w:pPr>
              <w:spacing w:before="0"/>
              <w:jc w:val="right"/>
              <w:rPr>
                <w:rFonts w:asciiTheme="minorHAnsi" w:hAnsiTheme="minorHAnsi"/>
                <w:color w:val="FFFFFF"/>
                <w:sz w:val="26"/>
                <w:szCs w:val="26"/>
              </w:rPr>
            </w:pPr>
            <w:r>
              <w:rPr>
                <w:rFonts w:cs="Calibri"/>
                <w:noProof/>
                <w:lang w:val="en-GB"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4D3962">
      <w:pPr>
        <w:tabs>
          <w:tab w:val="clear" w:pos="794"/>
          <w:tab w:val="clear" w:pos="1191"/>
          <w:tab w:val="clear" w:pos="1588"/>
          <w:tab w:val="clear" w:pos="1985"/>
          <w:tab w:val="left" w:pos="4962"/>
        </w:tabs>
        <w:spacing w:before="0"/>
        <w:rPr>
          <w:rFonts w:asciiTheme="minorHAnsi" w:hAnsiTheme="minorHAnsi"/>
        </w:rPr>
      </w:pPr>
    </w:p>
    <w:p w:rsidR="00517A03" w:rsidRPr="0099341A" w:rsidRDefault="00517A03" w:rsidP="00DD3645">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99341A">
        <w:rPr>
          <w:rFonts w:asciiTheme="minorHAnsi" w:hAnsiTheme="minorHAnsi"/>
        </w:rPr>
        <w:t xml:space="preserve">Genève, le </w:t>
      </w:r>
      <w:sdt>
        <w:sdtPr>
          <w:rPr>
            <w:rFonts w:asciiTheme="minorHAnsi" w:hAnsiTheme="minorHAnsi" w:cs="Arial"/>
          </w:rPr>
          <w:alias w:val="Date"/>
          <w:tag w:val="Date"/>
          <w:id w:val="20922293"/>
          <w:placeholder>
            <w:docPart w:val="0464DAE00AEB4762958487920737C971"/>
          </w:placeholder>
          <w:date>
            <w:dateFormat w:val="d MMMM yyyy"/>
            <w:lid w:val="fr-FR"/>
            <w:storeMappedDataAs w:val="date"/>
            <w:calendar w:val="gregorian"/>
          </w:date>
        </w:sdtPr>
        <w:sdtEndPr/>
        <w:sdtContent>
          <w:r w:rsidR="00DD3645" w:rsidRPr="0099341A">
            <w:rPr>
              <w:rFonts w:asciiTheme="minorHAnsi" w:hAnsiTheme="minorHAnsi" w:cs="Arial"/>
            </w:rPr>
            <w:t>15</w:t>
          </w:r>
          <w:r w:rsidR="00C15AE1" w:rsidRPr="0099341A">
            <w:rPr>
              <w:rFonts w:asciiTheme="minorHAnsi" w:hAnsiTheme="minorHAnsi" w:cs="Arial"/>
            </w:rPr>
            <w:t xml:space="preserve"> avril 2016</w:t>
          </w:r>
        </w:sdtContent>
      </w:sdt>
    </w:p>
    <w:p w:rsidR="00517A03" w:rsidRPr="0099341A" w:rsidRDefault="00517A03" w:rsidP="004D3962">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99341A" w:rsidTr="00EF7D27">
        <w:trPr>
          <w:cantSplit/>
          <w:trHeight w:val="340"/>
        </w:trPr>
        <w:tc>
          <w:tcPr>
            <w:tcW w:w="985" w:type="dxa"/>
          </w:tcPr>
          <w:p w:rsidR="00517A03" w:rsidRPr="0099341A" w:rsidRDefault="00517A03" w:rsidP="004D3962">
            <w:pPr>
              <w:tabs>
                <w:tab w:val="left" w:pos="4111"/>
              </w:tabs>
              <w:spacing w:before="10"/>
              <w:ind w:left="57"/>
              <w:rPr>
                <w:rFonts w:asciiTheme="minorHAnsi" w:hAnsiTheme="minorHAnsi"/>
                <w:szCs w:val="24"/>
              </w:rPr>
            </w:pPr>
            <w:r w:rsidRPr="0099341A">
              <w:rPr>
                <w:rFonts w:asciiTheme="minorHAnsi" w:hAnsiTheme="minorHAnsi"/>
                <w:szCs w:val="24"/>
              </w:rPr>
              <w:t>Réf.:</w:t>
            </w:r>
          </w:p>
          <w:p w:rsidR="00517A03" w:rsidRPr="0099341A" w:rsidRDefault="00517A03" w:rsidP="004D3962">
            <w:pPr>
              <w:tabs>
                <w:tab w:val="left" w:pos="4111"/>
              </w:tabs>
              <w:spacing w:before="10"/>
              <w:ind w:left="57"/>
              <w:rPr>
                <w:rFonts w:asciiTheme="minorHAnsi" w:hAnsiTheme="minorHAnsi"/>
                <w:szCs w:val="24"/>
              </w:rPr>
            </w:pPr>
          </w:p>
          <w:p w:rsidR="003E5439" w:rsidRPr="0099341A" w:rsidRDefault="003E5439" w:rsidP="004D3962">
            <w:pPr>
              <w:tabs>
                <w:tab w:val="left" w:pos="4111"/>
              </w:tabs>
              <w:spacing w:before="10"/>
              <w:ind w:left="57"/>
              <w:rPr>
                <w:rFonts w:asciiTheme="minorHAnsi" w:hAnsiTheme="minorHAnsi"/>
                <w:szCs w:val="24"/>
              </w:rPr>
            </w:pPr>
          </w:p>
          <w:p w:rsidR="00517A03" w:rsidRPr="0099341A" w:rsidRDefault="00517A03" w:rsidP="004D3962">
            <w:pPr>
              <w:tabs>
                <w:tab w:val="left" w:pos="4111"/>
              </w:tabs>
              <w:spacing w:before="10"/>
              <w:ind w:left="57"/>
              <w:rPr>
                <w:rFonts w:asciiTheme="minorHAnsi" w:hAnsiTheme="minorHAnsi"/>
                <w:szCs w:val="24"/>
              </w:rPr>
            </w:pPr>
            <w:r w:rsidRPr="0099341A">
              <w:rPr>
                <w:rFonts w:asciiTheme="minorHAnsi" w:hAnsiTheme="minorHAnsi"/>
                <w:szCs w:val="24"/>
              </w:rPr>
              <w:t>Tél.:</w:t>
            </w:r>
            <w:r w:rsidRPr="0099341A">
              <w:rPr>
                <w:rFonts w:asciiTheme="minorHAnsi" w:hAnsiTheme="minorHAnsi"/>
                <w:szCs w:val="24"/>
              </w:rPr>
              <w:br/>
              <w:t>Fax:</w:t>
            </w:r>
            <w:r w:rsidRPr="0099341A">
              <w:rPr>
                <w:rFonts w:asciiTheme="minorHAnsi" w:hAnsiTheme="minorHAnsi"/>
                <w:szCs w:val="24"/>
              </w:rPr>
              <w:br/>
              <w:t>E-mail:</w:t>
            </w:r>
          </w:p>
        </w:tc>
        <w:tc>
          <w:tcPr>
            <w:tcW w:w="3892" w:type="dxa"/>
          </w:tcPr>
          <w:p w:rsidR="00EF7D27" w:rsidRPr="0099341A" w:rsidRDefault="00EF7D27" w:rsidP="000545DF">
            <w:pPr>
              <w:tabs>
                <w:tab w:val="left" w:pos="4111"/>
              </w:tabs>
              <w:spacing w:before="0"/>
              <w:ind w:left="57"/>
              <w:rPr>
                <w:rFonts w:asciiTheme="minorHAnsi" w:hAnsiTheme="minorHAnsi"/>
                <w:b/>
                <w:szCs w:val="24"/>
                <w:lang w:val="en-US"/>
              </w:rPr>
            </w:pPr>
            <w:r w:rsidRPr="0099341A">
              <w:rPr>
                <w:rFonts w:asciiTheme="minorHAnsi" w:hAnsiTheme="minorHAnsi"/>
                <w:b/>
                <w:szCs w:val="24"/>
                <w:lang w:val="en-US"/>
              </w:rPr>
              <w:t xml:space="preserve">Circulaire TSB </w:t>
            </w:r>
            <w:r w:rsidR="00C15AE1" w:rsidRPr="0099341A">
              <w:rPr>
                <w:rFonts w:asciiTheme="minorHAnsi" w:hAnsiTheme="minorHAnsi"/>
                <w:b/>
                <w:szCs w:val="24"/>
                <w:lang w:val="en-US"/>
              </w:rPr>
              <w:t>21</w:t>
            </w:r>
            <w:r w:rsidR="000545DF" w:rsidRPr="0099341A">
              <w:rPr>
                <w:rFonts w:asciiTheme="minorHAnsi" w:hAnsiTheme="minorHAnsi"/>
                <w:b/>
                <w:szCs w:val="24"/>
                <w:lang w:val="en-US"/>
              </w:rPr>
              <w:t>6</w:t>
            </w:r>
          </w:p>
          <w:p w:rsidR="00517A03" w:rsidRPr="0099341A" w:rsidRDefault="00EF7D27" w:rsidP="004D3962">
            <w:pPr>
              <w:tabs>
                <w:tab w:val="left" w:pos="4111"/>
              </w:tabs>
              <w:spacing w:before="10"/>
              <w:ind w:left="57"/>
              <w:rPr>
                <w:rFonts w:asciiTheme="minorHAnsi" w:hAnsiTheme="minorHAnsi"/>
                <w:szCs w:val="24"/>
                <w:lang w:val="en-US"/>
              </w:rPr>
            </w:pPr>
            <w:r w:rsidRPr="0099341A">
              <w:rPr>
                <w:rFonts w:asciiTheme="minorHAnsi" w:hAnsiTheme="minorHAnsi"/>
                <w:szCs w:val="24"/>
                <w:lang w:val="en-US"/>
              </w:rPr>
              <w:t>TSB Workshops/</w:t>
            </w:r>
            <w:r w:rsidR="00C15AE1" w:rsidRPr="0099341A">
              <w:rPr>
                <w:rFonts w:asciiTheme="minorHAnsi" w:hAnsiTheme="minorHAnsi"/>
                <w:szCs w:val="24"/>
                <w:lang w:val="en-US"/>
              </w:rPr>
              <w:t>C</w:t>
            </w:r>
            <w:r w:rsidR="00DD3645" w:rsidRPr="0099341A">
              <w:rPr>
                <w:rFonts w:asciiTheme="minorHAnsi" w:hAnsiTheme="minorHAnsi"/>
                <w:szCs w:val="24"/>
                <w:lang w:val="en-US"/>
              </w:rPr>
              <w:t>B</w:t>
            </w:r>
          </w:p>
          <w:p w:rsidR="003E5439" w:rsidRPr="0099341A" w:rsidRDefault="003E5439" w:rsidP="004D3962">
            <w:pPr>
              <w:tabs>
                <w:tab w:val="left" w:pos="4111"/>
              </w:tabs>
              <w:spacing w:before="10"/>
              <w:ind w:left="57"/>
              <w:rPr>
                <w:rFonts w:asciiTheme="minorHAnsi" w:hAnsiTheme="minorHAnsi"/>
                <w:szCs w:val="24"/>
                <w:lang w:val="en-US"/>
              </w:rPr>
            </w:pPr>
          </w:p>
          <w:p w:rsidR="00517A03" w:rsidRPr="0099341A" w:rsidRDefault="00EF7D27" w:rsidP="000545DF">
            <w:pPr>
              <w:tabs>
                <w:tab w:val="left" w:pos="4111"/>
              </w:tabs>
              <w:spacing w:before="10"/>
              <w:ind w:left="57"/>
              <w:rPr>
                <w:rFonts w:asciiTheme="minorHAnsi" w:hAnsiTheme="minorHAnsi"/>
                <w:szCs w:val="24"/>
                <w:lang w:val="en-US"/>
              </w:rPr>
            </w:pPr>
            <w:r w:rsidRPr="0099341A">
              <w:rPr>
                <w:rFonts w:asciiTheme="minorHAnsi" w:hAnsiTheme="minorHAnsi"/>
                <w:szCs w:val="24"/>
                <w:lang w:val="en-US"/>
              </w:rPr>
              <w:t xml:space="preserve">+41 22 730 </w:t>
            </w:r>
            <w:r w:rsidR="00C15AE1" w:rsidRPr="0099341A">
              <w:rPr>
                <w:rFonts w:asciiTheme="minorHAnsi" w:hAnsiTheme="minorHAnsi"/>
                <w:szCs w:val="24"/>
                <w:lang w:val="en-US"/>
              </w:rPr>
              <w:t>63</w:t>
            </w:r>
            <w:r w:rsidR="000545DF" w:rsidRPr="0099341A">
              <w:rPr>
                <w:rFonts w:asciiTheme="minorHAnsi" w:hAnsiTheme="minorHAnsi"/>
                <w:szCs w:val="24"/>
                <w:lang w:val="en-US"/>
              </w:rPr>
              <w:t>0</w:t>
            </w:r>
            <w:r w:rsidR="00C15AE1" w:rsidRPr="0099341A">
              <w:rPr>
                <w:rFonts w:asciiTheme="minorHAnsi" w:hAnsiTheme="minorHAnsi"/>
                <w:szCs w:val="24"/>
                <w:lang w:val="en-US"/>
              </w:rPr>
              <w:t>1</w:t>
            </w:r>
            <w:r w:rsidRPr="0099341A">
              <w:rPr>
                <w:rFonts w:asciiTheme="minorHAnsi" w:hAnsiTheme="minorHAnsi"/>
                <w:szCs w:val="24"/>
                <w:lang w:val="en-US"/>
              </w:rPr>
              <w:br/>
              <w:t>+41 22 730 5853</w:t>
            </w:r>
            <w:r w:rsidRPr="0099341A">
              <w:rPr>
                <w:rFonts w:asciiTheme="minorHAnsi" w:hAnsiTheme="minorHAnsi"/>
                <w:szCs w:val="24"/>
                <w:lang w:val="en-US"/>
              </w:rPr>
              <w:br/>
            </w:r>
            <w:hyperlink r:id="rId10" w:history="1">
              <w:r w:rsidR="00DD3645" w:rsidRPr="0099341A">
                <w:rPr>
                  <w:rStyle w:val="Hyperlink"/>
                  <w:rFonts w:asciiTheme="minorHAnsi" w:hAnsiTheme="minorHAnsi"/>
                  <w:szCs w:val="22"/>
                  <w:lang w:val="en-US"/>
                </w:rPr>
                <w:t>tsbsg20@itu.int</w:t>
              </w:r>
            </w:hyperlink>
          </w:p>
        </w:tc>
        <w:tc>
          <w:tcPr>
            <w:tcW w:w="5046" w:type="dxa"/>
            <w:gridSpan w:val="2"/>
          </w:tcPr>
          <w:p w:rsidR="00517A03" w:rsidRPr="0099341A" w:rsidRDefault="00517A03" w:rsidP="004D3962">
            <w:pPr>
              <w:tabs>
                <w:tab w:val="clear" w:pos="794"/>
                <w:tab w:val="clear" w:pos="1191"/>
                <w:tab w:val="clear" w:pos="1588"/>
                <w:tab w:val="clear" w:pos="1985"/>
                <w:tab w:val="left" w:pos="284"/>
              </w:tabs>
              <w:spacing w:before="0"/>
              <w:ind w:left="284" w:hanging="227"/>
              <w:rPr>
                <w:rFonts w:asciiTheme="minorHAnsi" w:hAnsiTheme="minorHAnsi"/>
                <w:szCs w:val="24"/>
              </w:rPr>
            </w:pPr>
            <w:bookmarkStart w:id="0" w:name="Addressee_F"/>
            <w:bookmarkEnd w:id="0"/>
            <w:r w:rsidRPr="0099341A">
              <w:rPr>
                <w:rFonts w:asciiTheme="minorHAnsi" w:hAnsiTheme="minorHAnsi"/>
                <w:szCs w:val="24"/>
              </w:rPr>
              <w:t>-</w:t>
            </w:r>
            <w:r w:rsidRPr="0099341A">
              <w:rPr>
                <w:rFonts w:asciiTheme="minorHAnsi" w:hAnsiTheme="minorHAnsi"/>
                <w:szCs w:val="24"/>
              </w:rPr>
              <w:tab/>
              <w:t>Aux administrations des Etats Membres de l</w:t>
            </w:r>
            <w:r w:rsidR="004D3962" w:rsidRPr="0099341A">
              <w:rPr>
                <w:rFonts w:asciiTheme="minorHAnsi" w:hAnsiTheme="minorHAnsi"/>
                <w:szCs w:val="24"/>
              </w:rPr>
              <w:t>'</w:t>
            </w:r>
            <w:r w:rsidRPr="0099341A">
              <w:rPr>
                <w:rFonts w:asciiTheme="minorHAnsi" w:hAnsiTheme="minorHAnsi"/>
                <w:szCs w:val="24"/>
              </w:rPr>
              <w:t>Union</w:t>
            </w:r>
            <w:r w:rsidR="00D51FD3" w:rsidRPr="0099341A">
              <w:rPr>
                <w:rFonts w:asciiTheme="minorHAnsi" w:hAnsiTheme="minorHAnsi"/>
                <w:szCs w:val="24"/>
              </w:rPr>
              <w:t>;</w:t>
            </w:r>
          </w:p>
          <w:p w:rsidR="00EF7D27" w:rsidRPr="0099341A" w:rsidRDefault="00EF7D27" w:rsidP="004D3962">
            <w:pPr>
              <w:tabs>
                <w:tab w:val="clear" w:pos="794"/>
                <w:tab w:val="clear" w:pos="1191"/>
                <w:tab w:val="clear" w:pos="1588"/>
                <w:tab w:val="clear" w:pos="1985"/>
                <w:tab w:val="left" w:pos="284"/>
              </w:tabs>
              <w:spacing w:before="0"/>
              <w:ind w:left="284" w:hanging="227"/>
              <w:rPr>
                <w:rFonts w:asciiTheme="minorHAnsi" w:hAnsiTheme="minorHAnsi"/>
                <w:szCs w:val="24"/>
              </w:rPr>
            </w:pPr>
            <w:r w:rsidRPr="0099341A">
              <w:rPr>
                <w:rFonts w:asciiTheme="minorHAnsi" w:hAnsiTheme="minorHAnsi"/>
                <w:szCs w:val="24"/>
              </w:rPr>
              <w:t>-</w:t>
            </w:r>
            <w:r w:rsidRPr="0099341A">
              <w:rPr>
                <w:rFonts w:asciiTheme="minorHAnsi" w:hAnsiTheme="minorHAnsi"/>
                <w:szCs w:val="24"/>
              </w:rPr>
              <w:tab/>
              <w:t>Aux Membres du Secteur UIT-T;</w:t>
            </w:r>
          </w:p>
          <w:p w:rsidR="00EF7D27" w:rsidRPr="0099341A" w:rsidRDefault="00EF7D27" w:rsidP="004D3962">
            <w:pPr>
              <w:tabs>
                <w:tab w:val="clear" w:pos="794"/>
                <w:tab w:val="clear" w:pos="1191"/>
                <w:tab w:val="clear" w:pos="1588"/>
                <w:tab w:val="clear" w:pos="1985"/>
                <w:tab w:val="left" w:pos="284"/>
              </w:tabs>
              <w:spacing w:before="0"/>
              <w:ind w:left="284" w:hanging="227"/>
              <w:rPr>
                <w:rFonts w:asciiTheme="minorHAnsi" w:hAnsiTheme="minorHAnsi"/>
                <w:szCs w:val="24"/>
              </w:rPr>
            </w:pPr>
            <w:r w:rsidRPr="0099341A">
              <w:rPr>
                <w:rFonts w:asciiTheme="minorHAnsi" w:hAnsiTheme="minorHAnsi"/>
                <w:szCs w:val="24"/>
              </w:rPr>
              <w:t>-</w:t>
            </w:r>
            <w:r w:rsidRPr="0099341A">
              <w:rPr>
                <w:rFonts w:asciiTheme="minorHAnsi" w:hAnsiTheme="minorHAnsi"/>
                <w:szCs w:val="24"/>
              </w:rPr>
              <w:tab/>
              <w:t>Aux Associés de l</w:t>
            </w:r>
            <w:r w:rsidR="004D3962" w:rsidRPr="0099341A">
              <w:rPr>
                <w:rFonts w:asciiTheme="minorHAnsi" w:hAnsiTheme="minorHAnsi"/>
                <w:szCs w:val="24"/>
              </w:rPr>
              <w:t>'</w:t>
            </w:r>
            <w:r w:rsidRPr="0099341A">
              <w:rPr>
                <w:rFonts w:asciiTheme="minorHAnsi" w:hAnsiTheme="minorHAnsi"/>
                <w:szCs w:val="24"/>
              </w:rPr>
              <w:t>UIT-T;</w:t>
            </w:r>
          </w:p>
          <w:p w:rsidR="00EF7D27" w:rsidRPr="0099341A" w:rsidRDefault="00EF7D27" w:rsidP="004D3962">
            <w:pPr>
              <w:tabs>
                <w:tab w:val="clear" w:pos="794"/>
                <w:tab w:val="clear" w:pos="1191"/>
                <w:tab w:val="clear" w:pos="1588"/>
                <w:tab w:val="clear" w:pos="1985"/>
                <w:tab w:val="left" w:pos="284"/>
              </w:tabs>
              <w:spacing w:before="0"/>
              <w:ind w:left="284" w:hanging="227"/>
              <w:rPr>
                <w:rFonts w:asciiTheme="minorHAnsi" w:hAnsiTheme="minorHAnsi"/>
                <w:szCs w:val="24"/>
              </w:rPr>
            </w:pPr>
            <w:r w:rsidRPr="0099341A">
              <w:rPr>
                <w:rFonts w:asciiTheme="minorHAnsi" w:hAnsiTheme="minorHAnsi"/>
                <w:szCs w:val="24"/>
              </w:rPr>
              <w:t>-</w:t>
            </w:r>
            <w:r w:rsidRPr="0099341A">
              <w:rPr>
                <w:rFonts w:asciiTheme="minorHAnsi" w:hAnsiTheme="minorHAnsi"/>
                <w:szCs w:val="24"/>
              </w:rPr>
              <w:tab/>
              <w:t>Aux établissements universitaires participant aux travaux de l</w:t>
            </w:r>
            <w:r w:rsidR="004D3962" w:rsidRPr="0099341A">
              <w:rPr>
                <w:rFonts w:asciiTheme="minorHAnsi" w:hAnsiTheme="minorHAnsi"/>
                <w:szCs w:val="24"/>
              </w:rPr>
              <w:t>'</w:t>
            </w:r>
            <w:r w:rsidRPr="0099341A">
              <w:rPr>
                <w:rFonts w:asciiTheme="minorHAnsi" w:hAnsiTheme="minorHAnsi"/>
                <w:szCs w:val="24"/>
              </w:rPr>
              <w:t>UIT</w:t>
            </w:r>
          </w:p>
        </w:tc>
      </w:tr>
      <w:tr w:rsidR="00517A03" w:rsidRPr="0099341A" w:rsidTr="00EF7D27">
        <w:trPr>
          <w:cantSplit/>
        </w:trPr>
        <w:tc>
          <w:tcPr>
            <w:tcW w:w="985" w:type="dxa"/>
          </w:tcPr>
          <w:p w:rsidR="00517A03" w:rsidRPr="0099341A" w:rsidRDefault="00517A03" w:rsidP="004D3962">
            <w:pPr>
              <w:tabs>
                <w:tab w:val="left" w:pos="4111"/>
              </w:tabs>
              <w:spacing w:before="10"/>
              <w:ind w:left="57"/>
              <w:rPr>
                <w:rFonts w:asciiTheme="minorHAnsi" w:hAnsiTheme="minorHAnsi"/>
                <w:szCs w:val="24"/>
              </w:rPr>
            </w:pPr>
          </w:p>
        </w:tc>
        <w:tc>
          <w:tcPr>
            <w:tcW w:w="3892" w:type="dxa"/>
          </w:tcPr>
          <w:p w:rsidR="00517A03" w:rsidRPr="0099341A" w:rsidRDefault="00517A03" w:rsidP="004D3962">
            <w:pPr>
              <w:tabs>
                <w:tab w:val="left" w:pos="4111"/>
              </w:tabs>
              <w:spacing w:before="0"/>
              <w:ind w:left="57"/>
              <w:rPr>
                <w:rFonts w:asciiTheme="minorHAnsi" w:hAnsiTheme="minorHAnsi"/>
                <w:szCs w:val="24"/>
              </w:rPr>
            </w:pPr>
          </w:p>
        </w:tc>
        <w:tc>
          <w:tcPr>
            <w:tcW w:w="5046" w:type="dxa"/>
            <w:gridSpan w:val="2"/>
          </w:tcPr>
          <w:p w:rsidR="00EF7D27" w:rsidRPr="0099341A" w:rsidRDefault="00EF7D27" w:rsidP="004D3962">
            <w:pPr>
              <w:tabs>
                <w:tab w:val="left" w:pos="4111"/>
              </w:tabs>
              <w:spacing w:before="0"/>
              <w:rPr>
                <w:rFonts w:asciiTheme="minorHAnsi" w:hAnsiTheme="minorHAnsi"/>
                <w:szCs w:val="24"/>
              </w:rPr>
            </w:pPr>
            <w:r w:rsidRPr="0099341A">
              <w:rPr>
                <w:rFonts w:asciiTheme="minorHAnsi" w:hAnsiTheme="minorHAnsi"/>
                <w:b/>
                <w:szCs w:val="24"/>
              </w:rPr>
              <w:t>Copie</w:t>
            </w:r>
            <w:r w:rsidRPr="0099341A">
              <w:rPr>
                <w:rFonts w:asciiTheme="minorHAnsi" w:hAnsiTheme="minorHAnsi"/>
                <w:b/>
                <w:bCs/>
                <w:szCs w:val="24"/>
              </w:rPr>
              <w:t>:</w:t>
            </w:r>
          </w:p>
          <w:p w:rsidR="00EF7D27" w:rsidRPr="0099341A" w:rsidRDefault="00EF7D27" w:rsidP="004D3962">
            <w:pPr>
              <w:tabs>
                <w:tab w:val="clear" w:pos="794"/>
                <w:tab w:val="left" w:pos="226"/>
                <w:tab w:val="left" w:pos="4111"/>
              </w:tabs>
              <w:spacing w:before="0"/>
              <w:ind w:left="226" w:hanging="226"/>
              <w:rPr>
                <w:rFonts w:asciiTheme="minorHAnsi" w:hAnsiTheme="minorHAnsi"/>
                <w:szCs w:val="24"/>
              </w:rPr>
            </w:pPr>
            <w:r w:rsidRPr="0099341A">
              <w:rPr>
                <w:rFonts w:asciiTheme="minorHAnsi" w:hAnsiTheme="minorHAnsi"/>
                <w:szCs w:val="24"/>
              </w:rPr>
              <w:t>-</w:t>
            </w:r>
            <w:r w:rsidRPr="0099341A">
              <w:rPr>
                <w:rFonts w:asciiTheme="minorHAnsi" w:hAnsiTheme="minorHAnsi"/>
                <w:szCs w:val="24"/>
              </w:rPr>
              <w:tab/>
              <w:t>Aux Présidents et Vice-Présidents des Commissions d</w:t>
            </w:r>
            <w:r w:rsidR="004D3962" w:rsidRPr="0099341A">
              <w:rPr>
                <w:rFonts w:asciiTheme="minorHAnsi" w:hAnsiTheme="minorHAnsi"/>
                <w:szCs w:val="24"/>
              </w:rPr>
              <w:t>'</w:t>
            </w:r>
            <w:r w:rsidRPr="0099341A">
              <w:rPr>
                <w:rFonts w:asciiTheme="minorHAnsi" w:hAnsiTheme="minorHAnsi"/>
                <w:szCs w:val="24"/>
              </w:rPr>
              <w:t>études de l</w:t>
            </w:r>
            <w:r w:rsidR="004D3962" w:rsidRPr="0099341A">
              <w:rPr>
                <w:rFonts w:asciiTheme="minorHAnsi" w:hAnsiTheme="minorHAnsi"/>
                <w:szCs w:val="24"/>
              </w:rPr>
              <w:t>'</w:t>
            </w:r>
            <w:r w:rsidRPr="0099341A">
              <w:rPr>
                <w:rFonts w:asciiTheme="minorHAnsi" w:hAnsiTheme="minorHAnsi"/>
                <w:szCs w:val="24"/>
              </w:rPr>
              <w:t>UIT-T;</w:t>
            </w:r>
          </w:p>
          <w:p w:rsidR="00EF7D27" w:rsidRPr="0099341A" w:rsidRDefault="00EF7D27" w:rsidP="004D3962">
            <w:pPr>
              <w:tabs>
                <w:tab w:val="clear" w:pos="794"/>
                <w:tab w:val="left" w:pos="226"/>
                <w:tab w:val="left" w:pos="4111"/>
              </w:tabs>
              <w:spacing w:before="0"/>
              <w:ind w:left="226" w:hanging="226"/>
              <w:rPr>
                <w:rFonts w:asciiTheme="minorHAnsi" w:hAnsiTheme="minorHAnsi"/>
                <w:szCs w:val="24"/>
              </w:rPr>
            </w:pPr>
            <w:r w:rsidRPr="0099341A">
              <w:rPr>
                <w:rFonts w:asciiTheme="minorHAnsi" w:hAnsiTheme="minorHAnsi"/>
                <w:szCs w:val="24"/>
              </w:rPr>
              <w:t>-</w:t>
            </w:r>
            <w:r w:rsidRPr="0099341A">
              <w:rPr>
                <w:rFonts w:asciiTheme="minorHAnsi" w:hAnsiTheme="minorHAnsi"/>
                <w:szCs w:val="24"/>
              </w:rPr>
              <w:tab/>
              <w:t>Au Directeur du Bureau de développement des télécommunications;</w:t>
            </w:r>
          </w:p>
          <w:p w:rsidR="00517A03" w:rsidRPr="0099341A" w:rsidRDefault="00EF7D27" w:rsidP="004D3962">
            <w:pPr>
              <w:tabs>
                <w:tab w:val="clear" w:pos="794"/>
                <w:tab w:val="left" w:pos="226"/>
                <w:tab w:val="left" w:pos="4111"/>
              </w:tabs>
              <w:spacing w:before="0"/>
              <w:ind w:left="226" w:hanging="226"/>
              <w:rPr>
                <w:rFonts w:asciiTheme="minorHAnsi" w:hAnsiTheme="minorHAnsi"/>
                <w:szCs w:val="24"/>
              </w:rPr>
            </w:pPr>
            <w:r w:rsidRPr="0099341A">
              <w:rPr>
                <w:rFonts w:asciiTheme="minorHAnsi" w:hAnsiTheme="minorHAnsi"/>
                <w:szCs w:val="24"/>
              </w:rPr>
              <w:t>-</w:t>
            </w:r>
            <w:r w:rsidRPr="0099341A">
              <w:rPr>
                <w:rFonts w:asciiTheme="minorHAnsi" w:hAnsiTheme="minorHAnsi"/>
                <w:szCs w:val="24"/>
              </w:rPr>
              <w:tab/>
              <w:t>Au Directeur du Bureau des radiocommunications</w:t>
            </w:r>
          </w:p>
        </w:tc>
      </w:tr>
      <w:tr w:rsidR="00517A03" w:rsidRPr="00527213" w:rsidTr="00EF7D27">
        <w:trPr>
          <w:gridAfter w:val="1"/>
          <w:wAfter w:w="8" w:type="dxa"/>
          <w:cantSplit/>
          <w:trHeight w:val="680"/>
        </w:trPr>
        <w:tc>
          <w:tcPr>
            <w:tcW w:w="985" w:type="dxa"/>
          </w:tcPr>
          <w:p w:rsidR="00517A03" w:rsidRPr="00527213" w:rsidRDefault="00517A03" w:rsidP="0099341A">
            <w:pPr>
              <w:tabs>
                <w:tab w:val="left" w:pos="4111"/>
              </w:tabs>
              <w:spacing w:before="240"/>
              <w:ind w:left="57"/>
              <w:rPr>
                <w:rFonts w:asciiTheme="minorHAnsi" w:hAnsiTheme="minorHAnsi"/>
                <w:szCs w:val="24"/>
              </w:rPr>
            </w:pPr>
            <w:r w:rsidRPr="00527213">
              <w:rPr>
                <w:rFonts w:asciiTheme="minorHAnsi" w:hAnsiTheme="minorHAnsi"/>
                <w:szCs w:val="24"/>
              </w:rPr>
              <w:t>Objet:</w:t>
            </w:r>
          </w:p>
        </w:tc>
        <w:tc>
          <w:tcPr>
            <w:tcW w:w="8930" w:type="dxa"/>
            <w:gridSpan w:val="2"/>
          </w:tcPr>
          <w:p w:rsidR="00517A03" w:rsidRPr="008C5726" w:rsidRDefault="008C5726" w:rsidP="0099341A">
            <w:pPr>
              <w:tabs>
                <w:tab w:val="left" w:pos="4111"/>
              </w:tabs>
              <w:spacing w:before="240"/>
              <w:ind w:left="57"/>
              <w:rPr>
                <w:rFonts w:asciiTheme="minorHAnsi" w:hAnsiTheme="minorHAnsi"/>
                <w:szCs w:val="24"/>
              </w:rPr>
            </w:pPr>
            <w:r w:rsidRPr="008C5726">
              <w:rPr>
                <w:rFonts w:asciiTheme="minorHAnsi" w:hAnsiTheme="minorHAnsi"/>
                <w:b/>
                <w:bCs/>
                <w:szCs w:val="24"/>
                <w:lang w:val="fr-CH"/>
              </w:rPr>
              <w:t>Atelier commun ISO/CEI/UIT sur l</w:t>
            </w:r>
            <w:r>
              <w:rPr>
                <w:rFonts w:asciiTheme="minorHAnsi" w:hAnsiTheme="minorHAnsi"/>
                <w:b/>
                <w:bCs/>
                <w:szCs w:val="24"/>
                <w:lang w:val="fr-CH"/>
              </w:rPr>
              <w:t>'</w:t>
            </w:r>
            <w:r w:rsidRPr="008C5726">
              <w:rPr>
                <w:rFonts w:asciiTheme="minorHAnsi" w:hAnsiTheme="minorHAnsi"/>
                <w:b/>
                <w:bCs/>
                <w:szCs w:val="24"/>
                <w:lang w:val="fr-CH"/>
              </w:rPr>
              <w:t>Internet des obje</w:t>
            </w:r>
            <w:r>
              <w:rPr>
                <w:rFonts w:asciiTheme="minorHAnsi" w:hAnsiTheme="minorHAnsi"/>
                <w:b/>
                <w:bCs/>
                <w:szCs w:val="24"/>
                <w:lang w:val="fr-CH"/>
              </w:rPr>
              <w:t>ts</w:t>
            </w:r>
            <w:r w:rsidR="00824E58" w:rsidRPr="008C5726">
              <w:rPr>
                <w:rFonts w:asciiTheme="minorHAnsi" w:hAnsiTheme="minorHAnsi"/>
                <w:b/>
                <w:bCs/>
                <w:szCs w:val="24"/>
                <w:lang w:val="fr-CH"/>
              </w:rPr>
              <w:br/>
            </w:r>
            <w:r w:rsidRPr="008C5726">
              <w:rPr>
                <w:rFonts w:asciiTheme="minorHAnsi" w:hAnsiTheme="minorHAnsi"/>
                <w:b/>
                <w:bCs/>
                <w:szCs w:val="24"/>
                <w:lang w:val="fr-CH"/>
              </w:rPr>
              <w:t>Berlin (Allemagne), 13 mai 2016</w:t>
            </w:r>
          </w:p>
        </w:tc>
      </w:tr>
    </w:tbl>
    <w:p w:rsidR="00EF7D27" w:rsidRPr="0099341A" w:rsidRDefault="00EF7D27" w:rsidP="004D3962">
      <w:pPr>
        <w:spacing w:before="360"/>
        <w:ind w:right="-142"/>
        <w:rPr>
          <w:rFonts w:asciiTheme="minorHAnsi" w:hAnsiTheme="minorHAnsi"/>
        </w:rPr>
      </w:pPr>
      <w:bookmarkStart w:id="1" w:name="StartTyping_F"/>
      <w:bookmarkEnd w:id="1"/>
      <w:r w:rsidRPr="0099341A">
        <w:rPr>
          <w:rFonts w:asciiTheme="minorHAnsi" w:hAnsiTheme="minorHAnsi"/>
        </w:rPr>
        <w:t>Madame, Monsieur,</w:t>
      </w:r>
    </w:p>
    <w:p w:rsidR="008C5726" w:rsidRPr="0099341A" w:rsidRDefault="00DD3645" w:rsidP="008C5726">
      <w:pPr>
        <w:rPr>
          <w:rFonts w:asciiTheme="minorHAnsi" w:hAnsiTheme="minorHAnsi"/>
        </w:rPr>
      </w:pPr>
      <w:r w:rsidRPr="0099341A">
        <w:rPr>
          <w:rFonts w:asciiTheme="minorHAnsi" w:hAnsiTheme="minorHAnsi"/>
        </w:rPr>
        <w:t>1</w:t>
      </w:r>
      <w:r w:rsidRPr="0099341A">
        <w:rPr>
          <w:rFonts w:asciiTheme="minorHAnsi" w:hAnsiTheme="minorHAnsi"/>
        </w:rPr>
        <w:tab/>
      </w:r>
      <w:r w:rsidR="008C5726" w:rsidRPr="0099341A">
        <w:rPr>
          <w:rFonts w:asciiTheme="minorHAnsi" w:hAnsiTheme="minorHAnsi"/>
        </w:rPr>
        <w:t xml:space="preserve">J'ai l'honneur de vous annoncer la tenue d'un </w:t>
      </w:r>
      <w:r w:rsidR="008C5726" w:rsidRPr="0099341A">
        <w:rPr>
          <w:rFonts w:asciiTheme="minorHAnsi" w:hAnsiTheme="minorHAnsi"/>
          <w:b/>
          <w:bCs/>
        </w:rPr>
        <w:t>Atelier commun ISO/CEI/UIT sur l'Internet des objets</w:t>
      </w:r>
      <w:r w:rsidR="008C5726" w:rsidRPr="0099341A">
        <w:rPr>
          <w:rFonts w:asciiTheme="minorHAnsi" w:hAnsiTheme="minorHAnsi"/>
        </w:rPr>
        <w:t>, qui aura lieu à Berlin (Allemagne), le 13 mai 2016.</w:t>
      </w:r>
    </w:p>
    <w:p w:rsidR="008C5726" w:rsidRPr="0099341A" w:rsidRDefault="008C5726" w:rsidP="008C5726">
      <w:pPr>
        <w:rPr>
          <w:rFonts w:asciiTheme="minorHAnsi" w:hAnsiTheme="minorHAnsi"/>
        </w:rPr>
      </w:pPr>
      <w:r w:rsidRPr="0099341A">
        <w:rPr>
          <w:rFonts w:asciiTheme="minorHAnsi" w:hAnsiTheme="minorHAnsi"/>
        </w:rPr>
        <w:t>Cet atelier s'ouvrira à 9 heures le 13 mai 2016. L'enregistrement des participants débutera à 8h30 au DIN Deutsches Institut für Normung e.V.</w:t>
      </w:r>
    </w:p>
    <w:p w:rsidR="008C5726" w:rsidRPr="0099341A" w:rsidRDefault="008C5726" w:rsidP="008C5726">
      <w:pPr>
        <w:rPr>
          <w:rFonts w:asciiTheme="minorHAnsi" w:hAnsiTheme="minorHAnsi"/>
        </w:rPr>
      </w:pPr>
      <w:r w:rsidRPr="0099341A">
        <w:rPr>
          <w:rFonts w:asciiTheme="minorHAnsi" w:hAnsiTheme="minorHAnsi"/>
        </w:rPr>
        <w:t>2</w:t>
      </w:r>
      <w:r w:rsidRPr="0099341A">
        <w:rPr>
          <w:rFonts w:asciiTheme="minorHAnsi" w:hAnsiTheme="minorHAnsi"/>
        </w:rPr>
        <w:tab/>
        <w:t>Les débats auront lieu en anglais uniquement.</w:t>
      </w:r>
    </w:p>
    <w:p w:rsidR="008C5726" w:rsidRPr="0099341A" w:rsidRDefault="008C5726" w:rsidP="0099341A">
      <w:pPr>
        <w:rPr>
          <w:rFonts w:asciiTheme="minorHAnsi" w:hAnsiTheme="minorHAnsi"/>
        </w:rPr>
      </w:pPr>
      <w:r w:rsidRPr="0099341A">
        <w:rPr>
          <w:rFonts w:asciiTheme="minorHAnsi" w:hAnsiTheme="minorHAnsi"/>
        </w:rPr>
        <w:t>3</w:t>
      </w:r>
      <w:r w:rsidRPr="0099341A">
        <w:rPr>
          <w:rFonts w:asciiTheme="minorHAnsi" w:hAnsiTheme="minorHAnsi"/>
        </w:rPr>
        <w:tab/>
        <w:t>La participation est ouverte aux Etats Membres, aux Membres de Secteur, aux Associés de l'UIT et aux établissements universitaires participant aux travaux de l'UIT, ainsi qu'à tout ressortissant d'un pays Membre de l'UIT qui souhaite contribuer aux travaux. Il peut s'agir de personnes qui sont aussi membres d'organisations internationales, régionales ou nationales.</w:t>
      </w:r>
      <w:r w:rsidR="0099341A" w:rsidRPr="0099341A">
        <w:rPr>
          <w:rFonts w:asciiTheme="minorHAnsi" w:hAnsiTheme="minorHAnsi"/>
          <w:color w:val="222222"/>
        </w:rPr>
        <w:t xml:space="preserve"> La participation à l'atelier est gratuite.</w:t>
      </w:r>
    </w:p>
    <w:p w:rsidR="008C5726" w:rsidRPr="0099341A" w:rsidRDefault="008C5726" w:rsidP="008C5726">
      <w:pPr>
        <w:rPr>
          <w:rFonts w:asciiTheme="minorHAnsi" w:hAnsiTheme="minorHAnsi"/>
        </w:rPr>
      </w:pPr>
      <w:r w:rsidRPr="0099341A">
        <w:rPr>
          <w:rFonts w:asciiTheme="minorHAnsi" w:hAnsiTheme="minorHAnsi"/>
        </w:rPr>
        <w:t>4</w:t>
      </w:r>
      <w:r w:rsidRPr="0099341A">
        <w:rPr>
          <w:rFonts w:asciiTheme="minorHAnsi" w:hAnsiTheme="minorHAnsi"/>
        </w:rPr>
        <w:tab/>
        <w:t>Cet Atelier a pour objet: a) d'informer sur les travaux en cours au sein de l'ISO, de la CEI et de l'UIT dans le domaine de l'Internet des objets; b) de réfléchir aux répercussions de l'Internet des objets pour chaque secteur; et c) d'échanger des idées sur les besoins et les attentes de chaque secteur concernant l'Internet des objets.</w:t>
      </w:r>
    </w:p>
    <w:p w:rsidR="008C5726" w:rsidRPr="0099341A" w:rsidRDefault="008C5726" w:rsidP="008C5726">
      <w:pPr>
        <w:rPr>
          <w:rFonts w:asciiTheme="minorHAnsi" w:hAnsiTheme="minorHAnsi"/>
        </w:rPr>
      </w:pPr>
      <w:r w:rsidRPr="0099341A">
        <w:rPr>
          <w:rFonts w:asciiTheme="minorHAnsi" w:hAnsiTheme="minorHAnsi"/>
        </w:rPr>
        <w:t>5</w:t>
      </w:r>
      <w:r w:rsidRPr="0099341A">
        <w:rPr>
          <w:rFonts w:asciiTheme="minorHAnsi" w:hAnsiTheme="minorHAnsi"/>
        </w:rPr>
        <w:tab/>
        <w:t xml:space="preserve">Vous trouverez de plus amples informations sur l'Atelier, y compris sur l'inscription des participants, à l'adresse: </w:t>
      </w:r>
      <w:hyperlink r:id="rId11" w:history="1">
        <w:r w:rsidRPr="0099341A">
          <w:rPr>
            <w:rStyle w:val="Hyperlink"/>
            <w:rFonts w:asciiTheme="minorHAnsi" w:hAnsiTheme="minorHAnsi"/>
            <w:szCs w:val="24"/>
          </w:rPr>
          <w:t>http://www.cvent.com/events/internet-of-things-workshop/event-summary-99c96529b9d0467ca2bf7e998d913796.aspx</w:t>
        </w:r>
      </w:hyperlink>
      <w:r w:rsidRPr="0099341A">
        <w:rPr>
          <w:rFonts w:asciiTheme="minorHAnsi" w:hAnsiTheme="minorHAnsi"/>
        </w:rPr>
        <w:t>.</w:t>
      </w:r>
    </w:p>
    <w:p w:rsidR="008C5726" w:rsidRPr="0099341A" w:rsidRDefault="008C5726" w:rsidP="008C5726">
      <w:pPr>
        <w:rPr>
          <w:rFonts w:asciiTheme="minorHAnsi" w:hAnsiTheme="minorHAnsi"/>
        </w:rPr>
      </w:pPr>
      <w:r w:rsidRPr="0099341A">
        <w:rPr>
          <w:rFonts w:asciiTheme="minorHAnsi" w:hAnsiTheme="minorHAnsi"/>
        </w:rPr>
        <w:t>Ce site web sera régulièrement actualisé à mesure que parviendront des informations nouvelles ou modifiées. Les participants sont priés de le consulter régulièrement pour prendre connaissance des dernières informations.</w:t>
      </w:r>
    </w:p>
    <w:p w:rsidR="00DD3645" w:rsidRPr="00DD3645" w:rsidRDefault="008C5726" w:rsidP="008C5726">
      <w:pPr>
        <w:keepNext/>
        <w:keepLines/>
        <w:rPr>
          <w:rFonts w:asciiTheme="minorHAnsi" w:hAnsiTheme="minorHAnsi"/>
        </w:rPr>
      </w:pPr>
      <w:r w:rsidRPr="008C5726">
        <w:rPr>
          <w:rFonts w:asciiTheme="minorHAnsi" w:hAnsiTheme="minorHAnsi"/>
        </w:rPr>
        <w:lastRenderedPageBreak/>
        <w:t>6</w:t>
      </w:r>
      <w:r w:rsidRPr="008C5726">
        <w:rPr>
          <w:rFonts w:asciiTheme="minorHAnsi" w:hAnsiTheme="minorHAnsi"/>
        </w:rPr>
        <w:tab/>
        <w:t xml:space="preserve">Je vous rappelle que, pour les ressortissants de certains pays, l'entrée et le séjour, quelle qu'en soit la durée, sur le territoire de l'Allemagne sont soumis à l'obtention d'un visa. </w:t>
      </w:r>
      <w:r w:rsidRPr="008C5726">
        <w:rPr>
          <w:rFonts w:asciiTheme="minorHAnsi" w:hAnsiTheme="minorHAnsi"/>
          <w:b/>
          <w:bCs/>
        </w:rPr>
        <w:t>Ce visa doit être demandé au moins quatre (4) semaines avant la date de début de l'Atelier</w:t>
      </w:r>
      <w:r w:rsidRPr="008C5726">
        <w:rPr>
          <w:rFonts w:asciiTheme="minorHAnsi" w:hAnsiTheme="minorHAnsi"/>
        </w:rPr>
        <w:t xml:space="preserve"> et obtenu auprès de la représentation de l'Allemagne (ambassade ou consulat) dans votre pays ou, à défaut, dans le pays le plus proche de votre pays de départ.</w:t>
      </w:r>
    </w:p>
    <w:p w:rsidR="00EF7D27" w:rsidRDefault="00EF7D27" w:rsidP="008C5726">
      <w:pPr>
        <w:rPr>
          <w:rFonts w:asciiTheme="minorHAnsi" w:hAnsiTheme="minorHAnsi"/>
        </w:rPr>
      </w:pPr>
      <w:bookmarkStart w:id="2" w:name="_GoBack"/>
      <w:bookmarkEnd w:id="2"/>
      <w:r w:rsidRPr="00A85812">
        <w:rPr>
          <w:rFonts w:asciiTheme="minorHAnsi" w:hAnsiTheme="minorHAnsi"/>
        </w:rPr>
        <w:t>Veuillez agréer, Madame, Monsieur, l</w:t>
      </w:r>
      <w:r w:rsidR="004D3962">
        <w:rPr>
          <w:rFonts w:asciiTheme="minorHAnsi" w:hAnsiTheme="minorHAnsi"/>
        </w:rPr>
        <w:t>'</w:t>
      </w:r>
      <w:r w:rsidRPr="00A85812">
        <w:rPr>
          <w:rFonts w:asciiTheme="minorHAnsi" w:hAnsiTheme="minorHAnsi"/>
        </w:rPr>
        <w:t>assurance de ma considération distinguée.</w:t>
      </w:r>
    </w:p>
    <w:p w:rsidR="00342CB4" w:rsidRDefault="00342CB4" w:rsidP="008C5726">
      <w:pPr>
        <w:rPr>
          <w:rFonts w:asciiTheme="minorHAnsi" w:hAnsiTheme="minorHAnsi"/>
        </w:rPr>
      </w:pPr>
    </w:p>
    <w:p w:rsidR="003E5439" w:rsidRDefault="00EF7D27" w:rsidP="00342CB4">
      <w:pPr>
        <w:tabs>
          <w:tab w:val="clear" w:pos="794"/>
          <w:tab w:val="clear" w:pos="1191"/>
          <w:tab w:val="clear" w:pos="1588"/>
          <w:tab w:val="clear" w:pos="1985"/>
        </w:tabs>
        <w:spacing w:before="480"/>
        <w:rPr>
          <w:rFonts w:asciiTheme="minorHAnsi" w:hAnsiTheme="minorHAnsi"/>
        </w:rPr>
      </w:pPr>
      <w:r>
        <w:rPr>
          <w:rFonts w:asciiTheme="minorHAnsi" w:hAnsiTheme="minorHAnsi"/>
        </w:rPr>
        <w:t>Chaesub Lee</w:t>
      </w:r>
      <w:r w:rsidRPr="00A85812">
        <w:rPr>
          <w:rFonts w:asciiTheme="minorHAnsi" w:hAnsiTheme="minorHAnsi"/>
        </w:rPr>
        <w:br/>
        <w:t>Directeur du Bureau de la</w:t>
      </w:r>
      <w:r w:rsidR="00527213">
        <w:rPr>
          <w:rFonts w:asciiTheme="minorHAnsi" w:hAnsiTheme="minorHAnsi"/>
        </w:rPr>
        <w:t xml:space="preserve"> </w:t>
      </w:r>
      <w:r w:rsidRPr="00A85812">
        <w:rPr>
          <w:rFonts w:asciiTheme="minorHAnsi" w:hAnsiTheme="minorHAnsi"/>
        </w:rPr>
        <w:t xml:space="preserve">normalisation </w:t>
      </w:r>
      <w:r w:rsidR="00527213">
        <w:rPr>
          <w:rFonts w:asciiTheme="minorHAnsi" w:hAnsiTheme="minorHAnsi"/>
        </w:rPr>
        <w:br/>
      </w:r>
      <w:r w:rsidRPr="00A85812">
        <w:rPr>
          <w:rFonts w:asciiTheme="minorHAnsi" w:hAnsiTheme="minorHAnsi"/>
        </w:rPr>
        <w:t>des télécommunications</w:t>
      </w:r>
    </w:p>
    <w:p w:rsidR="003E5439" w:rsidRPr="003E5439" w:rsidRDefault="003E5439" w:rsidP="003E5439">
      <w:pPr>
        <w:rPr>
          <w:rFonts w:asciiTheme="minorHAnsi" w:hAnsiTheme="minorHAnsi"/>
        </w:rPr>
      </w:pPr>
    </w:p>
    <w:sectPr w:rsidR="003E5439" w:rsidRPr="003E5439" w:rsidSect="00A15179">
      <w:headerReference w:type="default" r:id="rId12"/>
      <w:foot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72" w:rsidRDefault="00772872">
      <w:r>
        <w:separator/>
      </w:r>
    </w:p>
  </w:endnote>
  <w:endnote w:type="continuationSeparator" w:id="0">
    <w:p w:rsidR="00772872" w:rsidRDefault="0077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962" w:rsidRPr="00692099" w:rsidRDefault="00692099" w:rsidP="00692099">
    <w:pPr>
      <w:tabs>
        <w:tab w:val="clear" w:pos="794"/>
        <w:tab w:val="clear" w:pos="1191"/>
        <w:tab w:val="clear" w:pos="1588"/>
        <w:tab w:val="clear" w:pos="1985"/>
        <w:tab w:val="left" w:pos="5954"/>
        <w:tab w:val="right" w:pos="9639"/>
      </w:tabs>
      <w:spacing w:before="0"/>
      <w:rPr>
        <w:lang w:val="fr-CH"/>
      </w:rPr>
    </w:pPr>
    <w:r w:rsidRPr="00692099">
      <w:rPr>
        <w:rFonts w:ascii="Calibri" w:hAnsi="Calibri"/>
        <w:caps/>
        <w:noProof/>
        <w:sz w:val="16"/>
        <w:lang w:val="fr-CH"/>
      </w:rPr>
      <w:t>ITU-T\BUREAU\CIRC\216</w:t>
    </w:r>
    <w:r>
      <w:rPr>
        <w:rFonts w:ascii="Calibri" w:hAnsi="Calibri"/>
        <w:caps/>
        <w:noProof/>
        <w:sz w:val="16"/>
        <w:lang w:val="fr-CH"/>
      </w:rPr>
      <w:t>F</w:t>
    </w:r>
    <w:r w:rsidRPr="00692099">
      <w:rPr>
        <w:rFonts w:ascii="Calibri"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72" w:rsidRDefault="00772872" w:rsidP="00527213">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4977C9">
      <w:rPr>
        <w:rFonts w:ascii="Calibri" w:hAnsi="Calibri" w:cs="Calibri"/>
        <w:color w:val="3E8EDE"/>
        <w:sz w:val="18"/>
        <w:szCs w:val="18"/>
        <w:lang w:val="fr-CH"/>
      </w:rPr>
      <w:t>Union internationale des télécommunications • Place des Nations, CH</w:t>
    </w:r>
    <w:r w:rsidRPr="004977C9">
      <w:rPr>
        <w:rFonts w:ascii="Calibri" w:hAnsi="Calibri" w:cs="Calibri"/>
        <w:color w:val="3E8EDE"/>
        <w:sz w:val="18"/>
        <w:szCs w:val="18"/>
        <w:lang w:val="fr-CH"/>
      </w:rPr>
      <w:noBreakHyphen/>
      <w:t xml:space="preserve">1211 Genève 20, Suisse </w:t>
    </w:r>
    <w:r w:rsidRPr="004977C9">
      <w:rPr>
        <w:rFonts w:ascii="Calibri" w:hAnsi="Calibri" w:cs="Calibri"/>
        <w:color w:val="3E8EDE"/>
        <w:sz w:val="18"/>
        <w:szCs w:val="18"/>
        <w:lang w:val="fr-CH"/>
      </w:rPr>
      <w:br/>
      <w:t>Tél</w:t>
    </w:r>
    <w:r>
      <w:rPr>
        <w:rFonts w:ascii="Calibri" w:hAnsi="Calibri" w:cs="Calibri"/>
        <w:color w:val="3E8EDE"/>
        <w:sz w:val="18"/>
        <w:szCs w:val="18"/>
        <w:lang w:val="fr-CH"/>
      </w:rPr>
      <w:t>.</w:t>
    </w:r>
    <w:r w:rsidRPr="004977C9">
      <w:rPr>
        <w:rFonts w:ascii="Calibri" w:hAnsi="Calibri" w:cs="Calibri"/>
        <w:color w:val="3E8EDE"/>
        <w:sz w:val="18"/>
        <w:szCs w:val="18"/>
        <w:lang w:val="fr-CH"/>
      </w:rPr>
      <w:t xml:space="preserve">: +41 22 730 </w:t>
    </w:r>
    <w:r>
      <w:rPr>
        <w:rFonts w:ascii="Calibri" w:hAnsi="Calibri" w:cs="Calibri"/>
        <w:color w:val="3E8EDE"/>
        <w:sz w:val="18"/>
        <w:szCs w:val="18"/>
        <w:lang w:val="fr-CH"/>
      </w:rPr>
      <w:t>5111 • Fax: +41 22 733 7256 • C</w:t>
    </w:r>
    <w:r w:rsidRPr="004977C9">
      <w:rPr>
        <w:rFonts w:ascii="Calibri" w:hAnsi="Calibri" w:cs="Calibri"/>
        <w:color w:val="3E8EDE"/>
        <w:sz w:val="18"/>
        <w:szCs w:val="18"/>
        <w:lang w:val="fr-CH"/>
      </w:rPr>
      <w:t xml:space="preserve">ourriel: </w:t>
    </w:r>
    <w:hyperlink r:id="rId1" w:history="1">
      <w:r w:rsidRPr="004977C9">
        <w:rPr>
          <w:rFonts w:ascii="Calibri" w:hAnsi="Calibri" w:cs="Calibri"/>
          <w:color w:val="3E8EDE"/>
          <w:sz w:val="18"/>
          <w:szCs w:val="18"/>
          <w:lang w:val="fr-CH"/>
        </w:rPr>
        <w:t>itumail@itu.int</w:t>
      </w:r>
    </w:hyperlink>
    <w:r w:rsidRPr="004977C9">
      <w:rPr>
        <w:rFonts w:ascii="Calibri" w:hAnsi="Calibri" w:cs="Calibri"/>
        <w:color w:val="3E8EDE"/>
        <w:sz w:val="18"/>
        <w:szCs w:val="18"/>
        <w:lang w:val="fr-CH"/>
      </w:rPr>
      <w:t xml:space="preserve"> • </w:t>
    </w:r>
    <w:hyperlink r:id="rId2" w:history="1">
      <w:r w:rsidRPr="004977C9">
        <w:rPr>
          <w:rFonts w:ascii="Calibri" w:hAnsi="Calibri" w:cs="Calibri"/>
          <w:color w:val="3E8EDE"/>
          <w:sz w:val="18"/>
          <w:szCs w:val="18"/>
          <w:lang w:val="fr-CH"/>
        </w:rPr>
        <w:t>www.itu.int</w:t>
      </w:r>
    </w:hyperlink>
    <w:r w:rsidRPr="004977C9">
      <w:rPr>
        <w:rFonts w:ascii="Calibri" w:hAnsi="Calibri" w:cs="Calibri"/>
        <w:color w:val="3E8EDE"/>
        <w:sz w:val="18"/>
        <w:szCs w:val="18"/>
        <w:lang w:val="fr-CH"/>
      </w:rPr>
      <w:t xml:space="preserve"> • </w:t>
    </w:r>
    <w:hyperlink r:id="rId3" w:history="1"/>
    <w:r w:rsidRPr="004977C9">
      <w:rPr>
        <w:rFonts w:ascii="Calibri" w:hAnsi="Calibri" w:cs="Calibri"/>
        <w:color w:val="3399FF"/>
        <w:sz w:val="16"/>
        <w:szCs w:val="22"/>
        <w:lang w:val="fr-CH" w:eastAsia="ko-KR"/>
      </w:rPr>
      <w:t xml:space="preserve"> </w:t>
    </w:r>
    <w:hyperlink r:id="rId4" w:history="1">
      <w:r w:rsidRPr="004977C9">
        <w:rPr>
          <w:rFonts w:ascii="Calibri" w:hAnsi="Calibri" w:cs="Calibri"/>
          <w:color w:val="3E8EDE"/>
          <w:sz w:val="18"/>
          <w:szCs w:val="18"/>
          <w:lang w:val="fr-CH"/>
        </w:rPr>
        <w:t xml:space="preserve">CCITT/ITU-T 60 </w:t>
      </w:r>
      <w:proofErr w:type="spellStart"/>
      <w:r w:rsidRPr="004977C9">
        <w:rPr>
          <w:rFonts w:ascii="Calibri" w:hAnsi="Calibri" w:cs="Calibri"/>
          <w:color w:val="3E8EDE"/>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72" w:rsidRDefault="00772872">
      <w:r>
        <w:t>____________________</w:t>
      </w:r>
    </w:p>
  </w:footnote>
  <w:footnote w:type="continuationSeparator" w:id="0">
    <w:p w:rsidR="00772872" w:rsidRDefault="00772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72" w:rsidRPr="00697BC1" w:rsidRDefault="00950263"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772872" w:rsidRPr="00697BC1">
          <w:rPr>
            <w:rFonts w:asciiTheme="minorHAnsi" w:hAnsiTheme="minorHAnsi"/>
            <w:sz w:val="18"/>
            <w:szCs w:val="16"/>
          </w:rPr>
          <w:t xml:space="preserve"> </w:t>
        </w:r>
        <w:r w:rsidR="00772872" w:rsidRPr="00697BC1">
          <w:rPr>
            <w:rFonts w:asciiTheme="minorHAnsi" w:hAnsiTheme="minorHAnsi"/>
            <w:sz w:val="18"/>
            <w:szCs w:val="16"/>
          </w:rPr>
          <w:fldChar w:fldCharType="begin"/>
        </w:r>
        <w:r w:rsidR="00772872" w:rsidRPr="00697BC1">
          <w:rPr>
            <w:rFonts w:asciiTheme="minorHAnsi" w:hAnsiTheme="minorHAnsi"/>
            <w:sz w:val="18"/>
            <w:szCs w:val="16"/>
          </w:rPr>
          <w:instrText xml:space="preserve"> PAGE   \* MERGEFORMAT </w:instrText>
        </w:r>
        <w:r w:rsidR="00772872" w:rsidRPr="00697BC1">
          <w:rPr>
            <w:rFonts w:asciiTheme="minorHAnsi" w:hAnsiTheme="minorHAnsi"/>
            <w:sz w:val="18"/>
            <w:szCs w:val="16"/>
          </w:rPr>
          <w:fldChar w:fldCharType="separate"/>
        </w:r>
        <w:r>
          <w:rPr>
            <w:rFonts w:asciiTheme="minorHAnsi" w:hAnsiTheme="minorHAnsi"/>
            <w:noProof/>
            <w:sz w:val="18"/>
            <w:szCs w:val="16"/>
          </w:rPr>
          <w:t>2</w:t>
        </w:r>
        <w:r w:rsidR="00772872" w:rsidRPr="00697BC1">
          <w:rPr>
            <w:rFonts w:asciiTheme="minorHAnsi" w:hAnsiTheme="minorHAnsi"/>
            <w:noProof/>
            <w:sz w:val="18"/>
            <w:szCs w:val="16"/>
          </w:rPr>
          <w:fldChar w:fldCharType="end"/>
        </w:r>
      </w:sdtContent>
    </w:sdt>
    <w:r w:rsidR="00772872" w:rsidRPr="00697BC1">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DAD7AF1-0094-45DB-BD5D-DB2CDA0C9601}"/>
    <w:docVar w:name="dgnword-eventsink" w:val="236844016"/>
  </w:docVars>
  <w:rsids>
    <w:rsidRoot w:val="00EA4355"/>
    <w:rsid w:val="000039EE"/>
    <w:rsid w:val="00005622"/>
    <w:rsid w:val="0002519E"/>
    <w:rsid w:val="00035B43"/>
    <w:rsid w:val="000545DF"/>
    <w:rsid w:val="00071FAD"/>
    <w:rsid w:val="000758B3"/>
    <w:rsid w:val="000B0D96"/>
    <w:rsid w:val="000B59D8"/>
    <w:rsid w:val="000C1F6B"/>
    <w:rsid w:val="000C56BE"/>
    <w:rsid w:val="001026FD"/>
    <w:rsid w:val="001077FD"/>
    <w:rsid w:val="00115DD7"/>
    <w:rsid w:val="001544D0"/>
    <w:rsid w:val="00167472"/>
    <w:rsid w:val="00167F92"/>
    <w:rsid w:val="00173738"/>
    <w:rsid w:val="0018539A"/>
    <w:rsid w:val="001A7270"/>
    <w:rsid w:val="001B79A3"/>
    <w:rsid w:val="002152A3"/>
    <w:rsid w:val="00284A64"/>
    <w:rsid w:val="00296511"/>
    <w:rsid w:val="002E395D"/>
    <w:rsid w:val="002E4200"/>
    <w:rsid w:val="003131F0"/>
    <w:rsid w:val="00333A80"/>
    <w:rsid w:val="00341117"/>
    <w:rsid w:val="00342CB4"/>
    <w:rsid w:val="00364E95"/>
    <w:rsid w:val="00372875"/>
    <w:rsid w:val="003B1E80"/>
    <w:rsid w:val="003B66E8"/>
    <w:rsid w:val="003E5439"/>
    <w:rsid w:val="004033F1"/>
    <w:rsid w:val="00414B0C"/>
    <w:rsid w:val="00423C21"/>
    <w:rsid w:val="004257AC"/>
    <w:rsid w:val="0043711B"/>
    <w:rsid w:val="004977C9"/>
    <w:rsid w:val="004A5940"/>
    <w:rsid w:val="004B732E"/>
    <w:rsid w:val="004D3962"/>
    <w:rsid w:val="004D51F4"/>
    <w:rsid w:val="004D64E0"/>
    <w:rsid w:val="0051210D"/>
    <w:rsid w:val="005136D2"/>
    <w:rsid w:val="00517A03"/>
    <w:rsid w:val="00527213"/>
    <w:rsid w:val="00542702"/>
    <w:rsid w:val="00545FF6"/>
    <w:rsid w:val="005A3DD9"/>
    <w:rsid w:val="005B1DFC"/>
    <w:rsid w:val="00601682"/>
    <w:rsid w:val="006113C1"/>
    <w:rsid w:val="00625E79"/>
    <w:rsid w:val="006333F7"/>
    <w:rsid w:val="006427A1"/>
    <w:rsid w:val="00644741"/>
    <w:rsid w:val="00692099"/>
    <w:rsid w:val="00697BC1"/>
    <w:rsid w:val="006A6FFE"/>
    <w:rsid w:val="006C5A91"/>
    <w:rsid w:val="00716BBC"/>
    <w:rsid w:val="007321BC"/>
    <w:rsid w:val="00760063"/>
    <w:rsid w:val="00772872"/>
    <w:rsid w:val="00775E4B"/>
    <w:rsid w:val="0079553B"/>
    <w:rsid w:val="00795679"/>
    <w:rsid w:val="007A40FE"/>
    <w:rsid w:val="00810105"/>
    <w:rsid w:val="008157E0"/>
    <w:rsid w:val="00824E58"/>
    <w:rsid w:val="008450EF"/>
    <w:rsid w:val="00854E1D"/>
    <w:rsid w:val="00887FA6"/>
    <w:rsid w:val="008C4397"/>
    <w:rsid w:val="008C465A"/>
    <w:rsid w:val="008C5726"/>
    <w:rsid w:val="008F2C9B"/>
    <w:rsid w:val="00923CD6"/>
    <w:rsid w:val="00935AA8"/>
    <w:rsid w:val="00950263"/>
    <w:rsid w:val="00971C9A"/>
    <w:rsid w:val="0099341A"/>
    <w:rsid w:val="009D51FA"/>
    <w:rsid w:val="009F1E23"/>
    <w:rsid w:val="00A15179"/>
    <w:rsid w:val="00A51537"/>
    <w:rsid w:val="00A5280F"/>
    <w:rsid w:val="00A60FC1"/>
    <w:rsid w:val="00A97C37"/>
    <w:rsid w:val="00AC37B5"/>
    <w:rsid w:val="00AD752F"/>
    <w:rsid w:val="00AF08A4"/>
    <w:rsid w:val="00B27B41"/>
    <w:rsid w:val="00B8573E"/>
    <w:rsid w:val="00BB24C0"/>
    <w:rsid w:val="00C15AE1"/>
    <w:rsid w:val="00C26F2E"/>
    <w:rsid w:val="00C45376"/>
    <w:rsid w:val="00C9028F"/>
    <w:rsid w:val="00CA0416"/>
    <w:rsid w:val="00CB1125"/>
    <w:rsid w:val="00CD042E"/>
    <w:rsid w:val="00CF2560"/>
    <w:rsid w:val="00CF5B46"/>
    <w:rsid w:val="00D46B68"/>
    <w:rsid w:val="00D51FD3"/>
    <w:rsid w:val="00D542A5"/>
    <w:rsid w:val="00DC3D47"/>
    <w:rsid w:val="00DD3645"/>
    <w:rsid w:val="00DD77DA"/>
    <w:rsid w:val="00E06C61"/>
    <w:rsid w:val="00E13DB3"/>
    <w:rsid w:val="00E2408B"/>
    <w:rsid w:val="00E62CEA"/>
    <w:rsid w:val="00E72AE1"/>
    <w:rsid w:val="00EA4355"/>
    <w:rsid w:val="00ED6A7A"/>
    <w:rsid w:val="00EE4C36"/>
    <w:rsid w:val="00EF7D27"/>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0D05ED8-D507-4725-A5D9-ABCCCEE1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527213"/>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4A59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vent.com/events/internet-of-things-workshop/event-summary-99c96529b9d0467ca2bf7e998d913796.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20@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4DAE00AEB4762958487920737C971"/>
        <w:category>
          <w:name w:val="General"/>
          <w:gallery w:val="placeholder"/>
        </w:category>
        <w:types>
          <w:type w:val="bbPlcHdr"/>
        </w:types>
        <w:behaviors>
          <w:behavior w:val="content"/>
        </w:behaviors>
        <w:guid w:val="{2277A93E-D1D4-49E8-B3E7-83FCF4DE1933}"/>
      </w:docPartPr>
      <w:docPartBody>
        <w:p w:rsidR="000631CE" w:rsidRDefault="004B50ED" w:rsidP="004B50ED">
          <w:pPr>
            <w:pStyle w:val="0464DAE00AEB4762958487920737C97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ED"/>
    <w:rsid w:val="000631CE"/>
    <w:rsid w:val="004B50ED"/>
    <w:rsid w:val="00DD30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0ED"/>
    <w:rPr>
      <w:color w:val="808080"/>
    </w:rPr>
  </w:style>
  <w:style w:type="paragraph" w:customStyle="1" w:styleId="0464DAE00AEB4762958487920737C971">
    <w:name w:val="0464DAE00AEB4762958487920737C971"/>
    <w:rsid w:val="004B5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A78E-BD1F-4483-9F78-87C0BA03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21</TotalTime>
  <Pages>2</Pages>
  <Words>421</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3028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Acien, Clara</dc:creator>
  <cp:lastModifiedBy>Millet, Lia</cp:lastModifiedBy>
  <cp:revision>10</cp:revision>
  <cp:lastPrinted>2016-04-26T08:35:00Z</cp:lastPrinted>
  <dcterms:created xsi:type="dcterms:W3CDTF">2016-04-18T12:51:00Z</dcterms:created>
  <dcterms:modified xsi:type="dcterms:W3CDTF">2016-04-26T08:35:00Z</dcterms:modified>
</cp:coreProperties>
</file>