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1E0FC5">
        <w:rPr>
          <w:rFonts w:asciiTheme="minorHAnsi" w:hAnsiTheme="minorHAnsi"/>
        </w:rPr>
        <w:t>24 mars 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1E0FC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1E0FC5">
              <w:rPr>
                <w:rFonts w:asciiTheme="minorHAnsi" w:hAnsiTheme="minorHAnsi"/>
                <w:b/>
              </w:rPr>
              <w:t>146</w:t>
            </w:r>
          </w:p>
          <w:p w:rsidR="00517A03" w:rsidRPr="00697BC1" w:rsidRDefault="00517A03" w:rsidP="001E0FC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1E0FC5"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/</w:t>
            </w:r>
            <w:r w:rsidR="001E0FC5">
              <w:rPr>
                <w:rFonts w:asciiTheme="minorHAnsi" w:hAnsiTheme="minorHAnsi"/>
              </w:rPr>
              <w:t>CB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1E0FC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1E0FC5"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1E0FC5" w:rsidRPr="00F77501">
                <w:rPr>
                  <w:rStyle w:val="Hyperlink"/>
                  <w:rFonts w:asciiTheme="minorHAnsi" w:hAnsiTheme="minorHAnsi"/>
                </w:rPr>
                <w:t>tsbsg</w:t>
              </w:r>
              <w:bookmarkStart w:id="0" w:name="_GoBack"/>
              <w:bookmarkEnd w:id="0"/>
              <w:r w:rsidR="001E0FC5" w:rsidRPr="00F77501">
                <w:rPr>
                  <w:rStyle w:val="Hyperlink"/>
                  <w:rFonts w:asciiTheme="minorHAnsi" w:hAnsiTheme="minorHAnsi"/>
                </w:rPr>
                <w:t>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E34828">
        <w:trPr>
          <w:cantSplit/>
          <w:trHeight w:val="3552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Associés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>Aux établissements universitaires participant aux travaux de l'UIT-T;</w:t>
            </w:r>
          </w:p>
          <w:p w:rsidR="00517A03" w:rsidRPr="00697BC1" w:rsidRDefault="00517A03" w:rsidP="001E0F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1E0FC5">
              <w:rPr>
                <w:rFonts w:asciiTheme="minorHAnsi" w:hAnsiTheme="minorHAnsi"/>
              </w:rPr>
              <w:t>5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E34828" w:rsidRDefault="00517A03" w:rsidP="00E3482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34828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E34828" w:rsidRDefault="001E0FC5" w:rsidP="00E3482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34828">
              <w:rPr>
                <w:rFonts w:asciiTheme="minorHAnsi" w:hAnsiTheme="minorHAnsi"/>
                <w:b/>
                <w:szCs w:val="24"/>
              </w:rPr>
              <w:t>Suppression de la Question 1/5</w:t>
            </w:r>
          </w:p>
        </w:tc>
      </w:tr>
    </w:tbl>
    <w:p w:rsidR="00517A03" w:rsidRPr="00697BC1" w:rsidRDefault="00517A03" w:rsidP="00A5280F">
      <w:pPr>
        <w:rPr>
          <w:rFonts w:asciiTheme="minorHAnsi" w:hAnsiTheme="minorHAnsi"/>
        </w:rPr>
      </w:pPr>
      <w:bookmarkStart w:id="2" w:name="StartTyping_F"/>
      <w:bookmarkEnd w:id="2"/>
      <w:r w:rsidRPr="00697BC1">
        <w:rPr>
          <w:rFonts w:asciiTheme="minorHAnsi" w:hAnsiTheme="minorHAnsi"/>
        </w:rPr>
        <w:t>Madame, Monsieur,</w:t>
      </w:r>
    </w:p>
    <w:p w:rsidR="001E0FC5" w:rsidRPr="001E0FC5" w:rsidRDefault="001E0FC5" w:rsidP="001E0FC5">
      <w:pPr>
        <w:rPr>
          <w:rFonts w:ascii="Calibri" w:hAnsi="Calibri"/>
        </w:rPr>
      </w:pPr>
      <w:r w:rsidRPr="001E0FC5">
        <w:rPr>
          <w:rFonts w:ascii="Calibri" w:hAnsi="Calibri"/>
        </w:rPr>
        <w:t>1</w:t>
      </w:r>
      <w:r w:rsidRPr="001E0FC5">
        <w:rPr>
          <w:rFonts w:ascii="Calibri" w:hAnsi="Calibri"/>
        </w:rPr>
        <w:tab/>
        <w:t>Par la Circulaire TSB 137 du 21 janvier 2015, et à la demande des Membres présents à la réunion de la Commission d'études 5 (</w:t>
      </w:r>
      <w:proofErr w:type="spellStart"/>
      <w:r w:rsidRPr="001E0FC5">
        <w:rPr>
          <w:rFonts w:ascii="Calibri" w:hAnsi="Calibri"/>
        </w:rPr>
        <w:t>Kochi</w:t>
      </w:r>
      <w:proofErr w:type="spellEnd"/>
      <w:r w:rsidRPr="001E0FC5">
        <w:rPr>
          <w:rFonts w:ascii="Calibri" w:hAnsi="Calibri"/>
        </w:rPr>
        <w:t>, 8-19 décembre 2014), il a été proposé de supprimer la Question susmentionnée, conformément aux dispositions de la Résolution 1, Section 7, de l'AMNT (Dubaï, 2012).</w:t>
      </w:r>
    </w:p>
    <w:p w:rsidR="001E0FC5" w:rsidRPr="001E0FC5" w:rsidRDefault="001E0FC5" w:rsidP="001E0FC5">
      <w:pPr>
        <w:rPr>
          <w:rFonts w:ascii="Calibri" w:hAnsi="Calibri"/>
        </w:rPr>
      </w:pPr>
      <w:r w:rsidRPr="001E0FC5">
        <w:rPr>
          <w:rFonts w:ascii="Calibri" w:hAnsi="Calibri"/>
        </w:rPr>
        <w:t>2</w:t>
      </w:r>
      <w:r w:rsidRPr="001E0FC5">
        <w:rPr>
          <w:rFonts w:ascii="Calibri" w:hAnsi="Calibri"/>
        </w:rPr>
        <w:tab/>
        <w:t>A la date du 21 mars 2015, les conditions de suppression de cette Question ont été remplies, et aucune objection à cette suppression n'a été reçue.</w:t>
      </w:r>
    </w:p>
    <w:p w:rsidR="001E0FC5" w:rsidRPr="001E0FC5" w:rsidRDefault="001E0FC5" w:rsidP="001E0FC5">
      <w:pPr>
        <w:rPr>
          <w:rFonts w:ascii="Calibri" w:hAnsi="Calibri"/>
        </w:rPr>
      </w:pPr>
      <w:r w:rsidRPr="001E0FC5">
        <w:rPr>
          <w:rFonts w:ascii="Calibri" w:hAnsi="Calibri"/>
          <w:b/>
        </w:rPr>
        <w:t xml:space="preserve">La Question 1/5: </w:t>
      </w:r>
      <w:r w:rsidRPr="001E0FC5">
        <w:rPr>
          <w:rFonts w:ascii="Calibri" w:hAnsi="Calibri"/>
          <w:bCs/>
        </w:rPr>
        <w:t>"</w:t>
      </w:r>
      <w:r w:rsidRPr="001E0FC5">
        <w:rPr>
          <w:rFonts w:ascii="Calibri" w:hAnsi="Calibri"/>
          <w:i/>
          <w:iCs/>
        </w:rPr>
        <w:t>Réseaux de câbles métalliques et matériels de raccordement aux fibres optiques pour l'accès large bande</w:t>
      </w:r>
      <w:r w:rsidRPr="001E0FC5">
        <w:rPr>
          <w:rFonts w:ascii="Calibri" w:hAnsi="Calibri"/>
        </w:rPr>
        <w:t>"</w:t>
      </w:r>
      <w:r w:rsidRPr="001E0FC5">
        <w:rPr>
          <w:rFonts w:ascii="Calibri" w:hAnsi="Calibri"/>
          <w:b/>
        </w:rPr>
        <w:t xml:space="preserve"> est donc supprimée</w:t>
      </w:r>
      <w:r w:rsidRPr="001E0FC5">
        <w:rPr>
          <w:rFonts w:ascii="Calibri" w:hAnsi="Calibri"/>
          <w:bCs/>
        </w:rPr>
        <w:t>.</w:t>
      </w:r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517A03" w:rsidRPr="00697BC1" w:rsidRDefault="00423C21" w:rsidP="00173738">
      <w:pPr>
        <w:spacing w:before="144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lastRenderedPageBreak/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sectPr w:rsidR="00517A03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C5" w:rsidRDefault="001E0FC5">
      <w:r>
        <w:separator/>
      </w:r>
    </w:p>
  </w:endnote>
  <w:endnote w:type="continuationSeparator" w:id="0">
    <w:p w:rsidR="001E0FC5" w:rsidRDefault="001E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 xml:space="preserve">Tél: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C5" w:rsidRDefault="001E0FC5">
      <w:r>
        <w:t>____________________</w:t>
      </w:r>
    </w:p>
  </w:footnote>
  <w:footnote w:type="continuationSeparator" w:id="0">
    <w:p w:rsidR="001E0FC5" w:rsidRDefault="001E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380A32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1E0FC5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5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0F21AF"/>
    <w:rsid w:val="001026FD"/>
    <w:rsid w:val="001077FD"/>
    <w:rsid w:val="00115DD7"/>
    <w:rsid w:val="00167472"/>
    <w:rsid w:val="00167F92"/>
    <w:rsid w:val="00173738"/>
    <w:rsid w:val="001B79A3"/>
    <w:rsid w:val="001E0FC5"/>
    <w:rsid w:val="002152A3"/>
    <w:rsid w:val="003131F0"/>
    <w:rsid w:val="00333A80"/>
    <w:rsid w:val="00364E95"/>
    <w:rsid w:val="00372875"/>
    <w:rsid w:val="00380A32"/>
    <w:rsid w:val="003B1E80"/>
    <w:rsid w:val="003B66E8"/>
    <w:rsid w:val="004033F1"/>
    <w:rsid w:val="00414B0C"/>
    <w:rsid w:val="00423C21"/>
    <w:rsid w:val="004257AC"/>
    <w:rsid w:val="0043711B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34828"/>
    <w:rsid w:val="00E62CEA"/>
    <w:rsid w:val="00E72AE1"/>
    <w:rsid w:val="00ED6A7A"/>
    <w:rsid w:val="00EE4C36"/>
    <w:rsid w:val="00F346CE"/>
    <w:rsid w:val="00F34F98"/>
    <w:rsid w:val="00F40540"/>
    <w:rsid w:val="00F408B5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3F53386-28DB-46B5-95C1-4AFCCE8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80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C9D9-2AD1-4750-A37C-E3B9A35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1437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Bettini, Nadine</cp:lastModifiedBy>
  <cp:revision>2</cp:revision>
  <cp:lastPrinted>2015-03-30T09:23:00Z</cp:lastPrinted>
  <dcterms:created xsi:type="dcterms:W3CDTF">2015-03-31T10:07:00Z</dcterms:created>
  <dcterms:modified xsi:type="dcterms:W3CDTF">2015-03-31T10:07:00Z</dcterms:modified>
</cp:coreProperties>
</file>