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RPr="006F52C0" w:rsidTr="00ED6A7A">
        <w:trPr>
          <w:cantSplit/>
        </w:trPr>
        <w:tc>
          <w:tcPr>
            <w:tcW w:w="6426" w:type="dxa"/>
            <w:vAlign w:val="center"/>
          </w:tcPr>
          <w:p w:rsidR="00ED6A7A" w:rsidRPr="006F52C0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F52C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F52C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6F52C0" w:rsidRDefault="001026FD" w:rsidP="002246A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6F52C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52215097" wp14:editId="631D82C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6F52C0" w:rsidTr="00ED6A7A">
        <w:trPr>
          <w:cantSplit/>
        </w:trPr>
        <w:tc>
          <w:tcPr>
            <w:tcW w:w="6426" w:type="dxa"/>
            <w:vAlign w:val="center"/>
          </w:tcPr>
          <w:p w:rsidR="00ED6A7A" w:rsidRPr="006F52C0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6F52C0" w:rsidRDefault="00ED6A7A" w:rsidP="002246A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6F52C0" w:rsidRDefault="00ED6A7A" w:rsidP="006F52C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6F52C0">
        <w:tab/>
        <w:t xml:space="preserve">Genève, le </w:t>
      </w:r>
      <w:r w:rsidR="006F52C0" w:rsidRPr="006F52C0">
        <w:t xml:space="preserve">30 mai </w:t>
      </w:r>
      <w:r w:rsidR="002E2266" w:rsidRPr="006F52C0">
        <w:t>2014</w:t>
      </w:r>
    </w:p>
    <w:p w:rsidR="00ED6A7A" w:rsidRPr="006F52C0" w:rsidRDefault="00ED6A7A" w:rsidP="002246A9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034"/>
        <w:gridCol w:w="5329"/>
      </w:tblGrid>
      <w:tr w:rsidR="00ED6A7A" w:rsidRPr="006F52C0" w:rsidTr="00AD0D9D">
        <w:trPr>
          <w:cantSplit/>
        </w:trPr>
        <w:tc>
          <w:tcPr>
            <w:tcW w:w="843" w:type="dxa"/>
          </w:tcPr>
          <w:p w:rsidR="00ED6A7A" w:rsidRDefault="00ED6A7A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6F52C0">
              <w:rPr>
                <w:sz w:val="22"/>
              </w:rPr>
              <w:t>Réf.:</w:t>
            </w:r>
            <w:r w:rsidR="00AD0D9D">
              <w:rPr>
                <w:sz w:val="22"/>
              </w:rPr>
              <w:br/>
            </w:r>
            <w:r w:rsidR="00AD0D9D">
              <w:rPr>
                <w:sz w:val="22"/>
              </w:rPr>
              <w:br/>
            </w:r>
          </w:p>
          <w:p w:rsidR="00AD0D9D" w:rsidRDefault="00AD0D9D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AD0D9D" w:rsidRPr="006F52C0" w:rsidRDefault="00AD0D9D" w:rsidP="00AD0D9D">
            <w:pPr>
              <w:tabs>
                <w:tab w:val="left" w:pos="4111"/>
              </w:tabs>
              <w:spacing w:before="60"/>
              <w:rPr>
                <w:sz w:val="22"/>
              </w:rPr>
            </w:pPr>
            <w:r w:rsidRPr="006F52C0">
              <w:t>Tél.:</w:t>
            </w:r>
            <w:r w:rsidRPr="006F52C0">
              <w:br/>
              <w:t>Fax:</w:t>
            </w:r>
            <w:r w:rsidRPr="006F52C0">
              <w:br/>
              <w:t>E-mail</w:t>
            </w:r>
            <w:r>
              <w:t>:</w:t>
            </w:r>
          </w:p>
        </w:tc>
        <w:tc>
          <w:tcPr>
            <w:tcW w:w="4034" w:type="dxa"/>
          </w:tcPr>
          <w:p w:rsidR="00AD0D9D" w:rsidRDefault="006F52C0" w:rsidP="00AD0D9D">
            <w:pPr>
              <w:tabs>
                <w:tab w:val="left" w:pos="4111"/>
              </w:tabs>
              <w:spacing w:before="0"/>
            </w:pPr>
            <w:proofErr w:type="spellStart"/>
            <w:r w:rsidRPr="006F52C0">
              <w:rPr>
                <w:b/>
              </w:rPr>
              <w:t>Corrigendum</w:t>
            </w:r>
            <w:proofErr w:type="spellEnd"/>
            <w:r w:rsidRPr="006F52C0">
              <w:rPr>
                <w:b/>
              </w:rPr>
              <w:t xml:space="preserve"> 1 à la </w:t>
            </w:r>
            <w:r w:rsidRPr="006F52C0">
              <w:rPr>
                <w:b/>
              </w:rPr>
              <w:br/>
            </w:r>
            <w:r w:rsidR="00965BFC" w:rsidRPr="006F52C0">
              <w:rPr>
                <w:b/>
              </w:rPr>
              <w:t xml:space="preserve">Circulaire TSB </w:t>
            </w:r>
            <w:r w:rsidR="002E2266" w:rsidRPr="006F52C0">
              <w:rPr>
                <w:b/>
              </w:rPr>
              <w:t>95</w:t>
            </w:r>
            <w:r w:rsidR="00AD0D9D">
              <w:rPr>
                <w:b/>
              </w:rPr>
              <w:br/>
            </w:r>
            <w:r w:rsidR="00965BFC" w:rsidRPr="006F52C0">
              <w:t>TSB Workshops/</w:t>
            </w:r>
            <w:r w:rsidR="006D2C18" w:rsidRPr="006F52C0">
              <w:t>CB</w:t>
            </w:r>
            <w:r w:rsidR="00A42D75">
              <w:t>.</w:t>
            </w:r>
            <w:r w:rsidR="00AD0D9D">
              <w:br/>
            </w:r>
          </w:p>
          <w:p w:rsidR="00AD0D9D" w:rsidRPr="006F52C0" w:rsidRDefault="00AD0D9D" w:rsidP="00AD0D9D">
            <w:pPr>
              <w:tabs>
                <w:tab w:val="left" w:pos="4111"/>
              </w:tabs>
              <w:spacing w:before="0"/>
            </w:pPr>
            <w:r w:rsidRPr="006F52C0">
              <w:t xml:space="preserve">+41 22 730 </w:t>
            </w:r>
            <w:proofErr w:type="gramStart"/>
            <w:r w:rsidRPr="006F52C0">
              <w:t>6301</w:t>
            </w:r>
            <w:r>
              <w:br/>
            </w:r>
            <w:r w:rsidRPr="006F52C0">
              <w:t>+41 22 730 5853</w:t>
            </w:r>
            <w:r>
              <w:br/>
            </w:r>
            <w:hyperlink r:id="rId9" w:history="1">
              <w:r w:rsidRPr="006F52C0">
                <w:rPr>
                  <w:rStyle w:val="Hyperlink"/>
                </w:rPr>
                <w:t>cristina.bueti@itu.int</w:t>
              </w:r>
              <w:proofErr w:type="gramEnd"/>
            </w:hyperlink>
          </w:p>
        </w:tc>
        <w:tc>
          <w:tcPr>
            <w:tcW w:w="5329" w:type="dxa"/>
          </w:tcPr>
          <w:p w:rsidR="00ED6A7A" w:rsidRPr="006F52C0" w:rsidRDefault="00F76E90" w:rsidP="00B87227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F52C0">
              <w:t>Aux A</w:t>
            </w:r>
            <w:r w:rsidR="00ED6A7A" w:rsidRPr="006F52C0">
              <w:t xml:space="preserve">dministrations des Etats Membres </w:t>
            </w:r>
            <w:r w:rsidR="00B87227" w:rsidRPr="006F52C0">
              <w:br/>
            </w:r>
            <w:r w:rsidR="00ED6A7A" w:rsidRPr="006F52C0">
              <w:t>de l</w:t>
            </w:r>
            <w:r w:rsidR="008B771C" w:rsidRPr="006F52C0">
              <w:t>'</w:t>
            </w:r>
            <w:r w:rsidR="00ED6A7A" w:rsidRPr="006F52C0">
              <w:t>Union;</w:t>
            </w:r>
          </w:p>
          <w:p w:rsidR="00ED6A7A" w:rsidRPr="006F52C0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6F52C0">
              <w:t>Aux Membres du Secteur UIT-T;</w:t>
            </w:r>
          </w:p>
          <w:p w:rsidR="00ED6A7A" w:rsidRPr="006F52C0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6F52C0">
              <w:t>Aux Associés de l</w:t>
            </w:r>
            <w:r w:rsidR="008B771C" w:rsidRPr="006F52C0">
              <w:t>'</w:t>
            </w:r>
            <w:r w:rsidRPr="006F52C0">
              <w:t>UIT-T</w:t>
            </w:r>
            <w:r w:rsidR="00CF5B46" w:rsidRPr="006F52C0">
              <w:t>;</w:t>
            </w:r>
          </w:p>
          <w:p w:rsidR="00ED6A7A" w:rsidRPr="006F52C0" w:rsidRDefault="000C56BE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F52C0">
              <w:t xml:space="preserve">Aux établissements universitaires participant </w:t>
            </w:r>
            <w:r w:rsidR="00B87227" w:rsidRPr="006F52C0">
              <w:br/>
            </w:r>
            <w:r w:rsidRPr="006F52C0">
              <w:t>aux travaux de l</w:t>
            </w:r>
            <w:r w:rsidR="008B771C" w:rsidRPr="006F52C0">
              <w:t>'</w:t>
            </w:r>
            <w:r w:rsidRPr="006F52C0">
              <w:t>UIT-T</w:t>
            </w:r>
          </w:p>
          <w:p w:rsidR="00ED6A7A" w:rsidRPr="006F52C0" w:rsidRDefault="00ED6A7A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6F52C0" w:rsidTr="00AD0D9D">
        <w:trPr>
          <w:cantSplit/>
        </w:trPr>
        <w:tc>
          <w:tcPr>
            <w:tcW w:w="843" w:type="dxa"/>
          </w:tcPr>
          <w:p w:rsidR="00ED6A7A" w:rsidRPr="006F52C0" w:rsidRDefault="00ED6A7A" w:rsidP="002246A9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</w:p>
        </w:tc>
        <w:tc>
          <w:tcPr>
            <w:tcW w:w="4034" w:type="dxa"/>
          </w:tcPr>
          <w:p w:rsidR="00ED6A7A" w:rsidRPr="006F52C0" w:rsidRDefault="00ED6A7A" w:rsidP="00AD0D9D">
            <w:pPr>
              <w:pStyle w:val="Index1"/>
              <w:tabs>
                <w:tab w:val="left" w:pos="4111"/>
              </w:tabs>
              <w:spacing w:before="0"/>
            </w:pPr>
          </w:p>
        </w:tc>
        <w:tc>
          <w:tcPr>
            <w:tcW w:w="5329" w:type="dxa"/>
          </w:tcPr>
          <w:p w:rsidR="00ED6A7A" w:rsidRPr="006F52C0" w:rsidRDefault="00ED6A7A" w:rsidP="002246A9">
            <w:pPr>
              <w:tabs>
                <w:tab w:val="left" w:pos="4111"/>
              </w:tabs>
              <w:spacing w:before="0"/>
            </w:pPr>
            <w:r w:rsidRPr="006F52C0">
              <w:rPr>
                <w:b/>
              </w:rPr>
              <w:t>Copie</w:t>
            </w:r>
            <w:r w:rsidRPr="006F52C0">
              <w:t>:</w:t>
            </w:r>
          </w:p>
          <w:p w:rsidR="00965BFC" w:rsidRPr="006F52C0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6F52C0">
              <w:t>-</w:t>
            </w:r>
            <w:r w:rsidRPr="006F52C0">
              <w:tab/>
              <w:t>Aux Président</w:t>
            </w:r>
            <w:r w:rsidR="00DC0B68" w:rsidRPr="006F52C0">
              <w:t>s</w:t>
            </w:r>
            <w:r w:rsidRPr="006F52C0">
              <w:t xml:space="preserve"> et Vice-Présidents des Commissions d</w:t>
            </w:r>
            <w:r w:rsidR="008B771C" w:rsidRPr="006F52C0">
              <w:t>'</w:t>
            </w:r>
            <w:r w:rsidRPr="006F52C0">
              <w:t>études de l</w:t>
            </w:r>
            <w:r w:rsidR="008B771C" w:rsidRPr="006F52C0">
              <w:t>'</w:t>
            </w:r>
            <w:r w:rsidRPr="006F52C0">
              <w:t>UIT-T;</w:t>
            </w:r>
          </w:p>
          <w:p w:rsidR="00965BFC" w:rsidRPr="006F52C0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6F52C0">
              <w:t>-</w:t>
            </w:r>
            <w:r w:rsidRPr="006F52C0">
              <w:tab/>
              <w:t>Au Directeur du Bureau de développement des télécommunications;</w:t>
            </w:r>
          </w:p>
          <w:p w:rsidR="00965BFC" w:rsidRPr="006F52C0" w:rsidRDefault="00104F71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6F52C0">
              <w:t>-</w:t>
            </w:r>
            <w:r w:rsidRPr="006F52C0">
              <w:tab/>
              <w:t>Au Directeur du Bureau des r</w:t>
            </w:r>
            <w:r w:rsidR="00965BFC" w:rsidRPr="006F52C0">
              <w:t>adiocommunications;</w:t>
            </w:r>
          </w:p>
          <w:p w:rsidR="00B87227" w:rsidRPr="006F52C0" w:rsidRDefault="00B87227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6F52C0">
              <w:t>-</w:t>
            </w:r>
            <w:r w:rsidRPr="006F52C0">
              <w:tab/>
              <w:t>Au Directeur du Bureau régional de l'UIT pour les Amériques à Brasilia</w:t>
            </w:r>
            <w:r w:rsidR="002E2266" w:rsidRPr="006F52C0">
              <w:t xml:space="preserve"> (Brésil)</w:t>
            </w:r>
          </w:p>
          <w:p w:rsidR="00350225" w:rsidRPr="006F52C0" w:rsidRDefault="00965B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6F52C0">
              <w:t>-</w:t>
            </w:r>
            <w:r w:rsidRPr="006F52C0">
              <w:tab/>
            </w:r>
            <w:r w:rsidR="00350225" w:rsidRPr="006F52C0">
              <w:t xml:space="preserve">Au Chef du Bureau de zone </w:t>
            </w:r>
            <w:r w:rsidR="002246A9" w:rsidRPr="006F52C0">
              <w:t xml:space="preserve">de l'UIT </w:t>
            </w:r>
            <w:r w:rsidR="00B87227" w:rsidRPr="006F52C0">
              <w:t>à</w:t>
            </w:r>
            <w:r w:rsidR="002E2266" w:rsidRPr="006F52C0">
              <w:t xml:space="preserve"> Tegucigalpa (Honduras)</w:t>
            </w:r>
            <w:r w:rsidR="00350225" w:rsidRPr="006F52C0">
              <w:t>;</w:t>
            </w:r>
          </w:p>
          <w:p w:rsidR="00ED6A7A" w:rsidRPr="006F52C0" w:rsidRDefault="008111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6F52C0">
              <w:t>-</w:t>
            </w:r>
            <w:r w:rsidRPr="006F52C0">
              <w:tab/>
            </w:r>
            <w:r w:rsidR="00A76EF8" w:rsidRPr="006F52C0">
              <w:t>A</w:t>
            </w:r>
            <w:r w:rsidR="00965BFC" w:rsidRPr="006F52C0">
              <w:t xml:space="preserve"> la </w:t>
            </w:r>
            <w:r w:rsidR="00350225" w:rsidRPr="006F52C0">
              <w:t xml:space="preserve">Mission permanente </w:t>
            </w:r>
            <w:r w:rsidR="002E2266" w:rsidRPr="006F52C0">
              <w:t>de la République dominicaine</w:t>
            </w:r>
            <w:r w:rsidR="00B87227" w:rsidRPr="006F52C0">
              <w:t xml:space="preserve"> </w:t>
            </w:r>
            <w:r w:rsidR="00350225" w:rsidRPr="006F52C0">
              <w:t>e</w:t>
            </w:r>
            <w:r w:rsidR="00B87227" w:rsidRPr="006F52C0">
              <w:t>n Suisse</w:t>
            </w:r>
          </w:p>
        </w:tc>
      </w:tr>
    </w:tbl>
    <w:p w:rsidR="00ED6A7A" w:rsidRPr="006F52C0" w:rsidRDefault="00ED6A7A" w:rsidP="00EA0838">
      <w:pPr>
        <w:rPr>
          <w:sz w:val="16"/>
          <w:szCs w:val="16"/>
        </w:rPr>
      </w:pPr>
    </w:p>
    <w:p w:rsidR="00EA0838" w:rsidRPr="006F52C0" w:rsidRDefault="00EA0838" w:rsidP="002246A9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D6A7A" w:rsidRPr="006F52C0" w:rsidTr="00104F71">
        <w:trPr>
          <w:cantSplit/>
          <w:trHeight w:val="680"/>
        </w:trPr>
        <w:tc>
          <w:tcPr>
            <w:tcW w:w="822" w:type="dxa"/>
          </w:tcPr>
          <w:p w:rsidR="00ED6A7A" w:rsidRPr="006F52C0" w:rsidRDefault="00ED6A7A" w:rsidP="002246A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6F52C0">
              <w:rPr>
                <w:b/>
                <w:bCs/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Pr="006F52C0" w:rsidRDefault="008B417F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Cs w:val="24"/>
              </w:rPr>
            </w:pPr>
            <w:r w:rsidRPr="006F52C0">
              <w:rPr>
                <w:rFonts w:asciiTheme="majorBidi" w:hAnsiTheme="majorBidi" w:cstheme="majorBidi"/>
                <w:b/>
                <w:szCs w:val="24"/>
              </w:rPr>
              <w:t>Forum de l</w:t>
            </w:r>
            <w:r w:rsidR="00BA6FDD" w:rsidRPr="006F52C0">
              <w:rPr>
                <w:rFonts w:asciiTheme="majorBidi" w:hAnsiTheme="majorBidi" w:cstheme="majorBidi"/>
                <w:b/>
                <w:szCs w:val="24"/>
              </w:rPr>
              <w:t>'</w:t>
            </w:r>
            <w:r w:rsidRPr="006F52C0">
              <w:rPr>
                <w:rFonts w:asciiTheme="majorBidi" w:hAnsiTheme="majorBidi" w:cstheme="majorBidi"/>
                <w:b/>
                <w:szCs w:val="24"/>
              </w:rPr>
              <w:t xml:space="preserve">UIT sur le thème </w:t>
            </w:r>
            <w:r w:rsidR="00BA6FDD" w:rsidRPr="006F52C0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3F5313" w:rsidRPr="006F52C0">
              <w:rPr>
                <w:rFonts w:asciiTheme="majorBidi" w:hAnsiTheme="majorBidi" w:cstheme="majorBidi"/>
                <w:b/>
                <w:szCs w:val="24"/>
              </w:rPr>
              <w:t>C</w:t>
            </w:r>
            <w:r w:rsidRPr="006F52C0">
              <w:rPr>
                <w:rFonts w:asciiTheme="majorBidi" w:hAnsiTheme="majorBidi" w:cstheme="majorBidi"/>
                <w:b/>
                <w:szCs w:val="24"/>
              </w:rPr>
              <w:t>hamps électromagnétiques</w:t>
            </w:r>
            <w:r w:rsidR="003F5313" w:rsidRPr="006F52C0">
              <w:rPr>
                <w:rFonts w:asciiTheme="majorBidi" w:hAnsiTheme="majorBidi" w:cstheme="majorBidi"/>
                <w:b/>
                <w:szCs w:val="24"/>
              </w:rPr>
              <w:t>: quelles implications concrètes</w:t>
            </w:r>
            <w:r w:rsidRPr="006F52C0">
              <w:rPr>
                <w:rFonts w:asciiTheme="majorBidi" w:hAnsiTheme="majorBidi" w:cstheme="majorBidi"/>
                <w:b/>
                <w:szCs w:val="24"/>
              </w:rPr>
              <w:t>?</w:t>
            </w:r>
            <w:r w:rsidR="00BA6FDD" w:rsidRPr="006F52C0">
              <w:rPr>
                <w:rFonts w:asciiTheme="majorBidi" w:hAnsiTheme="majorBidi" w:cstheme="majorBidi"/>
                <w:b/>
                <w:szCs w:val="24"/>
              </w:rPr>
              <w:t>"</w:t>
            </w:r>
          </w:p>
          <w:p w:rsidR="00D77C59" w:rsidRPr="006F52C0" w:rsidRDefault="005032C5" w:rsidP="006F52C0">
            <w:pPr>
              <w:tabs>
                <w:tab w:val="left" w:pos="4111"/>
              </w:tabs>
              <w:spacing w:before="0"/>
              <w:ind w:left="57"/>
            </w:pPr>
            <w:r w:rsidRPr="006F52C0">
              <w:rPr>
                <w:rFonts w:asciiTheme="majorBidi" w:hAnsiTheme="majorBidi" w:cstheme="majorBidi"/>
                <w:b/>
                <w:szCs w:val="24"/>
              </w:rPr>
              <w:t>Saint-Domingue</w:t>
            </w:r>
            <w:r w:rsidR="00D77C59" w:rsidRPr="006F52C0">
              <w:rPr>
                <w:rFonts w:asciiTheme="majorBidi" w:hAnsiTheme="majorBidi" w:cstheme="majorBidi"/>
                <w:b/>
                <w:szCs w:val="24"/>
              </w:rPr>
              <w:t xml:space="preserve"> (République dominicaine), </w:t>
            </w:r>
            <w:r w:rsidR="006F52C0" w:rsidRPr="006F52C0">
              <w:rPr>
                <w:rFonts w:asciiTheme="majorBidi" w:hAnsiTheme="majorBidi" w:cstheme="majorBidi"/>
                <w:b/>
                <w:szCs w:val="24"/>
              </w:rPr>
              <w:t xml:space="preserve">4 septembre </w:t>
            </w:r>
            <w:r w:rsidR="00D77C59" w:rsidRPr="006F52C0">
              <w:rPr>
                <w:rFonts w:asciiTheme="majorBidi" w:hAnsiTheme="majorBidi" w:cstheme="majorBidi"/>
                <w:b/>
                <w:szCs w:val="24"/>
              </w:rPr>
              <w:t>2014</w:t>
            </w:r>
          </w:p>
        </w:tc>
      </w:tr>
    </w:tbl>
    <w:p w:rsidR="00ED6A7A" w:rsidRPr="006F52C0" w:rsidRDefault="00ED6A7A" w:rsidP="00BA6FDD">
      <w:pPr>
        <w:pStyle w:val="Normalaftertitle"/>
        <w:spacing w:before="440"/>
      </w:pPr>
      <w:r w:rsidRPr="006F52C0">
        <w:t>Madame, Monsieur,</w:t>
      </w:r>
    </w:p>
    <w:p w:rsidR="006F52C0" w:rsidRPr="00A42D75" w:rsidRDefault="006F52C0" w:rsidP="00A42D75">
      <w:r w:rsidRPr="00A42D75">
        <w:t>1</w:t>
      </w:r>
      <w:r w:rsidRPr="006F52C0">
        <w:tab/>
        <w:t xml:space="preserve">Suite à la Circulaire TSB 95 du 9 avril 2014, </w:t>
      </w:r>
      <w:r>
        <w:t xml:space="preserve">veuillez </w:t>
      </w:r>
      <w:r w:rsidRPr="006F52C0">
        <w:t xml:space="preserve">noter </w:t>
      </w:r>
      <w:r>
        <w:t xml:space="preserve">que le </w:t>
      </w:r>
      <w:r w:rsidR="00A42D75" w:rsidRPr="006F52C0">
        <w:t>F</w:t>
      </w:r>
      <w:r w:rsidRPr="006F52C0">
        <w:t>orum de l'UIT sur le thème "</w:t>
      </w:r>
      <w:r w:rsidRPr="00A42D75">
        <w:rPr>
          <w:b/>
          <w:bCs/>
        </w:rPr>
        <w:t>Champs électromagnétiques: quelles implications concrètes?</w:t>
      </w:r>
      <w:r w:rsidRPr="006F52C0">
        <w:t xml:space="preserve">" </w:t>
      </w:r>
      <w:r w:rsidR="0076594C" w:rsidRPr="00A42D75">
        <w:t xml:space="preserve">a été </w:t>
      </w:r>
      <w:r w:rsidRPr="00A42D75">
        <w:t xml:space="preserve">repoussé au </w:t>
      </w:r>
      <w:r w:rsidRPr="00A42D75">
        <w:rPr>
          <w:b/>
          <w:bCs/>
        </w:rPr>
        <w:t>4 septembre 2014</w:t>
      </w:r>
      <w:r w:rsidRPr="00A42D75">
        <w:t>. Le lieu reste inchangé.</w:t>
      </w:r>
    </w:p>
    <w:p w:rsidR="006F52C0" w:rsidRPr="006F52C0" w:rsidRDefault="006F52C0" w:rsidP="00A42D75">
      <w:pPr>
        <w:rPr>
          <w:szCs w:val="24"/>
        </w:rPr>
      </w:pPr>
      <w:r w:rsidRPr="00A42D75">
        <w:t>2</w:t>
      </w:r>
      <w:r w:rsidRPr="00A42D75">
        <w:tab/>
      </w:r>
      <w:r w:rsidRPr="00A42D75">
        <w:rPr>
          <w:b/>
          <w:bCs/>
        </w:rPr>
        <w:t>Inscription</w:t>
      </w:r>
      <w:r w:rsidRPr="00A42D75">
        <w:t xml:space="preserve">: </w:t>
      </w:r>
      <w:proofErr w:type="spellStart"/>
      <w:r w:rsidRPr="00A42D75">
        <w:t>veuillez vous</w:t>
      </w:r>
      <w:proofErr w:type="spellEnd"/>
      <w:r w:rsidRPr="00A42D75">
        <w:t xml:space="preserve"> inscrire d'avance au moyen du formulaire en ligne disponible à l'adresse: </w:t>
      </w:r>
      <w:hyperlink r:id="rId10" w:history="1">
        <w:r w:rsidRPr="006F52C0">
          <w:rPr>
            <w:rStyle w:val="Hyperlink"/>
            <w:rFonts w:asciiTheme="majorBidi" w:hAnsiTheme="majorBidi" w:cstheme="majorBidi"/>
          </w:rPr>
          <w:t>http://www.itu.int/online/regsys/ITU-T/misc/edrs.registration.form?_eventid=3000661</w:t>
        </w:r>
      </w:hyperlink>
      <w:r w:rsidRPr="006F52C0">
        <w:rPr>
          <w:szCs w:val="24"/>
        </w:rPr>
        <w:t>.</w:t>
      </w:r>
    </w:p>
    <w:p w:rsidR="00816AE0" w:rsidRPr="006F52C0" w:rsidRDefault="00816AE0" w:rsidP="00BA6FDD">
      <w:r w:rsidRPr="006F52C0">
        <w:t>Veuillez agréer, Madame, Monsieur, l</w:t>
      </w:r>
      <w:r w:rsidR="008B771C" w:rsidRPr="006F52C0">
        <w:t>'</w:t>
      </w:r>
      <w:r w:rsidRPr="006F52C0">
        <w:t>assurance de ma considération distinguée.</w:t>
      </w:r>
    </w:p>
    <w:p w:rsidR="006F52C0" w:rsidRPr="006F52C0" w:rsidRDefault="00816AE0" w:rsidP="004B45FC">
      <w:pPr>
        <w:spacing w:before="1320"/>
        <w:ind w:right="91"/>
      </w:pPr>
      <w:r w:rsidRPr="006F52C0">
        <w:t>Malcolm Johnson</w:t>
      </w:r>
      <w:r w:rsidRPr="006F52C0">
        <w:br/>
        <w:t>Directeur du Bureau de la</w:t>
      </w:r>
      <w:r w:rsidRPr="006F52C0">
        <w:br/>
        <w:t>normalisation des télécommunications</w:t>
      </w:r>
    </w:p>
    <w:sectPr w:rsidR="006F52C0" w:rsidRPr="006F52C0" w:rsidSect="00A76EF8">
      <w:headerReference w:type="default" r:id="rId11"/>
      <w:footerReference w:type="default" r:id="rId12"/>
      <w:footerReference w:type="first" r:id="rId13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AE" w:rsidRDefault="00F55EAE">
      <w:r>
        <w:separator/>
      </w:r>
    </w:p>
  </w:endnote>
  <w:endnote w:type="continuationSeparator" w:id="0">
    <w:p w:rsidR="00F55EAE" w:rsidRDefault="00F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AE" w:rsidRPr="004B45FC" w:rsidRDefault="00F55EAE" w:rsidP="00507B1A">
    <w:pPr>
      <w:pStyle w:val="Footer"/>
      <w:rPr>
        <w:sz w:val="16"/>
        <w:szCs w:val="16"/>
        <w:lang w:val="fr-CH"/>
      </w:rPr>
    </w:pPr>
    <w:r w:rsidRPr="00507B1A">
      <w:rPr>
        <w:sz w:val="16"/>
        <w:szCs w:val="16"/>
      </w:rPr>
      <w:fldChar w:fldCharType="begin"/>
    </w:r>
    <w:r w:rsidRPr="004B45FC">
      <w:rPr>
        <w:sz w:val="16"/>
        <w:szCs w:val="16"/>
        <w:lang w:val="fr-CH"/>
      </w:rPr>
      <w:instrText xml:space="preserve"> FILENAME \p  \* MERGEFORMAT </w:instrText>
    </w:r>
    <w:r w:rsidRPr="00507B1A">
      <w:rPr>
        <w:sz w:val="16"/>
        <w:szCs w:val="16"/>
      </w:rPr>
      <w:fldChar w:fldCharType="separate"/>
    </w:r>
    <w:r w:rsidR="00E733A3">
      <w:rPr>
        <w:noProof/>
        <w:sz w:val="16"/>
        <w:szCs w:val="16"/>
        <w:lang w:val="fr-CH"/>
      </w:rPr>
      <w:t>P:\FRA\ITU-T\BUREAU\CIRC\000\095COR1F.docx</w:t>
    </w:r>
    <w:r w:rsidRPr="00507B1A">
      <w:rPr>
        <w:noProof/>
        <w:sz w:val="16"/>
        <w:szCs w:val="16"/>
      </w:rPr>
      <w:fldChar w:fldCharType="end"/>
    </w:r>
    <w:r w:rsidRPr="004B45FC">
      <w:rPr>
        <w:noProof/>
        <w:sz w:val="16"/>
        <w:szCs w:val="16"/>
        <w:lang w:val="fr-CH"/>
      </w:rPr>
      <w:t xml:space="preserve"> (361539)</w:t>
    </w:r>
    <w:r w:rsidRPr="004B45FC">
      <w:rPr>
        <w:sz w:val="16"/>
        <w:szCs w:val="16"/>
        <w:lang w:val="fr-CH"/>
      </w:rPr>
      <w:tab/>
    </w:r>
    <w:r w:rsidRPr="00507B1A">
      <w:rPr>
        <w:sz w:val="16"/>
        <w:szCs w:val="16"/>
      </w:rPr>
      <w:fldChar w:fldCharType="begin"/>
    </w:r>
    <w:r w:rsidRPr="00507B1A">
      <w:rPr>
        <w:sz w:val="16"/>
        <w:szCs w:val="16"/>
      </w:rPr>
      <w:instrText xml:space="preserve"> SAVEDATE \@ DD.MM.YY </w:instrText>
    </w:r>
    <w:r w:rsidRPr="00507B1A">
      <w:rPr>
        <w:sz w:val="16"/>
        <w:szCs w:val="16"/>
      </w:rPr>
      <w:fldChar w:fldCharType="separate"/>
    </w:r>
    <w:r w:rsidR="00761824">
      <w:rPr>
        <w:noProof/>
        <w:sz w:val="16"/>
        <w:szCs w:val="16"/>
      </w:rPr>
      <w:t>02.06.14</w:t>
    </w:r>
    <w:r w:rsidRPr="00507B1A">
      <w:rPr>
        <w:sz w:val="16"/>
        <w:szCs w:val="16"/>
      </w:rPr>
      <w:fldChar w:fldCharType="end"/>
    </w:r>
    <w:r w:rsidRPr="004B45FC">
      <w:rPr>
        <w:sz w:val="16"/>
        <w:szCs w:val="16"/>
        <w:lang w:val="fr-CH"/>
      </w:rPr>
      <w:tab/>
    </w:r>
    <w:r w:rsidRPr="00507B1A">
      <w:rPr>
        <w:sz w:val="16"/>
        <w:szCs w:val="16"/>
      </w:rPr>
      <w:fldChar w:fldCharType="begin"/>
    </w:r>
    <w:r w:rsidRPr="00507B1A">
      <w:rPr>
        <w:sz w:val="16"/>
        <w:szCs w:val="16"/>
      </w:rPr>
      <w:instrText xml:space="preserve"> PRINTDATE \@ DD.MM.YY </w:instrText>
    </w:r>
    <w:r w:rsidRPr="00507B1A">
      <w:rPr>
        <w:sz w:val="16"/>
        <w:szCs w:val="16"/>
      </w:rPr>
      <w:fldChar w:fldCharType="separate"/>
    </w:r>
    <w:r w:rsidR="00E733A3">
      <w:rPr>
        <w:noProof/>
        <w:sz w:val="16"/>
        <w:szCs w:val="16"/>
      </w:rPr>
      <w:t>02.06.14</w:t>
    </w:r>
    <w:r w:rsidRPr="00507B1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F55EAE" w:rsidRPr="00761824" w:rsidTr="00F55EA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55EAE" w:rsidRDefault="00F55EAE" w:rsidP="00F55EA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55EAE" w:rsidRDefault="00F55EAE" w:rsidP="00F55EA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55EAE" w:rsidRDefault="00F55EAE" w:rsidP="00F55EA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55EAE" w:rsidRDefault="00F55EAE" w:rsidP="00F55EA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55EAE" w:rsidTr="00F55EAE">
      <w:trPr>
        <w:cantSplit/>
      </w:trPr>
      <w:tc>
        <w:tcPr>
          <w:tcW w:w="1062" w:type="pct"/>
        </w:tcPr>
        <w:p w:rsidR="00F55EAE" w:rsidRDefault="00F55EAE" w:rsidP="00F55EA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55EAE" w:rsidRDefault="00F55EAE" w:rsidP="00F55EA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55EAE" w:rsidRDefault="00F55EAE" w:rsidP="00F55EA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F55EAE" w:rsidRDefault="00F55EAE" w:rsidP="00F55EAE">
          <w:pPr>
            <w:pStyle w:val="itu"/>
          </w:pPr>
          <w:r>
            <w:tab/>
            <w:t>www.itu.int</w:t>
          </w:r>
        </w:p>
      </w:tc>
    </w:tr>
    <w:tr w:rsidR="00F55EAE" w:rsidTr="00F55EAE">
      <w:trPr>
        <w:cantSplit/>
      </w:trPr>
      <w:tc>
        <w:tcPr>
          <w:tcW w:w="1062" w:type="pct"/>
        </w:tcPr>
        <w:p w:rsidR="00F55EAE" w:rsidRDefault="00F55EAE" w:rsidP="00F55EA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55EAE" w:rsidRDefault="00F55EAE" w:rsidP="00F55EA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55EAE" w:rsidRDefault="00F55EAE" w:rsidP="00F55EAE">
          <w:pPr>
            <w:pStyle w:val="itu"/>
          </w:pPr>
        </w:p>
      </w:tc>
      <w:tc>
        <w:tcPr>
          <w:tcW w:w="1131" w:type="pct"/>
        </w:tcPr>
        <w:p w:rsidR="00F55EAE" w:rsidRDefault="00F55EAE" w:rsidP="00F55EAE">
          <w:pPr>
            <w:pStyle w:val="itu"/>
          </w:pPr>
        </w:p>
      </w:tc>
    </w:tr>
  </w:tbl>
  <w:p w:rsidR="00F55EAE" w:rsidRPr="003B47A9" w:rsidRDefault="00F55EAE" w:rsidP="004B45F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AE" w:rsidRDefault="00F55EAE">
      <w:r>
        <w:t>____________________</w:t>
      </w:r>
    </w:p>
  </w:footnote>
  <w:footnote w:type="continuationSeparator" w:id="0">
    <w:p w:rsidR="00F55EAE" w:rsidRDefault="00F5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55EAE" w:rsidRPr="001D7E8E" w:rsidRDefault="00F55EAE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4B45FC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FC"/>
    <w:rsid w:val="000039EE"/>
    <w:rsid w:val="00004A04"/>
    <w:rsid w:val="00005622"/>
    <w:rsid w:val="00017DC5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D7D38"/>
    <w:rsid w:val="000F77CC"/>
    <w:rsid w:val="00102004"/>
    <w:rsid w:val="001026FD"/>
    <w:rsid w:val="00104F71"/>
    <w:rsid w:val="001069BE"/>
    <w:rsid w:val="00115DD7"/>
    <w:rsid w:val="00136EDE"/>
    <w:rsid w:val="00164924"/>
    <w:rsid w:val="00167472"/>
    <w:rsid w:val="00167F92"/>
    <w:rsid w:val="00173738"/>
    <w:rsid w:val="001957C3"/>
    <w:rsid w:val="001A5B42"/>
    <w:rsid w:val="001B79A3"/>
    <w:rsid w:val="001D2F7A"/>
    <w:rsid w:val="001D7E8E"/>
    <w:rsid w:val="002152A3"/>
    <w:rsid w:val="00217A75"/>
    <w:rsid w:val="002246A9"/>
    <w:rsid w:val="00230DBB"/>
    <w:rsid w:val="0024406B"/>
    <w:rsid w:val="002B69F1"/>
    <w:rsid w:val="002C192C"/>
    <w:rsid w:val="002D2807"/>
    <w:rsid w:val="002D503F"/>
    <w:rsid w:val="002E2266"/>
    <w:rsid w:val="00333A80"/>
    <w:rsid w:val="00341562"/>
    <w:rsid w:val="00344284"/>
    <w:rsid w:val="00350225"/>
    <w:rsid w:val="00364E95"/>
    <w:rsid w:val="00372875"/>
    <w:rsid w:val="0037520E"/>
    <w:rsid w:val="0038241C"/>
    <w:rsid w:val="003B1E80"/>
    <w:rsid w:val="003B46AF"/>
    <w:rsid w:val="003B47A9"/>
    <w:rsid w:val="003B5B63"/>
    <w:rsid w:val="003B66E8"/>
    <w:rsid w:val="003E3835"/>
    <w:rsid w:val="003F5313"/>
    <w:rsid w:val="004033F1"/>
    <w:rsid w:val="00414B0C"/>
    <w:rsid w:val="00422911"/>
    <w:rsid w:val="004257AC"/>
    <w:rsid w:val="004279A3"/>
    <w:rsid w:val="0043711B"/>
    <w:rsid w:val="00451DB8"/>
    <w:rsid w:val="00462777"/>
    <w:rsid w:val="00465619"/>
    <w:rsid w:val="0046668A"/>
    <w:rsid w:val="004A008A"/>
    <w:rsid w:val="004A244E"/>
    <w:rsid w:val="004A72AA"/>
    <w:rsid w:val="004B0F40"/>
    <w:rsid w:val="004B45FC"/>
    <w:rsid w:val="004B732E"/>
    <w:rsid w:val="004B73C6"/>
    <w:rsid w:val="004C3726"/>
    <w:rsid w:val="004D3914"/>
    <w:rsid w:val="004D51F4"/>
    <w:rsid w:val="004D64E0"/>
    <w:rsid w:val="004D70F2"/>
    <w:rsid w:val="004E4E8E"/>
    <w:rsid w:val="004F2997"/>
    <w:rsid w:val="005032C5"/>
    <w:rsid w:val="00507B1A"/>
    <w:rsid w:val="0051210D"/>
    <w:rsid w:val="005136D2"/>
    <w:rsid w:val="00517A03"/>
    <w:rsid w:val="00531120"/>
    <w:rsid w:val="00545FE7"/>
    <w:rsid w:val="0055380C"/>
    <w:rsid w:val="00580D14"/>
    <w:rsid w:val="005A1072"/>
    <w:rsid w:val="005A3DD9"/>
    <w:rsid w:val="005B1DFC"/>
    <w:rsid w:val="005B57DF"/>
    <w:rsid w:val="005B5DAE"/>
    <w:rsid w:val="005B77EF"/>
    <w:rsid w:val="005E28C2"/>
    <w:rsid w:val="005F0467"/>
    <w:rsid w:val="00601682"/>
    <w:rsid w:val="00622FDE"/>
    <w:rsid w:val="00624D6F"/>
    <w:rsid w:val="006333F7"/>
    <w:rsid w:val="00635E3B"/>
    <w:rsid w:val="00643596"/>
    <w:rsid w:val="00644741"/>
    <w:rsid w:val="006554E8"/>
    <w:rsid w:val="006652C7"/>
    <w:rsid w:val="0068242C"/>
    <w:rsid w:val="00686FDA"/>
    <w:rsid w:val="006A2010"/>
    <w:rsid w:val="006A6FFE"/>
    <w:rsid w:val="006C05E4"/>
    <w:rsid w:val="006C5A91"/>
    <w:rsid w:val="006D2C18"/>
    <w:rsid w:val="006E2B8D"/>
    <w:rsid w:val="006E2F4F"/>
    <w:rsid w:val="006F52C0"/>
    <w:rsid w:val="00701503"/>
    <w:rsid w:val="007054D6"/>
    <w:rsid w:val="00716BBC"/>
    <w:rsid w:val="007321BC"/>
    <w:rsid w:val="0073248F"/>
    <w:rsid w:val="00740722"/>
    <w:rsid w:val="007425DA"/>
    <w:rsid w:val="007474B5"/>
    <w:rsid w:val="00760063"/>
    <w:rsid w:val="00761824"/>
    <w:rsid w:val="0076594C"/>
    <w:rsid w:val="00771E6D"/>
    <w:rsid w:val="00775E4B"/>
    <w:rsid w:val="0079553B"/>
    <w:rsid w:val="00797E87"/>
    <w:rsid w:val="007A40FE"/>
    <w:rsid w:val="007B069E"/>
    <w:rsid w:val="007B3873"/>
    <w:rsid w:val="007B557E"/>
    <w:rsid w:val="007B58B9"/>
    <w:rsid w:val="007C6FD9"/>
    <w:rsid w:val="00801D9F"/>
    <w:rsid w:val="00802D3B"/>
    <w:rsid w:val="0080665A"/>
    <w:rsid w:val="00810105"/>
    <w:rsid w:val="008111A1"/>
    <w:rsid w:val="008157E0"/>
    <w:rsid w:val="00816AE0"/>
    <w:rsid w:val="00840E45"/>
    <w:rsid w:val="0084424E"/>
    <w:rsid w:val="00854E1D"/>
    <w:rsid w:val="00887FA6"/>
    <w:rsid w:val="00895181"/>
    <w:rsid w:val="00896D18"/>
    <w:rsid w:val="008B26F0"/>
    <w:rsid w:val="008B417F"/>
    <w:rsid w:val="008B7212"/>
    <w:rsid w:val="008B771C"/>
    <w:rsid w:val="008C4397"/>
    <w:rsid w:val="008C465A"/>
    <w:rsid w:val="008E05CC"/>
    <w:rsid w:val="008F2C9B"/>
    <w:rsid w:val="00905D79"/>
    <w:rsid w:val="00906F66"/>
    <w:rsid w:val="00922A62"/>
    <w:rsid w:val="00923CD6"/>
    <w:rsid w:val="00935AA8"/>
    <w:rsid w:val="00936711"/>
    <w:rsid w:val="009406D5"/>
    <w:rsid w:val="00965BFC"/>
    <w:rsid w:val="00971C9A"/>
    <w:rsid w:val="00981F26"/>
    <w:rsid w:val="009A591A"/>
    <w:rsid w:val="009D51FA"/>
    <w:rsid w:val="009E4F49"/>
    <w:rsid w:val="009F1E23"/>
    <w:rsid w:val="00A42D75"/>
    <w:rsid w:val="00A51537"/>
    <w:rsid w:val="00A5280F"/>
    <w:rsid w:val="00A60FC1"/>
    <w:rsid w:val="00A76EF8"/>
    <w:rsid w:val="00A84B05"/>
    <w:rsid w:val="00A97C37"/>
    <w:rsid w:val="00AB74AF"/>
    <w:rsid w:val="00AC37B5"/>
    <w:rsid w:val="00AD0D9D"/>
    <w:rsid w:val="00AD752F"/>
    <w:rsid w:val="00AE3DB7"/>
    <w:rsid w:val="00B127B1"/>
    <w:rsid w:val="00B27B41"/>
    <w:rsid w:val="00B35436"/>
    <w:rsid w:val="00B46721"/>
    <w:rsid w:val="00B77370"/>
    <w:rsid w:val="00B777AF"/>
    <w:rsid w:val="00B8573E"/>
    <w:rsid w:val="00B86A76"/>
    <w:rsid w:val="00B87227"/>
    <w:rsid w:val="00BA2507"/>
    <w:rsid w:val="00BA4D61"/>
    <w:rsid w:val="00BA6FDD"/>
    <w:rsid w:val="00BB24C0"/>
    <w:rsid w:val="00BC71D5"/>
    <w:rsid w:val="00BE4727"/>
    <w:rsid w:val="00BE77F9"/>
    <w:rsid w:val="00C26F2E"/>
    <w:rsid w:val="00C31F7F"/>
    <w:rsid w:val="00C45376"/>
    <w:rsid w:val="00C7731C"/>
    <w:rsid w:val="00C9028F"/>
    <w:rsid w:val="00CA0416"/>
    <w:rsid w:val="00CB1125"/>
    <w:rsid w:val="00CB64A5"/>
    <w:rsid w:val="00CD042E"/>
    <w:rsid w:val="00CF2560"/>
    <w:rsid w:val="00CF5B46"/>
    <w:rsid w:val="00D01346"/>
    <w:rsid w:val="00D278DE"/>
    <w:rsid w:val="00D3094A"/>
    <w:rsid w:val="00D35567"/>
    <w:rsid w:val="00D46B68"/>
    <w:rsid w:val="00D542A5"/>
    <w:rsid w:val="00D667A9"/>
    <w:rsid w:val="00D77C59"/>
    <w:rsid w:val="00DB240C"/>
    <w:rsid w:val="00DB7B20"/>
    <w:rsid w:val="00DC0B68"/>
    <w:rsid w:val="00DC3D47"/>
    <w:rsid w:val="00DC6393"/>
    <w:rsid w:val="00DD61BF"/>
    <w:rsid w:val="00DD77DA"/>
    <w:rsid w:val="00DF3F54"/>
    <w:rsid w:val="00DF65C6"/>
    <w:rsid w:val="00E06C61"/>
    <w:rsid w:val="00E13DB3"/>
    <w:rsid w:val="00E214AB"/>
    <w:rsid w:val="00E2408B"/>
    <w:rsid w:val="00E25854"/>
    <w:rsid w:val="00E3057E"/>
    <w:rsid w:val="00E41A16"/>
    <w:rsid w:val="00E461DC"/>
    <w:rsid w:val="00E519F6"/>
    <w:rsid w:val="00E72AE1"/>
    <w:rsid w:val="00E733A3"/>
    <w:rsid w:val="00E74779"/>
    <w:rsid w:val="00E819D1"/>
    <w:rsid w:val="00E86C5B"/>
    <w:rsid w:val="00EA0838"/>
    <w:rsid w:val="00ED6A7A"/>
    <w:rsid w:val="00EE209D"/>
    <w:rsid w:val="00EE6881"/>
    <w:rsid w:val="00F346CE"/>
    <w:rsid w:val="00F34F98"/>
    <w:rsid w:val="00F40540"/>
    <w:rsid w:val="00F531E3"/>
    <w:rsid w:val="00F55EAE"/>
    <w:rsid w:val="00F61297"/>
    <w:rsid w:val="00F76E90"/>
    <w:rsid w:val="00F869F1"/>
    <w:rsid w:val="00F9451D"/>
    <w:rsid w:val="00FB624A"/>
    <w:rsid w:val="00FC363B"/>
    <w:rsid w:val="00FD1ADE"/>
    <w:rsid w:val="00FE781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docId w15:val="{DA63219A-0141-4E7C-B0F6-C86E03B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F65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5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65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65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65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65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65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65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65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F65C6"/>
  </w:style>
  <w:style w:type="paragraph" w:styleId="TOC7">
    <w:name w:val="toc 7"/>
    <w:basedOn w:val="TOC3"/>
    <w:semiHidden/>
    <w:rsid w:val="00DF65C6"/>
  </w:style>
  <w:style w:type="paragraph" w:styleId="TOC6">
    <w:name w:val="toc 6"/>
    <w:basedOn w:val="TOC3"/>
    <w:semiHidden/>
    <w:rsid w:val="00DF65C6"/>
  </w:style>
  <w:style w:type="paragraph" w:styleId="TOC5">
    <w:name w:val="toc 5"/>
    <w:basedOn w:val="TOC3"/>
    <w:semiHidden/>
    <w:rsid w:val="00DF65C6"/>
  </w:style>
  <w:style w:type="paragraph" w:styleId="TOC4">
    <w:name w:val="toc 4"/>
    <w:basedOn w:val="TOC3"/>
    <w:semiHidden/>
    <w:rsid w:val="00DF65C6"/>
  </w:style>
  <w:style w:type="paragraph" w:styleId="TOC3">
    <w:name w:val="toc 3"/>
    <w:basedOn w:val="TOC2"/>
    <w:semiHidden/>
    <w:rsid w:val="00DF65C6"/>
    <w:pPr>
      <w:spacing w:before="80"/>
    </w:pPr>
  </w:style>
  <w:style w:type="paragraph" w:styleId="TOC2">
    <w:name w:val="toc 2"/>
    <w:basedOn w:val="TOC1"/>
    <w:semiHidden/>
    <w:rsid w:val="00DF65C6"/>
    <w:pPr>
      <w:spacing w:before="120"/>
    </w:pPr>
  </w:style>
  <w:style w:type="paragraph" w:styleId="TOC1">
    <w:name w:val="toc 1"/>
    <w:basedOn w:val="Normal"/>
    <w:semiHidden/>
    <w:rsid w:val="00DF65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65C6"/>
    <w:pPr>
      <w:ind w:left="1698"/>
    </w:pPr>
  </w:style>
  <w:style w:type="paragraph" w:styleId="Index6">
    <w:name w:val="index 6"/>
    <w:basedOn w:val="Normal"/>
    <w:next w:val="Normal"/>
    <w:semiHidden/>
    <w:rsid w:val="00DF65C6"/>
    <w:pPr>
      <w:ind w:left="1415"/>
    </w:pPr>
  </w:style>
  <w:style w:type="paragraph" w:styleId="Index5">
    <w:name w:val="index 5"/>
    <w:basedOn w:val="Normal"/>
    <w:next w:val="Normal"/>
    <w:semiHidden/>
    <w:rsid w:val="00DF65C6"/>
    <w:pPr>
      <w:ind w:left="1132"/>
    </w:pPr>
  </w:style>
  <w:style w:type="paragraph" w:styleId="Index4">
    <w:name w:val="index 4"/>
    <w:basedOn w:val="Normal"/>
    <w:next w:val="Normal"/>
    <w:semiHidden/>
    <w:rsid w:val="00DF65C6"/>
    <w:pPr>
      <w:ind w:left="849"/>
    </w:pPr>
  </w:style>
  <w:style w:type="paragraph" w:styleId="Index3">
    <w:name w:val="index 3"/>
    <w:basedOn w:val="Normal"/>
    <w:next w:val="Normal"/>
    <w:semiHidden/>
    <w:rsid w:val="00DF65C6"/>
    <w:pPr>
      <w:ind w:left="566"/>
    </w:pPr>
  </w:style>
  <w:style w:type="paragraph" w:styleId="Index2">
    <w:name w:val="index 2"/>
    <w:basedOn w:val="Normal"/>
    <w:next w:val="Normal"/>
    <w:semiHidden/>
    <w:rsid w:val="00DF65C6"/>
    <w:pPr>
      <w:ind w:left="283"/>
    </w:pPr>
  </w:style>
  <w:style w:type="paragraph" w:styleId="Index1">
    <w:name w:val="index 1"/>
    <w:basedOn w:val="Normal"/>
    <w:next w:val="Normal"/>
    <w:semiHidden/>
    <w:rsid w:val="00DF65C6"/>
  </w:style>
  <w:style w:type="character" w:styleId="LineNumber">
    <w:name w:val="line number"/>
    <w:basedOn w:val="DefaultParagraphFont"/>
    <w:rsid w:val="00DF65C6"/>
  </w:style>
  <w:style w:type="paragraph" w:styleId="IndexHeading">
    <w:name w:val="index heading"/>
    <w:basedOn w:val="Normal"/>
    <w:next w:val="Index1"/>
    <w:semiHidden/>
    <w:rsid w:val="00DF65C6"/>
  </w:style>
  <w:style w:type="paragraph" w:styleId="Footer">
    <w:name w:val="footer"/>
    <w:basedOn w:val="Normal"/>
    <w:link w:val="FooterChar"/>
    <w:rsid w:val="00DF65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F65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F65C6"/>
    <w:rPr>
      <w:position w:val="6"/>
      <w:sz w:val="16"/>
    </w:rPr>
  </w:style>
  <w:style w:type="paragraph" w:styleId="FootnoteText">
    <w:name w:val="footnote text"/>
    <w:basedOn w:val="Normal"/>
    <w:semiHidden/>
    <w:rsid w:val="00DF65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65C6"/>
    <w:pPr>
      <w:ind w:left="794"/>
    </w:pPr>
  </w:style>
  <w:style w:type="paragraph" w:customStyle="1" w:styleId="TableLegend">
    <w:name w:val="Table_Legend"/>
    <w:basedOn w:val="TableText"/>
    <w:rsid w:val="00DF65C6"/>
    <w:pPr>
      <w:spacing w:before="120"/>
    </w:pPr>
  </w:style>
  <w:style w:type="paragraph" w:customStyle="1" w:styleId="TableText">
    <w:name w:val="Table_Text"/>
    <w:basedOn w:val="Normal"/>
    <w:rsid w:val="00DF65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65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65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65C6"/>
    <w:pPr>
      <w:spacing w:before="80"/>
      <w:ind w:left="794" w:hanging="794"/>
    </w:pPr>
  </w:style>
  <w:style w:type="paragraph" w:customStyle="1" w:styleId="enumlev2">
    <w:name w:val="enumlev2"/>
    <w:basedOn w:val="enumlev1"/>
    <w:rsid w:val="00DF65C6"/>
    <w:pPr>
      <w:ind w:left="1191" w:hanging="397"/>
    </w:pPr>
  </w:style>
  <w:style w:type="paragraph" w:customStyle="1" w:styleId="enumlev3">
    <w:name w:val="enumlev3"/>
    <w:basedOn w:val="enumlev2"/>
    <w:rsid w:val="00DF65C6"/>
    <w:pPr>
      <w:ind w:left="1588"/>
    </w:pPr>
  </w:style>
  <w:style w:type="paragraph" w:customStyle="1" w:styleId="TableHead">
    <w:name w:val="Table_Head"/>
    <w:basedOn w:val="TableText"/>
    <w:rsid w:val="00DF65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65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65C6"/>
    <w:pPr>
      <w:spacing w:before="480"/>
    </w:pPr>
  </w:style>
  <w:style w:type="paragraph" w:customStyle="1" w:styleId="FigureTitle">
    <w:name w:val="Figure_Title"/>
    <w:basedOn w:val="TableTitle"/>
    <w:next w:val="Normal"/>
    <w:rsid w:val="00DF65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65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65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65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65C6"/>
  </w:style>
  <w:style w:type="paragraph" w:customStyle="1" w:styleId="AppendixRef">
    <w:name w:val="Appendix_Ref"/>
    <w:basedOn w:val="AnnexRef"/>
    <w:next w:val="AppendixTitle"/>
    <w:rsid w:val="00DF65C6"/>
  </w:style>
  <w:style w:type="paragraph" w:customStyle="1" w:styleId="AppendixTitle">
    <w:name w:val="Appendix_Title"/>
    <w:basedOn w:val="AnnexTitle"/>
    <w:next w:val="Normal"/>
    <w:rsid w:val="00DF65C6"/>
  </w:style>
  <w:style w:type="paragraph" w:customStyle="1" w:styleId="RefTitle">
    <w:name w:val="Ref_Title"/>
    <w:basedOn w:val="Normal"/>
    <w:next w:val="RefText"/>
    <w:rsid w:val="00DF65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65C6"/>
    <w:pPr>
      <w:ind w:left="794" w:hanging="794"/>
    </w:pPr>
  </w:style>
  <w:style w:type="paragraph" w:customStyle="1" w:styleId="Equation">
    <w:name w:val="Equation"/>
    <w:basedOn w:val="Normal"/>
    <w:rsid w:val="00DF65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65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65C6"/>
    <w:pPr>
      <w:spacing w:before="320"/>
    </w:pPr>
  </w:style>
  <w:style w:type="paragraph" w:customStyle="1" w:styleId="call">
    <w:name w:val="call"/>
    <w:basedOn w:val="Normal"/>
    <w:next w:val="Normal"/>
    <w:rsid w:val="00DF65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65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65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DF65C6"/>
    <w:rPr>
      <w:color w:val="0000FF"/>
      <w:u w:val="single"/>
    </w:rPr>
  </w:style>
  <w:style w:type="paragraph" w:customStyle="1" w:styleId="Keywords">
    <w:name w:val="Keywords"/>
    <w:basedOn w:val="Normal"/>
    <w:rsid w:val="00DF65C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F65C6"/>
    <w:pPr>
      <w:spacing w:after="120"/>
    </w:pPr>
  </w:style>
  <w:style w:type="paragraph" w:customStyle="1" w:styleId="EquationLegend">
    <w:name w:val="Equation_Legen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F65C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F65C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F65C6"/>
    <w:pPr>
      <w:tabs>
        <w:tab w:val="left" w:pos="397"/>
      </w:tabs>
    </w:pPr>
  </w:style>
  <w:style w:type="paragraph" w:styleId="TOC9">
    <w:name w:val="toc 9"/>
    <w:basedOn w:val="TOC3"/>
    <w:semiHidden/>
    <w:rsid w:val="00DF65C6"/>
  </w:style>
  <w:style w:type="paragraph" w:customStyle="1" w:styleId="headingb">
    <w:name w:val="heading_b"/>
    <w:basedOn w:val="Heading3"/>
    <w:next w:val="Normal"/>
    <w:rsid w:val="00DF65C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F65C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F65C6"/>
  </w:style>
  <w:style w:type="paragraph" w:customStyle="1" w:styleId="Style1">
    <w:name w:val="Style1"/>
    <w:basedOn w:val="Normal"/>
    <w:next w:val="Index1"/>
    <w:rsid w:val="00DF65C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F65C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F65C6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F52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F52C0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online/regsys/ITU-T/misc/edrs.registration.form?_eventid=30006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5FF6-91A9-4697-BAEE-3D93011F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1691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Aveline, Marion</cp:lastModifiedBy>
  <cp:revision>2</cp:revision>
  <cp:lastPrinted>2014-06-02T13:23:00Z</cp:lastPrinted>
  <dcterms:created xsi:type="dcterms:W3CDTF">2014-06-05T14:04:00Z</dcterms:created>
  <dcterms:modified xsi:type="dcterms:W3CDTF">2014-06-05T14:04:00Z</dcterms:modified>
</cp:coreProperties>
</file>