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F12666">
            <w:pPr>
              <w:rPr>
                <w:rFonts w:eastAsia="SimSun"/>
                <w:b/>
                <w:bCs/>
                <w:noProof/>
                <w:sz w:val="44"/>
                <w:szCs w:val="44"/>
                <w:rtl/>
                <w:lang w:eastAsia="zh-CN" w:bidi="ar-EG"/>
              </w:rPr>
            </w:pPr>
            <w:r w:rsidRPr="00A71FE1">
              <w:rPr>
                <w:noProof/>
                <w:rtl/>
                <w:lang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Pr="007D3E7B" w:rsidRDefault="00B14AEF" w:rsidP="00B14AEF">
      <w:pPr>
        <w:spacing w:before="0"/>
        <w:rPr>
          <w:sz w:val="24"/>
          <w:szCs w:val="32"/>
          <w:rtl/>
          <w:lang w:bidi="ar-EG"/>
        </w:rPr>
      </w:pPr>
    </w:p>
    <w:p w:rsidR="009A7C68" w:rsidRPr="007D3E7B" w:rsidRDefault="009A7C68" w:rsidP="00B14AEF">
      <w:pPr>
        <w:spacing w:before="0"/>
        <w:rPr>
          <w:sz w:val="24"/>
          <w:szCs w:val="32"/>
          <w:lang w:bidi="ar-EG"/>
        </w:rPr>
      </w:pPr>
    </w:p>
    <w:tbl>
      <w:tblPr>
        <w:bidiVisual/>
        <w:tblW w:w="9633" w:type="dxa"/>
        <w:tblInd w:w="8" w:type="dxa"/>
        <w:tblLayout w:type="fixed"/>
        <w:tblCellMar>
          <w:left w:w="0" w:type="dxa"/>
          <w:right w:w="0" w:type="dxa"/>
        </w:tblCellMar>
        <w:tblLook w:val="000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proofErr w:type="gramStart"/>
            <w:r w:rsidRPr="00007569">
              <w:rPr>
                <w:rFonts w:hint="cs"/>
                <w:rtl/>
              </w:rPr>
              <w:t>جنيف</w:t>
            </w:r>
            <w:proofErr w:type="gramEnd"/>
            <w:r w:rsidRPr="00007569">
              <w:rPr>
                <w:rFonts w:hint="cs"/>
                <w:rtl/>
              </w:rPr>
              <w:t>،</w:t>
            </w:r>
            <w:r w:rsidRPr="00007569">
              <w:rPr>
                <w:rFonts w:hint="cs"/>
                <w:rtl/>
                <w:lang w:bidi="ar-EG"/>
              </w:rPr>
              <w:t xml:space="preserve"> </w:t>
            </w:r>
            <w:r w:rsidR="006D62DC">
              <w:rPr>
                <w:lang w:bidi="ar-EG"/>
              </w:rPr>
              <w:t>11</w:t>
            </w:r>
            <w:r w:rsidR="006D62DC">
              <w:rPr>
                <w:rFonts w:hint="cs"/>
                <w:rtl/>
                <w:lang w:bidi="ar-EG"/>
              </w:rPr>
              <w:t xml:space="preserve"> يونيو </w:t>
            </w:r>
            <w:r w:rsidR="006D62DC">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proofErr w:type="gramStart"/>
            <w:r w:rsidRPr="00007569">
              <w:rPr>
                <w:rFonts w:hint="cs"/>
                <w:rtl/>
              </w:rPr>
              <w:t>المرجع</w:t>
            </w:r>
            <w:proofErr w:type="gramEnd"/>
            <w:r w:rsidRPr="00007569">
              <w:rPr>
                <w:rFonts w:hint="cs"/>
                <w:rtl/>
              </w:rPr>
              <w:t>:</w:t>
            </w:r>
          </w:p>
        </w:tc>
        <w:tc>
          <w:tcPr>
            <w:tcW w:w="3340" w:type="dxa"/>
          </w:tcPr>
          <w:p w:rsidR="00007569" w:rsidRPr="00007569" w:rsidRDefault="00C5483C" w:rsidP="006D62DC">
            <w:pPr>
              <w:tabs>
                <w:tab w:val="left" w:pos="4111"/>
              </w:tabs>
              <w:spacing w:before="20" w:line="300" w:lineRule="exact"/>
              <w:ind w:left="57"/>
              <w:jc w:val="left"/>
              <w:rPr>
                <w:b/>
                <w:rtl/>
                <w:lang w:bidi="ar-EG"/>
              </w:rPr>
            </w:pPr>
            <w:r>
              <w:rPr>
                <w:b/>
              </w:rPr>
              <w:t>TSB</w:t>
            </w:r>
            <w:r w:rsidR="00F03585">
              <w:rPr>
                <w:b/>
              </w:rPr>
              <w:t> </w:t>
            </w:r>
            <w:r>
              <w:rPr>
                <w:b/>
              </w:rPr>
              <w:t xml:space="preserve">Circular </w:t>
            </w:r>
            <w:r w:rsidR="006D62DC">
              <w:rPr>
                <w:b/>
              </w:rPr>
              <w:t>34</w:t>
            </w:r>
          </w:p>
          <w:p w:rsidR="00007569" w:rsidRPr="00007569" w:rsidRDefault="00007569" w:rsidP="006D62DC">
            <w:pPr>
              <w:tabs>
                <w:tab w:val="right" w:pos="1113"/>
                <w:tab w:val="left" w:pos="4111"/>
              </w:tabs>
              <w:spacing w:before="0" w:after="60" w:line="300" w:lineRule="exact"/>
              <w:ind w:left="57"/>
              <w:jc w:val="left"/>
              <w:rPr>
                <w:bCs/>
              </w:rPr>
            </w:pPr>
            <w:r w:rsidRPr="00007569">
              <w:rPr>
                <w:bCs/>
              </w:rPr>
              <w:t>TSB</w:t>
            </w:r>
            <w:r w:rsidR="0069450E">
              <w:rPr>
                <w:bCs/>
              </w:rPr>
              <w:t> </w:t>
            </w:r>
            <w:r w:rsidRPr="00007569">
              <w:rPr>
                <w:bCs/>
              </w:rPr>
              <w:t>Workshops/</w:t>
            </w:r>
            <w:r w:rsidR="006D62DC">
              <w:rPr>
                <w:bCs/>
              </w:rPr>
              <w:t>A</w:t>
            </w:r>
            <w:r w:rsidRPr="00007569">
              <w:rPr>
                <w:bCs/>
              </w:rPr>
              <w:t>.</w:t>
            </w:r>
            <w:r w:rsidR="006D62DC">
              <w:rPr>
                <w:bCs/>
              </w:rPr>
              <w:t>N</w:t>
            </w:r>
            <w:r w:rsidRPr="00007569">
              <w:rPr>
                <w:bCs/>
              </w:rPr>
              <w:t>.</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 xml:space="preserve">إلى إدارات الدول </w:t>
            </w:r>
            <w:proofErr w:type="gramStart"/>
            <w:r w:rsidRPr="00007569">
              <w:rPr>
                <w:rFonts w:hint="cs"/>
                <w:rtl/>
              </w:rPr>
              <w:t>الأعضاء</w:t>
            </w:r>
            <w:proofErr w:type="gramEnd"/>
            <w:r w:rsidRPr="00007569">
              <w:rPr>
                <w:rFonts w:hint="cs"/>
                <w:rtl/>
              </w:rPr>
              <w:t xml:space="preserve">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 xml:space="preserve">إلى أعضاء قطاع </w:t>
            </w:r>
            <w:proofErr w:type="spellStart"/>
            <w:r w:rsidRPr="00007569">
              <w:rPr>
                <w:rFonts w:hint="cs"/>
                <w:rtl/>
              </w:rPr>
              <w:t>تقييس</w:t>
            </w:r>
            <w:proofErr w:type="spellEnd"/>
            <w:r w:rsidRPr="00007569">
              <w:rPr>
                <w:rFonts w:hint="cs"/>
                <w:rtl/>
              </w:rPr>
              <w:t xml:space="preserve">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w:t>
            </w:r>
            <w:proofErr w:type="spellStart"/>
            <w:r w:rsidRPr="00007569">
              <w:rPr>
                <w:rtl/>
              </w:rPr>
              <w:t>تقييس</w:t>
            </w:r>
            <w:proofErr w:type="spellEnd"/>
            <w:r w:rsidRPr="00007569">
              <w:rPr>
                <w:rtl/>
              </w:rPr>
              <w:t xml:space="preserve"> الاتصالات</w:t>
            </w:r>
            <w:r w:rsidR="00F71CA3">
              <w:rPr>
                <w:rFonts w:hint="cs"/>
                <w:rtl/>
              </w:rPr>
              <w:t>؛</w:t>
            </w:r>
          </w:p>
          <w:p w:rsidR="00F71CA3" w:rsidRPr="00007569" w:rsidRDefault="00F71CA3" w:rsidP="00CF1B69">
            <w:pPr>
              <w:tabs>
                <w:tab w:val="left" w:pos="284"/>
                <w:tab w:val="left" w:pos="4111"/>
              </w:tabs>
              <w:spacing w:before="20" w:line="300" w:lineRule="exact"/>
              <w:ind w:left="284" w:hanging="227"/>
              <w:rPr>
                <w:rtl/>
              </w:rPr>
            </w:pPr>
            <w:r w:rsidRPr="0060203A">
              <w:rPr>
                <w:rFonts w:hint="cs"/>
                <w:rtl/>
              </w:rPr>
              <w:t>-</w:t>
            </w:r>
            <w:r w:rsidRPr="0060203A">
              <w:rPr>
                <w:rtl/>
              </w:rPr>
              <w:tab/>
            </w:r>
            <w:r w:rsidRPr="0060203A">
              <w:rPr>
                <w:rFonts w:hint="cs"/>
                <w:rtl/>
              </w:rPr>
              <w:t xml:space="preserve">إلى الهيئات الأكاديمية المنضمة إلى قطاع </w:t>
            </w:r>
            <w:proofErr w:type="spellStart"/>
            <w:r w:rsidRPr="0060203A">
              <w:rPr>
                <w:rFonts w:hint="cs"/>
                <w:rtl/>
              </w:rPr>
              <w:t>تقييس</w:t>
            </w:r>
            <w:proofErr w:type="spellEnd"/>
            <w:r w:rsidRPr="0060203A">
              <w:rPr>
                <w:rFonts w:hint="cs"/>
                <w:rtl/>
              </w:rPr>
              <w:t xml:space="preserve"> الاتصالات</w:t>
            </w:r>
          </w:p>
          <w:p w:rsidR="00007569" w:rsidRPr="00007569" w:rsidRDefault="00007569" w:rsidP="00CF1B69">
            <w:pPr>
              <w:tabs>
                <w:tab w:val="left" w:pos="284"/>
                <w:tab w:val="left" w:pos="4111"/>
              </w:tabs>
              <w:spacing w:before="0" w:after="120" w:line="300" w:lineRule="exact"/>
              <w:ind w:left="284" w:hanging="227"/>
            </w:pPr>
          </w:p>
        </w:tc>
      </w:tr>
      <w:tr w:rsidR="00007569" w:rsidRPr="00007569" w:rsidTr="00CF1B69">
        <w:trPr>
          <w:cantSplit/>
        </w:trPr>
        <w:tc>
          <w:tcPr>
            <w:tcW w:w="1533" w:type="dxa"/>
          </w:tcPr>
          <w:p w:rsidR="00007569" w:rsidRPr="00007569" w:rsidRDefault="00007569" w:rsidP="00ED79B1">
            <w:pPr>
              <w:spacing w:before="60" w:after="60" w:line="300" w:lineRule="exact"/>
              <w:ind w:left="57"/>
            </w:pPr>
            <w:proofErr w:type="gramStart"/>
            <w:r w:rsidRPr="00007569">
              <w:rPr>
                <w:rFonts w:hint="cs"/>
                <w:rtl/>
                <w:lang w:bidi="ar-SY"/>
              </w:rPr>
              <w:t>الهاتف</w:t>
            </w:r>
            <w:proofErr w:type="gramEnd"/>
            <w:r w:rsidRPr="00007569">
              <w:rPr>
                <w:rFonts w:hint="cs"/>
                <w:rtl/>
              </w:rPr>
              <w:t>:</w:t>
            </w:r>
            <w:r w:rsidR="00FE7226">
              <w:rPr>
                <w:rFonts w:hint="cs"/>
                <w:rtl/>
              </w:rPr>
              <w:br/>
            </w:r>
            <w:r w:rsidRPr="00007569">
              <w:rPr>
                <w:rFonts w:hint="cs"/>
                <w:rtl/>
              </w:rPr>
              <w:t>الفاكس:</w:t>
            </w:r>
            <w:r w:rsidR="00ED79B1">
              <w:rPr>
                <w:rFonts w:hint="cs"/>
                <w:rtl/>
              </w:rPr>
              <w:br/>
            </w:r>
            <w:r w:rsidRPr="00007569">
              <w:rPr>
                <w:rFonts w:hint="cs"/>
                <w:rtl/>
              </w:rPr>
              <w:t>البريد الإلكتروني:</w:t>
            </w:r>
          </w:p>
        </w:tc>
        <w:tc>
          <w:tcPr>
            <w:tcW w:w="3340" w:type="dxa"/>
          </w:tcPr>
          <w:p w:rsidR="00007569" w:rsidRPr="00007569" w:rsidRDefault="009A7C68" w:rsidP="00ED79B1">
            <w:pPr>
              <w:tabs>
                <w:tab w:val="right" w:pos="1432"/>
                <w:tab w:val="left" w:pos="4111"/>
              </w:tabs>
              <w:spacing w:before="60" w:after="60" w:line="300" w:lineRule="exact"/>
              <w:ind w:left="57"/>
              <w:jc w:val="left"/>
              <w:rPr>
                <w:rtl/>
                <w:lang w:bidi="ar-EG"/>
              </w:rPr>
            </w:pPr>
            <w:r w:rsidRPr="00AC287A">
              <w:t>+41</w:t>
            </w:r>
            <w:r w:rsidR="009E1AC7">
              <w:t> </w:t>
            </w:r>
            <w:r w:rsidRPr="00AC287A">
              <w:t>22</w:t>
            </w:r>
            <w:r w:rsidR="009E1AC7">
              <w:t> </w:t>
            </w:r>
            <w:r w:rsidRPr="00AC287A">
              <w:t>730</w:t>
            </w:r>
            <w:r w:rsidR="009E1AC7">
              <w:t> </w:t>
            </w:r>
            <w:r w:rsidRPr="00AC287A">
              <w:t>5780</w:t>
            </w:r>
            <w:r w:rsidR="00FE7226">
              <w:rPr>
                <w:rFonts w:hint="cs"/>
                <w:rtl/>
                <w:lang w:bidi="ar-EG"/>
              </w:rPr>
              <w:br/>
            </w:r>
            <w:r w:rsidR="00007569" w:rsidRPr="00007569">
              <w:t>+41</w:t>
            </w:r>
            <w:r w:rsidR="009E1AC7">
              <w:t> </w:t>
            </w:r>
            <w:r w:rsidR="00007569" w:rsidRPr="00007569">
              <w:t>22</w:t>
            </w:r>
            <w:r w:rsidR="009E1AC7">
              <w:t> </w:t>
            </w:r>
            <w:r w:rsidR="00007569" w:rsidRPr="00007569">
              <w:t>730</w:t>
            </w:r>
            <w:r w:rsidR="009E1AC7">
              <w:t> </w:t>
            </w:r>
            <w:r w:rsidR="00007569" w:rsidRPr="00007569">
              <w:t>5853</w:t>
            </w:r>
            <w:r w:rsidR="00ED79B1">
              <w:rPr>
                <w:rFonts w:hint="cs"/>
                <w:rtl/>
                <w:lang w:bidi="ar-EG"/>
              </w:rPr>
              <w:br/>
            </w:r>
            <w:hyperlink r:id="rId9" w:history="1">
              <w:r w:rsidR="00697445" w:rsidRPr="00007569">
                <w:rPr>
                  <w:rStyle w:val="Hyperlink"/>
                </w:rPr>
                <w:t>tsbworkshops@itu.int</w:t>
              </w:r>
            </w:hyperlink>
          </w:p>
        </w:tc>
        <w:tc>
          <w:tcPr>
            <w:tcW w:w="4760" w:type="dxa"/>
          </w:tcPr>
          <w:p w:rsidR="00007569" w:rsidRPr="004D750B" w:rsidRDefault="00007569" w:rsidP="00FE7226">
            <w:pPr>
              <w:tabs>
                <w:tab w:val="left" w:pos="284"/>
                <w:tab w:val="left" w:pos="4111"/>
              </w:tabs>
              <w:spacing w:before="60" w:after="60" w:line="300" w:lineRule="exact"/>
              <w:ind w:left="284" w:hanging="227"/>
              <w:rPr>
                <w:b/>
                <w:bCs/>
                <w:rtl/>
              </w:rPr>
            </w:pPr>
            <w:proofErr w:type="gramStart"/>
            <w:r w:rsidRPr="004D750B">
              <w:rPr>
                <w:rFonts w:hint="cs"/>
                <w:b/>
                <w:bCs/>
                <w:rtl/>
              </w:rPr>
              <w:t>نسخة</w:t>
            </w:r>
            <w:proofErr w:type="gramEnd"/>
            <w:r w:rsidRPr="004D750B">
              <w:rPr>
                <w:rFonts w:hint="cs"/>
                <w:b/>
                <w:bCs/>
                <w:rtl/>
              </w:rPr>
              <w:t xml:space="preserve"> إلى:</w:t>
            </w:r>
          </w:p>
          <w:p w:rsidR="00007569" w:rsidRPr="004D750B" w:rsidRDefault="00007569" w:rsidP="006D62DC">
            <w:pPr>
              <w:tabs>
                <w:tab w:val="left" w:pos="284"/>
                <w:tab w:val="left" w:pos="4111"/>
              </w:tabs>
              <w:spacing w:before="0" w:line="300" w:lineRule="exact"/>
              <w:ind w:left="284" w:hanging="227"/>
              <w:rPr>
                <w:rtl/>
                <w:lang w:bidi="ar-EG"/>
              </w:rPr>
            </w:pPr>
            <w:r w:rsidRPr="004D750B">
              <w:rPr>
                <w:rFonts w:hint="cs"/>
                <w:rtl/>
              </w:rPr>
              <w:t>-</w:t>
            </w:r>
            <w:r w:rsidRPr="004D750B">
              <w:rPr>
                <w:rtl/>
              </w:rPr>
              <w:tab/>
            </w:r>
            <w:r w:rsidR="006D62DC" w:rsidRPr="004D750B">
              <w:rPr>
                <w:rFonts w:hint="cs"/>
                <w:rtl/>
              </w:rPr>
              <w:t>رؤساء لجان الدراسات</w:t>
            </w:r>
            <w:r w:rsidRPr="004D750B">
              <w:rPr>
                <w:rFonts w:hint="cs"/>
                <w:rtl/>
              </w:rPr>
              <w:t xml:space="preserve"> بقطاع </w:t>
            </w:r>
            <w:proofErr w:type="spellStart"/>
            <w:r w:rsidRPr="004D750B">
              <w:rPr>
                <w:rFonts w:hint="cs"/>
                <w:rtl/>
              </w:rPr>
              <w:t>تقييس</w:t>
            </w:r>
            <w:proofErr w:type="spellEnd"/>
            <w:r w:rsidRPr="004D750B">
              <w:rPr>
                <w:rFonts w:hint="cs"/>
                <w:rtl/>
              </w:rPr>
              <w:t xml:space="preserve"> الاتصالات ونوابه</w:t>
            </w:r>
            <w:r w:rsidR="006D62DC" w:rsidRPr="004D750B">
              <w:rPr>
                <w:rFonts w:hint="cs"/>
                <w:rtl/>
              </w:rPr>
              <w:t>م</w:t>
            </w:r>
            <w:r w:rsidRPr="004D750B">
              <w:rPr>
                <w:rFonts w:hint="cs"/>
                <w:rtl/>
              </w:rPr>
              <w:t>؛</w:t>
            </w:r>
          </w:p>
          <w:p w:rsidR="00007569" w:rsidRPr="004D750B" w:rsidRDefault="00007569" w:rsidP="00CF1B69">
            <w:pPr>
              <w:tabs>
                <w:tab w:val="left" w:pos="284"/>
                <w:tab w:val="left" w:pos="4111"/>
              </w:tabs>
              <w:spacing w:before="0" w:line="300" w:lineRule="exact"/>
              <w:ind w:left="284" w:hanging="227"/>
              <w:rPr>
                <w:rtl/>
                <w:lang w:bidi="ar-EG"/>
              </w:rPr>
            </w:pPr>
            <w:r w:rsidRPr="004D750B">
              <w:rPr>
                <w:rFonts w:hint="cs"/>
                <w:rtl/>
              </w:rPr>
              <w:t>-</w:t>
            </w:r>
            <w:r w:rsidRPr="004D750B">
              <w:rPr>
                <w:rtl/>
              </w:rPr>
              <w:tab/>
              <w:t>مدير مكتب تنمية الاتصالات</w:t>
            </w:r>
            <w:r w:rsidRPr="004D750B">
              <w:rPr>
                <w:rFonts w:hint="cs"/>
                <w:rtl/>
              </w:rPr>
              <w:t>؛</w:t>
            </w:r>
          </w:p>
          <w:p w:rsidR="00007569" w:rsidRPr="004D750B" w:rsidRDefault="00007569" w:rsidP="00CF1B69">
            <w:pPr>
              <w:tabs>
                <w:tab w:val="left" w:pos="284"/>
                <w:tab w:val="left" w:pos="4111"/>
              </w:tabs>
              <w:spacing w:before="0" w:after="60" w:line="300" w:lineRule="exact"/>
              <w:ind w:left="284" w:hanging="227"/>
              <w:rPr>
                <w:rtl/>
              </w:rPr>
            </w:pPr>
            <w:r w:rsidRPr="004D750B">
              <w:rPr>
                <w:rFonts w:hint="cs"/>
                <w:rtl/>
              </w:rPr>
              <w:t>-</w:t>
            </w:r>
            <w:r w:rsidRPr="004D750B">
              <w:rPr>
                <w:rtl/>
              </w:rPr>
              <w:tab/>
              <w:t xml:space="preserve">مدير مكتب الاتصالات </w:t>
            </w:r>
            <w:proofErr w:type="spellStart"/>
            <w:r w:rsidRPr="004D750B">
              <w:rPr>
                <w:rtl/>
              </w:rPr>
              <w:t>الراديوية</w:t>
            </w:r>
            <w:proofErr w:type="spellEnd"/>
            <w:r w:rsidR="006D62DC" w:rsidRPr="004D750B">
              <w:rPr>
                <w:rFonts w:hint="cs"/>
                <w:rtl/>
              </w:rPr>
              <w:t>؛</w:t>
            </w:r>
          </w:p>
          <w:p w:rsidR="006D62DC" w:rsidRPr="004D750B" w:rsidRDefault="006D62DC" w:rsidP="00CF1B69">
            <w:pPr>
              <w:tabs>
                <w:tab w:val="left" w:pos="284"/>
                <w:tab w:val="left" w:pos="4111"/>
              </w:tabs>
              <w:spacing w:before="0" w:after="60" w:line="300" w:lineRule="exact"/>
              <w:ind w:left="284" w:hanging="227"/>
              <w:rPr>
                <w:rtl/>
              </w:rPr>
            </w:pPr>
            <w:r w:rsidRPr="004D750B">
              <w:rPr>
                <w:rFonts w:hint="cs"/>
                <w:rtl/>
              </w:rPr>
              <w:t>-</w:t>
            </w:r>
            <w:r w:rsidRPr="004D750B">
              <w:rPr>
                <w:rtl/>
              </w:rPr>
              <w:tab/>
            </w:r>
            <w:r w:rsidRPr="004D750B">
              <w:rPr>
                <w:rFonts w:hint="cs"/>
                <w:rtl/>
              </w:rPr>
              <w:t>مدير المكتب الإقليمي للاتحاد، بانكوك؛</w:t>
            </w:r>
          </w:p>
          <w:p w:rsidR="006D62DC" w:rsidRPr="004D750B" w:rsidRDefault="006D62DC" w:rsidP="00CF1B69">
            <w:pPr>
              <w:tabs>
                <w:tab w:val="left" w:pos="284"/>
                <w:tab w:val="left" w:pos="4111"/>
              </w:tabs>
              <w:spacing w:before="0" w:after="60" w:line="300" w:lineRule="exact"/>
              <w:ind w:left="284" w:hanging="227"/>
              <w:rPr>
                <w:rtl/>
              </w:rPr>
            </w:pPr>
            <w:r w:rsidRPr="004D750B">
              <w:rPr>
                <w:rFonts w:hint="cs"/>
                <w:rtl/>
              </w:rPr>
              <w:t>-</w:t>
            </w:r>
            <w:r w:rsidRPr="004D750B">
              <w:rPr>
                <w:rtl/>
              </w:rPr>
              <w:tab/>
            </w:r>
            <w:r w:rsidRPr="004D750B">
              <w:rPr>
                <w:rFonts w:hint="cs"/>
                <w:rtl/>
              </w:rPr>
              <w:t>البعثة الدائمة لتايلاند في جنيف</w:t>
            </w:r>
          </w:p>
        </w:tc>
      </w:tr>
      <w:tr w:rsidR="00F71CA3" w:rsidRPr="00007569" w:rsidTr="00CF1B69">
        <w:trPr>
          <w:cantSplit/>
        </w:trPr>
        <w:tc>
          <w:tcPr>
            <w:tcW w:w="1533" w:type="dxa"/>
          </w:tcPr>
          <w:p w:rsidR="00F71CA3" w:rsidRPr="00007569" w:rsidRDefault="00F71CA3" w:rsidP="004D750B">
            <w:pPr>
              <w:spacing w:before="180" w:after="180" w:line="240" w:lineRule="exact"/>
              <w:ind w:left="57"/>
              <w:rPr>
                <w:rtl/>
                <w:lang w:bidi="ar-SY"/>
              </w:rPr>
            </w:pPr>
          </w:p>
        </w:tc>
        <w:tc>
          <w:tcPr>
            <w:tcW w:w="3340" w:type="dxa"/>
          </w:tcPr>
          <w:p w:rsidR="00F71CA3" w:rsidRPr="00007569" w:rsidRDefault="00F71CA3" w:rsidP="004D750B">
            <w:pPr>
              <w:tabs>
                <w:tab w:val="right" w:pos="1432"/>
                <w:tab w:val="left" w:pos="4111"/>
              </w:tabs>
              <w:spacing w:before="180" w:after="180" w:line="240" w:lineRule="exact"/>
              <w:ind w:left="57"/>
              <w:jc w:val="left"/>
              <w:rPr>
                <w:rtl/>
                <w:lang w:bidi="ar-EG"/>
              </w:rPr>
            </w:pPr>
          </w:p>
        </w:tc>
        <w:tc>
          <w:tcPr>
            <w:tcW w:w="4760" w:type="dxa"/>
          </w:tcPr>
          <w:p w:rsidR="00F71CA3" w:rsidRPr="00007569" w:rsidRDefault="00F71CA3" w:rsidP="004D750B">
            <w:pPr>
              <w:tabs>
                <w:tab w:val="left" w:pos="284"/>
                <w:tab w:val="left" w:pos="4111"/>
              </w:tabs>
              <w:spacing w:before="180" w:after="180" w:line="240" w:lineRule="exact"/>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proofErr w:type="gramStart"/>
            <w:r w:rsidRPr="000302D3">
              <w:rPr>
                <w:rFonts w:hint="cs"/>
                <w:rtl/>
              </w:rPr>
              <w:t>الموضوع</w:t>
            </w:r>
            <w:proofErr w:type="gramEnd"/>
            <w:r w:rsidRPr="000302D3">
              <w:rPr>
                <w:rFonts w:hint="cs"/>
                <w:rtl/>
              </w:rPr>
              <w:t>:</w:t>
            </w:r>
          </w:p>
        </w:tc>
        <w:tc>
          <w:tcPr>
            <w:tcW w:w="8100" w:type="dxa"/>
            <w:gridSpan w:val="2"/>
          </w:tcPr>
          <w:p w:rsidR="00F71CA3" w:rsidRPr="00007569" w:rsidRDefault="006D62DC" w:rsidP="006D62DC">
            <w:pPr>
              <w:tabs>
                <w:tab w:val="left" w:pos="284"/>
                <w:tab w:val="left" w:pos="4111"/>
              </w:tabs>
              <w:spacing w:after="120"/>
              <w:ind w:left="57"/>
              <w:jc w:val="left"/>
              <w:rPr>
                <w:b/>
                <w:bCs/>
                <w:lang w:bidi="ar-EG"/>
              </w:rPr>
            </w:pPr>
            <w:r>
              <w:rPr>
                <w:rFonts w:hint="cs"/>
                <w:b/>
                <w:bCs/>
                <w:rtl/>
              </w:rPr>
              <w:t>حدث مشترك لجماعة آسيا والمحيط الهادئ للاتصالات والاتحاد بشأن المطابقة وقابلية التشغيل البيني</w:t>
            </w:r>
            <w:r w:rsidR="00F71CA3" w:rsidRPr="000302D3">
              <w:rPr>
                <w:b/>
                <w:bCs/>
                <w:rtl/>
              </w:rPr>
              <w:br/>
            </w:r>
            <w:r>
              <w:rPr>
                <w:rFonts w:hint="cs"/>
                <w:b/>
                <w:bCs/>
                <w:rtl/>
              </w:rPr>
              <w:t>بانكوك</w:t>
            </w:r>
            <w:r w:rsidR="00F71CA3" w:rsidRPr="000302D3">
              <w:rPr>
                <w:rFonts w:hint="cs"/>
                <w:b/>
                <w:bCs/>
                <w:rtl/>
              </w:rPr>
              <w:t xml:space="preserve">، </w:t>
            </w:r>
            <w:r>
              <w:rPr>
                <w:rFonts w:hint="cs"/>
                <w:b/>
                <w:bCs/>
                <w:rtl/>
              </w:rPr>
              <w:t xml:space="preserve">تايلاند، </w:t>
            </w:r>
            <w:r>
              <w:rPr>
                <w:b/>
                <w:bCs/>
              </w:rPr>
              <w:t>10-9</w:t>
            </w:r>
            <w:r>
              <w:rPr>
                <w:rFonts w:hint="cs"/>
                <w:b/>
                <w:bCs/>
                <w:rtl/>
                <w:lang w:bidi="ar-EG"/>
              </w:rPr>
              <w:t xml:space="preserve"> سبتمبر </w:t>
            </w:r>
            <w:r>
              <w:rPr>
                <w:b/>
                <w:bCs/>
                <w:lang w:bidi="ar-EG"/>
              </w:rPr>
              <w:t>2013</w:t>
            </w:r>
          </w:p>
        </w:tc>
      </w:tr>
    </w:tbl>
    <w:p w:rsidR="00007569" w:rsidRPr="000302D3" w:rsidRDefault="00007569" w:rsidP="005821D3">
      <w:pPr>
        <w:spacing w:before="600"/>
        <w:rPr>
          <w:rtl/>
        </w:rPr>
      </w:pPr>
      <w:proofErr w:type="spellStart"/>
      <w:r w:rsidRPr="000302D3">
        <w:rPr>
          <w:rFonts w:hint="cs"/>
          <w:rtl/>
        </w:rPr>
        <w:t>حضرات</w:t>
      </w:r>
      <w:proofErr w:type="spellEnd"/>
      <w:r w:rsidRPr="000302D3">
        <w:rPr>
          <w:rFonts w:hint="cs"/>
          <w:rtl/>
        </w:rPr>
        <w:t xml:space="preserve"> السادة والسيدات،</w:t>
      </w:r>
    </w:p>
    <w:p w:rsidR="00007569" w:rsidRPr="000302D3" w:rsidRDefault="00007569" w:rsidP="00123BE5">
      <w:pPr>
        <w:rPr>
          <w:rtl/>
        </w:rPr>
      </w:pPr>
      <w:r w:rsidRPr="000302D3">
        <w:rPr>
          <w:rFonts w:hint="cs"/>
          <w:rtl/>
        </w:rPr>
        <w:t>تحية طيبة وبعد،</w:t>
      </w:r>
    </w:p>
    <w:p w:rsidR="00007569" w:rsidRPr="006D62DC" w:rsidRDefault="00007569" w:rsidP="00123BE5">
      <w:pPr>
        <w:rPr>
          <w:rtl/>
          <w:lang w:bidi="ar-EG"/>
        </w:rPr>
      </w:pPr>
      <w:proofErr w:type="gramStart"/>
      <w:r w:rsidRPr="000302D3">
        <w:t>1</w:t>
      </w:r>
      <w:r w:rsidRPr="000302D3">
        <w:tab/>
      </w:r>
      <w:r w:rsidRPr="000302D3">
        <w:rPr>
          <w:rFonts w:hint="cs"/>
          <w:spacing w:val="-2"/>
          <w:rtl/>
          <w:lang w:bidi="ar-SY"/>
        </w:rPr>
        <w:t xml:space="preserve">أود إبلاغكم أن </w:t>
      </w:r>
      <w:r w:rsidR="006D62DC">
        <w:rPr>
          <w:rFonts w:hint="cs"/>
          <w:spacing w:val="-2"/>
          <w:rtl/>
          <w:lang w:bidi="ar-SY"/>
        </w:rPr>
        <w:t xml:space="preserve">حدثاً مشتركاً للاتحاد وجماعة آسيا والمحيط الهادئ للاتصالات بشأن المطابقة وقابلية التشغيل البيني سيعقد من </w:t>
      </w:r>
      <w:r w:rsidR="006D62DC">
        <w:rPr>
          <w:spacing w:val="-2"/>
          <w:lang w:bidi="ar-SY"/>
        </w:rPr>
        <w:t>9</w:t>
      </w:r>
      <w:r w:rsidR="006D62DC">
        <w:rPr>
          <w:rFonts w:hint="cs"/>
          <w:spacing w:val="-2"/>
          <w:rtl/>
          <w:lang w:bidi="ar-EG"/>
        </w:rPr>
        <w:t xml:space="preserve"> إلى </w:t>
      </w:r>
      <w:r w:rsidR="006D62DC">
        <w:rPr>
          <w:spacing w:val="-2"/>
          <w:lang w:bidi="ar-EG"/>
        </w:rPr>
        <w:t>10</w:t>
      </w:r>
      <w:r w:rsidR="006D62DC">
        <w:rPr>
          <w:rFonts w:hint="cs"/>
          <w:spacing w:val="-2"/>
          <w:rtl/>
          <w:lang w:bidi="ar-EG"/>
        </w:rPr>
        <w:t xml:space="preserve"> سبتمبر </w:t>
      </w:r>
      <w:r w:rsidR="006D62DC">
        <w:rPr>
          <w:spacing w:val="-2"/>
          <w:lang w:bidi="ar-EG"/>
        </w:rPr>
        <w:t>2013</w:t>
      </w:r>
      <w:r w:rsidR="006D62DC">
        <w:rPr>
          <w:rFonts w:hint="cs"/>
          <w:spacing w:val="-2"/>
          <w:rtl/>
          <w:lang w:bidi="ar-EG"/>
        </w:rPr>
        <w:t xml:space="preserve"> في بانكوك (تايلاند).</w:t>
      </w:r>
      <w:proofErr w:type="gramEnd"/>
      <w:r w:rsidR="006D62DC">
        <w:rPr>
          <w:rFonts w:hint="cs"/>
          <w:spacing w:val="-2"/>
          <w:rtl/>
          <w:lang w:bidi="ar-EG"/>
        </w:rPr>
        <w:t xml:space="preserve"> وسيعقد الحدث في مركز </w:t>
      </w:r>
      <w:proofErr w:type="spellStart"/>
      <w:r w:rsidR="006D62DC">
        <w:rPr>
          <w:rFonts w:asciiTheme="majorBidi" w:hAnsiTheme="majorBidi" w:cstheme="majorBidi"/>
          <w:szCs w:val="24"/>
        </w:rPr>
        <w:t>Centara</w:t>
      </w:r>
      <w:proofErr w:type="spellEnd"/>
      <w:r w:rsidR="006D62DC">
        <w:rPr>
          <w:rFonts w:asciiTheme="majorBidi" w:hAnsiTheme="majorBidi" w:cstheme="majorBidi"/>
          <w:szCs w:val="24"/>
        </w:rPr>
        <w:t xml:space="preserve"> Grand </w:t>
      </w:r>
      <w:r w:rsidR="006D62DC">
        <w:rPr>
          <w:rFonts w:hint="cs"/>
          <w:spacing w:val="-2"/>
          <w:rtl/>
          <w:lang w:bidi="ar-EG"/>
        </w:rPr>
        <w:t xml:space="preserve"> </w:t>
      </w:r>
      <w:r w:rsidR="00F6168E">
        <w:rPr>
          <w:rFonts w:hint="cs"/>
          <w:spacing w:val="-2"/>
          <w:rtl/>
          <w:lang w:bidi="ar-EG"/>
        </w:rPr>
        <w:t xml:space="preserve">للمؤتمرات </w:t>
      </w:r>
      <w:r w:rsidR="006D62DC">
        <w:rPr>
          <w:rFonts w:hint="cs"/>
          <w:spacing w:val="-2"/>
          <w:rtl/>
          <w:lang w:bidi="ar-EG"/>
        </w:rPr>
        <w:t xml:space="preserve">بالمركز التجاري </w:t>
      </w:r>
      <w:r w:rsidR="006D62DC">
        <w:rPr>
          <w:rFonts w:asciiTheme="majorBidi" w:hAnsiTheme="majorBidi" w:cstheme="majorBidi"/>
          <w:szCs w:val="24"/>
        </w:rPr>
        <w:t>Central World</w:t>
      </w:r>
      <w:r w:rsidR="006D62DC">
        <w:rPr>
          <w:rFonts w:hint="cs"/>
          <w:spacing w:val="-2"/>
          <w:rtl/>
          <w:lang w:bidi="ar-EG"/>
        </w:rPr>
        <w:t xml:space="preserve"> في بانكوك (تايلاند) وسيعقبه المنتدى الثاني والعشرون لبرنامج </w:t>
      </w:r>
      <w:proofErr w:type="spellStart"/>
      <w:r w:rsidR="006D62DC">
        <w:rPr>
          <w:rFonts w:hint="cs"/>
          <w:spacing w:val="-2"/>
          <w:rtl/>
          <w:lang w:bidi="ar-EG"/>
        </w:rPr>
        <w:t>التقييس</w:t>
      </w:r>
      <w:proofErr w:type="spellEnd"/>
      <w:r w:rsidR="006D62DC">
        <w:rPr>
          <w:rFonts w:hint="cs"/>
          <w:spacing w:val="-2"/>
          <w:rtl/>
          <w:lang w:bidi="ar-EG"/>
        </w:rPr>
        <w:t xml:space="preserve"> لجماعة آسيا والمحيط الهادئ للاتصالات </w:t>
      </w:r>
      <w:r w:rsidR="006D62DC">
        <w:rPr>
          <w:rFonts w:asciiTheme="majorBidi" w:hAnsiTheme="majorBidi" w:cstheme="majorBidi"/>
          <w:szCs w:val="24"/>
        </w:rPr>
        <w:t>(ASTAP-22)</w:t>
      </w:r>
      <w:r w:rsidR="006D62DC">
        <w:rPr>
          <w:rFonts w:hint="cs"/>
          <w:rtl/>
          <w:lang w:bidi="ar-EG"/>
        </w:rPr>
        <w:t xml:space="preserve"> في الفترة </w:t>
      </w:r>
      <w:r w:rsidR="006D62DC">
        <w:rPr>
          <w:lang w:bidi="ar-EG"/>
        </w:rPr>
        <w:t>14-11</w:t>
      </w:r>
      <w:r w:rsidR="006D62DC">
        <w:rPr>
          <w:rFonts w:hint="cs"/>
          <w:rtl/>
          <w:lang w:bidi="ar-EG"/>
        </w:rPr>
        <w:t xml:space="preserve"> سبتمبر </w:t>
      </w:r>
      <w:r w:rsidR="006D62DC">
        <w:rPr>
          <w:lang w:bidi="ar-EG"/>
        </w:rPr>
        <w:t>2013</w:t>
      </w:r>
      <w:r w:rsidR="006D62DC">
        <w:rPr>
          <w:rFonts w:hint="cs"/>
          <w:rtl/>
          <w:lang w:bidi="ar-EG"/>
        </w:rPr>
        <w:t xml:space="preserve"> في نفس المكان.</w:t>
      </w:r>
    </w:p>
    <w:p w:rsidR="00007569" w:rsidRDefault="00007569" w:rsidP="00123BE5">
      <w:pPr>
        <w:rPr>
          <w:rtl/>
          <w:lang w:bidi="ar-SY"/>
        </w:rPr>
      </w:pPr>
      <w:r w:rsidRPr="000302D3">
        <w:t>2</w:t>
      </w:r>
      <w:r w:rsidRPr="000302D3">
        <w:tab/>
      </w:r>
      <w:r w:rsidR="006D62DC">
        <w:rPr>
          <w:rFonts w:hint="cs"/>
          <w:rtl/>
          <w:lang w:bidi="ar-SY"/>
        </w:rPr>
        <w:t xml:space="preserve">وسيتألف الحدث من </w:t>
      </w:r>
      <w:r w:rsidR="009E1AC7">
        <w:rPr>
          <w:rFonts w:hint="cs"/>
          <w:rtl/>
          <w:lang w:bidi="ar-SY"/>
        </w:rPr>
        <w:t>الأجزاء الثلاثة التالية</w:t>
      </w:r>
      <w:r w:rsidR="006D62DC">
        <w:rPr>
          <w:rFonts w:hint="cs"/>
          <w:rtl/>
          <w:lang w:bidi="ar-SY"/>
        </w:rPr>
        <w:t xml:space="preserve">: </w:t>
      </w:r>
      <w:r w:rsidR="006D62DC" w:rsidRPr="00F6168E">
        <w:rPr>
          <w:rFonts w:hint="cs"/>
          <w:b/>
          <w:bCs/>
          <w:rtl/>
          <w:lang w:bidi="ar-SY"/>
        </w:rPr>
        <w:t>ورشة عمل، واختبار المطابقة وقابلية التشغيل البيني ومعرض</w:t>
      </w:r>
      <w:r w:rsidR="006D62DC">
        <w:rPr>
          <w:rFonts w:hint="cs"/>
          <w:rtl/>
          <w:lang w:bidi="ar-SY"/>
        </w:rPr>
        <w:t>. والجدول الزمني لهذه الأجزاء كالتالي:</w:t>
      </w:r>
    </w:p>
    <w:p w:rsidR="006D62DC" w:rsidRDefault="00F075A8" w:rsidP="00123BE5">
      <w:pPr>
        <w:rPr>
          <w:rtl/>
          <w:lang w:bidi="ar-EG"/>
        </w:rPr>
      </w:pPr>
      <w:r>
        <w:rPr>
          <w:rFonts w:hint="cs"/>
          <w:rtl/>
          <w:lang w:bidi="ar-SY"/>
        </w:rPr>
        <w:t>-</w:t>
      </w:r>
      <w:r>
        <w:rPr>
          <w:rFonts w:hint="cs"/>
          <w:rtl/>
          <w:lang w:bidi="ar-SY"/>
        </w:rPr>
        <w:tab/>
      </w:r>
      <w:r>
        <w:rPr>
          <w:rFonts w:hint="cs"/>
          <w:rtl/>
          <w:lang w:bidi="ar-EG"/>
        </w:rPr>
        <w:t>ورشة</w:t>
      </w:r>
      <w:r>
        <w:rPr>
          <w:rFonts w:hint="cs"/>
          <w:rtl/>
          <w:lang w:bidi="ar-SY"/>
        </w:rPr>
        <w:t xml:space="preserve"> العمل (بعد ظهر يوم </w:t>
      </w:r>
      <w:r>
        <w:rPr>
          <w:lang w:bidi="ar-SY"/>
        </w:rPr>
        <w:t>9</w:t>
      </w:r>
      <w:r>
        <w:rPr>
          <w:rFonts w:hint="cs"/>
          <w:rtl/>
          <w:lang w:bidi="ar-EG"/>
        </w:rPr>
        <w:t xml:space="preserve"> و</w:t>
      </w:r>
      <w:r>
        <w:rPr>
          <w:lang w:bidi="ar-EG"/>
        </w:rPr>
        <w:t>10</w:t>
      </w:r>
      <w:r>
        <w:rPr>
          <w:rFonts w:hint="cs"/>
          <w:rtl/>
          <w:lang w:bidi="ar-EG"/>
        </w:rPr>
        <w:t xml:space="preserve"> سبتمبر </w:t>
      </w:r>
      <w:r>
        <w:rPr>
          <w:lang w:bidi="ar-EG"/>
        </w:rPr>
        <w:t>2013</w:t>
      </w:r>
      <w:r>
        <w:rPr>
          <w:rFonts w:hint="cs"/>
          <w:rtl/>
          <w:lang w:bidi="ar-EG"/>
        </w:rPr>
        <w:t>)</w:t>
      </w:r>
    </w:p>
    <w:p w:rsidR="00F075A8" w:rsidRDefault="00F075A8" w:rsidP="00123BE5">
      <w:pPr>
        <w:rPr>
          <w:rtl/>
          <w:lang w:bidi="ar-EG"/>
        </w:rPr>
      </w:pPr>
      <w:r>
        <w:rPr>
          <w:rFonts w:hint="cs"/>
          <w:rtl/>
          <w:lang w:bidi="ar-EG"/>
        </w:rPr>
        <w:t>-</w:t>
      </w:r>
      <w:r>
        <w:rPr>
          <w:rFonts w:hint="cs"/>
          <w:rtl/>
          <w:lang w:bidi="ar-EG"/>
        </w:rPr>
        <w:tab/>
      </w:r>
      <w:proofErr w:type="gramStart"/>
      <w:r>
        <w:rPr>
          <w:rFonts w:hint="cs"/>
          <w:rtl/>
          <w:lang w:bidi="ar-EG"/>
        </w:rPr>
        <w:t>اختبار</w:t>
      </w:r>
      <w:proofErr w:type="gramEnd"/>
      <w:r>
        <w:rPr>
          <w:rFonts w:hint="cs"/>
          <w:rtl/>
          <w:lang w:bidi="ar-EG"/>
        </w:rPr>
        <w:t xml:space="preserve"> المطابقة وقابلية التشغيل البيني (</w:t>
      </w:r>
      <w:r>
        <w:rPr>
          <w:lang w:bidi="ar-EG"/>
        </w:rPr>
        <w:t>9</w:t>
      </w:r>
      <w:r>
        <w:rPr>
          <w:rFonts w:hint="cs"/>
          <w:rtl/>
          <w:lang w:bidi="ar-EG"/>
        </w:rPr>
        <w:t xml:space="preserve"> و</w:t>
      </w:r>
      <w:r>
        <w:rPr>
          <w:lang w:bidi="ar-EG"/>
        </w:rPr>
        <w:t>10</w:t>
      </w:r>
      <w:r>
        <w:rPr>
          <w:rFonts w:hint="cs"/>
          <w:rtl/>
          <w:lang w:bidi="ar-EG"/>
        </w:rPr>
        <w:t xml:space="preserve"> سبتمبر </w:t>
      </w:r>
      <w:r>
        <w:rPr>
          <w:lang w:bidi="ar-EG"/>
        </w:rPr>
        <w:t>2013</w:t>
      </w:r>
      <w:r>
        <w:rPr>
          <w:rFonts w:hint="cs"/>
          <w:rtl/>
          <w:lang w:bidi="ar-EG"/>
        </w:rPr>
        <w:t>)</w:t>
      </w:r>
    </w:p>
    <w:p w:rsidR="00F075A8" w:rsidRDefault="00F075A8" w:rsidP="00123BE5">
      <w:pPr>
        <w:rPr>
          <w:rtl/>
          <w:lang w:bidi="ar-EG"/>
        </w:rPr>
      </w:pPr>
      <w:r>
        <w:rPr>
          <w:rFonts w:hint="cs"/>
          <w:rtl/>
          <w:lang w:bidi="ar-EG"/>
        </w:rPr>
        <w:t>-</w:t>
      </w:r>
      <w:r>
        <w:rPr>
          <w:rFonts w:hint="cs"/>
          <w:rtl/>
          <w:lang w:bidi="ar-EG"/>
        </w:rPr>
        <w:tab/>
        <w:t>المعرض (</w:t>
      </w:r>
      <w:r>
        <w:rPr>
          <w:lang w:bidi="ar-EG"/>
        </w:rPr>
        <w:t>9</w:t>
      </w:r>
      <w:r>
        <w:rPr>
          <w:rFonts w:hint="cs"/>
          <w:rtl/>
          <w:lang w:bidi="ar-EG"/>
        </w:rPr>
        <w:t>-</w:t>
      </w:r>
      <w:r>
        <w:rPr>
          <w:lang w:bidi="ar-EG"/>
        </w:rPr>
        <w:t>14</w:t>
      </w:r>
      <w:r>
        <w:rPr>
          <w:rFonts w:hint="cs"/>
          <w:rtl/>
          <w:lang w:bidi="ar-EG"/>
        </w:rPr>
        <w:t xml:space="preserve"> سبتمبر </w:t>
      </w:r>
      <w:r w:rsidR="009D0FB9">
        <w:rPr>
          <w:lang w:bidi="ar-EG"/>
        </w:rPr>
        <w:t>2013</w:t>
      </w:r>
      <w:r>
        <w:rPr>
          <w:rFonts w:hint="cs"/>
          <w:rtl/>
          <w:lang w:bidi="ar-EG"/>
        </w:rPr>
        <w:t>)</w:t>
      </w:r>
    </w:p>
    <w:p w:rsidR="00007569" w:rsidRDefault="00007569" w:rsidP="007D3E7B">
      <w:pPr>
        <w:keepNext/>
        <w:keepLines/>
        <w:rPr>
          <w:rtl/>
          <w:lang w:bidi="ar-EG"/>
        </w:rPr>
      </w:pPr>
      <w:proofErr w:type="gramStart"/>
      <w:r w:rsidRPr="000302D3">
        <w:lastRenderedPageBreak/>
        <w:t>3</w:t>
      </w:r>
      <w:r w:rsidRPr="000302D3">
        <w:tab/>
      </w:r>
      <w:r w:rsidR="004F18AD">
        <w:rPr>
          <w:rFonts w:hint="cs"/>
          <w:rtl/>
        </w:rPr>
        <w:t xml:space="preserve">ومنذ الجمعية العالمية </w:t>
      </w:r>
      <w:proofErr w:type="spellStart"/>
      <w:r w:rsidR="004F18AD">
        <w:rPr>
          <w:rFonts w:hint="cs"/>
          <w:rtl/>
        </w:rPr>
        <w:t>لتقييس</w:t>
      </w:r>
      <w:proofErr w:type="spellEnd"/>
      <w:r w:rsidR="004F18AD">
        <w:rPr>
          <w:rFonts w:hint="cs"/>
          <w:rtl/>
        </w:rPr>
        <w:t xml:space="preserve"> الاتصالات لعام </w:t>
      </w:r>
      <w:r w:rsidR="004F18AD">
        <w:t>2008</w:t>
      </w:r>
      <w:r w:rsidR="004F18AD">
        <w:rPr>
          <w:rFonts w:hint="cs"/>
          <w:rtl/>
          <w:lang w:bidi="ar-EG"/>
        </w:rPr>
        <w:t xml:space="preserve">، أطلق الاتحاد </w:t>
      </w:r>
      <w:hyperlink r:id="rId10" w:history="1">
        <w:proofErr w:type="spellStart"/>
        <w:r w:rsidR="004F18AD" w:rsidRPr="009D0FB9">
          <w:rPr>
            <w:rStyle w:val="Hyperlink"/>
            <w:rFonts w:hint="cs"/>
            <w:rtl/>
            <w:lang w:bidi="ar-EG"/>
          </w:rPr>
          <w:t>برنام</w:t>
        </w:r>
        <w:proofErr w:type="spellEnd"/>
        <w:r w:rsidR="002F7DC1">
          <w:rPr>
            <w:rStyle w:val="Hyperlink"/>
            <w:rFonts w:hint="cs"/>
            <w:rtl/>
            <w:lang w:bidi="ar-EG"/>
          </w:rPr>
          <w:t>‍</w:t>
        </w:r>
        <w:proofErr w:type="spellStart"/>
        <w:r w:rsidR="004F18AD" w:rsidRPr="009D0FB9">
          <w:rPr>
            <w:rStyle w:val="Hyperlink"/>
            <w:rFonts w:hint="cs"/>
            <w:rtl/>
            <w:lang w:bidi="ar-EG"/>
          </w:rPr>
          <w:t>جاً</w:t>
        </w:r>
        <w:proofErr w:type="spellEnd"/>
        <w:r w:rsidR="004F18AD" w:rsidRPr="009D0FB9">
          <w:rPr>
            <w:rStyle w:val="Hyperlink"/>
            <w:rFonts w:hint="cs"/>
            <w:rtl/>
            <w:lang w:bidi="ar-EG"/>
          </w:rPr>
          <w:t xml:space="preserve"> للمطابقة وقابلية التشغيل البيني</w:t>
        </w:r>
      </w:hyperlink>
      <w:r w:rsidR="004F18AD">
        <w:rPr>
          <w:rFonts w:hint="cs"/>
          <w:rtl/>
          <w:lang w:bidi="ar-EG"/>
        </w:rPr>
        <w:t xml:space="preserve"> لضمان المطابقة وقابلية التشغيل البيني لمنتجات تكنولوجيا المعلومات والاتصالات المنتجة طبقاً لتوصيات قطاع </w:t>
      </w:r>
      <w:proofErr w:type="spellStart"/>
      <w:r w:rsidR="004F18AD">
        <w:rPr>
          <w:rFonts w:hint="cs"/>
          <w:rtl/>
          <w:lang w:bidi="ar-EG"/>
        </w:rPr>
        <w:t>تقييس</w:t>
      </w:r>
      <w:proofErr w:type="spellEnd"/>
      <w:r w:rsidR="004F18AD">
        <w:rPr>
          <w:rFonts w:hint="cs"/>
          <w:rtl/>
          <w:lang w:bidi="ar-EG"/>
        </w:rPr>
        <w:t xml:space="preserve"> الاتصالات أو أجزاء منها.</w:t>
      </w:r>
      <w:proofErr w:type="gramEnd"/>
      <w:r w:rsidR="004F18AD">
        <w:rPr>
          <w:rFonts w:hint="cs"/>
          <w:rtl/>
          <w:lang w:bidi="ar-EG"/>
        </w:rPr>
        <w:t xml:space="preserve"> كما يهدف البرنامج إلى التماس </w:t>
      </w:r>
      <w:proofErr w:type="spellStart"/>
      <w:r w:rsidR="004F18AD">
        <w:rPr>
          <w:rFonts w:hint="cs"/>
          <w:rtl/>
          <w:lang w:bidi="ar-EG"/>
        </w:rPr>
        <w:t>مدخلات</w:t>
      </w:r>
      <w:proofErr w:type="spellEnd"/>
      <w:r w:rsidR="004F18AD">
        <w:rPr>
          <w:rFonts w:hint="cs"/>
          <w:rtl/>
          <w:lang w:bidi="ar-EG"/>
        </w:rPr>
        <w:t xml:space="preserve"> لتحسين جودة توصيات قطاع </w:t>
      </w:r>
      <w:proofErr w:type="spellStart"/>
      <w:r w:rsidR="004F18AD">
        <w:rPr>
          <w:rFonts w:hint="cs"/>
          <w:rtl/>
          <w:lang w:bidi="ar-EG"/>
        </w:rPr>
        <w:t>تقييس</w:t>
      </w:r>
      <w:proofErr w:type="spellEnd"/>
      <w:r w:rsidR="004F18AD">
        <w:rPr>
          <w:rFonts w:hint="cs"/>
          <w:rtl/>
          <w:lang w:bidi="ar-EG"/>
        </w:rPr>
        <w:t xml:space="preserve"> الاتصالات وتقليص الفجوة الرقمية </w:t>
      </w:r>
      <w:proofErr w:type="spellStart"/>
      <w:r w:rsidR="004F18AD">
        <w:rPr>
          <w:rFonts w:hint="cs"/>
          <w:rtl/>
          <w:lang w:bidi="ar-EG"/>
        </w:rPr>
        <w:t>والتقييسية</w:t>
      </w:r>
      <w:proofErr w:type="spellEnd"/>
      <w:r w:rsidR="004F18AD">
        <w:rPr>
          <w:rFonts w:hint="cs"/>
          <w:rtl/>
          <w:lang w:bidi="ar-EG"/>
        </w:rPr>
        <w:t xml:space="preserve"> بتزويد البلدان النامية بالأدوات والخبرات الضرورية اللازمة لإنشاء مراكز اختبار المطابقة وقابلية التشغيل</w:t>
      </w:r>
      <w:r w:rsidR="009E1AC7">
        <w:rPr>
          <w:rFonts w:hint="eastAsia"/>
          <w:rtl/>
          <w:lang w:bidi="ar-EG"/>
        </w:rPr>
        <w:t> </w:t>
      </w:r>
      <w:r w:rsidR="004F18AD">
        <w:rPr>
          <w:rFonts w:hint="cs"/>
          <w:rtl/>
          <w:lang w:bidi="ar-EG"/>
        </w:rPr>
        <w:t>البيني.</w:t>
      </w:r>
    </w:p>
    <w:p w:rsidR="004F18AD" w:rsidRPr="000302D3" w:rsidRDefault="004F18AD" w:rsidP="00123BE5">
      <w:pPr>
        <w:rPr>
          <w:rtl/>
          <w:lang w:bidi="ar-EG"/>
        </w:rPr>
      </w:pPr>
      <w:r>
        <w:rPr>
          <w:rFonts w:hint="cs"/>
          <w:rtl/>
          <w:lang w:bidi="ar-EG"/>
        </w:rPr>
        <w:t xml:space="preserve">وسيعزز هذا الحدث المشترك من فهم برنامج الاتحاد للمطابقة وقابلية التشغيل البيني والأنشطة ذات الصلة وينهض </w:t>
      </w:r>
      <w:proofErr w:type="spellStart"/>
      <w:r>
        <w:rPr>
          <w:rFonts w:hint="cs"/>
          <w:rtl/>
          <w:lang w:bidi="ar-EG"/>
        </w:rPr>
        <w:t>بها</w:t>
      </w:r>
      <w:proofErr w:type="spellEnd"/>
      <w:r>
        <w:rPr>
          <w:rFonts w:hint="cs"/>
          <w:rtl/>
          <w:lang w:bidi="ar-EG"/>
        </w:rPr>
        <w:t xml:space="preserve"> في</w:t>
      </w:r>
      <w:r w:rsidR="00DA7139">
        <w:rPr>
          <w:rFonts w:hint="eastAsia"/>
          <w:rtl/>
          <w:lang w:bidi="ar-EG"/>
        </w:rPr>
        <w:t> </w:t>
      </w:r>
      <w:r>
        <w:rPr>
          <w:rFonts w:hint="cs"/>
          <w:rtl/>
          <w:lang w:bidi="ar-EG"/>
        </w:rPr>
        <w:t>منطقة جماعة آسيا والمحيط الهادئ للاتصالات ويساهم في بناء القدرات والتوصل إلى حلول لقضايا قابلية التشغيل ال</w:t>
      </w:r>
      <w:r w:rsidR="009D0FB9">
        <w:rPr>
          <w:rFonts w:hint="cs"/>
          <w:rtl/>
          <w:lang w:bidi="ar-EG"/>
        </w:rPr>
        <w:t>بيني في</w:t>
      </w:r>
      <w:r w:rsidR="00DA7139">
        <w:rPr>
          <w:rFonts w:hint="eastAsia"/>
          <w:rtl/>
          <w:lang w:bidi="ar-EG"/>
        </w:rPr>
        <w:t> </w:t>
      </w:r>
      <w:r w:rsidR="009D0FB9">
        <w:rPr>
          <w:rFonts w:hint="cs"/>
          <w:rtl/>
          <w:lang w:bidi="ar-EG"/>
        </w:rPr>
        <w:t>البلدان الأعضاء في جماع</w:t>
      </w:r>
      <w:r>
        <w:rPr>
          <w:rFonts w:hint="cs"/>
          <w:rtl/>
          <w:lang w:bidi="ar-EG"/>
        </w:rPr>
        <w:t>ة آسيا والمحيط الهادئ للاتصالات</w:t>
      </w:r>
      <w:r w:rsidR="009D0FB9">
        <w:rPr>
          <w:rFonts w:hint="cs"/>
          <w:rtl/>
          <w:lang w:bidi="ar-EG"/>
        </w:rPr>
        <w:t>. ويتوقع أن يوفر الحدث أيضاً لأعضاء جماعة آسيا والمحيط الهادئ للاتصالات</w:t>
      </w:r>
      <w:r>
        <w:rPr>
          <w:rFonts w:hint="cs"/>
          <w:rtl/>
          <w:lang w:bidi="ar-EG"/>
        </w:rPr>
        <w:t xml:space="preserve"> والاتحاد فهماً أفضل لقضايا المطابقة وقابلية التشغيل البيني ومعالجتها بشكل أفضل في المنطقة وتقديم </w:t>
      </w:r>
      <w:proofErr w:type="spellStart"/>
      <w:r>
        <w:rPr>
          <w:rFonts w:hint="cs"/>
          <w:rtl/>
          <w:lang w:bidi="ar-EG"/>
        </w:rPr>
        <w:t>المدخلات</w:t>
      </w:r>
      <w:proofErr w:type="spellEnd"/>
      <w:r>
        <w:rPr>
          <w:rFonts w:hint="cs"/>
          <w:rtl/>
          <w:lang w:bidi="ar-EG"/>
        </w:rPr>
        <w:t xml:space="preserve"> ذات الصلة إلى لجان دراسات الاتحاد لدراستها بشكل أعمق.</w:t>
      </w:r>
    </w:p>
    <w:p w:rsidR="00007569" w:rsidRDefault="00007569" w:rsidP="00123BE5">
      <w:pPr>
        <w:rPr>
          <w:rtl/>
          <w:lang w:bidi="ar-EG"/>
        </w:rPr>
      </w:pPr>
      <w:r w:rsidRPr="000302D3">
        <w:t>4</w:t>
      </w:r>
      <w:r w:rsidRPr="000302D3">
        <w:tab/>
      </w:r>
      <w:r w:rsidR="00E40339">
        <w:rPr>
          <w:rFonts w:hint="cs"/>
          <w:rtl/>
          <w:lang w:bidi="ar-EG"/>
        </w:rPr>
        <w:t xml:space="preserve">وسيشمل جزء الحدث الخاص </w:t>
      </w:r>
      <w:r w:rsidR="00E40339" w:rsidRPr="00E65A3D">
        <w:rPr>
          <w:rFonts w:hint="cs"/>
          <w:b/>
          <w:bCs/>
          <w:rtl/>
          <w:lang w:bidi="ar-EG"/>
        </w:rPr>
        <w:t>بورشة العمل</w:t>
      </w:r>
      <w:r w:rsidR="00E40339">
        <w:rPr>
          <w:rFonts w:hint="cs"/>
          <w:rtl/>
          <w:lang w:bidi="ar-EG"/>
        </w:rPr>
        <w:t xml:space="preserve"> محاضرات وعروضاً بشأن الأنشطة المتعلقة بالمطابقة وقابلية التشغيل البيني إلى جانب رؤية مستقبلية من خبراء من (الاتحاد الدولي للاتصالات والمنظمات الإقليمية لوضع المعايير والحكومات والقطاع الخاص وما إلى ذلك</w:t>
      </w:r>
      <w:proofErr w:type="gramStart"/>
      <w:r w:rsidR="00E40339">
        <w:rPr>
          <w:rFonts w:hint="cs"/>
          <w:rtl/>
          <w:lang w:bidi="ar-EG"/>
        </w:rPr>
        <w:t>)،</w:t>
      </w:r>
      <w:proofErr w:type="gramEnd"/>
      <w:r w:rsidR="00E40339">
        <w:rPr>
          <w:rFonts w:hint="cs"/>
          <w:rtl/>
          <w:lang w:bidi="ar-EG"/>
        </w:rPr>
        <w:t xml:space="preserve"> وتبادل للمعارف والخبرات ومناقشات بين المشاركين من البلدان الأعضاء في جماعة آسيا والمحيط الهادئ للاتصالات من أجل التوصل لإمكانيات أكبر لحل قضايا قابلية التشغيل البيني استناداً إلى النهج العالمي للاتحاد بشأن المطابقة وقابلية التشغيل البيني. وستدعم هذه </w:t>
      </w:r>
      <w:proofErr w:type="gramStart"/>
      <w:r w:rsidR="00E40339">
        <w:rPr>
          <w:rFonts w:hint="cs"/>
          <w:rtl/>
          <w:lang w:bidi="ar-EG"/>
        </w:rPr>
        <w:t>المناقشات</w:t>
      </w:r>
      <w:proofErr w:type="gramEnd"/>
      <w:r w:rsidR="00E40339">
        <w:rPr>
          <w:rFonts w:hint="cs"/>
          <w:rtl/>
          <w:lang w:bidi="ar-EG"/>
        </w:rPr>
        <w:t xml:space="preserve"> بأحداث لحظية للاختبار والعرض تقدم فيها أمثلة عديدة.</w:t>
      </w:r>
    </w:p>
    <w:p w:rsidR="00E65A3D" w:rsidRDefault="00E65A3D" w:rsidP="00123BE5">
      <w:pPr>
        <w:rPr>
          <w:rtl/>
          <w:lang w:bidi="ar-EG"/>
        </w:rPr>
      </w:pPr>
      <w:r>
        <w:rPr>
          <w:rFonts w:hint="cs"/>
          <w:rtl/>
          <w:lang w:bidi="ar-EG"/>
        </w:rPr>
        <w:t xml:space="preserve">وسيشمل جزء الحدث الخاص </w:t>
      </w:r>
      <w:r w:rsidRPr="00E65A3D">
        <w:rPr>
          <w:rFonts w:hint="cs"/>
          <w:b/>
          <w:bCs/>
          <w:rtl/>
          <w:lang w:bidi="ar-EG"/>
        </w:rPr>
        <w:t>بالاختبار</w:t>
      </w:r>
      <w:r>
        <w:rPr>
          <w:rFonts w:hint="cs"/>
          <w:rtl/>
          <w:lang w:bidi="ar-EG"/>
        </w:rPr>
        <w:t xml:space="preserve"> اختبار المطابقة و/أو قابلية التشغيل البيني لمنتجات قائمة على توصيات قطاع </w:t>
      </w:r>
      <w:proofErr w:type="spellStart"/>
      <w:r>
        <w:rPr>
          <w:rFonts w:hint="cs"/>
          <w:rtl/>
          <w:lang w:bidi="ar-EG"/>
        </w:rPr>
        <w:t>تقييس</w:t>
      </w:r>
      <w:proofErr w:type="spellEnd"/>
      <w:r>
        <w:rPr>
          <w:rFonts w:hint="cs"/>
          <w:rtl/>
          <w:lang w:bidi="ar-EG"/>
        </w:rPr>
        <w:t xml:space="preserve"> الاتصالات. ويشجع المصنعون وموردو الخدمات على جلب منتجاتهم والمشاركة </w:t>
      </w:r>
      <w:proofErr w:type="spellStart"/>
      <w:r>
        <w:rPr>
          <w:rFonts w:hint="cs"/>
          <w:rtl/>
          <w:lang w:bidi="ar-EG"/>
        </w:rPr>
        <w:t>بها</w:t>
      </w:r>
      <w:proofErr w:type="spellEnd"/>
      <w:r>
        <w:rPr>
          <w:rFonts w:hint="cs"/>
          <w:rtl/>
          <w:lang w:bidi="ar-EG"/>
        </w:rPr>
        <w:t xml:space="preserve"> في التحقق من قابليتها للتشغيل البيني. </w:t>
      </w:r>
      <w:proofErr w:type="spellStart"/>
      <w:r>
        <w:rPr>
          <w:rFonts w:hint="cs"/>
          <w:rtl/>
          <w:lang w:bidi="ar-EG"/>
        </w:rPr>
        <w:t>وي</w:t>
      </w:r>
      <w:proofErr w:type="spellEnd"/>
      <w:r w:rsidR="00474B16">
        <w:rPr>
          <w:rFonts w:hint="cs"/>
          <w:rtl/>
          <w:lang w:bidi="ar-EG"/>
        </w:rPr>
        <w:t>‍</w:t>
      </w:r>
      <w:r>
        <w:rPr>
          <w:rFonts w:hint="cs"/>
          <w:rtl/>
          <w:lang w:bidi="ar-EG"/>
        </w:rPr>
        <w:t xml:space="preserve">مكن تبادل نتائج اختبارات قابلية التشغيل البيني فيما بين المشاركين في هذا الجزء من الحدث على أساس اتفاقات ثنائية، مثل اتفاقات عدم الإشهار </w:t>
      </w:r>
      <w:r w:rsidR="00AA7432" w:rsidRPr="00EE7C30">
        <w:rPr>
          <w:rFonts w:asciiTheme="majorBidi" w:hAnsiTheme="majorBidi" w:cstheme="majorBidi"/>
          <w:szCs w:val="24"/>
        </w:rPr>
        <w:t>(NDA)</w:t>
      </w:r>
      <w:r w:rsidR="00AA7432">
        <w:rPr>
          <w:rFonts w:asciiTheme="majorBidi" w:hAnsiTheme="majorBidi" w:cstheme="majorBidi" w:hint="cs"/>
          <w:szCs w:val="24"/>
          <w:rtl/>
          <w:lang w:bidi="ar-EG"/>
        </w:rPr>
        <w:t xml:space="preserve">. </w:t>
      </w:r>
      <w:r w:rsidR="00AA7432" w:rsidRPr="00AA7432">
        <w:rPr>
          <w:rFonts w:hint="cs"/>
          <w:rtl/>
          <w:lang w:bidi="ar-EG"/>
        </w:rPr>
        <w:t xml:space="preserve">ويمكن </w:t>
      </w:r>
      <w:r w:rsidR="00AA7432">
        <w:rPr>
          <w:rFonts w:hint="cs"/>
          <w:rtl/>
          <w:lang w:bidi="ar-EG"/>
        </w:rPr>
        <w:t>لهذه الاختبارات أن تغطي تكنولوجيات وخدمات مثل:</w:t>
      </w:r>
    </w:p>
    <w:p w:rsidR="00AA7432" w:rsidRPr="009A7C68" w:rsidRDefault="00AA7432" w:rsidP="00123BE5">
      <w:pPr>
        <w:rPr>
          <w:rtl/>
          <w:lang w:bidi="ar-EG"/>
        </w:rPr>
      </w:pPr>
      <w:r w:rsidRPr="009A7C68">
        <w:rPr>
          <w:rFonts w:hint="cs"/>
          <w:rtl/>
          <w:lang w:bidi="ar-EG"/>
        </w:rPr>
        <w:t>-</w:t>
      </w:r>
      <w:r w:rsidRPr="009A7C68">
        <w:rPr>
          <w:rFonts w:hint="cs"/>
          <w:rtl/>
          <w:lang w:bidi="ar-EG"/>
        </w:rPr>
        <w:tab/>
        <w:t xml:space="preserve">شبكات الجيل التالي (تبادل الصوت عبر بروتوكول الإنترنت والمؤتمرات </w:t>
      </w:r>
      <w:proofErr w:type="spellStart"/>
      <w:r w:rsidRPr="009A7C68">
        <w:rPr>
          <w:rFonts w:hint="cs"/>
          <w:rtl/>
          <w:lang w:bidi="ar-EG"/>
        </w:rPr>
        <w:t>الفيديوية</w:t>
      </w:r>
      <w:proofErr w:type="spellEnd"/>
      <w:r w:rsidRPr="009A7C68">
        <w:rPr>
          <w:rFonts w:hint="cs"/>
          <w:rtl/>
          <w:lang w:bidi="ar-EG"/>
        </w:rPr>
        <w:t>)</w:t>
      </w:r>
    </w:p>
    <w:p w:rsidR="00AA7432" w:rsidRPr="009A7C68" w:rsidRDefault="00AA7432" w:rsidP="00123BE5">
      <w:pPr>
        <w:rPr>
          <w:rtl/>
          <w:lang w:bidi="ar-EG"/>
        </w:rPr>
      </w:pPr>
      <w:r w:rsidRPr="009A7C68">
        <w:rPr>
          <w:rFonts w:hint="cs"/>
          <w:rtl/>
          <w:lang w:bidi="ar-EG"/>
        </w:rPr>
        <w:t>-</w:t>
      </w:r>
      <w:r w:rsidRPr="009A7C68">
        <w:rPr>
          <w:rFonts w:hint="cs"/>
          <w:rtl/>
          <w:lang w:bidi="ar-EG"/>
        </w:rPr>
        <w:tab/>
        <w:t>تلفزيون بروتوكول الإنترنت (ب</w:t>
      </w:r>
      <w:r w:rsidR="00A2752A">
        <w:rPr>
          <w:rFonts w:hint="cs"/>
          <w:rtl/>
          <w:lang w:bidi="ar-EG"/>
        </w:rPr>
        <w:t>‍</w:t>
      </w:r>
      <w:r w:rsidRPr="009A7C68">
        <w:rPr>
          <w:rFonts w:hint="cs"/>
          <w:rtl/>
          <w:lang w:bidi="ar-EG"/>
        </w:rPr>
        <w:t xml:space="preserve">ما في ذلك إطار تطبيق الوسائط المتعددة </w:t>
      </w:r>
      <w:r w:rsidRPr="009A7C68">
        <w:rPr>
          <w:rFonts w:asciiTheme="majorBidi" w:hAnsiTheme="majorBidi" w:cstheme="majorBidi"/>
          <w:szCs w:val="24"/>
        </w:rPr>
        <w:t>MAFR</w:t>
      </w:r>
      <w:r w:rsidRPr="009A7C68">
        <w:rPr>
          <w:rFonts w:hint="cs"/>
          <w:rtl/>
          <w:lang w:bidi="ar-EG"/>
        </w:rPr>
        <w:t xml:space="preserve"> لتلفزيون بروتوكول الإنترنت)</w:t>
      </w:r>
    </w:p>
    <w:p w:rsidR="00AA7432" w:rsidRPr="009A7C68" w:rsidRDefault="00AA7432" w:rsidP="00123BE5">
      <w:pPr>
        <w:rPr>
          <w:rtl/>
          <w:lang w:bidi="ar-EG"/>
        </w:rPr>
      </w:pPr>
      <w:proofErr w:type="gramStart"/>
      <w:r w:rsidRPr="009A7C68">
        <w:rPr>
          <w:rFonts w:hint="cs"/>
          <w:rtl/>
          <w:lang w:bidi="ar-EG"/>
        </w:rPr>
        <w:t>وسيكون</w:t>
      </w:r>
      <w:proofErr w:type="gramEnd"/>
      <w:r w:rsidRPr="009A7C68">
        <w:rPr>
          <w:rFonts w:hint="cs"/>
          <w:rtl/>
          <w:lang w:bidi="ar-EG"/>
        </w:rPr>
        <w:t xml:space="preserve"> جزء </w:t>
      </w:r>
      <w:r w:rsidRPr="009D0FB9">
        <w:rPr>
          <w:rFonts w:hint="cs"/>
          <w:b/>
          <w:bCs/>
          <w:rtl/>
          <w:lang w:bidi="ar-EG"/>
        </w:rPr>
        <w:t>المعرض</w:t>
      </w:r>
      <w:r w:rsidRPr="009A7C68">
        <w:rPr>
          <w:rFonts w:hint="cs"/>
          <w:rtl/>
          <w:lang w:bidi="ar-EG"/>
        </w:rPr>
        <w:t xml:space="preserve"> عرضاً للمنتجات الناشئة للمصنعين المشاركين ومعاهد البحوث المشاركة. ويرمي هذا الجزء إلى تسليط الضوء على التكنولوجيات المتقدمة وعلى أعمال التفتيش الجارية في قطاع </w:t>
      </w:r>
      <w:proofErr w:type="spellStart"/>
      <w:r w:rsidRPr="009A7C68">
        <w:rPr>
          <w:rFonts w:hint="cs"/>
          <w:rtl/>
          <w:lang w:bidi="ar-EG"/>
        </w:rPr>
        <w:t>تقييس</w:t>
      </w:r>
      <w:proofErr w:type="spellEnd"/>
      <w:r w:rsidRPr="009A7C68">
        <w:rPr>
          <w:rFonts w:hint="cs"/>
          <w:rtl/>
          <w:lang w:bidi="ar-EG"/>
        </w:rPr>
        <w:t xml:space="preserve"> الاتصالات. </w:t>
      </w:r>
      <w:proofErr w:type="gramStart"/>
      <w:r w:rsidRPr="009A7C68">
        <w:rPr>
          <w:rFonts w:hint="cs"/>
          <w:rtl/>
          <w:lang w:bidi="ar-EG"/>
        </w:rPr>
        <w:t>ويمكن</w:t>
      </w:r>
      <w:proofErr w:type="gramEnd"/>
      <w:r w:rsidRPr="009A7C68">
        <w:rPr>
          <w:rFonts w:hint="cs"/>
          <w:rtl/>
          <w:lang w:bidi="ar-EG"/>
        </w:rPr>
        <w:t xml:space="preserve"> لهذا الجزء أن يتناول تكنولوجيات وخدمات مثل:</w:t>
      </w:r>
    </w:p>
    <w:p w:rsidR="00AA7432" w:rsidRPr="009A7C68" w:rsidRDefault="00AA7432" w:rsidP="00123BE5">
      <w:pPr>
        <w:rPr>
          <w:rtl/>
          <w:lang w:bidi="ar-EG"/>
        </w:rPr>
      </w:pPr>
      <w:r w:rsidRPr="009A7C68">
        <w:rPr>
          <w:rFonts w:hint="cs"/>
          <w:rtl/>
          <w:lang w:bidi="ar-EG"/>
        </w:rPr>
        <w:t>-</w:t>
      </w:r>
      <w:r w:rsidRPr="009A7C68">
        <w:rPr>
          <w:rFonts w:hint="cs"/>
          <w:rtl/>
          <w:lang w:bidi="ar-EG"/>
        </w:rPr>
        <w:tab/>
        <w:t xml:space="preserve">شبكات الجيل التالي (تبادل الصوت عبر بروتوكول الإنترنت والمؤتمرات </w:t>
      </w:r>
      <w:proofErr w:type="spellStart"/>
      <w:r w:rsidRPr="009A7C68">
        <w:rPr>
          <w:rFonts w:hint="cs"/>
          <w:rtl/>
          <w:lang w:bidi="ar-EG"/>
        </w:rPr>
        <w:t>الفيديوية</w:t>
      </w:r>
      <w:proofErr w:type="spellEnd"/>
      <w:r w:rsidRPr="009A7C68">
        <w:rPr>
          <w:rFonts w:hint="cs"/>
          <w:rtl/>
          <w:lang w:bidi="ar-EG"/>
        </w:rPr>
        <w:t>)</w:t>
      </w:r>
    </w:p>
    <w:p w:rsidR="00AA7432" w:rsidRDefault="00AA7432" w:rsidP="00123BE5">
      <w:pPr>
        <w:rPr>
          <w:rtl/>
          <w:lang w:bidi="ar-EG"/>
        </w:rPr>
      </w:pPr>
      <w:r w:rsidRPr="009A7C68">
        <w:rPr>
          <w:rFonts w:hint="cs"/>
          <w:rtl/>
          <w:lang w:bidi="ar-EG"/>
        </w:rPr>
        <w:t>-</w:t>
      </w:r>
      <w:r w:rsidRPr="009A7C68">
        <w:rPr>
          <w:rFonts w:hint="cs"/>
          <w:rtl/>
          <w:lang w:bidi="ar-EG"/>
        </w:rPr>
        <w:tab/>
        <w:t>تلفزيون بروتوكول الإنترنت (ب</w:t>
      </w:r>
      <w:r w:rsidR="00A2752A">
        <w:rPr>
          <w:rFonts w:hint="cs"/>
          <w:rtl/>
          <w:lang w:bidi="ar-EG"/>
        </w:rPr>
        <w:t>‍</w:t>
      </w:r>
      <w:r w:rsidRPr="009A7C68">
        <w:rPr>
          <w:rFonts w:hint="cs"/>
          <w:rtl/>
          <w:lang w:bidi="ar-EG"/>
        </w:rPr>
        <w:t xml:space="preserve">ما في ذلك إطار تطبيق الوسائط المتعددة </w:t>
      </w:r>
      <w:r w:rsidRPr="009A7C68">
        <w:rPr>
          <w:rFonts w:asciiTheme="majorBidi" w:hAnsiTheme="majorBidi" w:cstheme="majorBidi"/>
          <w:szCs w:val="24"/>
        </w:rPr>
        <w:t>MAFR</w:t>
      </w:r>
      <w:r w:rsidRPr="009A7C68">
        <w:rPr>
          <w:rFonts w:hint="cs"/>
          <w:rtl/>
          <w:lang w:bidi="ar-EG"/>
        </w:rPr>
        <w:t xml:space="preserve"> لتلفزيون بروتوكول الإنترنت)</w:t>
      </w:r>
    </w:p>
    <w:p w:rsidR="00AA7432" w:rsidRDefault="00AA7432" w:rsidP="00123BE5">
      <w:pPr>
        <w:rPr>
          <w:lang w:bidi="ar-EG"/>
        </w:rPr>
      </w:pPr>
      <w:r>
        <w:rPr>
          <w:rFonts w:hint="cs"/>
          <w:rtl/>
          <w:lang w:bidi="ar-EG"/>
        </w:rPr>
        <w:t>-</w:t>
      </w:r>
      <w:r>
        <w:rPr>
          <w:rFonts w:hint="cs"/>
          <w:rtl/>
          <w:lang w:bidi="ar-EG"/>
        </w:rPr>
        <w:tab/>
        <w:t xml:space="preserve">والإصدار </w:t>
      </w:r>
      <w:r>
        <w:rPr>
          <w:lang w:bidi="ar-EG"/>
        </w:rPr>
        <w:t>5</w:t>
      </w:r>
      <w:r>
        <w:rPr>
          <w:rFonts w:hint="cs"/>
          <w:rtl/>
          <w:lang w:bidi="ar-EG"/>
        </w:rPr>
        <w:t xml:space="preserve"> من لغة الوسم للنص الفائق </w:t>
      </w:r>
      <w:r>
        <w:rPr>
          <w:lang w:bidi="ar-EG"/>
        </w:rPr>
        <w:t>(HTML5)</w:t>
      </w:r>
    </w:p>
    <w:p w:rsidR="00AA7432" w:rsidRDefault="00AA7432" w:rsidP="00123BE5">
      <w:pPr>
        <w:rPr>
          <w:rtl/>
          <w:lang w:bidi="ar-EG"/>
        </w:rPr>
      </w:pPr>
      <w:r>
        <w:rPr>
          <w:rFonts w:hint="cs"/>
          <w:rtl/>
          <w:lang w:bidi="ar-EG"/>
        </w:rPr>
        <w:t>-</w:t>
      </w:r>
      <w:r>
        <w:rPr>
          <w:rFonts w:hint="cs"/>
          <w:rtl/>
          <w:lang w:bidi="ar-EG"/>
        </w:rPr>
        <w:tab/>
      </w:r>
      <w:proofErr w:type="gramStart"/>
      <w:r>
        <w:rPr>
          <w:rFonts w:hint="cs"/>
          <w:rtl/>
          <w:lang w:bidi="ar-EG"/>
        </w:rPr>
        <w:t>التلفزيون</w:t>
      </w:r>
      <w:proofErr w:type="gramEnd"/>
      <w:r>
        <w:rPr>
          <w:rFonts w:hint="cs"/>
          <w:rtl/>
          <w:lang w:bidi="ar-EG"/>
        </w:rPr>
        <w:t xml:space="preserve"> الذكي</w:t>
      </w:r>
    </w:p>
    <w:p w:rsidR="00AA7432" w:rsidRDefault="00AA7432" w:rsidP="00123BE5">
      <w:pPr>
        <w:rPr>
          <w:rFonts w:asciiTheme="majorBidi" w:hAnsiTheme="majorBidi" w:cstheme="majorBidi"/>
          <w:szCs w:val="24"/>
          <w:rtl/>
          <w:lang w:bidi="ar-EG"/>
        </w:rPr>
      </w:pPr>
      <w:r>
        <w:rPr>
          <w:rFonts w:hint="cs"/>
          <w:rtl/>
          <w:lang w:bidi="ar-EG"/>
        </w:rPr>
        <w:t>-</w:t>
      </w:r>
      <w:r>
        <w:rPr>
          <w:rFonts w:hint="cs"/>
          <w:rtl/>
          <w:lang w:bidi="ar-EG"/>
        </w:rPr>
        <w:tab/>
        <w:t xml:space="preserve">التوصيل الشبكي المعرف بالبرمجيات </w:t>
      </w:r>
      <w:r>
        <w:rPr>
          <w:rFonts w:asciiTheme="majorBidi" w:hAnsiTheme="majorBidi" w:cstheme="majorBidi"/>
          <w:szCs w:val="24"/>
        </w:rPr>
        <w:t>(</w:t>
      </w:r>
      <w:r w:rsidRPr="00EE7C30">
        <w:rPr>
          <w:rFonts w:asciiTheme="majorBidi" w:hAnsiTheme="majorBidi" w:cstheme="majorBidi"/>
          <w:szCs w:val="24"/>
        </w:rPr>
        <w:t>SDN</w:t>
      </w:r>
      <w:r>
        <w:rPr>
          <w:rFonts w:asciiTheme="majorBidi" w:hAnsiTheme="majorBidi" w:cstheme="majorBidi"/>
          <w:szCs w:val="24"/>
        </w:rPr>
        <w:t>)</w:t>
      </w:r>
    </w:p>
    <w:p w:rsidR="00AA7432" w:rsidRPr="00AA7432" w:rsidRDefault="00AA7432" w:rsidP="00123BE5">
      <w:pPr>
        <w:rPr>
          <w:rtl/>
          <w:lang w:bidi="ar-EG"/>
        </w:rPr>
      </w:pPr>
      <w:r w:rsidRPr="00AA7432">
        <w:rPr>
          <w:rFonts w:hint="cs"/>
          <w:rtl/>
          <w:lang w:bidi="ar-EG"/>
        </w:rPr>
        <w:t>-</w:t>
      </w:r>
      <w:r w:rsidRPr="00AA7432">
        <w:rPr>
          <w:rFonts w:hint="cs"/>
          <w:rtl/>
          <w:lang w:bidi="ar-EG"/>
        </w:rPr>
        <w:tab/>
        <w:t>النفاذ</w:t>
      </w:r>
      <w:r w:rsidR="00DA7139">
        <w:rPr>
          <w:rFonts w:hint="cs"/>
          <w:rtl/>
          <w:lang w:bidi="ar-EG"/>
        </w:rPr>
        <w:t xml:space="preserve"> باستخدام الألياف</w:t>
      </w:r>
      <w:r w:rsidRPr="00AA7432">
        <w:rPr>
          <w:rFonts w:hint="cs"/>
          <w:rtl/>
          <w:lang w:bidi="ar-EG"/>
        </w:rPr>
        <w:t xml:space="preserve"> البصرية</w:t>
      </w:r>
    </w:p>
    <w:p w:rsidR="00AA7432" w:rsidRDefault="00AA7432" w:rsidP="00123BE5">
      <w:pPr>
        <w:rPr>
          <w:rtl/>
          <w:lang w:bidi="ar-EG"/>
        </w:rPr>
      </w:pPr>
      <w:proofErr w:type="gramStart"/>
      <w:r>
        <w:rPr>
          <w:rFonts w:hint="cs"/>
          <w:rtl/>
          <w:lang w:bidi="ar-EG"/>
        </w:rPr>
        <w:t>وترد</w:t>
      </w:r>
      <w:proofErr w:type="gramEnd"/>
      <w:r>
        <w:rPr>
          <w:rFonts w:hint="cs"/>
          <w:rtl/>
          <w:lang w:bidi="ar-EG"/>
        </w:rPr>
        <w:t xml:space="preserve"> معلومات </w:t>
      </w:r>
      <w:r w:rsidR="00527BF6">
        <w:rPr>
          <w:rFonts w:hint="cs"/>
          <w:rtl/>
          <w:lang w:bidi="ar-EG"/>
        </w:rPr>
        <w:t xml:space="preserve">مفصلة عن الحدث على </w:t>
      </w:r>
      <w:hyperlink r:id="rId11" w:history="1">
        <w:r w:rsidR="00527BF6" w:rsidRPr="00527BF6">
          <w:rPr>
            <w:rStyle w:val="Hyperlink"/>
            <w:rFonts w:hint="cs"/>
            <w:rtl/>
            <w:lang w:bidi="ar-EG"/>
          </w:rPr>
          <w:t>البوابة الإلكترونية للمطابقة وقابلية التشغيل البيني</w:t>
        </w:r>
      </w:hyperlink>
      <w:r w:rsidR="00527BF6">
        <w:rPr>
          <w:rFonts w:hint="cs"/>
          <w:rtl/>
          <w:lang w:bidi="ar-EG"/>
        </w:rPr>
        <w:t xml:space="preserve"> للاتحاد.</w:t>
      </w:r>
    </w:p>
    <w:p w:rsidR="00007569" w:rsidRPr="00527BF6" w:rsidRDefault="00007569" w:rsidP="006B72D5">
      <w:pPr>
        <w:rPr>
          <w:rtl/>
          <w:lang w:bidi="ar-EG"/>
        </w:rPr>
      </w:pPr>
      <w:proofErr w:type="gramStart"/>
      <w:r w:rsidRPr="000302D3">
        <w:t>5</w:t>
      </w:r>
      <w:r w:rsidRPr="000302D3">
        <w:rPr>
          <w:rFonts w:hint="cs"/>
          <w:rtl/>
          <w:lang w:bidi="ar-SY"/>
        </w:rPr>
        <w:tab/>
      </w:r>
      <w:r w:rsidR="00527BF6">
        <w:rPr>
          <w:rFonts w:hint="cs"/>
          <w:rtl/>
          <w:lang w:bidi="ar-EG"/>
        </w:rPr>
        <w:t>وباب المشاركة في الحدث مفتوح لكل الأطراف الفاعلة في مجال تكنولوجيا المعلومات والاتصالات، بما في ذلك الدول الأعضاء في الاتحاد/جماعة آسيا والمحيط الهادئ للاتصالات والبائعون والمشغلون ومنظمو الاتصالات ومنظمات وضع المعايير.</w:t>
      </w:r>
      <w:proofErr w:type="gramEnd"/>
      <w:r w:rsidR="00527BF6">
        <w:rPr>
          <w:rFonts w:hint="cs"/>
          <w:rtl/>
          <w:lang w:bidi="ar-EG"/>
        </w:rPr>
        <w:t xml:space="preserve"> وتبلغ رسوم مشاركة الشركات والجهات العارضة في جزء الاختبار وجزء المعرض </w:t>
      </w:r>
      <w:r w:rsidR="00527BF6" w:rsidRPr="00A240D9">
        <w:rPr>
          <w:rFonts w:asciiTheme="majorBidi" w:hAnsiTheme="majorBidi" w:cstheme="majorBidi"/>
          <w:szCs w:val="24"/>
        </w:rPr>
        <w:t>1</w:t>
      </w:r>
      <w:r w:rsidR="006B72D5">
        <w:rPr>
          <w:rFonts w:asciiTheme="majorBidi" w:hAnsiTheme="majorBidi" w:cstheme="majorBidi"/>
          <w:szCs w:val="24"/>
        </w:rPr>
        <w:t> </w:t>
      </w:r>
      <w:r w:rsidR="00527BF6" w:rsidRPr="00A240D9">
        <w:rPr>
          <w:rFonts w:asciiTheme="majorBidi" w:hAnsiTheme="majorBidi" w:cstheme="majorBidi"/>
          <w:szCs w:val="24"/>
        </w:rPr>
        <w:t>500</w:t>
      </w:r>
      <w:r w:rsidR="00527BF6">
        <w:rPr>
          <w:rFonts w:hint="cs"/>
          <w:rtl/>
          <w:lang w:bidi="ar-EG"/>
        </w:rPr>
        <w:t xml:space="preserve"> دولار أمريكي للشركة وذلك لتغطية تكاليف الترتيبات، بما في ذلك مرافق المكان والإنترنت والدعم التقني.</w:t>
      </w:r>
    </w:p>
    <w:p w:rsidR="00007569" w:rsidRPr="009A7C68" w:rsidRDefault="00007569" w:rsidP="00123BE5">
      <w:pPr>
        <w:keepNext/>
        <w:keepLines/>
        <w:rPr>
          <w:rtl/>
          <w:lang w:bidi="ar-EG"/>
        </w:rPr>
      </w:pPr>
      <w:r w:rsidRPr="000302D3">
        <w:rPr>
          <w:lang w:val="fr-FR"/>
        </w:rPr>
        <w:lastRenderedPageBreak/>
        <w:t>6</w:t>
      </w:r>
      <w:r w:rsidRPr="000302D3">
        <w:tab/>
      </w:r>
      <w:r w:rsidR="00527BF6" w:rsidRPr="00527BF6">
        <w:rPr>
          <w:rFonts w:hint="cs"/>
          <w:b/>
          <w:bCs/>
          <w:rtl/>
          <w:lang w:bidi="ar-EG"/>
        </w:rPr>
        <w:t>التسجيل</w:t>
      </w:r>
      <w:r w:rsidR="00527BF6">
        <w:rPr>
          <w:rFonts w:hint="cs"/>
          <w:rtl/>
          <w:lang w:bidi="ar-EG"/>
        </w:rPr>
        <w:t>: لتمكين البلد المضيف من القيام بالترتيبات اللازمة لتنظيم الحدث، سأكون م</w:t>
      </w:r>
      <w:r w:rsidR="00CD216C">
        <w:rPr>
          <w:rFonts w:hint="cs"/>
          <w:rtl/>
          <w:lang w:bidi="ar-EG"/>
        </w:rPr>
        <w:t>‍</w:t>
      </w:r>
      <w:r w:rsidR="00527BF6">
        <w:rPr>
          <w:rFonts w:hint="cs"/>
          <w:rtl/>
          <w:lang w:bidi="ar-EG"/>
        </w:rPr>
        <w:t xml:space="preserve">متناً لو أرسلتم استمارة التسجيل (انظر </w:t>
      </w:r>
      <w:proofErr w:type="spellStart"/>
      <w:r w:rsidR="00527BF6" w:rsidRPr="009D0FB9">
        <w:rPr>
          <w:rFonts w:hint="cs"/>
          <w:b/>
          <w:bCs/>
          <w:rtl/>
          <w:lang w:bidi="ar-EG"/>
        </w:rPr>
        <w:t>ال</w:t>
      </w:r>
      <w:proofErr w:type="spellEnd"/>
      <w:r w:rsidR="001C6117">
        <w:rPr>
          <w:rFonts w:hint="cs"/>
          <w:b/>
          <w:bCs/>
          <w:rtl/>
          <w:lang w:bidi="ar-EG"/>
        </w:rPr>
        <w:t>‍</w:t>
      </w:r>
      <w:bookmarkStart w:id="0" w:name="_GoBack"/>
      <w:bookmarkEnd w:id="0"/>
      <w:r w:rsidR="00527BF6" w:rsidRPr="009D0FB9">
        <w:rPr>
          <w:rFonts w:hint="cs"/>
          <w:b/>
          <w:bCs/>
          <w:rtl/>
          <w:lang w:bidi="ar-EG"/>
        </w:rPr>
        <w:t>ملحق</w:t>
      </w:r>
      <w:r w:rsidR="00664175">
        <w:rPr>
          <w:rFonts w:hint="eastAsia"/>
          <w:b/>
          <w:bCs/>
          <w:rtl/>
          <w:lang w:bidi="ar-EG"/>
        </w:rPr>
        <w:t> </w:t>
      </w:r>
      <w:r w:rsidR="00527BF6" w:rsidRPr="009D0FB9">
        <w:rPr>
          <w:b/>
          <w:bCs/>
          <w:lang w:bidi="ar-EG"/>
        </w:rPr>
        <w:t>A</w:t>
      </w:r>
      <w:r w:rsidR="00527BF6">
        <w:rPr>
          <w:rFonts w:hint="cs"/>
          <w:rtl/>
          <w:lang w:bidi="ar-EG"/>
        </w:rPr>
        <w:t xml:space="preserve">) إلى أمانة جماعة آسيا والمحيط الهادئ للاتصالات عبر البريد الإلكتروني: </w:t>
      </w:r>
      <w:hyperlink r:id="rId12" w:history="1">
        <w:r w:rsidR="00527BF6" w:rsidRPr="00683DDC">
          <w:rPr>
            <w:rStyle w:val="Hyperlink"/>
            <w:rFonts w:asciiTheme="majorBidi" w:hAnsiTheme="majorBidi" w:cstheme="majorBidi"/>
            <w:sz w:val="24"/>
            <w:szCs w:val="24"/>
          </w:rPr>
          <w:t>aptastap@apt.int</w:t>
        </w:r>
      </w:hyperlink>
      <w:r w:rsidR="00527BF6">
        <w:rPr>
          <w:rFonts w:hint="cs"/>
          <w:rtl/>
          <w:lang w:bidi="ar-EG"/>
        </w:rPr>
        <w:t>، أو بالفاكس</w:t>
      </w:r>
      <w:r w:rsidR="009A7C68">
        <w:rPr>
          <w:rFonts w:hint="cs"/>
          <w:rtl/>
          <w:lang w:bidi="ar-EG"/>
        </w:rPr>
        <w:t xml:space="preserve">: </w:t>
      </w:r>
      <w:r w:rsidR="009A7C68" w:rsidRPr="00683DDC">
        <w:rPr>
          <w:rFonts w:asciiTheme="majorBidi" w:hAnsiTheme="majorBidi" w:cstheme="majorBidi"/>
          <w:sz w:val="24"/>
          <w:szCs w:val="24"/>
        </w:rPr>
        <w:t>+66</w:t>
      </w:r>
      <w:r w:rsidR="00664175">
        <w:rPr>
          <w:rFonts w:asciiTheme="majorBidi" w:hAnsiTheme="majorBidi" w:cstheme="majorBidi"/>
          <w:sz w:val="24"/>
          <w:szCs w:val="24"/>
        </w:rPr>
        <w:t> </w:t>
      </w:r>
      <w:r w:rsidR="009A7C68" w:rsidRPr="00683DDC">
        <w:rPr>
          <w:rFonts w:asciiTheme="majorBidi" w:hAnsiTheme="majorBidi" w:cstheme="majorBidi"/>
          <w:sz w:val="24"/>
          <w:szCs w:val="24"/>
        </w:rPr>
        <w:t>2</w:t>
      </w:r>
      <w:r w:rsidR="00664175">
        <w:rPr>
          <w:rFonts w:asciiTheme="majorBidi" w:hAnsiTheme="majorBidi" w:cstheme="majorBidi"/>
          <w:sz w:val="24"/>
          <w:szCs w:val="24"/>
        </w:rPr>
        <w:t> </w:t>
      </w:r>
      <w:r w:rsidR="009A7C68" w:rsidRPr="00683DDC">
        <w:rPr>
          <w:rFonts w:asciiTheme="majorBidi" w:hAnsiTheme="majorBidi" w:cstheme="majorBidi"/>
          <w:sz w:val="24"/>
          <w:szCs w:val="24"/>
        </w:rPr>
        <w:t>5737479</w:t>
      </w:r>
      <w:r w:rsidR="009A7C68">
        <w:rPr>
          <w:rFonts w:hint="cs"/>
          <w:rtl/>
          <w:lang w:bidi="ar-EG"/>
        </w:rPr>
        <w:t xml:space="preserve"> بأسرع وقت ممكن </w:t>
      </w:r>
      <w:r w:rsidR="009A7C68" w:rsidRPr="009D0FB9">
        <w:rPr>
          <w:rFonts w:hint="cs"/>
          <w:b/>
          <w:bCs/>
          <w:rtl/>
          <w:lang w:bidi="ar-EG"/>
        </w:rPr>
        <w:t xml:space="preserve">وفي موعد أقصاه </w:t>
      </w:r>
      <w:r w:rsidR="009A7C68" w:rsidRPr="009D0FB9">
        <w:rPr>
          <w:b/>
          <w:bCs/>
          <w:lang w:bidi="ar-EG"/>
        </w:rPr>
        <w:t>19</w:t>
      </w:r>
      <w:r w:rsidR="009A7C68" w:rsidRPr="009D0FB9">
        <w:rPr>
          <w:rFonts w:hint="cs"/>
          <w:b/>
          <w:bCs/>
          <w:rtl/>
          <w:lang w:bidi="ar-EG"/>
        </w:rPr>
        <w:t xml:space="preserve"> يوليو </w:t>
      </w:r>
      <w:r w:rsidR="009A7C68" w:rsidRPr="009D0FB9">
        <w:rPr>
          <w:b/>
          <w:bCs/>
          <w:lang w:bidi="ar-EG"/>
        </w:rPr>
        <w:t>2013</w:t>
      </w:r>
      <w:r w:rsidR="009A7C68">
        <w:rPr>
          <w:rFonts w:hint="cs"/>
          <w:rtl/>
          <w:lang w:bidi="ar-EG"/>
        </w:rPr>
        <w:t xml:space="preserve">. ويقوم المشاركون من الأفراد بالتسجيل من على الخط على العنوان </w:t>
      </w:r>
      <w:hyperlink r:id="rId13" w:history="1">
        <w:r w:rsidR="009A7C68" w:rsidRPr="00011892">
          <w:rPr>
            <w:rStyle w:val="Hyperlink"/>
            <w:rFonts w:asciiTheme="majorBidi" w:eastAsiaTheme="minorEastAsia" w:hAnsiTheme="majorBidi" w:cstheme="majorBidi"/>
            <w:sz w:val="24"/>
            <w:szCs w:val="24"/>
          </w:rPr>
          <w:t>http://www.apt.int/content/online-registration</w:t>
        </w:r>
      </w:hyperlink>
      <w:r w:rsidR="00664175">
        <w:rPr>
          <w:rFonts w:hint="cs"/>
          <w:rtl/>
          <w:lang w:bidi="ar-EG"/>
        </w:rPr>
        <w:t>.</w:t>
      </w:r>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515750" w:rsidP="00EA5B6B">
      <w:pPr>
        <w:spacing w:before="1440"/>
        <w:jc w:val="left"/>
        <w:rPr>
          <w:rtl/>
          <w:lang w:bidi="ar-EG"/>
        </w:rPr>
      </w:pPr>
      <w:r>
        <w:br/>
      </w:r>
      <w:r w:rsidR="00EA5B6B" w:rsidRPr="000302D3">
        <w:rPr>
          <w:rFonts w:hint="cs"/>
          <w:rtl/>
        </w:rPr>
        <w:t>مالكو</w:t>
      </w:r>
      <w:r w:rsidR="00EA5B6B" w:rsidRPr="000302D3">
        <w:rPr>
          <w:rFonts w:hint="cs"/>
          <w:rtl/>
          <w:lang w:bidi="ar-EG"/>
        </w:rPr>
        <w:t>ل</w:t>
      </w:r>
      <w:r w:rsidR="00EA5B6B" w:rsidRPr="000302D3">
        <w:rPr>
          <w:rFonts w:hint="cs"/>
          <w:rtl/>
        </w:rPr>
        <w:t>م جونسون</w:t>
      </w:r>
      <w:r w:rsidR="00EA5B6B" w:rsidRPr="000302D3">
        <w:rPr>
          <w:rtl/>
          <w:lang w:bidi="ar-EG"/>
        </w:rPr>
        <w:br/>
      </w:r>
      <w:r w:rsidR="00EA5B6B" w:rsidRPr="000302D3">
        <w:rPr>
          <w:rFonts w:hint="cs"/>
          <w:rtl/>
          <w:lang w:bidi="ar-EG"/>
        </w:rPr>
        <w:t xml:space="preserve">مدير مكتب </w:t>
      </w:r>
      <w:proofErr w:type="spellStart"/>
      <w:r w:rsidR="00EA5B6B" w:rsidRPr="000302D3">
        <w:rPr>
          <w:rFonts w:hint="cs"/>
          <w:rtl/>
          <w:lang w:bidi="ar-EG"/>
        </w:rPr>
        <w:t>تقييس</w:t>
      </w:r>
      <w:proofErr w:type="spellEnd"/>
      <w:r w:rsidR="00EA5B6B" w:rsidRPr="000302D3">
        <w:rPr>
          <w:rFonts w:hint="cs"/>
          <w:rtl/>
          <w:lang w:bidi="ar-EG"/>
        </w:rPr>
        <w:t xml:space="preserve"> الاتصالات</w:t>
      </w:r>
    </w:p>
    <w:p w:rsidR="00EA5B6B" w:rsidRPr="000302D3" w:rsidRDefault="00EA5B6B" w:rsidP="00EA5B6B">
      <w:pPr>
        <w:spacing w:before="720"/>
        <w:rPr>
          <w:b/>
          <w:bCs/>
          <w:lang w:bidi="ar-EG"/>
        </w:rPr>
      </w:pPr>
      <w:proofErr w:type="spellStart"/>
      <w:r w:rsidRPr="000302D3">
        <w:rPr>
          <w:rFonts w:hint="cs"/>
          <w:b/>
          <w:bCs/>
          <w:rtl/>
          <w:lang w:bidi="ar-EG"/>
        </w:rPr>
        <w:t>ال</w:t>
      </w:r>
      <w:proofErr w:type="spellEnd"/>
      <w:r w:rsidR="00664175">
        <w:rPr>
          <w:rFonts w:hint="cs"/>
          <w:b/>
          <w:bCs/>
          <w:rtl/>
          <w:lang w:bidi="ar-EG"/>
        </w:rPr>
        <w:t>‍</w:t>
      </w:r>
      <w:r w:rsidRPr="000302D3">
        <w:rPr>
          <w:rFonts w:hint="cs"/>
          <w:b/>
          <w:bCs/>
          <w:rtl/>
          <w:lang w:bidi="ar-EG"/>
        </w:rPr>
        <w:t>ملحقات:</w:t>
      </w:r>
      <w:r w:rsidRPr="000302D3">
        <w:rPr>
          <w:b/>
          <w:bCs/>
          <w:rtl/>
          <w:lang w:bidi="ar-EG"/>
        </w:rPr>
        <w:t xml:space="preserve"> </w:t>
      </w:r>
      <w:r w:rsidR="009A7C68">
        <w:rPr>
          <w:b/>
          <w:bCs/>
          <w:lang w:bidi="ar-EG"/>
        </w:rPr>
        <w:t>1</w:t>
      </w:r>
    </w:p>
    <w:p w:rsidR="00007569" w:rsidRDefault="00007569" w:rsidP="00DA07ED">
      <w:pPr>
        <w:rPr>
          <w:spacing w:val="-4"/>
          <w:rtl/>
          <w:lang w:bidi="ar-EG"/>
        </w:rPr>
      </w:pPr>
    </w:p>
    <w:p w:rsidR="00EA5B6B" w:rsidRDefault="00EA5B6B" w:rsidP="00DA07ED">
      <w:pPr>
        <w:rPr>
          <w:spacing w:val="-4"/>
          <w:rtl/>
          <w:lang w:bidi="ar-EG"/>
        </w:rPr>
        <w:sectPr w:rsidR="00EA5B6B" w:rsidSect="00123BE5">
          <w:headerReference w:type="default" r:id="rId14"/>
          <w:footerReference w:type="default" r:id="rId15"/>
          <w:headerReference w:type="first" r:id="rId16"/>
          <w:footerReference w:type="first" r:id="rId17"/>
          <w:pgSz w:w="11901" w:h="16840" w:code="9"/>
          <w:pgMar w:top="1418" w:right="1134" w:bottom="1134" w:left="1134" w:header="567" w:footer="567" w:gutter="0"/>
          <w:paperSrc w:first="15" w:other="15"/>
          <w:pgNumType w:start="1"/>
          <w:cols w:space="720"/>
          <w:titlePg/>
          <w:bidi/>
          <w:docGrid w:linePitch="360"/>
        </w:sectPr>
      </w:pPr>
    </w:p>
    <w:p w:rsidR="009A7C68" w:rsidRPr="00515750" w:rsidRDefault="009A7C68" w:rsidP="009A7C68">
      <w:pPr>
        <w:pageBreakBefore/>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4"/>
          <w:lang w:val="en-GB" w:eastAsia="ja-JP"/>
        </w:rPr>
      </w:pPr>
      <w:r w:rsidRPr="00515750">
        <w:rPr>
          <w:rFonts w:eastAsia="MS Mincho" w:cs="Times New Roman"/>
          <w:sz w:val="24"/>
          <w:szCs w:val="24"/>
          <w:lang w:val="en-GB" w:eastAsia="ja-JP"/>
        </w:rPr>
        <w:lastRenderedPageBreak/>
        <w:t xml:space="preserve">ANNEX </w:t>
      </w:r>
      <w:proofErr w:type="gramStart"/>
      <w:r w:rsidRPr="00515750">
        <w:rPr>
          <w:rFonts w:eastAsia="MS Mincho" w:cs="Times New Roman"/>
          <w:sz w:val="24"/>
          <w:szCs w:val="24"/>
          <w:lang w:val="en-GB" w:eastAsia="ja-JP"/>
        </w:rPr>
        <w:t>A</w:t>
      </w:r>
      <w:proofErr w:type="gramEnd"/>
      <w:r w:rsidRPr="00515750">
        <w:rPr>
          <w:rFonts w:eastAsia="MS Mincho" w:cs="Times New Roman"/>
          <w:sz w:val="24"/>
          <w:szCs w:val="24"/>
          <w:lang w:val="en-GB" w:eastAsia="ja-JP"/>
        </w:rPr>
        <w:br/>
        <w:t>(to TSB Circular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1668"/>
        <w:gridCol w:w="6378"/>
        <w:gridCol w:w="567"/>
        <w:gridCol w:w="1701"/>
      </w:tblGrid>
      <w:tr w:rsidR="009A7C68" w:rsidRPr="009A7C68" w:rsidTr="00EF515C">
        <w:trPr>
          <w:cantSplit/>
        </w:trPr>
        <w:tc>
          <w:tcPr>
            <w:tcW w:w="1668" w:type="dxa"/>
            <w:tcBorders>
              <w:bottom w:val="single" w:sz="4" w:space="0" w:color="auto"/>
              <w:right w:val="nil"/>
            </w:tcBorders>
            <w:shd w:val="clear" w:color="auto" w:fill="FFFFFF"/>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Theme="minorEastAsia" w:cs="Times New Roman"/>
                <w:b/>
                <w:sz w:val="24"/>
                <w:szCs w:val="20"/>
                <w:lang w:val="en-GB"/>
              </w:rPr>
            </w:pPr>
            <w:r w:rsidRPr="009A7C68">
              <w:rPr>
                <w:rFonts w:eastAsiaTheme="minorEastAsia" w:cs="Times New Roman"/>
                <w:b/>
                <w:bCs/>
                <w:noProof/>
                <w:sz w:val="28"/>
                <w:szCs w:val="20"/>
                <w:lang w:eastAsia="zh-CN"/>
              </w:rPr>
              <w:drawing>
                <wp:inline distT="0" distB="0" distL="0" distR="0">
                  <wp:extent cx="709930" cy="649605"/>
                  <wp:effectExtent l="0" t="0" r="0" b="0"/>
                  <wp:docPr id="21" name="Picture 2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een"/>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9930" cy="649605"/>
                          </a:xfrm>
                          <a:prstGeom prst="rect">
                            <a:avLst/>
                          </a:prstGeom>
                          <a:noFill/>
                          <a:ln>
                            <a:noFill/>
                          </a:ln>
                        </pic:spPr>
                      </pic:pic>
                    </a:graphicData>
                  </a:graphic>
                </wp:inline>
              </w:drawing>
            </w:r>
          </w:p>
          <w:p w:rsidR="009A7C68" w:rsidRPr="009A7C68" w:rsidRDefault="009A7C68" w:rsidP="009A7C68">
            <w:pPr>
              <w:keepNext/>
              <w:keepLines/>
              <w:tabs>
                <w:tab w:val="left" w:pos="794"/>
                <w:tab w:val="left" w:pos="2127"/>
                <w:tab w:val="left" w:pos="2410"/>
                <w:tab w:val="left" w:pos="2921"/>
                <w:tab w:val="left" w:pos="3261"/>
              </w:tabs>
              <w:overflowPunct w:val="0"/>
              <w:autoSpaceDE w:val="0"/>
              <w:autoSpaceDN w:val="0"/>
              <w:bidi w:val="0"/>
              <w:adjustRightInd w:val="0"/>
              <w:spacing w:before="0" w:line="240" w:lineRule="auto"/>
              <w:ind w:left="794" w:hanging="794"/>
              <w:jc w:val="left"/>
              <w:textAlignment w:val="baseline"/>
              <w:outlineLvl w:val="0"/>
              <w:rPr>
                <w:rFonts w:eastAsiaTheme="minorEastAsia" w:cs="Times New Roman"/>
                <w:b/>
                <w:sz w:val="18"/>
                <w:szCs w:val="20"/>
                <w:lang w:val="en-GB"/>
              </w:rPr>
            </w:pPr>
          </w:p>
        </w:tc>
        <w:tc>
          <w:tcPr>
            <w:tcW w:w="6945" w:type="dxa"/>
            <w:gridSpan w:val="2"/>
            <w:tcBorders>
              <w:left w:val="nil"/>
              <w:bottom w:val="single" w:sz="4" w:space="0" w:color="auto"/>
              <w:right w:val="nil"/>
            </w:tcBorders>
            <w:shd w:val="clear" w:color="auto" w:fill="FFFFFF" w:themeFill="background1"/>
            <w:vAlign w:val="center"/>
          </w:tcPr>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center"/>
              <w:textAlignment w:val="baseline"/>
              <w:rPr>
                <w:rFonts w:cs="Times New Roman"/>
                <w:b/>
                <w:sz w:val="24"/>
                <w:szCs w:val="24"/>
                <w:lang w:val="en-GB"/>
              </w:rPr>
            </w:pPr>
            <w:r w:rsidRPr="009A7C68">
              <w:rPr>
                <w:rFonts w:cs="Times New Roman"/>
                <w:b/>
                <w:sz w:val="24"/>
                <w:szCs w:val="24"/>
                <w:lang w:val="en-GB"/>
              </w:rPr>
              <w:t xml:space="preserve">APT Conformance and Interoperability Event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center"/>
              <w:textAlignment w:val="baseline"/>
              <w:rPr>
                <w:rFonts w:eastAsiaTheme="minorEastAsia" w:cs="Times New Roman"/>
                <w:bCs/>
                <w:sz w:val="24"/>
                <w:szCs w:val="22"/>
                <w:lang w:val="en-GB" w:eastAsia="ja-JP"/>
              </w:rPr>
            </w:pPr>
            <w:r w:rsidRPr="009A7C68">
              <w:rPr>
                <w:rFonts w:eastAsiaTheme="minorEastAsia" w:cs="Times New Roman"/>
                <w:bCs/>
                <w:sz w:val="24"/>
                <w:szCs w:val="22"/>
                <w:lang w:val="en-GB" w:eastAsia="ja-JP"/>
              </w:rPr>
              <w:t>09-10 September 2013, Bangkok, Thailand</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Theme="minorEastAsia" w:cs="Times New Roman"/>
                <w:b/>
                <w:bCs/>
                <w:sz w:val="24"/>
                <w:szCs w:val="24"/>
                <w:lang w:val="en-GB"/>
              </w:rPr>
            </w:pPr>
            <w:r w:rsidRPr="009A7C68">
              <w:rPr>
                <w:rFonts w:eastAsiaTheme="minorEastAsia" w:cs="Times New Roman"/>
                <w:b/>
                <w:bCs/>
                <w:sz w:val="24"/>
                <w:szCs w:val="24"/>
                <w:lang w:val="en-GB"/>
              </w:rPr>
              <w:t xml:space="preserve"> </w:t>
            </w:r>
          </w:p>
        </w:tc>
        <w:tc>
          <w:tcPr>
            <w:tcW w:w="1701" w:type="dxa"/>
            <w:tcBorders>
              <w:left w:val="nil"/>
              <w:bottom w:val="single" w:sz="4" w:space="0" w:color="auto"/>
            </w:tcBorders>
            <w:shd w:val="clear" w:color="auto" w:fill="FFFFFF"/>
            <w:vAlign w:val="cente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after="80" w:line="240" w:lineRule="auto"/>
              <w:jc w:val="center"/>
              <w:textAlignment w:val="baseline"/>
              <w:rPr>
                <w:rFonts w:eastAsiaTheme="minorEastAsia" w:cs="Times New Roman"/>
                <w:b/>
                <w:sz w:val="24"/>
                <w:szCs w:val="24"/>
                <w:u w:val="single"/>
                <w:lang w:val="en-GB" w:eastAsia="ko-KR"/>
              </w:rPr>
            </w:pPr>
            <w:r w:rsidRPr="009A7C68">
              <w:rPr>
                <w:rFonts w:ascii="Arial" w:hAnsi="Arial" w:cs="Arial"/>
                <w:b/>
                <w:bCs/>
                <w:noProof/>
                <w:sz w:val="28"/>
                <w:szCs w:val="28"/>
                <w:lang w:eastAsia="zh-CN"/>
              </w:rPr>
              <w:drawing>
                <wp:inline distT="0" distB="0" distL="0" distR="0">
                  <wp:extent cx="551938" cy="617220"/>
                  <wp:effectExtent l="0" t="0" r="635" b="0"/>
                  <wp:docPr id="22" name="Picture 22"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_small_logo"/>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938" cy="617220"/>
                          </a:xfrm>
                          <a:prstGeom prst="rect">
                            <a:avLst/>
                          </a:prstGeom>
                          <a:noFill/>
                          <a:ln>
                            <a:noFill/>
                          </a:ln>
                        </pic:spPr>
                      </pic:pic>
                    </a:graphicData>
                  </a:graphic>
                </wp:inline>
              </w:drawing>
            </w:r>
          </w:p>
        </w:tc>
      </w:tr>
      <w:tr w:rsidR="009A7C68" w:rsidRPr="009A7C68" w:rsidTr="00EF515C">
        <w:trPr>
          <w:cantSplit/>
        </w:trPr>
        <w:tc>
          <w:tcPr>
            <w:tcW w:w="10314" w:type="dxa"/>
            <w:gridSpan w:val="4"/>
            <w:tcBorders>
              <w:bottom w:val="nil"/>
            </w:tcBorders>
            <w:shd w:val="clear" w:color="auto" w:fill="FFFFFF" w:themeFill="background1"/>
            <w:vAlign w:val="cente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eastAsiaTheme="minorEastAsia" w:cs="Times New Roman"/>
                <w:b/>
                <w:bCs/>
                <w:sz w:val="24"/>
                <w:szCs w:val="24"/>
                <w:lang w:val="en-GB"/>
              </w:rPr>
            </w:pPr>
            <w:r w:rsidRPr="009A7C68">
              <w:rPr>
                <w:rFonts w:eastAsiaTheme="minorEastAsia" w:cs="Times New Roman"/>
                <w:b/>
                <w:bCs/>
                <w:sz w:val="24"/>
                <w:szCs w:val="24"/>
                <w:lang w:val="en-GB"/>
              </w:rPr>
              <w:t>REGISTRATION FORM</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80" w:line="240" w:lineRule="auto"/>
              <w:ind w:hanging="90"/>
              <w:jc w:val="center"/>
              <w:textAlignment w:val="baseline"/>
              <w:rPr>
                <w:rFonts w:eastAsiaTheme="minorEastAsia" w:cs="Times New Roman"/>
                <w:b/>
                <w:color w:val="003300"/>
                <w:sz w:val="20"/>
                <w:szCs w:val="20"/>
                <w:lang w:val="en-GB"/>
              </w:rPr>
            </w:pPr>
            <w:r w:rsidRPr="009A7C68">
              <w:rPr>
                <w:rFonts w:eastAsiaTheme="minorEastAsia" w:cs="Times New Roman"/>
                <w:b/>
                <w:bCs/>
                <w:sz w:val="24"/>
                <w:szCs w:val="24"/>
                <w:lang w:val="en-GB"/>
              </w:rPr>
              <w:t>for participating companies and exhibitors for the Testing (NGN / IPTV) and Showcasing</w:t>
            </w:r>
          </w:p>
        </w:tc>
      </w:tr>
      <w:tr w:rsidR="009A7C68" w:rsidRPr="009A7C68" w:rsidTr="00EF515C">
        <w:trPr>
          <w:cantSplit/>
        </w:trPr>
        <w:tc>
          <w:tcPr>
            <w:tcW w:w="8046" w:type="dxa"/>
            <w:gridSpan w:val="2"/>
            <w:tcBorders>
              <w:top w:val="nil"/>
              <w:right w:val="single" w:sz="12" w:space="0" w:color="auto"/>
            </w:tcBorders>
            <w:shd w:val="clear" w:color="auto" w:fill="FFFFFF" w:themeFill="background1"/>
            <w:vAlign w:val="center"/>
          </w:tcPr>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80" w:line="240" w:lineRule="auto"/>
              <w:ind w:hanging="90"/>
              <w:jc w:val="left"/>
              <w:textAlignment w:val="baseline"/>
              <w:rPr>
                <w:rFonts w:eastAsiaTheme="minorEastAsia" w:cs="Times New Roman"/>
                <w:b/>
                <w:color w:val="003300"/>
                <w:sz w:val="20"/>
                <w:szCs w:val="20"/>
                <w:lang w:val="en-GB"/>
              </w:rPr>
            </w:pPr>
            <w:r w:rsidRPr="009A7C68">
              <w:rPr>
                <w:rFonts w:eastAsiaTheme="minorEastAsia" w:cs="Times New Roman"/>
                <w:b/>
                <w:color w:val="003300"/>
                <w:sz w:val="16"/>
                <w:szCs w:val="16"/>
                <w:lang w:val="en-GB"/>
              </w:rPr>
              <w:t xml:space="preserve">Please </w:t>
            </w:r>
            <w:r w:rsidRPr="009A7C68">
              <w:rPr>
                <w:rFonts w:eastAsiaTheme="minorEastAsia" w:cs="Times New Roman"/>
                <w:b/>
                <w:color w:val="003300"/>
                <w:sz w:val="16"/>
                <w:szCs w:val="16"/>
                <w:u w:val="single"/>
                <w:lang w:val="en-GB"/>
              </w:rPr>
              <w:t>completely</w:t>
            </w:r>
            <w:r w:rsidRPr="009A7C68">
              <w:rPr>
                <w:rFonts w:eastAsiaTheme="minorEastAsia" w:cs="Times New Roman"/>
                <w:b/>
                <w:color w:val="003300"/>
                <w:sz w:val="16"/>
                <w:szCs w:val="16"/>
                <w:lang w:val="en-GB"/>
              </w:rPr>
              <w:t xml:space="preserve"> fill up using CAPITAL LETTERS. </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center"/>
              <w:textAlignment w:val="baseline"/>
              <w:rPr>
                <w:rFonts w:eastAsiaTheme="minorEastAsia" w:cs="Times New Roman"/>
                <w:b/>
                <w:color w:val="003300"/>
                <w:sz w:val="18"/>
                <w:szCs w:val="18"/>
                <w:lang w:val="en-GB"/>
              </w:rPr>
            </w:pPr>
            <w:r w:rsidRPr="009A7C68">
              <w:rPr>
                <w:rFonts w:eastAsiaTheme="minorEastAsia" w:cs="Times New Roman"/>
                <w:b/>
                <w:color w:val="003300"/>
                <w:sz w:val="18"/>
                <w:szCs w:val="18"/>
                <w:lang w:val="en-GB"/>
              </w:rPr>
              <w:t>Last Date of Submission:</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center"/>
              <w:textAlignment w:val="baseline"/>
              <w:rPr>
                <w:rFonts w:eastAsiaTheme="minorEastAsia" w:cs="Times New Roman"/>
                <w:b/>
                <w:color w:val="003300"/>
                <w:sz w:val="20"/>
                <w:szCs w:val="20"/>
                <w:lang w:val="en-GB"/>
              </w:rPr>
            </w:pPr>
            <w:r w:rsidRPr="009A7C68">
              <w:rPr>
                <w:rFonts w:eastAsiaTheme="minorEastAsia" w:cs="Times New Roman"/>
                <w:b/>
                <w:color w:val="003300"/>
                <w:sz w:val="24"/>
                <w:szCs w:val="22"/>
                <w:lang w:val="en-GB"/>
              </w:rPr>
              <w:t>19 July 2013</w:t>
            </w:r>
          </w:p>
        </w:tc>
      </w:tr>
      <w:tr w:rsidR="009A7C68" w:rsidRPr="009A7C68" w:rsidTr="00EF515C">
        <w:trPr>
          <w:cantSplit/>
        </w:trPr>
        <w:tc>
          <w:tcPr>
            <w:tcW w:w="10314" w:type="dxa"/>
            <w:gridSpan w:val="4"/>
            <w:shd w:val="clear" w:color="auto" w:fill="D9D9D9"/>
            <w:vAlign w:val="center"/>
          </w:tcPr>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80" w:line="240" w:lineRule="auto"/>
              <w:jc w:val="left"/>
              <w:textAlignment w:val="baseline"/>
              <w:rPr>
                <w:rFonts w:eastAsiaTheme="minorEastAsia" w:cs="Times New Roman"/>
                <w:b/>
                <w:color w:val="003300"/>
                <w:sz w:val="20"/>
                <w:szCs w:val="20"/>
                <w:lang w:val="en-GB"/>
              </w:rPr>
            </w:pPr>
            <w:r w:rsidRPr="009A7C68">
              <w:rPr>
                <w:rFonts w:eastAsiaTheme="minorEastAsia" w:cs="Times New Roman"/>
                <w:b/>
                <w:color w:val="003300"/>
                <w:sz w:val="20"/>
                <w:szCs w:val="20"/>
                <w:lang w:val="en-GB"/>
              </w:rPr>
              <w:t xml:space="preserve"> CONTACT INFORMATION: </w:t>
            </w:r>
          </w:p>
        </w:tc>
      </w:tr>
      <w:tr w:rsidR="009A7C68" w:rsidRPr="009A7C68" w:rsidTr="00EF515C">
        <w:trPr>
          <w:cantSplit/>
        </w:trPr>
        <w:tc>
          <w:tcPr>
            <w:tcW w:w="10314" w:type="dxa"/>
            <w:gridSpan w:val="4"/>
            <w:tcBorders>
              <w:bottom w:val="single" w:sz="4" w:space="0" w:color="auto"/>
            </w:tcBorders>
            <w:shd w:val="clear" w:color="auto" w:fill="FFFFFF"/>
          </w:tcPr>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Cs/>
                <w:sz w:val="18"/>
                <w:szCs w:val="18"/>
                <w:lang w:val="en-GB"/>
              </w:rPr>
            </w:pPr>
            <w:r w:rsidRPr="009A7C68">
              <w:rPr>
                <w:rFonts w:eastAsiaTheme="minorEastAsia" w:cs="Times New Roman"/>
                <w:bCs/>
                <w:sz w:val="18"/>
                <w:szCs w:val="18"/>
                <w:lang w:val="en-GB"/>
              </w:rPr>
              <w:t xml:space="preserve">Company / Organization: </w:t>
            </w:r>
            <w:r w:rsidRPr="009A7C68">
              <w:rPr>
                <w:rFonts w:eastAsiaTheme="minorEastAsia" w:cs="Times New Roman"/>
                <w:sz w:val="18"/>
                <w:szCs w:val="18"/>
                <w:lang w:val="en-GB"/>
              </w:rPr>
              <w:t xml:space="preserve">……………………………………………………………………………..…………………. ……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Cs/>
                <w:sz w:val="18"/>
                <w:szCs w:val="18"/>
                <w:lang w:val="en-GB"/>
              </w:rPr>
            </w:pPr>
            <w:r w:rsidRPr="009A7C68">
              <w:rPr>
                <w:rFonts w:eastAsiaTheme="minorEastAsia" w:cs="Times New Roman"/>
                <w:bCs/>
                <w:sz w:val="18"/>
                <w:szCs w:val="18"/>
                <w:lang w:val="en-GB"/>
              </w:rPr>
              <w:t>Country</w:t>
            </w:r>
            <w:proofErr w:type="gramStart"/>
            <w:r w:rsidRPr="009A7C68">
              <w:rPr>
                <w:rFonts w:eastAsiaTheme="minorEastAsia" w:cs="Times New Roman"/>
                <w:bCs/>
                <w:sz w:val="18"/>
                <w:szCs w:val="18"/>
                <w:lang w:val="en-GB"/>
              </w:rPr>
              <w:t xml:space="preserve">:                            </w:t>
            </w:r>
            <w:r w:rsidRPr="009A7C68">
              <w:rPr>
                <w:rFonts w:eastAsiaTheme="minorEastAsia" w:cs="Times New Roman"/>
                <w:sz w:val="18"/>
                <w:szCs w:val="18"/>
                <w:lang w:val="en-GB"/>
              </w:rPr>
              <w:t>……………………………………………………………………………..…………………. ……</w:t>
            </w:r>
            <w:proofErr w:type="gramEnd"/>
            <w:r w:rsidRPr="009A7C68">
              <w:rPr>
                <w:rFonts w:eastAsiaTheme="minorEastAsia" w:cs="Times New Roman"/>
                <w:sz w:val="18"/>
                <w:szCs w:val="18"/>
                <w:lang w:val="en-GB"/>
              </w:rPr>
              <w:t xml:space="preserve">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Cs/>
                <w:sz w:val="18"/>
                <w:szCs w:val="18"/>
                <w:lang w:val="en-GB"/>
              </w:rPr>
            </w:pP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
                <w:sz w:val="18"/>
                <w:szCs w:val="18"/>
                <w:lang w:val="en-GB"/>
              </w:rPr>
            </w:pPr>
            <w:r w:rsidRPr="009A7C68">
              <w:rPr>
                <w:rFonts w:eastAsiaTheme="minorEastAsia" w:cs="Times New Roman"/>
                <w:b/>
                <w:sz w:val="18"/>
                <w:szCs w:val="18"/>
                <w:lang w:val="en-GB"/>
              </w:rPr>
              <w:t xml:space="preserve">CONTACT PERSON (for APT/ITU C&amp;I Events):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sz w:val="18"/>
                <w:szCs w:val="18"/>
                <w:lang w:val="en-GB"/>
              </w:rPr>
            </w:pPr>
            <w:r w:rsidRPr="009A7C68">
              <w:rPr>
                <w:rFonts w:eastAsiaTheme="minorEastAsia" w:cs="Times New Roman"/>
                <w:bCs/>
                <w:sz w:val="18"/>
                <w:szCs w:val="18"/>
                <w:lang w:val="en-GB"/>
              </w:rPr>
              <w:t>First Name:</w:t>
            </w:r>
            <w:r w:rsidRPr="009A7C68">
              <w:rPr>
                <w:rFonts w:eastAsiaTheme="minorEastAsia" w:cs="Times New Roman"/>
                <w:b/>
                <w:bCs/>
                <w:sz w:val="18"/>
                <w:szCs w:val="18"/>
                <w:lang w:val="en-GB"/>
              </w:rPr>
              <w:t xml:space="preserve"> (Mr./Ms./Mrs./Dr.)   </w:t>
            </w:r>
            <w:r w:rsidRPr="009A7C68">
              <w:rPr>
                <w:rFonts w:eastAsiaTheme="minorEastAsia" w:cs="Times New Roman"/>
                <w:sz w:val="18"/>
                <w:szCs w:val="18"/>
                <w:lang w:val="en-GB"/>
              </w:rPr>
              <w:t xml:space="preserve">……………………………….. </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 xml:space="preserve">          </w:t>
            </w:r>
            <w:r w:rsidRPr="009A7C68">
              <w:rPr>
                <w:rFonts w:eastAsiaTheme="minorEastAsia" w:cs="Times New Roman"/>
                <w:bCs/>
                <w:sz w:val="18"/>
                <w:szCs w:val="18"/>
                <w:lang w:val="en-GB"/>
              </w:rPr>
              <w:t>Last Name</w:t>
            </w:r>
            <w:proofErr w:type="gramStart"/>
            <w:r w:rsidRPr="009A7C68">
              <w:rPr>
                <w:rFonts w:eastAsiaTheme="minorEastAsia" w:cs="Times New Roman"/>
                <w:bCs/>
                <w:sz w:val="18"/>
                <w:szCs w:val="18"/>
                <w:lang w:val="en-GB"/>
              </w:rPr>
              <w:t xml:space="preserve">: </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 …….…. .</w:t>
            </w:r>
            <w:proofErr w:type="gramEnd"/>
            <w:r w:rsidRPr="009A7C68">
              <w:rPr>
                <w:rFonts w:eastAsiaTheme="minorEastAsia" w:cs="Times New Roman"/>
                <w:sz w:val="18"/>
                <w:szCs w:val="18"/>
                <w:lang w:val="en-GB"/>
              </w:rPr>
              <w:t xml:space="preserve">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
                <w:bCs/>
                <w:sz w:val="18"/>
                <w:szCs w:val="18"/>
                <w:lang w:val="en-GB"/>
              </w:rPr>
            </w:pPr>
            <w:r w:rsidRPr="009A7C68">
              <w:rPr>
                <w:rFonts w:eastAsiaTheme="minorEastAsia" w:cs="Times New Roman"/>
                <w:bCs/>
                <w:sz w:val="18"/>
                <w:szCs w:val="18"/>
                <w:lang w:val="en-GB"/>
              </w:rPr>
              <w:t>Present Position (Title)</w:t>
            </w:r>
            <w:proofErr w:type="gramStart"/>
            <w:r w:rsidRPr="009A7C68">
              <w:rPr>
                <w:rFonts w:eastAsiaTheme="minorEastAsia" w:cs="Times New Roman"/>
                <w:bCs/>
                <w:sz w:val="18"/>
                <w:szCs w:val="18"/>
                <w:lang w:val="en-GB"/>
              </w:rPr>
              <w:t>:</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w:t>
            </w:r>
            <w:proofErr w:type="gramEnd"/>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
                <w:bCs/>
                <w:sz w:val="18"/>
                <w:szCs w:val="18"/>
                <w:lang w:val="en-GB"/>
              </w:rPr>
            </w:pPr>
            <w:r w:rsidRPr="009A7C68">
              <w:rPr>
                <w:rFonts w:eastAsiaTheme="minorEastAsia" w:cs="Times New Roman"/>
                <w:bCs/>
                <w:sz w:val="18"/>
                <w:szCs w:val="18"/>
                <w:lang w:val="en-GB"/>
              </w:rPr>
              <w:t>Business Address</w:t>
            </w:r>
            <w:proofErr w:type="gramStart"/>
            <w:r w:rsidRPr="009A7C68">
              <w:rPr>
                <w:rFonts w:eastAsiaTheme="minorEastAsia" w:cs="Times New Roman"/>
                <w:bCs/>
                <w:sz w:val="18"/>
                <w:szCs w:val="18"/>
                <w:lang w:val="en-GB"/>
              </w:rPr>
              <w:t>:</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 xml:space="preserve">              ……..……………………………………………………………………….……..…………………</w:t>
            </w:r>
            <w:proofErr w:type="gramEnd"/>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
                <w:bCs/>
                <w:sz w:val="18"/>
                <w:szCs w:val="18"/>
                <w:lang w:val="en-GB"/>
              </w:rPr>
            </w:pPr>
            <w:r w:rsidRPr="009A7C68">
              <w:rPr>
                <w:rFonts w:eastAsiaTheme="minorEastAsia" w:cs="Times New Roman"/>
                <w:sz w:val="18"/>
                <w:szCs w:val="18"/>
                <w:lang w:val="en-GB"/>
              </w:rPr>
              <w:t xml:space="preserve">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bCs/>
                <w:sz w:val="18"/>
                <w:szCs w:val="18"/>
                <w:lang w:val="en-GB" w:eastAsia="ja-JP"/>
              </w:rPr>
            </w:pPr>
            <w:r w:rsidRPr="009A7C68">
              <w:rPr>
                <w:rFonts w:eastAsiaTheme="minorEastAsia" w:cs="Times New Roman"/>
                <w:bCs/>
                <w:sz w:val="18"/>
                <w:szCs w:val="18"/>
                <w:lang w:val="en-GB"/>
              </w:rPr>
              <w:t>Phone</w:t>
            </w:r>
            <w:proofErr w:type="gramStart"/>
            <w:r w:rsidRPr="009A7C68">
              <w:rPr>
                <w:rFonts w:eastAsiaTheme="minorEastAsia" w:cs="Times New Roman"/>
                <w:bCs/>
                <w:sz w:val="18"/>
                <w:szCs w:val="18"/>
                <w:lang w:val="en-GB"/>
              </w:rPr>
              <w:t>:</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w:t>
            </w:r>
            <w:proofErr w:type="gramEnd"/>
            <w:r w:rsidRPr="009A7C68">
              <w:rPr>
                <w:rFonts w:eastAsiaTheme="minorEastAsia" w:cs="Times New Roman"/>
                <w:sz w:val="18"/>
                <w:szCs w:val="18"/>
                <w:lang w:val="en-GB"/>
              </w:rPr>
              <w:t xml:space="preserve">           </w:t>
            </w:r>
            <w:r w:rsidRPr="009A7C68">
              <w:rPr>
                <w:rFonts w:eastAsiaTheme="minorEastAsia" w:cs="Times New Roman"/>
                <w:bCs/>
                <w:sz w:val="18"/>
                <w:szCs w:val="18"/>
                <w:lang w:val="en-GB"/>
              </w:rPr>
              <w:t>Fax No</w:t>
            </w:r>
            <w:proofErr w:type="gramStart"/>
            <w:r w:rsidRPr="009A7C68">
              <w:rPr>
                <w:rFonts w:eastAsiaTheme="minorEastAsia" w:cs="Times New Roman"/>
                <w:bCs/>
                <w:sz w:val="18"/>
                <w:szCs w:val="18"/>
                <w:lang w:val="en-GB"/>
              </w:rPr>
              <w:t>:</w:t>
            </w:r>
            <w:r w:rsidRPr="009A7C68">
              <w:rPr>
                <w:rFonts w:eastAsiaTheme="minorEastAsia" w:cs="Times New Roman"/>
                <w:b/>
                <w:bCs/>
                <w:sz w:val="18"/>
                <w:szCs w:val="18"/>
                <w:lang w:val="en-GB"/>
              </w:rPr>
              <w:t xml:space="preserve">  </w:t>
            </w:r>
            <w:r w:rsidRPr="009A7C68">
              <w:rPr>
                <w:rFonts w:eastAsiaTheme="minorEastAsia" w:cs="Times New Roman"/>
                <w:sz w:val="18"/>
                <w:szCs w:val="18"/>
                <w:lang w:val="en-GB"/>
              </w:rPr>
              <w:t>……….……………………..</w:t>
            </w:r>
            <w:proofErr w:type="gramEnd"/>
            <w:r w:rsidRPr="009A7C68">
              <w:rPr>
                <w:rFonts w:eastAsiaTheme="minorEastAsia" w:cs="Times New Roman"/>
                <w:sz w:val="18"/>
                <w:szCs w:val="18"/>
                <w:lang w:val="en-GB"/>
              </w:rPr>
              <w:t xml:space="preserve">              </w:t>
            </w:r>
            <w:r w:rsidRPr="009A7C68">
              <w:rPr>
                <w:rFonts w:eastAsiaTheme="minorEastAsia" w:cs="Times New Roman"/>
                <w:bCs/>
                <w:sz w:val="18"/>
                <w:szCs w:val="18"/>
                <w:lang w:val="en-GB"/>
              </w:rPr>
              <w:t>E-mail</w:t>
            </w:r>
            <w:proofErr w:type="gramStart"/>
            <w:r w:rsidRPr="009A7C68">
              <w:rPr>
                <w:rFonts w:eastAsiaTheme="minorEastAsia" w:cs="Times New Roman"/>
                <w:bCs/>
                <w:sz w:val="18"/>
                <w:szCs w:val="18"/>
                <w:lang w:val="en-GB"/>
              </w:rPr>
              <w:t>:   …….…………………….……</w:t>
            </w:r>
            <w:proofErr w:type="gramEnd"/>
          </w:p>
        </w:tc>
      </w:tr>
      <w:tr w:rsidR="009A7C68" w:rsidRPr="009A7C68" w:rsidTr="00EF515C">
        <w:trPr>
          <w:cantSplit/>
        </w:trPr>
        <w:tc>
          <w:tcPr>
            <w:tcW w:w="10314" w:type="dxa"/>
            <w:gridSpan w:val="4"/>
            <w:shd w:val="clear" w:color="auto" w:fill="D9D9D9"/>
          </w:tcPr>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20"/>
                <w:szCs w:val="20"/>
                <w:lang w:val="en-GB" w:eastAsia="ja-JP"/>
              </w:rPr>
            </w:pPr>
            <w:r w:rsidRPr="009A7C68">
              <w:rPr>
                <w:rFonts w:eastAsiaTheme="minorEastAsia" w:cs="Times New Roman"/>
                <w:b/>
                <w:sz w:val="20"/>
                <w:szCs w:val="20"/>
                <w:lang w:val="en-GB"/>
              </w:rPr>
              <w:t>MEMBERSHIP STATUS: (Please tick which is appropriate for your membership status)</w:t>
            </w:r>
          </w:p>
        </w:tc>
      </w:tr>
      <w:tr w:rsidR="009A7C68" w:rsidRPr="009A7C68" w:rsidTr="00EF515C">
        <w:trPr>
          <w:cantSplit/>
        </w:trPr>
        <w:tc>
          <w:tcPr>
            <w:tcW w:w="10314" w:type="dxa"/>
            <w:gridSpan w:val="4"/>
            <w:tcBorders>
              <w:bottom w:val="single" w:sz="4" w:space="0" w:color="auto"/>
            </w:tcBorders>
            <w:shd w:val="clear" w:color="auto" w:fill="FFFFFF"/>
          </w:tcPr>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sz w:val="18"/>
                <w:szCs w:val="20"/>
                <w:lang w:val="en-GB"/>
              </w:rPr>
            </w:pPr>
            <w:r w:rsidRPr="009A7C68">
              <w:rPr>
                <w:rFonts w:eastAsiaTheme="minorEastAsia" w:cs="Times New Roman"/>
                <w:bCs/>
                <w:sz w:val="18"/>
                <w:szCs w:val="20"/>
                <w:lang w:val="en-GB"/>
              </w:rPr>
              <w:t xml:space="preserve">1. Affiliate </w:t>
            </w:r>
            <w:r w:rsidRPr="009A7C68">
              <w:rPr>
                <w:rFonts w:eastAsiaTheme="minorEastAsia" w:cs="Times New Roman"/>
                <w:sz w:val="18"/>
                <w:szCs w:val="20"/>
                <w:lang w:val="en-GB"/>
              </w:rPr>
              <w:t>Member</w:t>
            </w:r>
            <w:r w:rsidRPr="009A7C68">
              <w:rPr>
                <w:rFonts w:eastAsiaTheme="minorEastAsia" w:cs="Times New Roman"/>
                <w:b/>
                <w:bCs/>
                <w:sz w:val="18"/>
                <w:szCs w:val="20"/>
                <w:lang w:val="en-GB"/>
              </w:rPr>
              <w:t xml:space="preserve"> </w:t>
            </w:r>
            <w:r w:rsidRPr="009A7C68">
              <w:rPr>
                <w:rFonts w:eastAsiaTheme="minorEastAsia" w:cs="Times New Roman"/>
                <w:sz w:val="18"/>
                <w:szCs w:val="20"/>
                <w:lang w:val="en-GB"/>
              </w:rPr>
              <w:t>of APT</w:t>
            </w:r>
            <w:r w:rsidRPr="009A7C68">
              <w:rPr>
                <w:rFonts w:eastAsiaTheme="minorEastAsia" w:cs="Times New Roman"/>
                <w:b/>
                <w:bCs/>
                <w:sz w:val="18"/>
                <w:szCs w:val="20"/>
                <w:lang w:val="en-GB"/>
              </w:rPr>
              <w:t xml:space="preserve"> </w:t>
            </w:r>
            <w:r w:rsidRPr="009A7C68">
              <w:rPr>
                <w:rFonts w:eastAsiaTheme="minorEastAsia" w:cs="Times New Roman"/>
                <w:b/>
                <w:sz w:val="18"/>
                <w:szCs w:val="20"/>
                <w:lang w:val="en-GB"/>
              </w:rPr>
              <w:sym w:font="Wingdings 2" w:char="F035"/>
            </w:r>
            <w:r w:rsidRPr="009A7C68">
              <w:rPr>
                <w:rFonts w:eastAsiaTheme="minorEastAsia" w:cs="Times New Roman"/>
                <w:sz w:val="18"/>
                <w:szCs w:val="20"/>
                <w:lang w:val="en-GB"/>
              </w:rPr>
              <w:t xml:space="preserve">                       2. Sector Member of ITU</w:t>
            </w:r>
            <w:r w:rsidRPr="009A7C68">
              <w:rPr>
                <w:rFonts w:eastAsiaTheme="minorEastAsia" w:cs="Times New Roman"/>
                <w:bCs/>
                <w:sz w:val="18"/>
                <w:szCs w:val="20"/>
                <w:lang w:val="en-GB"/>
              </w:rPr>
              <w:t xml:space="preserve">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3. </w:t>
            </w:r>
            <w:r w:rsidRPr="009A7C68">
              <w:rPr>
                <w:rFonts w:eastAsiaTheme="minorEastAsia" w:cs="Times New Roman"/>
                <w:bCs/>
                <w:sz w:val="18"/>
                <w:szCs w:val="20"/>
                <w:lang w:val="en-GB"/>
              </w:rPr>
              <w:t xml:space="preserve">International/Regional Organization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w:t>
            </w:r>
          </w:p>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sz w:val="18"/>
                <w:szCs w:val="20"/>
                <w:lang w:val="en-GB"/>
              </w:rPr>
            </w:pPr>
          </w:p>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18"/>
                <w:szCs w:val="20"/>
                <w:lang w:val="en-GB"/>
              </w:rPr>
            </w:pPr>
            <w:r w:rsidRPr="009A7C68">
              <w:rPr>
                <w:rFonts w:eastAsiaTheme="minorEastAsia" w:cs="Times New Roman"/>
                <w:sz w:val="18"/>
                <w:szCs w:val="20"/>
                <w:lang w:val="en-GB"/>
              </w:rPr>
              <w:t xml:space="preserve">4. Non-Member of both APT and ITU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5. Others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w:t>
            </w:r>
            <w:r w:rsidRPr="009A7C68">
              <w:rPr>
                <w:rFonts w:eastAsiaTheme="minorEastAsia" w:cs="Times New Roman"/>
                <w:bCs/>
                <w:sz w:val="18"/>
                <w:szCs w:val="18"/>
                <w:lang w:val="en-GB"/>
              </w:rPr>
              <w:t>…….…………………….……</w:t>
            </w:r>
          </w:p>
        </w:tc>
      </w:tr>
      <w:tr w:rsidR="009A7C68" w:rsidRPr="009A7C68" w:rsidTr="00EF515C">
        <w:trPr>
          <w:cantSplit/>
        </w:trPr>
        <w:tc>
          <w:tcPr>
            <w:tcW w:w="10314" w:type="dxa"/>
            <w:gridSpan w:val="4"/>
            <w:tcBorders>
              <w:bottom w:val="single" w:sz="4" w:space="0" w:color="auto"/>
            </w:tcBorders>
            <w:shd w:val="clear" w:color="auto" w:fill="D9D9D9" w:themeFill="background1" w:themeFillShade="D9"/>
          </w:tcPr>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bCs/>
                <w:sz w:val="20"/>
                <w:szCs w:val="20"/>
                <w:lang w:val="en-GB" w:eastAsia="ja-JP"/>
              </w:rPr>
            </w:pPr>
            <w:r w:rsidRPr="009A7C68">
              <w:rPr>
                <w:rFonts w:eastAsiaTheme="minorEastAsia" w:cs="Times New Roman"/>
                <w:b/>
                <w:bCs/>
                <w:sz w:val="20"/>
                <w:szCs w:val="20"/>
                <w:lang w:val="en-GB" w:eastAsia="ja-JP"/>
              </w:rPr>
              <w:t xml:space="preserve">PARTICIPATION: (Please tick your role </w:t>
            </w:r>
            <w:r w:rsidRPr="009A7C68">
              <w:rPr>
                <w:rFonts w:eastAsiaTheme="minorEastAsia" w:cs="Times New Roman"/>
                <w:b/>
                <w:bCs/>
                <w:sz w:val="20"/>
                <w:szCs w:val="20"/>
                <w:lang w:val="en-GB"/>
              </w:rPr>
              <w:t>in</w:t>
            </w:r>
            <w:r w:rsidRPr="009A7C68">
              <w:rPr>
                <w:rFonts w:eastAsiaTheme="minorEastAsia" w:cs="Times New Roman"/>
                <w:b/>
                <w:bCs/>
                <w:sz w:val="20"/>
                <w:szCs w:val="20"/>
                <w:lang w:val="en-GB" w:eastAsia="ja-JP"/>
              </w:rPr>
              <w:t xml:space="preserve"> the Event) </w:t>
            </w:r>
          </w:p>
        </w:tc>
      </w:tr>
      <w:tr w:rsidR="009A7C68" w:rsidRPr="009A7C68" w:rsidTr="00EF515C">
        <w:trPr>
          <w:cantSplit/>
        </w:trPr>
        <w:tc>
          <w:tcPr>
            <w:tcW w:w="10314" w:type="dxa"/>
            <w:gridSpan w:val="4"/>
            <w:tcBorders>
              <w:bottom w:val="single" w:sz="4" w:space="0" w:color="auto"/>
            </w:tcBorders>
            <w:shd w:val="clear" w:color="auto" w:fill="FFFFFF"/>
          </w:tcPr>
          <w:p w:rsidR="009A7C68" w:rsidRPr="009A7C68" w:rsidRDefault="009A7C68" w:rsidP="009A7C68">
            <w:pPr>
              <w:tabs>
                <w:tab w:val="left" w:pos="426"/>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18"/>
                <w:szCs w:val="20"/>
                <w:lang w:val="en-GB" w:eastAsia="ja-JP"/>
              </w:rPr>
            </w:pPr>
            <w:r w:rsidRPr="009A7C68">
              <w:rPr>
                <w:rFonts w:eastAsiaTheme="minorEastAsia" w:cs="Times New Roman"/>
                <w:bCs/>
                <w:sz w:val="18"/>
                <w:szCs w:val="20"/>
                <w:lang w:val="en-GB"/>
              </w:rPr>
              <w:t xml:space="preserve">1. </w:t>
            </w:r>
            <w:r w:rsidRPr="009A7C68">
              <w:rPr>
                <w:rFonts w:eastAsiaTheme="minorEastAsia" w:cs="Times New Roman"/>
                <w:bCs/>
                <w:sz w:val="18"/>
                <w:szCs w:val="20"/>
                <w:lang w:val="en-GB"/>
              </w:rPr>
              <w:tab/>
            </w:r>
            <w:r w:rsidRPr="009A7C68">
              <w:rPr>
                <w:rFonts w:eastAsiaTheme="minorEastAsia" w:cs="Times New Roman"/>
                <w:sz w:val="18"/>
                <w:szCs w:val="20"/>
                <w:lang w:val="en-GB" w:eastAsia="ja-JP"/>
              </w:rPr>
              <w:t>Workshop</w:t>
            </w:r>
            <w:r w:rsidRPr="009A7C68">
              <w:rPr>
                <w:rFonts w:eastAsiaTheme="minorEastAsia" w:cs="Times New Roman"/>
                <w:b/>
                <w:bCs/>
                <w:sz w:val="18"/>
                <w:szCs w:val="20"/>
                <w:lang w:val="en-GB"/>
              </w:rPr>
              <w:t xml:space="preserve"> </w:t>
            </w:r>
            <w:r w:rsidRPr="009A7C68">
              <w:rPr>
                <w:rFonts w:eastAsiaTheme="minorEastAsia" w:cs="Times New Roman"/>
                <w:b/>
                <w:sz w:val="18"/>
                <w:szCs w:val="20"/>
                <w:lang w:val="en-GB"/>
              </w:rPr>
              <w:sym w:font="Wingdings 2" w:char="F035"/>
            </w:r>
            <w:r w:rsidRPr="009A7C68">
              <w:rPr>
                <w:rFonts w:eastAsiaTheme="minorEastAsia" w:cs="Times New Roman"/>
                <w:b/>
                <w:sz w:val="18"/>
                <w:szCs w:val="20"/>
                <w:lang w:val="en-GB" w:eastAsia="ja-JP"/>
              </w:rPr>
              <w:t xml:space="preserve">  </w:t>
            </w:r>
          </w:p>
          <w:p w:rsidR="009A7C68" w:rsidRPr="009A7C68" w:rsidRDefault="009A7C68" w:rsidP="009A7C68">
            <w:pPr>
              <w:tabs>
                <w:tab w:val="left" w:pos="426"/>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18"/>
                <w:szCs w:val="20"/>
                <w:lang w:val="en-GB" w:eastAsia="ja-JP"/>
              </w:rPr>
            </w:pPr>
            <w:r w:rsidRPr="009A7C68">
              <w:rPr>
                <w:rFonts w:eastAsiaTheme="minorEastAsia" w:cs="Times New Roman"/>
                <w:b/>
                <w:sz w:val="18"/>
                <w:szCs w:val="20"/>
                <w:lang w:val="en-GB" w:eastAsia="ja-JP"/>
              </w:rPr>
              <w:t xml:space="preserve">               </w:t>
            </w:r>
          </w:p>
          <w:p w:rsidR="009A7C68" w:rsidRPr="009A7C68" w:rsidRDefault="009A7C68" w:rsidP="009A7C68">
            <w:pPr>
              <w:tabs>
                <w:tab w:val="left" w:pos="426"/>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sz w:val="18"/>
                <w:szCs w:val="20"/>
                <w:lang w:val="en-GB"/>
              </w:rPr>
            </w:pPr>
            <w:r w:rsidRPr="009A7C68">
              <w:rPr>
                <w:rFonts w:eastAsiaTheme="minorEastAsia" w:cs="Times New Roman"/>
                <w:sz w:val="18"/>
                <w:szCs w:val="20"/>
                <w:lang w:val="en-GB"/>
              </w:rPr>
              <w:t>2</w:t>
            </w:r>
            <w:r w:rsidRPr="009A7C68">
              <w:rPr>
                <w:rFonts w:eastAsiaTheme="minorEastAsia" w:cs="Times New Roman"/>
                <w:sz w:val="18"/>
                <w:szCs w:val="20"/>
                <w:lang w:val="en-GB" w:eastAsia="ja-JP"/>
              </w:rPr>
              <w:t>-1</w:t>
            </w:r>
            <w:r w:rsidRPr="009A7C68">
              <w:rPr>
                <w:rFonts w:eastAsiaTheme="minorEastAsia" w:cs="Times New Roman"/>
                <w:sz w:val="18"/>
                <w:szCs w:val="20"/>
                <w:lang w:val="en-GB"/>
              </w:rPr>
              <w:t xml:space="preserve">. </w:t>
            </w:r>
            <w:r w:rsidRPr="009A7C68">
              <w:rPr>
                <w:rFonts w:eastAsiaTheme="minorEastAsia" w:cs="Times New Roman"/>
                <w:sz w:val="18"/>
                <w:szCs w:val="20"/>
                <w:lang w:val="en-GB"/>
              </w:rPr>
              <w:tab/>
            </w:r>
            <w:r w:rsidRPr="009A7C68">
              <w:rPr>
                <w:rFonts w:eastAsiaTheme="minorEastAsia" w:cs="Times New Roman"/>
                <w:sz w:val="18"/>
                <w:szCs w:val="20"/>
                <w:lang w:val="en-GB" w:eastAsia="ja-JP"/>
              </w:rPr>
              <w:t>NGN testing</w:t>
            </w:r>
            <w:r w:rsidRPr="009A7C68">
              <w:rPr>
                <w:rFonts w:eastAsiaTheme="minorEastAsia" w:cs="Times New Roman"/>
                <w:bCs/>
                <w:sz w:val="18"/>
                <w:szCs w:val="20"/>
                <w:lang w:val="en-GB"/>
              </w:rPr>
              <w:t xml:space="preserve">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w:t>
            </w:r>
            <w:r w:rsidRPr="009A7C68">
              <w:rPr>
                <w:rFonts w:eastAsiaTheme="minorEastAsia" w:cs="Times New Roman"/>
                <w:sz w:val="18"/>
                <w:szCs w:val="20"/>
                <w:lang w:val="en-GB" w:eastAsia="ja-JP"/>
              </w:rPr>
              <w:t xml:space="preserve"> (Please fill the </w:t>
            </w:r>
            <w:r w:rsidRPr="009A7C68">
              <w:rPr>
                <w:rFonts w:eastAsiaTheme="minorEastAsia" w:cs="Times New Roman"/>
                <w:b/>
                <w:bCs/>
                <w:sz w:val="18"/>
                <w:szCs w:val="20"/>
                <w:lang w:val="en-GB" w:eastAsia="ja-JP"/>
              </w:rPr>
              <w:t>Annex 1</w:t>
            </w:r>
            <w:r w:rsidRPr="009A7C68">
              <w:rPr>
                <w:rFonts w:eastAsiaTheme="minorEastAsia" w:cs="Times New Roman"/>
                <w:sz w:val="18"/>
                <w:szCs w:val="20"/>
                <w:lang w:val="en-GB" w:eastAsia="ja-JP"/>
              </w:rPr>
              <w:t xml:space="preserve">)   </w:t>
            </w:r>
            <w:r w:rsidRPr="009A7C68">
              <w:rPr>
                <w:rFonts w:eastAsiaTheme="minorEastAsia" w:cs="Times New Roman"/>
                <w:sz w:val="18"/>
                <w:szCs w:val="20"/>
                <w:lang w:val="en-GB" w:eastAsia="ja-JP"/>
              </w:rPr>
              <w:tab/>
            </w:r>
            <w:r w:rsidRPr="009A7C68">
              <w:rPr>
                <w:rFonts w:eastAsiaTheme="minorEastAsia" w:cs="Times New Roman"/>
                <w:sz w:val="18"/>
                <w:szCs w:val="20"/>
                <w:lang w:val="en-GB" w:eastAsia="ja-JP"/>
              </w:rPr>
              <w:tab/>
              <w:t xml:space="preserve"> 2-2  IPTV testing </w:t>
            </w:r>
            <w:r w:rsidRPr="009A7C68">
              <w:rPr>
                <w:rFonts w:eastAsiaTheme="minorEastAsia" w:cs="Times New Roman"/>
                <w:sz w:val="18"/>
                <w:szCs w:val="20"/>
                <w:lang w:val="en-GB"/>
              </w:rPr>
              <w:t xml:space="preserve">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w:t>
            </w:r>
            <w:r w:rsidRPr="009A7C68">
              <w:rPr>
                <w:rFonts w:eastAsiaTheme="minorEastAsia" w:cs="Times New Roman"/>
                <w:sz w:val="18"/>
                <w:szCs w:val="20"/>
                <w:lang w:val="en-GB" w:eastAsia="ja-JP"/>
              </w:rPr>
              <w:t xml:space="preserve"> (Please fill the </w:t>
            </w:r>
            <w:r w:rsidRPr="009A7C68">
              <w:rPr>
                <w:rFonts w:eastAsiaTheme="minorEastAsia" w:cs="Times New Roman"/>
                <w:b/>
                <w:bCs/>
                <w:sz w:val="18"/>
                <w:szCs w:val="20"/>
                <w:lang w:val="en-GB" w:eastAsia="ja-JP"/>
              </w:rPr>
              <w:t>Annex 2</w:t>
            </w:r>
            <w:r w:rsidRPr="009A7C68">
              <w:rPr>
                <w:rFonts w:eastAsiaTheme="minorEastAsia" w:cs="Times New Roman"/>
                <w:sz w:val="18"/>
                <w:szCs w:val="20"/>
                <w:lang w:val="en-GB" w:eastAsia="ja-JP"/>
              </w:rPr>
              <w:t xml:space="preserve">)      </w:t>
            </w:r>
            <w:r w:rsidRPr="009A7C68">
              <w:rPr>
                <w:rFonts w:eastAsiaTheme="minorEastAsia" w:cs="Times New Roman"/>
                <w:sz w:val="18"/>
                <w:szCs w:val="20"/>
                <w:lang w:val="en-GB"/>
              </w:rPr>
              <w:t xml:space="preserve">  </w:t>
            </w:r>
          </w:p>
          <w:p w:rsidR="009A7C68" w:rsidRPr="009A7C68" w:rsidRDefault="009A7C68" w:rsidP="009A7C68">
            <w:pPr>
              <w:tabs>
                <w:tab w:val="left" w:pos="426"/>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18"/>
                <w:szCs w:val="20"/>
                <w:lang w:val="en-GB" w:eastAsia="ja-JP"/>
              </w:rPr>
            </w:pPr>
            <w:r w:rsidRPr="009A7C68">
              <w:rPr>
                <w:rFonts w:eastAsiaTheme="minorEastAsia" w:cs="Times New Roman"/>
                <w:sz w:val="18"/>
                <w:szCs w:val="20"/>
                <w:lang w:val="en-GB"/>
              </w:rPr>
              <w:t xml:space="preserve">  </w:t>
            </w:r>
          </w:p>
          <w:p w:rsidR="009A7C68" w:rsidRPr="009A7C68" w:rsidRDefault="009A7C68" w:rsidP="009A7C68">
            <w:pPr>
              <w:tabs>
                <w:tab w:val="left" w:pos="426"/>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sz w:val="18"/>
                <w:szCs w:val="20"/>
                <w:lang w:val="en-GB" w:eastAsia="ja-JP"/>
              </w:rPr>
            </w:pPr>
            <w:r w:rsidRPr="009A7C68">
              <w:rPr>
                <w:rFonts w:eastAsiaTheme="minorEastAsia" w:cs="Times New Roman"/>
                <w:sz w:val="18"/>
                <w:szCs w:val="20"/>
                <w:lang w:val="en-GB" w:eastAsia="ja-JP"/>
              </w:rPr>
              <w:t xml:space="preserve">3.     </w:t>
            </w:r>
            <w:r w:rsidRPr="009A7C68">
              <w:rPr>
                <w:rFonts w:eastAsiaTheme="minorEastAsia" w:cs="Times New Roman"/>
                <w:sz w:val="18"/>
                <w:szCs w:val="20"/>
                <w:lang w:val="en-GB" w:eastAsia="ja-JP"/>
              </w:rPr>
              <w:tab/>
              <w:t xml:space="preserve">Exhibitor of Showcasing </w:t>
            </w:r>
            <w:r w:rsidRPr="009A7C68">
              <w:rPr>
                <w:rFonts w:eastAsiaTheme="minorEastAsia" w:cs="Times New Roman"/>
                <w:sz w:val="18"/>
                <w:szCs w:val="20"/>
                <w:lang w:val="en-GB"/>
              </w:rPr>
              <w:t xml:space="preserve"> </w:t>
            </w:r>
            <w:r w:rsidRPr="009A7C68">
              <w:rPr>
                <w:rFonts w:eastAsiaTheme="minorEastAsia" w:cs="Times New Roman"/>
                <w:sz w:val="18"/>
                <w:szCs w:val="20"/>
                <w:lang w:val="en-GB"/>
              </w:rPr>
              <w:sym w:font="Wingdings 2" w:char="F035"/>
            </w:r>
            <w:r w:rsidRPr="009A7C68">
              <w:rPr>
                <w:rFonts w:eastAsiaTheme="minorEastAsia" w:cs="Times New Roman"/>
                <w:sz w:val="18"/>
                <w:szCs w:val="20"/>
                <w:lang w:val="en-GB"/>
              </w:rPr>
              <w:t xml:space="preserve"> </w:t>
            </w:r>
            <w:r w:rsidRPr="009A7C68">
              <w:rPr>
                <w:rFonts w:eastAsiaTheme="minorEastAsia" w:cs="Times New Roman"/>
                <w:sz w:val="18"/>
                <w:szCs w:val="20"/>
                <w:lang w:val="en-GB" w:eastAsia="ja-JP"/>
              </w:rPr>
              <w:t xml:space="preserve"> (Please fill the </w:t>
            </w:r>
            <w:r w:rsidRPr="009A7C68">
              <w:rPr>
                <w:rFonts w:eastAsiaTheme="minorEastAsia" w:cs="Times New Roman"/>
                <w:b/>
                <w:bCs/>
                <w:sz w:val="18"/>
                <w:szCs w:val="20"/>
                <w:lang w:val="en-GB" w:eastAsia="ja-JP"/>
              </w:rPr>
              <w:t>Annex 3</w:t>
            </w:r>
            <w:r w:rsidRPr="009A7C68">
              <w:rPr>
                <w:rFonts w:eastAsiaTheme="minorEastAsia" w:cs="Times New Roman"/>
                <w:sz w:val="18"/>
                <w:szCs w:val="20"/>
                <w:lang w:val="en-GB" w:eastAsia="ja-JP"/>
              </w:rPr>
              <w:t>)</w:t>
            </w:r>
            <w:r w:rsidRPr="009A7C68">
              <w:rPr>
                <w:rFonts w:eastAsiaTheme="minorEastAsia" w:cs="Times New Roman"/>
                <w:sz w:val="18"/>
                <w:szCs w:val="20"/>
                <w:lang w:val="en-GB"/>
              </w:rPr>
              <w:t xml:space="preserve">                       </w:t>
            </w:r>
          </w:p>
        </w:tc>
      </w:tr>
      <w:tr w:rsidR="009A7C68" w:rsidRPr="009A7C68" w:rsidTr="00EF515C">
        <w:trPr>
          <w:cantSplit/>
        </w:trPr>
        <w:tc>
          <w:tcPr>
            <w:tcW w:w="10314" w:type="dxa"/>
            <w:gridSpan w:val="4"/>
            <w:shd w:val="clear" w:color="auto" w:fill="D9D9D9"/>
          </w:tcPr>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
                <w:sz w:val="20"/>
                <w:szCs w:val="20"/>
                <w:lang w:val="en-GB"/>
              </w:rPr>
            </w:pPr>
            <w:r w:rsidRPr="009A7C68">
              <w:rPr>
                <w:rFonts w:eastAsiaTheme="minorEastAsia" w:cs="Times New Roman"/>
                <w:b/>
                <w:sz w:val="20"/>
                <w:szCs w:val="20"/>
                <w:lang w:val="en-GB"/>
              </w:rPr>
              <w:t xml:space="preserve">DELEGATION LIST: </w:t>
            </w:r>
            <w:r w:rsidRPr="009A7C68">
              <w:rPr>
                <w:rFonts w:eastAsiaTheme="minorEastAsia" w:cs="Times New Roman"/>
                <w:bCs/>
                <w:sz w:val="20"/>
                <w:szCs w:val="20"/>
                <w:lang w:val="en-GB"/>
              </w:rPr>
              <w:t>(if decided)</w:t>
            </w:r>
          </w:p>
          <w:p w:rsidR="009A7C68" w:rsidRPr="009A7C68" w:rsidRDefault="009A7C68" w:rsidP="009A7C68">
            <w:pPr>
              <w:tabs>
                <w:tab w:val="left" w:pos="794"/>
                <w:tab w:val="left" w:pos="1191"/>
                <w:tab w:val="left" w:pos="1588"/>
                <w:tab w:val="left" w:pos="1985"/>
                <w:tab w:val="center" w:pos="4896"/>
              </w:tabs>
              <w:overflowPunct w:val="0"/>
              <w:autoSpaceDE w:val="0"/>
              <w:autoSpaceDN w:val="0"/>
              <w:bidi w:val="0"/>
              <w:adjustRightInd w:val="0"/>
              <w:spacing w:after="120" w:line="240" w:lineRule="auto"/>
              <w:contextualSpacing/>
              <w:jc w:val="left"/>
              <w:textAlignment w:val="baseline"/>
              <w:rPr>
                <w:rFonts w:eastAsiaTheme="minorEastAsia" w:cs="Times New Roman"/>
                <w:bCs/>
                <w:sz w:val="20"/>
                <w:szCs w:val="20"/>
                <w:lang w:val="en-GB"/>
              </w:rPr>
            </w:pPr>
            <w:r w:rsidRPr="009A7C68">
              <w:rPr>
                <w:rFonts w:eastAsiaTheme="minorEastAsia" w:cs="Times New Roman"/>
                <w:bCs/>
                <w:sz w:val="20"/>
                <w:szCs w:val="20"/>
                <w:lang w:val="en-GB"/>
              </w:rPr>
              <w:t xml:space="preserve">Individual participants need to register online at </w:t>
            </w:r>
            <w:hyperlink r:id="rId20" w:history="1">
              <w:r w:rsidRPr="009A7C68">
                <w:rPr>
                  <w:rFonts w:eastAsiaTheme="minorEastAsia" w:cs="Times New Roman"/>
                  <w:bCs/>
                  <w:color w:val="0000FF"/>
                  <w:sz w:val="20"/>
                  <w:szCs w:val="20"/>
                  <w:u w:val="single"/>
                  <w:lang w:val="en-GB"/>
                </w:rPr>
                <w:t>http://www.apt.int/content/online-registration</w:t>
              </w:r>
            </w:hyperlink>
            <w:r w:rsidRPr="009A7C68">
              <w:rPr>
                <w:rFonts w:eastAsiaTheme="minorEastAsia" w:cs="Times New Roman"/>
                <w:bCs/>
                <w:sz w:val="20"/>
                <w:szCs w:val="20"/>
                <w:lang w:val="en-GB"/>
              </w:rPr>
              <w:t xml:space="preserve"> </w:t>
            </w:r>
            <w:r w:rsidRPr="009A7C68">
              <w:rPr>
                <w:rFonts w:eastAsiaTheme="minorEastAsia" w:cs="Times New Roman"/>
                <w:bCs/>
                <w:sz w:val="20"/>
                <w:szCs w:val="20"/>
                <w:lang w:val="en-GB"/>
              </w:rPr>
              <w:tab/>
            </w:r>
          </w:p>
        </w:tc>
      </w:tr>
      <w:tr w:rsidR="009A7C68" w:rsidRPr="009A7C68" w:rsidTr="00EF515C">
        <w:trPr>
          <w:cantSplit/>
        </w:trPr>
        <w:tc>
          <w:tcPr>
            <w:tcW w:w="10314" w:type="dxa"/>
            <w:gridSpan w:val="4"/>
            <w:shd w:val="clear" w:color="auto" w:fill="FFFFFF"/>
          </w:tcPr>
          <w:p w:rsidR="009A7C68" w:rsidRPr="009A7C68" w:rsidRDefault="009A7C68" w:rsidP="009A7C68">
            <w:pPr>
              <w:numPr>
                <w:ilvl w:val="0"/>
                <w:numId w:val="4"/>
              </w:num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sz w:val="20"/>
                <w:szCs w:val="20"/>
                <w:lang w:val="en-GB"/>
              </w:rPr>
            </w:pPr>
            <w:r w:rsidRPr="009A7C68">
              <w:rPr>
                <w:rFonts w:eastAsiaTheme="minorEastAsia" w:cs="Times New Roman"/>
                <w:sz w:val="18"/>
                <w:szCs w:val="18"/>
                <w:lang w:val="en-GB"/>
              </w:rPr>
              <w:t xml:space="preserve">……………………………………………………………………………..…………………. ……   </w:t>
            </w:r>
          </w:p>
          <w:p w:rsidR="009A7C68" w:rsidRPr="009A7C68" w:rsidRDefault="009A7C68" w:rsidP="009A7C68">
            <w:pPr>
              <w:numPr>
                <w:ilvl w:val="0"/>
                <w:numId w:val="4"/>
              </w:num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sz w:val="20"/>
                <w:szCs w:val="20"/>
                <w:lang w:val="en-GB"/>
              </w:rPr>
            </w:pPr>
            <w:r w:rsidRPr="009A7C68">
              <w:rPr>
                <w:rFonts w:eastAsiaTheme="minorEastAsia" w:cs="Times New Roman"/>
                <w:sz w:val="18"/>
                <w:szCs w:val="18"/>
                <w:lang w:val="en-GB"/>
              </w:rPr>
              <w:t xml:space="preserve">……………………………………………………………………………..…………………. ……   </w:t>
            </w:r>
          </w:p>
          <w:p w:rsidR="009A7C68" w:rsidRPr="009A7C68" w:rsidRDefault="009A7C68" w:rsidP="009A7C68">
            <w:pPr>
              <w:numPr>
                <w:ilvl w:val="0"/>
                <w:numId w:val="4"/>
              </w:num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jc w:val="left"/>
              <w:textAlignment w:val="baseline"/>
              <w:rPr>
                <w:rFonts w:eastAsiaTheme="minorEastAsia" w:cs="Times New Roman"/>
                <w:sz w:val="20"/>
                <w:szCs w:val="20"/>
                <w:lang w:val="en-GB"/>
              </w:rPr>
            </w:pPr>
            <w:r w:rsidRPr="009A7C68">
              <w:rPr>
                <w:rFonts w:eastAsiaTheme="minorEastAsia" w:cs="Times New Roman"/>
                <w:sz w:val="18"/>
                <w:szCs w:val="18"/>
                <w:lang w:val="en-GB"/>
              </w:rPr>
              <w:t xml:space="preserve">……………………………………………………………………………..…………………. ……   </w:t>
            </w:r>
          </w:p>
          <w:p w:rsidR="009A7C68" w:rsidRPr="009A7C68" w:rsidRDefault="009A7C68" w:rsidP="009A7C68">
            <w:pPr>
              <w:tabs>
                <w:tab w:val="left" w:pos="794"/>
                <w:tab w:val="left" w:pos="1191"/>
                <w:tab w:val="left" w:pos="1588"/>
                <w:tab w:val="left" w:pos="1985"/>
                <w:tab w:val="right" w:leader="underscore" w:pos="10080"/>
              </w:tabs>
              <w:overflowPunct w:val="0"/>
              <w:autoSpaceDE w:val="0"/>
              <w:autoSpaceDN w:val="0"/>
              <w:bidi w:val="0"/>
              <w:adjustRightInd w:val="0"/>
              <w:spacing w:after="120" w:line="240" w:lineRule="auto"/>
              <w:textAlignment w:val="baseline"/>
              <w:rPr>
                <w:rFonts w:eastAsiaTheme="minorEastAsia" w:cs="Times New Roman"/>
                <w:sz w:val="20"/>
                <w:szCs w:val="20"/>
                <w:lang w:val="en-GB"/>
              </w:rPr>
            </w:pPr>
          </w:p>
        </w:tc>
      </w:tr>
      <w:tr w:rsidR="009A7C68" w:rsidRPr="009A7C68" w:rsidTr="00EF515C">
        <w:trPr>
          <w:cantSplit/>
          <w:trHeight w:val="458"/>
        </w:trPr>
        <w:tc>
          <w:tcPr>
            <w:tcW w:w="10314" w:type="dxa"/>
            <w:gridSpan w:val="4"/>
            <w:shd w:val="clear" w:color="auto" w:fill="FFFFFF"/>
          </w:tcPr>
          <w:p w:rsidR="009A7C68" w:rsidRPr="009A7C68" w:rsidRDefault="009A7C68" w:rsidP="009A7C68">
            <w:pPr>
              <w:tabs>
                <w:tab w:val="left" w:pos="794"/>
                <w:tab w:val="left" w:pos="1191"/>
                <w:tab w:val="left" w:pos="1588"/>
                <w:tab w:val="left" w:pos="1985"/>
                <w:tab w:val="right" w:leader="underscore" w:pos="4941"/>
                <w:tab w:val="right" w:leader="underscore" w:pos="10080"/>
              </w:tabs>
              <w:overflowPunct w:val="0"/>
              <w:autoSpaceDE w:val="0"/>
              <w:autoSpaceDN w:val="0"/>
              <w:bidi w:val="0"/>
              <w:adjustRightInd w:val="0"/>
              <w:spacing w:after="120" w:line="240" w:lineRule="auto"/>
              <w:contextualSpacing/>
              <w:jc w:val="left"/>
              <w:textAlignment w:val="baseline"/>
              <w:rPr>
                <w:rFonts w:eastAsiaTheme="minorEastAsia" w:cs="Times New Roman"/>
                <w:b/>
                <w:bCs/>
                <w:sz w:val="18"/>
                <w:szCs w:val="20"/>
                <w:lang w:val="en-GB"/>
              </w:rPr>
            </w:pPr>
          </w:p>
          <w:p w:rsidR="009A7C68" w:rsidRPr="009A7C68" w:rsidRDefault="009A7C68" w:rsidP="009A7C68">
            <w:pPr>
              <w:tabs>
                <w:tab w:val="left" w:pos="794"/>
                <w:tab w:val="left" w:pos="1191"/>
                <w:tab w:val="left" w:pos="1588"/>
                <w:tab w:val="left" w:pos="1985"/>
                <w:tab w:val="right" w:leader="underscore" w:pos="4941"/>
                <w:tab w:val="right" w:leader="underscore" w:pos="10080"/>
              </w:tabs>
              <w:overflowPunct w:val="0"/>
              <w:autoSpaceDE w:val="0"/>
              <w:autoSpaceDN w:val="0"/>
              <w:bidi w:val="0"/>
              <w:adjustRightInd w:val="0"/>
              <w:spacing w:after="120" w:line="240" w:lineRule="auto"/>
              <w:contextualSpacing/>
              <w:jc w:val="left"/>
              <w:textAlignment w:val="baseline"/>
              <w:rPr>
                <w:rFonts w:eastAsiaTheme="minorEastAsia" w:cs="Times New Roman"/>
                <w:sz w:val="18"/>
                <w:szCs w:val="20"/>
                <w:lang w:val="en-GB"/>
              </w:rPr>
            </w:pPr>
            <w:r w:rsidRPr="009A7C68">
              <w:rPr>
                <w:rFonts w:eastAsiaTheme="minorEastAsia" w:cs="Times New Roman"/>
                <w:b/>
                <w:bCs/>
                <w:sz w:val="18"/>
                <w:szCs w:val="20"/>
                <w:lang w:val="en-GB"/>
              </w:rPr>
              <w:br/>
              <w:t xml:space="preserve">Signature </w:t>
            </w:r>
            <w:r w:rsidRPr="009A7C68">
              <w:rPr>
                <w:rFonts w:eastAsiaTheme="minorEastAsia" w:cs="Times New Roman"/>
                <w:sz w:val="18"/>
                <w:szCs w:val="20"/>
                <w:lang w:val="en-GB"/>
              </w:rPr>
              <w:t xml:space="preserve">______________________________                                            </w:t>
            </w:r>
            <w:r w:rsidRPr="009A7C68">
              <w:rPr>
                <w:rFonts w:eastAsiaTheme="minorEastAsia" w:cs="Times New Roman"/>
                <w:b/>
                <w:bCs/>
                <w:sz w:val="18"/>
                <w:szCs w:val="20"/>
                <w:lang w:val="en-GB"/>
              </w:rPr>
              <w:t xml:space="preserve">Date: </w:t>
            </w:r>
            <w:r w:rsidRPr="009A7C68">
              <w:rPr>
                <w:rFonts w:eastAsiaTheme="minorEastAsia" w:cs="Times New Roman"/>
                <w:sz w:val="18"/>
                <w:szCs w:val="20"/>
                <w:lang w:val="en-GB"/>
              </w:rPr>
              <w:t>__________________</w:t>
            </w:r>
          </w:p>
        </w:tc>
      </w:tr>
      <w:tr w:rsidR="009A7C68" w:rsidRPr="009A7C68" w:rsidTr="00EF515C">
        <w:trPr>
          <w:cantSplit/>
        </w:trPr>
        <w:tc>
          <w:tcPr>
            <w:tcW w:w="10314" w:type="dxa"/>
            <w:gridSpan w:val="4"/>
            <w:shd w:val="clear" w:color="auto" w:fill="FFFFFF"/>
            <w:vAlign w:val="center"/>
          </w:tcPr>
          <w:p w:rsidR="009A7C68" w:rsidRPr="009A7C68" w:rsidRDefault="009A7C68" w:rsidP="009A7C68">
            <w:pPr>
              <w:tabs>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eastAsiaTheme="minorEastAsia" w:cs="Times New Roman"/>
                <w:b/>
                <w:iCs/>
                <w:caps/>
                <w:sz w:val="18"/>
                <w:szCs w:val="20"/>
                <w:lang w:val="en-GB" w:eastAsia="ko-KR"/>
              </w:rPr>
            </w:pPr>
          </w:p>
          <w:p w:rsidR="009A7C68" w:rsidRPr="009A7C68" w:rsidRDefault="009A7C68" w:rsidP="009A7C68">
            <w:pPr>
              <w:tabs>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eastAsiaTheme="minorEastAsia" w:cs="Times New Roman"/>
                <w:bCs/>
                <w:iCs/>
                <w:caps/>
                <w:color w:val="0000FF"/>
                <w:sz w:val="18"/>
                <w:szCs w:val="20"/>
                <w:u w:val="single"/>
                <w:lang w:val="en-GB" w:eastAsia="ko-KR"/>
              </w:rPr>
            </w:pPr>
            <w:r w:rsidRPr="009A7C68">
              <w:rPr>
                <w:rFonts w:eastAsiaTheme="minorEastAsia" w:cs="Times New Roman"/>
                <w:b/>
                <w:iCs/>
                <w:caps/>
                <w:sz w:val="18"/>
                <w:szCs w:val="20"/>
                <w:lang w:val="en-GB" w:eastAsia="ko-KR"/>
              </w:rPr>
              <w:t xml:space="preserve">Please Return To: </w:t>
            </w:r>
            <w:r w:rsidRPr="009A7C68">
              <w:rPr>
                <w:rFonts w:eastAsiaTheme="minorEastAsia" w:cs="Times New Roman"/>
                <w:bCs/>
                <w:iCs/>
                <w:caps/>
                <w:sz w:val="18"/>
                <w:szCs w:val="20"/>
                <w:lang w:val="en-GB" w:eastAsia="ko-KR"/>
              </w:rPr>
              <w:t xml:space="preserve">Asia-Pacific Telecommunity, 12/49 Soi 5, Chaengwatana Road, Bangkok 10210, Thailand. </w:t>
            </w:r>
            <w:r w:rsidRPr="009A7C68">
              <w:rPr>
                <w:rFonts w:eastAsiaTheme="minorEastAsia" w:cs="Times New Roman"/>
                <w:bCs/>
                <w:iCs/>
                <w:caps/>
                <w:sz w:val="18"/>
                <w:szCs w:val="20"/>
                <w:lang w:val="en-GB" w:eastAsia="ko-KR"/>
              </w:rPr>
              <w:br/>
            </w:r>
            <w:r w:rsidRPr="009A7C68">
              <w:rPr>
                <w:rFonts w:eastAsiaTheme="minorEastAsia" w:cs="Times New Roman"/>
                <w:bCs/>
                <w:iCs/>
                <w:caps/>
                <w:sz w:val="18"/>
                <w:szCs w:val="20"/>
                <w:lang w:val="en-GB" w:eastAsia="ko-KR"/>
              </w:rPr>
              <w:tab/>
              <w:t xml:space="preserve">                  </w:t>
            </w:r>
            <w:r w:rsidRPr="009A7C68">
              <w:rPr>
                <w:rFonts w:eastAsiaTheme="minorEastAsia" w:cs="Times New Roman"/>
                <w:iCs/>
                <w:caps/>
                <w:sz w:val="18"/>
                <w:szCs w:val="20"/>
                <w:lang w:val="en-GB" w:eastAsia="ko-KR"/>
              </w:rPr>
              <w:t>Fax:</w:t>
            </w:r>
            <w:r w:rsidRPr="009A7C68">
              <w:rPr>
                <w:rFonts w:eastAsiaTheme="minorEastAsia" w:cs="Times New Roman"/>
                <w:bCs/>
                <w:iCs/>
                <w:caps/>
                <w:sz w:val="18"/>
                <w:szCs w:val="20"/>
                <w:lang w:val="en-GB" w:eastAsia="ko-KR"/>
              </w:rPr>
              <w:t xml:space="preserve">+662 573 7479; Email: </w:t>
            </w:r>
            <w:hyperlink r:id="rId21" w:history="1">
              <w:r w:rsidRPr="009A7C68">
                <w:rPr>
                  <w:rFonts w:eastAsiaTheme="minorEastAsia" w:cs="Times New Roman"/>
                  <w:bCs/>
                  <w:iCs/>
                  <w:caps/>
                  <w:color w:val="0000FF"/>
                  <w:sz w:val="18"/>
                  <w:szCs w:val="20"/>
                  <w:u w:val="single"/>
                  <w:lang w:val="en-GB" w:eastAsia="ko-KR"/>
                </w:rPr>
                <w:t>aptastap@apt.int</w:t>
              </w:r>
            </w:hyperlink>
          </w:p>
          <w:p w:rsidR="009A7C68" w:rsidRPr="009A7C68" w:rsidRDefault="009A7C68" w:rsidP="009A7C68">
            <w:pPr>
              <w:tabs>
                <w:tab w:val="left" w:pos="700"/>
                <w:tab w:val="left" w:pos="2880"/>
                <w:tab w:val="left" w:pos="5954"/>
                <w:tab w:val="left" w:pos="6480"/>
                <w:tab w:val="right" w:pos="9639"/>
              </w:tabs>
              <w:overflowPunct w:val="0"/>
              <w:autoSpaceDE w:val="0"/>
              <w:autoSpaceDN w:val="0"/>
              <w:bidi w:val="0"/>
              <w:adjustRightInd w:val="0"/>
              <w:spacing w:before="0" w:line="240" w:lineRule="auto"/>
              <w:jc w:val="left"/>
              <w:textAlignment w:val="baseline"/>
              <w:rPr>
                <w:rFonts w:eastAsiaTheme="minorEastAsia" w:cs="Times New Roman"/>
                <w:b/>
                <w:iCs/>
                <w:caps/>
                <w:sz w:val="18"/>
                <w:szCs w:val="20"/>
                <w:lang w:val="en-GB" w:eastAsia="ko-KR"/>
              </w:rPr>
            </w:pPr>
          </w:p>
        </w:tc>
      </w:tr>
    </w:tbl>
    <w:p w:rsidR="00855D37" w:rsidRDefault="00855D37" w:rsidP="00855D3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Theme="minorEastAsia" w:cs="Times New Roman"/>
          <w:b/>
          <w:sz w:val="24"/>
          <w:szCs w:val="24"/>
          <w:u w:val="single"/>
          <w:lang w:val="en-GB" w:eastAsia="ja-JP"/>
        </w:rPr>
      </w:pPr>
    </w:p>
    <w:p w:rsidR="00855D37" w:rsidRDefault="00855D37">
      <w:pPr>
        <w:bidi w:val="0"/>
        <w:spacing w:before="0" w:line="240" w:lineRule="auto"/>
        <w:jc w:val="left"/>
        <w:rPr>
          <w:rFonts w:eastAsiaTheme="minorEastAsia" w:cs="Times New Roman"/>
          <w:b/>
          <w:sz w:val="24"/>
          <w:szCs w:val="24"/>
          <w:u w:val="single"/>
          <w:lang w:val="en-GB" w:eastAsia="ja-JP"/>
        </w:rPr>
        <w:sectPr w:rsidR="00855D37" w:rsidSect="00283707">
          <w:headerReference w:type="default" r:id="rId22"/>
          <w:footerReference w:type="default" r:id="rId23"/>
          <w:headerReference w:type="first" r:id="rId24"/>
          <w:footerReference w:type="first" r:id="rId25"/>
          <w:type w:val="oddPage"/>
          <w:pgSz w:w="11907" w:h="16840" w:code="9"/>
          <w:pgMar w:top="851" w:right="1134" w:bottom="851" w:left="1134" w:header="567" w:footer="567" w:gutter="0"/>
          <w:paperSrc w:first="15" w:other="15"/>
          <w:pgNumType w:fmt="numberInDash"/>
          <w:cols w:space="720"/>
          <w:titlePg/>
          <w:docGrid w:linePitch="326"/>
        </w:sectPr>
      </w:pPr>
    </w:p>
    <w:p w:rsidR="009A7C68" w:rsidRPr="009A7C68" w:rsidRDefault="009A7C68" w:rsidP="00855D37">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Theme="minorEastAsia" w:cs="Times New Roman"/>
          <w:b/>
          <w:sz w:val="24"/>
          <w:szCs w:val="24"/>
          <w:u w:val="single"/>
          <w:lang w:val="en-GB" w:eastAsia="ja-JP"/>
        </w:rPr>
      </w:pPr>
      <w:r w:rsidRPr="009A7C68">
        <w:rPr>
          <w:rFonts w:eastAsiaTheme="minorEastAsia" w:cs="Times New Roman"/>
          <w:b/>
          <w:sz w:val="24"/>
          <w:szCs w:val="24"/>
          <w:u w:val="single"/>
          <w:lang w:val="en-GB" w:eastAsia="ja-JP"/>
        </w:rPr>
        <w:lastRenderedPageBreak/>
        <w:t>Annex 1</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Theme="minorEastAsia" w:cs="Times New Roman"/>
          <w:sz w:val="16"/>
          <w:szCs w:val="20"/>
          <w:lang w:val="en-GB" w:eastAsia="ja-JP"/>
        </w:rPr>
      </w:pPr>
      <w:proofErr w:type="gramStart"/>
      <w:r w:rsidRPr="009A7C68">
        <w:rPr>
          <w:rFonts w:eastAsiaTheme="minorEastAsia" w:cs="Times New Roman"/>
          <w:b/>
          <w:sz w:val="24"/>
          <w:szCs w:val="24"/>
          <w:lang w:val="en-GB" w:eastAsia="ja-JP"/>
        </w:rPr>
        <w:t>for</w:t>
      </w:r>
      <w:proofErr w:type="gramEnd"/>
      <w:r w:rsidRPr="009A7C68">
        <w:rPr>
          <w:rFonts w:eastAsiaTheme="minorEastAsia" w:cs="Times New Roman"/>
          <w:b/>
          <w:sz w:val="24"/>
          <w:szCs w:val="24"/>
          <w:lang w:val="en-GB" w:eastAsia="ja-JP"/>
        </w:rPr>
        <w:t xml:space="preserve"> participating companies in NGN interoperability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Please fill the table below to describe the equipment which you will bring to the event.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val="en-GB" w:bidi="th-TH"/>
        </w:rPr>
      </w:pPr>
      <w:r w:rsidRPr="009A7C68">
        <w:rPr>
          <w:rFonts w:cs="Times New Roman"/>
          <w:b/>
          <w:sz w:val="24"/>
          <w:szCs w:val="20"/>
          <w:lang w:val="en-GB" w:bidi="th-TH"/>
        </w:rPr>
        <w:t xml:space="preserve">Table 1: </w:t>
      </w:r>
      <w:r w:rsidRPr="009A7C68">
        <w:rPr>
          <w:rFonts w:eastAsia="MS Mincho" w:cs="Times New Roman"/>
          <w:b/>
          <w:sz w:val="24"/>
          <w:szCs w:val="20"/>
          <w:lang w:val="en-GB" w:eastAsia="ja-JP" w:bidi="th-TH"/>
        </w:rPr>
        <w:t>Q</w:t>
      </w:r>
      <w:r w:rsidRPr="009A7C68">
        <w:rPr>
          <w:rFonts w:cs="Times New Roman"/>
          <w:b/>
          <w:sz w:val="24"/>
          <w:szCs w:val="20"/>
          <w:lang w:val="en-GB" w:bidi="th-TH"/>
        </w:rPr>
        <w:t xml:space="preserve">uestionnaire for </w:t>
      </w:r>
      <w:r w:rsidRPr="009A7C68">
        <w:rPr>
          <w:rFonts w:cs="Times New Roman"/>
          <w:b/>
          <w:sz w:val="24"/>
          <w:szCs w:val="20"/>
          <w:lang w:val="en-GB" w:eastAsia="ja-JP" w:bidi="th-TH"/>
        </w:rPr>
        <w:t xml:space="preserve">NGN </w:t>
      </w:r>
      <w:r w:rsidRPr="009A7C68">
        <w:rPr>
          <w:rFonts w:eastAsia="MS Mincho" w:cs="Times New Roman"/>
          <w:b/>
          <w:sz w:val="24"/>
          <w:szCs w:val="20"/>
          <w:lang w:val="en-GB" w:eastAsia="ja-JP" w:bidi="th-TH"/>
        </w:rPr>
        <w:t>interoperability</w:t>
      </w:r>
      <w:r w:rsidRPr="009A7C68">
        <w:rPr>
          <w:rFonts w:cs="Times New Roman"/>
          <w:b/>
          <w:sz w:val="24"/>
          <w:szCs w:val="20"/>
          <w:lang w:val="en-GB" w:bidi="th-TH"/>
        </w:rPr>
        <w:t xml:space="preserve">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val="en-GB" w:bidi="th-TH"/>
        </w:rPr>
      </w:pPr>
    </w:p>
    <w:tbl>
      <w:tblPr>
        <w:tblW w:w="9796" w:type="dxa"/>
        <w:tblCellMar>
          <w:left w:w="0" w:type="dxa"/>
          <w:right w:w="0" w:type="dxa"/>
        </w:tblCellMar>
        <w:tblLook w:val="0000"/>
      </w:tblPr>
      <w:tblGrid>
        <w:gridCol w:w="2715"/>
        <w:gridCol w:w="7081"/>
      </w:tblGrid>
      <w:tr w:rsidR="009A7C68" w:rsidRPr="009A7C68" w:rsidTr="00EF515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Description</w:t>
            </w:r>
          </w:p>
        </w:tc>
      </w:tr>
      <w:tr w:rsidR="009A7C68" w:rsidRPr="009A7C68" w:rsidTr="00EF515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p>
        </w:tc>
      </w:tr>
      <w:tr w:rsidR="009A7C68" w:rsidRPr="009A7C68" w:rsidTr="00EF515C">
        <w:trPr>
          <w:trHeight w:val="270"/>
        </w:trPr>
        <w:tc>
          <w:tcPr>
            <w:tcW w:w="2715" w:type="dxa"/>
            <w:tcBorders>
              <w:top w:val="single" w:sz="4" w:space="0" w:color="auto"/>
              <w:left w:val="single" w:sz="4" w:space="0" w:color="auto"/>
              <w:bottom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Interface</w:t>
            </w:r>
          </w:p>
        </w:tc>
        <w:tc>
          <w:tcPr>
            <w:tcW w:w="7081" w:type="dxa"/>
            <w:tcBorders>
              <w:top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UNI [ □</w:t>
            </w:r>
            <w:r w:rsidRPr="009A7C68">
              <w:rPr>
                <w:rFonts w:cs="Times New Roman"/>
                <w:sz w:val="24"/>
                <w:szCs w:val="20"/>
                <w:lang w:val="en-GB" w:eastAsia="ja-JP" w:bidi="th-TH"/>
              </w:rPr>
              <w:t xml:space="preserve">Q.3902 </w:t>
            </w:r>
            <w:r w:rsidRPr="009A7C68">
              <w:rPr>
                <w:rFonts w:cs="Times New Roman"/>
                <w:sz w:val="24"/>
                <w:szCs w:val="20"/>
                <w:lang w:val="en-GB" w:bidi="th-TH"/>
              </w:rPr>
              <w:t>□other(</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w:t>
            </w:r>
          </w:p>
        </w:tc>
      </w:tr>
      <w:tr w:rsidR="009A7C68" w:rsidRPr="009A7C68" w:rsidTr="00EF515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eastAsia="ja-JP" w:bidi="th-TH"/>
              </w:rPr>
            </w:pPr>
            <w:r w:rsidRPr="009A7C68">
              <w:rPr>
                <w:rFonts w:cs="Times New Roman"/>
                <w:sz w:val="24"/>
                <w:szCs w:val="20"/>
                <w:lang w:val="en-GB" w:eastAsia="ja-JP" w:bidi="th-TH"/>
              </w:rPr>
              <w:t>Procedures of terminal</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textAlignment w:val="baseline"/>
              <w:rPr>
                <w:rFonts w:cs="Times New Roman"/>
                <w:sz w:val="24"/>
                <w:szCs w:val="20"/>
                <w:lang w:val="en-GB" w:eastAsia="ja-JP" w:bidi="th-TH"/>
              </w:rPr>
            </w:pPr>
            <w:r w:rsidRPr="009A7C68">
              <w:rPr>
                <w:rFonts w:cs="Times New Roman"/>
                <w:sz w:val="24"/>
                <w:szCs w:val="20"/>
                <w:lang w:val="en-GB" w:eastAsia="ja-JP" w:bidi="th-TH"/>
              </w:rPr>
              <w:t xml:space="preserve"> Registration to NGN</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xml:space="preserve">□  </w:t>
            </w:r>
            <w:r w:rsidRPr="009A7C68">
              <w:rPr>
                <w:rFonts w:cs="Times New Roman"/>
                <w:sz w:val="24"/>
                <w:szCs w:val="20"/>
                <w:lang w:val="en-GB" w:eastAsia="ja-JP" w:bidi="th-TH"/>
              </w:rPr>
              <w:t xml:space="preserve">Q.3948 Annex C </w:t>
            </w:r>
            <w:r w:rsidRPr="009A7C68">
              <w:rPr>
                <w:rFonts w:cs="Times New Roman"/>
                <w:sz w:val="24"/>
                <w:szCs w:val="20"/>
                <w:lang w:val="en-GB" w:bidi="th-TH"/>
              </w:rPr>
              <w:t>□other (</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w:t>
            </w:r>
          </w:p>
        </w:tc>
      </w:tr>
      <w:tr w:rsidR="009A7C68" w:rsidRPr="009A7C68" w:rsidTr="00EF515C">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NGN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cs="Times New Roman"/>
                <w:sz w:val="24"/>
                <w:szCs w:val="20"/>
                <w:lang w:eastAsia="ja-JP" w:bidi="th-TH"/>
              </w:rPr>
            </w:pPr>
            <w:r w:rsidRPr="009A7C68">
              <w:rPr>
                <w:rFonts w:cs="Times New Roman"/>
                <w:sz w:val="24"/>
                <w:szCs w:val="20"/>
                <w:lang w:bidi="th-TH"/>
              </w:rPr>
              <w:t>□</w:t>
            </w:r>
            <w:r w:rsidRPr="009A7C68">
              <w:rPr>
                <w:rFonts w:ascii="MS Mincho" w:eastAsia="MS Mincho" w:hAnsi="MS Mincho" w:cs="MS Mincho" w:hint="eastAsia"/>
                <w:sz w:val="24"/>
                <w:szCs w:val="20"/>
                <w:lang w:val="en-GB" w:eastAsia="ja-JP" w:bidi="th-TH"/>
              </w:rPr>
              <w:t xml:space="preserve">　</w:t>
            </w:r>
            <w:r w:rsidRPr="009A7C68">
              <w:rPr>
                <w:rFonts w:cs="Times New Roman"/>
                <w:sz w:val="24"/>
                <w:szCs w:val="20"/>
                <w:lang w:eastAsia="ja-JP" w:bidi="th-TH"/>
              </w:rPr>
              <w:t>ITU-T Rec.Q.3948 (Service testing framework for VoIP at the user-to-network interface of next generation networks)</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cs="Times New Roman"/>
                <w:sz w:val="24"/>
                <w:szCs w:val="20"/>
                <w:lang w:eastAsia="ja-JP" w:bidi="th-TH"/>
              </w:rPr>
            </w:pPr>
            <w:r w:rsidRPr="009A7C68">
              <w:rPr>
                <w:rFonts w:cs="Times New Roman"/>
                <w:sz w:val="24"/>
                <w:szCs w:val="20"/>
                <w:lang w:bidi="th-TH"/>
              </w:rPr>
              <w:t>□</w:t>
            </w:r>
            <w:r w:rsidRPr="009A7C68">
              <w:rPr>
                <w:rFonts w:ascii="MS Mincho" w:eastAsia="MS Mincho" w:hAnsi="MS Mincho" w:cs="MS Mincho" w:hint="eastAsia"/>
                <w:sz w:val="24"/>
                <w:szCs w:val="20"/>
                <w:lang w:val="en-GB" w:eastAsia="ja-JP" w:bidi="th-TH"/>
              </w:rPr>
              <w:t xml:space="preserve">　</w:t>
            </w:r>
            <w:r w:rsidRPr="009A7C68">
              <w:rPr>
                <w:rFonts w:cs="Times New Roman"/>
                <w:sz w:val="24"/>
                <w:szCs w:val="20"/>
                <w:lang w:eastAsia="ja-JP" w:bidi="th-TH"/>
              </w:rPr>
              <w:t>ITU-T Rec.Q.3949 (Real-time multimedia service testing framework at the user-to-network interface of next generation networks</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eastAsia="ja-JP" w:bidi="th-TH"/>
              </w:rPr>
            </w:pPr>
            <w:r w:rsidRPr="009A7C68">
              <w:rPr>
                <w:rFonts w:cs="Times New Roman"/>
                <w:sz w:val="24"/>
                <w:szCs w:val="20"/>
                <w:lang w:val="en-GB" w:bidi="th-TH"/>
              </w:rPr>
              <w:t>□</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Others</w:t>
            </w:r>
          </w:p>
        </w:tc>
      </w:tr>
      <w:tr w:rsidR="009A7C68" w:rsidRPr="009A7C68" w:rsidTr="00EF515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IPv4□  IPv6□  IPv4 &amp; IPv6</w:t>
            </w:r>
          </w:p>
        </w:tc>
      </w:tr>
      <w:tr w:rsidR="009A7C68" w:rsidRPr="009A7C68" w:rsidTr="00EF515C">
        <w:trPr>
          <w:trHeight w:val="565"/>
        </w:trPr>
        <w:tc>
          <w:tcPr>
            <w:tcW w:w="2715" w:type="dxa"/>
            <w:tcBorders>
              <w:top w:val="single" w:sz="4" w:space="0" w:color="auto"/>
              <w:left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Signalling protocol</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SIP(RFC3261) / SDP(RFC</w:t>
            </w:r>
            <w:r w:rsidRPr="009A7C68">
              <w:rPr>
                <w:rFonts w:cs="Times New Roman"/>
                <w:sz w:val="24"/>
                <w:szCs w:val="20"/>
                <w:lang w:val="en-GB" w:eastAsia="ja-JP" w:bidi="th-TH"/>
              </w:rPr>
              <w:t>4566</w:t>
            </w:r>
            <w:r w:rsidRPr="009A7C68">
              <w:rPr>
                <w:rFonts w:cs="Times New Roman"/>
                <w:sz w:val="24"/>
                <w:szCs w:val="20"/>
                <w:lang w:val="en-GB" w:bidi="th-TH"/>
              </w:rPr>
              <w: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Other protocols(</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 xml:space="preserve"> </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w:t>
            </w:r>
          </w:p>
        </w:tc>
      </w:tr>
      <w:tr w:rsidR="009A7C68" w:rsidRPr="009A7C68" w:rsidTr="00EF515C">
        <w:trPr>
          <w:trHeight w:val="930"/>
        </w:trPr>
        <w:tc>
          <w:tcPr>
            <w:tcW w:w="2715" w:type="dxa"/>
            <w:tcBorders>
              <w:top w:val="single" w:sz="4" w:space="0" w:color="auto"/>
              <w:left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Test category</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r w:rsidRPr="009A7C68">
              <w:rPr>
                <w:rFonts w:cs="Times New Roman"/>
                <w:sz w:val="24"/>
                <w:szCs w:val="20"/>
                <w:lang w:val="en-GB" w:bidi="th-TH"/>
              </w:rPr>
              <w:t>□  VoIP terminal interoperability testing</w:t>
            </w:r>
            <w:r w:rsidRPr="009A7C68">
              <w:rPr>
                <w:rFonts w:ascii="SimSun" w:eastAsia="SimSun" w:hAnsi="SimSun" w:cs="SimSun" w:hint="eastAsia"/>
                <w:sz w:val="24"/>
                <w:szCs w:val="20"/>
                <w:lang w:val="en-GB" w:bidi="th-TH"/>
              </w:rPr>
              <w:t xml:space="preserv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xml:space="preserve">□  </w:t>
            </w:r>
            <w:r w:rsidRPr="009A7C68">
              <w:rPr>
                <w:rFonts w:eastAsia="MS Mincho" w:cs="Times New Roman"/>
                <w:sz w:val="24"/>
                <w:szCs w:val="20"/>
                <w:lang w:val="en-GB" w:eastAsia="ja-JP" w:bidi="th-TH"/>
              </w:rPr>
              <w:t>Video phone</w:t>
            </w:r>
            <w:r w:rsidRPr="009A7C68">
              <w:rPr>
                <w:rFonts w:cs="Times New Roman"/>
                <w:sz w:val="24"/>
                <w:szCs w:val="20"/>
                <w:lang w:val="en-GB" w:bidi="th-TH"/>
              </w:rPr>
              <w:t xml:space="preserve"> terminal interoperability testing</w:t>
            </w:r>
            <w:r w:rsidRPr="009A7C68">
              <w:rPr>
                <w:rFonts w:ascii="SimSun" w:eastAsia="SimSun" w:hAnsi="SimSun" w:cs="SimSun" w:hint="eastAsia"/>
                <w:sz w:val="24"/>
                <w:szCs w:val="20"/>
                <w:lang w:val="en-GB" w:bidi="th-TH"/>
              </w:rPr>
              <w:t xml:space="preserv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Video Conference and HDTV Conference interoperability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Others ( [</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w:t>
            </w:r>
          </w:p>
        </w:tc>
      </w:tr>
      <w:tr w:rsidR="009A7C68" w:rsidRPr="009A7C68" w:rsidTr="00EF515C">
        <w:trPr>
          <w:trHeight w:val="270"/>
        </w:trPr>
        <w:tc>
          <w:tcPr>
            <w:tcW w:w="2715" w:type="dxa"/>
            <w:tcBorders>
              <w:top w:val="nil"/>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r w:rsidRPr="009A7C68">
              <w:rPr>
                <w:rFonts w:eastAsia="MS Mincho" w:cs="Times New Roman"/>
                <w:sz w:val="24"/>
                <w:szCs w:val="20"/>
                <w:lang w:val="en-GB" w:eastAsia="ja-JP" w:bidi="th-TH"/>
              </w:rPr>
              <w:t>Specifications of equipment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tc>
        <w:tc>
          <w:tcPr>
            <w:tcW w:w="7081"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xml:space="preserve">Dimensions: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xml:space="preserve">Weight: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Power consumption:</w:t>
            </w:r>
          </w:p>
        </w:tc>
      </w:tr>
      <w:tr w:rsidR="009A7C68" w:rsidRPr="009A7C68" w:rsidTr="00EF515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Please indicate any other comments</w:t>
            </w:r>
          </w:p>
        </w:tc>
      </w:tr>
    </w:tbl>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Pr="009A7C68" w:rsidRDefault="009A7C68" w:rsidP="00855D37">
      <w:pPr>
        <w:keepNext/>
        <w:numPr>
          <w:ilvl w:val="0"/>
          <w:numId w:val="5"/>
        </w:numPr>
        <w:tabs>
          <w:tab w:val="left" w:pos="794"/>
          <w:tab w:val="left" w:pos="1191"/>
          <w:tab w:val="left" w:pos="1588"/>
          <w:tab w:val="left" w:pos="1985"/>
        </w:tabs>
        <w:overflowPunct w:val="0"/>
        <w:autoSpaceDE w:val="0"/>
        <w:autoSpaceDN w:val="0"/>
        <w:bidi w:val="0"/>
        <w:adjustRightInd w:val="0"/>
        <w:spacing w:before="0" w:line="240" w:lineRule="auto"/>
        <w:ind w:left="357" w:hanging="357"/>
        <w:jc w:val="left"/>
        <w:textAlignment w:val="baseline"/>
        <w:rPr>
          <w:rFonts w:cs="Times New Roman"/>
          <w:b/>
          <w:bCs/>
          <w:sz w:val="24"/>
          <w:szCs w:val="20"/>
          <w:lang w:val="en-GB" w:eastAsia="ja-JP" w:bidi="th-TH"/>
        </w:rPr>
      </w:pPr>
      <w:r w:rsidRPr="009A7C68">
        <w:rPr>
          <w:rFonts w:cs="Times New Roman"/>
          <w:b/>
          <w:bCs/>
          <w:sz w:val="24"/>
          <w:szCs w:val="20"/>
          <w:lang w:val="en-GB" w:eastAsia="ja-JP" w:bidi="th-TH"/>
        </w:rPr>
        <w:t>Outline of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1) Test condition: End-to-End Multimedia service interoperability testing based on ITU-T Q.3902 NGN-UNI</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2) Category of testing: VoIP, Video Phone, Video Conference, HDTV Conference</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 xml:space="preserve">3) Terminals: SIP terminal (See Figure1)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lastRenderedPageBreak/>
        <w:t>4) Test scenarios</w:t>
      </w:r>
      <w:r w:rsidRPr="009A7C68">
        <w:rPr>
          <w:rFonts w:ascii="SimSun" w:eastAsia="SimSun" w:hAnsi="SimSun" w:cs="SimSun" w:hint="eastAsia"/>
          <w:sz w:val="24"/>
          <w:szCs w:val="20"/>
          <w:lang w:val="en-GB" w:eastAsia="ja-JP" w:bidi="th-TH"/>
        </w:rPr>
        <w:t>：</w:t>
      </w:r>
      <w:r w:rsidRPr="009A7C68">
        <w:rPr>
          <w:rFonts w:cs="Times New Roman"/>
          <w:sz w:val="24"/>
          <w:szCs w:val="20"/>
          <w:lang w:val="en-GB" w:eastAsia="ja-JP" w:bidi="th-TH"/>
        </w:rPr>
        <w:t xml:space="preserve"> Basic call connection of Audio/Visual communications based on ITU-T Q.3948/Q.3949.</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5) Event Schedule:  9-10 September 2013</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 xml:space="preserve">6) Preparation Schedule: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720"/>
        <w:jc w:val="left"/>
        <w:textAlignment w:val="baseline"/>
        <w:rPr>
          <w:rFonts w:cs="Times New Roman"/>
          <w:sz w:val="24"/>
          <w:szCs w:val="20"/>
          <w:lang w:val="en-GB" w:eastAsia="ja-JP"/>
        </w:rPr>
      </w:pPr>
      <w:r w:rsidRPr="009A7C68">
        <w:rPr>
          <w:rFonts w:cs="Times New Roman"/>
          <w:sz w:val="24"/>
          <w:szCs w:val="20"/>
          <w:lang w:val="en-GB" w:eastAsia="ja-JP"/>
        </w:rPr>
        <w:t xml:space="preserve">Close of registration </w:t>
      </w:r>
      <w:r w:rsidRPr="009A7C68">
        <w:rPr>
          <w:rFonts w:cs="Times New Roman"/>
          <w:sz w:val="24"/>
          <w:szCs w:val="20"/>
          <w:lang w:val="en-GB" w:eastAsia="ja-JP"/>
        </w:rPr>
        <w:tab/>
        <w:t>Fri 19 July</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720"/>
        <w:jc w:val="left"/>
        <w:textAlignment w:val="baseline"/>
        <w:rPr>
          <w:rFonts w:cs="Times New Roman"/>
          <w:sz w:val="24"/>
          <w:szCs w:val="20"/>
          <w:lang w:val="en-GB" w:eastAsia="ja-JP"/>
        </w:rPr>
      </w:pPr>
      <w:r w:rsidRPr="009A7C68">
        <w:rPr>
          <w:rFonts w:cs="Times New Roman"/>
          <w:sz w:val="24"/>
          <w:szCs w:val="20"/>
          <w:lang w:val="en-GB" w:eastAsia="ja-JP"/>
        </w:rPr>
        <w:t>Cross check of parameter sheets and confirmation of test sequence</w:t>
      </w:r>
      <w:r w:rsidRPr="009A7C68">
        <w:rPr>
          <w:rFonts w:ascii="SimSun" w:eastAsia="SimSun" w:hAnsi="SimSun" w:cs="SimSun" w:hint="eastAsia"/>
          <w:sz w:val="24"/>
          <w:szCs w:val="20"/>
          <w:lang w:val="en-GB" w:eastAsia="ja-JP"/>
        </w:rPr>
        <w:t xml:space="preserve">　　　</w:t>
      </w:r>
      <w:r w:rsidRPr="009A7C68">
        <w:rPr>
          <w:rFonts w:cs="Times New Roman"/>
          <w:sz w:val="24"/>
          <w:szCs w:val="20"/>
          <w:lang w:val="en-GB" w:eastAsia="ja-JP"/>
        </w:rPr>
        <w:t xml:space="preserve">Mon 22 July -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720"/>
        <w:jc w:val="left"/>
        <w:textAlignment w:val="baseline"/>
        <w:rPr>
          <w:rFonts w:cs="Times New Roman"/>
          <w:sz w:val="24"/>
          <w:szCs w:val="20"/>
          <w:lang w:val="en-GB" w:eastAsia="ja-JP"/>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7) Test configuration</w:t>
      </w:r>
    </w:p>
    <w:p w:rsidR="009A7C68" w:rsidRPr="009A7C68" w:rsidRDefault="009149D5"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Cs w:val="20"/>
          <w:lang w:val="en-GB"/>
        </w:rPr>
      </w:pPr>
      <w:r w:rsidRPr="009149D5">
        <w:rPr>
          <w:rFonts w:cs="Times New Roman"/>
          <w:noProof/>
          <w:sz w:val="24"/>
          <w:szCs w:val="20"/>
          <w:lang w:eastAsia="zh-CN"/>
        </w:rPr>
        <w:pict>
          <v:rect id="Rectangle 19" o:spid="_x0000_s1026" style="position:absolute;margin-left:99.45pt;margin-top:6.2pt;width:238.2pt;height:79.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CnS&#10;ezCEAgAAFgUAAA4AAAAAAAAAAAAAAAAALgIAAGRycy9lMm9Eb2MueG1sUEsBAi0AFAAGAAgAAAAh&#10;AE+9LIzeAAAACgEAAA8AAAAAAAAAAAAAAAAA3gQAAGRycy9kb3ducmV2LnhtbFBLBQYAAAAABAAE&#10;APMAAADpBQAAAAA=&#10;" filled="f">
            <v:stroke dashstyle="dash"/>
          </v:rect>
        </w:pict>
      </w:r>
      <w:r w:rsidRPr="009149D5">
        <w:rPr>
          <w:rFonts w:cs="Times New Roman"/>
          <w:noProof/>
          <w:sz w:val="24"/>
          <w:szCs w:val="20"/>
          <w:lang w:eastAsia="zh-CN"/>
        </w:rPr>
        <w:pict>
          <v:shapetype id="_x0000_t202" coordsize="21600,21600" o:spt="202" path="m,l,21600r21600,l21600,xe">
            <v:stroke joinstyle="miter"/>
            <v:path gradientshapeok="t" o:connecttype="rect"/>
          </v:shapetype>
          <v:shape id="Text Box 18" o:spid="_x0000_s1042" type="#_x0000_t202" style="position:absolute;margin-left:150.8pt;margin-top:15.95pt;width:33.0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" filled="f" stroked="f">
            <v:textbox inset=".3mm,.3mm,.3mm,.3mm">
              <w:txbxContent>
                <w:p w:rsidR="009A7C68" w:rsidRPr="002B5A95" w:rsidRDefault="009A7C68" w:rsidP="009A7C68">
                  <w:pPr>
                    <w:jc w:val="center"/>
                    <w:rPr>
                      <w:sz w:val="16"/>
                    </w:rPr>
                  </w:pPr>
                  <w:r w:rsidRPr="002B5A95">
                    <w:rPr>
                      <w:sz w:val="16"/>
                    </w:rPr>
                    <w:t>UNI</w:t>
                  </w:r>
                </w:p>
              </w:txbxContent>
            </v:textbox>
          </v:shape>
        </w:pict>
      </w:r>
      <w:r w:rsidRPr="009149D5">
        <w:rPr>
          <w:rFonts w:cs="Times New Roman"/>
          <w:noProof/>
          <w:sz w:val="24"/>
          <w:szCs w:val="20"/>
          <w:lang w:eastAsia="zh-CN"/>
        </w:rPr>
        <w:pict>
          <v:shape id="Text Box 17" o:spid="_x0000_s1027" type="#_x0000_t202" style="position:absolute;margin-left:255.95pt;margin-top:15.95pt;width:33.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" filled="f" stroked="f">
            <v:textbox inset=".3mm,.3mm,.3mm,.3mm">
              <w:txbxContent>
                <w:p w:rsidR="009A7C68" w:rsidRPr="002B5A95" w:rsidRDefault="009A7C68" w:rsidP="009A7C68">
                  <w:pPr>
                    <w:jc w:val="center"/>
                    <w:rPr>
                      <w:sz w:val="16"/>
                    </w:rPr>
                  </w:pPr>
                  <w:r w:rsidRPr="002B5A95">
                    <w:rPr>
                      <w:sz w:val="16"/>
                    </w:rPr>
                    <w:t>UNI</w:t>
                  </w:r>
                </w:p>
              </w:txbxContent>
            </v:textbox>
          </v:shape>
        </w:pict>
      </w:r>
    </w:p>
    <w:p w:rsidR="009A7C68" w:rsidRPr="009A7C68" w:rsidRDefault="009149D5"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r w:rsidRPr="009149D5">
        <w:rPr>
          <w:rFonts w:cs="Times New Roman"/>
          <w:noProof/>
          <w:sz w:val="24"/>
          <w:szCs w:val="20"/>
          <w:lang w:eastAsia="zh-CN"/>
        </w:rPr>
        <w:pict>
          <v:rect id="Rectangle 16" o:spid="_x0000_s1028" style="position:absolute;margin-left:122.3pt;margin-top:1.3pt;width:34pt;height:6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">
            <v:textbox inset=".2mm,,.2mm">
              <w:txbxContent>
                <w:p w:rsidR="009A7C68" w:rsidRPr="002B5A95" w:rsidRDefault="009A7C68" w:rsidP="009A7C68">
                  <w:pPr>
                    <w:jc w:val="center"/>
                    <w:rPr>
                      <w:sz w:val="18"/>
                      <w:szCs w:val="18"/>
                    </w:rPr>
                  </w:pPr>
                  <w:r w:rsidRPr="002B5A95">
                    <w:rPr>
                      <w:sz w:val="18"/>
                      <w:szCs w:val="18"/>
                    </w:rPr>
                    <w:t>HGW</w:t>
                  </w:r>
                </w:p>
              </w:txbxContent>
            </v:textbox>
          </v:rect>
        </w:pict>
      </w:r>
      <w:r w:rsidRPr="009149D5">
        <w:rPr>
          <w:rFonts w:cs="Times New Roman"/>
          <w:noProof/>
          <w:sz w:val="24"/>
          <w:szCs w:val="20"/>
          <w:lang w:eastAsia="zh-CN"/>
        </w:rPr>
        <w:pict>
          <v:rect id="Rectangle 15" o:spid="_x0000_s1029" style="position:absolute;margin-left:283.8pt;margin-top:1.3pt;width:34pt;height:6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">
            <v:textbox inset=".2mm,,.2mm">
              <w:txbxContent>
                <w:p w:rsidR="009A7C68" w:rsidRPr="002B5A95" w:rsidRDefault="009A7C68" w:rsidP="009A7C68">
                  <w:pPr>
                    <w:jc w:val="center"/>
                    <w:rPr>
                      <w:sz w:val="18"/>
                      <w:szCs w:val="18"/>
                    </w:rPr>
                  </w:pPr>
                  <w:r w:rsidRPr="002B5A95">
                    <w:rPr>
                      <w:sz w:val="18"/>
                      <w:szCs w:val="18"/>
                    </w:rPr>
                    <w:t>HGW</w:t>
                  </w:r>
                </w:p>
              </w:txbxContent>
            </v:textbox>
          </v:rect>
        </w:pict>
      </w:r>
      <w:r w:rsidRPr="009149D5">
        <w:rPr>
          <w:rFonts w:cs="Times New Roman"/>
          <w:noProof/>
          <w:sz w:val="24"/>
          <w:szCs w:val="20"/>
          <w:lang w:eastAsia="zh-CN"/>
        </w:rPr>
        <w:pict>
          <v:rect id="Rectangle 14" o:spid="_x0000_s1030" style="position:absolute;margin-left:348.35pt;margin-top:1.4pt;width:76.9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">
            <v:textbox inset=".4mm,,.4mm">
              <w:txbxContent>
                <w:p w:rsidR="009A7C68" w:rsidRPr="002B5A95" w:rsidRDefault="009A7C68" w:rsidP="009A7C68">
                  <w:pPr>
                    <w:jc w:val="center"/>
                    <w:rPr>
                      <w:sz w:val="18"/>
                      <w:szCs w:val="18"/>
                    </w:rPr>
                  </w:pPr>
                  <w:r w:rsidRPr="002B5A95">
                    <w:rPr>
                      <w:sz w:val="18"/>
                      <w:szCs w:val="18"/>
                    </w:rPr>
                    <w:t>Terminal B</w:t>
                  </w:r>
                </w:p>
              </w:txbxContent>
            </v:textbox>
          </v:rect>
        </w:pict>
      </w:r>
      <w:r w:rsidRPr="009149D5">
        <w:rPr>
          <w:rFonts w:cs="Times New Roman"/>
          <w:noProof/>
          <w:sz w:val="24"/>
          <w:szCs w:val="20"/>
          <w:lang w:eastAsia="zh-CN"/>
        </w:rPr>
        <w:pict>
          <v:rect id="Rectangle 13" o:spid="_x0000_s1031" style="position:absolute;margin-left:178.5pt;margin-top:1.5pt;width:82.3pt;height:5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">
            <v:textbox inset=".2mm,1.07mm,.2mm,1.07mm">
              <w:txbxContent>
                <w:p w:rsidR="009A7C68" w:rsidRPr="002B5A95" w:rsidRDefault="009A7C68" w:rsidP="009A7C68">
                  <w:pPr>
                    <w:spacing w:line="240" w:lineRule="atLeast"/>
                    <w:jc w:val="center"/>
                    <w:rPr>
                      <w:sz w:val="18"/>
                      <w:szCs w:val="18"/>
                    </w:rPr>
                  </w:pPr>
                  <w:r w:rsidRPr="002B5A95">
                    <w:rPr>
                      <w:sz w:val="18"/>
                      <w:szCs w:val="18"/>
                    </w:rPr>
                    <w:t>NGN</w:t>
                  </w:r>
                </w:p>
                <w:p w:rsidR="009A7C68" w:rsidRPr="002B5A95" w:rsidRDefault="009A7C68" w:rsidP="009A7C68">
                  <w:pPr>
                    <w:spacing w:line="240" w:lineRule="atLeast"/>
                    <w:jc w:val="center"/>
                    <w:rPr>
                      <w:sz w:val="18"/>
                      <w:szCs w:val="18"/>
                    </w:rPr>
                  </w:pPr>
                  <w:proofErr w:type="gramStart"/>
                  <w:r w:rsidRPr="002B5A95">
                    <w:rPr>
                      <w:sz w:val="18"/>
                      <w:szCs w:val="18"/>
                    </w:rPr>
                    <w:t>network</w:t>
                  </w:r>
                  <w:proofErr w:type="gramEnd"/>
                </w:p>
                <w:p w:rsidR="009A7C68" w:rsidRPr="002B5A95" w:rsidRDefault="009A7C68" w:rsidP="009A7C68">
                  <w:pPr>
                    <w:spacing w:line="240" w:lineRule="atLeast"/>
                    <w:jc w:val="center"/>
                    <w:rPr>
                      <w:sz w:val="18"/>
                      <w:szCs w:val="18"/>
                    </w:rPr>
                  </w:pPr>
                  <w:proofErr w:type="gramStart"/>
                  <w:r w:rsidRPr="002B5A95">
                    <w:rPr>
                      <w:sz w:val="18"/>
                      <w:szCs w:val="18"/>
                    </w:rPr>
                    <w:t>simulator</w:t>
                  </w:r>
                  <w:proofErr w:type="gramEnd"/>
                </w:p>
                <w:p w:rsidR="009A7C68" w:rsidRPr="002B5A95" w:rsidRDefault="009A7C68" w:rsidP="009A7C68">
                  <w:pPr>
                    <w:spacing w:line="240" w:lineRule="atLeast"/>
                    <w:jc w:val="center"/>
                    <w:rPr>
                      <w:rFonts w:ascii="Arial" w:hAnsi="Arial" w:cs="Arial"/>
                      <w:sz w:val="18"/>
                      <w:szCs w:val="18"/>
                    </w:rPr>
                  </w:pPr>
                </w:p>
                <w:p w:rsidR="009A7C68" w:rsidRPr="002B5A95" w:rsidRDefault="009A7C68" w:rsidP="009A7C68">
                  <w:pPr>
                    <w:spacing w:line="240" w:lineRule="atLeast"/>
                    <w:jc w:val="center"/>
                    <w:rPr>
                      <w:rFonts w:ascii="Arial" w:hAnsi="Arial" w:cs="Arial"/>
                      <w:sz w:val="18"/>
                      <w:szCs w:val="18"/>
                    </w:rPr>
                  </w:pPr>
                  <w:r w:rsidRPr="002B5A95">
                    <w:rPr>
                      <w:rFonts w:ascii="Arial" w:hAnsi="Arial" w:cs="Arial"/>
                      <w:sz w:val="18"/>
                      <w:szCs w:val="18"/>
                    </w:rPr>
                    <w:t>(DHCP, SIP server, etc)</w:t>
                  </w:r>
                </w:p>
              </w:txbxContent>
            </v:textbox>
          </v:rect>
        </w:pict>
      </w:r>
      <w:r w:rsidRPr="009149D5">
        <w:rPr>
          <w:rFonts w:cs="Times New Roman"/>
          <w:noProof/>
          <w:sz w:val="24"/>
          <w:szCs w:val="20"/>
          <w:lang w:eastAsia="zh-CN"/>
        </w:rPr>
        <w:pict>
          <v:rect id="Rectangle 6" o:spid="_x0000_s1032" style="position:absolute;margin-left:14.1pt;margin-top:1.4pt;width:76.9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">
            <v:textbox inset=".4mm,,.4mm">
              <w:txbxContent>
                <w:p w:rsidR="009A7C68" w:rsidRPr="002B5A95" w:rsidRDefault="009A7C68" w:rsidP="009A7C68">
                  <w:pPr>
                    <w:jc w:val="center"/>
                    <w:rPr>
                      <w:sz w:val="18"/>
                      <w:szCs w:val="18"/>
                    </w:rPr>
                  </w:pPr>
                  <w:r w:rsidRPr="002B5A95">
                    <w:rPr>
                      <w:sz w:val="18"/>
                      <w:szCs w:val="18"/>
                    </w:rPr>
                    <w:t>Terminal A</w:t>
                  </w:r>
                </w:p>
              </w:txbxContent>
            </v:textbox>
          </v:rect>
        </w:pict>
      </w:r>
      <w:r w:rsidRPr="009149D5">
        <w:rPr>
          <w:rFonts w:cs="Times New Roman"/>
          <w:noProof/>
          <w:sz w:val="24"/>
          <w:szCs w:val="20"/>
          <w:lang w:eastAsia="zh-CN"/>
        </w:rPr>
        <w:pict>
          <v:shapetype id="_x0000_t32" coordsize="21600,21600" o:spt="32" o:oned="t" path="m,l21600,21600e" filled="f">
            <v:path arrowok="t" fillok="f" o:connecttype="none"/>
            <o:lock v:ext="edit" shapetype="t"/>
          </v:shapetype>
          <v:shape id="Straight Arrow Connector 5" o:spid="_x0000_s1041" type="#_x0000_t32" style="position:absolute;margin-left:90.85pt;margin-top:13.1pt;width:257.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q3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"/>
        </w:pic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MS PGothic" w:hAnsi="MS PGothic" w:cs="MS Mincho"/>
          <w:color w:val="000000"/>
          <w:sz w:val="24"/>
          <w:szCs w:val="21"/>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eastAsia="ja-JP" w:bidi="th-TH"/>
        </w:rPr>
      </w:pPr>
      <w:r w:rsidRPr="009A7C68">
        <w:rPr>
          <w:rFonts w:cs="Times New Roman"/>
          <w:b/>
          <w:sz w:val="24"/>
          <w:szCs w:val="20"/>
          <w:lang w:eastAsia="ja-JP" w:bidi="th-TH"/>
        </w:rPr>
        <w:t>Figure</w:t>
      </w:r>
      <w:r w:rsidRPr="009A7C68">
        <w:rPr>
          <w:rFonts w:cs="Times New Roman"/>
          <w:b/>
          <w:sz w:val="24"/>
          <w:szCs w:val="20"/>
          <w:lang w:bidi="th-TH"/>
        </w:rPr>
        <w:t xml:space="preserve"> 1: </w:t>
      </w:r>
      <w:r w:rsidRPr="009A7C68">
        <w:rPr>
          <w:rFonts w:cs="Times New Roman"/>
          <w:b/>
          <w:sz w:val="24"/>
          <w:szCs w:val="20"/>
          <w:lang w:eastAsia="ja-JP" w:bidi="th-TH"/>
        </w:rPr>
        <w:t xml:space="preserve">NGN </w:t>
      </w:r>
      <w:r w:rsidRPr="009A7C68">
        <w:rPr>
          <w:rFonts w:eastAsia="MS Mincho" w:cs="Times New Roman"/>
          <w:b/>
          <w:sz w:val="24"/>
          <w:szCs w:val="20"/>
          <w:lang w:eastAsia="ja-JP" w:bidi="th-TH"/>
        </w:rPr>
        <w:t>Interoperability</w:t>
      </w:r>
      <w:r w:rsidRPr="009A7C68">
        <w:rPr>
          <w:rFonts w:cs="Times New Roman"/>
          <w:b/>
          <w:sz w:val="24"/>
          <w:szCs w:val="20"/>
          <w:lang w:bidi="th-TH"/>
        </w:rPr>
        <w:t xml:space="preserve"> testing</w:t>
      </w:r>
      <w:r w:rsidRPr="009A7C68">
        <w:rPr>
          <w:rFonts w:cs="Times New Roman"/>
          <w:b/>
          <w:sz w:val="24"/>
          <w:szCs w:val="20"/>
          <w:lang w:val="en-GB" w:eastAsia="ja-JP" w:bidi="th-TH"/>
        </w:rPr>
        <w:t xml:space="preserve"> configuration</w:t>
      </w:r>
    </w:p>
    <w:p w:rsidR="00775618" w:rsidRPr="009A7C68" w:rsidRDefault="00775618" w:rsidP="0077561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eastAsia="ja-JP" w:bidi="th-TH"/>
        </w:rPr>
      </w:pPr>
    </w:p>
    <w:p w:rsidR="00855D37" w:rsidRDefault="00855D37"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16"/>
          <w:szCs w:val="20"/>
          <w:lang w:val="en-GB" w:eastAsia="ja-JP"/>
        </w:rPr>
        <w:sectPr w:rsidR="00855D37" w:rsidSect="00283707">
          <w:type w:val="oddPage"/>
          <w:pgSz w:w="11907" w:h="16840" w:code="9"/>
          <w:pgMar w:top="851" w:right="1134" w:bottom="851" w:left="1134" w:header="567" w:footer="567" w:gutter="0"/>
          <w:paperSrc w:first="15" w:other="15"/>
          <w:pgNumType w:fmt="numberInDash"/>
          <w:cols w:space="720"/>
          <w:titlePg/>
          <w:docGrid w:linePitch="326"/>
        </w:sectPr>
      </w:pPr>
    </w:p>
    <w:p w:rsidR="009A7C68" w:rsidRPr="009A7C68" w:rsidRDefault="009A7C68" w:rsidP="009A7C68">
      <w:pPr>
        <w:tabs>
          <w:tab w:val="left" w:pos="794"/>
          <w:tab w:val="left" w:pos="1080"/>
          <w:tab w:val="left" w:pos="1191"/>
          <w:tab w:val="left" w:pos="1588"/>
          <w:tab w:val="left" w:pos="1985"/>
          <w:tab w:val="right" w:leader="underscore" w:pos="10080"/>
        </w:tabs>
        <w:overflowPunct w:val="0"/>
        <w:autoSpaceDE w:val="0"/>
        <w:autoSpaceDN w:val="0"/>
        <w:bidi w:val="0"/>
        <w:adjustRightInd w:val="0"/>
        <w:spacing w:after="120" w:line="240" w:lineRule="auto"/>
        <w:jc w:val="center"/>
        <w:textAlignment w:val="baseline"/>
        <w:rPr>
          <w:rFonts w:eastAsiaTheme="minorEastAsia" w:cs="Times New Roman"/>
          <w:b/>
          <w:sz w:val="24"/>
          <w:szCs w:val="24"/>
          <w:u w:val="single"/>
          <w:lang w:val="en-GB" w:eastAsia="ja-JP"/>
        </w:rPr>
      </w:pPr>
      <w:r w:rsidRPr="009A7C68">
        <w:rPr>
          <w:rFonts w:eastAsiaTheme="minorEastAsia" w:cs="Times New Roman"/>
          <w:b/>
          <w:sz w:val="24"/>
          <w:szCs w:val="24"/>
          <w:u w:val="single"/>
          <w:lang w:val="en-GB" w:eastAsia="ja-JP"/>
        </w:rPr>
        <w:lastRenderedPageBreak/>
        <w:t xml:space="preserve">Annex 2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Theme="minorEastAsia" w:cs="Times New Roman"/>
          <w:sz w:val="16"/>
          <w:szCs w:val="20"/>
          <w:lang w:val="en-GB" w:eastAsia="ja-JP"/>
        </w:rPr>
      </w:pPr>
      <w:proofErr w:type="gramStart"/>
      <w:r w:rsidRPr="009A7C68">
        <w:rPr>
          <w:rFonts w:eastAsiaTheme="minorEastAsia" w:cs="Times New Roman"/>
          <w:b/>
          <w:sz w:val="24"/>
          <w:szCs w:val="24"/>
          <w:lang w:val="en-GB" w:eastAsia="ja-JP"/>
        </w:rPr>
        <w:t>for</w:t>
      </w:r>
      <w:proofErr w:type="gramEnd"/>
      <w:r w:rsidRPr="009A7C68">
        <w:rPr>
          <w:rFonts w:eastAsiaTheme="minorEastAsia" w:cs="Times New Roman"/>
          <w:b/>
          <w:sz w:val="24"/>
          <w:szCs w:val="24"/>
          <w:lang w:val="en-GB" w:eastAsia="ja-JP"/>
        </w:rPr>
        <w:t xml:space="preserve"> participating companies in IPTV interoperability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Please fill the table below to describe the equipment which you will bring to the event.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val="en-GB" w:bidi="th-TH"/>
        </w:rPr>
      </w:pPr>
      <w:r w:rsidRPr="009A7C68">
        <w:rPr>
          <w:rFonts w:cs="Times New Roman"/>
          <w:b/>
          <w:sz w:val="24"/>
          <w:szCs w:val="20"/>
          <w:lang w:val="en-GB" w:bidi="th-TH"/>
        </w:rPr>
        <w:t xml:space="preserve">Table 2: </w:t>
      </w:r>
      <w:r w:rsidRPr="009A7C68">
        <w:rPr>
          <w:rFonts w:eastAsia="MS Mincho" w:cs="Times New Roman"/>
          <w:b/>
          <w:sz w:val="24"/>
          <w:szCs w:val="20"/>
          <w:lang w:val="en-GB" w:eastAsia="ja-JP" w:bidi="th-TH"/>
        </w:rPr>
        <w:t>Q</w:t>
      </w:r>
      <w:r w:rsidRPr="009A7C68">
        <w:rPr>
          <w:rFonts w:cs="Times New Roman"/>
          <w:b/>
          <w:sz w:val="24"/>
          <w:szCs w:val="20"/>
          <w:lang w:val="en-GB" w:bidi="th-TH"/>
        </w:rPr>
        <w:t xml:space="preserve">uestionnaire for </w:t>
      </w:r>
      <w:r w:rsidRPr="009A7C68">
        <w:rPr>
          <w:rFonts w:eastAsiaTheme="minorEastAsia" w:cs="Times New Roman"/>
          <w:b/>
          <w:sz w:val="24"/>
          <w:szCs w:val="20"/>
          <w:lang w:val="en-GB" w:eastAsia="ja-JP" w:bidi="th-TH"/>
        </w:rPr>
        <w:t xml:space="preserve">IPTV </w:t>
      </w:r>
      <w:r w:rsidRPr="009A7C68">
        <w:rPr>
          <w:rFonts w:eastAsia="MS Mincho" w:cs="Times New Roman"/>
          <w:b/>
          <w:sz w:val="24"/>
          <w:szCs w:val="20"/>
          <w:lang w:val="en-GB" w:eastAsia="ja-JP" w:bidi="th-TH"/>
        </w:rPr>
        <w:t>interoperability</w:t>
      </w:r>
      <w:r w:rsidRPr="009A7C68">
        <w:rPr>
          <w:rFonts w:cs="Times New Roman"/>
          <w:b/>
          <w:sz w:val="24"/>
          <w:szCs w:val="20"/>
          <w:lang w:val="en-GB" w:bidi="th-TH"/>
        </w:rPr>
        <w:t xml:space="preserve">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sz w:val="24"/>
          <w:szCs w:val="20"/>
          <w:lang w:val="en-GB" w:bidi="th-TH"/>
        </w:rPr>
      </w:pPr>
    </w:p>
    <w:tbl>
      <w:tblPr>
        <w:tblW w:w="9796" w:type="dxa"/>
        <w:tblCellMar>
          <w:left w:w="0" w:type="dxa"/>
          <w:right w:w="0" w:type="dxa"/>
        </w:tblCellMar>
        <w:tblLook w:val="0000"/>
      </w:tblPr>
      <w:tblGrid>
        <w:gridCol w:w="2715"/>
        <w:gridCol w:w="7081"/>
      </w:tblGrid>
      <w:tr w:rsidR="009A7C68" w:rsidRPr="009A7C68" w:rsidTr="00EF515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Description</w:t>
            </w:r>
          </w:p>
        </w:tc>
      </w:tr>
      <w:tr w:rsidR="009A7C68" w:rsidRPr="009A7C68" w:rsidTr="00EF515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p>
        </w:tc>
      </w:tr>
      <w:tr w:rsidR="009A7C68" w:rsidRPr="009A7C68" w:rsidTr="00EF515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0"/>
                <w:lang w:val="en-GB" w:eastAsia="ja-JP" w:bidi="th-TH"/>
              </w:rPr>
            </w:pPr>
            <w:r w:rsidRPr="009A7C68">
              <w:rPr>
                <w:rFonts w:eastAsia="MS Mincho" w:cs="Times New Roman"/>
                <w:sz w:val="24"/>
                <w:szCs w:val="20"/>
                <w:lang w:val="en-GB" w:eastAsia="ja-JP" w:bidi="th-TH"/>
              </w:rPr>
              <w:t>Interoperability test suites (service testing framework)</w:t>
            </w:r>
          </w:p>
        </w:tc>
      </w:tr>
      <w:tr w:rsidR="009A7C68" w:rsidRPr="009A7C68" w:rsidTr="00EF515C">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eastAsiaTheme="minorEastAsia" w:cs="Times New Roman"/>
                <w:sz w:val="24"/>
                <w:szCs w:val="20"/>
                <w:lang w:val="en-GB" w:eastAsia="ja-JP" w:bidi="th-TH"/>
              </w:rPr>
              <w:t>IPTV service t</w:t>
            </w:r>
            <w:r w:rsidRPr="009A7C68">
              <w:rPr>
                <w:rFonts w:cs="Times New Roman"/>
                <w:sz w:val="24"/>
                <w:szCs w:val="20"/>
                <w:lang w:val="en-GB" w:eastAsia="ja-JP" w:bidi="th-TH"/>
              </w:rPr>
              <w: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eastAsiaTheme="minorEastAsia" w:cs="Times New Roman"/>
                <w:sz w:val="24"/>
                <w:szCs w:val="20"/>
                <w:lang w:val="fr-CH" w:eastAsia="ja-JP" w:bidi="th-TH"/>
              </w:rPr>
            </w:pPr>
            <w:r w:rsidRPr="009A7C68">
              <w:rPr>
                <w:rFonts w:cs="Times New Roman"/>
                <w:sz w:val="24"/>
                <w:szCs w:val="20"/>
                <w:lang w:val="fr-CH" w:bidi="th-TH"/>
              </w:rPr>
              <w:t>□</w:t>
            </w:r>
            <w:r w:rsidRPr="009A7C68">
              <w:rPr>
                <w:rFonts w:ascii="MS Mincho" w:eastAsia="MS Mincho" w:hAnsi="MS Mincho" w:cs="MS Mincho"/>
                <w:sz w:val="24"/>
                <w:szCs w:val="20"/>
                <w:lang w:val="en-GB" w:eastAsia="ja-JP" w:bidi="th-TH"/>
              </w:rPr>
              <w:t xml:space="preserve">　</w:t>
            </w:r>
            <w:r w:rsidRPr="009A7C68">
              <w:rPr>
                <w:rFonts w:cs="Times New Roman"/>
                <w:sz w:val="24"/>
                <w:szCs w:val="20"/>
                <w:lang w:val="fr-CH" w:eastAsia="ja-JP" w:bidi="th-TH"/>
              </w:rPr>
              <w:t xml:space="preserve">ITU-T </w:t>
            </w:r>
            <w:proofErr w:type="spellStart"/>
            <w:r w:rsidRPr="009A7C68">
              <w:rPr>
                <w:rFonts w:cs="Times New Roman"/>
                <w:sz w:val="24"/>
                <w:szCs w:val="20"/>
                <w:lang w:val="fr-CH" w:eastAsia="ja-JP" w:bidi="th-TH"/>
              </w:rPr>
              <w:t>Rec.</w:t>
            </w:r>
            <w:r w:rsidRPr="009A7C68">
              <w:rPr>
                <w:rFonts w:eastAsiaTheme="minorEastAsia" w:cs="Times New Roman"/>
                <w:sz w:val="24"/>
                <w:szCs w:val="20"/>
                <w:lang w:val="fr-CH" w:eastAsia="ja-JP" w:bidi="th-TH"/>
              </w:rPr>
              <w:t>H</w:t>
            </w:r>
            <w:proofErr w:type="spellEnd"/>
            <w:r w:rsidRPr="009A7C68">
              <w:rPr>
                <w:rFonts w:eastAsiaTheme="minorEastAsia" w:cs="Times New Roman"/>
                <w:sz w:val="24"/>
                <w:szCs w:val="20"/>
                <w:lang w:val="fr-CH" w:eastAsia="ja-JP" w:bidi="th-TH"/>
              </w:rPr>
              <w:t>.701 (HSTP.CONF-H.701)</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eastAsiaTheme="minorEastAsia" w:cs="Times New Roman"/>
                <w:sz w:val="24"/>
                <w:szCs w:val="20"/>
                <w:lang w:val="fr-CH" w:eastAsia="ja-JP" w:bidi="th-TH"/>
              </w:rPr>
            </w:pPr>
            <w:r w:rsidRPr="009A7C68">
              <w:rPr>
                <w:rFonts w:cs="Times New Roman"/>
                <w:sz w:val="24"/>
                <w:szCs w:val="20"/>
                <w:lang w:val="fr-CH" w:bidi="th-TH"/>
              </w:rPr>
              <w:t>□</w:t>
            </w:r>
            <w:r w:rsidRPr="009A7C68">
              <w:rPr>
                <w:rFonts w:ascii="MS Mincho" w:eastAsia="MS Mincho" w:hAnsi="MS Mincho" w:cs="MS Mincho"/>
                <w:sz w:val="24"/>
                <w:szCs w:val="20"/>
                <w:lang w:val="en-GB" w:eastAsia="ja-JP" w:bidi="th-TH"/>
              </w:rPr>
              <w:t xml:space="preserve">　</w:t>
            </w:r>
            <w:r w:rsidRPr="009A7C68">
              <w:rPr>
                <w:rFonts w:cs="Times New Roman"/>
                <w:sz w:val="24"/>
                <w:szCs w:val="20"/>
                <w:lang w:val="fr-CH" w:eastAsia="ja-JP" w:bidi="th-TH"/>
              </w:rPr>
              <w:t xml:space="preserve">ITU-T </w:t>
            </w:r>
            <w:proofErr w:type="spellStart"/>
            <w:r w:rsidRPr="009A7C68">
              <w:rPr>
                <w:rFonts w:cs="Times New Roman"/>
                <w:sz w:val="24"/>
                <w:szCs w:val="20"/>
                <w:lang w:val="fr-CH" w:eastAsia="ja-JP" w:bidi="th-TH"/>
              </w:rPr>
              <w:t>Rec.</w:t>
            </w:r>
            <w:r w:rsidRPr="009A7C68">
              <w:rPr>
                <w:rFonts w:eastAsiaTheme="minorEastAsia" w:cs="Times New Roman"/>
                <w:sz w:val="24"/>
                <w:szCs w:val="20"/>
                <w:lang w:val="fr-CH" w:eastAsia="ja-JP" w:bidi="th-TH"/>
              </w:rPr>
              <w:t>H</w:t>
            </w:r>
            <w:proofErr w:type="spellEnd"/>
            <w:r w:rsidRPr="009A7C68">
              <w:rPr>
                <w:rFonts w:eastAsiaTheme="minorEastAsia" w:cs="Times New Roman"/>
                <w:sz w:val="24"/>
                <w:szCs w:val="20"/>
                <w:lang w:val="fr-CH" w:eastAsia="ja-JP" w:bidi="th-TH"/>
              </w:rPr>
              <w:t>.721 (HSTP.CONF-H.721)</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eastAsiaTheme="minorEastAsia" w:cs="Times New Roman"/>
                <w:sz w:val="24"/>
                <w:szCs w:val="20"/>
                <w:lang w:val="fr-CH" w:eastAsia="ja-JP" w:bidi="th-TH"/>
              </w:rPr>
            </w:pPr>
            <w:r w:rsidRPr="009A7C68">
              <w:rPr>
                <w:rFonts w:cs="Times New Roman"/>
                <w:sz w:val="24"/>
                <w:szCs w:val="20"/>
                <w:lang w:val="fr-CH" w:bidi="th-TH"/>
              </w:rPr>
              <w:t>□</w:t>
            </w:r>
            <w:r w:rsidRPr="009A7C68">
              <w:rPr>
                <w:rFonts w:ascii="MS Mincho" w:eastAsia="MS Mincho" w:hAnsi="MS Mincho" w:cs="MS Mincho"/>
                <w:sz w:val="24"/>
                <w:szCs w:val="20"/>
                <w:lang w:val="en-GB" w:eastAsia="ja-JP" w:bidi="th-TH"/>
              </w:rPr>
              <w:t xml:space="preserve">　</w:t>
            </w:r>
            <w:r w:rsidRPr="009A7C68">
              <w:rPr>
                <w:rFonts w:cs="Times New Roman"/>
                <w:sz w:val="24"/>
                <w:szCs w:val="20"/>
                <w:lang w:val="fr-CH" w:eastAsia="ja-JP" w:bidi="th-TH"/>
              </w:rPr>
              <w:t xml:space="preserve">ITU-T </w:t>
            </w:r>
            <w:proofErr w:type="spellStart"/>
            <w:r w:rsidRPr="009A7C68">
              <w:rPr>
                <w:rFonts w:cs="Times New Roman"/>
                <w:sz w:val="24"/>
                <w:szCs w:val="20"/>
                <w:lang w:val="fr-CH" w:eastAsia="ja-JP" w:bidi="th-TH"/>
              </w:rPr>
              <w:t>Rec.</w:t>
            </w:r>
            <w:r w:rsidRPr="009A7C68">
              <w:rPr>
                <w:rFonts w:eastAsiaTheme="minorEastAsia" w:cs="Times New Roman"/>
                <w:sz w:val="24"/>
                <w:szCs w:val="20"/>
                <w:lang w:val="fr-CH" w:eastAsia="ja-JP" w:bidi="th-TH"/>
              </w:rPr>
              <w:t>H</w:t>
            </w:r>
            <w:proofErr w:type="spellEnd"/>
            <w:r w:rsidRPr="009A7C68">
              <w:rPr>
                <w:rFonts w:eastAsiaTheme="minorEastAsia" w:cs="Times New Roman"/>
                <w:sz w:val="24"/>
                <w:szCs w:val="20"/>
                <w:lang w:val="fr-CH" w:eastAsia="ja-JP" w:bidi="th-TH"/>
              </w:rPr>
              <w:t>.762 (HSTP.CONF-H.762)</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2400" w:hangingChars="1000" w:hanging="2400"/>
              <w:jc w:val="left"/>
              <w:textAlignment w:val="baseline"/>
              <w:rPr>
                <w:rFonts w:eastAsiaTheme="minorEastAsia" w:cs="Times New Roman"/>
                <w:sz w:val="24"/>
                <w:szCs w:val="20"/>
                <w:lang w:val="fr-CH" w:eastAsia="ja-JP" w:bidi="th-TH"/>
              </w:rPr>
            </w:pPr>
            <w:r w:rsidRPr="009A7C68">
              <w:rPr>
                <w:rFonts w:cs="Times New Roman"/>
                <w:sz w:val="24"/>
                <w:szCs w:val="20"/>
                <w:lang w:val="fr-CH" w:bidi="th-TH"/>
              </w:rPr>
              <w:t>□</w:t>
            </w:r>
            <w:r w:rsidRPr="009A7C68">
              <w:rPr>
                <w:rFonts w:ascii="MS Mincho" w:eastAsia="MS Mincho" w:hAnsi="MS Mincho" w:cs="MS Mincho"/>
                <w:sz w:val="24"/>
                <w:szCs w:val="20"/>
                <w:lang w:val="en-GB" w:eastAsia="ja-JP" w:bidi="th-TH"/>
              </w:rPr>
              <w:t xml:space="preserve">　</w:t>
            </w:r>
            <w:r w:rsidRPr="009A7C68">
              <w:rPr>
                <w:rFonts w:cs="Times New Roman"/>
                <w:sz w:val="24"/>
                <w:szCs w:val="20"/>
                <w:lang w:val="fr-CH" w:eastAsia="ja-JP" w:bidi="th-TH"/>
              </w:rPr>
              <w:t xml:space="preserve">ITU-T </w:t>
            </w:r>
            <w:proofErr w:type="spellStart"/>
            <w:r w:rsidRPr="009A7C68">
              <w:rPr>
                <w:rFonts w:cs="Times New Roman"/>
                <w:sz w:val="24"/>
                <w:szCs w:val="20"/>
                <w:lang w:val="fr-CH" w:eastAsia="ja-JP" w:bidi="th-TH"/>
              </w:rPr>
              <w:t>Rec.</w:t>
            </w:r>
            <w:r w:rsidRPr="009A7C68">
              <w:rPr>
                <w:rFonts w:eastAsiaTheme="minorEastAsia" w:cs="Times New Roman"/>
                <w:sz w:val="24"/>
                <w:szCs w:val="20"/>
                <w:lang w:val="fr-CH" w:eastAsia="ja-JP" w:bidi="th-TH"/>
              </w:rPr>
              <w:t>H</w:t>
            </w:r>
            <w:proofErr w:type="spellEnd"/>
            <w:r w:rsidRPr="009A7C68">
              <w:rPr>
                <w:rFonts w:eastAsiaTheme="minorEastAsia" w:cs="Times New Roman"/>
                <w:sz w:val="24"/>
                <w:szCs w:val="20"/>
                <w:lang w:val="fr-CH" w:eastAsia="ja-JP" w:bidi="th-TH"/>
              </w:rPr>
              <w:t>.770 (HSTP.CONF-H.770)</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Others</w:t>
            </w:r>
          </w:p>
        </w:tc>
      </w:tr>
      <w:tr w:rsidR="009A7C68" w:rsidRPr="009A7C68" w:rsidTr="00EF515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sz w:val="24"/>
                <w:szCs w:val="20"/>
                <w:lang w:val="en-GB" w:eastAsia="ja-JP" w:bidi="th-TH"/>
              </w:rPr>
            </w:pPr>
            <w:r w:rsidRPr="009A7C68">
              <w:rPr>
                <w:rFonts w:eastAsia="MS Mincho" w:cs="Times New Roman"/>
                <w:sz w:val="24"/>
                <w:szCs w:val="20"/>
                <w:lang w:val="en-GB" w:eastAsia="ja-JP" w:bidi="th-TH"/>
              </w:rPr>
              <w:t>Other items</w:t>
            </w:r>
          </w:p>
        </w:tc>
      </w:tr>
      <w:tr w:rsidR="009A7C68" w:rsidRPr="009A7C68" w:rsidTr="00EF515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IPv4□  IPv6□  IPv4 &amp; IPv6</w:t>
            </w:r>
          </w:p>
        </w:tc>
      </w:tr>
      <w:tr w:rsidR="009A7C68" w:rsidRPr="009A7C68" w:rsidTr="00EF515C">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r w:rsidRPr="009A7C68">
              <w:rPr>
                <w:rFonts w:cs="Times New Roman"/>
                <w:sz w:val="24"/>
                <w:szCs w:val="20"/>
                <w:lang w:val="en-GB" w:bidi="th-TH"/>
              </w:rPr>
              <w:t xml:space="preserve">□  </w:t>
            </w:r>
            <w:r w:rsidRPr="009A7C68">
              <w:rPr>
                <w:rFonts w:eastAsiaTheme="minorEastAsia" w:cs="Times New Roman"/>
                <w:sz w:val="24"/>
                <w:szCs w:val="20"/>
                <w:lang w:val="en-GB" w:eastAsia="ja-JP" w:bidi="th-TH"/>
              </w:rPr>
              <w:t>IPTV Service discovery</w:t>
            </w:r>
            <w:r w:rsidRPr="009A7C68">
              <w:rPr>
                <w:rFonts w:ascii="SimSun" w:eastAsia="SimSun" w:hAnsi="SimSun" w:cs="SimSun" w:hint="eastAsia"/>
                <w:sz w:val="24"/>
                <w:szCs w:val="20"/>
                <w:lang w:val="en-GB" w:bidi="th-TH"/>
              </w:rPr>
              <w:t xml:space="preserv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xml:space="preserve">□  </w:t>
            </w:r>
            <w:r w:rsidRPr="009A7C68">
              <w:rPr>
                <w:rFonts w:eastAsiaTheme="minorEastAsia" w:cs="Times New Roman"/>
                <w:sz w:val="24"/>
                <w:szCs w:val="20"/>
                <w:lang w:val="en-GB" w:eastAsia="ja-JP" w:bidi="th-TH"/>
              </w:rPr>
              <w:t>IPTV basic service (VOD and Linear TV)</w:t>
            </w:r>
            <w:r w:rsidRPr="009A7C68">
              <w:rPr>
                <w:rFonts w:ascii="SimSun" w:eastAsia="SimSun" w:hAnsi="SimSun" w:cs="SimSun" w:hint="eastAsia"/>
                <w:sz w:val="24"/>
                <w:szCs w:val="20"/>
                <w:lang w:val="en-GB" w:bidi="th-TH"/>
              </w:rPr>
              <w:t xml:space="preserv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lang w:val="en-GB" w:eastAsia="ja-JP" w:bidi="th-TH"/>
              </w:rPr>
            </w:pPr>
            <w:r w:rsidRPr="009A7C68">
              <w:rPr>
                <w:rFonts w:cs="Times New Roman"/>
                <w:sz w:val="24"/>
                <w:szCs w:val="20"/>
                <w:lang w:val="en-GB" w:bidi="th-TH"/>
              </w:rPr>
              <w:t xml:space="preserve">□  </w:t>
            </w:r>
            <w:r w:rsidRPr="009A7C68">
              <w:rPr>
                <w:rFonts w:eastAsiaTheme="minorEastAsia" w:cs="Times New Roman"/>
                <w:sz w:val="24"/>
                <w:szCs w:val="20"/>
                <w:lang w:val="en-GB" w:eastAsia="ja-JP" w:bidi="th-TH"/>
              </w:rPr>
              <w:t>IPTV light weight multimedia environment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24"/>
                <w:szCs w:val="20"/>
                <w:lang w:val="en-GB" w:eastAsia="ja-JP" w:bidi="th-TH"/>
              </w:rPr>
            </w:pPr>
            <w:r w:rsidRPr="009A7C68">
              <w:rPr>
                <w:rFonts w:cs="Times New Roman"/>
                <w:sz w:val="24"/>
                <w:szCs w:val="20"/>
                <w:lang w:val="en-GB" w:bidi="th-TH"/>
              </w:rPr>
              <w:t xml:space="preserve">□  </w:t>
            </w:r>
            <w:r w:rsidRPr="009A7C68">
              <w:rPr>
                <w:rFonts w:eastAsiaTheme="minorEastAsia" w:cs="Times New Roman"/>
                <w:sz w:val="24"/>
                <w:szCs w:val="20"/>
                <w:lang w:val="en-GB" w:eastAsia="ja-JP" w:bidi="th-TH"/>
              </w:rPr>
              <w:t>IPTV Content Delivery Error Recovery</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r w:rsidRPr="009A7C68">
              <w:rPr>
                <w:rFonts w:cs="Times New Roman"/>
                <w:sz w:val="24"/>
                <w:szCs w:val="20"/>
                <w:lang w:val="en-GB" w:bidi="th-TH"/>
              </w:rPr>
              <w:t>□  Others ( [</w:t>
            </w:r>
            <w:r w:rsidRPr="009A7C68">
              <w:rPr>
                <w:rFonts w:ascii="SimSun" w:eastAsia="SimSun" w:hAnsi="SimSun" w:cs="SimSun" w:hint="eastAsia"/>
                <w:sz w:val="24"/>
                <w:szCs w:val="20"/>
                <w:lang w:val="en-GB" w:bidi="th-TH"/>
              </w:rPr>
              <w:t xml:space="preserve">　　　　　　　　　　　　　　　　　　　　　　</w:t>
            </w:r>
            <w:r w:rsidRPr="009A7C68">
              <w:rPr>
                <w:rFonts w:cs="Times New Roman"/>
                <w:sz w:val="24"/>
                <w:szCs w:val="20"/>
                <w:lang w:val="en-GB" w:bidi="th-TH"/>
              </w:rPr>
              <w:t>])</w:t>
            </w:r>
          </w:p>
        </w:tc>
      </w:tr>
      <w:tr w:rsidR="009A7C68" w:rsidRPr="009A7C68" w:rsidTr="00EF515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r w:rsidRPr="009A7C68">
              <w:rPr>
                <w:rFonts w:eastAsia="MS Mincho" w:cs="Times New Roman"/>
                <w:sz w:val="24"/>
                <w:szCs w:val="20"/>
                <w:lang w:val="en-GB" w:eastAsia="ja-JP" w:bidi="th-TH"/>
              </w:rPr>
              <w:t>Specifications of equipment</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S Mincho" w:cs="Times New Roman"/>
                <w:sz w:val="24"/>
                <w:szCs w:val="20"/>
                <w:lang w:val="en-GB"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xml:space="preserve">Dimensions: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 xml:space="preserve">Weight: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Power consumption:</w:t>
            </w:r>
          </w:p>
        </w:tc>
      </w:tr>
      <w:tr w:rsidR="009A7C68" w:rsidRPr="009A7C68" w:rsidTr="00EF515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bidi="th-TH"/>
              </w:rPr>
            </w:pPr>
            <w:r w:rsidRPr="009A7C68">
              <w:rPr>
                <w:rFonts w:cs="Times New Roman"/>
                <w:sz w:val="24"/>
                <w:szCs w:val="20"/>
                <w:lang w:val="en-GB" w:bidi="th-TH"/>
              </w:rPr>
              <w:t>Please indicate any other comments</w:t>
            </w:r>
          </w:p>
        </w:tc>
      </w:tr>
    </w:tbl>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Theme="minorEastAsia" w:cs="Times New Roman"/>
          <w:sz w:val="16"/>
          <w:szCs w:val="20"/>
          <w:lang w:val="en-GB" w:eastAsia="ja-JP"/>
        </w:rPr>
      </w:pPr>
    </w:p>
    <w:p w:rsidR="009A7C68" w:rsidRPr="009A7C68" w:rsidRDefault="009A7C68" w:rsidP="009A7C68">
      <w:pPr>
        <w:numPr>
          <w:ilvl w:val="0"/>
          <w:numId w:val="7"/>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en-GB" w:eastAsia="ja-JP" w:bidi="th-TH"/>
        </w:rPr>
      </w:pPr>
      <w:r w:rsidRPr="009A7C68">
        <w:rPr>
          <w:rFonts w:cs="Times New Roman"/>
          <w:b/>
          <w:bCs/>
          <w:sz w:val="24"/>
          <w:szCs w:val="20"/>
          <w:lang w:val="en-GB" w:eastAsia="ja-JP" w:bidi="th-TH"/>
        </w:rPr>
        <w:t>Outline of testing</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 xml:space="preserve">1) </w:t>
      </w:r>
      <w:r w:rsidRPr="009A7C68">
        <w:rPr>
          <w:rFonts w:cs="Times New Roman"/>
          <w:sz w:val="24"/>
          <w:szCs w:val="20"/>
          <w:lang w:val="en-GB" w:eastAsia="ja-JP" w:bidi="th-TH"/>
        </w:rPr>
        <w:tab/>
        <w:t>Test condition: IPTV service interoperability testing based on ITU-T H.701, H.721, H.762, and H.770</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 xml:space="preserve">2) </w:t>
      </w:r>
      <w:r w:rsidRPr="009A7C68">
        <w:rPr>
          <w:rFonts w:cs="Times New Roman"/>
          <w:sz w:val="24"/>
          <w:szCs w:val="20"/>
          <w:lang w:val="en-GB" w:eastAsia="ja-JP" w:bidi="th-TH"/>
        </w:rPr>
        <w:tab/>
        <w:t xml:space="preserve">Category of testing: Service discovery, </w:t>
      </w:r>
      <w:proofErr w:type="spellStart"/>
      <w:r w:rsidRPr="009A7C68">
        <w:rPr>
          <w:rFonts w:cs="Times New Roman"/>
          <w:sz w:val="24"/>
          <w:szCs w:val="20"/>
          <w:lang w:val="en-GB" w:eastAsia="ja-JP" w:bidi="th-TH"/>
        </w:rPr>
        <w:t>VoD</w:t>
      </w:r>
      <w:proofErr w:type="spellEnd"/>
      <w:r w:rsidRPr="009A7C68">
        <w:rPr>
          <w:rFonts w:cs="Times New Roman"/>
          <w:sz w:val="24"/>
          <w:szCs w:val="20"/>
          <w:lang w:val="en-GB" w:eastAsia="ja-JP" w:bidi="th-TH"/>
        </w:rPr>
        <w:t>, Linear TV, LIME, FEC</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 xml:space="preserve">3) </w:t>
      </w:r>
      <w:r w:rsidRPr="009A7C68">
        <w:rPr>
          <w:rFonts w:cs="Times New Roman"/>
          <w:sz w:val="24"/>
          <w:szCs w:val="20"/>
          <w:lang w:val="en-GB" w:eastAsia="ja-JP" w:bidi="th-TH"/>
        </w:rPr>
        <w:tab/>
        <w:t xml:space="preserve">Terminals: IPTV terminal (See Figure1)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lastRenderedPageBreak/>
        <w:t xml:space="preserve">4) </w:t>
      </w:r>
      <w:r w:rsidRPr="009A7C68">
        <w:rPr>
          <w:rFonts w:cs="Times New Roman"/>
          <w:sz w:val="24"/>
          <w:szCs w:val="20"/>
          <w:lang w:val="en-GB" w:eastAsia="ja-JP" w:bidi="th-TH"/>
        </w:rPr>
        <w:tab/>
        <w:t>Test scenarios</w:t>
      </w:r>
      <w:r w:rsidRPr="009A7C68">
        <w:rPr>
          <w:rFonts w:ascii="SimSun" w:eastAsia="SimSun" w:hAnsi="SimSun" w:cs="SimSun" w:hint="eastAsia"/>
          <w:sz w:val="24"/>
          <w:szCs w:val="20"/>
          <w:lang w:val="en-GB" w:eastAsia="ja-JP" w:bidi="th-TH"/>
        </w:rPr>
        <w:t>：</w:t>
      </w:r>
      <w:r w:rsidRPr="009A7C68">
        <w:rPr>
          <w:rFonts w:cs="Times New Roman"/>
          <w:sz w:val="24"/>
          <w:szCs w:val="20"/>
          <w:lang w:val="en-GB" w:eastAsia="ja-JP" w:bidi="th-TH"/>
        </w:rPr>
        <w:t xml:space="preserve"> IPTV head-end – terminals communications based on ITU-T HSTP.CONF-H701, HSTP.CONF-H721, HSTP.CONF-H762 and HSTP.CONF-H770.</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5)</w:t>
      </w:r>
      <w:r w:rsidRPr="009A7C68">
        <w:rPr>
          <w:rFonts w:cs="Times New Roman"/>
          <w:sz w:val="24"/>
          <w:szCs w:val="20"/>
          <w:lang w:val="en-GB" w:eastAsia="ja-JP" w:bidi="th-TH"/>
        </w:rPr>
        <w:tab/>
        <w:t>Event Schedule:  9-10 September 2013</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6)</w:t>
      </w:r>
      <w:r w:rsidRPr="009A7C68">
        <w:rPr>
          <w:rFonts w:cs="Times New Roman"/>
          <w:sz w:val="24"/>
          <w:szCs w:val="20"/>
          <w:lang w:val="en-GB" w:eastAsia="ja-JP" w:bidi="th-TH"/>
        </w:rPr>
        <w:tab/>
        <w:t xml:space="preserve">Preparation Schedule: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720"/>
        <w:jc w:val="left"/>
        <w:textAlignment w:val="baseline"/>
        <w:rPr>
          <w:rFonts w:cs="Times New Roman"/>
          <w:sz w:val="24"/>
          <w:szCs w:val="20"/>
          <w:lang w:val="en-GB" w:eastAsia="ja-JP"/>
        </w:rPr>
      </w:pPr>
      <w:r w:rsidRPr="009A7C68">
        <w:rPr>
          <w:rFonts w:cs="Times New Roman"/>
          <w:sz w:val="24"/>
          <w:szCs w:val="20"/>
          <w:lang w:val="en-GB" w:eastAsia="ja-JP"/>
        </w:rPr>
        <w:t xml:space="preserve">Close of registration: </w:t>
      </w:r>
      <w:r w:rsidRPr="009A7C68">
        <w:rPr>
          <w:rFonts w:cs="Times New Roman"/>
          <w:sz w:val="24"/>
          <w:szCs w:val="20"/>
          <w:lang w:val="en-GB" w:eastAsia="ja-JP"/>
        </w:rPr>
        <w:tab/>
        <w:t>Fri 19 July</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720"/>
        <w:jc w:val="left"/>
        <w:textAlignment w:val="baseline"/>
        <w:rPr>
          <w:rFonts w:cs="Times New Roman"/>
          <w:sz w:val="24"/>
          <w:szCs w:val="20"/>
          <w:lang w:val="en-GB" w:eastAsia="ja-JP"/>
        </w:rPr>
      </w:pPr>
      <w:r w:rsidRPr="009A7C68">
        <w:rPr>
          <w:rFonts w:cs="Times New Roman"/>
          <w:sz w:val="24"/>
          <w:szCs w:val="20"/>
          <w:lang w:val="en-GB" w:eastAsia="ja-JP"/>
        </w:rPr>
        <w:t xml:space="preserve">Cross check of parameter sheets and confirmation of test sequence: </w:t>
      </w:r>
      <w:r w:rsidRPr="009A7C68">
        <w:rPr>
          <w:rFonts w:ascii="MS Mincho" w:eastAsia="MS Mincho" w:hAnsi="MS Mincho" w:cs="MS Mincho"/>
          <w:sz w:val="24"/>
          <w:szCs w:val="20"/>
          <w:lang w:val="en-GB" w:eastAsia="ja-JP"/>
        </w:rPr>
        <w:t xml:space="preserve">　</w:t>
      </w:r>
      <w:r w:rsidRPr="009A7C68">
        <w:rPr>
          <w:rFonts w:cs="Times New Roman"/>
          <w:sz w:val="24"/>
          <w:szCs w:val="20"/>
          <w:lang w:val="en-GB" w:eastAsia="ja-JP"/>
        </w:rPr>
        <w:t xml:space="preserve">Mon 22 July -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7) Test configuration</w:t>
      </w:r>
    </w:p>
    <w:p w:rsidR="009A7C68" w:rsidRPr="009A7C68" w:rsidRDefault="009149D5"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Cs w:val="20"/>
          <w:lang w:val="en-GB"/>
        </w:rPr>
      </w:pPr>
      <w:r w:rsidRPr="009149D5">
        <w:rPr>
          <w:rFonts w:cs="Times New Roman"/>
          <w:noProof/>
          <w:sz w:val="24"/>
          <w:szCs w:val="20"/>
          <w:lang w:eastAsia="zh-CN"/>
        </w:rPr>
        <w:pict>
          <v:rect id="Rectangle 2" o:spid="_x0000_s1040" style="position:absolute;margin-left:99.45pt;margin-top:6.2pt;width:238.2pt;height:7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" filled="f">
            <v:stroke dashstyle="dash"/>
          </v:rect>
        </w:pict>
      </w:r>
      <w:r w:rsidRPr="009149D5">
        <w:rPr>
          <w:rFonts w:cs="Times New Roman"/>
          <w:noProof/>
          <w:sz w:val="24"/>
          <w:szCs w:val="20"/>
          <w:lang w:eastAsia="zh-CN"/>
        </w:rPr>
        <w:pict>
          <v:shape id="Text Box 6" o:spid="_x0000_s1033" type="#_x0000_t202" style="position:absolute;margin-left:255.95pt;margin-top:15.95pt;width:33.0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" filled="f" stroked="f">
            <v:textbox inset=".3mm,.3mm,.3mm,.3mm">
              <w:txbxContent>
                <w:p w:rsidR="009A7C68" w:rsidRPr="001A0CD9" w:rsidRDefault="009A7C68" w:rsidP="009A7C68">
                  <w:pPr>
                    <w:jc w:val="center"/>
                    <w:rPr>
                      <w:rFonts w:ascii="Arial" w:hAnsi="Arial" w:cs="Arial"/>
                      <w:sz w:val="16"/>
                    </w:rPr>
                  </w:pPr>
                </w:p>
              </w:txbxContent>
            </v:textbox>
          </v:shape>
        </w:pict>
      </w:r>
    </w:p>
    <w:p w:rsidR="009A7C68" w:rsidRPr="009A7C68" w:rsidRDefault="009149D5"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Pr>
          <w:rFonts w:cs="Times New Roman"/>
          <w:noProof/>
          <w:sz w:val="24"/>
          <w:szCs w:val="20"/>
          <w:lang w:eastAsia="zh-CN"/>
        </w:rPr>
        <w:pict>
          <v:shape id="Text Box 5" o:spid="_x0000_s1034" type="#_x0000_t202" style="position:absolute;margin-left:124.85pt;margin-top:1.6pt;width:33.0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" filled="f" stroked="f">
            <v:textbox inset=".3mm,.3mm,.3mm,.3mm">
              <w:txbxContent>
                <w:p w:rsidR="009A7C68" w:rsidRPr="00693150" w:rsidRDefault="009A7C68" w:rsidP="009A7C68">
                  <w:pPr>
                    <w:jc w:val="center"/>
                    <w:rPr>
                      <w:rFonts w:eastAsiaTheme="minorEastAsia"/>
                      <w:sz w:val="16"/>
                      <w:lang w:eastAsia="ja-JP"/>
                    </w:rPr>
                  </w:pPr>
                  <w:r w:rsidRPr="00693150">
                    <w:rPr>
                      <w:rFonts w:eastAsiaTheme="minorEastAsia"/>
                      <w:sz w:val="16"/>
                      <w:lang w:eastAsia="ja-JP"/>
                    </w:rPr>
                    <w:t>IPv6</w:t>
                  </w:r>
                </w:p>
              </w:txbxContent>
            </v:textbox>
          </v:shape>
        </w:pict>
      </w:r>
      <w:r>
        <w:rPr>
          <w:rFonts w:cs="Times New Roman"/>
          <w:noProof/>
          <w:sz w:val="24"/>
          <w:szCs w:val="20"/>
          <w:lang w:eastAsia="zh-CN"/>
        </w:rPr>
        <w:pict>
          <v:rect id="Rectangle 10" o:spid="_x0000_s1035" style="position:absolute;margin-left:178.65pt;margin-top:1.6pt;width:82.3pt;height:4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">
            <v:textbox inset=".2mm,1.07mm,.2mm,1.07mm">
              <w:txbxContent>
                <w:p w:rsidR="009A7C68" w:rsidRPr="002D1E76" w:rsidRDefault="009A7C68" w:rsidP="009A7C68">
                  <w:pPr>
                    <w:jc w:val="center"/>
                    <w:rPr>
                      <w:rFonts w:eastAsiaTheme="minorEastAsia"/>
                      <w:sz w:val="18"/>
                      <w:szCs w:val="18"/>
                      <w:lang w:eastAsia="ja-JP"/>
                    </w:rPr>
                  </w:pPr>
                  <w:r w:rsidRPr="002D1E76">
                    <w:rPr>
                      <w:rFonts w:eastAsiaTheme="minorEastAsia"/>
                      <w:sz w:val="18"/>
                      <w:szCs w:val="18"/>
                      <w:lang w:eastAsia="ja-JP"/>
                    </w:rPr>
                    <w:t>IPTV</w:t>
                  </w:r>
                </w:p>
                <w:p w:rsidR="009A7C68" w:rsidRPr="002D1E76" w:rsidRDefault="009A7C68" w:rsidP="009A7C68">
                  <w:pPr>
                    <w:jc w:val="center"/>
                    <w:rPr>
                      <w:sz w:val="18"/>
                      <w:szCs w:val="18"/>
                    </w:rPr>
                  </w:pPr>
                  <w:proofErr w:type="gramStart"/>
                  <w:r w:rsidRPr="002D1E76">
                    <w:rPr>
                      <w:sz w:val="18"/>
                      <w:szCs w:val="18"/>
                    </w:rPr>
                    <w:t>network</w:t>
                  </w:r>
                  <w:proofErr w:type="gramEnd"/>
                </w:p>
                <w:p w:rsidR="009A7C68" w:rsidRPr="002D1E76" w:rsidRDefault="009A7C68" w:rsidP="009A7C68">
                  <w:pPr>
                    <w:jc w:val="center"/>
                    <w:rPr>
                      <w:sz w:val="18"/>
                      <w:szCs w:val="18"/>
                    </w:rPr>
                  </w:pPr>
                  <w:proofErr w:type="gramStart"/>
                  <w:r w:rsidRPr="002D1E76">
                    <w:rPr>
                      <w:sz w:val="18"/>
                      <w:szCs w:val="18"/>
                    </w:rPr>
                    <w:t>simulator</w:t>
                  </w:r>
                  <w:proofErr w:type="gramEnd"/>
                </w:p>
                <w:p w:rsidR="009A7C68" w:rsidRPr="00A21C53" w:rsidRDefault="009A7C68" w:rsidP="009A7C68">
                  <w:pPr>
                    <w:spacing w:line="240" w:lineRule="atLeast"/>
                    <w:rPr>
                      <w:rFonts w:ascii="Arial" w:eastAsia="MS Mincho" w:hAnsi="Arial" w:cs="Arial"/>
                      <w:sz w:val="14"/>
                      <w:lang w:eastAsia="ja-JP"/>
                    </w:rPr>
                  </w:pPr>
                </w:p>
                <w:p w:rsidR="009A7C68" w:rsidRPr="00F83322" w:rsidRDefault="009A7C68" w:rsidP="009A7C68">
                  <w:pPr>
                    <w:spacing w:line="240" w:lineRule="atLeast"/>
                    <w:jc w:val="center"/>
                    <w:rPr>
                      <w:rFonts w:ascii="Arial" w:hAnsi="Arial" w:cs="Arial"/>
                      <w:sz w:val="14"/>
                    </w:rPr>
                  </w:pPr>
                  <w:r w:rsidRPr="00F83322">
                    <w:rPr>
                      <w:rFonts w:ascii="Arial" w:hAnsi="Arial" w:cs="Arial"/>
                      <w:sz w:val="14"/>
                    </w:rPr>
                    <w:t>(DHCP, SIP server, etc)</w:t>
                  </w:r>
                </w:p>
              </w:txbxContent>
            </v:textbox>
          </v:rect>
        </w:pict>
      </w:r>
      <w:r>
        <w:rPr>
          <w:rFonts w:cs="Times New Roman"/>
          <w:noProof/>
          <w:sz w:val="24"/>
          <w:szCs w:val="20"/>
          <w:lang w:eastAsia="zh-CN"/>
        </w:rPr>
        <w:pict>
          <v:shape id="_x0000_s1036" type="#_x0000_t202" style="position:absolute;margin-left:317.45pt;margin-top:4.3pt;width:22.55pt;height:1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" filled="f" stroked="f">
            <v:textbox inset=".3mm,.3mm,.3mm,.3mm">
              <w:txbxContent>
                <w:p w:rsidR="009A7C68" w:rsidRPr="00693150" w:rsidRDefault="009A7C68" w:rsidP="009A7C68">
                  <w:pPr>
                    <w:rPr>
                      <w:rFonts w:eastAsia="MS Mincho"/>
                      <w:sz w:val="16"/>
                      <w:lang w:eastAsia="ja-JP"/>
                    </w:rPr>
                  </w:pPr>
                  <w:r w:rsidRPr="00693150">
                    <w:rPr>
                      <w:rFonts w:eastAsia="MS Mincho"/>
                      <w:sz w:val="16"/>
                      <w:lang w:eastAsia="ja-JP"/>
                    </w:rPr>
                    <w:t>IPv6</w:t>
                  </w:r>
                </w:p>
              </w:txbxContent>
            </v:textbox>
          </v:shape>
        </w:pict>
      </w:r>
      <w:r>
        <w:rPr>
          <w:rFonts w:cs="Times New Roman"/>
          <w:noProof/>
          <w:sz w:val="24"/>
          <w:szCs w:val="20"/>
          <w:lang w:eastAsia="zh-CN"/>
        </w:rPr>
        <w:pict>
          <v:rect id="Rectangle 9" o:spid="_x0000_s1037" style="position:absolute;margin-left:348.35pt;margin-top:1.4pt;width:76.9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">
            <v:textbox inset=".4mm,,.4mm">
              <w:txbxContent>
                <w:p w:rsidR="009A7C68" w:rsidRPr="00693150" w:rsidRDefault="009A7C68" w:rsidP="009A7C68">
                  <w:pPr>
                    <w:jc w:val="center"/>
                  </w:pPr>
                  <w:r w:rsidRPr="00693150">
                    <w:t>Terminal B</w:t>
                  </w:r>
                </w:p>
              </w:txbxContent>
            </v:textbox>
          </v:rect>
        </w:pict>
      </w:r>
      <w:r>
        <w:rPr>
          <w:rFonts w:cs="Times New Roman"/>
          <w:noProof/>
          <w:sz w:val="24"/>
          <w:szCs w:val="20"/>
          <w:lang w:eastAsia="zh-CN"/>
        </w:rPr>
        <w:pict>
          <v:rect id="Rectangle 11" o:spid="_x0000_s1038" style="position:absolute;margin-left:14.1pt;margin-top:1.4pt;width:76.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">
            <v:textbox inset=".4mm,,.4mm">
              <w:txbxContent>
                <w:p w:rsidR="009A7C68" w:rsidRPr="00693150" w:rsidRDefault="009A7C68" w:rsidP="009A7C68">
                  <w:pPr>
                    <w:jc w:val="center"/>
                    <w:rPr>
                      <w:rFonts w:eastAsiaTheme="minorEastAsia"/>
                      <w:lang w:eastAsia="ja-JP"/>
                    </w:rPr>
                  </w:pPr>
                  <w:r w:rsidRPr="00693150">
                    <w:rPr>
                      <w:rFonts w:eastAsiaTheme="minorEastAsia"/>
                      <w:lang w:eastAsia="ja-JP"/>
                    </w:rPr>
                    <w:t>IPTV head-end</w:t>
                  </w:r>
                </w:p>
              </w:txbxContent>
            </v:textbox>
          </v:rect>
        </w:pict>
      </w:r>
      <w:r>
        <w:rPr>
          <w:rFonts w:cs="Times New Roman"/>
          <w:noProof/>
          <w:sz w:val="24"/>
          <w:szCs w:val="20"/>
          <w:lang w:eastAsia="zh-CN"/>
        </w:rPr>
        <w:pict>
          <v:shape id="AutoShape 12" o:spid="_x0000_s1039" type="#_x0000_t32" style="position:absolute;margin-left:90.85pt;margin-top:13.1pt;width:25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wJ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"/>
        </w:pic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hAnsi="Arial" w:cs="Arial"/>
          <w:sz w:val="24"/>
          <w:szCs w:val="20"/>
          <w:lang w:val="en-GB"/>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ascii="Arial" w:eastAsia="MS Mincho" w:hAnsi="Arial" w:cs="Arial"/>
          <w:color w:val="000000"/>
          <w:sz w:val="18"/>
          <w:szCs w:val="18"/>
          <w:lang w:val="en-GB" w:eastAsia="ja-JP"/>
        </w:rPr>
      </w:pPr>
      <w:r w:rsidRPr="009A7C68">
        <w:rPr>
          <w:rFonts w:ascii="MS PGothic" w:eastAsia="MS Mincho" w:hAnsi="MS PGothic" w:cs="MS Mincho"/>
          <w:color w:val="000000"/>
          <w:sz w:val="24"/>
          <w:szCs w:val="21"/>
          <w:lang w:val="en-GB" w:eastAsia="ja-JP"/>
        </w:rPr>
        <w:t xml:space="preserve">                                                 </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sz w:val="24"/>
          <w:szCs w:val="20"/>
          <w:lang w:val="en-GB" w:eastAsia="ja-JP" w:bidi="th-TH"/>
        </w:rPr>
      </w:pPr>
      <w:r w:rsidRPr="009A7C68">
        <w:rPr>
          <w:rFonts w:cs="Times New Roman"/>
          <w:b/>
          <w:sz w:val="24"/>
          <w:szCs w:val="20"/>
          <w:lang w:val="en-GB" w:eastAsia="ja-JP" w:bidi="th-TH"/>
        </w:rPr>
        <w:t>Figure</w:t>
      </w:r>
      <w:r w:rsidRPr="009A7C68">
        <w:rPr>
          <w:rFonts w:cs="Times New Roman"/>
          <w:b/>
          <w:sz w:val="24"/>
          <w:szCs w:val="20"/>
          <w:lang w:val="en-GB" w:bidi="th-TH"/>
        </w:rPr>
        <w:t xml:space="preserve"> 2: </w:t>
      </w:r>
      <w:r w:rsidRPr="009A7C68">
        <w:rPr>
          <w:rFonts w:eastAsiaTheme="minorEastAsia" w:cs="Times New Roman"/>
          <w:b/>
          <w:sz w:val="24"/>
          <w:szCs w:val="20"/>
          <w:lang w:val="en-GB" w:eastAsia="ja-JP" w:bidi="th-TH"/>
        </w:rPr>
        <w:t>IPTV</w:t>
      </w:r>
      <w:r w:rsidRPr="009A7C68">
        <w:rPr>
          <w:rFonts w:cs="Times New Roman"/>
          <w:b/>
          <w:sz w:val="24"/>
          <w:szCs w:val="20"/>
          <w:lang w:val="en-GB" w:eastAsia="ja-JP" w:bidi="th-TH"/>
        </w:rPr>
        <w:t xml:space="preserve"> </w:t>
      </w:r>
      <w:r w:rsidRPr="009A7C68">
        <w:rPr>
          <w:rFonts w:eastAsia="MS Mincho" w:cs="Times New Roman"/>
          <w:b/>
          <w:sz w:val="24"/>
          <w:szCs w:val="20"/>
          <w:lang w:val="en-GB" w:eastAsia="ja-JP" w:bidi="th-TH"/>
        </w:rPr>
        <w:t>Interoperability</w:t>
      </w:r>
      <w:r w:rsidRPr="009A7C68">
        <w:rPr>
          <w:rFonts w:cs="Times New Roman"/>
          <w:b/>
          <w:sz w:val="24"/>
          <w:szCs w:val="20"/>
          <w:lang w:val="en-GB" w:bidi="th-TH"/>
        </w:rPr>
        <w:t xml:space="preserve"> testing</w:t>
      </w:r>
      <w:r w:rsidRPr="009A7C68">
        <w:rPr>
          <w:rFonts w:cs="Times New Roman"/>
          <w:b/>
          <w:sz w:val="24"/>
          <w:szCs w:val="20"/>
          <w:lang w:val="en-GB" w:eastAsia="ja-JP" w:bidi="th-TH"/>
        </w:rPr>
        <w:t xml:space="preserve"> configuration</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sz w:val="24"/>
          <w:szCs w:val="20"/>
          <w:lang w:val="en-GB" w:eastAsia="ja-JP" w:bidi="th-TH"/>
        </w:rPr>
      </w:pP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eastAsia="MS Mincho" w:cs="Times New Roman"/>
          <w:b/>
          <w:sz w:val="24"/>
          <w:szCs w:val="20"/>
          <w:lang w:val="en-GB" w:eastAsia="ja-JP" w:bidi="th-TH"/>
        </w:rPr>
      </w:pPr>
    </w:p>
    <w:p w:rsidR="009A7C68" w:rsidRPr="009A7C68" w:rsidRDefault="009A7C68" w:rsidP="009A7C68">
      <w:pPr>
        <w:numPr>
          <w:ilvl w:val="0"/>
          <w:numId w:val="7"/>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en-GB" w:eastAsia="ja-JP" w:bidi="th-TH"/>
        </w:rPr>
      </w:pPr>
      <w:r w:rsidRPr="009A7C68">
        <w:rPr>
          <w:rFonts w:cs="Times New Roman"/>
          <w:b/>
          <w:bCs/>
          <w:sz w:val="24"/>
          <w:szCs w:val="20"/>
          <w:lang w:val="en-GB" w:eastAsia="ja-JP" w:bidi="th-TH"/>
        </w:rPr>
        <w:t>Baseline standard</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1)</w:t>
      </w:r>
      <w:r w:rsidRPr="009A7C68">
        <w:rPr>
          <w:rFonts w:cs="Times New Roman"/>
          <w:sz w:val="24"/>
          <w:szCs w:val="20"/>
          <w:lang w:val="en-GB" w:eastAsia="ja-JP" w:bidi="th-TH"/>
        </w:rPr>
        <w:tab/>
        <w:t>H.701, Content Delivery Error Recovery for IPTV services.</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2)</w:t>
      </w:r>
      <w:r w:rsidRPr="009A7C68">
        <w:rPr>
          <w:rFonts w:cs="Times New Roman"/>
          <w:sz w:val="24"/>
          <w:szCs w:val="20"/>
          <w:lang w:val="en-GB" w:eastAsia="ja-JP" w:bidi="th-TH"/>
        </w:rPr>
        <w:tab/>
        <w:t>H.721, IPTV Terminal Device: Basic model.</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3)</w:t>
      </w:r>
      <w:r w:rsidRPr="009A7C68">
        <w:rPr>
          <w:rFonts w:cs="Times New Roman"/>
          <w:sz w:val="24"/>
          <w:szCs w:val="20"/>
          <w:lang w:val="en-GB" w:eastAsia="ja-JP" w:bidi="th-TH"/>
        </w:rPr>
        <w:tab/>
        <w:t>H.762, Lightweight interactive multimedia environment (LIME) for IPTV services.</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567" w:hanging="284"/>
        <w:jc w:val="left"/>
        <w:textAlignment w:val="baseline"/>
        <w:rPr>
          <w:rFonts w:cs="Times New Roman"/>
          <w:sz w:val="24"/>
          <w:szCs w:val="20"/>
          <w:lang w:val="en-GB" w:eastAsia="ja-JP" w:bidi="th-TH"/>
        </w:rPr>
      </w:pPr>
      <w:r w:rsidRPr="009A7C68">
        <w:rPr>
          <w:rFonts w:cs="Times New Roman"/>
          <w:sz w:val="24"/>
          <w:szCs w:val="20"/>
          <w:lang w:val="en-GB" w:eastAsia="ja-JP" w:bidi="th-TH"/>
        </w:rPr>
        <w:t>4)</w:t>
      </w:r>
      <w:r w:rsidRPr="009A7C68">
        <w:rPr>
          <w:rFonts w:cs="Times New Roman"/>
          <w:sz w:val="24"/>
          <w:szCs w:val="20"/>
          <w:lang w:val="en-GB" w:eastAsia="ja-JP" w:bidi="th-TH"/>
        </w:rPr>
        <w:tab/>
        <w:t>H.770, Mechanisms for service discovery and selection for IPTV services.</w:t>
      </w:r>
    </w:p>
    <w:p w:rsidR="009A7C68" w:rsidRPr="009A7C68" w:rsidRDefault="009A7C68" w:rsidP="009A7C68">
      <w:pPr>
        <w:tabs>
          <w:tab w:val="left" w:pos="794"/>
          <w:tab w:val="left" w:pos="1191"/>
          <w:tab w:val="left" w:pos="1588"/>
          <w:tab w:val="left" w:pos="1985"/>
        </w:tabs>
        <w:overflowPunct w:val="0"/>
        <w:autoSpaceDE w:val="0"/>
        <w:autoSpaceDN w:val="0"/>
        <w:bidi w:val="0"/>
        <w:adjustRightInd w:val="0"/>
        <w:spacing w:line="240" w:lineRule="auto"/>
        <w:ind w:left="360"/>
        <w:jc w:val="left"/>
        <w:textAlignment w:val="baseline"/>
        <w:rPr>
          <w:rFonts w:eastAsia="MS Mincho" w:cs="Times New Roman"/>
          <w:sz w:val="24"/>
          <w:szCs w:val="20"/>
          <w:lang w:val="en-GB" w:eastAsia="ja-JP" w:bidi="th-TH"/>
        </w:rPr>
      </w:pPr>
    </w:p>
    <w:p w:rsidR="009A7C68" w:rsidRPr="009A7C68" w:rsidRDefault="009A7C68" w:rsidP="009A7C68">
      <w:pPr>
        <w:numPr>
          <w:ilvl w:val="0"/>
          <w:numId w:val="7"/>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b/>
          <w:bCs/>
          <w:sz w:val="24"/>
          <w:szCs w:val="20"/>
          <w:lang w:val="en-GB" w:eastAsia="ja-JP" w:bidi="th-TH"/>
        </w:rPr>
      </w:pPr>
      <w:r w:rsidRPr="009A7C68">
        <w:rPr>
          <w:rFonts w:cs="Times New Roman"/>
          <w:b/>
          <w:bCs/>
          <w:sz w:val="24"/>
          <w:szCs w:val="20"/>
          <w:lang w:val="en-GB" w:eastAsia="ja-JP" w:bidi="th-TH"/>
        </w:rPr>
        <w:t>Interoperability test suites</w:t>
      </w:r>
    </w:p>
    <w:p w:rsidR="009A7C68" w:rsidRPr="009A7C68" w:rsidRDefault="009A7C68" w:rsidP="009A7C6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HSTP.CONF-H701, conformance testing specification for H.701</w:t>
      </w:r>
    </w:p>
    <w:p w:rsidR="009A7C68" w:rsidRPr="009A7C68" w:rsidRDefault="009A7C68" w:rsidP="009A7C6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HSTP.CONF-H721, conformance testing specification for H.721</w:t>
      </w:r>
    </w:p>
    <w:p w:rsidR="009A7C68" w:rsidRPr="009A7C68" w:rsidRDefault="009A7C68" w:rsidP="009A7C6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HSTP.CONF-H762, conformance testing specification for H.762</w:t>
      </w:r>
    </w:p>
    <w:p w:rsidR="009A7C68" w:rsidRPr="009A7C68" w:rsidRDefault="009A7C68" w:rsidP="009A7C68">
      <w:pPr>
        <w:numPr>
          <w:ilvl w:val="0"/>
          <w:numId w:val="6"/>
        </w:numPr>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rPr>
          <w:rFonts w:cs="Times New Roman"/>
          <w:sz w:val="24"/>
          <w:szCs w:val="20"/>
          <w:lang w:val="en-GB" w:eastAsia="ja-JP" w:bidi="th-TH"/>
        </w:rPr>
      </w:pPr>
      <w:r w:rsidRPr="009A7C68">
        <w:rPr>
          <w:rFonts w:cs="Times New Roman"/>
          <w:sz w:val="24"/>
          <w:szCs w:val="20"/>
          <w:lang w:val="en-GB" w:eastAsia="ja-JP" w:bidi="th-TH"/>
        </w:rPr>
        <w:t>HSTP.CONF-H770, conformance testing specification for H.770</w:t>
      </w:r>
    </w:p>
    <w:p w:rsidR="009A7C68" w:rsidRPr="009A7C68" w:rsidRDefault="009A7C68" w:rsidP="009A7C68">
      <w:pPr>
        <w:tabs>
          <w:tab w:val="left" w:pos="794"/>
          <w:tab w:val="left" w:pos="1191"/>
          <w:tab w:val="left" w:pos="1588"/>
          <w:tab w:val="left" w:pos="1985"/>
        </w:tabs>
        <w:bidi w:val="0"/>
        <w:spacing w:line="240" w:lineRule="auto"/>
        <w:ind w:left="720"/>
        <w:contextualSpacing/>
        <w:jc w:val="left"/>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bidi w:val="0"/>
        <w:spacing w:line="240" w:lineRule="auto"/>
        <w:ind w:left="720"/>
        <w:contextualSpacing/>
        <w:jc w:val="left"/>
        <w:rPr>
          <w:rFonts w:eastAsia="MS Mincho" w:cs="Times New Roman"/>
          <w:sz w:val="24"/>
          <w:szCs w:val="20"/>
          <w:lang w:val="en-GB" w:eastAsia="ja-JP" w:bidi="th-TH"/>
        </w:rPr>
      </w:pPr>
    </w:p>
    <w:p w:rsidR="009A7C68" w:rsidRPr="009A7C68" w:rsidRDefault="009A7C68" w:rsidP="009A7C68">
      <w:pPr>
        <w:tabs>
          <w:tab w:val="left" w:pos="794"/>
          <w:tab w:val="left" w:pos="1191"/>
          <w:tab w:val="left" w:pos="1588"/>
          <w:tab w:val="left" w:pos="1985"/>
        </w:tabs>
        <w:bidi w:val="0"/>
        <w:spacing w:line="240" w:lineRule="auto"/>
        <w:ind w:left="720"/>
        <w:contextualSpacing/>
        <w:jc w:val="center"/>
        <w:rPr>
          <w:rFonts w:eastAsia="MS Mincho" w:cs="Times New Roman"/>
          <w:sz w:val="24"/>
          <w:szCs w:val="20"/>
          <w:lang w:val="en-GB" w:eastAsia="ja-JP" w:bidi="th-TH"/>
        </w:rPr>
      </w:pPr>
      <w:r w:rsidRPr="009A7C68">
        <w:rPr>
          <w:rFonts w:eastAsia="MS Mincho" w:cs="Times New Roman"/>
          <w:sz w:val="24"/>
          <w:szCs w:val="20"/>
          <w:lang w:val="en-GB" w:eastAsia="ja-JP" w:bidi="th-TH"/>
        </w:rPr>
        <w:t>__________________</w:t>
      </w:r>
    </w:p>
    <w:sectPr w:rsidR="009A7C68" w:rsidRPr="009A7C68" w:rsidSect="00283707">
      <w:type w:val="oddPage"/>
      <w:pgSz w:w="11907" w:h="16840" w:code="9"/>
      <w:pgMar w:top="851" w:right="1134" w:bottom="851" w:left="1134" w:header="567" w:footer="567" w:gutter="0"/>
      <w:paperSrc w:first="15" w:other="15"/>
      <w:pgNumType w:fmt="numberInDash"/>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AD" w:rsidRDefault="00B25EAD">
      <w:r>
        <w:separator/>
      </w:r>
    </w:p>
  </w:endnote>
  <w:endnote w:type="continuationSeparator" w:id="0">
    <w:p w:rsidR="00B25EAD" w:rsidRDefault="00B25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6F47E8" w:rsidRDefault="006F47E8" w:rsidP="006F47E8">
    <w:pPr>
      <w:pStyle w:val="Footer"/>
      <w:rPr>
        <w:sz w:val="18"/>
        <w:szCs w:val="18"/>
        <w:lang w:val="fr-CH"/>
      </w:rPr>
    </w:pPr>
    <w:r>
      <w:rPr>
        <w:szCs w:val="18"/>
        <w:lang w:val="fr-CH"/>
      </w:rPr>
      <w:ptab w:relativeTo="margin" w:alignment="right" w:leader="none"/>
    </w:r>
    <w:r w:rsidRPr="006F47E8">
      <w:rPr>
        <w:sz w:val="18"/>
        <w:szCs w:val="18"/>
        <w:lang w:val="fr-CH"/>
      </w:rPr>
      <w:t>ITU-T\BUREAU\CIRC\034A.DOC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B80951" w:rsidTr="00765C43">
      <w:trPr>
        <w:cantSplit/>
      </w:trPr>
      <w:tc>
        <w:tcPr>
          <w:tcW w:w="1062" w:type="pct"/>
          <w:tcBorders>
            <w:top w:val="single" w:sz="6" w:space="0" w:color="auto"/>
          </w:tcBorders>
          <w:tcMar>
            <w:top w:w="57" w:type="dxa"/>
          </w:tcMar>
        </w:tcPr>
        <w:p w:rsidR="00B80951" w:rsidRDefault="00B80951" w:rsidP="00765C43">
          <w:pPr>
            <w:pStyle w:val="itu"/>
          </w:pPr>
          <w:r>
            <w:t>Place des Nations</w:t>
          </w:r>
        </w:p>
      </w:tc>
      <w:tc>
        <w:tcPr>
          <w:tcW w:w="1583" w:type="pct"/>
          <w:tcBorders>
            <w:top w:val="single" w:sz="6" w:space="0" w:color="auto"/>
          </w:tcBorders>
          <w:tcMar>
            <w:top w:w="57" w:type="dxa"/>
          </w:tcMar>
        </w:tcPr>
        <w:p w:rsidR="00B80951" w:rsidRDefault="00B80951" w:rsidP="00765C43">
          <w:pPr>
            <w:pStyle w:val="itu"/>
          </w:pPr>
          <w:r>
            <w:t>Telephone</w:t>
          </w:r>
          <w:r>
            <w:tab/>
            <w:t>+41 22 730 51 11</w:t>
          </w:r>
        </w:p>
      </w:tc>
      <w:tc>
        <w:tcPr>
          <w:tcW w:w="1224" w:type="pct"/>
          <w:tcBorders>
            <w:top w:val="single" w:sz="6" w:space="0" w:color="auto"/>
          </w:tcBorders>
          <w:tcMar>
            <w:top w:w="57" w:type="dxa"/>
          </w:tcMar>
        </w:tcPr>
        <w:p w:rsidR="00B80951" w:rsidRDefault="00B80951" w:rsidP="00765C43">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80951" w:rsidRDefault="00B80951" w:rsidP="00765C43">
          <w:pPr>
            <w:pStyle w:val="itu"/>
          </w:pPr>
          <w:r>
            <w:t>E-mail:</w:t>
          </w:r>
          <w:r>
            <w:tab/>
            <w:t>itumail@itu.int</w:t>
          </w:r>
        </w:p>
      </w:tc>
    </w:tr>
    <w:tr w:rsidR="00B80951" w:rsidTr="00765C43">
      <w:trPr>
        <w:cantSplit/>
      </w:trPr>
      <w:tc>
        <w:tcPr>
          <w:tcW w:w="1062" w:type="pct"/>
        </w:tcPr>
        <w:p w:rsidR="00B80951" w:rsidRPr="008F5E3A" w:rsidRDefault="00B80951" w:rsidP="00765C43">
          <w:pPr>
            <w:pStyle w:val="itu"/>
          </w:pPr>
          <w:r w:rsidRPr="008F5E3A">
            <w:t>CH-1211 Geneva 20</w:t>
          </w:r>
        </w:p>
      </w:tc>
      <w:tc>
        <w:tcPr>
          <w:tcW w:w="1583" w:type="pct"/>
        </w:tcPr>
        <w:p w:rsidR="00B80951" w:rsidRPr="008F5E3A" w:rsidRDefault="00B80951" w:rsidP="00765C43">
          <w:pPr>
            <w:pStyle w:val="itu"/>
          </w:pPr>
          <w:r w:rsidRPr="008F5E3A">
            <w:t>Telefax</w:t>
          </w:r>
          <w:r w:rsidRPr="008F5E3A">
            <w:tab/>
            <w:t>Gr3:</w:t>
          </w:r>
          <w:r w:rsidRPr="008F5E3A">
            <w:tab/>
            <w:t>+41 22 733 72 56</w:t>
          </w:r>
        </w:p>
      </w:tc>
      <w:tc>
        <w:tcPr>
          <w:tcW w:w="1224" w:type="pct"/>
        </w:tcPr>
        <w:p w:rsidR="00B80951" w:rsidRPr="008F5E3A" w:rsidRDefault="00B80951" w:rsidP="00765C43">
          <w:pPr>
            <w:pStyle w:val="itu"/>
          </w:pPr>
          <w:r w:rsidRPr="008F5E3A">
            <w:t>Telegram ITU GENEVE</w:t>
          </w:r>
        </w:p>
      </w:tc>
      <w:tc>
        <w:tcPr>
          <w:tcW w:w="1131" w:type="pct"/>
        </w:tcPr>
        <w:p w:rsidR="00B80951" w:rsidRPr="00724ED5" w:rsidRDefault="00B80951" w:rsidP="00765C43">
          <w:pPr>
            <w:pStyle w:val="itu"/>
            <w:rPr>
              <w:lang w:val="en-US"/>
            </w:rPr>
          </w:pPr>
          <w:r w:rsidRPr="008F5E3A">
            <w:tab/>
          </w:r>
          <w:hyperlink r:id="rId1" w:history="1">
            <w:r w:rsidRPr="0034525D">
              <w:rPr>
                <w:rStyle w:val="Hyperlink"/>
              </w:rPr>
              <w:t>www.itu.int</w:t>
            </w:r>
          </w:hyperlink>
        </w:p>
      </w:tc>
    </w:tr>
    <w:tr w:rsidR="00B80951" w:rsidTr="00765C43">
      <w:trPr>
        <w:cantSplit/>
      </w:trPr>
      <w:tc>
        <w:tcPr>
          <w:tcW w:w="1062" w:type="pct"/>
        </w:tcPr>
        <w:p w:rsidR="00B80951" w:rsidRDefault="00B80951" w:rsidP="00765C43">
          <w:pPr>
            <w:pStyle w:val="itu"/>
          </w:pPr>
          <w:r>
            <w:t>S</w:t>
          </w:r>
          <w:r w:rsidR="002840ED">
            <w:t>witzerland</w:t>
          </w:r>
        </w:p>
      </w:tc>
      <w:tc>
        <w:tcPr>
          <w:tcW w:w="1583" w:type="pct"/>
        </w:tcPr>
        <w:p w:rsidR="00B80951" w:rsidRDefault="00B80951" w:rsidP="00765C43">
          <w:pPr>
            <w:pStyle w:val="itu"/>
          </w:pPr>
          <w:r>
            <w:tab/>
            <w:t>Gr4:</w:t>
          </w:r>
          <w:r>
            <w:tab/>
            <w:t>+41 22 730 65 00</w:t>
          </w:r>
        </w:p>
      </w:tc>
      <w:tc>
        <w:tcPr>
          <w:tcW w:w="1224" w:type="pct"/>
        </w:tcPr>
        <w:p w:rsidR="00B80951" w:rsidRDefault="00B80951" w:rsidP="00765C43">
          <w:pPr>
            <w:pStyle w:val="itu"/>
          </w:pPr>
        </w:p>
      </w:tc>
      <w:tc>
        <w:tcPr>
          <w:tcW w:w="1131" w:type="pct"/>
        </w:tcPr>
        <w:p w:rsidR="00B80951" w:rsidRDefault="00B80951" w:rsidP="00765C43">
          <w:pPr>
            <w:pStyle w:val="itu"/>
          </w:pPr>
        </w:p>
      </w:tc>
    </w:tr>
  </w:tbl>
  <w:p w:rsidR="00CF1B69" w:rsidRPr="00BD151C" w:rsidRDefault="00CF1B69" w:rsidP="004331B3">
    <w:pPr>
      <w:pStyle w:val="Footer"/>
      <w:bidi w:val="0"/>
      <w:spacing w:before="0"/>
      <w:rPr>
        <w:sz w:val="26"/>
        <w:szCs w:val="22"/>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92" w:rsidRPr="009E3C9C" w:rsidRDefault="009E3C9C" w:rsidP="009E3C9C">
    <w:pPr>
      <w:pStyle w:val="Footer"/>
      <w:rPr>
        <w:sz w:val="18"/>
        <w:szCs w:val="18"/>
        <w:lang w:val="fr-CH"/>
      </w:rPr>
    </w:pPr>
    <w:r>
      <w:rPr>
        <w:szCs w:val="18"/>
        <w:rtl/>
        <w:lang w:val="fr-CH"/>
      </w:rPr>
      <w:ptab w:relativeTo="margin" w:alignment="right" w:leader="none"/>
    </w:r>
    <w:r w:rsidRPr="009E3C9C">
      <w:rPr>
        <w:sz w:val="18"/>
        <w:szCs w:val="18"/>
        <w:lang w:val="fr-CH"/>
      </w:rPr>
      <w:t xml:space="preserve"> ITU-T\BUREAU\CIRC\034</w:t>
    </w:r>
    <w:r w:rsidR="00DF67BC">
      <w:rPr>
        <w:sz w:val="18"/>
        <w:szCs w:val="18"/>
        <w:lang w:val="fr-CH"/>
      </w:rPr>
      <w:t>A</w:t>
    </w:r>
    <w:r w:rsidRPr="009E3C9C">
      <w:rPr>
        <w:sz w:val="18"/>
        <w:szCs w:val="18"/>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92" w:rsidRPr="009E3C9C" w:rsidRDefault="009E3C9C" w:rsidP="009E3C9C">
    <w:pPr>
      <w:pStyle w:val="Footer"/>
      <w:rPr>
        <w:szCs w:val="18"/>
        <w:lang w:val="fr-CH"/>
      </w:rPr>
    </w:pPr>
    <w:r>
      <w:rPr>
        <w:rtl/>
        <w:lang w:val="fr-CH"/>
      </w:rPr>
      <w:ptab w:relativeTo="margin" w:alignment="right" w:leader="none"/>
    </w:r>
    <w:r w:rsidRPr="009E3C9C">
      <w:rPr>
        <w:sz w:val="18"/>
        <w:szCs w:val="18"/>
        <w:lang w:val="fr-CH"/>
      </w:rPr>
      <w:t>ITU-T\BUREAU\CIRC\034A.DOC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AD" w:rsidRDefault="00B25EAD">
      <w:r>
        <w:separator/>
      </w:r>
    </w:p>
  </w:footnote>
  <w:footnote w:type="continuationSeparator" w:id="0">
    <w:p w:rsidR="00B25EAD" w:rsidRDefault="00B25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Default="00CF1B69">
    <w:pPr>
      <w:pStyle w:val="Header"/>
      <w:bidi w:val="0"/>
      <w:spacing w:before="0"/>
      <w:jc w:val="center"/>
      <w:rPr>
        <w:rFonts w:cs="Times New Roman"/>
        <w:sz w:val="18"/>
        <w:szCs w:val="18"/>
        <w:rtl/>
      </w:rPr>
    </w:pPr>
    <w:r>
      <w:rPr>
        <w:rFonts w:cs="Times New Roman"/>
        <w:sz w:val="18"/>
        <w:szCs w:val="18"/>
      </w:rPr>
      <w:t xml:space="preserve">- </w:t>
    </w:r>
    <w:r w:rsidR="009149D5">
      <w:rPr>
        <w:rStyle w:val="PageNumber"/>
      </w:rPr>
      <w:fldChar w:fldCharType="begin"/>
    </w:r>
    <w:r>
      <w:rPr>
        <w:rStyle w:val="PageNumber"/>
      </w:rPr>
      <w:instrText xml:space="preserve"> PAGE </w:instrText>
    </w:r>
    <w:r w:rsidR="009149D5">
      <w:rPr>
        <w:rStyle w:val="PageNumber"/>
      </w:rPr>
      <w:fldChar w:fldCharType="separate"/>
    </w:r>
    <w:r w:rsidR="00515750">
      <w:rPr>
        <w:rStyle w:val="PageNumber"/>
        <w:noProof/>
      </w:rPr>
      <w:t>3</w:t>
    </w:r>
    <w:r w:rsidR="009149D5">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69" w:rsidRPr="00030A18" w:rsidRDefault="00CF1B69" w:rsidP="00CF1B69">
    <w:pPr>
      <w:pStyle w:val="Header"/>
      <w:jc w:val="left"/>
      <w:rPr>
        <w:rtl/>
        <w:lang w:val="fr-CH"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68" w:rsidRDefault="009149D5" w:rsidP="00775618">
    <w:pPr>
      <w:pStyle w:val="Header"/>
      <w:bidi w:val="0"/>
      <w:spacing w:before="0" w:after="240"/>
      <w:jc w:val="center"/>
      <w:rPr>
        <w:rFonts w:cs="Times New Roman"/>
        <w:sz w:val="18"/>
        <w:szCs w:val="18"/>
        <w:rtl/>
      </w:rPr>
    </w:pPr>
    <w:r>
      <w:rPr>
        <w:rStyle w:val="PageNumber"/>
      </w:rPr>
      <w:fldChar w:fldCharType="begin"/>
    </w:r>
    <w:r w:rsidR="009A7C68">
      <w:rPr>
        <w:rStyle w:val="PageNumber"/>
      </w:rPr>
      <w:instrText xml:space="preserve"> PAGE </w:instrText>
    </w:r>
    <w:r>
      <w:rPr>
        <w:rStyle w:val="PageNumber"/>
      </w:rPr>
      <w:fldChar w:fldCharType="separate"/>
    </w:r>
    <w:r w:rsidR="00515750">
      <w:rPr>
        <w:rStyle w:val="PageNumber"/>
        <w:noProof/>
      </w:rPr>
      <w:t>- 10 -</w:t>
    </w:r>
    <w:r>
      <w:rPr>
        <w:rStyle w:val="PageNumber"/>
      </w:rPr>
      <w:fldChar w:fldCharType="end"/>
    </w:r>
    <w:r w:rsidR="009A7C68">
      <w:rPr>
        <w:rStyle w:val="PageNumber"/>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C68" w:rsidRPr="009A7C68" w:rsidRDefault="009149D5" w:rsidP="00775618">
    <w:pPr>
      <w:pStyle w:val="Header"/>
      <w:bidi w:val="0"/>
      <w:spacing w:before="0" w:after="240"/>
      <w:jc w:val="center"/>
      <w:rPr>
        <w:rFonts w:cs="Times New Roman"/>
        <w:sz w:val="18"/>
        <w:szCs w:val="18"/>
        <w:rtl/>
      </w:rPr>
    </w:pPr>
    <w:r w:rsidRPr="009A7C68">
      <w:rPr>
        <w:rStyle w:val="PageNumber"/>
      </w:rPr>
      <w:fldChar w:fldCharType="begin"/>
    </w:r>
    <w:r w:rsidR="009A7C68" w:rsidRPr="009A7C68">
      <w:rPr>
        <w:rStyle w:val="PageNumber"/>
      </w:rPr>
      <w:instrText xml:space="preserve"> PAGE </w:instrText>
    </w:r>
    <w:r w:rsidRPr="009A7C68">
      <w:rPr>
        <w:rStyle w:val="PageNumber"/>
      </w:rPr>
      <w:fldChar w:fldCharType="separate"/>
    </w:r>
    <w:r w:rsidR="00515750">
      <w:rPr>
        <w:rStyle w:val="PageNumber"/>
        <w:noProof/>
      </w:rPr>
      <w:t>- 9 -</w:t>
    </w:r>
    <w:r w:rsidRPr="009A7C68">
      <w:rPr>
        <w:rStyle w:val="PageNumber"/>
      </w:rPr>
      <w:fldChar w:fldCharType="end"/>
    </w:r>
    <w:r w:rsidR="009A7C68" w:rsidRPr="009A7C68">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defaultTabStop w:val="794"/>
  <w:noPunctuationKerning/>
  <w:characterSpacingControl w:val="doNotCompress"/>
  <w:hdrShapeDefaults>
    <o:shapedefaults v:ext="edit" spidmax="8193"/>
  </w:hdrShapeDefaults>
  <w:footnotePr>
    <w:footnote w:id="-1"/>
    <w:footnote w:id="0"/>
  </w:footnotePr>
  <w:endnotePr>
    <w:endnote w:id="-1"/>
    <w:endnote w:id="0"/>
  </w:endnotePr>
  <w:compat/>
  <w:rsids>
    <w:rsidRoot w:val="00B25EAD"/>
    <w:rsid w:val="00007569"/>
    <w:rsid w:val="00012BDE"/>
    <w:rsid w:val="000132B7"/>
    <w:rsid w:val="00020DB7"/>
    <w:rsid w:val="000260D5"/>
    <w:rsid w:val="000302D3"/>
    <w:rsid w:val="000440C4"/>
    <w:rsid w:val="000525E5"/>
    <w:rsid w:val="000637D6"/>
    <w:rsid w:val="0006455A"/>
    <w:rsid w:val="00064EC5"/>
    <w:rsid w:val="00073E7E"/>
    <w:rsid w:val="00075D90"/>
    <w:rsid w:val="00076A45"/>
    <w:rsid w:val="00081D8A"/>
    <w:rsid w:val="000A3EFF"/>
    <w:rsid w:val="000A7621"/>
    <w:rsid w:val="000C2FB2"/>
    <w:rsid w:val="000D3455"/>
    <w:rsid w:val="000D3F69"/>
    <w:rsid w:val="000D6000"/>
    <w:rsid w:val="0010144A"/>
    <w:rsid w:val="001014A9"/>
    <w:rsid w:val="001132C8"/>
    <w:rsid w:val="00123BE5"/>
    <w:rsid w:val="00127FFE"/>
    <w:rsid w:val="00133BF7"/>
    <w:rsid w:val="001401E7"/>
    <w:rsid w:val="00150879"/>
    <w:rsid w:val="001523BE"/>
    <w:rsid w:val="0016239F"/>
    <w:rsid w:val="00171E80"/>
    <w:rsid w:val="00180899"/>
    <w:rsid w:val="001919D1"/>
    <w:rsid w:val="0019658A"/>
    <w:rsid w:val="001A5641"/>
    <w:rsid w:val="001A5E10"/>
    <w:rsid w:val="001B5908"/>
    <w:rsid w:val="001C0EF6"/>
    <w:rsid w:val="001C6117"/>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40ED"/>
    <w:rsid w:val="00286E0F"/>
    <w:rsid w:val="00293F7E"/>
    <w:rsid w:val="002947F9"/>
    <w:rsid w:val="00295451"/>
    <w:rsid w:val="00296384"/>
    <w:rsid w:val="002A7665"/>
    <w:rsid w:val="002B0756"/>
    <w:rsid w:val="002B40C4"/>
    <w:rsid w:val="002B45A1"/>
    <w:rsid w:val="002B634D"/>
    <w:rsid w:val="002C208D"/>
    <w:rsid w:val="002C233F"/>
    <w:rsid w:val="002C5576"/>
    <w:rsid w:val="002E3F3A"/>
    <w:rsid w:val="002E6D6B"/>
    <w:rsid w:val="002E7216"/>
    <w:rsid w:val="002F5035"/>
    <w:rsid w:val="002F7DC1"/>
    <w:rsid w:val="00301350"/>
    <w:rsid w:val="00310129"/>
    <w:rsid w:val="00311F91"/>
    <w:rsid w:val="0031346F"/>
    <w:rsid w:val="00313593"/>
    <w:rsid w:val="0031633A"/>
    <w:rsid w:val="003310D2"/>
    <w:rsid w:val="00335239"/>
    <w:rsid w:val="00343BDE"/>
    <w:rsid w:val="00350939"/>
    <w:rsid w:val="00363805"/>
    <w:rsid w:val="00363E8E"/>
    <w:rsid w:val="00393E7C"/>
    <w:rsid w:val="003B2C5F"/>
    <w:rsid w:val="003B459A"/>
    <w:rsid w:val="003C2AC9"/>
    <w:rsid w:val="003D56B1"/>
    <w:rsid w:val="003E051B"/>
    <w:rsid w:val="003E32A8"/>
    <w:rsid w:val="003E6B7D"/>
    <w:rsid w:val="003F1F9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74B16"/>
    <w:rsid w:val="00492FAD"/>
    <w:rsid w:val="0049418C"/>
    <w:rsid w:val="00496580"/>
    <w:rsid w:val="004A0F33"/>
    <w:rsid w:val="004A510C"/>
    <w:rsid w:val="004A52B4"/>
    <w:rsid w:val="004A7A1A"/>
    <w:rsid w:val="004B49B9"/>
    <w:rsid w:val="004D750B"/>
    <w:rsid w:val="004E1059"/>
    <w:rsid w:val="004E4BB7"/>
    <w:rsid w:val="004F18AD"/>
    <w:rsid w:val="004F3D50"/>
    <w:rsid w:val="0051132E"/>
    <w:rsid w:val="00511394"/>
    <w:rsid w:val="00515750"/>
    <w:rsid w:val="00523B5B"/>
    <w:rsid w:val="00527BF6"/>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6011E0"/>
    <w:rsid w:val="0060203A"/>
    <w:rsid w:val="00605E96"/>
    <w:rsid w:val="00614F3F"/>
    <w:rsid w:val="00633EB6"/>
    <w:rsid w:val="006344E2"/>
    <w:rsid w:val="00637FB5"/>
    <w:rsid w:val="00642F8E"/>
    <w:rsid w:val="0064388F"/>
    <w:rsid w:val="00655E5A"/>
    <w:rsid w:val="006638AC"/>
    <w:rsid w:val="00664175"/>
    <w:rsid w:val="00664DAB"/>
    <w:rsid w:val="00672C1B"/>
    <w:rsid w:val="00674542"/>
    <w:rsid w:val="006765EA"/>
    <w:rsid w:val="00680F48"/>
    <w:rsid w:val="00681DA0"/>
    <w:rsid w:val="006845A9"/>
    <w:rsid w:val="00687F0B"/>
    <w:rsid w:val="0069369F"/>
    <w:rsid w:val="0069450E"/>
    <w:rsid w:val="00696BB2"/>
    <w:rsid w:val="00697445"/>
    <w:rsid w:val="006A058F"/>
    <w:rsid w:val="006A3056"/>
    <w:rsid w:val="006B52B5"/>
    <w:rsid w:val="006B6B9A"/>
    <w:rsid w:val="006B72D5"/>
    <w:rsid w:val="006C1530"/>
    <w:rsid w:val="006C4FFB"/>
    <w:rsid w:val="006D49AD"/>
    <w:rsid w:val="006D62DC"/>
    <w:rsid w:val="006E0FE6"/>
    <w:rsid w:val="006E73B1"/>
    <w:rsid w:val="006F47E8"/>
    <w:rsid w:val="0071127D"/>
    <w:rsid w:val="007149A7"/>
    <w:rsid w:val="007202C3"/>
    <w:rsid w:val="00737D49"/>
    <w:rsid w:val="007437F9"/>
    <w:rsid w:val="00746048"/>
    <w:rsid w:val="007561C9"/>
    <w:rsid w:val="00757D5F"/>
    <w:rsid w:val="0076311C"/>
    <w:rsid w:val="00764273"/>
    <w:rsid w:val="00767D08"/>
    <w:rsid w:val="00775618"/>
    <w:rsid w:val="00775E3D"/>
    <w:rsid w:val="00776896"/>
    <w:rsid w:val="007804EA"/>
    <w:rsid w:val="00795FF6"/>
    <w:rsid w:val="007A63EC"/>
    <w:rsid w:val="007A66C2"/>
    <w:rsid w:val="007A6984"/>
    <w:rsid w:val="007A7E70"/>
    <w:rsid w:val="007B1AED"/>
    <w:rsid w:val="007B5E75"/>
    <w:rsid w:val="007C1AEA"/>
    <w:rsid w:val="007D3E7B"/>
    <w:rsid w:val="007F0AC6"/>
    <w:rsid w:val="0080133D"/>
    <w:rsid w:val="008041A7"/>
    <w:rsid w:val="00811121"/>
    <w:rsid w:val="008165EA"/>
    <w:rsid w:val="0081722F"/>
    <w:rsid w:val="008226F2"/>
    <w:rsid w:val="0082500A"/>
    <w:rsid w:val="0082673E"/>
    <w:rsid w:val="00830F86"/>
    <w:rsid w:val="00852573"/>
    <w:rsid w:val="00855D37"/>
    <w:rsid w:val="00866CFB"/>
    <w:rsid w:val="0087077B"/>
    <w:rsid w:val="00875870"/>
    <w:rsid w:val="00876CC0"/>
    <w:rsid w:val="00883E59"/>
    <w:rsid w:val="00886A0C"/>
    <w:rsid w:val="008B61CA"/>
    <w:rsid w:val="008C3899"/>
    <w:rsid w:val="008C4385"/>
    <w:rsid w:val="008C7D86"/>
    <w:rsid w:val="008D1048"/>
    <w:rsid w:val="008D27E0"/>
    <w:rsid w:val="008D2E33"/>
    <w:rsid w:val="008D3838"/>
    <w:rsid w:val="008F4C50"/>
    <w:rsid w:val="008F55E3"/>
    <w:rsid w:val="008F7B1F"/>
    <w:rsid w:val="009015FD"/>
    <w:rsid w:val="009041F1"/>
    <w:rsid w:val="009048A4"/>
    <w:rsid w:val="00904BF4"/>
    <w:rsid w:val="00911629"/>
    <w:rsid w:val="00914455"/>
    <w:rsid w:val="009149D5"/>
    <w:rsid w:val="00920A44"/>
    <w:rsid w:val="009257DF"/>
    <w:rsid w:val="0093679C"/>
    <w:rsid w:val="00965582"/>
    <w:rsid w:val="00973D3C"/>
    <w:rsid w:val="0097559C"/>
    <w:rsid w:val="0097651D"/>
    <w:rsid w:val="0098075F"/>
    <w:rsid w:val="00980D9A"/>
    <w:rsid w:val="009824F8"/>
    <w:rsid w:val="00986865"/>
    <w:rsid w:val="009938A9"/>
    <w:rsid w:val="009961EB"/>
    <w:rsid w:val="009A398E"/>
    <w:rsid w:val="009A61F8"/>
    <w:rsid w:val="009A7C68"/>
    <w:rsid w:val="009B0414"/>
    <w:rsid w:val="009B5009"/>
    <w:rsid w:val="009C4ADE"/>
    <w:rsid w:val="009D0FB9"/>
    <w:rsid w:val="009D2DD2"/>
    <w:rsid w:val="009E1AC7"/>
    <w:rsid w:val="009E21AD"/>
    <w:rsid w:val="009E3C9C"/>
    <w:rsid w:val="009F4B09"/>
    <w:rsid w:val="00A14ADB"/>
    <w:rsid w:val="00A22222"/>
    <w:rsid w:val="00A26EA0"/>
    <w:rsid w:val="00A2752A"/>
    <w:rsid w:val="00A55013"/>
    <w:rsid w:val="00A6296D"/>
    <w:rsid w:val="00A655AC"/>
    <w:rsid w:val="00A77701"/>
    <w:rsid w:val="00A82313"/>
    <w:rsid w:val="00A83A6D"/>
    <w:rsid w:val="00A90460"/>
    <w:rsid w:val="00A95BF9"/>
    <w:rsid w:val="00A96CD8"/>
    <w:rsid w:val="00AA0DC1"/>
    <w:rsid w:val="00AA1F42"/>
    <w:rsid w:val="00AA7432"/>
    <w:rsid w:val="00AB063E"/>
    <w:rsid w:val="00AB321E"/>
    <w:rsid w:val="00AB5A96"/>
    <w:rsid w:val="00AD28DD"/>
    <w:rsid w:val="00AD40C3"/>
    <w:rsid w:val="00B014B5"/>
    <w:rsid w:val="00B06EFE"/>
    <w:rsid w:val="00B10464"/>
    <w:rsid w:val="00B14AEF"/>
    <w:rsid w:val="00B204CB"/>
    <w:rsid w:val="00B22847"/>
    <w:rsid w:val="00B232BD"/>
    <w:rsid w:val="00B25EAD"/>
    <w:rsid w:val="00B269E5"/>
    <w:rsid w:val="00B40910"/>
    <w:rsid w:val="00B51184"/>
    <w:rsid w:val="00B57363"/>
    <w:rsid w:val="00B73D95"/>
    <w:rsid w:val="00B7558A"/>
    <w:rsid w:val="00B77254"/>
    <w:rsid w:val="00B805FD"/>
    <w:rsid w:val="00B80951"/>
    <w:rsid w:val="00B80A6A"/>
    <w:rsid w:val="00B85152"/>
    <w:rsid w:val="00BB2862"/>
    <w:rsid w:val="00BB3AA1"/>
    <w:rsid w:val="00BB4246"/>
    <w:rsid w:val="00BB639B"/>
    <w:rsid w:val="00BC45BA"/>
    <w:rsid w:val="00BC683A"/>
    <w:rsid w:val="00BD151C"/>
    <w:rsid w:val="00BD225D"/>
    <w:rsid w:val="00BD2A33"/>
    <w:rsid w:val="00BD51F1"/>
    <w:rsid w:val="00C16CB6"/>
    <w:rsid w:val="00C2476E"/>
    <w:rsid w:val="00C335A4"/>
    <w:rsid w:val="00C33D50"/>
    <w:rsid w:val="00C42FC9"/>
    <w:rsid w:val="00C47940"/>
    <w:rsid w:val="00C5355E"/>
    <w:rsid w:val="00C53A1D"/>
    <w:rsid w:val="00C5483C"/>
    <w:rsid w:val="00C56944"/>
    <w:rsid w:val="00C66212"/>
    <w:rsid w:val="00C67A47"/>
    <w:rsid w:val="00C714FF"/>
    <w:rsid w:val="00C7616B"/>
    <w:rsid w:val="00C766C5"/>
    <w:rsid w:val="00C96833"/>
    <w:rsid w:val="00CB63B9"/>
    <w:rsid w:val="00CC0E5D"/>
    <w:rsid w:val="00CC30F9"/>
    <w:rsid w:val="00CD075E"/>
    <w:rsid w:val="00CD216C"/>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68E2"/>
    <w:rsid w:val="00D807A7"/>
    <w:rsid w:val="00D82615"/>
    <w:rsid w:val="00D84854"/>
    <w:rsid w:val="00D86402"/>
    <w:rsid w:val="00D87242"/>
    <w:rsid w:val="00D90360"/>
    <w:rsid w:val="00DA07ED"/>
    <w:rsid w:val="00DA1155"/>
    <w:rsid w:val="00DA7139"/>
    <w:rsid w:val="00DB0549"/>
    <w:rsid w:val="00DC2200"/>
    <w:rsid w:val="00DC4DC2"/>
    <w:rsid w:val="00DC5505"/>
    <w:rsid w:val="00DE3A97"/>
    <w:rsid w:val="00DE4D41"/>
    <w:rsid w:val="00DE76C6"/>
    <w:rsid w:val="00DE7845"/>
    <w:rsid w:val="00DF0B2F"/>
    <w:rsid w:val="00DF67BC"/>
    <w:rsid w:val="00E06CE3"/>
    <w:rsid w:val="00E11642"/>
    <w:rsid w:val="00E14185"/>
    <w:rsid w:val="00E24356"/>
    <w:rsid w:val="00E25C6C"/>
    <w:rsid w:val="00E27501"/>
    <w:rsid w:val="00E32073"/>
    <w:rsid w:val="00E36E54"/>
    <w:rsid w:val="00E40339"/>
    <w:rsid w:val="00E4218D"/>
    <w:rsid w:val="00E448CA"/>
    <w:rsid w:val="00E507D1"/>
    <w:rsid w:val="00E529E7"/>
    <w:rsid w:val="00E61E5B"/>
    <w:rsid w:val="00E65A3D"/>
    <w:rsid w:val="00E65A50"/>
    <w:rsid w:val="00E76382"/>
    <w:rsid w:val="00E7666B"/>
    <w:rsid w:val="00E80F95"/>
    <w:rsid w:val="00E96B35"/>
    <w:rsid w:val="00EA5B6B"/>
    <w:rsid w:val="00EA722D"/>
    <w:rsid w:val="00EA75B7"/>
    <w:rsid w:val="00EB491E"/>
    <w:rsid w:val="00EB661D"/>
    <w:rsid w:val="00EC0515"/>
    <w:rsid w:val="00EC38BA"/>
    <w:rsid w:val="00ED30C0"/>
    <w:rsid w:val="00ED3E50"/>
    <w:rsid w:val="00ED6CD3"/>
    <w:rsid w:val="00ED79B1"/>
    <w:rsid w:val="00EE0FA8"/>
    <w:rsid w:val="00EF1712"/>
    <w:rsid w:val="00EF5BAB"/>
    <w:rsid w:val="00F03585"/>
    <w:rsid w:val="00F060DD"/>
    <w:rsid w:val="00F0698D"/>
    <w:rsid w:val="00F075A8"/>
    <w:rsid w:val="00F11BC4"/>
    <w:rsid w:val="00F12666"/>
    <w:rsid w:val="00F14BA4"/>
    <w:rsid w:val="00F20164"/>
    <w:rsid w:val="00F21180"/>
    <w:rsid w:val="00F23FC1"/>
    <w:rsid w:val="00F318DD"/>
    <w:rsid w:val="00F43260"/>
    <w:rsid w:val="00F53552"/>
    <w:rsid w:val="00F6168E"/>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C16AB"/>
    <w:rsid w:val="00FC593B"/>
    <w:rsid w:val="00FC641F"/>
    <w:rsid w:val="00FC651D"/>
    <w:rsid w:val="00FE7226"/>
    <w:rsid w:val="00FF7D2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Straight Arrow Connector 5"/>
        <o:r id="V:Rule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49D5"/>
    <w:pPr>
      <w:tabs>
        <w:tab w:val="center" w:pos="4703"/>
        <w:tab w:val="right" w:pos="9406"/>
      </w:tabs>
    </w:pPr>
  </w:style>
  <w:style w:type="paragraph" w:styleId="Footer">
    <w:name w:val="footer"/>
    <w:basedOn w:val="Normal"/>
    <w:link w:val="FooterChar"/>
    <w:rsid w:val="009149D5"/>
    <w:pPr>
      <w:tabs>
        <w:tab w:val="center" w:pos="4703"/>
        <w:tab w:val="right" w:pos="9406"/>
      </w:tabs>
    </w:pPr>
  </w:style>
  <w:style w:type="character" w:styleId="Hyperlink">
    <w:name w:val="Hyperlink"/>
    <w:basedOn w:val="DefaultParagraphFont"/>
    <w:rsid w:val="009149D5"/>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5157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t.int/content/online-registration"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ptastap@apt.int" TargetMode="External"/><Relationship Id="rId7" Type="http://schemas.openxmlformats.org/officeDocument/2006/relationships/endnotes" Target="endnotes.xml"/><Relationship Id="rId12" Type="http://schemas.openxmlformats.org/officeDocument/2006/relationships/hyperlink" Target="mailto:aptastap@apt.int"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apt.int/content/online-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interop/Pages/default.aspx"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http://www.itu.int/en/ITU-T/C-I/Pages/default.aspx"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7F2A5-3633-4AFB-B5CE-E39D897D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Template>
  <TotalTime>78</TotalTime>
  <Pages>10</Pages>
  <Words>1486</Words>
  <Characters>10011</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11475</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Mahgoub, Hesham</dc:creator>
  <cp:keywords/>
  <dc:description/>
  <cp:lastModifiedBy>Christin Chevalley</cp:lastModifiedBy>
  <cp:revision>45</cp:revision>
  <cp:lastPrinted>2013-06-12T07:43:00Z</cp:lastPrinted>
  <dcterms:created xsi:type="dcterms:W3CDTF">2013-06-11T19:20:00Z</dcterms:created>
  <dcterms:modified xsi:type="dcterms:W3CDTF">2013-06-25T13:40:00Z</dcterms:modified>
</cp:coreProperties>
</file>