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705B55" w:rsidTr="00262B8C">
        <w:trPr>
          <w:cantSplit/>
        </w:trPr>
        <w:tc>
          <w:tcPr>
            <w:tcW w:w="1418" w:type="dxa"/>
            <w:vAlign w:val="center"/>
          </w:tcPr>
          <w:p w:rsidR="00F91C02" w:rsidRPr="00705B55" w:rsidRDefault="00F91C02" w:rsidP="00046F32">
            <w:pPr>
              <w:tabs>
                <w:tab w:val="right" w:pos="8732"/>
              </w:tabs>
              <w:spacing w:before="0"/>
              <w:jc w:val="center"/>
              <w:rPr>
                <w:rFonts w:ascii="Verdana" w:hAnsi="Verdana"/>
                <w:b/>
                <w:bCs/>
                <w:iCs/>
                <w:color w:val="FFFFFF"/>
                <w:sz w:val="26"/>
                <w:szCs w:val="26"/>
                <w:lang w:val="ru-RU"/>
              </w:rPr>
            </w:pPr>
            <w:bookmarkStart w:id="0" w:name="ditulogo"/>
            <w:bookmarkEnd w:id="0"/>
            <w:r w:rsidRPr="00705B55">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705B55" w:rsidRDefault="00F91C02" w:rsidP="00046F32">
            <w:pPr>
              <w:spacing w:before="0"/>
              <w:rPr>
                <w:rFonts w:cs="Times New Roman Bold"/>
                <w:b/>
                <w:bCs/>
                <w:iCs/>
                <w:smallCaps/>
                <w:sz w:val="32"/>
                <w:szCs w:val="32"/>
                <w:lang w:val="ru-RU"/>
              </w:rPr>
            </w:pPr>
            <w:r w:rsidRPr="00705B55">
              <w:rPr>
                <w:rFonts w:cs="Times New Roman Bold"/>
                <w:b/>
                <w:bCs/>
                <w:iCs/>
                <w:smallCaps/>
                <w:sz w:val="32"/>
                <w:szCs w:val="32"/>
                <w:lang w:val="ru-RU"/>
              </w:rPr>
              <w:t>Международный союз электросвязи</w:t>
            </w:r>
          </w:p>
          <w:p w:rsidR="00F91C02" w:rsidRPr="00705B55" w:rsidRDefault="00F91C02" w:rsidP="00046F32">
            <w:pPr>
              <w:tabs>
                <w:tab w:val="right" w:pos="8732"/>
              </w:tabs>
              <w:rPr>
                <w:rFonts w:ascii="Verdana" w:hAnsi="Verdana"/>
                <w:b/>
                <w:bCs/>
                <w:iCs/>
                <w:color w:val="FFFFFF"/>
                <w:sz w:val="26"/>
                <w:szCs w:val="26"/>
                <w:lang w:val="ru-RU"/>
              </w:rPr>
            </w:pPr>
            <w:r w:rsidRPr="00705B55">
              <w:rPr>
                <w:rFonts w:cs="Times New Roman Bold"/>
                <w:b/>
                <w:bCs/>
                <w:iCs/>
                <w:smallCaps/>
                <w:sz w:val="26"/>
                <w:szCs w:val="26"/>
                <w:lang w:val="ru-RU"/>
              </w:rPr>
              <w:t>Бюро стандартизации электросвязи</w:t>
            </w:r>
          </w:p>
        </w:tc>
        <w:tc>
          <w:tcPr>
            <w:tcW w:w="1973" w:type="dxa"/>
            <w:vAlign w:val="center"/>
          </w:tcPr>
          <w:p w:rsidR="00F91C02" w:rsidRPr="00705B55" w:rsidRDefault="007774D2" w:rsidP="00046F32">
            <w:pPr>
              <w:spacing w:before="0"/>
              <w:jc w:val="right"/>
              <w:rPr>
                <w:rFonts w:ascii="Verdana" w:hAnsi="Verdana"/>
                <w:color w:val="FFFFFF"/>
                <w:sz w:val="26"/>
                <w:szCs w:val="26"/>
                <w:lang w:val="ru-RU"/>
              </w:rPr>
            </w:pPr>
            <w:r w:rsidRPr="006775F8">
              <w:rPr>
                <w:noProof/>
                <w:lang w:eastAsia="zh-CN"/>
              </w:rPr>
              <w:drawing>
                <wp:inline distT="0" distB="0" distL="0" distR="0" wp14:anchorId="15030AB3" wp14:editId="30BE39F6">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91C02" w:rsidRPr="00705B55" w:rsidTr="00262B8C">
        <w:trPr>
          <w:cantSplit/>
        </w:trPr>
        <w:tc>
          <w:tcPr>
            <w:tcW w:w="7086" w:type="dxa"/>
            <w:gridSpan w:val="2"/>
            <w:vAlign w:val="center"/>
          </w:tcPr>
          <w:p w:rsidR="00F91C02" w:rsidRPr="00705B55" w:rsidRDefault="00F91C02" w:rsidP="00046F32">
            <w:pPr>
              <w:rPr>
                <w:lang w:val="ru-RU"/>
              </w:rPr>
            </w:pPr>
          </w:p>
        </w:tc>
        <w:tc>
          <w:tcPr>
            <w:tcW w:w="2825" w:type="dxa"/>
            <w:gridSpan w:val="2"/>
            <w:vAlign w:val="center"/>
          </w:tcPr>
          <w:p w:rsidR="00F91C02" w:rsidRPr="00705B55" w:rsidRDefault="00F91C02" w:rsidP="00046F32">
            <w:pPr>
              <w:rPr>
                <w:lang w:val="ru-RU"/>
              </w:rPr>
            </w:pPr>
          </w:p>
        </w:tc>
      </w:tr>
    </w:tbl>
    <w:p w:rsidR="00040A16" w:rsidRPr="00705B55" w:rsidRDefault="00040A16" w:rsidP="00040A16">
      <w:pPr>
        <w:tabs>
          <w:tab w:val="clear" w:pos="794"/>
          <w:tab w:val="clear" w:pos="1191"/>
          <w:tab w:val="clear" w:pos="1588"/>
          <w:tab w:val="clear" w:pos="1985"/>
          <w:tab w:val="left" w:pos="5529"/>
        </w:tabs>
        <w:spacing w:before="160" w:after="240"/>
        <w:rPr>
          <w:lang w:val="ru-RU"/>
        </w:rPr>
      </w:pPr>
      <w:r w:rsidRPr="00705B55">
        <w:rPr>
          <w:lang w:val="ru-RU"/>
        </w:rPr>
        <w:tab/>
        <w:t xml:space="preserve">Женева, </w:t>
      </w:r>
      <w:r>
        <w:rPr>
          <w:lang w:val="ru-RU"/>
        </w:rPr>
        <w:t>15 июня</w:t>
      </w:r>
      <w:r w:rsidRPr="00705B55">
        <w:rPr>
          <w:lang w:val="ru-RU"/>
        </w:rPr>
        <w:t xml:space="preserve"> 201</w:t>
      </w:r>
      <w:r>
        <w:rPr>
          <w:lang w:val="ru-RU"/>
        </w:rPr>
        <w:t>6</w:t>
      </w:r>
      <w:r w:rsidRPr="00705B55">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276"/>
        <w:gridCol w:w="4253"/>
        <w:gridCol w:w="4394"/>
      </w:tblGrid>
      <w:tr w:rsidR="00040A16" w:rsidRPr="00705B55" w:rsidTr="0013431B">
        <w:trPr>
          <w:cantSplit/>
          <w:trHeight w:val="340"/>
        </w:trPr>
        <w:tc>
          <w:tcPr>
            <w:tcW w:w="1276" w:type="dxa"/>
          </w:tcPr>
          <w:p w:rsidR="00040A16" w:rsidRPr="00705B55" w:rsidRDefault="00040A16" w:rsidP="0045072C">
            <w:pPr>
              <w:spacing w:before="0"/>
              <w:rPr>
                <w:lang w:val="ru-RU"/>
              </w:rPr>
            </w:pPr>
            <w:r w:rsidRPr="00705B55">
              <w:rPr>
                <w:lang w:val="ru-RU"/>
              </w:rPr>
              <w:t>Осн.:</w:t>
            </w:r>
          </w:p>
        </w:tc>
        <w:tc>
          <w:tcPr>
            <w:tcW w:w="4253" w:type="dxa"/>
          </w:tcPr>
          <w:p w:rsidR="00040A16" w:rsidRPr="00705B55" w:rsidRDefault="00040A16" w:rsidP="0045072C">
            <w:pPr>
              <w:spacing w:before="0"/>
              <w:rPr>
                <w:b/>
                <w:bCs/>
                <w:lang w:val="ru-RU"/>
              </w:rPr>
            </w:pPr>
            <w:r w:rsidRPr="00705B55">
              <w:rPr>
                <w:b/>
                <w:bCs/>
                <w:lang w:val="ru-RU"/>
              </w:rPr>
              <w:t xml:space="preserve">Коллективное письмо </w:t>
            </w:r>
            <w:r>
              <w:rPr>
                <w:b/>
                <w:bCs/>
                <w:lang w:val="ru-RU"/>
              </w:rPr>
              <w:t>8</w:t>
            </w:r>
            <w:r w:rsidRPr="00705B55">
              <w:rPr>
                <w:b/>
                <w:bCs/>
                <w:lang w:val="ru-RU"/>
              </w:rPr>
              <w:t>/5 БСЭ</w:t>
            </w:r>
          </w:p>
          <w:p w:rsidR="00040A16" w:rsidRPr="00705B55" w:rsidRDefault="00040A16" w:rsidP="0045072C">
            <w:pPr>
              <w:spacing w:before="0"/>
              <w:rPr>
                <w:lang w:val="ru-RU"/>
              </w:rPr>
            </w:pPr>
          </w:p>
        </w:tc>
        <w:tc>
          <w:tcPr>
            <w:tcW w:w="4394" w:type="dxa"/>
          </w:tcPr>
          <w:p w:rsidR="00040A16" w:rsidRPr="00705B55" w:rsidRDefault="00040A16" w:rsidP="0045072C">
            <w:pPr>
              <w:tabs>
                <w:tab w:val="clear" w:pos="794"/>
                <w:tab w:val="clear" w:pos="1191"/>
                <w:tab w:val="clear" w:pos="1588"/>
                <w:tab w:val="clear" w:pos="1985"/>
                <w:tab w:val="left" w:pos="284"/>
              </w:tabs>
              <w:spacing w:before="0"/>
              <w:ind w:left="284" w:hanging="284"/>
              <w:rPr>
                <w:lang w:val="ru-RU"/>
              </w:rPr>
            </w:pPr>
          </w:p>
        </w:tc>
      </w:tr>
      <w:tr w:rsidR="00040A16" w:rsidRPr="00A24124" w:rsidTr="0013431B">
        <w:trPr>
          <w:cantSplit/>
        </w:trPr>
        <w:tc>
          <w:tcPr>
            <w:tcW w:w="1276" w:type="dxa"/>
          </w:tcPr>
          <w:p w:rsidR="00040A16" w:rsidRPr="00705B55" w:rsidRDefault="00040A16" w:rsidP="0045072C">
            <w:pPr>
              <w:spacing w:before="0"/>
              <w:rPr>
                <w:lang w:val="ru-RU"/>
              </w:rPr>
            </w:pPr>
            <w:r w:rsidRPr="00705B55">
              <w:rPr>
                <w:lang w:val="ru-RU"/>
              </w:rPr>
              <w:t>Тел.:</w:t>
            </w:r>
            <w:r w:rsidRPr="00705B55">
              <w:rPr>
                <w:lang w:val="ru-RU"/>
              </w:rPr>
              <w:br/>
              <w:t>Факс:</w:t>
            </w:r>
            <w:r w:rsidRPr="00705B55">
              <w:rPr>
                <w:lang w:val="ru-RU"/>
              </w:rPr>
              <w:br/>
              <w:t>Эл. почта:</w:t>
            </w:r>
          </w:p>
        </w:tc>
        <w:tc>
          <w:tcPr>
            <w:tcW w:w="4253" w:type="dxa"/>
          </w:tcPr>
          <w:p w:rsidR="00040A16" w:rsidRPr="00705B55" w:rsidRDefault="00040A16" w:rsidP="0045072C">
            <w:pPr>
              <w:spacing w:before="0"/>
              <w:jc w:val="left"/>
              <w:rPr>
                <w:lang w:val="ru-RU"/>
              </w:rPr>
            </w:pPr>
            <w:r w:rsidRPr="00705B55">
              <w:rPr>
                <w:lang w:val="ru-RU"/>
              </w:rPr>
              <w:t>+41 22 730 6301</w:t>
            </w:r>
            <w:r w:rsidRPr="00705B55">
              <w:rPr>
                <w:lang w:val="ru-RU"/>
              </w:rPr>
              <w:br/>
              <w:t>+41 22 730 5853</w:t>
            </w:r>
            <w:r w:rsidRPr="00705B55">
              <w:rPr>
                <w:lang w:val="ru-RU"/>
              </w:rPr>
              <w:br/>
            </w:r>
            <w:hyperlink r:id="rId10" w:history="1">
              <w:r w:rsidRPr="00705B55">
                <w:rPr>
                  <w:rStyle w:val="Hyperlink"/>
                  <w:lang w:val="ru-RU"/>
                </w:rPr>
                <w:t>tsbsg5@itu.int</w:t>
              </w:r>
            </w:hyperlink>
          </w:p>
        </w:tc>
        <w:tc>
          <w:tcPr>
            <w:tcW w:w="4394" w:type="dxa"/>
          </w:tcPr>
          <w:p w:rsidR="00040A16" w:rsidRPr="00705B55" w:rsidRDefault="00040A16" w:rsidP="0045072C">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t>Администрациям Государств – Членов Союза</w:t>
            </w:r>
          </w:p>
          <w:p w:rsidR="00040A16" w:rsidRPr="00705B55" w:rsidRDefault="00040A16" w:rsidP="0045072C">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t>Членам Сектора МСЭ-Т</w:t>
            </w:r>
          </w:p>
          <w:p w:rsidR="00040A16" w:rsidRPr="00705B55" w:rsidRDefault="00040A16" w:rsidP="00142177">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t>Ассоциированным членам</w:t>
            </w:r>
            <w:r w:rsidR="0013431B">
              <w:rPr>
                <w:lang w:val="ru-RU"/>
              </w:rPr>
              <w:t xml:space="preserve">, </w:t>
            </w:r>
            <w:r w:rsidR="0013431B" w:rsidRPr="00705B55">
              <w:rPr>
                <w:lang w:val="ru-RU"/>
              </w:rPr>
              <w:t>принимающим участие в работе</w:t>
            </w:r>
            <w:r w:rsidRPr="00705B55">
              <w:rPr>
                <w:lang w:val="ru-RU"/>
              </w:rPr>
              <w:t xml:space="preserve"> 5</w:t>
            </w:r>
            <w:r>
              <w:rPr>
                <w:lang w:val="ru-RU"/>
              </w:rPr>
              <w:noBreakHyphen/>
              <w:t>й</w:t>
            </w:r>
            <w:r>
              <w:t> </w:t>
            </w:r>
            <w:r w:rsidRPr="00705B55">
              <w:rPr>
                <w:lang w:val="ru-RU"/>
              </w:rPr>
              <w:t>И</w:t>
            </w:r>
            <w:r w:rsidR="00142177">
              <w:rPr>
                <w:lang w:val="ru-RU"/>
              </w:rPr>
              <w:t>сследовательской комиссии МСЭ-Т,</w:t>
            </w:r>
            <w:r w:rsidRPr="00705B55">
              <w:rPr>
                <w:lang w:val="ru-RU"/>
              </w:rPr>
              <w:t xml:space="preserve"> и</w:t>
            </w:r>
          </w:p>
          <w:p w:rsidR="00040A16" w:rsidRPr="00705B55" w:rsidRDefault="00040A16" w:rsidP="0045072C">
            <w:pPr>
              <w:tabs>
                <w:tab w:val="clear" w:pos="794"/>
                <w:tab w:val="clear" w:pos="1191"/>
                <w:tab w:val="clear" w:pos="1588"/>
                <w:tab w:val="clear" w:pos="1985"/>
                <w:tab w:val="left" w:pos="284"/>
              </w:tabs>
              <w:spacing w:before="0"/>
              <w:ind w:left="284" w:hanging="284"/>
              <w:jc w:val="left"/>
              <w:rPr>
                <w:lang w:val="ru-RU"/>
              </w:rPr>
            </w:pPr>
            <w:r w:rsidRPr="00705B55">
              <w:rPr>
                <w:lang w:val="ru-RU"/>
              </w:rPr>
              <w:t>–</w:t>
            </w:r>
            <w:r w:rsidRPr="00705B55">
              <w:rPr>
                <w:lang w:val="ru-RU"/>
              </w:rPr>
              <w:tab/>
              <w:t>Академическим организациям − Членам МСЭ</w:t>
            </w:r>
          </w:p>
        </w:tc>
      </w:tr>
    </w:tbl>
    <w:p w:rsidR="00040A16" w:rsidRPr="00705B55" w:rsidRDefault="00040A16" w:rsidP="00040A16">
      <w:pPr>
        <w:spacing w:before="0"/>
        <w:rPr>
          <w:lang w:val="ru-RU"/>
        </w:rPr>
      </w:pPr>
    </w:p>
    <w:tbl>
      <w:tblPr>
        <w:tblW w:w="9923" w:type="dxa"/>
        <w:tblLayout w:type="fixed"/>
        <w:tblCellMar>
          <w:left w:w="0" w:type="dxa"/>
          <w:right w:w="0" w:type="dxa"/>
        </w:tblCellMar>
        <w:tblLook w:val="0000" w:firstRow="0" w:lastRow="0" w:firstColumn="0" w:lastColumn="0" w:noHBand="0" w:noVBand="0"/>
      </w:tblPr>
      <w:tblGrid>
        <w:gridCol w:w="1276"/>
        <w:gridCol w:w="8647"/>
      </w:tblGrid>
      <w:tr w:rsidR="00040A16" w:rsidRPr="00442B06" w:rsidTr="0013431B">
        <w:trPr>
          <w:cantSplit/>
          <w:trHeight w:val="356"/>
        </w:trPr>
        <w:tc>
          <w:tcPr>
            <w:tcW w:w="1276" w:type="dxa"/>
          </w:tcPr>
          <w:p w:rsidR="00040A16" w:rsidRPr="00705B55" w:rsidRDefault="00040A16" w:rsidP="0045072C">
            <w:pPr>
              <w:spacing w:before="0"/>
              <w:rPr>
                <w:lang w:val="ru-RU"/>
              </w:rPr>
            </w:pPr>
            <w:r w:rsidRPr="00705B55">
              <w:rPr>
                <w:lang w:val="ru-RU"/>
              </w:rPr>
              <w:t>Предмет:</w:t>
            </w:r>
          </w:p>
        </w:tc>
        <w:tc>
          <w:tcPr>
            <w:tcW w:w="8647" w:type="dxa"/>
          </w:tcPr>
          <w:p w:rsidR="00040A16" w:rsidRPr="00705B55" w:rsidRDefault="00040A16" w:rsidP="00142177">
            <w:pPr>
              <w:spacing w:before="0"/>
              <w:jc w:val="left"/>
              <w:rPr>
                <w:b/>
                <w:bCs/>
                <w:lang w:val="ru-RU"/>
              </w:rPr>
            </w:pPr>
            <w:r w:rsidRPr="00705B55">
              <w:rPr>
                <w:b/>
                <w:bCs/>
                <w:lang w:val="ru-RU"/>
              </w:rPr>
              <w:t>Собрание 5</w:t>
            </w:r>
            <w:r w:rsidRPr="00705B55">
              <w:rPr>
                <w:b/>
                <w:bCs/>
                <w:lang w:val="ru-RU"/>
              </w:rPr>
              <w:noBreakHyphen/>
              <w:t>й Исследовательской комиссии МСЭ-</w:t>
            </w:r>
            <w:r>
              <w:rPr>
                <w:b/>
                <w:bCs/>
                <w:lang w:val="ru-RU"/>
              </w:rPr>
              <w:t>Т</w:t>
            </w:r>
            <w:r>
              <w:rPr>
                <w:b/>
                <w:bCs/>
                <w:lang w:val="ru-RU"/>
              </w:rPr>
              <w:br/>
              <w:t>Женева</w:t>
            </w:r>
            <w:r w:rsidRPr="004E18EE">
              <w:rPr>
                <w:b/>
                <w:bCs/>
                <w:lang w:val="ru-RU"/>
              </w:rPr>
              <w:t>, 10</w:t>
            </w:r>
            <w:r>
              <w:rPr>
                <w:b/>
                <w:bCs/>
                <w:lang w:val="ru-RU"/>
              </w:rPr>
              <w:t>–</w:t>
            </w:r>
            <w:r w:rsidRPr="004E18EE">
              <w:rPr>
                <w:b/>
                <w:bCs/>
                <w:lang w:val="ru-RU"/>
              </w:rPr>
              <w:t xml:space="preserve">14 </w:t>
            </w:r>
            <w:r>
              <w:rPr>
                <w:b/>
                <w:bCs/>
                <w:lang w:val="ru-RU"/>
              </w:rPr>
              <w:t>октября</w:t>
            </w:r>
            <w:r w:rsidRPr="004E18EE">
              <w:rPr>
                <w:b/>
                <w:bCs/>
                <w:lang w:val="ru-RU"/>
              </w:rPr>
              <w:t xml:space="preserve"> </w:t>
            </w:r>
            <w:r w:rsidRPr="00705B55">
              <w:rPr>
                <w:b/>
                <w:bCs/>
                <w:lang w:val="ru-RU"/>
              </w:rPr>
              <w:t>201</w:t>
            </w:r>
            <w:r>
              <w:rPr>
                <w:b/>
                <w:bCs/>
                <w:lang w:val="ru-RU"/>
              </w:rPr>
              <w:t>6</w:t>
            </w:r>
            <w:r w:rsidRPr="00705B55">
              <w:rPr>
                <w:b/>
                <w:bCs/>
                <w:lang w:val="ru-RU"/>
              </w:rPr>
              <w:t> года</w:t>
            </w:r>
          </w:p>
        </w:tc>
      </w:tr>
    </w:tbl>
    <w:p w:rsidR="00040A16" w:rsidRPr="00705B55" w:rsidRDefault="00040A16" w:rsidP="00040A16">
      <w:pPr>
        <w:pStyle w:val="Normalaftertitle"/>
        <w:spacing w:before="440"/>
        <w:jc w:val="left"/>
        <w:rPr>
          <w:lang w:val="ru-RU"/>
        </w:rPr>
      </w:pPr>
      <w:r w:rsidRPr="00705B55">
        <w:rPr>
          <w:lang w:val="ru-RU"/>
        </w:rPr>
        <w:t>Уважаемая госпожа,</w:t>
      </w:r>
      <w:r w:rsidRPr="00705B55">
        <w:rPr>
          <w:lang w:val="ru-RU"/>
        </w:rPr>
        <w:br/>
        <w:t>уважаемый господин,</w:t>
      </w:r>
    </w:p>
    <w:p w:rsidR="00040A16" w:rsidRPr="00705B55" w:rsidRDefault="00040A16" w:rsidP="00040A16">
      <w:pPr>
        <w:spacing w:line="250" w:lineRule="exact"/>
        <w:rPr>
          <w:lang w:val="ru-RU"/>
        </w:rPr>
      </w:pPr>
      <w:r w:rsidRPr="00705B55">
        <w:rPr>
          <w:lang w:val="ru-RU"/>
        </w:rPr>
        <w:t>Имею честь пригласить вас принять участие в собрании 5-й Исследовательской комиссии (</w:t>
      </w:r>
      <w:r w:rsidRPr="00705B55">
        <w:rPr>
          <w:i/>
          <w:iCs/>
          <w:lang w:val="ru-RU"/>
        </w:rPr>
        <w:t>Окружающая среда и изменение климата</w:t>
      </w:r>
      <w:r w:rsidRPr="00705B55">
        <w:rPr>
          <w:lang w:val="ru-RU"/>
        </w:rPr>
        <w:t xml:space="preserve">), </w:t>
      </w:r>
      <w:r w:rsidRPr="00124D70">
        <w:rPr>
          <w:lang w:val="ru-RU"/>
        </w:rPr>
        <w:t xml:space="preserve">которое состоится в </w:t>
      </w:r>
      <w:r>
        <w:rPr>
          <w:lang w:val="ru-RU"/>
        </w:rPr>
        <w:t>штаб-квартире МСЭ, Женева,</w:t>
      </w:r>
      <w:r w:rsidRPr="00124D70">
        <w:rPr>
          <w:lang w:val="ru-RU"/>
        </w:rPr>
        <w:t xml:space="preserve"> </w:t>
      </w:r>
      <w:r>
        <w:rPr>
          <w:lang w:val="ru-RU"/>
        </w:rPr>
        <w:t>10</w:t>
      </w:r>
      <w:r w:rsidRPr="00142177">
        <w:rPr>
          <w:lang w:val="ru-RU"/>
        </w:rPr>
        <w:t>−</w:t>
      </w:r>
      <w:r w:rsidRPr="004E18EE">
        <w:rPr>
          <w:lang w:val="ru-RU"/>
        </w:rPr>
        <w:t>14</w:t>
      </w:r>
      <w:r>
        <w:rPr>
          <w:lang w:val="ru-RU"/>
        </w:rPr>
        <w:t> </w:t>
      </w:r>
      <w:r w:rsidRPr="004E18EE">
        <w:rPr>
          <w:lang w:val="ru-RU"/>
        </w:rPr>
        <w:t xml:space="preserve">октября </w:t>
      </w:r>
      <w:r>
        <w:rPr>
          <w:lang w:val="ru-RU"/>
        </w:rPr>
        <w:t>2016 года включительно</w:t>
      </w:r>
      <w:r w:rsidRPr="00124D70">
        <w:rPr>
          <w:lang w:val="ru-RU"/>
        </w:rPr>
        <w:t>.</w:t>
      </w:r>
    </w:p>
    <w:p w:rsidR="00040A16" w:rsidRPr="00705B55" w:rsidRDefault="00040A16" w:rsidP="00040A16">
      <w:pPr>
        <w:spacing w:line="250" w:lineRule="exact"/>
        <w:rPr>
          <w:lang w:val="ru-RU"/>
        </w:rPr>
      </w:pPr>
      <w:r w:rsidRPr="007A1263">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7A1263">
        <w:rPr>
          <w:b/>
          <w:bCs/>
          <w:lang w:val="ru-RU"/>
        </w:rPr>
        <w:t>Приложении А</w:t>
      </w:r>
      <w:r w:rsidRPr="007A1263">
        <w:rPr>
          <w:lang w:val="ru-RU"/>
        </w:rPr>
        <w:t>.</w:t>
      </w:r>
      <w:r w:rsidRPr="00705B55">
        <w:rPr>
          <w:lang w:val="ru-RU"/>
        </w:rPr>
        <w:t xml:space="preserve"> </w:t>
      </w:r>
    </w:p>
    <w:p w:rsidR="00040A16" w:rsidRPr="0013431B" w:rsidRDefault="00040A16" w:rsidP="00040A16">
      <w:pPr>
        <w:spacing w:line="250" w:lineRule="exact"/>
        <w:rPr>
          <w:lang w:val="ru-RU"/>
        </w:rPr>
      </w:pPr>
      <w:r w:rsidRPr="00FB7502">
        <w:rPr>
          <w:lang w:val="ru-RU"/>
        </w:rPr>
        <w:t xml:space="preserve">Проект </w:t>
      </w:r>
      <w:r w:rsidRPr="00FB7502">
        <w:rPr>
          <w:b/>
          <w:bCs/>
          <w:lang w:val="ru-RU"/>
        </w:rPr>
        <w:t xml:space="preserve">повестки дня </w:t>
      </w:r>
      <w:r w:rsidRPr="00FB7502">
        <w:rPr>
          <w:lang w:val="ru-RU"/>
        </w:rPr>
        <w:t xml:space="preserve">собрания, подготовленный председателем </w:t>
      </w:r>
      <w:r>
        <w:rPr>
          <w:lang w:val="ru-RU"/>
        </w:rPr>
        <w:t>И</w:t>
      </w:r>
      <w:r w:rsidRPr="00FB7502">
        <w:rPr>
          <w:lang w:val="ru-RU"/>
        </w:rPr>
        <w:t>сследовательской комиссии (г</w:t>
      </w:r>
      <w:r>
        <w:rPr>
          <w:lang w:val="ru-RU"/>
        </w:rPr>
        <w:noBreakHyphen/>
      </w:r>
      <w:r w:rsidRPr="00FB7502">
        <w:rPr>
          <w:lang w:val="ru-RU"/>
        </w:rPr>
        <w:t>н</w:t>
      </w:r>
      <w:r>
        <w:rPr>
          <w:lang w:val="ru-RU"/>
        </w:rPr>
        <w:t> </w:t>
      </w:r>
      <w:r w:rsidRPr="00FB7502">
        <w:rPr>
          <w:lang w:val="ru-RU"/>
        </w:rPr>
        <w:t>Ахмед Зеддам, Ф</w:t>
      </w:r>
      <w:bookmarkStart w:id="1" w:name="_GoBack"/>
      <w:bookmarkEnd w:id="1"/>
      <w:r w:rsidRPr="00FB7502">
        <w:rPr>
          <w:lang w:val="ru-RU"/>
        </w:rPr>
        <w:t xml:space="preserve">ранция) и ее руководящим составом, приводится в </w:t>
      </w:r>
      <w:r w:rsidRPr="00FB7502">
        <w:rPr>
          <w:b/>
          <w:bCs/>
          <w:lang w:val="ru-RU"/>
        </w:rPr>
        <w:t>Приложении B</w:t>
      </w:r>
      <w:r w:rsidRPr="00FB7502">
        <w:rPr>
          <w:lang w:val="ru-RU"/>
        </w:rPr>
        <w:t xml:space="preserve">. Проект </w:t>
      </w:r>
      <w:r w:rsidRPr="008E36E8">
        <w:rPr>
          <w:b/>
          <w:bCs/>
          <w:lang w:val="ru-RU"/>
        </w:rPr>
        <w:t>плана распределения времени</w:t>
      </w:r>
      <w:r w:rsidRPr="00FB7502">
        <w:rPr>
          <w:lang w:val="ru-RU"/>
        </w:rPr>
        <w:t xml:space="preserve"> </w:t>
      </w:r>
      <w:r>
        <w:rPr>
          <w:lang w:val="ru-RU"/>
        </w:rPr>
        <w:t xml:space="preserve">будет </w:t>
      </w:r>
      <w:r w:rsidRPr="00FB7502">
        <w:rPr>
          <w:lang w:val="ru-RU"/>
        </w:rPr>
        <w:t>размещен по адресу</w:t>
      </w:r>
      <w:r w:rsidRPr="004E18EE">
        <w:rPr>
          <w:lang w:val="ru-RU"/>
        </w:rPr>
        <w:t xml:space="preserve">: </w:t>
      </w:r>
      <w:hyperlink r:id="rId11" w:history="1">
        <w:r w:rsidRPr="004E18EE">
          <w:rPr>
            <w:rFonts w:ascii="Calibri" w:hAnsi="Calibri"/>
            <w:color w:val="0000FF"/>
            <w:szCs w:val="22"/>
            <w:u w:val="single"/>
          </w:rPr>
          <w:t>http</w:t>
        </w:r>
        <w:r w:rsidRPr="004E18EE">
          <w:rPr>
            <w:rFonts w:ascii="Calibri" w:hAnsi="Calibri"/>
            <w:color w:val="0000FF"/>
            <w:szCs w:val="22"/>
            <w:u w:val="single"/>
            <w:lang w:val="ru-RU"/>
          </w:rPr>
          <w:t>://</w:t>
        </w:r>
        <w:proofErr w:type="spellStart"/>
        <w:r w:rsidRPr="004E18EE">
          <w:rPr>
            <w:rFonts w:ascii="Calibri" w:hAnsi="Calibri"/>
            <w:color w:val="0000FF"/>
            <w:szCs w:val="22"/>
            <w:u w:val="single"/>
          </w:rPr>
          <w:t>itu</w:t>
        </w:r>
        <w:proofErr w:type="spellEnd"/>
        <w:r w:rsidRPr="004E18EE">
          <w:rPr>
            <w:rFonts w:ascii="Calibri" w:hAnsi="Calibri"/>
            <w:color w:val="0000FF"/>
            <w:szCs w:val="22"/>
            <w:u w:val="single"/>
            <w:lang w:val="ru-RU"/>
          </w:rPr>
          <w:t>.</w:t>
        </w:r>
        <w:proofErr w:type="spellStart"/>
        <w:r w:rsidRPr="004E18EE">
          <w:rPr>
            <w:rFonts w:ascii="Calibri" w:hAnsi="Calibri"/>
            <w:color w:val="0000FF"/>
            <w:szCs w:val="22"/>
            <w:u w:val="single"/>
          </w:rPr>
          <w:t>int</w:t>
        </w:r>
        <w:proofErr w:type="spellEnd"/>
        <w:r w:rsidRPr="004E18EE">
          <w:rPr>
            <w:rFonts w:ascii="Calibri" w:hAnsi="Calibri"/>
            <w:color w:val="0000FF"/>
            <w:szCs w:val="22"/>
            <w:u w:val="single"/>
            <w:lang w:val="ru-RU"/>
          </w:rPr>
          <w:t>/</w:t>
        </w:r>
        <w:r w:rsidRPr="004E18EE">
          <w:rPr>
            <w:rFonts w:ascii="Calibri" w:hAnsi="Calibri"/>
            <w:color w:val="0000FF"/>
            <w:szCs w:val="22"/>
            <w:u w:val="single"/>
          </w:rPr>
          <w:t>ITU</w:t>
        </w:r>
        <w:r w:rsidRPr="004E18EE">
          <w:rPr>
            <w:rFonts w:ascii="Calibri" w:hAnsi="Calibri"/>
            <w:color w:val="0000FF"/>
            <w:szCs w:val="22"/>
            <w:u w:val="single"/>
            <w:lang w:val="ru-RU"/>
          </w:rPr>
          <w:t>-</w:t>
        </w:r>
        <w:r w:rsidRPr="004E18EE">
          <w:rPr>
            <w:rFonts w:ascii="Calibri" w:hAnsi="Calibri"/>
            <w:color w:val="0000FF"/>
            <w:szCs w:val="22"/>
            <w:u w:val="single"/>
          </w:rPr>
          <w:t>T</w:t>
        </w:r>
        <w:r w:rsidRPr="004E18EE">
          <w:rPr>
            <w:rFonts w:ascii="Calibri" w:hAnsi="Calibri"/>
            <w:color w:val="0000FF"/>
            <w:szCs w:val="22"/>
            <w:u w:val="single"/>
            <w:lang w:val="ru-RU"/>
          </w:rPr>
          <w:t>/</w:t>
        </w:r>
        <w:proofErr w:type="spellStart"/>
        <w:r w:rsidRPr="004E18EE">
          <w:rPr>
            <w:rFonts w:ascii="Calibri" w:hAnsi="Calibri"/>
            <w:color w:val="0000FF"/>
            <w:szCs w:val="22"/>
            <w:u w:val="single"/>
          </w:rPr>
          <w:t>studygroups</w:t>
        </w:r>
        <w:proofErr w:type="spellEnd"/>
        <w:r w:rsidRPr="004E18EE">
          <w:rPr>
            <w:rFonts w:ascii="Calibri" w:hAnsi="Calibri"/>
            <w:color w:val="0000FF"/>
            <w:szCs w:val="22"/>
            <w:u w:val="single"/>
            <w:lang w:val="ru-RU"/>
          </w:rPr>
          <w:t>/</w:t>
        </w:r>
        <w:r w:rsidRPr="004E18EE">
          <w:rPr>
            <w:rFonts w:ascii="Calibri" w:hAnsi="Calibri"/>
            <w:color w:val="0000FF"/>
            <w:szCs w:val="22"/>
            <w:u w:val="single"/>
          </w:rPr>
          <w:t>com</w:t>
        </w:r>
        <w:r w:rsidRPr="004E18EE">
          <w:rPr>
            <w:rFonts w:ascii="Calibri" w:hAnsi="Calibri"/>
            <w:color w:val="0000FF"/>
            <w:szCs w:val="22"/>
            <w:u w:val="single"/>
            <w:lang w:val="ru-RU"/>
          </w:rPr>
          <w:t>05</w:t>
        </w:r>
      </w:hyperlink>
      <w:r w:rsidRPr="004E18EE">
        <w:rPr>
          <w:lang w:val="ru-RU"/>
        </w:rPr>
        <w:t>.</w:t>
      </w:r>
    </w:p>
    <w:p w:rsidR="00040A16" w:rsidRPr="00FB7502" w:rsidRDefault="00040A16" w:rsidP="00040A16">
      <w:pPr>
        <w:spacing w:line="250" w:lineRule="exact"/>
        <w:rPr>
          <w:lang w:val="ru-RU"/>
        </w:rPr>
      </w:pPr>
      <w:r w:rsidRPr="00FB7502">
        <w:rPr>
          <w:lang w:val="ru-RU"/>
        </w:rPr>
        <w:t>Желаю вам плодотворного и приятного собрания.</w:t>
      </w:r>
    </w:p>
    <w:p w:rsidR="00040A16" w:rsidRDefault="00040A16" w:rsidP="00040A16">
      <w:pPr>
        <w:tabs>
          <w:tab w:val="clear" w:pos="794"/>
          <w:tab w:val="clear" w:pos="1191"/>
          <w:tab w:val="clear" w:pos="1588"/>
          <w:tab w:val="clear" w:pos="1985"/>
          <w:tab w:val="left" w:pos="1134"/>
          <w:tab w:val="left" w:pos="1871"/>
          <w:tab w:val="left" w:pos="2268"/>
        </w:tabs>
        <w:overflowPunct w:val="0"/>
        <w:autoSpaceDE w:val="0"/>
        <w:autoSpaceDN w:val="0"/>
        <w:adjustRightInd w:val="0"/>
        <w:spacing w:line="250" w:lineRule="exact"/>
        <w:textAlignment w:val="baseline"/>
        <w:rPr>
          <w:lang w:val="ru-RU"/>
        </w:rPr>
      </w:pPr>
      <w:r w:rsidRPr="00FB7502">
        <w:rPr>
          <w:lang w:val="ru-RU"/>
        </w:rPr>
        <w:t>С уважением,</w:t>
      </w:r>
    </w:p>
    <w:p w:rsidR="00210AB2" w:rsidRDefault="00210AB2" w:rsidP="00040A16">
      <w:pPr>
        <w:tabs>
          <w:tab w:val="clear" w:pos="794"/>
          <w:tab w:val="clear" w:pos="1191"/>
          <w:tab w:val="clear" w:pos="1588"/>
          <w:tab w:val="clear" w:pos="1985"/>
          <w:tab w:val="left" w:pos="1134"/>
          <w:tab w:val="left" w:pos="1871"/>
          <w:tab w:val="left" w:pos="2268"/>
        </w:tabs>
        <w:overflowPunct w:val="0"/>
        <w:autoSpaceDE w:val="0"/>
        <w:autoSpaceDN w:val="0"/>
        <w:adjustRightInd w:val="0"/>
        <w:spacing w:line="250" w:lineRule="exact"/>
        <w:textAlignment w:val="baseline"/>
        <w:rPr>
          <w:lang w:val="ru-RU"/>
        </w:rPr>
      </w:pPr>
    </w:p>
    <w:p w:rsidR="00210AB2" w:rsidRPr="00210AB2" w:rsidRDefault="00210AB2" w:rsidP="00040A16">
      <w:pPr>
        <w:tabs>
          <w:tab w:val="clear" w:pos="794"/>
          <w:tab w:val="clear" w:pos="1191"/>
          <w:tab w:val="clear" w:pos="1588"/>
          <w:tab w:val="clear" w:pos="1985"/>
          <w:tab w:val="left" w:pos="1134"/>
          <w:tab w:val="left" w:pos="1871"/>
          <w:tab w:val="left" w:pos="2268"/>
        </w:tabs>
        <w:overflowPunct w:val="0"/>
        <w:autoSpaceDE w:val="0"/>
        <w:autoSpaceDN w:val="0"/>
        <w:adjustRightInd w:val="0"/>
        <w:spacing w:line="250" w:lineRule="exact"/>
        <w:textAlignment w:val="baseline"/>
      </w:pPr>
    </w:p>
    <w:p w:rsidR="00442B06" w:rsidRPr="00FB7502" w:rsidRDefault="00442B06" w:rsidP="00442B06">
      <w:pPr>
        <w:tabs>
          <w:tab w:val="clear" w:pos="794"/>
          <w:tab w:val="clear" w:pos="1191"/>
          <w:tab w:val="clear" w:pos="1588"/>
          <w:tab w:val="clear" w:pos="1985"/>
          <w:tab w:val="left" w:pos="1134"/>
          <w:tab w:val="left" w:pos="1871"/>
          <w:tab w:val="left" w:pos="2268"/>
        </w:tabs>
        <w:overflowPunct w:val="0"/>
        <w:autoSpaceDE w:val="0"/>
        <w:autoSpaceDN w:val="0"/>
        <w:adjustRightInd w:val="0"/>
        <w:spacing w:before="0" w:line="250" w:lineRule="exact"/>
        <w:textAlignment w:val="baseline"/>
        <w:rPr>
          <w:lang w:val="ru-RU"/>
        </w:rPr>
      </w:pPr>
    </w:p>
    <w:p w:rsidR="00040A16" w:rsidRPr="00FB7502" w:rsidRDefault="00040A16" w:rsidP="00442B06">
      <w:pPr>
        <w:spacing w:before="0"/>
        <w:jc w:val="left"/>
        <w:rPr>
          <w:lang w:val="ru-RU"/>
        </w:rPr>
      </w:pPr>
      <w:r>
        <w:rPr>
          <w:lang w:val="ru-RU"/>
        </w:rPr>
        <w:t>Чхе Суб Ли</w:t>
      </w:r>
      <w:r w:rsidRPr="00FB7502">
        <w:rPr>
          <w:lang w:val="ru-RU"/>
        </w:rPr>
        <w:br/>
        <w:t>Директор Бюро</w:t>
      </w:r>
      <w:r w:rsidRPr="00FB7502">
        <w:rPr>
          <w:lang w:val="ru-RU"/>
        </w:rPr>
        <w:br/>
        <w:t>стандартизации электросвязи</w:t>
      </w:r>
    </w:p>
    <w:p w:rsidR="00040A16" w:rsidRPr="00FB7502" w:rsidRDefault="00040A16" w:rsidP="00040A16">
      <w:pPr>
        <w:spacing w:before="1440"/>
        <w:rPr>
          <w:lang w:val="ru-RU"/>
        </w:rPr>
      </w:pPr>
      <w:r w:rsidRPr="00FB7502">
        <w:rPr>
          <w:b/>
          <w:bCs/>
          <w:lang w:val="ru-RU"/>
        </w:rPr>
        <w:t>Приложения</w:t>
      </w:r>
      <w:r w:rsidRPr="00FB7502">
        <w:rPr>
          <w:lang w:val="ru-RU"/>
        </w:rPr>
        <w:t>: 2</w:t>
      </w:r>
      <w:r w:rsidRPr="00FB7502">
        <w:rPr>
          <w:lang w:val="ru-RU"/>
        </w:rPr>
        <w:br w:type="page"/>
      </w:r>
    </w:p>
    <w:p w:rsidR="00040A16" w:rsidRPr="00C4642C" w:rsidRDefault="00040A16" w:rsidP="00442B06">
      <w:pPr>
        <w:pStyle w:val="AnnexNo"/>
        <w:rPr>
          <w:sz w:val="22"/>
          <w:szCs w:val="22"/>
          <w:lang w:val="ru-RU"/>
        </w:rPr>
      </w:pPr>
      <w:r w:rsidRPr="009A0B4E">
        <w:rPr>
          <w:b/>
          <w:bCs/>
          <w:lang w:val="ru-RU"/>
        </w:rPr>
        <w:lastRenderedPageBreak/>
        <w:t>ПРИЛОЖЕНИЕ A</w:t>
      </w:r>
      <w:r w:rsidRPr="009A0B4E">
        <w:rPr>
          <w:b/>
          <w:bCs/>
          <w:caps w:val="0"/>
          <w:lang w:val="ru-RU"/>
        </w:rPr>
        <w:br/>
      </w:r>
      <w:bookmarkStart w:id="2" w:name="lt_pId045"/>
      <w:r w:rsidRPr="00C4642C">
        <w:rPr>
          <w:caps w:val="0"/>
          <w:sz w:val="22"/>
          <w:szCs w:val="22"/>
          <w:lang w:val="ru-RU"/>
        </w:rPr>
        <w:t>(к Коллективному письму </w:t>
      </w:r>
      <w:r>
        <w:rPr>
          <w:caps w:val="0"/>
          <w:sz w:val="22"/>
          <w:szCs w:val="22"/>
          <w:lang w:val="ru-RU"/>
        </w:rPr>
        <w:t>8</w:t>
      </w:r>
      <w:r w:rsidRPr="00C4642C">
        <w:rPr>
          <w:caps w:val="0"/>
          <w:sz w:val="22"/>
          <w:szCs w:val="22"/>
          <w:lang w:val="ru-RU"/>
        </w:rPr>
        <w:t>/5 БСЭ)</w:t>
      </w:r>
      <w:bookmarkEnd w:id="2"/>
    </w:p>
    <w:p w:rsidR="00040A16" w:rsidRPr="008E36E8" w:rsidRDefault="00040A16" w:rsidP="00442B06">
      <w:pPr>
        <w:pStyle w:val="AnnexTitle"/>
        <w:spacing w:before="360" w:after="120"/>
        <w:rPr>
          <w:lang w:val="ru-RU"/>
        </w:rPr>
      </w:pPr>
      <w:r w:rsidRPr="00FB7502">
        <w:rPr>
          <w:lang w:val="ru-RU"/>
        </w:rPr>
        <w:t>Представление</w:t>
      </w:r>
      <w:r w:rsidRPr="008E36E8">
        <w:rPr>
          <w:lang w:val="ru-RU"/>
        </w:rPr>
        <w:t xml:space="preserve"> </w:t>
      </w:r>
      <w:r w:rsidRPr="00FB7502">
        <w:rPr>
          <w:lang w:val="ru-RU"/>
        </w:rPr>
        <w:t>вкладов</w:t>
      </w:r>
    </w:p>
    <w:p w:rsidR="00040A16" w:rsidRPr="00FB7502" w:rsidRDefault="00040A16" w:rsidP="00442B06">
      <w:pPr>
        <w:jc w:val="left"/>
        <w:rPr>
          <w:lang w:val="ru-RU"/>
        </w:rPr>
      </w:pPr>
      <w:r w:rsidRPr="00FB7502">
        <w:rPr>
          <w:b/>
          <w:bCs/>
          <w:lang w:val="ru-RU"/>
        </w:rPr>
        <w:t>ПРЕДЕЛЬНЫЙ СРОК ДЛЯ ВКЛАДОВ</w:t>
      </w:r>
      <w:r w:rsidRPr="00FB7502">
        <w:rPr>
          <w:lang w:val="ru-RU"/>
        </w:rPr>
        <w:t>: Предельный срок для вкладов составляет 12 (двенадцать) календарных дней до собрания. Такие вклады будут опубликованы на веб-сайте 5</w:t>
      </w:r>
      <w:r w:rsidRPr="00FB7502">
        <w:rPr>
          <w:lang w:val="ru-RU"/>
        </w:rPr>
        <w:noBreakHyphen/>
        <w:t xml:space="preserve">й Исследовательской комиссии, и, следовательно, они должны поступить в БСЭ </w:t>
      </w:r>
      <w:r w:rsidRPr="00FB7502">
        <w:rPr>
          <w:b/>
          <w:bCs/>
          <w:lang w:val="ru-RU"/>
        </w:rPr>
        <w:t xml:space="preserve">не позднее </w:t>
      </w:r>
      <w:r>
        <w:rPr>
          <w:b/>
          <w:bCs/>
          <w:lang w:val="ru-RU"/>
        </w:rPr>
        <w:t>27</w:t>
      </w:r>
      <w:r w:rsidRPr="00FB7502">
        <w:rPr>
          <w:b/>
          <w:bCs/>
          <w:lang w:val="ru-RU"/>
        </w:rPr>
        <w:t> </w:t>
      </w:r>
      <w:r>
        <w:rPr>
          <w:b/>
          <w:bCs/>
          <w:lang w:val="ru-RU"/>
        </w:rPr>
        <w:t>сентября</w:t>
      </w:r>
      <w:r w:rsidRPr="00FB7502">
        <w:rPr>
          <w:b/>
          <w:bCs/>
          <w:lang w:val="ru-RU"/>
        </w:rPr>
        <w:t xml:space="preserve"> 201</w:t>
      </w:r>
      <w:r>
        <w:rPr>
          <w:b/>
          <w:bCs/>
          <w:lang w:val="ru-RU"/>
        </w:rPr>
        <w:t>6</w:t>
      </w:r>
      <w:r w:rsidRPr="00FB7502">
        <w:rPr>
          <w:b/>
          <w:bCs/>
          <w:lang w:val="ru-RU"/>
        </w:rPr>
        <w:t> года</w:t>
      </w:r>
      <w:r w:rsidRPr="00FB7502">
        <w:rPr>
          <w:lang w:val="ru-RU"/>
        </w:rPr>
        <w:t>. Вклады, полученные не позднее чем</w:t>
      </w:r>
      <w:r>
        <w:rPr>
          <w:lang w:val="ru-RU"/>
        </w:rPr>
        <w:t xml:space="preserve"> </w:t>
      </w:r>
      <w:r w:rsidRPr="00FB7502">
        <w:rPr>
          <w:lang w:val="ru-RU"/>
        </w:rPr>
        <w:t>за</w:t>
      </w:r>
      <w:r>
        <w:rPr>
          <w:lang w:val="ru-RU"/>
        </w:rPr>
        <w:t xml:space="preserve"> </w:t>
      </w:r>
      <w:r w:rsidRPr="00FB7502">
        <w:rPr>
          <w:b/>
          <w:bCs/>
          <w:lang w:val="ru-RU"/>
        </w:rPr>
        <w:t>два</w:t>
      </w:r>
      <w:r>
        <w:rPr>
          <w:lang w:val="ru-RU"/>
        </w:rPr>
        <w:t xml:space="preserve"> </w:t>
      </w:r>
      <w:r w:rsidRPr="00FB7502">
        <w:rPr>
          <w:lang w:val="ru-RU"/>
        </w:rPr>
        <w:t>месяца до начала работы собрания, если потребуется, могут быть переведены.</w:t>
      </w:r>
    </w:p>
    <w:p w:rsidR="00040A16" w:rsidRPr="00FB7502" w:rsidRDefault="00040A16" w:rsidP="00442B06">
      <w:pPr>
        <w:jc w:val="left"/>
        <w:rPr>
          <w:b/>
          <w:bCs/>
          <w:lang w:val="ru-RU"/>
        </w:rPr>
      </w:pPr>
      <w:r w:rsidRPr="00FB7502">
        <w:rPr>
          <w:b/>
          <w:bCs/>
          <w:lang w:val="ru-RU"/>
        </w:rPr>
        <w:t>НЕПОСРЕДСТВЕННОЕ РАЗМЕЩЕНИЕ/ПРЕДСТАВЛЕНИЕ ДОКУМЕНТОВ</w:t>
      </w:r>
      <w:r w:rsidRPr="00FB7502">
        <w:rPr>
          <w:lang w:val="ru-RU"/>
        </w:rPr>
        <w:t>: В настоящее время в онлайновом режиме доступна система непосредственного размещения вкладов. Эта система позволяет Членам МСЭ</w:t>
      </w:r>
      <w:r>
        <w:rPr>
          <w:lang w:val="ru-RU"/>
        </w:rPr>
        <w:noBreakHyphen/>
      </w:r>
      <w:r w:rsidRPr="00FB7502">
        <w:rPr>
          <w:lang w:val="ru-RU"/>
        </w:rPr>
        <w:t>Т резервировать номера вкладов и напрямую закачивать/пересматривать вклады на веб-сервере МСЭ</w:t>
      </w:r>
      <w:r>
        <w:rPr>
          <w:lang w:val="ru-RU"/>
        </w:rPr>
        <w:noBreakHyphen/>
      </w:r>
      <w:r w:rsidRPr="00FB7502">
        <w:rPr>
          <w:lang w:val="ru-RU"/>
        </w:rPr>
        <w:t xml:space="preserve">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hyperlink r:id="rId12" w:history="1">
        <w:r w:rsidRPr="00FB7502">
          <w:rPr>
            <w:rStyle w:val="Hyperlink"/>
            <w:lang w:val="ru-RU"/>
          </w:rPr>
          <w:t>http://itu.int/net/ITU-T/ddp/</w:t>
        </w:r>
      </w:hyperlink>
      <w:r w:rsidRPr="00FB7502">
        <w:rPr>
          <w:lang w:val="ru-RU"/>
        </w:rPr>
        <w:t xml:space="preserve">. </w:t>
      </w:r>
    </w:p>
    <w:p w:rsidR="00040A16" w:rsidRPr="00FB7502" w:rsidRDefault="00040A16" w:rsidP="00442B06">
      <w:pPr>
        <w:jc w:val="left"/>
        <w:rPr>
          <w:lang w:val="ru-RU"/>
        </w:rPr>
      </w:pPr>
      <w:r w:rsidRPr="00FB7502">
        <w:rPr>
          <w:b/>
          <w:bCs/>
          <w:lang w:val="ru-RU"/>
        </w:rPr>
        <w:t>ШАБЛОНЫ</w:t>
      </w:r>
      <w:r w:rsidRPr="00FB7502">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FB7502">
        <w:rPr>
          <w:lang w:val="ru-RU"/>
        </w:rPr>
        <w:noBreakHyphen/>
        <w:t>странице каждой исследовательской комиссии МСЭ-Т в директории "</w:t>
      </w:r>
      <w:r>
        <w:rPr>
          <w:lang w:val="ru-RU"/>
        </w:rPr>
        <w:t>Ресурсы делегатов</w:t>
      </w:r>
      <w:r w:rsidRPr="00FB7502">
        <w:rPr>
          <w:lang w:val="ru-RU"/>
        </w:rPr>
        <w:t>"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http</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w:instrText>
      </w:r>
      <w:r w:rsidR="00054204">
        <w:instrText>ITU</w:instrText>
      </w:r>
      <w:r w:rsidR="00054204" w:rsidRPr="00054204">
        <w:rPr>
          <w:lang w:val="ru-RU"/>
        </w:rPr>
        <w:instrText>-</w:instrText>
      </w:r>
      <w:r w:rsidR="00054204">
        <w:instrText>T</w:instrText>
      </w:r>
      <w:r w:rsidR="00054204" w:rsidRPr="00054204">
        <w:rPr>
          <w:lang w:val="ru-RU"/>
        </w:rPr>
        <w:instrText>/</w:instrText>
      </w:r>
      <w:r w:rsidR="00054204">
        <w:instrText>studygroups</w:instrText>
      </w:r>
      <w:r w:rsidR="00054204" w:rsidRPr="00054204">
        <w:rPr>
          <w:lang w:val="ru-RU"/>
        </w:rPr>
        <w:instrText>/</w:instrText>
      </w:r>
      <w:r w:rsidR="00054204">
        <w:instrText>templates</w:instrText>
      </w:r>
      <w:r w:rsidR="00054204" w:rsidRPr="00054204">
        <w:rPr>
          <w:lang w:val="ru-RU"/>
        </w:rPr>
        <w:instrText xml:space="preserve">" </w:instrText>
      </w:r>
      <w:r w:rsidR="00054204">
        <w:fldChar w:fldCharType="separate"/>
      </w:r>
      <w:r w:rsidRPr="00FB7502">
        <w:rPr>
          <w:rStyle w:val="Hyperlink"/>
          <w:rFonts w:cstheme="majorBidi"/>
          <w:szCs w:val="22"/>
          <w:lang w:val="ru-RU"/>
        </w:rPr>
        <w:t>http://itu.int/ITU-T/studygroups/templates</w:t>
      </w:r>
      <w:r w:rsidR="00054204">
        <w:rPr>
          <w:rStyle w:val="Hyperlink"/>
          <w:rFonts w:cstheme="majorBidi"/>
          <w:szCs w:val="22"/>
          <w:lang w:val="ru-RU"/>
        </w:rPr>
        <w:fldChar w:fldCharType="end"/>
      </w:r>
      <w:r w:rsidRPr="00FB7502">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040A16" w:rsidRPr="00FB7502" w:rsidRDefault="00040A16" w:rsidP="00442B06">
      <w:pPr>
        <w:pStyle w:val="AnnexTitle"/>
        <w:spacing w:before="360" w:after="120"/>
        <w:rPr>
          <w:lang w:val="ru-RU"/>
        </w:rPr>
      </w:pPr>
      <w:r w:rsidRPr="00FB7502">
        <w:rPr>
          <w:lang w:val="ru-RU"/>
        </w:rPr>
        <w:t>Методы и средства работы</w:t>
      </w:r>
    </w:p>
    <w:p w:rsidR="00040A16" w:rsidRPr="00FB7502" w:rsidRDefault="00040A16" w:rsidP="00442B06">
      <w:pPr>
        <w:jc w:val="left"/>
        <w:rPr>
          <w:lang w:val="ru-RU"/>
        </w:rPr>
      </w:pPr>
      <w:r w:rsidRPr="00C83C1A">
        <w:rPr>
          <w:b/>
          <w:bCs/>
          <w:lang w:val="ru-RU"/>
        </w:rPr>
        <w:t>УСТНЫЙ ПЕРЕВОД</w:t>
      </w:r>
      <w:r w:rsidRPr="00C83C1A">
        <w:rPr>
          <w:lang w:val="ru-RU"/>
        </w:rPr>
        <w:t xml:space="preserve"> будет обеспечиваться по запросу для заключительного пленарного заседания</w:t>
      </w:r>
      <w:r w:rsidRPr="00A27EB1">
        <w:rPr>
          <w:lang w:val="ru-RU"/>
        </w:rPr>
        <w:t xml:space="preserve"> </w:t>
      </w:r>
      <w:r>
        <w:rPr>
          <w:lang w:val="ru-RU"/>
        </w:rPr>
        <w:t>собрания</w:t>
      </w:r>
      <w:r w:rsidRPr="00C83C1A">
        <w:rPr>
          <w:lang w:val="ru-RU"/>
        </w:rPr>
        <w:t xml:space="preserve">.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Pr>
          <w:lang w:val="ru-RU"/>
        </w:rPr>
        <w:t>путем</w:t>
      </w:r>
      <w:r w:rsidRPr="00C83C1A">
        <w:rPr>
          <w:lang w:val="ru-RU"/>
        </w:rPr>
        <w:t xml:space="preserve"> отметки в соответствующей ячейке регистрационной формы, или по письменному запросу, направленному в адрес БСЭ </w:t>
      </w:r>
      <w:r w:rsidRPr="00C83C1A">
        <w:rPr>
          <w:b/>
          <w:bCs/>
          <w:u w:val="single"/>
          <w:lang w:val="ru-RU"/>
        </w:rPr>
        <w:t>не позднее чем за один месяц до первого дня работы собрания</w:t>
      </w:r>
      <w:r w:rsidRPr="00C83C1A">
        <w:rPr>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040A16" w:rsidRPr="00124D70" w:rsidRDefault="00040A16" w:rsidP="00442B06">
      <w:pPr>
        <w:jc w:val="left"/>
        <w:rPr>
          <w:lang w:val="ru-RU"/>
        </w:rPr>
      </w:pPr>
      <w:r w:rsidRPr="00124D70">
        <w:rPr>
          <w:b/>
          <w:bCs/>
          <w:lang w:val="ru-RU"/>
        </w:rPr>
        <w:t>СОБРАНИЯ НА БЕЗБУМАЖНОЙ ОСНОВЕ</w:t>
      </w:r>
      <w:r w:rsidRPr="00124D70">
        <w:rPr>
          <w:lang w:val="ru-RU"/>
        </w:rPr>
        <w:t>: Работа собрания будет проходить на безбумажной основе.</w:t>
      </w:r>
    </w:p>
    <w:p w:rsidR="00040A16" w:rsidRDefault="00040A16" w:rsidP="00442B06">
      <w:pPr>
        <w:jc w:val="left"/>
        <w:rPr>
          <w:lang w:val="ru-RU"/>
        </w:rPr>
      </w:pPr>
      <w:r w:rsidRPr="00C35321">
        <w:rPr>
          <w:lang w:val="ru-RU"/>
        </w:rPr>
        <w:t xml:space="preserve">Во всех </w:t>
      </w:r>
      <w:r>
        <w:rPr>
          <w:lang w:val="ru-RU"/>
        </w:rPr>
        <w:t>залах заседаний</w:t>
      </w:r>
      <w:r w:rsidRPr="00C35321">
        <w:rPr>
          <w:lang w:val="ru-RU"/>
        </w:rPr>
        <w:t xml:space="preserve"> МСЭ и в здании МЦКЖ (Международного центра конференций в Женеве) имеются средства </w:t>
      </w:r>
      <w:r w:rsidRPr="00C35321">
        <w:rPr>
          <w:b/>
          <w:bCs/>
          <w:lang w:val="ru-RU"/>
        </w:rPr>
        <w:t>БЕСПРОВОДНОЙ ЛВС</w:t>
      </w:r>
      <w:r>
        <w:rPr>
          <w:lang w:val="ru-RU"/>
        </w:rPr>
        <w:t xml:space="preserve">, которыми </w:t>
      </w:r>
      <w:r w:rsidRPr="00C35321">
        <w:rPr>
          <w:lang w:val="ru-RU"/>
        </w:rPr>
        <w:t>могут воспользоваться делегаты. Подробная информация представлена на веб-сайте МСЭ-Т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http</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w:instrText>
      </w:r>
      <w:r w:rsidR="00054204">
        <w:instrText>ITU</w:instrText>
      </w:r>
      <w:r w:rsidR="00054204" w:rsidRPr="00054204">
        <w:rPr>
          <w:lang w:val="ru-RU"/>
        </w:rPr>
        <w:instrText>-</w:instrText>
      </w:r>
      <w:r w:rsidR="00054204">
        <w:instrText>T</w:instrText>
      </w:r>
      <w:r w:rsidR="00054204" w:rsidRPr="00054204">
        <w:rPr>
          <w:lang w:val="ru-RU"/>
        </w:rPr>
        <w:instrText>/</w:instrText>
      </w:r>
      <w:r w:rsidR="00054204">
        <w:instrText>edh</w:instrText>
      </w:r>
      <w:r w:rsidR="00054204" w:rsidRPr="00054204">
        <w:rPr>
          <w:lang w:val="ru-RU"/>
        </w:rPr>
        <w:instrText>/</w:instrText>
      </w:r>
      <w:r w:rsidR="00054204">
        <w:instrText>faqs</w:instrText>
      </w:r>
      <w:r w:rsidR="00054204" w:rsidRPr="00054204">
        <w:rPr>
          <w:lang w:val="ru-RU"/>
        </w:rPr>
        <w:instrText>-</w:instrText>
      </w:r>
      <w:r w:rsidR="00054204">
        <w:instrText>support</w:instrText>
      </w:r>
      <w:r w:rsidR="00054204" w:rsidRPr="00054204">
        <w:rPr>
          <w:lang w:val="ru-RU"/>
        </w:rPr>
        <w:instrText>.</w:instrText>
      </w:r>
      <w:r w:rsidR="00054204">
        <w:instrText>html</w:instrText>
      </w:r>
      <w:r w:rsidR="00054204" w:rsidRPr="00054204">
        <w:rPr>
          <w:lang w:val="ru-RU"/>
        </w:rPr>
        <w:instrText xml:space="preserve">" </w:instrText>
      </w:r>
      <w:r w:rsidR="00054204">
        <w:fldChar w:fldCharType="separate"/>
      </w:r>
      <w:r w:rsidRPr="00F91C02">
        <w:rPr>
          <w:rStyle w:val="Hyperlink"/>
        </w:rPr>
        <w:t>http</w:t>
      </w:r>
      <w:r w:rsidRPr="009D5A3A">
        <w:rPr>
          <w:rStyle w:val="Hyperlink"/>
          <w:lang w:val="ru-RU"/>
        </w:rPr>
        <w:t>://</w:t>
      </w:r>
      <w:proofErr w:type="spellStart"/>
      <w:r w:rsidRPr="00F91C02">
        <w:rPr>
          <w:rStyle w:val="Hyperlink"/>
        </w:rPr>
        <w:t>itu</w:t>
      </w:r>
      <w:proofErr w:type="spellEnd"/>
      <w:r w:rsidRPr="009D5A3A">
        <w:rPr>
          <w:rStyle w:val="Hyperlink"/>
          <w:lang w:val="ru-RU"/>
        </w:rPr>
        <w:t>.</w:t>
      </w:r>
      <w:proofErr w:type="spellStart"/>
      <w:r w:rsidRPr="00F91C02">
        <w:rPr>
          <w:rStyle w:val="Hyperlink"/>
        </w:rPr>
        <w:t>int</w:t>
      </w:r>
      <w:proofErr w:type="spellEnd"/>
      <w:r w:rsidRPr="009D5A3A">
        <w:rPr>
          <w:rStyle w:val="Hyperlink"/>
          <w:lang w:val="ru-RU"/>
        </w:rPr>
        <w:t>/</w:t>
      </w:r>
      <w:r w:rsidRPr="00F91C02">
        <w:rPr>
          <w:rStyle w:val="Hyperlink"/>
        </w:rPr>
        <w:t>ITU</w:t>
      </w:r>
      <w:r w:rsidRPr="009D5A3A">
        <w:rPr>
          <w:rStyle w:val="Hyperlink"/>
          <w:lang w:val="ru-RU"/>
        </w:rPr>
        <w:t>-</w:t>
      </w:r>
      <w:r w:rsidRPr="00F91C02">
        <w:rPr>
          <w:rStyle w:val="Hyperlink"/>
        </w:rPr>
        <w:t>T</w:t>
      </w:r>
      <w:r w:rsidRPr="009D5A3A">
        <w:rPr>
          <w:rStyle w:val="Hyperlink"/>
          <w:lang w:val="ru-RU"/>
        </w:rPr>
        <w:t>/</w:t>
      </w:r>
      <w:r w:rsidRPr="00F91C02">
        <w:rPr>
          <w:rStyle w:val="Hyperlink"/>
        </w:rPr>
        <w:t>edh</w:t>
      </w:r>
      <w:r w:rsidRPr="009D5A3A">
        <w:rPr>
          <w:rStyle w:val="Hyperlink"/>
          <w:lang w:val="ru-RU"/>
        </w:rPr>
        <w:t>/</w:t>
      </w:r>
      <w:proofErr w:type="spellStart"/>
      <w:r w:rsidRPr="00F91C02">
        <w:rPr>
          <w:rStyle w:val="Hyperlink"/>
        </w:rPr>
        <w:t>faqs</w:t>
      </w:r>
      <w:proofErr w:type="spellEnd"/>
      <w:r w:rsidRPr="009D5A3A">
        <w:rPr>
          <w:rStyle w:val="Hyperlink"/>
          <w:lang w:val="ru-RU"/>
        </w:rPr>
        <w:t>-</w:t>
      </w:r>
      <w:r w:rsidRPr="00F91C02">
        <w:rPr>
          <w:rStyle w:val="Hyperlink"/>
        </w:rPr>
        <w:t>support</w:t>
      </w:r>
      <w:r w:rsidRPr="009D5A3A">
        <w:rPr>
          <w:rStyle w:val="Hyperlink"/>
          <w:lang w:val="ru-RU"/>
        </w:rPr>
        <w:t>.</w:t>
      </w:r>
      <w:r w:rsidRPr="00F91C02">
        <w:rPr>
          <w:rStyle w:val="Hyperlink"/>
        </w:rPr>
        <w:t>html</w:t>
      </w:r>
      <w:r w:rsidR="00054204">
        <w:rPr>
          <w:rStyle w:val="Hyperlink"/>
        </w:rPr>
        <w:fldChar w:fldCharType="end"/>
      </w:r>
      <w:r>
        <w:rPr>
          <w:lang w:val="ru-RU"/>
        </w:rPr>
        <w:t>).</w:t>
      </w:r>
    </w:p>
    <w:p w:rsidR="00040A16" w:rsidRPr="002E3A62" w:rsidRDefault="00040A16" w:rsidP="00442B06">
      <w:pPr>
        <w:jc w:val="left"/>
        <w:rPr>
          <w:rFonts w:eastAsia="SimSun"/>
          <w:spacing w:val="-2"/>
          <w:lang w:val="ru-RU" w:eastAsia="zh-CN"/>
        </w:rPr>
      </w:pPr>
      <w:r w:rsidRPr="002E3A62">
        <w:rPr>
          <w:spacing w:val="-2"/>
          <w:lang w:val="ru-RU"/>
        </w:rPr>
        <w:t>На нижнем (</w:t>
      </w:r>
      <w:r w:rsidRPr="002E3A62">
        <w:rPr>
          <w:spacing w:val="-2"/>
        </w:rPr>
        <w:t>ground</w:t>
      </w:r>
      <w:r w:rsidRPr="002E3A62">
        <w:rPr>
          <w:spacing w:val="-2"/>
          <w:lang w:val="ru-RU"/>
        </w:rPr>
        <w:t xml:space="preserve">) этаже здания "Монбрийан" имеются </w:t>
      </w:r>
      <w:r w:rsidRPr="002E3A62">
        <w:rPr>
          <w:b/>
          <w:bCs/>
          <w:spacing w:val="-2"/>
          <w:lang w:val="ru-RU"/>
        </w:rPr>
        <w:t>ЯЧЕЙКИ С ЭЛЕКТРОННЫМ ЗАМКОМ</w:t>
      </w:r>
      <w:r w:rsidRPr="002E3A62">
        <w:rPr>
          <w:spacing w:val="-2"/>
          <w:lang w:val="ru-RU"/>
        </w:rPr>
        <w:t xml:space="preserve">. Открыть и закрыть ячейку вы можете, используя свой электронный пропуск </w:t>
      </w:r>
      <w:r w:rsidRPr="002E3A62">
        <w:rPr>
          <w:color w:val="000000"/>
          <w:spacing w:val="-2"/>
          <w:lang w:val="ru-RU"/>
        </w:rPr>
        <w:t xml:space="preserve">в МСЭ с функцией </w:t>
      </w:r>
      <w:r w:rsidRPr="002E3A62">
        <w:rPr>
          <w:color w:val="000000"/>
          <w:spacing w:val="-2"/>
        </w:rPr>
        <w:t>RFID</w:t>
      </w:r>
      <w:r w:rsidRPr="002E3A62">
        <w:rPr>
          <w:spacing w:val="-2"/>
          <w:lang w:val="ru-RU"/>
        </w:rPr>
        <w:t>.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040A16" w:rsidRDefault="00040A16" w:rsidP="00442B06">
      <w:pPr>
        <w:jc w:val="left"/>
        <w:rPr>
          <w:lang w:val="ru-RU"/>
        </w:rPr>
      </w:pPr>
      <w:r w:rsidRPr="00F23D94">
        <w:rPr>
          <w:b/>
          <w:bCs/>
          <w:lang w:val="ru-RU"/>
        </w:rPr>
        <w:t>ПОРТАТИВНЫЕ КОМПЬЮТЕРЫ</w:t>
      </w:r>
      <w:r>
        <w:rPr>
          <w:b/>
          <w:bCs/>
          <w:lang w:val="ru-RU"/>
        </w:rPr>
        <w:t xml:space="preserve"> ДЛЯ ВРЕМЕННОГО ПОЛЬЗОВАНИЯ</w:t>
      </w:r>
      <w:r>
        <w:rPr>
          <w:lang w:val="ru-RU"/>
        </w:rPr>
        <w:t>: Д</w:t>
      </w:r>
      <w:r w:rsidRPr="00C35321">
        <w:rPr>
          <w:lang w:val="ru-RU"/>
        </w:rPr>
        <w:t>ля участников, не</w:t>
      </w:r>
      <w:r>
        <w:rPr>
          <w:lang w:val="ru-RU"/>
        </w:rPr>
        <w:t> </w:t>
      </w:r>
      <w:r w:rsidRPr="00C35321">
        <w:rPr>
          <w:lang w:val="ru-RU"/>
        </w:rPr>
        <w:t>имеющих собственных портативных компьютеров</w:t>
      </w:r>
      <w:r>
        <w:rPr>
          <w:lang w:val="ru-RU"/>
        </w:rPr>
        <w:t>,</w:t>
      </w:r>
      <w:r w:rsidRPr="00C35321">
        <w:rPr>
          <w:lang w:val="ru-RU"/>
        </w:rPr>
        <w:t xml:space="preserve"> Служба помощи</w:t>
      </w:r>
      <w:r>
        <w:rPr>
          <w:lang w:val="ru-RU"/>
        </w:rPr>
        <w:t xml:space="preserve"> МСЭ</w:t>
      </w:r>
      <w:r w:rsidRPr="00C35321">
        <w:rPr>
          <w:lang w:val="ru-RU"/>
        </w:rPr>
        <w:t xml:space="preserve">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mailto</w:instrText>
      </w:r>
      <w:r w:rsidR="00054204" w:rsidRPr="00054204">
        <w:rPr>
          <w:lang w:val="ru-RU"/>
        </w:rPr>
        <w:instrText>:</w:instrText>
      </w:r>
      <w:r w:rsidR="00054204">
        <w:instrText>servicedesk</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 xml:space="preserve">" </w:instrText>
      </w:r>
      <w:r w:rsidR="00054204">
        <w:fldChar w:fldCharType="separate"/>
      </w:r>
      <w:r w:rsidRPr="00F91C02">
        <w:rPr>
          <w:rStyle w:val="Hyperlink"/>
          <w:rFonts w:eastAsia="SimSun"/>
        </w:rPr>
        <w:t>servicedesk</w:t>
      </w:r>
      <w:r w:rsidRPr="009D5A3A">
        <w:rPr>
          <w:rStyle w:val="Hyperlink"/>
          <w:rFonts w:eastAsia="SimSun"/>
          <w:lang w:val="ru-RU"/>
        </w:rPr>
        <w:t>@</w:t>
      </w:r>
      <w:r w:rsidRPr="00F91C02">
        <w:rPr>
          <w:rStyle w:val="Hyperlink"/>
          <w:rFonts w:eastAsia="SimSun"/>
        </w:rPr>
        <w:t>itu</w:t>
      </w:r>
      <w:r w:rsidRPr="009D5A3A">
        <w:rPr>
          <w:rStyle w:val="Hyperlink"/>
          <w:rFonts w:eastAsia="SimSun"/>
          <w:lang w:val="ru-RU"/>
        </w:rPr>
        <w:t>.</w:t>
      </w:r>
      <w:proofErr w:type="spellStart"/>
      <w:r w:rsidRPr="00F91C02">
        <w:rPr>
          <w:rStyle w:val="Hyperlink"/>
          <w:rFonts w:eastAsia="SimSun"/>
        </w:rPr>
        <w:t>int</w:t>
      </w:r>
      <w:proofErr w:type="spellEnd"/>
      <w:r w:rsidR="00054204">
        <w:rPr>
          <w:rStyle w:val="Hyperlink"/>
          <w:rFonts w:eastAsia="SimSun"/>
        </w:rPr>
        <w:fldChar w:fldCharType="end"/>
      </w:r>
      <w:r w:rsidRPr="00C35321">
        <w:rPr>
          <w:lang w:val="ru-RU"/>
        </w:rPr>
        <w:t>) подготовила ограниченное количество портативных компьютеров</w:t>
      </w:r>
      <w:r>
        <w:rPr>
          <w:lang w:val="ru-RU"/>
        </w:rPr>
        <w:t>, которые будут предоставляться по принципу "первым пришел – первым обслужен".</w:t>
      </w:r>
    </w:p>
    <w:p w:rsidR="00040A16" w:rsidRPr="004B1248" w:rsidRDefault="00040A16" w:rsidP="00442B06">
      <w:pPr>
        <w:jc w:val="left"/>
        <w:rPr>
          <w:lang w:val="ru-RU"/>
        </w:rPr>
      </w:pPr>
      <w:r w:rsidRPr="00C35321">
        <w:rPr>
          <w:b/>
          <w:bCs/>
          <w:lang w:val="ru-RU"/>
        </w:rPr>
        <w:t>ПРИНТЕРЫ</w:t>
      </w:r>
      <w:r w:rsidRPr="00C35321">
        <w:rPr>
          <w:rFonts w:eastAsia="SimSun"/>
          <w:lang w:val="ru-RU" w:eastAsia="zh-CN"/>
        </w:rPr>
        <w:t xml:space="preserve">: </w:t>
      </w:r>
      <w:r w:rsidRPr="00C35321">
        <w:rPr>
          <w:lang w:val="ru-RU"/>
        </w:rPr>
        <w:t xml:space="preserve">Делегаты, </w:t>
      </w:r>
      <w:r w:rsidRPr="004B1248">
        <w:rPr>
          <w:lang w:val="ru-RU"/>
        </w:rPr>
        <w:t xml:space="preserve">желающие распечатать документы, могут воспользоваться принтерами, которые находятся в киберкафе на втором цокольном этаже здания "Башня" и на </w:t>
      </w:r>
      <w:r>
        <w:rPr>
          <w:lang w:val="ru-RU"/>
        </w:rPr>
        <w:t>нижнем (</w:t>
      </w:r>
      <w:r>
        <w:t>ground</w:t>
      </w:r>
      <w:r w:rsidRPr="001A6976">
        <w:rPr>
          <w:lang w:val="ru-RU"/>
        </w:rPr>
        <w:t>)</w:t>
      </w:r>
      <w:r w:rsidRPr="00C35321">
        <w:rPr>
          <w:lang w:val="ru-RU"/>
        </w:rPr>
        <w:t xml:space="preserve"> этаже </w:t>
      </w:r>
      <w:r w:rsidRPr="004B1248">
        <w:rPr>
          <w:lang w:val="ru-RU"/>
        </w:rPr>
        <w:t>здания "Монбрийан", а также около основных залов заседаний.</w:t>
      </w:r>
    </w:p>
    <w:p w:rsidR="00040A16" w:rsidRPr="002E3A62" w:rsidRDefault="00040A16" w:rsidP="00442B06">
      <w:pPr>
        <w:jc w:val="left"/>
        <w:rPr>
          <w:lang w:val="ru-RU"/>
        </w:rPr>
      </w:pPr>
      <w:r w:rsidRPr="002E3A62">
        <w:rPr>
          <w:b/>
          <w:bCs/>
          <w:lang w:val="ru-RU"/>
        </w:rPr>
        <w:t>ЭЛЕКТРОННАЯ ПЕЧАТЬ</w:t>
      </w:r>
      <w:r w:rsidRPr="002E3A62">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w:t>
      </w:r>
      <w:r w:rsidRPr="002E3A62">
        <w:rPr>
          <w:lang w:val="ru-RU"/>
        </w:rPr>
        <w:lastRenderedPageBreak/>
        <w:t xml:space="preserve">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отправке его на адрес электронной почты выбранного принтера (в формате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mailto</w:instrText>
      </w:r>
      <w:r w:rsidR="00054204" w:rsidRPr="00054204">
        <w:rPr>
          <w:lang w:val="ru-RU"/>
        </w:rPr>
        <w:instrText>:</w:instrText>
      </w:r>
      <w:r w:rsidR="00054204">
        <w:instrText>printername</w:instrText>
      </w:r>
      <w:r w:rsidR="00054204" w:rsidRPr="00054204">
        <w:rPr>
          <w:lang w:val="ru-RU"/>
        </w:rPr>
        <w:instrText>@</w:instrText>
      </w:r>
      <w:r w:rsidR="00054204">
        <w:instrText>eprint</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 xml:space="preserve">" </w:instrText>
      </w:r>
      <w:r w:rsidR="00054204">
        <w:fldChar w:fldCharType="separate"/>
      </w:r>
      <w:r w:rsidRPr="002E3A62">
        <w:rPr>
          <w:rStyle w:val="Hyperlink"/>
        </w:rPr>
        <w:t>printername</w:t>
      </w:r>
      <w:r w:rsidRPr="002E3A62">
        <w:rPr>
          <w:rStyle w:val="Hyperlink"/>
          <w:lang w:val="ru-RU"/>
        </w:rPr>
        <w:t>@</w:t>
      </w:r>
      <w:r w:rsidRPr="002E3A62">
        <w:rPr>
          <w:rStyle w:val="Hyperlink"/>
        </w:rPr>
        <w:t>eprint</w:t>
      </w:r>
      <w:r w:rsidRPr="002E3A62">
        <w:rPr>
          <w:rStyle w:val="Hyperlink"/>
          <w:lang w:val="ru-RU"/>
        </w:rPr>
        <w:t>.</w:t>
      </w:r>
      <w:r w:rsidRPr="002E3A62">
        <w:rPr>
          <w:rStyle w:val="Hyperlink"/>
        </w:rPr>
        <w:t>itu</w:t>
      </w:r>
      <w:r w:rsidRPr="002E3A62">
        <w:rPr>
          <w:rStyle w:val="Hyperlink"/>
          <w:lang w:val="ru-RU"/>
        </w:rPr>
        <w:t>.</w:t>
      </w:r>
      <w:r w:rsidRPr="002E3A62">
        <w:rPr>
          <w:rStyle w:val="Hyperlink"/>
        </w:rPr>
        <w:t>int</w:t>
      </w:r>
      <w:r w:rsidR="00054204">
        <w:rPr>
          <w:rStyle w:val="Hyperlink"/>
        </w:rPr>
        <w:fldChar w:fldCharType="end"/>
      </w:r>
      <w:r w:rsidRPr="002E3A62">
        <w:rPr>
          <w:lang w:val="ru-RU"/>
        </w:rPr>
        <w:t xml:space="preserve">). Установка драйверов не требуется. Подробная информация приводится по адресу: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http</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w:instrText>
      </w:r>
      <w:r w:rsidR="00054204">
        <w:instrText>ITU</w:instrText>
      </w:r>
      <w:r w:rsidR="00054204" w:rsidRPr="00054204">
        <w:rPr>
          <w:lang w:val="ru-RU"/>
        </w:rPr>
        <w:instrText>-</w:instrText>
      </w:r>
      <w:r w:rsidR="00054204">
        <w:instrText>T</w:instrText>
      </w:r>
      <w:r w:rsidR="00054204" w:rsidRPr="00054204">
        <w:rPr>
          <w:lang w:val="ru-RU"/>
        </w:rPr>
        <w:instrText>/</w:instrText>
      </w:r>
      <w:r w:rsidR="00054204">
        <w:instrText>go</w:instrText>
      </w:r>
      <w:r w:rsidR="00054204" w:rsidRPr="00054204">
        <w:rPr>
          <w:lang w:val="ru-RU"/>
        </w:rPr>
        <w:instrText>/</w:instrText>
      </w:r>
      <w:r w:rsidR="00054204">
        <w:instrText>e</w:instrText>
      </w:r>
      <w:r w:rsidR="00054204" w:rsidRPr="00054204">
        <w:rPr>
          <w:lang w:val="ru-RU"/>
        </w:rPr>
        <w:instrText>-</w:instrText>
      </w:r>
      <w:r w:rsidR="00054204">
        <w:instrText>print</w:instrText>
      </w:r>
      <w:r w:rsidR="00054204" w:rsidRPr="00054204">
        <w:rPr>
          <w:lang w:val="ru-RU"/>
        </w:rPr>
        <w:instrText xml:space="preserve">" </w:instrText>
      </w:r>
      <w:r w:rsidR="00054204">
        <w:fldChar w:fldCharType="separate"/>
      </w:r>
      <w:r w:rsidRPr="002E3A62">
        <w:rPr>
          <w:rStyle w:val="Hyperlink"/>
        </w:rPr>
        <w:t>http</w:t>
      </w:r>
      <w:r w:rsidRPr="002E3A62">
        <w:rPr>
          <w:rStyle w:val="Hyperlink"/>
          <w:lang w:val="ru-RU"/>
        </w:rPr>
        <w:t>://</w:t>
      </w:r>
      <w:r w:rsidRPr="002E3A62">
        <w:rPr>
          <w:rStyle w:val="Hyperlink"/>
        </w:rPr>
        <w:t>itu</w:t>
      </w:r>
      <w:r w:rsidRPr="002E3A62">
        <w:rPr>
          <w:rStyle w:val="Hyperlink"/>
          <w:lang w:val="ru-RU"/>
        </w:rPr>
        <w:t>.</w:t>
      </w:r>
      <w:r w:rsidRPr="002E3A62">
        <w:rPr>
          <w:rStyle w:val="Hyperlink"/>
        </w:rPr>
        <w:t>int</w:t>
      </w:r>
      <w:r w:rsidRPr="002E3A62">
        <w:rPr>
          <w:rStyle w:val="Hyperlink"/>
          <w:lang w:val="ru-RU"/>
        </w:rPr>
        <w:t>/</w:t>
      </w:r>
      <w:r w:rsidRPr="002E3A62">
        <w:rPr>
          <w:rStyle w:val="Hyperlink"/>
        </w:rPr>
        <w:t>ITU</w:t>
      </w:r>
      <w:r w:rsidRPr="002E3A62">
        <w:rPr>
          <w:rStyle w:val="Hyperlink"/>
          <w:lang w:val="ru-RU"/>
        </w:rPr>
        <w:t>-</w:t>
      </w:r>
      <w:r w:rsidRPr="002E3A62">
        <w:rPr>
          <w:rStyle w:val="Hyperlink"/>
        </w:rPr>
        <w:t>T</w:t>
      </w:r>
      <w:r w:rsidRPr="002E3A62">
        <w:rPr>
          <w:rStyle w:val="Hyperlink"/>
          <w:lang w:val="ru-RU"/>
        </w:rPr>
        <w:t>/</w:t>
      </w:r>
      <w:r w:rsidRPr="002E3A62">
        <w:rPr>
          <w:rStyle w:val="Hyperlink"/>
        </w:rPr>
        <w:t>go</w:t>
      </w:r>
      <w:r w:rsidRPr="002E3A62">
        <w:rPr>
          <w:rStyle w:val="Hyperlink"/>
          <w:lang w:val="ru-RU"/>
        </w:rPr>
        <w:t>/</w:t>
      </w:r>
      <w:r w:rsidRPr="002E3A62">
        <w:rPr>
          <w:rStyle w:val="Hyperlink"/>
        </w:rPr>
        <w:t>e</w:t>
      </w:r>
      <w:r w:rsidRPr="002E3A62">
        <w:rPr>
          <w:rStyle w:val="Hyperlink"/>
          <w:lang w:val="ru-RU"/>
        </w:rPr>
        <w:t>-</w:t>
      </w:r>
      <w:r w:rsidRPr="002E3A62">
        <w:rPr>
          <w:rStyle w:val="Hyperlink"/>
        </w:rPr>
        <w:t>print</w:t>
      </w:r>
      <w:r w:rsidR="00054204">
        <w:rPr>
          <w:rStyle w:val="Hyperlink"/>
        </w:rPr>
        <w:fldChar w:fldCharType="end"/>
      </w:r>
      <w:r w:rsidRPr="002E3A62">
        <w:rPr>
          <w:lang w:val="ru-RU"/>
        </w:rPr>
        <w:t>.</w:t>
      </w:r>
    </w:p>
    <w:p w:rsidR="00040A16" w:rsidRPr="00CE01E9" w:rsidRDefault="00040A16" w:rsidP="00442B06">
      <w:pPr>
        <w:spacing w:before="360" w:after="120"/>
        <w:jc w:val="center"/>
        <w:rPr>
          <w:b/>
          <w:bCs/>
          <w:sz w:val="26"/>
          <w:szCs w:val="26"/>
          <w:lang w:val="ru-RU"/>
        </w:rPr>
      </w:pPr>
      <w:r w:rsidRPr="00CE01E9">
        <w:rPr>
          <w:b/>
          <w:bCs/>
          <w:sz w:val="26"/>
          <w:szCs w:val="26"/>
          <w:lang w:val="ru-RU"/>
        </w:rPr>
        <w:t>Регистрация, новые делегаты и стипендии</w:t>
      </w:r>
    </w:p>
    <w:p w:rsidR="00040A16" w:rsidRPr="00124D70" w:rsidRDefault="00040A16" w:rsidP="00442B06">
      <w:pPr>
        <w:jc w:val="left"/>
        <w:rPr>
          <w:lang w:val="ru-RU"/>
        </w:rPr>
      </w:pPr>
      <w:r w:rsidRPr="00124D70">
        <w:rPr>
          <w:b/>
          <w:bCs/>
          <w:lang w:val="ru-RU"/>
        </w:rPr>
        <w:t>РЕГИСТРАЦИЯ</w:t>
      </w:r>
      <w:r w:rsidRPr="00124D70">
        <w:rPr>
          <w:lang w:val="ru-RU"/>
        </w:rPr>
        <w:t>: С тем чтобы БСЭ могло предпринять необходимые действия, просим направить письмом, по факсу (+41 22 730 5853) или по электронной почте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mailto</w:instrText>
      </w:r>
      <w:r w:rsidR="00054204" w:rsidRPr="00054204">
        <w:rPr>
          <w:lang w:val="ru-RU"/>
        </w:rPr>
        <w:instrText>:</w:instrText>
      </w:r>
      <w:r w:rsidR="00054204">
        <w:instrText>tsbreg</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 xml:space="preserve">" </w:instrText>
      </w:r>
      <w:r w:rsidR="00054204">
        <w:fldChar w:fldCharType="separate"/>
      </w:r>
      <w:r w:rsidRPr="00124D70">
        <w:rPr>
          <w:rStyle w:val="Hyperlink"/>
          <w:lang w:val="ru-RU"/>
        </w:rPr>
        <w:t>tsbreg@itu.int</w:t>
      </w:r>
      <w:r w:rsidR="00054204">
        <w:rPr>
          <w:rStyle w:val="Hyperlink"/>
          <w:lang w:val="ru-RU"/>
        </w:rPr>
        <w:fldChar w:fldCharType="end"/>
      </w:r>
      <w:r w:rsidRPr="00124D70">
        <w:rPr>
          <w:lang w:val="ru-RU"/>
        </w:rPr>
        <w:t xml:space="preserve">) </w:t>
      </w:r>
      <w:r w:rsidR="009A0B4E">
        <w:rPr>
          <w:b/>
          <w:bCs/>
          <w:lang w:val="ru-RU"/>
        </w:rPr>
        <w:t>не позднее</w:t>
      </w:r>
      <w:r w:rsidR="009A0B4E">
        <w:rPr>
          <w:b/>
          <w:bCs/>
          <w:lang w:val="ru-RU"/>
        </w:rPr>
        <w:br/>
      </w:r>
      <w:r>
        <w:rPr>
          <w:b/>
          <w:bCs/>
          <w:lang w:val="ru-RU"/>
        </w:rPr>
        <w:t>10 сентября</w:t>
      </w:r>
      <w:r w:rsidRPr="00124D70">
        <w:rPr>
          <w:b/>
          <w:bCs/>
          <w:lang w:val="ru-RU"/>
        </w:rPr>
        <w:t xml:space="preserve"> 201</w:t>
      </w:r>
      <w:r>
        <w:rPr>
          <w:b/>
          <w:bCs/>
          <w:lang w:val="ru-RU"/>
        </w:rPr>
        <w:t>6</w:t>
      </w:r>
      <w:r w:rsidRPr="00124D70">
        <w:rPr>
          <w:b/>
          <w:bCs/>
          <w:lang w:val="ru-RU"/>
        </w:rPr>
        <w:t> года</w:t>
      </w:r>
      <w:r w:rsidRPr="00124D70">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040A16" w:rsidRPr="00124D70" w:rsidRDefault="00040A16" w:rsidP="00442B06">
      <w:pPr>
        <w:jc w:val="left"/>
        <w:rPr>
          <w:b/>
          <w:bCs/>
          <w:lang w:val="ru-RU"/>
        </w:rPr>
      </w:pPr>
      <w:r w:rsidRPr="00124D70">
        <w:rPr>
          <w:b/>
          <w:bCs/>
          <w:lang w:val="ru-RU"/>
        </w:rPr>
        <w:t>Просим принять к сведению, что предварительная регистрация участников собраний МСЭ</w:t>
      </w:r>
      <w:r w:rsidRPr="00124D70">
        <w:rPr>
          <w:b/>
          <w:bCs/>
          <w:lang w:val="ru-RU"/>
        </w:rPr>
        <w:noBreakHyphen/>
        <w:t xml:space="preserve">Т проводится </w:t>
      </w:r>
      <w:r w:rsidRPr="00124D70">
        <w:rPr>
          <w:b/>
          <w:bCs/>
          <w:i/>
          <w:iCs/>
          <w:lang w:val="ru-RU"/>
        </w:rPr>
        <w:t>в онлайновой форме</w:t>
      </w:r>
      <w:r w:rsidRPr="00124D70">
        <w:rPr>
          <w:b/>
          <w:bCs/>
          <w:lang w:val="ru-RU"/>
        </w:rPr>
        <w:t xml:space="preserve"> на веб-сайте МСЭ</w:t>
      </w:r>
      <w:r w:rsidRPr="00124D70">
        <w:rPr>
          <w:b/>
          <w:bCs/>
          <w:lang w:val="ru-RU"/>
        </w:rPr>
        <w:noBreakHyphen/>
        <w:t xml:space="preserve">Т </w:t>
      </w:r>
      <w:r w:rsidRPr="00040A78">
        <w:rPr>
          <w:b/>
          <w:bCs/>
          <w:lang w:val="ru-RU"/>
        </w:rPr>
        <w:t>(</w:t>
      </w:r>
      <w:hyperlink r:id="rId13" w:history="1">
        <w:r w:rsidRPr="00040A78">
          <w:rPr>
            <w:rFonts w:ascii="Calibri" w:hAnsi="Calibri"/>
            <w:b/>
            <w:bCs/>
            <w:color w:val="0000FF"/>
            <w:szCs w:val="18"/>
            <w:u w:val="single"/>
          </w:rPr>
          <w:t>http</w:t>
        </w:r>
        <w:r w:rsidRPr="00040A78">
          <w:rPr>
            <w:rFonts w:ascii="Calibri" w:hAnsi="Calibri"/>
            <w:b/>
            <w:bCs/>
            <w:color w:val="0000FF"/>
            <w:szCs w:val="18"/>
            <w:u w:val="single"/>
            <w:lang w:val="ru-RU"/>
          </w:rPr>
          <w:t>://</w:t>
        </w:r>
        <w:proofErr w:type="spellStart"/>
        <w:r w:rsidRPr="00040A78">
          <w:rPr>
            <w:rFonts w:ascii="Calibri" w:hAnsi="Calibri"/>
            <w:b/>
            <w:bCs/>
            <w:color w:val="0000FF"/>
            <w:szCs w:val="18"/>
            <w:u w:val="single"/>
          </w:rPr>
          <w:t>itu</w:t>
        </w:r>
        <w:proofErr w:type="spellEnd"/>
        <w:r w:rsidRPr="00040A78">
          <w:rPr>
            <w:rFonts w:ascii="Calibri" w:hAnsi="Calibri"/>
            <w:b/>
            <w:bCs/>
            <w:color w:val="0000FF"/>
            <w:szCs w:val="18"/>
            <w:u w:val="single"/>
            <w:lang w:val="ru-RU"/>
          </w:rPr>
          <w:t>.</w:t>
        </w:r>
        <w:proofErr w:type="spellStart"/>
        <w:r w:rsidRPr="00040A78">
          <w:rPr>
            <w:rFonts w:ascii="Calibri" w:hAnsi="Calibri"/>
            <w:b/>
            <w:bCs/>
            <w:color w:val="0000FF"/>
            <w:szCs w:val="18"/>
            <w:u w:val="single"/>
          </w:rPr>
          <w:t>int</w:t>
        </w:r>
        <w:proofErr w:type="spellEnd"/>
        <w:r w:rsidRPr="00040A78">
          <w:rPr>
            <w:rFonts w:ascii="Calibri" w:hAnsi="Calibri"/>
            <w:b/>
            <w:bCs/>
            <w:color w:val="0000FF"/>
            <w:szCs w:val="18"/>
            <w:u w:val="single"/>
            <w:lang w:val="ru-RU"/>
          </w:rPr>
          <w:t>/</w:t>
        </w:r>
        <w:r w:rsidRPr="00040A78">
          <w:rPr>
            <w:rFonts w:ascii="Calibri" w:hAnsi="Calibri"/>
            <w:b/>
            <w:bCs/>
            <w:color w:val="0000FF"/>
            <w:szCs w:val="18"/>
            <w:u w:val="single"/>
          </w:rPr>
          <w:t>ITU</w:t>
        </w:r>
        <w:r w:rsidRPr="00040A78">
          <w:rPr>
            <w:rFonts w:ascii="Calibri" w:hAnsi="Calibri"/>
            <w:b/>
            <w:bCs/>
            <w:color w:val="0000FF"/>
            <w:szCs w:val="18"/>
            <w:u w:val="single"/>
            <w:lang w:val="ru-RU"/>
          </w:rPr>
          <w:t>-</w:t>
        </w:r>
        <w:r w:rsidRPr="00040A78">
          <w:rPr>
            <w:rFonts w:ascii="Calibri" w:hAnsi="Calibri"/>
            <w:b/>
            <w:bCs/>
            <w:color w:val="0000FF"/>
            <w:szCs w:val="18"/>
            <w:u w:val="single"/>
          </w:rPr>
          <w:t>T</w:t>
        </w:r>
        <w:r w:rsidRPr="00040A78">
          <w:rPr>
            <w:rFonts w:ascii="Calibri" w:hAnsi="Calibri"/>
            <w:b/>
            <w:bCs/>
            <w:color w:val="0000FF"/>
            <w:szCs w:val="18"/>
            <w:u w:val="single"/>
            <w:lang w:val="ru-RU"/>
          </w:rPr>
          <w:t>/</w:t>
        </w:r>
        <w:proofErr w:type="spellStart"/>
        <w:r w:rsidRPr="00040A78">
          <w:rPr>
            <w:rFonts w:ascii="Calibri" w:hAnsi="Calibri"/>
            <w:b/>
            <w:bCs/>
            <w:color w:val="0000FF"/>
            <w:szCs w:val="18"/>
            <w:u w:val="single"/>
          </w:rPr>
          <w:t>studygroups</w:t>
        </w:r>
        <w:proofErr w:type="spellEnd"/>
        <w:r w:rsidRPr="00040A78">
          <w:rPr>
            <w:rFonts w:ascii="Calibri" w:hAnsi="Calibri"/>
            <w:b/>
            <w:bCs/>
            <w:color w:val="0000FF"/>
            <w:szCs w:val="18"/>
            <w:u w:val="single"/>
            <w:lang w:val="ru-RU"/>
          </w:rPr>
          <w:t>/</w:t>
        </w:r>
        <w:r w:rsidRPr="00040A78">
          <w:rPr>
            <w:rFonts w:ascii="Calibri" w:hAnsi="Calibri"/>
            <w:b/>
            <w:bCs/>
            <w:color w:val="0000FF"/>
            <w:szCs w:val="18"/>
            <w:u w:val="single"/>
          </w:rPr>
          <w:t>com</w:t>
        </w:r>
        <w:r w:rsidRPr="00040A78">
          <w:rPr>
            <w:rFonts w:ascii="Calibri" w:hAnsi="Calibri"/>
            <w:b/>
            <w:bCs/>
            <w:color w:val="0000FF"/>
            <w:szCs w:val="18"/>
            <w:u w:val="single"/>
            <w:lang w:val="ru-RU"/>
          </w:rPr>
          <w:t>05</w:t>
        </w:r>
      </w:hyperlink>
      <w:r w:rsidRPr="00124D70">
        <w:rPr>
          <w:b/>
          <w:bCs/>
          <w:lang w:val="ru-RU"/>
        </w:rPr>
        <w:t>)</w:t>
      </w:r>
      <w:r w:rsidRPr="00F45D8E">
        <w:rPr>
          <w:lang w:val="ru-RU"/>
        </w:rPr>
        <w:t>.</w:t>
      </w:r>
    </w:p>
    <w:p w:rsidR="00040A16" w:rsidRPr="00570209" w:rsidRDefault="00040A16" w:rsidP="00442B06">
      <w:pPr>
        <w:jc w:val="left"/>
        <w:rPr>
          <w:lang w:val="ru-RU"/>
        </w:rPr>
      </w:pPr>
      <w:r>
        <w:rPr>
          <w:b/>
          <w:bCs/>
          <w:lang w:val="ru-RU"/>
        </w:rPr>
        <w:t xml:space="preserve">НОВЫМ ДЕЛЕГАТАМ </w:t>
      </w:r>
      <w:r w:rsidRPr="00C35321">
        <w:rPr>
          <w:lang w:val="ru-RU"/>
        </w:rPr>
        <w:t xml:space="preserve">предлагается </w:t>
      </w:r>
      <w:r w:rsidRPr="00C35321">
        <w:rPr>
          <w:b/>
          <w:bCs/>
          <w:lang w:val="ru-RU"/>
        </w:rPr>
        <w:t>ПРОГРАММА НАСТАВНИЧЕСТВА</w:t>
      </w:r>
      <w:r w:rsidRPr="00C35321">
        <w:rPr>
          <w:lang w:val="ru-RU"/>
        </w:rPr>
        <w:t>, включающая приветственный брифинг после регистрации, сопровождаемое посещение штаб-квартиры МСЭ и</w:t>
      </w:r>
      <w:r>
        <w:rPr>
          <w:lang w:val="ru-RU"/>
        </w:rPr>
        <w:t> </w:t>
      </w:r>
      <w:r w:rsidRPr="00C35321">
        <w:rPr>
          <w:lang w:val="ru-RU"/>
        </w:rPr>
        <w:t xml:space="preserve">ознакомительную сессию, касающуюся МСЭ-T. </w:t>
      </w:r>
      <w:r w:rsidRPr="00C83C1A">
        <w:rPr>
          <w:lang w:val="ru-RU"/>
        </w:rPr>
        <w:t xml:space="preserve">Если вы желаете принять участие в этой программе, просим </w:t>
      </w:r>
      <w:r>
        <w:rPr>
          <w:lang w:val="ru-RU"/>
        </w:rPr>
        <w:t>обращаться</w:t>
      </w:r>
      <w:r w:rsidRPr="00C83C1A">
        <w:rPr>
          <w:lang w:val="ru-RU"/>
        </w:rPr>
        <w:t xml:space="preserve"> по адресу: </w:t>
      </w:r>
      <w:hyperlink r:id="rId14" w:history="1">
        <w:r w:rsidRPr="000D1A73">
          <w:rPr>
            <w:rStyle w:val="Hyperlink"/>
          </w:rPr>
          <w:t>ITU</w:t>
        </w:r>
        <w:r w:rsidRPr="005040DE">
          <w:rPr>
            <w:rStyle w:val="Hyperlink"/>
            <w:lang w:val="ru-RU"/>
          </w:rPr>
          <w:t>-</w:t>
        </w:r>
        <w:r w:rsidRPr="000D1A73">
          <w:rPr>
            <w:rStyle w:val="Hyperlink"/>
          </w:rPr>
          <w:t>Tmembership</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hyperlink>
      <w:r w:rsidRPr="00570209">
        <w:rPr>
          <w:lang w:val="ru-RU"/>
        </w:rPr>
        <w:t>.</w:t>
      </w:r>
    </w:p>
    <w:p w:rsidR="00040A16" w:rsidRPr="00840E3C" w:rsidRDefault="00040A16" w:rsidP="00442B06">
      <w:pPr>
        <w:jc w:val="left"/>
        <w:rPr>
          <w:lang w:val="ru-RU"/>
        </w:rPr>
      </w:pPr>
      <w:r w:rsidRPr="00124D70">
        <w:rPr>
          <w:b/>
          <w:bCs/>
          <w:lang w:val="ru-RU"/>
        </w:rPr>
        <w:t>СТИПЕНДИИ</w:t>
      </w:r>
      <w:r w:rsidRPr="00124D70">
        <w:rPr>
          <w:lang w:val="ru-RU"/>
        </w:rPr>
        <w:t>: Нам приятно сообщить вам, что для содействия участию представителей из</w:t>
      </w:r>
      <w:bookmarkStart w:id="3" w:name="_Hlk309803984"/>
      <w:r w:rsidRPr="00124D70">
        <w:rPr>
          <w:lang w:val="ru-RU"/>
        </w:rPr>
        <w:t xml:space="preserve"> наименее развитых стран или развивающихся стран с низким уровнем доходов </w:t>
      </w:r>
      <w:bookmarkEnd w:id="3"/>
      <w:r w:rsidRPr="00124D70">
        <w:rPr>
          <w:lang w:val="ru-RU"/>
        </w:rPr>
        <w:t>и при условии наличия финансовых средств будут предоставляться две частичные стипендии на администрацию (</w:t>
      </w:r>
      <w:r w:rsidR="009A0B4E">
        <w:fldChar w:fldCharType="begin"/>
      </w:r>
      <w:r w:rsidR="009A0B4E" w:rsidRPr="009A0B4E">
        <w:rPr>
          <w:lang w:val="ru-RU"/>
        </w:rPr>
        <w:instrText xml:space="preserve"> </w:instrText>
      </w:r>
      <w:r w:rsidR="009A0B4E">
        <w:instrText>HYPERLINK</w:instrText>
      </w:r>
      <w:r w:rsidR="009A0B4E" w:rsidRPr="009A0B4E">
        <w:rPr>
          <w:lang w:val="ru-RU"/>
        </w:rPr>
        <w:instrText xml:space="preserve"> "</w:instrText>
      </w:r>
      <w:r w:rsidR="009A0B4E">
        <w:instrText>http</w:instrText>
      </w:r>
      <w:r w:rsidR="009A0B4E" w:rsidRPr="009A0B4E">
        <w:rPr>
          <w:lang w:val="ru-RU"/>
        </w:rPr>
        <w:instrText>://</w:instrText>
      </w:r>
      <w:r w:rsidR="009A0B4E">
        <w:instrText>itu</w:instrText>
      </w:r>
      <w:r w:rsidR="009A0B4E" w:rsidRPr="009A0B4E">
        <w:rPr>
          <w:lang w:val="ru-RU"/>
        </w:rPr>
        <w:instrText>.</w:instrText>
      </w:r>
      <w:r w:rsidR="009A0B4E">
        <w:instrText>int</w:instrText>
      </w:r>
      <w:r w:rsidR="009A0B4E" w:rsidRPr="009A0B4E">
        <w:rPr>
          <w:lang w:val="ru-RU"/>
        </w:rPr>
        <w:instrText>/</w:instrText>
      </w:r>
      <w:r w:rsidR="009A0B4E">
        <w:instrText>en</w:instrText>
      </w:r>
      <w:r w:rsidR="009A0B4E" w:rsidRPr="009A0B4E">
        <w:rPr>
          <w:lang w:val="ru-RU"/>
        </w:rPr>
        <w:instrText>/</w:instrText>
      </w:r>
      <w:r w:rsidR="009A0B4E">
        <w:instrText>ITU</w:instrText>
      </w:r>
      <w:r w:rsidR="009A0B4E" w:rsidRPr="009A0B4E">
        <w:rPr>
          <w:lang w:val="ru-RU"/>
        </w:rPr>
        <w:instrText>-</w:instrText>
      </w:r>
      <w:r w:rsidR="009A0B4E">
        <w:instrText>T</w:instrText>
      </w:r>
      <w:r w:rsidR="009A0B4E" w:rsidRPr="009A0B4E">
        <w:rPr>
          <w:lang w:val="ru-RU"/>
        </w:rPr>
        <w:instrText>/</w:instrText>
      </w:r>
      <w:r w:rsidR="009A0B4E">
        <w:instrText>info</w:instrText>
      </w:r>
      <w:r w:rsidR="009A0B4E" w:rsidRPr="009A0B4E">
        <w:rPr>
          <w:lang w:val="ru-RU"/>
        </w:rPr>
        <w:instrText>/</w:instrText>
      </w:r>
      <w:r w:rsidR="009A0B4E">
        <w:instrText>Pages</w:instrText>
      </w:r>
      <w:r w:rsidR="009A0B4E" w:rsidRPr="009A0B4E">
        <w:rPr>
          <w:lang w:val="ru-RU"/>
        </w:rPr>
        <w:instrText>/</w:instrText>
      </w:r>
      <w:r w:rsidR="009A0B4E">
        <w:instrText>resources</w:instrText>
      </w:r>
      <w:r w:rsidR="009A0B4E" w:rsidRPr="009A0B4E">
        <w:rPr>
          <w:lang w:val="ru-RU"/>
        </w:rPr>
        <w:instrText>.</w:instrText>
      </w:r>
      <w:r w:rsidR="009A0B4E">
        <w:instrText>aspx</w:instrText>
      </w:r>
      <w:r w:rsidR="009A0B4E" w:rsidRPr="009A0B4E">
        <w:rPr>
          <w:lang w:val="ru-RU"/>
        </w:rPr>
        <w:instrText xml:space="preserve">" </w:instrText>
      </w:r>
      <w:r w:rsidR="009A0B4E">
        <w:fldChar w:fldCharType="separate"/>
      </w:r>
      <w:r w:rsidRPr="00124D70">
        <w:rPr>
          <w:rStyle w:val="Hyperlink"/>
          <w:lang w:val="ru-RU"/>
        </w:rPr>
        <w:t>http://itu.int/en/ITU-T/info/Pages/resources.aspx</w:t>
      </w:r>
      <w:r w:rsidR="009A0B4E">
        <w:rPr>
          <w:rStyle w:val="Hyperlink"/>
          <w:lang w:val="ru-RU"/>
        </w:rPr>
        <w:fldChar w:fldCharType="end"/>
      </w:r>
      <w:r w:rsidRPr="00124D70">
        <w:rPr>
          <w:lang w:val="ru-RU"/>
        </w:rPr>
        <w:t xml:space="preserve">). </w:t>
      </w:r>
      <w:r w:rsidRPr="00D8094D">
        <w:rPr>
          <w:color w:val="000000"/>
          <w:lang w:val="ru-RU"/>
        </w:rPr>
        <w:t xml:space="preserve">Просим принять к сведению, что в случае представления запроса на две (2) частичные стипендии, </w:t>
      </w:r>
      <w:r w:rsidRPr="00D8094D">
        <w:rPr>
          <w:color w:val="000000"/>
          <w:u w:val="single"/>
          <w:lang w:val="ru-RU"/>
        </w:rPr>
        <w:t>по крайней мере одна стипендия</w:t>
      </w:r>
      <w:r w:rsidRPr="00D8094D">
        <w:rPr>
          <w:color w:val="000000"/>
          <w:lang w:val="ru-RU"/>
        </w:rPr>
        <w:t xml:space="preserve"> должна включать авиабилет экономического класса. </w:t>
      </w:r>
      <w:r w:rsidRPr="00124D70">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124D70">
        <w:rPr>
          <w:b/>
          <w:bCs/>
          <w:lang w:val="ru-RU"/>
        </w:rPr>
        <w:t>форму 1</w:t>
      </w:r>
      <w:r w:rsidRPr="00124D70">
        <w:rPr>
          <w:lang w:val="ru-RU"/>
        </w:rPr>
        <w:t xml:space="preserve">) необходимо вернуть в МСЭ не позднее </w:t>
      </w:r>
      <w:r>
        <w:rPr>
          <w:b/>
          <w:bCs/>
          <w:lang w:val="ru-RU"/>
        </w:rPr>
        <w:t>29 августа</w:t>
      </w:r>
      <w:r w:rsidRPr="0047050C">
        <w:rPr>
          <w:b/>
          <w:bCs/>
          <w:lang w:val="ru-RU"/>
        </w:rPr>
        <w:t xml:space="preserve"> 201</w:t>
      </w:r>
      <w:r>
        <w:rPr>
          <w:b/>
          <w:bCs/>
          <w:lang w:val="ru-RU"/>
        </w:rPr>
        <w:t>6</w:t>
      </w:r>
      <w:r w:rsidRPr="0047050C">
        <w:rPr>
          <w:b/>
          <w:bCs/>
          <w:lang w:val="ru-RU"/>
        </w:rPr>
        <w:t> года</w:t>
      </w:r>
      <w:r w:rsidRPr="00124D70">
        <w:rPr>
          <w:lang w:val="ru-RU"/>
        </w:rPr>
        <w:t>.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040A16" w:rsidRPr="00705B55" w:rsidRDefault="00040A16" w:rsidP="00442B06">
      <w:pPr>
        <w:spacing w:after="240"/>
        <w:jc w:val="left"/>
        <w:rPr>
          <w:b/>
          <w:bCs/>
          <w:lang w:val="ru-RU"/>
        </w:rPr>
      </w:pPr>
      <w:r w:rsidRPr="00705B55">
        <w:rPr>
          <w:b/>
          <w:bCs/>
          <w:lang w:val="ru-RU"/>
        </w:rPr>
        <w:t>ОСНОВНЫЕ ПРЕДЕЛЬНЫЕ СРОКИ (до начала собрания)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127"/>
        <w:gridCol w:w="5239"/>
      </w:tblGrid>
      <w:tr w:rsidR="00040A16" w:rsidRPr="00442B06" w:rsidTr="0045072C">
        <w:tc>
          <w:tcPr>
            <w:tcW w:w="2263" w:type="dxa"/>
            <w:shd w:val="clear" w:color="auto" w:fill="auto"/>
          </w:tcPr>
          <w:p w:rsidR="00040A16" w:rsidRPr="00705B55" w:rsidRDefault="00040A16" w:rsidP="00442B06">
            <w:pPr>
              <w:pStyle w:val="TableText"/>
              <w:jc w:val="left"/>
              <w:rPr>
                <w:lang w:val="ru-RU"/>
              </w:rPr>
            </w:pPr>
            <w:r w:rsidRPr="00705B55">
              <w:rPr>
                <w:lang w:val="ru-RU"/>
              </w:rPr>
              <w:t>Два месяца</w:t>
            </w:r>
          </w:p>
        </w:tc>
        <w:tc>
          <w:tcPr>
            <w:tcW w:w="2127" w:type="dxa"/>
          </w:tcPr>
          <w:p w:rsidR="00040A16" w:rsidRPr="00040A78" w:rsidRDefault="00040A16" w:rsidP="00442B06">
            <w:pPr>
              <w:pStyle w:val="TableText"/>
              <w:jc w:val="left"/>
              <w:rPr>
                <w:rFonts w:ascii="Calibri" w:hAnsi="Calibri"/>
                <w:szCs w:val="22"/>
                <w:lang w:val="ru-RU"/>
              </w:rPr>
            </w:pPr>
            <w:bookmarkStart w:id="4" w:name="lt_pId088"/>
            <w:r>
              <w:rPr>
                <w:rFonts w:ascii="Calibri" w:hAnsi="Calibri"/>
                <w:lang w:val="ru-RU"/>
              </w:rPr>
              <w:t>10 августа</w:t>
            </w:r>
            <w:r w:rsidRPr="00B3577D">
              <w:rPr>
                <w:rFonts w:ascii="Calibri" w:hAnsi="Calibri"/>
              </w:rPr>
              <w:t xml:space="preserve"> </w:t>
            </w:r>
            <w:r>
              <w:rPr>
                <w:rFonts w:ascii="Calibri" w:hAnsi="Calibri"/>
              </w:rPr>
              <w:t>2016 г</w:t>
            </w:r>
            <w:bookmarkEnd w:id="4"/>
            <w:r>
              <w:rPr>
                <w:rFonts w:ascii="Calibri" w:hAnsi="Calibri"/>
                <w:lang w:val="ru-RU"/>
              </w:rPr>
              <w:t>.</w:t>
            </w:r>
          </w:p>
        </w:tc>
        <w:tc>
          <w:tcPr>
            <w:tcW w:w="5239" w:type="dxa"/>
            <w:shd w:val="clear" w:color="auto" w:fill="auto"/>
          </w:tcPr>
          <w:p w:rsidR="00040A16" w:rsidRDefault="00040A16" w:rsidP="00442B06">
            <w:pPr>
              <w:pStyle w:val="TableText"/>
              <w:ind w:left="284" w:hanging="284"/>
              <w:jc w:val="left"/>
              <w:rPr>
                <w:lang w:val="ru-RU"/>
              </w:rPr>
            </w:pPr>
            <w:r w:rsidRPr="00705B55">
              <w:rPr>
                <w:lang w:val="ru-RU"/>
              </w:rPr>
              <w:t>–</w:t>
            </w:r>
            <w:r w:rsidRPr="00705B55">
              <w:rPr>
                <w:lang w:val="ru-RU"/>
              </w:rPr>
              <w:tab/>
              <w:t xml:space="preserve">представление вкладов, для которых запрашивается письменный перевод </w:t>
            </w:r>
          </w:p>
          <w:p w:rsidR="00040A16" w:rsidRPr="0081702E" w:rsidRDefault="00040A16" w:rsidP="00442B06">
            <w:pPr>
              <w:pStyle w:val="TableText"/>
              <w:ind w:left="284" w:hanging="284"/>
              <w:jc w:val="left"/>
              <w:rPr>
                <w:lang w:val="ru-RU"/>
              </w:rPr>
            </w:pPr>
            <w:r w:rsidRPr="0081702E">
              <w:rPr>
                <w:color w:val="000000"/>
                <w:lang w:val="ru-RU"/>
              </w:rPr>
              <w:t xml:space="preserve">– </w:t>
            </w:r>
            <w:r>
              <w:rPr>
                <w:color w:val="000000"/>
                <w:lang w:val="ru-RU"/>
              </w:rPr>
              <w:tab/>
            </w:r>
            <w:r w:rsidRPr="0081702E">
              <w:rPr>
                <w:color w:val="000000"/>
                <w:lang w:val="ru-RU"/>
              </w:rPr>
              <w:t>запрос в отношении средств обеспечения доступности</w:t>
            </w:r>
          </w:p>
        </w:tc>
      </w:tr>
      <w:tr w:rsidR="00040A16" w:rsidRPr="00705B55" w:rsidTr="0045072C">
        <w:tc>
          <w:tcPr>
            <w:tcW w:w="2263" w:type="dxa"/>
            <w:shd w:val="clear" w:color="auto" w:fill="auto"/>
          </w:tcPr>
          <w:p w:rsidR="00040A16" w:rsidRPr="00705B55" w:rsidRDefault="00040A16" w:rsidP="00442B06">
            <w:pPr>
              <w:pStyle w:val="TableText"/>
              <w:jc w:val="left"/>
              <w:rPr>
                <w:lang w:val="ru-RU"/>
              </w:rPr>
            </w:pPr>
            <w:r w:rsidRPr="00705B55">
              <w:rPr>
                <w:lang w:val="ru-RU"/>
              </w:rPr>
              <w:t>Шесть недель</w:t>
            </w:r>
          </w:p>
        </w:tc>
        <w:tc>
          <w:tcPr>
            <w:tcW w:w="2127" w:type="dxa"/>
          </w:tcPr>
          <w:p w:rsidR="00040A16" w:rsidRPr="00040A78" w:rsidRDefault="00040A16" w:rsidP="00442B06">
            <w:pPr>
              <w:pStyle w:val="TableText"/>
              <w:jc w:val="left"/>
              <w:rPr>
                <w:rFonts w:ascii="Calibri" w:hAnsi="Calibri"/>
                <w:szCs w:val="22"/>
                <w:lang w:val="ru-RU"/>
              </w:rPr>
            </w:pPr>
            <w:bookmarkStart w:id="5" w:name="lt_pId091"/>
            <w:r>
              <w:rPr>
                <w:rFonts w:ascii="Calibri" w:hAnsi="Calibri"/>
                <w:lang w:val="ru-RU"/>
              </w:rPr>
              <w:t>2</w:t>
            </w:r>
            <w:r w:rsidRPr="00B3577D">
              <w:rPr>
                <w:rFonts w:ascii="Calibri" w:hAnsi="Calibri"/>
              </w:rPr>
              <w:t>9</w:t>
            </w:r>
            <w:r>
              <w:rPr>
                <w:rFonts w:ascii="Calibri" w:hAnsi="Calibri"/>
              </w:rPr>
              <w:t> </w:t>
            </w:r>
            <w:r>
              <w:rPr>
                <w:rFonts w:ascii="Calibri" w:hAnsi="Calibri"/>
                <w:lang w:val="ru-RU"/>
              </w:rPr>
              <w:t>августа</w:t>
            </w:r>
            <w:r w:rsidRPr="00B3577D">
              <w:rPr>
                <w:rFonts w:ascii="Calibri" w:hAnsi="Calibri"/>
              </w:rPr>
              <w:t xml:space="preserve"> </w:t>
            </w:r>
            <w:r>
              <w:rPr>
                <w:rFonts w:ascii="Calibri" w:hAnsi="Calibri"/>
              </w:rPr>
              <w:t>2016 г</w:t>
            </w:r>
            <w:bookmarkEnd w:id="5"/>
            <w:r>
              <w:rPr>
                <w:rFonts w:ascii="Calibri" w:hAnsi="Calibri"/>
                <w:lang w:val="ru-RU"/>
              </w:rPr>
              <w:t>.</w:t>
            </w:r>
          </w:p>
        </w:tc>
        <w:tc>
          <w:tcPr>
            <w:tcW w:w="5239" w:type="dxa"/>
            <w:shd w:val="clear" w:color="auto" w:fill="auto"/>
          </w:tcPr>
          <w:p w:rsidR="00040A16" w:rsidRPr="00705B55" w:rsidRDefault="00040A16" w:rsidP="00442B06">
            <w:pPr>
              <w:pStyle w:val="TableText"/>
              <w:ind w:left="284" w:hanging="284"/>
              <w:jc w:val="left"/>
              <w:rPr>
                <w:lang w:val="ru-RU"/>
              </w:rPr>
            </w:pPr>
            <w:r w:rsidRPr="00705B55">
              <w:rPr>
                <w:lang w:val="ru-RU"/>
              </w:rPr>
              <w:t>–</w:t>
            </w:r>
            <w:r w:rsidRPr="00705B55">
              <w:rPr>
                <w:lang w:val="ru-RU"/>
              </w:rPr>
              <w:tab/>
              <w:t xml:space="preserve">запросы на предоставление стипендий </w:t>
            </w:r>
          </w:p>
        </w:tc>
      </w:tr>
      <w:tr w:rsidR="00040A16" w:rsidRPr="00442B06" w:rsidTr="0045072C">
        <w:tc>
          <w:tcPr>
            <w:tcW w:w="2263" w:type="dxa"/>
            <w:shd w:val="clear" w:color="auto" w:fill="auto"/>
          </w:tcPr>
          <w:p w:rsidR="00040A16" w:rsidRPr="00705B55" w:rsidRDefault="00040A16" w:rsidP="00442B06">
            <w:pPr>
              <w:pStyle w:val="TableText"/>
              <w:jc w:val="left"/>
              <w:rPr>
                <w:lang w:val="ru-RU"/>
              </w:rPr>
            </w:pPr>
            <w:r w:rsidRPr="00705B55">
              <w:rPr>
                <w:lang w:val="ru-RU"/>
              </w:rPr>
              <w:t>Четыре недели</w:t>
            </w:r>
          </w:p>
        </w:tc>
        <w:tc>
          <w:tcPr>
            <w:tcW w:w="2127" w:type="dxa"/>
          </w:tcPr>
          <w:p w:rsidR="00040A16" w:rsidRPr="00040A78" w:rsidRDefault="00040A16" w:rsidP="00442B06">
            <w:pPr>
              <w:pStyle w:val="TableText"/>
              <w:jc w:val="left"/>
              <w:rPr>
                <w:rFonts w:ascii="Calibri" w:hAnsi="Calibri"/>
                <w:szCs w:val="22"/>
                <w:lang w:val="ru-RU"/>
              </w:rPr>
            </w:pPr>
            <w:bookmarkStart w:id="6" w:name="lt_pId094"/>
            <w:r>
              <w:rPr>
                <w:rFonts w:ascii="Calibri" w:hAnsi="Calibri"/>
                <w:lang w:val="ru-RU"/>
              </w:rPr>
              <w:t>12 сентября</w:t>
            </w:r>
            <w:r w:rsidRPr="00B3577D">
              <w:rPr>
                <w:rFonts w:ascii="Calibri" w:hAnsi="Calibri"/>
              </w:rPr>
              <w:t xml:space="preserve"> </w:t>
            </w:r>
            <w:r>
              <w:rPr>
                <w:rFonts w:ascii="Calibri" w:hAnsi="Calibri"/>
              </w:rPr>
              <w:t>2016 г</w:t>
            </w:r>
            <w:bookmarkEnd w:id="6"/>
            <w:r>
              <w:rPr>
                <w:rFonts w:ascii="Calibri" w:hAnsi="Calibri"/>
                <w:lang w:val="ru-RU"/>
              </w:rPr>
              <w:t>.</w:t>
            </w:r>
          </w:p>
        </w:tc>
        <w:tc>
          <w:tcPr>
            <w:tcW w:w="5239" w:type="dxa"/>
            <w:shd w:val="clear" w:color="auto" w:fill="auto"/>
          </w:tcPr>
          <w:p w:rsidR="00040A16" w:rsidRPr="00705B55" w:rsidRDefault="00040A16" w:rsidP="00442B06">
            <w:pPr>
              <w:pStyle w:val="TableText"/>
              <w:ind w:left="284" w:hanging="284"/>
              <w:jc w:val="left"/>
              <w:rPr>
                <w:lang w:val="ru-RU"/>
              </w:rPr>
            </w:pPr>
            <w:r w:rsidRPr="00705B55">
              <w:rPr>
                <w:lang w:val="ru-RU"/>
              </w:rPr>
              <w:t>–</w:t>
            </w:r>
            <w:r w:rsidRPr="00705B55">
              <w:rPr>
                <w:lang w:val="ru-RU"/>
              </w:rPr>
              <w:tab/>
              <w:t xml:space="preserve">запросы о содействии в получении визы </w:t>
            </w:r>
          </w:p>
        </w:tc>
      </w:tr>
      <w:tr w:rsidR="00040A16" w:rsidRPr="00705B55" w:rsidTr="0045072C">
        <w:tc>
          <w:tcPr>
            <w:tcW w:w="2263" w:type="dxa"/>
            <w:shd w:val="clear" w:color="auto" w:fill="auto"/>
          </w:tcPr>
          <w:p w:rsidR="00040A16" w:rsidRPr="00705B55" w:rsidRDefault="00040A16" w:rsidP="00442B06">
            <w:pPr>
              <w:pStyle w:val="TableText"/>
              <w:jc w:val="left"/>
              <w:rPr>
                <w:lang w:val="ru-RU"/>
              </w:rPr>
            </w:pPr>
            <w:r>
              <w:rPr>
                <w:lang w:val="ru-RU"/>
              </w:rPr>
              <w:t>Один месяц</w:t>
            </w:r>
          </w:p>
        </w:tc>
        <w:tc>
          <w:tcPr>
            <w:tcW w:w="2127" w:type="dxa"/>
          </w:tcPr>
          <w:p w:rsidR="00040A16" w:rsidRPr="00040A78" w:rsidRDefault="00040A16" w:rsidP="00442B06">
            <w:pPr>
              <w:pStyle w:val="TableText"/>
              <w:jc w:val="left"/>
              <w:rPr>
                <w:rFonts w:ascii="Calibri" w:hAnsi="Calibri"/>
                <w:szCs w:val="22"/>
                <w:lang w:val="ru-RU"/>
              </w:rPr>
            </w:pPr>
            <w:bookmarkStart w:id="7" w:name="lt_pId097"/>
            <w:r>
              <w:rPr>
                <w:rFonts w:ascii="Calibri" w:hAnsi="Calibri"/>
                <w:lang w:val="ru-RU"/>
              </w:rPr>
              <w:t>10 сентября</w:t>
            </w:r>
            <w:r w:rsidRPr="00B3577D">
              <w:rPr>
                <w:rFonts w:ascii="Calibri" w:hAnsi="Calibri"/>
              </w:rPr>
              <w:t xml:space="preserve"> </w:t>
            </w:r>
            <w:r>
              <w:rPr>
                <w:rFonts w:ascii="Calibri" w:hAnsi="Calibri"/>
              </w:rPr>
              <w:t>2016 г</w:t>
            </w:r>
            <w:bookmarkEnd w:id="7"/>
            <w:r>
              <w:rPr>
                <w:rFonts w:ascii="Calibri" w:hAnsi="Calibri"/>
                <w:lang w:val="ru-RU"/>
              </w:rPr>
              <w:t>.</w:t>
            </w:r>
          </w:p>
        </w:tc>
        <w:tc>
          <w:tcPr>
            <w:tcW w:w="5239" w:type="dxa"/>
            <w:shd w:val="clear" w:color="auto" w:fill="auto"/>
          </w:tcPr>
          <w:p w:rsidR="00040A16" w:rsidRPr="0007499D" w:rsidRDefault="00040A16" w:rsidP="00442B06">
            <w:pPr>
              <w:pStyle w:val="TableText"/>
              <w:ind w:left="284" w:hanging="284"/>
              <w:jc w:val="left"/>
              <w:rPr>
                <w:lang w:val="ru-RU"/>
              </w:rPr>
            </w:pPr>
            <w:r w:rsidRPr="0007499D">
              <w:rPr>
                <w:rFonts w:cstheme="majorBidi"/>
                <w:lang w:val="ru-RU"/>
              </w:rPr>
              <w:t>–</w:t>
            </w:r>
            <w:r w:rsidRPr="0007499D">
              <w:rPr>
                <w:rFonts w:cstheme="majorBidi"/>
                <w:lang w:val="ru-RU"/>
              </w:rPr>
              <w:tab/>
              <w:t>запросы на обеспечение устного перевода на заключительном пленарном заседании</w:t>
            </w:r>
          </w:p>
          <w:p w:rsidR="00040A16" w:rsidRPr="00705B55" w:rsidRDefault="00040A16" w:rsidP="00442B06">
            <w:pPr>
              <w:pStyle w:val="TableText"/>
              <w:ind w:left="284" w:hanging="284"/>
              <w:jc w:val="left"/>
              <w:rPr>
                <w:lang w:val="ru-RU"/>
              </w:rPr>
            </w:pPr>
            <w:r w:rsidRPr="00705B55">
              <w:rPr>
                <w:lang w:val="ru-RU"/>
              </w:rPr>
              <w:t>–</w:t>
            </w:r>
            <w:r w:rsidRPr="00705B55">
              <w:rPr>
                <w:lang w:val="ru-RU"/>
              </w:rPr>
              <w:tab/>
              <w:t>предварительная регистрация</w:t>
            </w:r>
          </w:p>
        </w:tc>
      </w:tr>
      <w:tr w:rsidR="00040A16" w:rsidRPr="00442B06" w:rsidTr="0045072C">
        <w:tc>
          <w:tcPr>
            <w:tcW w:w="2263" w:type="dxa"/>
            <w:shd w:val="clear" w:color="auto" w:fill="auto"/>
          </w:tcPr>
          <w:p w:rsidR="00040A16" w:rsidRPr="00705B55" w:rsidRDefault="00040A16" w:rsidP="00442B06">
            <w:pPr>
              <w:pStyle w:val="TableText"/>
              <w:jc w:val="left"/>
              <w:rPr>
                <w:lang w:val="ru-RU"/>
              </w:rPr>
            </w:pPr>
            <w:r w:rsidRPr="00705B55">
              <w:rPr>
                <w:lang w:val="ru-RU"/>
              </w:rPr>
              <w:t>12 календарных дней</w:t>
            </w:r>
          </w:p>
        </w:tc>
        <w:tc>
          <w:tcPr>
            <w:tcW w:w="2127" w:type="dxa"/>
          </w:tcPr>
          <w:p w:rsidR="00040A16" w:rsidRPr="00040A78" w:rsidRDefault="00040A16" w:rsidP="00442B06">
            <w:pPr>
              <w:pStyle w:val="TableText"/>
              <w:jc w:val="left"/>
              <w:rPr>
                <w:rFonts w:ascii="Calibri" w:hAnsi="Calibri"/>
                <w:szCs w:val="22"/>
                <w:lang w:val="ru-RU"/>
              </w:rPr>
            </w:pPr>
            <w:bookmarkStart w:id="8" w:name="lt_pId100"/>
            <w:r>
              <w:rPr>
                <w:rFonts w:ascii="Calibri" w:hAnsi="Calibri"/>
                <w:lang w:val="ru-RU"/>
              </w:rPr>
              <w:t>2</w:t>
            </w:r>
            <w:r w:rsidRPr="00B3577D">
              <w:rPr>
                <w:rFonts w:ascii="Calibri" w:hAnsi="Calibri"/>
              </w:rPr>
              <w:t>7</w:t>
            </w:r>
            <w:r>
              <w:rPr>
                <w:rFonts w:ascii="Calibri" w:hAnsi="Calibri"/>
              </w:rPr>
              <w:t> </w:t>
            </w:r>
            <w:r>
              <w:rPr>
                <w:rFonts w:ascii="Calibri" w:hAnsi="Calibri"/>
                <w:lang w:val="ru-RU"/>
              </w:rPr>
              <w:t>сентября</w:t>
            </w:r>
            <w:r w:rsidRPr="00B3577D">
              <w:rPr>
                <w:rFonts w:ascii="Calibri" w:hAnsi="Calibri"/>
              </w:rPr>
              <w:t xml:space="preserve"> </w:t>
            </w:r>
            <w:r>
              <w:rPr>
                <w:rFonts w:ascii="Calibri" w:hAnsi="Calibri"/>
              </w:rPr>
              <w:t>2016 г</w:t>
            </w:r>
            <w:bookmarkEnd w:id="8"/>
            <w:r>
              <w:rPr>
                <w:rFonts w:ascii="Calibri" w:hAnsi="Calibri"/>
                <w:lang w:val="ru-RU"/>
              </w:rPr>
              <w:t>.</w:t>
            </w:r>
          </w:p>
        </w:tc>
        <w:tc>
          <w:tcPr>
            <w:tcW w:w="5239" w:type="dxa"/>
            <w:shd w:val="clear" w:color="auto" w:fill="auto"/>
          </w:tcPr>
          <w:p w:rsidR="00040A16" w:rsidRPr="00705B55" w:rsidRDefault="00040A16" w:rsidP="00442B06">
            <w:pPr>
              <w:pStyle w:val="TableText"/>
              <w:ind w:left="284" w:hanging="284"/>
              <w:jc w:val="left"/>
              <w:rPr>
                <w:lang w:val="ru-RU"/>
              </w:rPr>
            </w:pPr>
            <w:r w:rsidRPr="00705B55">
              <w:rPr>
                <w:lang w:val="ru-RU"/>
              </w:rPr>
              <w:t>–</w:t>
            </w:r>
            <w:r w:rsidRPr="00705B55">
              <w:rPr>
                <w:lang w:val="ru-RU"/>
              </w:rPr>
              <w:tab/>
              <w:t>окончательный предельный срок для представления вкладов</w:t>
            </w:r>
          </w:p>
        </w:tc>
      </w:tr>
    </w:tbl>
    <w:p w:rsidR="00040A16" w:rsidRPr="00142177" w:rsidRDefault="00040A16" w:rsidP="00040A16">
      <w:pPr>
        <w:rPr>
          <w:lang w:val="ru-RU"/>
        </w:rPr>
      </w:pPr>
      <w:r w:rsidRPr="00142177">
        <w:rPr>
          <w:lang w:val="ru-RU"/>
        </w:rPr>
        <w:br w:type="page"/>
      </w:r>
    </w:p>
    <w:p w:rsidR="00040A16" w:rsidRPr="000869FF" w:rsidRDefault="00040A16" w:rsidP="00040A16">
      <w:pPr>
        <w:keepNext/>
        <w:spacing w:before="360" w:after="120"/>
        <w:jc w:val="center"/>
        <w:rPr>
          <w:b/>
          <w:bCs/>
          <w:sz w:val="26"/>
          <w:szCs w:val="26"/>
          <w:lang w:val="ru-RU"/>
        </w:rPr>
      </w:pPr>
      <w:r>
        <w:rPr>
          <w:b/>
          <w:bCs/>
          <w:sz w:val="26"/>
          <w:szCs w:val="26"/>
          <w:lang w:val="ru-RU"/>
        </w:rPr>
        <w:lastRenderedPageBreak/>
        <w:t>Посещение Женевы: гостиницы и визы</w:t>
      </w:r>
    </w:p>
    <w:p w:rsidR="00040A16" w:rsidRPr="008B5913" w:rsidRDefault="00040A16" w:rsidP="00442B06">
      <w:pPr>
        <w:jc w:val="left"/>
        <w:rPr>
          <w:lang w:val="ru-RU"/>
        </w:rPr>
      </w:pPr>
      <w:r w:rsidRPr="008A1763">
        <w:rPr>
          <w:lang w:val="ru-RU"/>
        </w:rPr>
        <w:t xml:space="preserve">Просим принять к сведению, что теперь имеется новый веб-сайт с информацией для приезжающих: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http</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w:instrText>
      </w:r>
      <w:r w:rsidR="00054204">
        <w:instrText>en</w:instrText>
      </w:r>
      <w:r w:rsidR="00054204" w:rsidRPr="00054204">
        <w:rPr>
          <w:lang w:val="ru-RU"/>
        </w:rPr>
        <w:instrText>/</w:instrText>
      </w:r>
      <w:r w:rsidR="00054204">
        <w:instrText>delegates</w:instrText>
      </w:r>
      <w:r w:rsidR="00054204" w:rsidRPr="00054204">
        <w:rPr>
          <w:lang w:val="ru-RU"/>
        </w:rPr>
        <w:instrText>-</w:instrText>
      </w:r>
      <w:r w:rsidR="00054204">
        <w:instrText>corner</w:instrText>
      </w:r>
      <w:r w:rsidR="00054204" w:rsidRPr="00054204">
        <w:rPr>
          <w:lang w:val="ru-RU"/>
        </w:rPr>
        <w:instrText xml:space="preserve">" </w:instrText>
      </w:r>
      <w:r w:rsidR="00054204">
        <w:fldChar w:fldCharType="separate"/>
      </w:r>
      <w:r w:rsidRPr="007F0EC9">
        <w:rPr>
          <w:rStyle w:val="Hyperlink"/>
        </w:rPr>
        <w:t>http</w:t>
      </w:r>
      <w:r w:rsidRPr="007F0EC9">
        <w:rPr>
          <w:rStyle w:val="Hyperlink"/>
          <w:lang w:val="ru-RU"/>
        </w:rPr>
        <w:t>://</w:t>
      </w:r>
      <w:proofErr w:type="spellStart"/>
      <w:r w:rsidRPr="007F0EC9">
        <w:rPr>
          <w:rStyle w:val="Hyperlink"/>
        </w:rPr>
        <w:t>itu</w:t>
      </w:r>
      <w:proofErr w:type="spellEnd"/>
      <w:r w:rsidRPr="007F0EC9">
        <w:rPr>
          <w:rStyle w:val="Hyperlink"/>
          <w:lang w:val="ru-RU"/>
        </w:rPr>
        <w:t>.</w:t>
      </w:r>
      <w:proofErr w:type="spellStart"/>
      <w:r w:rsidRPr="007F0EC9">
        <w:rPr>
          <w:rStyle w:val="Hyperlink"/>
        </w:rPr>
        <w:t>int</w:t>
      </w:r>
      <w:proofErr w:type="spellEnd"/>
      <w:r w:rsidRPr="007F0EC9">
        <w:rPr>
          <w:rStyle w:val="Hyperlink"/>
          <w:lang w:val="ru-RU"/>
        </w:rPr>
        <w:t>/</w:t>
      </w:r>
      <w:proofErr w:type="spellStart"/>
      <w:r w:rsidRPr="007F0EC9">
        <w:rPr>
          <w:rStyle w:val="Hyperlink"/>
        </w:rPr>
        <w:t>en</w:t>
      </w:r>
      <w:proofErr w:type="spellEnd"/>
      <w:r w:rsidRPr="007F0EC9">
        <w:rPr>
          <w:rStyle w:val="Hyperlink"/>
          <w:lang w:val="ru-RU"/>
        </w:rPr>
        <w:t>/</w:t>
      </w:r>
      <w:r w:rsidRPr="007F0EC9">
        <w:rPr>
          <w:rStyle w:val="Hyperlink"/>
        </w:rPr>
        <w:t>delegates</w:t>
      </w:r>
      <w:r w:rsidRPr="007F0EC9">
        <w:rPr>
          <w:rStyle w:val="Hyperlink"/>
          <w:lang w:val="ru-RU"/>
        </w:rPr>
        <w:t>-</w:t>
      </w:r>
      <w:r w:rsidRPr="007F0EC9">
        <w:rPr>
          <w:rStyle w:val="Hyperlink"/>
        </w:rPr>
        <w:t>corner</w:t>
      </w:r>
      <w:r w:rsidR="00054204">
        <w:rPr>
          <w:rStyle w:val="Hyperlink"/>
        </w:rPr>
        <w:fldChar w:fldCharType="end"/>
      </w:r>
      <w:r w:rsidRPr="008A1763">
        <w:rPr>
          <w:lang w:val="ru-RU"/>
        </w:rPr>
        <w:t>.</w:t>
      </w:r>
    </w:p>
    <w:p w:rsidR="00040A16" w:rsidRPr="006D32CD" w:rsidRDefault="00040A16" w:rsidP="00442B06">
      <w:pPr>
        <w:jc w:val="left"/>
        <w:rPr>
          <w:lang w:val="ru-RU"/>
        </w:rPr>
      </w:pPr>
      <w:r w:rsidRPr="00C35321">
        <w:rPr>
          <w:b/>
          <w:bCs/>
          <w:lang w:val="ru-RU"/>
        </w:rPr>
        <w:t>ГОСТИНИЦЫ</w:t>
      </w:r>
      <w:r w:rsidRPr="00C35321">
        <w:rPr>
          <w:lang w:val="ru-RU"/>
        </w:rPr>
        <w:t xml:space="preserve">: Для вашего удобства </w:t>
      </w:r>
      <w:r>
        <w:rPr>
          <w:lang w:val="ru-RU"/>
        </w:rPr>
        <w:t>прилагается</w:t>
      </w:r>
      <w:r w:rsidRPr="00C35321">
        <w:rPr>
          <w:lang w:val="ru-RU"/>
        </w:rPr>
        <w:t xml:space="preserve"> форма для бронирования номеров в гостиницах</w:t>
      </w:r>
      <w:r>
        <w:rPr>
          <w:lang w:val="ru-RU"/>
        </w:rPr>
        <w:t xml:space="preserve"> (</w:t>
      </w:r>
      <w:r w:rsidRPr="0080219E">
        <w:rPr>
          <w:b/>
          <w:bCs/>
          <w:lang w:val="ru-RU"/>
        </w:rPr>
        <w:t>форма 2</w:t>
      </w:r>
      <w:r>
        <w:rPr>
          <w:lang w:val="ru-RU"/>
        </w:rPr>
        <w:t>). С</w:t>
      </w:r>
      <w:r w:rsidRPr="00C35321">
        <w:rPr>
          <w:lang w:val="ru-RU"/>
        </w:rPr>
        <w:t>писок гостиниц</w:t>
      </w:r>
      <w:r>
        <w:rPr>
          <w:lang w:val="ru-RU"/>
        </w:rPr>
        <w:t xml:space="preserve"> содержится по адресу: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http</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w:instrText>
      </w:r>
      <w:r w:rsidR="00054204">
        <w:instrText>travel</w:instrText>
      </w:r>
      <w:r w:rsidR="00054204" w:rsidRPr="00054204">
        <w:rPr>
          <w:lang w:val="ru-RU"/>
        </w:rPr>
        <w:instrText xml:space="preserve">/" </w:instrText>
      </w:r>
      <w:r w:rsidR="00054204">
        <w:fldChar w:fldCharType="separate"/>
      </w:r>
      <w:r w:rsidRPr="00874B12">
        <w:rPr>
          <w:rStyle w:val="Hyperlink"/>
        </w:rPr>
        <w:t>http</w:t>
      </w:r>
      <w:r w:rsidRPr="009D5A3A">
        <w:rPr>
          <w:rStyle w:val="Hyperlink"/>
          <w:lang w:val="ru-RU"/>
        </w:rPr>
        <w:t>://</w:t>
      </w:r>
      <w:proofErr w:type="spellStart"/>
      <w:r w:rsidRPr="00874B12">
        <w:rPr>
          <w:rStyle w:val="Hyperlink"/>
        </w:rPr>
        <w:t>itu</w:t>
      </w:r>
      <w:proofErr w:type="spellEnd"/>
      <w:r w:rsidRPr="009D5A3A">
        <w:rPr>
          <w:rStyle w:val="Hyperlink"/>
          <w:lang w:val="ru-RU"/>
        </w:rPr>
        <w:t>.</w:t>
      </w:r>
      <w:proofErr w:type="spellStart"/>
      <w:r w:rsidRPr="00874B12">
        <w:rPr>
          <w:rStyle w:val="Hyperlink"/>
        </w:rPr>
        <w:t>int</w:t>
      </w:r>
      <w:proofErr w:type="spellEnd"/>
      <w:r w:rsidRPr="009D5A3A">
        <w:rPr>
          <w:rStyle w:val="Hyperlink"/>
          <w:lang w:val="ru-RU"/>
        </w:rPr>
        <w:t>/</w:t>
      </w:r>
      <w:r w:rsidRPr="00874B12">
        <w:rPr>
          <w:rStyle w:val="Hyperlink"/>
        </w:rPr>
        <w:t>travel</w:t>
      </w:r>
      <w:r w:rsidRPr="009D5A3A">
        <w:rPr>
          <w:rStyle w:val="Hyperlink"/>
          <w:lang w:val="ru-RU"/>
        </w:rPr>
        <w:t>/</w:t>
      </w:r>
      <w:r w:rsidR="00054204">
        <w:rPr>
          <w:rStyle w:val="Hyperlink"/>
          <w:lang w:val="ru-RU"/>
        </w:rPr>
        <w:fldChar w:fldCharType="end"/>
      </w:r>
      <w:r>
        <w:rPr>
          <w:lang w:val="ru-RU"/>
        </w:rPr>
        <w:t>.</w:t>
      </w:r>
    </w:p>
    <w:p w:rsidR="00040A16" w:rsidRDefault="00040A16" w:rsidP="00442B06">
      <w:pPr>
        <w:jc w:val="left"/>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Pr>
          <w:b/>
          <w:bCs/>
          <w:lang w:val="ru-RU"/>
        </w:rPr>
        <w:t> </w:t>
      </w:r>
      <w:r w:rsidRPr="00C35321">
        <w:rPr>
          <w:b/>
          <w:bCs/>
          <w:lang w:val="ru-RU"/>
        </w:rPr>
        <w:t>менее чем за четыре (4) недели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Pr>
          <w:lang w:val="ru-RU"/>
        </w:rPr>
        <w:t> </w:t>
      </w:r>
      <w:r w:rsidRPr="00C35321">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Pr>
          <w:lang w:val="ru-RU"/>
        </w:rPr>
        <w:t> </w:t>
      </w:r>
      <w:r w:rsidRPr="00C35321">
        <w:rPr>
          <w:lang w:val="ru-RU"/>
        </w:rPr>
        <w:t xml:space="preserve">только в течение указанного </w:t>
      </w:r>
      <w:r w:rsidRPr="00800CDB">
        <w:rPr>
          <w:b/>
          <w:bCs/>
          <w:lang w:val="ru-RU"/>
        </w:rPr>
        <w:t>четырехнедельного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Pr>
          <w:rStyle w:val="FootnoteReference"/>
          <w:lang w:val="ru-RU"/>
        </w:rPr>
        <w:footnoteReference w:customMarkFollows="1" w:id="1"/>
        <w:t>1</w:t>
      </w:r>
      <w:r w:rsidRPr="00C35321">
        <w:rPr>
          <w:lang w:val="ru-RU"/>
        </w:rPr>
        <w:t>. К запросу следует приложить копию сообщения с подтверждением регистрации, утвержденной для данного собрания МСЭ-Т, и</w:t>
      </w:r>
      <w:r>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Pr>
          <w:lang w:val="ru-RU"/>
        </w:rPr>
        <w:t> </w:t>
      </w:r>
      <w:r w:rsidRPr="00C35321">
        <w:rPr>
          <w:lang w:val="ru-RU"/>
        </w:rPr>
        <w:t>факсу (+41 22 730 5853) либо по электронной почте (</w:t>
      </w:r>
      <w:r w:rsidR="00054204">
        <w:fldChar w:fldCharType="begin"/>
      </w:r>
      <w:r w:rsidR="00054204" w:rsidRPr="00054204">
        <w:rPr>
          <w:lang w:val="ru-RU"/>
        </w:rPr>
        <w:instrText xml:space="preserve"> </w:instrText>
      </w:r>
      <w:r w:rsidR="00054204">
        <w:instrText>HYPERLINK</w:instrText>
      </w:r>
      <w:r w:rsidR="00054204" w:rsidRPr="00054204">
        <w:rPr>
          <w:lang w:val="ru-RU"/>
        </w:rPr>
        <w:instrText xml:space="preserve"> "</w:instrText>
      </w:r>
      <w:r w:rsidR="00054204">
        <w:instrText>mailto</w:instrText>
      </w:r>
      <w:r w:rsidR="00054204" w:rsidRPr="00054204">
        <w:rPr>
          <w:lang w:val="ru-RU"/>
        </w:rPr>
        <w:instrText>:</w:instrText>
      </w:r>
      <w:r w:rsidR="00054204">
        <w:instrText>tsbreg</w:instrText>
      </w:r>
      <w:r w:rsidR="00054204" w:rsidRPr="00054204">
        <w:rPr>
          <w:lang w:val="ru-RU"/>
        </w:rPr>
        <w:instrText>@</w:instrText>
      </w:r>
      <w:r w:rsidR="00054204">
        <w:instrText>itu</w:instrText>
      </w:r>
      <w:r w:rsidR="00054204" w:rsidRPr="00054204">
        <w:rPr>
          <w:lang w:val="ru-RU"/>
        </w:rPr>
        <w:instrText>.</w:instrText>
      </w:r>
      <w:r w:rsidR="00054204">
        <w:instrText>int</w:instrText>
      </w:r>
      <w:r w:rsidR="00054204" w:rsidRPr="00054204">
        <w:rPr>
          <w:lang w:val="ru-RU"/>
        </w:rPr>
        <w:instrText xml:space="preserve">" </w:instrText>
      </w:r>
      <w:r w:rsidR="00054204">
        <w:fldChar w:fldCharType="separate"/>
      </w:r>
      <w:r w:rsidRPr="00874B12">
        <w:rPr>
          <w:rStyle w:val="Hyperlink"/>
        </w:rPr>
        <w:t>tsbreg</w:t>
      </w:r>
      <w:r w:rsidRPr="009D5A3A">
        <w:rPr>
          <w:rStyle w:val="Hyperlink"/>
          <w:lang w:val="ru-RU"/>
        </w:rPr>
        <w:t>@</w:t>
      </w:r>
      <w:r w:rsidRPr="00874B12">
        <w:rPr>
          <w:rStyle w:val="Hyperlink"/>
        </w:rPr>
        <w:t>itu</w:t>
      </w:r>
      <w:r w:rsidRPr="009D5A3A">
        <w:rPr>
          <w:rStyle w:val="Hyperlink"/>
          <w:lang w:val="ru-RU"/>
        </w:rPr>
        <w:t>.</w:t>
      </w:r>
      <w:proofErr w:type="spellStart"/>
      <w:r w:rsidRPr="00874B12">
        <w:rPr>
          <w:rStyle w:val="Hyperlink"/>
        </w:rPr>
        <w:t>int</w:t>
      </w:r>
      <w:proofErr w:type="spellEnd"/>
      <w:r w:rsidR="00054204">
        <w:rPr>
          <w:rStyle w:val="Hyperlink"/>
        </w:rPr>
        <w:fldChar w:fldCharType="end"/>
      </w:r>
      <w:r w:rsidRPr="00C35321">
        <w:rPr>
          <w:lang w:val="ru-RU"/>
        </w:rPr>
        <w:t>).</w:t>
      </w:r>
    </w:p>
    <w:p w:rsidR="008C677E" w:rsidRPr="00142177" w:rsidRDefault="008C677E" w:rsidP="00442B06">
      <w:pPr>
        <w:jc w:val="left"/>
        <w:rPr>
          <w:lang w:val="ru-RU"/>
        </w:rPr>
      </w:pPr>
    </w:p>
    <w:p w:rsidR="008C677E" w:rsidRPr="00142177" w:rsidRDefault="008C677E" w:rsidP="00046F32">
      <w:pPr>
        <w:rPr>
          <w:lang w:val="ru-RU"/>
        </w:rPr>
        <w:sectPr w:rsidR="008C677E" w:rsidRPr="00142177" w:rsidSect="00262B8C">
          <w:headerReference w:type="even" r:id="rId15"/>
          <w:headerReference w:type="default" r:id="rId16"/>
          <w:footerReference w:type="even" r:id="rId17"/>
          <w:footerReference w:type="default" r:id="rId18"/>
          <w:footerReference w:type="first" r:id="rId19"/>
          <w:type w:val="oddPage"/>
          <w:pgSz w:w="11907" w:h="16840" w:code="9"/>
          <w:pgMar w:top="1418" w:right="1134" w:bottom="1418" w:left="1134" w:header="567" w:footer="567" w:gutter="0"/>
          <w:cols w:space="720"/>
          <w:titlePg/>
          <w:docGrid w:linePitch="360"/>
        </w:sectPr>
      </w:pPr>
    </w:p>
    <w:p w:rsidR="00827B62" w:rsidRPr="00827B62" w:rsidRDefault="00827B62" w:rsidP="00827B62">
      <w:pPr>
        <w:overflowPunct w:val="0"/>
        <w:autoSpaceDE w:val="0"/>
        <w:autoSpaceDN w:val="0"/>
        <w:adjustRightInd w:val="0"/>
        <w:jc w:val="center"/>
        <w:textAlignment w:val="baseline"/>
        <w:rPr>
          <w:rFonts w:ascii="Calibri" w:hAnsi="Calibri"/>
          <w:b/>
          <w:bCs/>
          <w:sz w:val="24"/>
          <w:szCs w:val="20"/>
        </w:rPr>
      </w:pPr>
      <w:r w:rsidRPr="00827B62">
        <w:rPr>
          <w:rFonts w:ascii="Calibri" w:hAnsi="Calibri"/>
          <w:b/>
          <w:bCs/>
          <w:sz w:val="24"/>
          <w:szCs w:val="20"/>
        </w:rPr>
        <w:lastRenderedPageBreak/>
        <w:t xml:space="preserve">FORM 1 - FELLOWSHIP REQUEST </w:t>
      </w:r>
    </w:p>
    <w:p w:rsidR="00827B62" w:rsidRPr="00827B62" w:rsidRDefault="00827B62" w:rsidP="00827B62">
      <w:pPr>
        <w:overflowPunct w:val="0"/>
        <w:autoSpaceDE w:val="0"/>
        <w:autoSpaceDN w:val="0"/>
        <w:adjustRightInd w:val="0"/>
        <w:jc w:val="center"/>
        <w:textAlignment w:val="baseline"/>
        <w:rPr>
          <w:rFonts w:ascii="Calibri" w:hAnsi="Calibri"/>
          <w:sz w:val="24"/>
          <w:szCs w:val="20"/>
        </w:rPr>
      </w:pPr>
      <w:r w:rsidRPr="00827B62">
        <w:rPr>
          <w:rFonts w:ascii="Calibri" w:hAnsi="Calibri"/>
          <w:sz w:val="24"/>
          <w:szCs w:val="20"/>
        </w:rPr>
        <w:t>(</w:t>
      </w:r>
      <w:proofErr w:type="gramStart"/>
      <w:r w:rsidRPr="00827B62">
        <w:rPr>
          <w:rFonts w:ascii="Calibri" w:hAnsi="Calibri"/>
          <w:sz w:val="24"/>
          <w:szCs w:val="20"/>
        </w:rPr>
        <w:t>to</w:t>
      </w:r>
      <w:proofErr w:type="gramEnd"/>
      <w:r w:rsidRPr="00827B62">
        <w:rPr>
          <w:rFonts w:ascii="Calibri" w:hAnsi="Calibri"/>
          <w:sz w:val="24"/>
          <w:szCs w:val="20"/>
        </w:rPr>
        <w:t xml:space="preserve"> TSB Collective letter 8/5)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27B62" w:rsidRPr="00827B62" w:rsidTr="0045072C">
        <w:trPr>
          <w:trHeight w:val="1115"/>
        </w:trPr>
        <w:tc>
          <w:tcPr>
            <w:tcW w:w="1195" w:type="dxa"/>
            <w:tcBorders>
              <w:top w:val="single" w:sz="6" w:space="0" w:color="auto"/>
              <w:left w:val="single" w:sz="6" w:space="0" w:color="auto"/>
              <w:bottom w:val="single" w:sz="6" w:space="0" w:color="auto"/>
            </w:tcBorders>
          </w:tcPr>
          <w:p w:rsidR="00827B62" w:rsidRPr="00827B62" w:rsidRDefault="00827B62" w:rsidP="00827B62">
            <w:pPr>
              <w:overflowPunct w:val="0"/>
              <w:autoSpaceDE w:val="0"/>
              <w:autoSpaceDN w:val="0"/>
              <w:adjustRightInd w:val="0"/>
              <w:jc w:val="left"/>
              <w:textAlignment w:val="baseline"/>
              <w:rPr>
                <w:rFonts w:ascii="Calibri" w:hAnsi="Calibri"/>
                <w:sz w:val="16"/>
                <w:szCs w:val="20"/>
                <w:lang w:val="en-GB"/>
              </w:rPr>
            </w:pPr>
            <w:r w:rsidRPr="00827B62">
              <w:rPr>
                <w:rFonts w:ascii="Calibri" w:hAnsi="Calibri"/>
                <w:noProof/>
                <w:sz w:val="16"/>
                <w:szCs w:val="20"/>
                <w:lang w:eastAsia="zh-CN"/>
              </w:rPr>
              <w:drawing>
                <wp:inline distT="0" distB="0" distL="0" distR="0" wp14:anchorId="4E273E57" wp14:editId="528F6433">
                  <wp:extent cx="621665" cy="637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27B62" w:rsidRPr="00827B62" w:rsidRDefault="00827B62" w:rsidP="00827B62">
            <w:pPr>
              <w:overflowPunct w:val="0"/>
              <w:autoSpaceDE w:val="0"/>
              <w:autoSpaceDN w:val="0"/>
              <w:adjustRightInd w:val="0"/>
              <w:spacing w:before="60"/>
              <w:jc w:val="center"/>
              <w:textAlignment w:val="baseline"/>
              <w:rPr>
                <w:rFonts w:ascii="Calibri" w:hAnsi="Calibri"/>
                <w:b/>
                <w:bCs/>
                <w:sz w:val="24"/>
                <w:szCs w:val="22"/>
                <w:lang w:val="en-GB"/>
              </w:rPr>
            </w:pPr>
            <w:r w:rsidRPr="00827B62">
              <w:rPr>
                <w:rFonts w:ascii="Calibri" w:hAnsi="Calibri"/>
                <w:b/>
                <w:bCs/>
                <w:sz w:val="24"/>
                <w:szCs w:val="22"/>
                <w:lang w:val="en-GB"/>
              </w:rPr>
              <w:t>ITU-T Study Group 5 meeting</w:t>
            </w:r>
          </w:p>
          <w:p w:rsidR="00827B62" w:rsidRPr="00827B62" w:rsidRDefault="00827B62" w:rsidP="00827B62">
            <w:pPr>
              <w:overflowPunct w:val="0"/>
              <w:autoSpaceDE w:val="0"/>
              <w:autoSpaceDN w:val="0"/>
              <w:adjustRightInd w:val="0"/>
              <w:spacing w:before="60"/>
              <w:jc w:val="center"/>
              <w:textAlignment w:val="baseline"/>
              <w:rPr>
                <w:rFonts w:ascii="Calibri" w:hAnsi="Calibri"/>
                <w:b/>
                <w:bCs/>
                <w:sz w:val="24"/>
                <w:szCs w:val="20"/>
                <w:lang w:val="en-GB"/>
              </w:rPr>
            </w:pPr>
            <w:r w:rsidRPr="00827B62">
              <w:rPr>
                <w:rFonts w:ascii="Calibri" w:hAnsi="Calibri"/>
                <w:b/>
                <w:bCs/>
                <w:sz w:val="24"/>
                <w:szCs w:val="22"/>
                <w:lang w:val="en-GB"/>
              </w:rPr>
              <w:t>Geneva, Switzerland, 10-14 October 2016</w:t>
            </w:r>
          </w:p>
        </w:tc>
        <w:tc>
          <w:tcPr>
            <w:tcW w:w="1178" w:type="dxa"/>
            <w:tcBorders>
              <w:top w:val="single" w:sz="6" w:space="0" w:color="auto"/>
              <w:bottom w:val="single" w:sz="6" w:space="0" w:color="auto"/>
              <w:right w:val="single" w:sz="6" w:space="0" w:color="auto"/>
            </w:tcBorders>
          </w:tcPr>
          <w:p w:rsidR="00827B62" w:rsidRPr="00827B62" w:rsidRDefault="00827B62" w:rsidP="00827B62">
            <w:pPr>
              <w:overflowPunct w:val="0"/>
              <w:autoSpaceDE w:val="0"/>
              <w:autoSpaceDN w:val="0"/>
              <w:adjustRightInd w:val="0"/>
              <w:jc w:val="left"/>
              <w:textAlignment w:val="baseline"/>
              <w:rPr>
                <w:rFonts w:ascii="Calibri" w:hAnsi="Calibri"/>
                <w:sz w:val="24"/>
                <w:szCs w:val="20"/>
                <w:lang w:val="en-GB"/>
              </w:rPr>
            </w:pPr>
            <w:r w:rsidRPr="00827B62">
              <w:rPr>
                <w:rFonts w:ascii="Calibri" w:hAnsi="Calibri"/>
                <w:noProof/>
                <w:sz w:val="24"/>
                <w:szCs w:val="20"/>
                <w:lang w:eastAsia="zh-CN"/>
              </w:rPr>
              <w:drawing>
                <wp:inline distT="0" distB="0" distL="0" distR="0" wp14:anchorId="6203D523" wp14:editId="48148D09">
                  <wp:extent cx="610870" cy="6267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27B62" w:rsidRPr="00442B06" w:rsidTr="0045072C">
        <w:tc>
          <w:tcPr>
            <w:tcW w:w="2734" w:type="dxa"/>
            <w:gridSpan w:val="2"/>
          </w:tcPr>
          <w:p w:rsidR="00827B62" w:rsidRPr="00827B62" w:rsidRDefault="00827B62" w:rsidP="00827B62">
            <w:pPr>
              <w:overflowPunct w:val="0"/>
              <w:autoSpaceDE w:val="0"/>
              <w:autoSpaceDN w:val="0"/>
              <w:adjustRightInd w:val="0"/>
              <w:spacing w:before="240"/>
              <w:jc w:val="left"/>
              <w:textAlignment w:val="baseline"/>
              <w:rPr>
                <w:rFonts w:ascii="Calibri" w:hAnsi="Calibri"/>
                <w:b/>
                <w:bCs/>
                <w:iCs/>
                <w:sz w:val="24"/>
                <w:szCs w:val="22"/>
                <w:lang w:val="en-GB"/>
              </w:rPr>
            </w:pPr>
            <w:r w:rsidRPr="00827B62">
              <w:rPr>
                <w:rFonts w:ascii="Calibri" w:hAnsi="Calibri"/>
                <w:b/>
                <w:bCs/>
                <w:iCs/>
                <w:sz w:val="24"/>
                <w:szCs w:val="22"/>
                <w:lang w:val="en-GB"/>
              </w:rPr>
              <w:t>Please return to:</w:t>
            </w:r>
          </w:p>
        </w:tc>
        <w:tc>
          <w:tcPr>
            <w:tcW w:w="3164" w:type="dxa"/>
            <w:gridSpan w:val="2"/>
          </w:tcPr>
          <w:p w:rsidR="00827B62" w:rsidRPr="00827B62" w:rsidRDefault="00827B62" w:rsidP="00827B62">
            <w:pPr>
              <w:overflowPunct w:val="0"/>
              <w:autoSpaceDE w:val="0"/>
              <w:autoSpaceDN w:val="0"/>
              <w:adjustRightInd w:val="0"/>
              <w:jc w:val="left"/>
              <w:textAlignment w:val="baseline"/>
              <w:rPr>
                <w:rFonts w:ascii="Calibri" w:hAnsi="Calibri"/>
                <w:b/>
                <w:bCs/>
                <w:sz w:val="24"/>
                <w:szCs w:val="22"/>
              </w:rPr>
            </w:pPr>
            <w:r w:rsidRPr="00827B62">
              <w:rPr>
                <w:rFonts w:ascii="Calibri" w:hAnsi="Calibri"/>
                <w:b/>
                <w:bCs/>
                <w:sz w:val="24"/>
                <w:szCs w:val="22"/>
              </w:rPr>
              <w:t xml:space="preserve">ITU </w:t>
            </w:r>
          </w:p>
          <w:p w:rsidR="00827B62" w:rsidRPr="00827B62" w:rsidRDefault="00827B62" w:rsidP="00827B62">
            <w:pPr>
              <w:overflowPunct w:val="0"/>
              <w:autoSpaceDE w:val="0"/>
              <w:autoSpaceDN w:val="0"/>
              <w:adjustRightInd w:val="0"/>
              <w:jc w:val="left"/>
              <w:textAlignment w:val="baseline"/>
              <w:rPr>
                <w:rFonts w:ascii="Calibri" w:hAnsi="Calibri"/>
                <w:b/>
                <w:bCs/>
                <w:iCs/>
                <w:sz w:val="20"/>
                <w:szCs w:val="20"/>
              </w:rPr>
            </w:pPr>
            <w:r w:rsidRPr="00827B62">
              <w:rPr>
                <w:rFonts w:ascii="Calibri" w:hAnsi="Calibri"/>
                <w:b/>
                <w:bCs/>
                <w:sz w:val="24"/>
                <w:szCs w:val="22"/>
              </w:rPr>
              <w:t>Geneva (Switzerland)</w:t>
            </w:r>
          </w:p>
        </w:tc>
        <w:tc>
          <w:tcPr>
            <w:tcW w:w="3883" w:type="dxa"/>
            <w:gridSpan w:val="4"/>
          </w:tcPr>
          <w:p w:rsidR="00827B62" w:rsidRPr="00827B62" w:rsidRDefault="00827B62" w:rsidP="00827B62">
            <w:pPr>
              <w:overflowPunct w:val="0"/>
              <w:autoSpaceDE w:val="0"/>
              <w:autoSpaceDN w:val="0"/>
              <w:adjustRightInd w:val="0"/>
              <w:jc w:val="left"/>
              <w:textAlignment w:val="baseline"/>
              <w:rPr>
                <w:rFonts w:ascii="Calibri" w:hAnsi="Calibri"/>
                <w:sz w:val="24"/>
                <w:szCs w:val="22"/>
                <w:lang w:val="pt-BR"/>
              </w:rPr>
            </w:pPr>
            <w:r w:rsidRPr="00827B62">
              <w:rPr>
                <w:rFonts w:ascii="Calibri" w:hAnsi="Calibri"/>
                <w:b/>
                <w:bCs/>
                <w:sz w:val="24"/>
                <w:szCs w:val="22"/>
                <w:lang w:val="it-IT"/>
              </w:rPr>
              <w:t xml:space="preserve">E-mail: </w:t>
            </w:r>
            <w:r w:rsidRPr="00827B62">
              <w:rPr>
                <w:rFonts w:ascii="Calibri" w:hAnsi="Calibri"/>
                <w:b/>
                <w:bCs/>
                <w:sz w:val="24"/>
                <w:szCs w:val="22"/>
                <w:lang w:val="it-IT"/>
              </w:rPr>
              <w:tab/>
            </w:r>
            <w:hyperlink r:id="rId21" w:history="1">
              <w:r w:rsidRPr="00827B62">
                <w:rPr>
                  <w:rFonts w:ascii="Calibri" w:hAnsi="Calibri"/>
                  <w:b/>
                  <w:bCs/>
                  <w:color w:val="0000FF"/>
                  <w:sz w:val="24"/>
                  <w:szCs w:val="22"/>
                  <w:u w:val="single"/>
                  <w:lang w:val="it-IT"/>
                </w:rPr>
                <w:t>bdtfellowships@itu.int</w:t>
              </w:r>
            </w:hyperlink>
          </w:p>
          <w:p w:rsidR="00827B62" w:rsidRPr="00827B62" w:rsidRDefault="00827B62" w:rsidP="00827B62">
            <w:pPr>
              <w:overflowPunct w:val="0"/>
              <w:autoSpaceDE w:val="0"/>
              <w:autoSpaceDN w:val="0"/>
              <w:adjustRightInd w:val="0"/>
              <w:spacing w:before="0"/>
              <w:jc w:val="left"/>
              <w:textAlignment w:val="baseline"/>
              <w:rPr>
                <w:rFonts w:ascii="Calibri" w:hAnsi="Calibri"/>
                <w:b/>
                <w:bCs/>
                <w:sz w:val="24"/>
                <w:szCs w:val="22"/>
                <w:lang w:val="it-IT"/>
              </w:rPr>
            </w:pPr>
            <w:r w:rsidRPr="00827B62">
              <w:rPr>
                <w:rFonts w:ascii="Calibri" w:hAnsi="Calibri"/>
                <w:b/>
                <w:bCs/>
                <w:sz w:val="24"/>
                <w:szCs w:val="22"/>
                <w:lang w:val="it-IT"/>
              </w:rPr>
              <w:t>Tel:</w:t>
            </w:r>
            <w:r w:rsidRPr="00827B62">
              <w:rPr>
                <w:rFonts w:ascii="Calibri" w:hAnsi="Calibri"/>
                <w:b/>
                <w:bCs/>
                <w:sz w:val="24"/>
                <w:szCs w:val="22"/>
                <w:lang w:val="it-IT"/>
              </w:rPr>
              <w:tab/>
              <w:t>+41 22 730 5227</w:t>
            </w:r>
          </w:p>
          <w:p w:rsidR="00827B62" w:rsidRPr="00827B62" w:rsidRDefault="00827B62" w:rsidP="00827B62">
            <w:pPr>
              <w:overflowPunct w:val="0"/>
              <w:autoSpaceDE w:val="0"/>
              <w:autoSpaceDN w:val="0"/>
              <w:adjustRightInd w:val="0"/>
              <w:spacing w:before="0"/>
              <w:jc w:val="left"/>
              <w:textAlignment w:val="baseline"/>
              <w:rPr>
                <w:rFonts w:ascii="Calibri" w:hAnsi="Calibri"/>
                <w:b/>
                <w:bCs/>
                <w:sz w:val="20"/>
                <w:szCs w:val="20"/>
                <w:lang w:val="it-IT"/>
              </w:rPr>
            </w:pPr>
            <w:r w:rsidRPr="00827B62">
              <w:rPr>
                <w:rFonts w:ascii="Calibri" w:hAnsi="Calibri"/>
                <w:b/>
                <w:bCs/>
                <w:sz w:val="24"/>
                <w:szCs w:val="22"/>
                <w:lang w:val="it-IT"/>
              </w:rPr>
              <w:t>Fax:</w:t>
            </w:r>
            <w:r w:rsidRPr="00827B62">
              <w:rPr>
                <w:rFonts w:ascii="Calibri" w:hAnsi="Calibri"/>
                <w:b/>
                <w:bCs/>
                <w:sz w:val="24"/>
                <w:szCs w:val="22"/>
                <w:lang w:val="it-IT"/>
              </w:rPr>
              <w:tab/>
              <w:t>+41 22 730 5778</w:t>
            </w:r>
          </w:p>
        </w:tc>
      </w:tr>
      <w:tr w:rsidR="00827B62" w:rsidRPr="00827B62" w:rsidTr="0045072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27B62" w:rsidRPr="00827B62" w:rsidRDefault="00827B62" w:rsidP="00827B62">
            <w:pPr>
              <w:overflowPunct w:val="0"/>
              <w:autoSpaceDE w:val="0"/>
              <w:autoSpaceDN w:val="0"/>
              <w:adjustRightInd w:val="0"/>
              <w:spacing w:after="120"/>
              <w:contextualSpacing/>
              <w:jc w:val="center"/>
              <w:textAlignment w:val="baseline"/>
              <w:rPr>
                <w:rFonts w:ascii="Calibri" w:hAnsi="Calibri"/>
                <w:b/>
                <w:iCs/>
                <w:sz w:val="24"/>
                <w:szCs w:val="20"/>
              </w:rPr>
            </w:pPr>
            <w:r w:rsidRPr="00827B62">
              <w:rPr>
                <w:rFonts w:ascii="Calibri" w:hAnsi="Calibri"/>
                <w:b/>
                <w:iCs/>
                <w:sz w:val="24"/>
                <w:szCs w:val="20"/>
              </w:rPr>
              <w:t>Request for one partial fellowship to be submitted before 29 August 2016</w:t>
            </w:r>
          </w:p>
        </w:tc>
      </w:tr>
      <w:tr w:rsidR="00827B62" w:rsidRPr="00827B62" w:rsidTr="0045072C">
        <w:tblPrEx>
          <w:tblCellMar>
            <w:left w:w="107" w:type="dxa"/>
            <w:right w:w="107" w:type="dxa"/>
          </w:tblCellMar>
        </w:tblPrEx>
        <w:trPr>
          <w:trHeight w:val="439"/>
        </w:trPr>
        <w:tc>
          <w:tcPr>
            <w:tcW w:w="2878" w:type="dxa"/>
            <w:gridSpan w:val="3"/>
          </w:tcPr>
          <w:p w:rsidR="00827B62" w:rsidRPr="00827B62" w:rsidRDefault="00827B62" w:rsidP="00827B62">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27B62" w:rsidRPr="00827B62" w:rsidRDefault="00827B62" w:rsidP="00827B62">
            <w:pPr>
              <w:overflowPunct w:val="0"/>
              <w:autoSpaceDE w:val="0"/>
              <w:autoSpaceDN w:val="0"/>
              <w:adjustRightInd w:val="0"/>
              <w:spacing w:before="0"/>
              <w:jc w:val="center"/>
              <w:textAlignment w:val="baseline"/>
              <w:rPr>
                <w:rFonts w:ascii="Calibri" w:hAnsi="Calibri"/>
                <w:iCs/>
                <w:sz w:val="24"/>
                <w:szCs w:val="20"/>
              </w:rPr>
            </w:pPr>
            <w:r w:rsidRPr="00827B62">
              <w:rPr>
                <w:rFonts w:ascii="Calibri" w:hAnsi="Calibri"/>
                <w:iCs/>
                <w:sz w:val="24"/>
                <w:szCs w:val="20"/>
              </w:rPr>
              <w:t>Participation of women is encouraged</w:t>
            </w:r>
          </w:p>
        </w:tc>
        <w:tc>
          <w:tcPr>
            <w:tcW w:w="3187" w:type="dxa"/>
            <w:gridSpan w:val="2"/>
            <w:tcBorders>
              <w:left w:val="nil"/>
            </w:tcBorders>
          </w:tcPr>
          <w:p w:rsidR="00827B62" w:rsidRPr="00827B62" w:rsidRDefault="00827B62" w:rsidP="00827B62">
            <w:pPr>
              <w:overflowPunct w:val="0"/>
              <w:autoSpaceDE w:val="0"/>
              <w:autoSpaceDN w:val="0"/>
              <w:adjustRightInd w:val="0"/>
              <w:spacing w:before="0"/>
              <w:jc w:val="center"/>
              <w:textAlignment w:val="baseline"/>
              <w:rPr>
                <w:rFonts w:ascii="Calibri" w:hAnsi="Calibri"/>
                <w:sz w:val="24"/>
                <w:szCs w:val="20"/>
              </w:rPr>
            </w:pPr>
          </w:p>
        </w:tc>
      </w:tr>
      <w:tr w:rsidR="00827B62" w:rsidRPr="00827B62" w:rsidTr="0045072C">
        <w:tc>
          <w:tcPr>
            <w:tcW w:w="9781" w:type="dxa"/>
            <w:gridSpan w:val="8"/>
            <w:tcBorders>
              <w:top w:val="single" w:sz="6" w:space="0" w:color="auto"/>
              <w:left w:val="single" w:sz="6" w:space="0" w:color="auto"/>
              <w:right w:val="single" w:sz="6" w:space="0" w:color="auto"/>
            </w:tcBorders>
          </w:tcPr>
          <w:p w:rsidR="00827B62" w:rsidRPr="00827B62" w:rsidRDefault="00827B62" w:rsidP="00827B62">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827B62">
              <w:rPr>
                <w:rFonts w:ascii="Calibri" w:hAnsi="Calibri"/>
                <w:sz w:val="24"/>
                <w:szCs w:val="20"/>
                <w:lang w:val="en-GB"/>
              </w:rPr>
              <w:t>Registration Confirmation ID No: ……………………………………………………………………………</w:t>
            </w:r>
            <w:r w:rsidRPr="00827B62">
              <w:rPr>
                <w:rFonts w:ascii="Calibri" w:hAnsi="Calibri"/>
                <w:sz w:val="24"/>
                <w:szCs w:val="20"/>
                <w:lang w:val="en-GB"/>
              </w:rPr>
              <w:br/>
              <w:t xml:space="preserve">(Note:  It is imperative for fellowship holders to pre-register via the online registration form at: </w:t>
            </w:r>
            <w:hyperlink r:id="rId22" w:history="1">
              <w:r w:rsidRPr="00827B62">
                <w:rPr>
                  <w:rFonts w:ascii="Calibri" w:hAnsi="Calibri"/>
                  <w:b/>
                  <w:bCs/>
                  <w:color w:val="0000FF"/>
                  <w:sz w:val="24"/>
                  <w:szCs w:val="20"/>
                  <w:u w:val="single"/>
                </w:rPr>
                <w:t>http://itu.int/ITU-T/studygroups/com05</w:t>
              </w:r>
            </w:hyperlink>
            <w:r w:rsidRPr="00827B62">
              <w:rPr>
                <w:rFonts w:ascii="Calibri" w:hAnsi="Calibri"/>
                <w:color w:val="1F497D"/>
                <w:sz w:val="24"/>
                <w:szCs w:val="22"/>
                <w:lang w:val="en-GB"/>
              </w:rPr>
              <w:t>)</w:t>
            </w:r>
          </w:p>
          <w:p w:rsidR="00827B62" w:rsidRPr="00827B62" w:rsidRDefault="00827B62" w:rsidP="00827B62">
            <w:pPr>
              <w:tabs>
                <w:tab w:val="left" w:pos="170"/>
                <w:tab w:val="left" w:pos="1701"/>
                <w:tab w:val="right" w:leader="underscore" w:pos="10773"/>
              </w:tabs>
              <w:overflowPunct w:val="0"/>
              <w:autoSpaceDE w:val="0"/>
              <w:autoSpaceDN w:val="0"/>
              <w:adjustRightInd w:val="0"/>
              <w:spacing w:before="0"/>
              <w:jc w:val="left"/>
              <w:textAlignment w:val="baseline"/>
              <w:rPr>
                <w:rFonts w:ascii="Calibri" w:hAnsi="Calibri"/>
                <w:b/>
                <w:sz w:val="18"/>
                <w:szCs w:val="18"/>
              </w:rPr>
            </w:pPr>
            <w:r w:rsidRPr="00827B62">
              <w:rPr>
                <w:rFonts w:ascii="Calibri" w:hAnsi="Calibri"/>
                <w:sz w:val="24"/>
                <w:szCs w:val="20"/>
                <w:lang w:val="en-GB"/>
              </w:rPr>
              <w:t>Country</w:t>
            </w:r>
            <w:r w:rsidRPr="00827B62">
              <w:rPr>
                <w:rFonts w:ascii="Calibri" w:hAnsi="Calibri"/>
                <w:b/>
                <w:sz w:val="18"/>
                <w:szCs w:val="18"/>
              </w:rPr>
              <w:t>: _____________________________________________________________________________________________</w:t>
            </w:r>
          </w:p>
          <w:p w:rsidR="00827B62" w:rsidRPr="00827B62" w:rsidRDefault="00827B62" w:rsidP="00827B62">
            <w:pPr>
              <w:tabs>
                <w:tab w:val="left" w:pos="170"/>
                <w:tab w:val="left" w:pos="1701"/>
                <w:tab w:val="left" w:pos="3686"/>
                <w:tab w:val="right" w:leader="underscore" w:pos="10773"/>
              </w:tabs>
              <w:overflowPunct w:val="0"/>
              <w:autoSpaceDE w:val="0"/>
              <w:autoSpaceDN w:val="0"/>
              <w:adjustRightInd w:val="0"/>
              <w:jc w:val="left"/>
              <w:textAlignment w:val="baseline"/>
              <w:rPr>
                <w:rFonts w:ascii="Calibri" w:hAnsi="Calibri"/>
                <w:b/>
                <w:sz w:val="18"/>
                <w:szCs w:val="18"/>
              </w:rPr>
            </w:pPr>
            <w:r w:rsidRPr="00827B62">
              <w:rPr>
                <w:rFonts w:ascii="Calibri" w:hAnsi="Calibri"/>
                <w:sz w:val="24"/>
                <w:szCs w:val="20"/>
                <w:lang w:val="en-GB"/>
              </w:rPr>
              <w:t>Name of the Administration or Organization</w:t>
            </w:r>
            <w:r w:rsidRPr="00827B62">
              <w:rPr>
                <w:rFonts w:ascii="Calibri" w:hAnsi="Calibri"/>
                <w:b/>
                <w:sz w:val="18"/>
                <w:szCs w:val="18"/>
              </w:rPr>
              <w:t>: ______________________________________________________</w:t>
            </w:r>
          </w:p>
          <w:p w:rsidR="00827B62" w:rsidRPr="00827B62" w:rsidRDefault="00827B62" w:rsidP="00827B62">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rPr>
            </w:pPr>
            <w:r w:rsidRPr="00827B62">
              <w:rPr>
                <w:rFonts w:ascii="Calibri" w:hAnsi="Calibri"/>
                <w:sz w:val="24"/>
                <w:szCs w:val="20"/>
                <w:lang w:val="en-GB"/>
              </w:rPr>
              <w:t xml:space="preserve">Mr / Ms </w:t>
            </w:r>
            <w:r w:rsidRPr="00827B62">
              <w:rPr>
                <w:rFonts w:ascii="Calibri" w:hAnsi="Calibri"/>
                <w:b/>
                <w:sz w:val="18"/>
                <w:szCs w:val="18"/>
              </w:rPr>
              <w:t xml:space="preserve"> _______________________________ </w:t>
            </w:r>
            <w:r w:rsidRPr="00827B62">
              <w:rPr>
                <w:rFonts w:ascii="Calibri" w:hAnsi="Calibri"/>
                <w:sz w:val="24"/>
                <w:szCs w:val="20"/>
                <w:lang w:val="en-GB"/>
              </w:rPr>
              <w:t xml:space="preserve">(family name) </w:t>
            </w:r>
            <w:r w:rsidRPr="00827B62">
              <w:rPr>
                <w:rFonts w:ascii="Calibri" w:hAnsi="Calibri"/>
                <w:sz w:val="24"/>
                <w:szCs w:val="20"/>
                <w:lang w:val="en-GB"/>
              </w:rPr>
              <w:tab/>
            </w:r>
            <w:r w:rsidRPr="00827B62">
              <w:rPr>
                <w:rFonts w:ascii="Calibri" w:hAnsi="Calibri"/>
                <w:b/>
                <w:sz w:val="18"/>
                <w:szCs w:val="18"/>
              </w:rPr>
              <w:t xml:space="preserve">________________________________ </w:t>
            </w:r>
            <w:r w:rsidRPr="00827B62">
              <w:rPr>
                <w:rFonts w:ascii="Calibri" w:hAnsi="Calibri"/>
                <w:sz w:val="24"/>
                <w:szCs w:val="20"/>
                <w:lang w:val="en-GB"/>
              </w:rPr>
              <w:t>(given name)</w:t>
            </w:r>
          </w:p>
          <w:p w:rsidR="00827B62" w:rsidRPr="00827B62" w:rsidRDefault="00827B62" w:rsidP="00827B62">
            <w:pPr>
              <w:tabs>
                <w:tab w:val="left" w:pos="170"/>
                <w:tab w:val="right" w:pos="4536"/>
                <w:tab w:val="right" w:leader="underscore" w:pos="10773"/>
              </w:tabs>
              <w:overflowPunct w:val="0"/>
              <w:autoSpaceDE w:val="0"/>
              <w:autoSpaceDN w:val="0"/>
              <w:adjustRightInd w:val="0"/>
              <w:jc w:val="left"/>
              <w:textAlignment w:val="baseline"/>
              <w:rPr>
                <w:rFonts w:ascii="Calibri" w:hAnsi="Calibri"/>
                <w:b/>
                <w:sz w:val="18"/>
                <w:szCs w:val="18"/>
                <w:lang w:val="en-GB"/>
              </w:rPr>
            </w:pPr>
            <w:r w:rsidRPr="00827B62">
              <w:rPr>
                <w:rFonts w:ascii="Calibri" w:hAnsi="Calibri"/>
                <w:sz w:val="24"/>
                <w:szCs w:val="20"/>
                <w:lang w:val="en-GB"/>
              </w:rPr>
              <w:t xml:space="preserve">Title: </w:t>
            </w:r>
            <w:r w:rsidRPr="00827B62">
              <w:rPr>
                <w:rFonts w:ascii="Calibri" w:hAnsi="Calibri"/>
                <w:b/>
                <w:sz w:val="18"/>
                <w:szCs w:val="18"/>
                <w:lang w:val="en-GB"/>
              </w:rPr>
              <w:t>_________________________________________________________________________________________________</w:t>
            </w:r>
          </w:p>
        </w:tc>
      </w:tr>
      <w:tr w:rsidR="00827B62" w:rsidRPr="00827B62" w:rsidTr="0045072C">
        <w:tc>
          <w:tcPr>
            <w:tcW w:w="9781" w:type="dxa"/>
            <w:gridSpan w:val="8"/>
            <w:tcBorders>
              <w:left w:val="single" w:sz="6" w:space="0" w:color="auto"/>
              <w:bottom w:val="single" w:sz="6" w:space="0" w:color="auto"/>
              <w:right w:val="single" w:sz="6" w:space="0" w:color="auto"/>
            </w:tcBorders>
          </w:tcPr>
          <w:p w:rsidR="00827B62" w:rsidRPr="00827B62" w:rsidRDefault="00827B62" w:rsidP="00827B62">
            <w:pPr>
              <w:tabs>
                <w:tab w:val="left" w:pos="170"/>
                <w:tab w:val="left" w:pos="1701"/>
                <w:tab w:val="right" w:leader="underscore" w:pos="5954"/>
                <w:tab w:val="left" w:pos="6521"/>
                <w:tab w:val="right" w:leader="underscore" w:pos="10773"/>
              </w:tabs>
              <w:overflowPunct w:val="0"/>
              <w:autoSpaceDE w:val="0"/>
              <w:autoSpaceDN w:val="0"/>
              <w:adjustRightInd w:val="0"/>
              <w:jc w:val="left"/>
              <w:textAlignment w:val="baseline"/>
              <w:rPr>
                <w:rFonts w:ascii="Calibri" w:hAnsi="Calibri"/>
                <w:b/>
                <w:sz w:val="18"/>
                <w:szCs w:val="18"/>
                <w:lang w:val="en-GB"/>
              </w:rPr>
            </w:pPr>
            <w:r w:rsidRPr="00827B62">
              <w:rPr>
                <w:rFonts w:ascii="Calibri" w:hAnsi="Calibri"/>
                <w:sz w:val="24"/>
                <w:szCs w:val="20"/>
                <w:lang w:val="en-GB"/>
              </w:rPr>
              <w:t>Address</w:t>
            </w:r>
            <w:r w:rsidRPr="00827B62">
              <w:rPr>
                <w:rFonts w:ascii="Calibri" w:hAnsi="Calibri"/>
                <w:b/>
                <w:sz w:val="18"/>
                <w:szCs w:val="18"/>
                <w:lang w:val="en-GB"/>
              </w:rPr>
              <w:t xml:space="preserve">: </w:t>
            </w:r>
            <w:r w:rsidRPr="00827B62">
              <w:rPr>
                <w:rFonts w:ascii="Calibri" w:hAnsi="Calibri"/>
                <w:b/>
                <w:sz w:val="18"/>
                <w:szCs w:val="18"/>
                <w:lang w:val="en-GB"/>
              </w:rPr>
              <w:tab/>
              <w:t>_____________________________________________________________________________________________________</w:t>
            </w:r>
          </w:p>
          <w:p w:rsidR="00827B62" w:rsidRPr="00827B62" w:rsidRDefault="00827B62" w:rsidP="00827B62">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jc w:val="left"/>
              <w:textAlignment w:val="baseline"/>
              <w:rPr>
                <w:rFonts w:ascii="Calibri" w:hAnsi="Calibri"/>
                <w:b/>
                <w:sz w:val="18"/>
                <w:szCs w:val="18"/>
                <w:lang w:val="en-GB"/>
              </w:rPr>
            </w:pPr>
            <w:r w:rsidRPr="00827B62">
              <w:rPr>
                <w:rFonts w:ascii="Calibri" w:hAnsi="Calibri"/>
                <w:b/>
                <w:sz w:val="18"/>
                <w:szCs w:val="18"/>
                <w:lang w:val="en-GB"/>
              </w:rPr>
              <w:tab/>
              <w:t>_____________________________________________________________________________________________________</w:t>
            </w:r>
          </w:p>
          <w:p w:rsidR="00827B62" w:rsidRPr="00827B62" w:rsidRDefault="00827B62" w:rsidP="00827B6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jc w:val="left"/>
              <w:textAlignment w:val="baseline"/>
              <w:rPr>
                <w:rFonts w:ascii="Calibri" w:hAnsi="Calibri"/>
                <w:b/>
                <w:sz w:val="18"/>
                <w:szCs w:val="18"/>
              </w:rPr>
            </w:pPr>
            <w:r w:rsidRPr="00827B62">
              <w:rPr>
                <w:rFonts w:ascii="Calibri" w:hAnsi="Calibri"/>
                <w:sz w:val="24"/>
                <w:szCs w:val="20"/>
                <w:lang w:val="en-GB"/>
              </w:rPr>
              <w:t>Tel</w:t>
            </w:r>
            <w:r w:rsidRPr="00827B62">
              <w:rPr>
                <w:rFonts w:ascii="Calibri" w:hAnsi="Calibri"/>
                <w:b/>
                <w:sz w:val="18"/>
                <w:szCs w:val="18"/>
              </w:rPr>
              <w:t xml:space="preserve">.: _________________________ </w:t>
            </w:r>
            <w:r w:rsidRPr="00827B62">
              <w:rPr>
                <w:rFonts w:ascii="Calibri" w:hAnsi="Calibri"/>
                <w:sz w:val="24"/>
                <w:szCs w:val="20"/>
                <w:lang w:val="en-GB"/>
              </w:rPr>
              <w:t>Fax</w:t>
            </w:r>
            <w:r w:rsidRPr="00827B62">
              <w:rPr>
                <w:rFonts w:ascii="Calibri" w:hAnsi="Calibri"/>
                <w:b/>
                <w:sz w:val="18"/>
                <w:szCs w:val="18"/>
              </w:rPr>
              <w:t>:</w:t>
            </w:r>
            <w:r w:rsidRPr="00827B62">
              <w:rPr>
                <w:rFonts w:ascii="Calibri" w:hAnsi="Calibri"/>
                <w:b/>
                <w:sz w:val="18"/>
                <w:szCs w:val="18"/>
              </w:rPr>
              <w:tab/>
              <w:t xml:space="preserve"> _________________________ </w:t>
            </w:r>
            <w:r w:rsidRPr="00827B62">
              <w:rPr>
                <w:rFonts w:ascii="Calibri" w:hAnsi="Calibri"/>
                <w:sz w:val="24"/>
                <w:szCs w:val="20"/>
                <w:lang w:val="en-GB"/>
              </w:rPr>
              <w:t xml:space="preserve">E-mail: </w:t>
            </w:r>
            <w:r w:rsidRPr="00827B62">
              <w:rPr>
                <w:rFonts w:ascii="Calibri" w:hAnsi="Calibri"/>
                <w:b/>
                <w:sz w:val="18"/>
                <w:szCs w:val="18"/>
              </w:rPr>
              <w:t>__________________________________</w:t>
            </w:r>
          </w:p>
          <w:p w:rsidR="00827B62" w:rsidRPr="00827B62" w:rsidRDefault="00827B62" w:rsidP="00827B62">
            <w:pPr>
              <w:tabs>
                <w:tab w:val="left" w:pos="170"/>
                <w:tab w:val="left" w:pos="1701"/>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rPr>
            </w:pPr>
            <w:r w:rsidRPr="00827B62">
              <w:rPr>
                <w:rFonts w:ascii="Calibri" w:hAnsi="Calibri"/>
                <w:sz w:val="24"/>
                <w:szCs w:val="20"/>
                <w:lang w:val="en-GB"/>
              </w:rPr>
              <w:t>PASSPORT INFORMATION</w:t>
            </w:r>
            <w:r w:rsidRPr="00827B62">
              <w:rPr>
                <w:rFonts w:ascii="Calibri" w:hAnsi="Calibri"/>
                <w:b/>
                <w:sz w:val="18"/>
                <w:szCs w:val="18"/>
              </w:rPr>
              <w:t>:</w:t>
            </w:r>
          </w:p>
          <w:p w:rsidR="00827B62" w:rsidRPr="00827B62" w:rsidRDefault="00827B62" w:rsidP="00827B62">
            <w:pPr>
              <w:tabs>
                <w:tab w:val="left" w:pos="170"/>
                <w:tab w:val="left" w:pos="1701"/>
                <w:tab w:val="center" w:pos="3828"/>
                <w:tab w:val="center" w:pos="8647"/>
                <w:tab w:val="center" w:pos="9781"/>
                <w:tab w:val="right" w:leader="underscore" w:pos="10773"/>
              </w:tabs>
              <w:overflowPunct w:val="0"/>
              <w:autoSpaceDE w:val="0"/>
              <w:autoSpaceDN w:val="0"/>
              <w:adjustRightInd w:val="0"/>
              <w:jc w:val="left"/>
              <w:textAlignment w:val="baseline"/>
              <w:rPr>
                <w:rFonts w:ascii="Calibri" w:hAnsi="Calibri"/>
                <w:b/>
                <w:sz w:val="18"/>
                <w:szCs w:val="18"/>
              </w:rPr>
            </w:pPr>
            <w:r w:rsidRPr="00827B62">
              <w:rPr>
                <w:rFonts w:ascii="Calibri" w:hAnsi="Calibri"/>
                <w:sz w:val="24"/>
                <w:szCs w:val="20"/>
                <w:lang w:val="en-GB"/>
              </w:rPr>
              <w:t>Date of birth</w:t>
            </w:r>
            <w:r w:rsidRPr="00827B62">
              <w:rPr>
                <w:rFonts w:ascii="Calibri" w:hAnsi="Calibri"/>
                <w:b/>
                <w:sz w:val="18"/>
                <w:szCs w:val="18"/>
              </w:rPr>
              <w:t>: ________________________________________________________________________________________</w:t>
            </w:r>
          </w:p>
          <w:p w:rsidR="00827B62" w:rsidRPr="00827B62" w:rsidRDefault="00827B62" w:rsidP="00827B62">
            <w:pPr>
              <w:tabs>
                <w:tab w:val="left" w:pos="170"/>
                <w:tab w:val="left" w:pos="1701"/>
                <w:tab w:val="right" w:leader="underscore" w:pos="4820"/>
                <w:tab w:val="left" w:pos="5245"/>
                <w:tab w:val="left" w:pos="7230"/>
                <w:tab w:val="right" w:leader="underscore" w:pos="10773"/>
              </w:tabs>
              <w:overflowPunct w:val="0"/>
              <w:autoSpaceDE w:val="0"/>
              <w:autoSpaceDN w:val="0"/>
              <w:adjustRightInd w:val="0"/>
              <w:jc w:val="left"/>
              <w:textAlignment w:val="baseline"/>
              <w:rPr>
                <w:rFonts w:ascii="Calibri" w:hAnsi="Calibri"/>
                <w:b/>
                <w:sz w:val="18"/>
                <w:szCs w:val="18"/>
                <w:lang w:val="en-GB"/>
              </w:rPr>
            </w:pPr>
            <w:r w:rsidRPr="00827B62">
              <w:rPr>
                <w:rFonts w:ascii="Calibri" w:hAnsi="Calibri"/>
                <w:sz w:val="24"/>
                <w:szCs w:val="20"/>
                <w:lang w:val="en-GB"/>
              </w:rPr>
              <w:t>Nationality</w:t>
            </w:r>
            <w:r w:rsidRPr="00827B62">
              <w:rPr>
                <w:rFonts w:ascii="Calibri" w:hAnsi="Calibri"/>
                <w:b/>
                <w:sz w:val="18"/>
                <w:szCs w:val="18"/>
                <w:lang w:val="en-GB"/>
              </w:rPr>
              <w:t xml:space="preserve">: ______________________________   </w:t>
            </w:r>
            <w:r w:rsidRPr="00827B62">
              <w:rPr>
                <w:rFonts w:ascii="Calibri" w:hAnsi="Calibri"/>
                <w:sz w:val="24"/>
                <w:szCs w:val="20"/>
                <w:lang w:val="en-GB"/>
              </w:rPr>
              <w:t>Passport number</w:t>
            </w:r>
            <w:r w:rsidRPr="00827B62">
              <w:rPr>
                <w:rFonts w:ascii="Calibri" w:hAnsi="Calibri"/>
                <w:b/>
                <w:sz w:val="18"/>
                <w:szCs w:val="18"/>
                <w:lang w:val="en-GB"/>
              </w:rPr>
              <w:t>: _______________________________________</w:t>
            </w:r>
          </w:p>
          <w:p w:rsidR="00827B62" w:rsidRPr="00827B62" w:rsidRDefault="00827B62" w:rsidP="00827B6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jc w:val="left"/>
              <w:textAlignment w:val="baseline"/>
              <w:rPr>
                <w:rFonts w:ascii="Calibri" w:hAnsi="Calibri"/>
                <w:b/>
                <w:sz w:val="18"/>
                <w:szCs w:val="18"/>
                <w:lang w:val="en-GB"/>
              </w:rPr>
            </w:pPr>
            <w:r w:rsidRPr="00827B62">
              <w:rPr>
                <w:rFonts w:ascii="Calibri" w:hAnsi="Calibri"/>
                <w:sz w:val="24"/>
                <w:szCs w:val="20"/>
                <w:lang w:val="en-GB"/>
              </w:rPr>
              <w:t>Date of issue</w:t>
            </w:r>
            <w:r w:rsidRPr="00827B62">
              <w:rPr>
                <w:rFonts w:ascii="Calibri" w:hAnsi="Calibri"/>
                <w:b/>
                <w:sz w:val="18"/>
                <w:szCs w:val="18"/>
                <w:lang w:val="en-GB"/>
              </w:rPr>
              <w:t xml:space="preserve">: ______________ </w:t>
            </w:r>
            <w:r w:rsidRPr="00827B62">
              <w:rPr>
                <w:rFonts w:ascii="Calibri" w:hAnsi="Calibri"/>
                <w:sz w:val="24"/>
                <w:szCs w:val="20"/>
                <w:lang w:val="en-GB"/>
              </w:rPr>
              <w:t>In (place)</w:t>
            </w:r>
            <w:r w:rsidRPr="00827B62">
              <w:rPr>
                <w:rFonts w:ascii="Calibri" w:hAnsi="Calibri"/>
                <w:b/>
                <w:sz w:val="18"/>
                <w:szCs w:val="18"/>
                <w:lang w:val="en-GB"/>
              </w:rPr>
              <w:t>: _________________________</w:t>
            </w:r>
            <w:r w:rsidRPr="00827B62">
              <w:rPr>
                <w:rFonts w:ascii="Calibri" w:hAnsi="Calibri"/>
                <w:sz w:val="24"/>
                <w:szCs w:val="20"/>
                <w:lang w:val="en-GB"/>
              </w:rPr>
              <w:t>Valid until (date):</w:t>
            </w:r>
            <w:r w:rsidRPr="00827B62">
              <w:rPr>
                <w:rFonts w:ascii="Calibri" w:hAnsi="Calibri"/>
                <w:b/>
                <w:sz w:val="18"/>
                <w:szCs w:val="18"/>
                <w:lang w:val="en-GB"/>
              </w:rPr>
              <w:t xml:space="preserve"> __________________</w:t>
            </w:r>
          </w:p>
        </w:tc>
      </w:tr>
      <w:tr w:rsidR="00827B62" w:rsidRPr="00827B62" w:rsidTr="0045072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27B62" w:rsidRPr="00827B62" w:rsidRDefault="00827B62" w:rsidP="00827B62">
            <w:pPr>
              <w:overflowPunct w:val="0"/>
              <w:autoSpaceDE w:val="0"/>
              <w:autoSpaceDN w:val="0"/>
              <w:adjustRightInd w:val="0"/>
              <w:spacing w:before="0"/>
              <w:contextualSpacing/>
              <w:jc w:val="center"/>
              <w:textAlignment w:val="baseline"/>
              <w:rPr>
                <w:rFonts w:ascii="Calibri" w:hAnsi="Calibri"/>
                <w:sz w:val="24"/>
                <w:szCs w:val="20"/>
                <w:lang w:val="en-GB"/>
              </w:rPr>
            </w:pPr>
            <w:r w:rsidRPr="00827B62">
              <w:rPr>
                <w:rFonts w:ascii="Calibri" w:hAnsi="Calibri"/>
                <w:sz w:val="24"/>
                <w:szCs w:val="20"/>
                <w:lang w:val="en-GB"/>
              </w:rPr>
              <w:t>Please select your preference</w:t>
            </w:r>
          </w:p>
          <w:p w:rsidR="00827B62" w:rsidRPr="00827B62" w:rsidRDefault="00827B62" w:rsidP="00827B62">
            <w:pPr>
              <w:overflowPunct w:val="0"/>
              <w:autoSpaceDE w:val="0"/>
              <w:autoSpaceDN w:val="0"/>
              <w:adjustRightInd w:val="0"/>
              <w:spacing w:before="0"/>
              <w:contextualSpacing/>
              <w:jc w:val="center"/>
              <w:textAlignment w:val="baseline"/>
              <w:rPr>
                <w:rFonts w:ascii="Calibri" w:hAnsi="Calibri"/>
                <w:sz w:val="24"/>
                <w:szCs w:val="20"/>
                <w:lang w:val="en-GB"/>
              </w:rPr>
            </w:pPr>
            <w:r w:rsidRPr="00827B62">
              <w:rPr>
                <w:rFonts w:ascii="Calibri" w:hAnsi="Calibri"/>
                <w:sz w:val="24"/>
                <w:szCs w:val="20"/>
                <w:lang w:val="en-GB"/>
              </w:rPr>
              <w:t>(which ITU will do its best to accommodate)</w:t>
            </w:r>
          </w:p>
        </w:tc>
      </w:tr>
      <w:tr w:rsidR="00827B62" w:rsidRPr="00827B62" w:rsidTr="0045072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27B62" w:rsidRPr="00827B62" w:rsidRDefault="00827B62" w:rsidP="00827B62">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Cs w:val="22"/>
                <w:lang w:val="en-GB"/>
              </w:rPr>
            </w:pPr>
            <w:r w:rsidRPr="00827B62">
              <w:rPr>
                <w:rFonts w:ascii="Calibri" w:hAnsi="Calibri"/>
                <w:b/>
                <w:bCs/>
                <w:sz w:val="20"/>
                <w:szCs w:val="20"/>
                <w:lang w:val="en-GB"/>
              </w:rPr>
              <w:tab/>
            </w:r>
            <w:r w:rsidRPr="00827B62">
              <w:rPr>
                <w:rFonts w:ascii="Calibri" w:hAnsi="Calibri"/>
                <w:b/>
                <w:bCs/>
                <w:szCs w:val="22"/>
                <w:lang w:val="en-GB"/>
              </w:rPr>
              <w:t>□ Economy class air ticket (duty station / Geneva / duty station)</w:t>
            </w:r>
          </w:p>
          <w:p w:rsidR="00827B62" w:rsidRPr="00827B62" w:rsidRDefault="00827B62" w:rsidP="00827B62">
            <w:pPr>
              <w:tabs>
                <w:tab w:val="clear" w:pos="794"/>
                <w:tab w:val="clear" w:pos="1191"/>
                <w:tab w:val="clear" w:pos="1588"/>
                <w:tab w:val="clear" w:pos="1985"/>
                <w:tab w:val="left" w:pos="447"/>
              </w:tabs>
              <w:overflowPunct w:val="0"/>
              <w:autoSpaceDE w:val="0"/>
              <w:autoSpaceDN w:val="0"/>
              <w:adjustRightInd w:val="0"/>
              <w:spacing w:before="0"/>
              <w:ind w:left="34"/>
              <w:jc w:val="left"/>
              <w:textAlignment w:val="baseline"/>
              <w:rPr>
                <w:rFonts w:ascii="Calibri" w:hAnsi="Calibri"/>
                <w:b/>
                <w:bCs/>
                <w:sz w:val="20"/>
                <w:szCs w:val="20"/>
                <w:lang w:val="en-GB"/>
              </w:rPr>
            </w:pPr>
            <w:r w:rsidRPr="00827B62">
              <w:rPr>
                <w:rFonts w:ascii="Calibri" w:hAnsi="Calibri"/>
                <w:b/>
                <w:bCs/>
                <w:szCs w:val="22"/>
                <w:lang w:val="en-GB"/>
              </w:rPr>
              <w:tab/>
              <w:t>□ Daily subsistence allowance intended to cover accommodation, meals &amp; misc. expenses</w:t>
            </w:r>
          </w:p>
        </w:tc>
      </w:tr>
      <w:tr w:rsidR="00827B62" w:rsidRPr="00827B62" w:rsidTr="0045072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27B62" w:rsidRPr="00827B62" w:rsidRDefault="00827B62" w:rsidP="00827B62">
            <w:pPr>
              <w:overflowPunct w:val="0"/>
              <w:autoSpaceDE w:val="0"/>
              <w:autoSpaceDN w:val="0"/>
              <w:adjustRightInd w:val="0"/>
              <w:spacing w:before="0"/>
              <w:jc w:val="left"/>
              <w:textAlignment w:val="baseline"/>
              <w:rPr>
                <w:rFonts w:ascii="Calibri" w:hAnsi="Calibri"/>
                <w:sz w:val="24"/>
                <w:szCs w:val="20"/>
                <w:lang w:val="en-GB"/>
              </w:rPr>
            </w:pPr>
          </w:p>
        </w:tc>
      </w:tr>
      <w:tr w:rsidR="00827B62" w:rsidRPr="00827B62" w:rsidTr="0045072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27B62" w:rsidRPr="00827B62" w:rsidRDefault="00827B62" w:rsidP="00827B62">
            <w:pPr>
              <w:overflowPunct w:val="0"/>
              <w:autoSpaceDE w:val="0"/>
              <w:autoSpaceDN w:val="0"/>
              <w:adjustRightInd w:val="0"/>
              <w:spacing w:before="60"/>
              <w:jc w:val="left"/>
              <w:textAlignment w:val="baseline"/>
              <w:rPr>
                <w:rFonts w:ascii="Calibri" w:hAnsi="Calibri"/>
                <w:sz w:val="20"/>
                <w:lang w:val="en-GB"/>
              </w:rPr>
            </w:pPr>
            <w:r w:rsidRPr="00827B62">
              <w:rPr>
                <w:rFonts w:ascii="Calibri" w:hAnsi="Calibri"/>
                <w:b/>
                <w:bCs/>
                <w:sz w:val="24"/>
                <w:szCs w:val="28"/>
              </w:rPr>
              <w:t>Signature of fellowship candidate</w:t>
            </w:r>
            <w:r w:rsidRPr="00827B62">
              <w:rPr>
                <w:rFonts w:ascii="Calibri" w:hAnsi="Calibri"/>
                <w:b/>
                <w:bCs/>
                <w:sz w:val="20"/>
              </w:rPr>
              <w:t>:</w:t>
            </w:r>
          </w:p>
        </w:tc>
        <w:tc>
          <w:tcPr>
            <w:tcW w:w="3308" w:type="dxa"/>
            <w:gridSpan w:val="3"/>
            <w:vAlign w:val="center"/>
          </w:tcPr>
          <w:p w:rsidR="00827B62" w:rsidRPr="00827B62" w:rsidRDefault="00827B62" w:rsidP="00827B62">
            <w:pPr>
              <w:overflowPunct w:val="0"/>
              <w:autoSpaceDE w:val="0"/>
              <w:autoSpaceDN w:val="0"/>
              <w:adjustRightInd w:val="0"/>
              <w:spacing w:before="60"/>
              <w:jc w:val="left"/>
              <w:textAlignment w:val="baseline"/>
              <w:rPr>
                <w:rFonts w:ascii="Calibri" w:hAnsi="Calibri"/>
                <w:sz w:val="24"/>
                <w:szCs w:val="20"/>
                <w:lang w:val="en-GB"/>
              </w:rPr>
            </w:pPr>
            <w:r w:rsidRPr="00827B62">
              <w:rPr>
                <w:rFonts w:ascii="Calibri" w:hAnsi="Calibri"/>
                <w:b/>
                <w:bCs/>
                <w:sz w:val="24"/>
                <w:szCs w:val="28"/>
              </w:rPr>
              <w:t>Date</w:t>
            </w:r>
            <w:r w:rsidRPr="00827B62">
              <w:rPr>
                <w:rFonts w:ascii="Calibri" w:hAnsi="Calibri"/>
                <w:b/>
                <w:bCs/>
                <w:sz w:val="16"/>
                <w:szCs w:val="20"/>
              </w:rPr>
              <w:t>:</w:t>
            </w:r>
          </w:p>
        </w:tc>
      </w:tr>
      <w:tr w:rsidR="00827B62" w:rsidRPr="00827B62" w:rsidTr="0045072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27B62" w:rsidRPr="00827B62" w:rsidRDefault="00827B62" w:rsidP="00827B62">
            <w:pPr>
              <w:tabs>
                <w:tab w:val="left" w:pos="284"/>
              </w:tabs>
              <w:overflowPunct w:val="0"/>
              <w:autoSpaceDE w:val="0"/>
              <w:autoSpaceDN w:val="0"/>
              <w:adjustRightInd w:val="0"/>
              <w:spacing w:before="80"/>
              <w:jc w:val="left"/>
              <w:textAlignment w:val="baseline"/>
              <w:rPr>
                <w:rFonts w:ascii="Calibri" w:hAnsi="Calibri"/>
                <w:szCs w:val="18"/>
              </w:rPr>
            </w:pPr>
            <w:r w:rsidRPr="00827B62">
              <w:rPr>
                <w:rFonts w:ascii="Calibri" w:hAnsi="Calibri"/>
                <w:szCs w:val="18"/>
              </w:rPr>
              <w:t>TO VALIDATE FELLOWSHIP REQUEST, NAME, TITLE AND SIGNATURE OF CERTIFYING OFFICIAL DESIGNATING PARTICIPANT MUST BE COMPLETED BELOW WITH OFFICIAL STAMP.</w:t>
            </w:r>
          </w:p>
          <w:p w:rsidR="00827B62" w:rsidRPr="00827B62" w:rsidRDefault="00827B62" w:rsidP="00827B62">
            <w:pPr>
              <w:tabs>
                <w:tab w:val="left" w:pos="284"/>
              </w:tabs>
              <w:overflowPunct w:val="0"/>
              <w:autoSpaceDE w:val="0"/>
              <w:autoSpaceDN w:val="0"/>
              <w:adjustRightInd w:val="0"/>
              <w:spacing w:before="80"/>
              <w:jc w:val="left"/>
              <w:textAlignment w:val="baseline"/>
              <w:rPr>
                <w:rFonts w:ascii="Calibri" w:hAnsi="Calibri"/>
                <w:sz w:val="24"/>
                <w:szCs w:val="20"/>
                <w:lang w:val="en-GB"/>
              </w:rPr>
            </w:pPr>
            <w:r w:rsidRPr="00827B62">
              <w:rPr>
                <w:rFonts w:ascii="Calibri" w:hAnsi="Calibri"/>
                <w:szCs w:val="18"/>
                <w:lang w:val="en-GB"/>
              </w:rPr>
              <w:t>N.B. IT IS IMPERATIVE THAT FELLOWS BE PRESENT FROM THE FIRST DAY TO THE END OF THE MEETING.</w:t>
            </w:r>
          </w:p>
        </w:tc>
      </w:tr>
      <w:tr w:rsidR="00827B62" w:rsidRPr="00827B62" w:rsidTr="0045072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27B62" w:rsidRPr="00827B62" w:rsidRDefault="00827B62" w:rsidP="00827B62">
            <w:pPr>
              <w:overflowPunct w:val="0"/>
              <w:autoSpaceDE w:val="0"/>
              <w:autoSpaceDN w:val="0"/>
              <w:adjustRightInd w:val="0"/>
              <w:spacing w:before="240" w:after="240"/>
              <w:jc w:val="left"/>
              <w:textAlignment w:val="baseline"/>
              <w:rPr>
                <w:rFonts w:ascii="Calibri" w:hAnsi="Calibri"/>
                <w:sz w:val="24"/>
                <w:szCs w:val="20"/>
                <w:lang w:val="en-GB"/>
              </w:rPr>
            </w:pPr>
            <w:r w:rsidRPr="00827B62">
              <w:rPr>
                <w:rFonts w:ascii="Calibri" w:hAnsi="Calibri"/>
                <w:b/>
                <w:bCs/>
                <w:sz w:val="24"/>
                <w:szCs w:val="28"/>
              </w:rPr>
              <w:t>Signature</w:t>
            </w:r>
            <w:r w:rsidRPr="00827B62">
              <w:rPr>
                <w:rFonts w:ascii="Calibri" w:hAnsi="Calibri"/>
                <w:b/>
                <w:bCs/>
                <w:sz w:val="16"/>
                <w:szCs w:val="20"/>
              </w:rPr>
              <w:t>:</w:t>
            </w:r>
          </w:p>
        </w:tc>
        <w:tc>
          <w:tcPr>
            <w:tcW w:w="3308" w:type="dxa"/>
            <w:gridSpan w:val="3"/>
            <w:vAlign w:val="center"/>
          </w:tcPr>
          <w:p w:rsidR="00827B62" w:rsidRPr="00827B62" w:rsidRDefault="00827B62" w:rsidP="00827B62">
            <w:pPr>
              <w:overflowPunct w:val="0"/>
              <w:autoSpaceDE w:val="0"/>
              <w:autoSpaceDN w:val="0"/>
              <w:adjustRightInd w:val="0"/>
              <w:spacing w:after="120"/>
              <w:jc w:val="left"/>
              <w:textAlignment w:val="baseline"/>
              <w:rPr>
                <w:rFonts w:ascii="Calibri" w:hAnsi="Calibri"/>
                <w:sz w:val="24"/>
                <w:szCs w:val="20"/>
                <w:lang w:val="en-GB"/>
              </w:rPr>
            </w:pPr>
            <w:r w:rsidRPr="00827B62">
              <w:rPr>
                <w:rFonts w:ascii="Calibri" w:hAnsi="Calibri"/>
                <w:b/>
                <w:bCs/>
                <w:sz w:val="24"/>
                <w:szCs w:val="28"/>
              </w:rPr>
              <w:t>Date</w:t>
            </w:r>
            <w:r w:rsidRPr="00827B62">
              <w:rPr>
                <w:rFonts w:ascii="Calibri" w:hAnsi="Calibri"/>
                <w:b/>
                <w:bCs/>
                <w:sz w:val="16"/>
                <w:szCs w:val="20"/>
              </w:rPr>
              <w:t>:</w:t>
            </w:r>
          </w:p>
        </w:tc>
      </w:tr>
    </w:tbl>
    <w:p w:rsidR="00827B62" w:rsidRDefault="00827B62">
      <w:pPr>
        <w:tabs>
          <w:tab w:val="clear" w:pos="794"/>
          <w:tab w:val="clear" w:pos="1191"/>
          <w:tab w:val="clear" w:pos="1588"/>
          <w:tab w:val="clear" w:pos="1985"/>
        </w:tabs>
        <w:spacing w:before="0"/>
        <w:jc w:val="left"/>
      </w:pPr>
      <w:r>
        <w:br w:type="page"/>
      </w:r>
    </w:p>
    <w:p w:rsidR="00F96ACE" w:rsidRPr="00F96ACE" w:rsidRDefault="00F96ACE" w:rsidP="00F96ACE">
      <w:pPr>
        <w:tabs>
          <w:tab w:val="center" w:pos="4962"/>
        </w:tabs>
        <w:spacing w:line="240" w:lineRule="atLeast"/>
        <w:ind w:left="567"/>
        <w:jc w:val="center"/>
        <w:rPr>
          <w:rFonts w:ascii="Calibri" w:hAnsi="Calibri"/>
          <w:b/>
          <w:bCs/>
          <w:sz w:val="24"/>
          <w:szCs w:val="20"/>
        </w:rPr>
      </w:pPr>
      <w:proofErr w:type="gramStart"/>
      <w:r w:rsidRPr="00F96ACE">
        <w:rPr>
          <w:rFonts w:ascii="Calibri" w:hAnsi="Calibri"/>
          <w:b/>
          <w:bCs/>
          <w:sz w:val="24"/>
          <w:szCs w:val="20"/>
          <w:lang w:val="en-GB"/>
        </w:rPr>
        <w:lastRenderedPageBreak/>
        <w:t>FORM</w:t>
      </w:r>
      <w:r w:rsidRPr="00F96ACE">
        <w:rPr>
          <w:rFonts w:ascii="Calibri" w:hAnsi="Calibri"/>
          <w:b/>
          <w:bCs/>
          <w:sz w:val="24"/>
          <w:szCs w:val="20"/>
        </w:rPr>
        <w:t xml:space="preserve">  2</w:t>
      </w:r>
      <w:proofErr w:type="gramEnd"/>
      <w:r w:rsidRPr="00F96ACE">
        <w:rPr>
          <w:rFonts w:ascii="Calibri" w:hAnsi="Calibri"/>
          <w:b/>
          <w:bCs/>
          <w:sz w:val="24"/>
          <w:szCs w:val="20"/>
        </w:rPr>
        <w:t xml:space="preserve"> - HOTELS</w:t>
      </w:r>
    </w:p>
    <w:p w:rsidR="00F96ACE" w:rsidRPr="00F96ACE" w:rsidRDefault="00F96ACE" w:rsidP="00F96ACE">
      <w:pPr>
        <w:tabs>
          <w:tab w:val="center" w:pos="4962"/>
        </w:tabs>
        <w:spacing w:after="120" w:line="240" w:lineRule="atLeast"/>
        <w:ind w:left="567"/>
        <w:jc w:val="center"/>
        <w:rPr>
          <w:rFonts w:ascii="Calibri" w:hAnsi="Calibri"/>
          <w:b/>
          <w:bCs/>
          <w:sz w:val="16"/>
          <w:szCs w:val="20"/>
          <w:lang w:val="en-GB"/>
        </w:rPr>
      </w:pPr>
      <w:r w:rsidRPr="00F96ACE">
        <w:rPr>
          <w:rFonts w:ascii="Calibri" w:hAnsi="Calibri"/>
          <w:sz w:val="24"/>
          <w:szCs w:val="20"/>
        </w:rPr>
        <w:t>(</w:t>
      </w:r>
      <w:proofErr w:type="gramStart"/>
      <w:r w:rsidRPr="00F96ACE">
        <w:rPr>
          <w:rFonts w:ascii="Calibri" w:hAnsi="Calibri"/>
          <w:sz w:val="24"/>
          <w:szCs w:val="20"/>
        </w:rPr>
        <w:t>to</w:t>
      </w:r>
      <w:proofErr w:type="gramEnd"/>
      <w:r w:rsidRPr="00F96ACE">
        <w:rPr>
          <w:rFonts w:ascii="Calibri" w:hAnsi="Calibri"/>
          <w:sz w:val="24"/>
          <w:szCs w:val="20"/>
        </w:rPr>
        <w:t xml:space="preserve"> TSB Collective letter 8/5)</w:t>
      </w:r>
    </w:p>
    <w:tbl>
      <w:tblPr>
        <w:tblW w:w="9781" w:type="dxa"/>
        <w:jc w:val="center"/>
        <w:tblLayout w:type="fixed"/>
        <w:tblLook w:val="0000" w:firstRow="0" w:lastRow="0" w:firstColumn="0" w:lastColumn="0" w:noHBand="0" w:noVBand="0"/>
      </w:tblPr>
      <w:tblGrid>
        <w:gridCol w:w="9781"/>
      </w:tblGrid>
      <w:tr w:rsidR="00F96ACE" w:rsidRPr="00F96ACE" w:rsidTr="0045072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96ACE" w:rsidRPr="00F96ACE" w:rsidRDefault="00F96ACE" w:rsidP="00F96ACE">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F96ACE">
              <w:rPr>
                <w:rFonts w:ascii="Calibri" w:hAnsi="Calibri"/>
                <w:i/>
                <w:sz w:val="24"/>
                <w:lang w:val="en-GB"/>
              </w:rPr>
              <w:t xml:space="preserve">This confirmation form </w:t>
            </w:r>
            <w:r w:rsidRPr="00F96ACE">
              <w:rPr>
                <w:rFonts w:ascii="Calibri" w:hAnsi="Calibri"/>
                <w:b/>
                <w:bCs/>
                <w:i/>
                <w:sz w:val="24"/>
                <w:lang w:val="en-GB"/>
              </w:rPr>
              <w:t xml:space="preserve">should </w:t>
            </w:r>
            <w:r w:rsidRPr="00F96ACE">
              <w:rPr>
                <w:rFonts w:ascii="Calibri" w:hAnsi="Calibri"/>
                <w:b/>
                <w:i/>
                <w:sz w:val="24"/>
                <w:lang w:val="en-GB"/>
              </w:rPr>
              <w:t xml:space="preserve">be sent directly </w:t>
            </w:r>
            <w:r w:rsidRPr="00F96ACE">
              <w:rPr>
                <w:rFonts w:ascii="Calibri" w:hAnsi="Calibri"/>
                <w:i/>
                <w:sz w:val="24"/>
                <w:lang w:val="en-GB"/>
              </w:rPr>
              <w:t>to the hotel</w:t>
            </w:r>
            <w:r w:rsidRPr="00F96ACE">
              <w:rPr>
                <w:rFonts w:ascii="Calibri" w:hAnsi="Calibri"/>
                <w:b/>
                <w:i/>
                <w:sz w:val="24"/>
                <w:lang w:val="en-GB"/>
              </w:rPr>
              <w:t xml:space="preserve"> </w:t>
            </w:r>
            <w:r w:rsidRPr="00F96ACE">
              <w:rPr>
                <w:rFonts w:ascii="Calibri" w:hAnsi="Calibri"/>
                <w:i/>
                <w:sz w:val="24"/>
                <w:lang w:val="en-GB"/>
              </w:rPr>
              <w:t>of your choice</w:t>
            </w:r>
          </w:p>
        </w:tc>
      </w:tr>
    </w:tbl>
    <w:p w:rsidR="00F96ACE" w:rsidRPr="00F96ACE" w:rsidRDefault="00F96ACE" w:rsidP="00F96ACE">
      <w:pPr>
        <w:tabs>
          <w:tab w:val="center" w:pos="9639"/>
        </w:tabs>
        <w:overflowPunct w:val="0"/>
        <w:autoSpaceDE w:val="0"/>
        <w:autoSpaceDN w:val="0"/>
        <w:adjustRightInd w:val="0"/>
        <w:spacing w:line="240" w:lineRule="atLeast"/>
        <w:ind w:right="453"/>
        <w:jc w:val="left"/>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F96ACE" w:rsidRPr="00F96ACE" w:rsidTr="0045072C">
        <w:trPr>
          <w:cantSplit/>
          <w:jc w:val="center"/>
        </w:trPr>
        <w:tc>
          <w:tcPr>
            <w:tcW w:w="1291" w:type="dxa"/>
          </w:tcPr>
          <w:p w:rsidR="00F96ACE" w:rsidRPr="00F96ACE" w:rsidRDefault="00F96ACE" w:rsidP="00F96ACE">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F96ACE">
              <w:rPr>
                <w:rFonts w:ascii="Calibri" w:hAnsi="Calibri"/>
                <w:noProof/>
                <w:sz w:val="28"/>
                <w:szCs w:val="20"/>
                <w:lang w:eastAsia="zh-CN"/>
              </w:rPr>
              <w:drawing>
                <wp:inline distT="0" distB="0" distL="0" distR="0" wp14:anchorId="56E0864E" wp14:editId="7E8D41B0">
                  <wp:extent cx="669925" cy="6870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96ACE" w:rsidRPr="00F96ACE" w:rsidRDefault="00F96ACE" w:rsidP="00F96ACE">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F96ACE">
              <w:rPr>
                <w:rFonts w:ascii="Calibri" w:hAnsi="Calibri"/>
                <w:b/>
                <w:bCs/>
                <w:sz w:val="28"/>
                <w:szCs w:val="28"/>
                <w:lang w:val="es-ES_tradnl"/>
              </w:rPr>
              <w:t>INTERNATIONAL TELECOMMUNICATION UNION</w:t>
            </w:r>
          </w:p>
        </w:tc>
        <w:tc>
          <w:tcPr>
            <w:tcW w:w="1400" w:type="dxa"/>
          </w:tcPr>
          <w:p w:rsidR="00F96ACE" w:rsidRPr="00F96ACE" w:rsidRDefault="00F96ACE" w:rsidP="00F96ACE">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F96ACE">
              <w:rPr>
                <w:rFonts w:ascii="Calibri" w:hAnsi="Calibri"/>
                <w:noProof/>
                <w:sz w:val="28"/>
                <w:szCs w:val="20"/>
                <w:lang w:eastAsia="zh-CN"/>
              </w:rPr>
              <w:drawing>
                <wp:inline distT="0" distB="0" distL="0" distR="0" wp14:anchorId="0C1DF799" wp14:editId="74B06964">
                  <wp:extent cx="737870" cy="756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96ACE" w:rsidRPr="00F96ACE" w:rsidRDefault="00F96ACE" w:rsidP="00F96ACE">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F96ACE">
        <w:rPr>
          <w:rFonts w:ascii="Calibri" w:hAnsi="Calibri"/>
          <w:b/>
          <w:bCs/>
          <w:sz w:val="24"/>
        </w:rPr>
        <w:t>TELECOMMUNICATION STANDARDIZATION SECTOR</w:t>
      </w:r>
    </w:p>
    <w:p w:rsidR="00F96ACE" w:rsidRPr="00F96ACE" w:rsidRDefault="00F96ACE" w:rsidP="00F96ACE">
      <w:pPr>
        <w:tabs>
          <w:tab w:val="left" w:pos="1440"/>
        </w:tabs>
        <w:overflowPunct w:val="0"/>
        <w:autoSpaceDE w:val="0"/>
        <w:autoSpaceDN w:val="0"/>
        <w:adjustRightInd w:val="0"/>
        <w:spacing w:before="0" w:line="240" w:lineRule="atLeast"/>
        <w:ind w:left="284" w:right="-143"/>
        <w:jc w:val="left"/>
        <w:textAlignment w:val="baseline"/>
        <w:rPr>
          <w:rFonts w:ascii="Calibri" w:hAnsi="Calibri"/>
          <w:sz w:val="20"/>
          <w:szCs w:val="20"/>
        </w:rPr>
      </w:pP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F96ACE">
        <w:rPr>
          <w:rFonts w:ascii="Calibri" w:hAnsi="Calibri"/>
          <w:iCs/>
          <w:sz w:val="24"/>
          <w:szCs w:val="22"/>
          <w:lang w:val="en-GB"/>
        </w:rPr>
        <w:t xml:space="preserve">SG/WP </w:t>
      </w:r>
      <w:proofErr w:type="gramStart"/>
      <w:r w:rsidRPr="00F96ACE">
        <w:rPr>
          <w:rFonts w:ascii="Calibri" w:hAnsi="Calibri"/>
          <w:iCs/>
          <w:sz w:val="24"/>
          <w:szCs w:val="22"/>
          <w:lang w:val="en-GB"/>
        </w:rPr>
        <w:t>meeting</w:t>
      </w:r>
      <w:r w:rsidRPr="00F96ACE">
        <w:rPr>
          <w:rFonts w:ascii="Calibri" w:hAnsi="Calibri"/>
          <w:i/>
          <w:sz w:val="24"/>
          <w:szCs w:val="22"/>
          <w:lang w:val="en-GB"/>
        </w:rPr>
        <w:t xml:space="preserve">  _</w:t>
      </w:r>
      <w:proofErr w:type="gramEnd"/>
      <w:r w:rsidRPr="00F96ACE">
        <w:rPr>
          <w:rFonts w:ascii="Calibri" w:hAnsi="Calibri"/>
          <w:i/>
          <w:sz w:val="24"/>
          <w:szCs w:val="22"/>
          <w:lang w:val="en-GB"/>
        </w:rPr>
        <w:t xml:space="preserve">___________________  </w:t>
      </w:r>
      <w:r w:rsidRPr="00F96ACE">
        <w:rPr>
          <w:rFonts w:ascii="Calibri" w:hAnsi="Calibri"/>
          <w:iCs/>
          <w:sz w:val="24"/>
          <w:szCs w:val="22"/>
          <w:lang w:val="en-GB"/>
        </w:rPr>
        <w:t>from  ___________  to  ___________  in Geneva</w:t>
      </w: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r w:rsidRPr="00F96ACE">
        <w:rPr>
          <w:rFonts w:ascii="Calibri" w:hAnsi="Calibri"/>
          <w:iCs/>
          <w:sz w:val="24"/>
          <w:szCs w:val="22"/>
          <w:lang w:val="en-GB"/>
        </w:rPr>
        <w:t>Confirmation of the reservation made on (date</w:t>
      </w:r>
      <w:proofErr w:type="gramStart"/>
      <w:r w:rsidRPr="00F96ACE">
        <w:rPr>
          <w:rFonts w:ascii="Calibri" w:hAnsi="Calibri"/>
          <w:iCs/>
          <w:sz w:val="24"/>
          <w:szCs w:val="22"/>
          <w:lang w:val="en-GB"/>
        </w:rPr>
        <w:t>)  _</w:t>
      </w:r>
      <w:proofErr w:type="gramEnd"/>
      <w:r w:rsidRPr="00F96ACE">
        <w:rPr>
          <w:rFonts w:ascii="Calibri" w:hAnsi="Calibri"/>
          <w:iCs/>
          <w:sz w:val="24"/>
          <w:szCs w:val="22"/>
          <w:lang w:val="en-GB"/>
        </w:rPr>
        <w:t>__________</w:t>
      </w:r>
    </w:p>
    <w:p w:rsidR="00F96ACE" w:rsidRPr="00F96ACE" w:rsidRDefault="00F96ACE" w:rsidP="00F96ACE">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proofErr w:type="gramStart"/>
      <w:r w:rsidRPr="00F96ACE">
        <w:rPr>
          <w:rFonts w:ascii="Calibri" w:hAnsi="Calibri"/>
          <w:iCs/>
          <w:sz w:val="24"/>
          <w:szCs w:val="22"/>
          <w:lang w:val="en-GB"/>
        </w:rPr>
        <w:t>with</w:t>
      </w:r>
      <w:proofErr w:type="gramEnd"/>
      <w:r w:rsidRPr="00F96ACE">
        <w:rPr>
          <w:rFonts w:ascii="Calibri" w:hAnsi="Calibri"/>
          <w:iCs/>
          <w:sz w:val="24"/>
          <w:szCs w:val="22"/>
          <w:lang w:val="en-GB"/>
        </w:rPr>
        <w:t xml:space="preserve"> (hotel)   ________________________________________</w:t>
      </w: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u w:val="single"/>
        </w:rPr>
      </w:pPr>
      <w:proofErr w:type="gramStart"/>
      <w:r w:rsidRPr="00F96ACE">
        <w:rPr>
          <w:rFonts w:ascii="Calibri" w:hAnsi="Calibri"/>
          <w:b/>
          <w:iCs/>
          <w:sz w:val="24"/>
          <w:szCs w:val="22"/>
          <w:u w:val="single"/>
        </w:rPr>
        <w:t>at</w:t>
      </w:r>
      <w:proofErr w:type="gramEnd"/>
      <w:r w:rsidRPr="00F96ACE">
        <w:rPr>
          <w:rFonts w:ascii="Calibri" w:hAnsi="Calibri"/>
          <w:b/>
          <w:iCs/>
          <w:sz w:val="24"/>
          <w:szCs w:val="22"/>
          <w:u w:val="single"/>
        </w:rPr>
        <w:t xml:space="preserve"> the ITU preferential tariff</w:t>
      </w: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p>
    <w:p w:rsidR="00F96ACE" w:rsidRPr="00F96ACE" w:rsidRDefault="00F96ACE" w:rsidP="00F96ACE">
      <w:pPr>
        <w:tabs>
          <w:tab w:val="left" w:pos="1440"/>
        </w:tabs>
        <w:overflowPunct w:val="0"/>
        <w:autoSpaceDE w:val="0"/>
        <w:autoSpaceDN w:val="0"/>
        <w:adjustRightInd w:val="0"/>
        <w:spacing w:before="0" w:line="240" w:lineRule="atLeast"/>
        <w:ind w:left="284" w:right="516"/>
        <w:jc w:val="left"/>
        <w:textAlignment w:val="baseline"/>
        <w:rPr>
          <w:rFonts w:ascii="Calibri" w:hAnsi="Calibri"/>
          <w:iCs/>
          <w:sz w:val="24"/>
          <w:szCs w:val="22"/>
          <w:lang w:val="en-GB"/>
        </w:rPr>
      </w:pPr>
      <w:r w:rsidRPr="00F96ACE">
        <w:rPr>
          <w:rFonts w:ascii="Calibri" w:hAnsi="Calibri"/>
          <w:iCs/>
          <w:sz w:val="24"/>
          <w:szCs w:val="22"/>
          <w:lang w:val="en-GB"/>
        </w:rPr>
        <w:t>____________ single/double room(s)</w:t>
      </w: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lang w:val="en-GB"/>
        </w:rPr>
      </w:pPr>
      <w:proofErr w:type="gramStart"/>
      <w:r w:rsidRPr="00F96ACE">
        <w:rPr>
          <w:rFonts w:ascii="Calibri" w:hAnsi="Calibri"/>
          <w:iCs/>
          <w:sz w:val="24"/>
          <w:szCs w:val="22"/>
          <w:lang w:val="en-GB"/>
        </w:rPr>
        <w:t>arriving</w:t>
      </w:r>
      <w:proofErr w:type="gramEnd"/>
      <w:r w:rsidRPr="00F96ACE">
        <w:rPr>
          <w:rFonts w:ascii="Calibri" w:hAnsi="Calibri"/>
          <w:iCs/>
          <w:sz w:val="24"/>
          <w:szCs w:val="22"/>
          <w:lang w:val="en-GB"/>
        </w:rPr>
        <w:t xml:space="preserve"> on (date)  ___________  at (time)  ___________  departing on (date)  ___________</w:t>
      </w:r>
    </w:p>
    <w:p w:rsidR="00F96ACE" w:rsidRPr="00F96ACE" w:rsidRDefault="00F96ACE" w:rsidP="00F96ACE">
      <w:pPr>
        <w:tabs>
          <w:tab w:val="clear" w:pos="794"/>
          <w:tab w:val="clear" w:pos="1191"/>
          <w:tab w:val="clear" w:pos="1588"/>
          <w:tab w:val="clear" w:pos="1985"/>
        </w:tabs>
        <w:overflowPunct w:val="0"/>
        <w:autoSpaceDE w:val="0"/>
        <w:autoSpaceDN w:val="0"/>
        <w:adjustRightInd w:val="0"/>
        <w:spacing w:before="480" w:after="480"/>
        <w:ind w:left="284"/>
        <w:jc w:val="left"/>
        <w:textAlignment w:val="baseline"/>
        <w:outlineLvl w:val="3"/>
        <w:rPr>
          <w:rFonts w:ascii="Calibri" w:eastAsia="SimSun" w:hAnsi="Calibri"/>
          <w:iCs/>
          <w:sz w:val="24"/>
          <w:szCs w:val="22"/>
          <w:lang w:eastAsia="zh-CN"/>
        </w:rPr>
      </w:pPr>
      <w:r w:rsidRPr="00F96ACE">
        <w:rPr>
          <w:rFonts w:ascii="Calibri" w:eastAsia="SimSun" w:hAnsi="Calibri"/>
          <w:b/>
          <w:bCs/>
          <w:iCs/>
          <w:sz w:val="24"/>
          <w:szCs w:val="22"/>
          <w:lang w:eastAsia="zh-CN"/>
        </w:rPr>
        <w:t xml:space="preserve">GENEVA TRANSPORT CARD: </w:t>
      </w:r>
      <w:r w:rsidRPr="00F96ACE">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F96ACE" w:rsidRPr="00F96ACE" w:rsidRDefault="00F96ACE" w:rsidP="00F96ACE">
      <w:pPr>
        <w:tabs>
          <w:tab w:val="left" w:pos="1440"/>
        </w:tabs>
        <w:overflowPunct w:val="0"/>
        <w:autoSpaceDE w:val="0"/>
        <w:autoSpaceDN w:val="0"/>
        <w:adjustRightInd w:val="0"/>
        <w:spacing w:before="0" w:line="240" w:lineRule="atLeast"/>
        <w:ind w:left="284" w:right="515"/>
        <w:jc w:val="left"/>
        <w:textAlignment w:val="baseline"/>
        <w:rPr>
          <w:rFonts w:ascii="Calibri" w:hAnsi="Calibri"/>
          <w:iCs/>
          <w:sz w:val="24"/>
          <w:szCs w:val="22"/>
        </w:rPr>
      </w:pPr>
      <w:r w:rsidRPr="00F96ACE">
        <w:rPr>
          <w:rFonts w:ascii="Calibri" w:hAnsi="Calibri"/>
          <w:iCs/>
          <w:sz w:val="24"/>
          <w:szCs w:val="22"/>
        </w:rPr>
        <w:t>Family name: _______________________________________________________________</w:t>
      </w:r>
    </w:p>
    <w:p w:rsidR="00F96ACE" w:rsidRPr="00F96ACE" w:rsidRDefault="00F96ACE" w:rsidP="00F96ACE">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F96ACE">
        <w:rPr>
          <w:rFonts w:ascii="Calibri" w:hAnsi="Calibri"/>
          <w:iCs/>
          <w:sz w:val="24"/>
          <w:szCs w:val="22"/>
        </w:rPr>
        <w:t>First name: _________________________________________________________________</w:t>
      </w:r>
    </w:p>
    <w:p w:rsidR="00F96ACE" w:rsidRPr="00F96ACE" w:rsidRDefault="00F96ACE" w:rsidP="00F96ACE">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F96ACE">
        <w:rPr>
          <w:rFonts w:ascii="Calibri" w:hAnsi="Calibri"/>
          <w:iCs/>
          <w:sz w:val="24"/>
          <w:szCs w:val="22"/>
        </w:rPr>
        <w:t xml:space="preserve">Address: </w:t>
      </w:r>
      <w:r w:rsidRPr="00F96ACE">
        <w:rPr>
          <w:rFonts w:ascii="Calibri" w:hAnsi="Calibri"/>
          <w:iCs/>
          <w:sz w:val="24"/>
          <w:szCs w:val="22"/>
        </w:rPr>
        <w:tab/>
        <w:t xml:space="preserve"> ______________________________</w:t>
      </w:r>
      <w:r w:rsidRPr="00F96ACE">
        <w:rPr>
          <w:rFonts w:ascii="Calibri" w:hAnsi="Calibri"/>
          <w:iCs/>
          <w:sz w:val="24"/>
          <w:szCs w:val="22"/>
        </w:rPr>
        <w:tab/>
        <w:t>Tel:</w:t>
      </w:r>
      <w:r w:rsidRPr="00F96ACE">
        <w:rPr>
          <w:rFonts w:ascii="Calibri" w:hAnsi="Calibri"/>
          <w:iCs/>
          <w:sz w:val="24"/>
          <w:szCs w:val="22"/>
        </w:rPr>
        <w:tab/>
        <w:t xml:space="preserve"> ___________________________</w:t>
      </w:r>
    </w:p>
    <w:p w:rsidR="00F96ACE" w:rsidRPr="00F96ACE" w:rsidRDefault="00F96ACE" w:rsidP="00F96ACE">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F96ACE">
        <w:rPr>
          <w:rFonts w:ascii="Calibri" w:hAnsi="Calibri"/>
          <w:iCs/>
          <w:sz w:val="24"/>
          <w:szCs w:val="22"/>
        </w:rPr>
        <w:t>______________________________________</w:t>
      </w:r>
      <w:r w:rsidRPr="00F96ACE">
        <w:rPr>
          <w:rFonts w:ascii="Calibri" w:hAnsi="Calibri"/>
          <w:iCs/>
          <w:sz w:val="24"/>
          <w:szCs w:val="22"/>
        </w:rPr>
        <w:tab/>
        <w:t>Fax:</w:t>
      </w:r>
      <w:r w:rsidRPr="00F96ACE">
        <w:rPr>
          <w:rFonts w:ascii="Calibri" w:hAnsi="Calibri"/>
          <w:iCs/>
          <w:sz w:val="24"/>
          <w:szCs w:val="22"/>
        </w:rPr>
        <w:tab/>
        <w:t xml:space="preserve"> ___________________________</w:t>
      </w:r>
    </w:p>
    <w:p w:rsidR="00F96ACE" w:rsidRPr="00F96ACE" w:rsidRDefault="00F96ACE" w:rsidP="00F96ACE">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F96ACE">
        <w:rPr>
          <w:rFonts w:ascii="Calibri" w:hAnsi="Calibri"/>
          <w:iCs/>
          <w:sz w:val="24"/>
          <w:szCs w:val="22"/>
        </w:rPr>
        <w:t xml:space="preserve">______________________________________ </w:t>
      </w:r>
      <w:r w:rsidRPr="00F96ACE">
        <w:rPr>
          <w:rFonts w:ascii="Calibri" w:hAnsi="Calibri"/>
          <w:iCs/>
          <w:sz w:val="24"/>
          <w:szCs w:val="22"/>
        </w:rPr>
        <w:tab/>
        <w:t>E-mail:</w:t>
      </w:r>
      <w:r w:rsidRPr="00F96ACE">
        <w:rPr>
          <w:rFonts w:ascii="Calibri" w:hAnsi="Calibri"/>
          <w:iCs/>
          <w:sz w:val="24"/>
          <w:szCs w:val="22"/>
        </w:rPr>
        <w:tab/>
        <w:t xml:space="preserve"> ___________________________</w:t>
      </w:r>
    </w:p>
    <w:p w:rsidR="00F96ACE" w:rsidRPr="00F96ACE" w:rsidRDefault="00F96ACE" w:rsidP="00F96ACE">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rPr>
      </w:pPr>
      <w:r w:rsidRPr="00F96ACE">
        <w:rPr>
          <w:rFonts w:ascii="Calibri" w:hAnsi="Calibri"/>
          <w:iCs/>
          <w:sz w:val="24"/>
          <w:szCs w:val="22"/>
          <w:lang w:val="en-GB"/>
        </w:rPr>
        <w:t>Credit card to guarantee this reservation:  AX/VISA/DINERS/</w:t>
      </w:r>
      <w:proofErr w:type="gramStart"/>
      <w:r w:rsidRPr="00F96ACE">
        <w:rPr>
          <w:rFonts w:ascii="Calibri" w:hAnsi="Calibri"/>
          <w:iCs/>
          <w:sz w:val="24"/>
          <w:szCs w:val="22"/>
          <w:lang w:val="en-GB"/>
        </w:rPr>
        <w:t>EC  (</w:t>
      </w:r>
      <w:proofErr w:type="gramEnd"/>
      <w:r w:rsidRPr="00F96ACE">
        <w:rPr>
          <w:rFonts w:ascii="Calibri" w:hAnsi="Calibri"/>
          <w:iCs/>
          <w:sz w:val="24"/>
          <w:szCs w:val="22"/>
          <w:lang w:val="en-GB"/>
        </w:rPr>
        <w:t xml:space="preserve">or </w:t>
      </w:r>
      <w:r w:rsidRPr="00F96ACE">
        <w:rPr>
          <w:rFonts w:ascii="Calibri" w:hAnsi="Calibri"/>
          <w:iCs/>
          <w:sz w:val="24"/>
          <w:szCs w:val="22"/>
        </w:rPr>
        <w:t>other) ______________</w:t>
      </w:r>
    </w:p>
    <w:p w:rsidR="00F96ACE" w:rsidRPr="00F96ACE" w:rsidRDefault="00F96ACE" w:rsidP="00F96ACE">
      <w:pPr>
        <w:tabs>
          <w:tab w:val="left" w:pos="1440"/>
        </w:tabs>
        <w:overflowPunct w:val="0"/>
        <w:autoSpaceDE w:val="0"/>
        <w:autoSpaceDN w:val="0"/>
        <w:adjustRightInd w:val="0"/>
        <w:spacing w:line="240" w:lineRule="atLeast"/>
        <w:ind w:left="284" w:right="516"/>
        <w:jc w:val="left"/>
        <w:textAlignment w:val="baseline"/>
        <w:rPr>
          <w:rFonts w:ascii="Calibri" w:hAnsi="Calibri"/>
          <w:iCs/>
          <w:sz w:val="24"/>
          <w:szCs w:val="22"/>
        </w:rPr>
      </w:pPr>
      <w:r w:rsidRPr="00F96ACE">
        <w:rPr>
          <w:rFonts w:ascii="Calibri" w:hAnsi="Calibri"/>
          <w:iCs/>
          <w:sz w:val="24"/>
          <w:szCs w:val="22"/>
        </w:rPr>
        <w:t>No.: __________________________________</w:t>
      </w:r>
      <w:r w:rsidRPr="00F96ACE">
        <w:rPr>
          <w:rFonts w:ascii="Calibri" w:hAnsi="Calibri"/>
          <w:iCs/>
          <w:sz w:val="24"/>
          <w:szCs w:val="22"/>
        </w:rPr>
        <w:tab/>
        <w:t>Valid until: _________________________</w:t>
      </w:r>
    </w:p>
    <w:p w:rsidR="00F96ACE" w:rsidRPr="00F96ACE" w:rsidRDefault="00F96ACE" w:rsidP="00F96ACE">
      <w:pPr>
        <w:tabs>
          <w:tab w:val="left" w:pos="1440"/>
        </w:tabs>
        <w:overflowPunct w:val="0"/>
        <w:autoSpaceDE w:val="0"/>
        <w:autoSpaceDN w:val="0"/>
        <w:adjustRightInd w:val="0"/>
        <w:spacing w:before="240" w:line="240" w:lineRule="atLeast"/>
        <w:ind w:left="284" w:right="516"/>
        <w:jc w:val="left"/>
        <w:textAlignment w:val="baseline"/>
        <w:rPr>
          <w:rFonts w:ascii="Calibri" w:hAnsi="Calibri"/>
          <w:iCs/>
          <w:sz w:val="24"/>
          <w:szCs w:val="22"/>
          <w:lang w:val="en-GB"/>
        </w:rPr>
      </w:pPr>
      <w:r w:rsidRPr="00F96ACE">
        <w:rPr>
          <w:rFonts w:ascii="Calibri" w:hAnsi="Calibri"/>
          <w:iCs/>
          <w:sz w:val="24"/>
          <w:szCs w:val="22"/>
          <w:lang w:val="en-GB"/>
        </w:rPr>
        <w:t>Date: _________________________________</w:t>
      </w:r>
      <w:r w:rsidRPr="00F96ACE">
        <w:rPr>
          <w:rFonts w:ascii="Calibri" w:hAnsi="Calibri"/>
          <w:iCs/>
          <w:sz w:val="24"/>
          <w:szCs w:val="22"/>
          <w:lang w:val="en-GB"/>
        </w:rPr>
        <w:tab/>
        <w:t>Signature: _________________________</w:t>
      </w:r>
    </w:p>
    <w:p w:rsidR="00F96ACE" w:rsidRPr="00F96ACE" w:rsidRDefault="00F96ACE" w:rsidP="00F96ACE">
      <w:r w:rsidRPr="00F96ACE">
        <w:br w:type="page"/>
      </w:r>
    </w:p>
    <w:p w:rsidR="00F96ACE" w:rsidRPr="00F96ACE" w:rsidRDefault="00F96ACE" w:rsidP="00F96ACE">
      <w:pPr>
        <w:overflowPunct w:val="0"/>
        <w:autoSpaceDE w:val="0"/>
        <w:autoSpaceDN w:val="0"/>
        <w:adjustRightInd w:val="0"/>
        <w:ind w:right="-194"/>
        <w:jc w:val="center"/>
        <w:textAlignment w:val="baseline"/>
        <w:rPr>
          <w:rFonts w:ascii="Calibri" w:hAnsi="Calibri"/>
          <w:b/>
          <w:bCs/>
          <w:sz w:val="28"/>
          <w:szCs w:val="28"/>
          <w:lang w:val="en-GB"/>
        </w:rPr>
      </w:pPr>
      <w:r w:rsidRPr="00F96ACE">
        <w:rPr>
          <w:rFonts w:ascii="Calibri" w:hAnsi="Calibri"/>
          <w:b/>
          <w:bCs/>
          <w:sz w:val="28"/>
          <w:szCs w:val="28"/>
          <w:lang w:val="en-GB"/>
        </w:rPr>
        <w:lastRenderedPageBreak/>
        <w:t>ANNEX B</w:t>
      </w:r>
    </w:p>
    <w:p w:rsidR="00F96ACE" w:rsidRPr="00F96ACE" w:rsidRDefault="00F96ACE" w:rsidP="00F96ACE">
      <w:pPr>
        <w:tabs>
          <w:tab w:val="center" w:pos="4962"/>
        </w:tabs>
        <w:spacing w:before="0" w:after="120" w:line="240" w:lineRule="atLeast"/>
        <w:ind w:left="567"/>
        <w:jc w:val="center"/>
        <w:rPr>
          <w:rFonts w:ascii="Calibri" w:hAnsi="Calibri"/>
          <w:b/>
          <w:bCs/>
          <w:sz w:val="16"/>
          <w:szCs w:val="20"/>
          <w:lang w:val="en-GB"/>
        </w:rPr>
      </w:pPr>
      <w:r w:rsidRPr="00F96ACE">
        <w:rPr>
          <w:rFonts w:ascii="Calibri" w:hAnsi="Calibri"/>
          <w:sz w:val="24"/>
          <w:szCs w:val="20"/>
        </w:rPr>
        <w:t>(</w:t>
      </w:r>
      <w:proofErr w:type="gramStart"/>
      <w:r w:rsidRPr="00F96ACE">
        <w:rPr>
          <w:rFonts w:ascii="Calibri" w:hAnsi="Calibri"/>
          <w:sz w:val="24"/>
          <w:szCs w:val="20"/>
        </w:rPr>
        <w:t>to</w:t>
      </w:r>
      <w:proofErr w:type="gramEnd"/>
      <w:r w:rsidRPr="00F96ACE">
        <w:rPr>
          <w:rFonts w:ascii="Calibri" w:hAnsi="Calibri"/>
          <w:sz w:val="24"/>
          <w:szCs w:val="20"/>
        </w:rPr>
        <w:t xml:space="preserve"> TSB Collective letter 8/5)</w:t>
      </w:r>
    </w:p>
    <w:p w:rsidR="00F96ACE" w:rsidRPr="00F96ACE" w:rsidRDefault="00F96ACE" w:rsidP="00F96ACE">
      <w:pPr>
        <w:overflowPunct w:val="0"/>
        <w:autoSpaceDE w:val="0"/>
        <w:autoSpaceDN w:val="0"/>
        <w:adjustRightInd w:val="0"/>
        <w:spacing w:before="0" w:after="120"/>
        <w:ind w:right="-193"/>
        <w:jc w:val="center"/>
        <w:textAlignment w:val="baseline"/>
        <w:rPr>
          <w:rFonts w:ascii="Times New Roman" w:hAnsi="Times New Roman"/>
          <w:b/>
          <w:bCs/>
          <w:sz w:val="24"/>
          <w:lang w:val="en-GB"/>
        </w:rPr>
      </w:pPr>
      <w:r w:rsidRPr="00F96ACE">
        <w:rPr>
          <w:rFonts w:ascii="Calibri" w:hAnsi="Calibri"/>
          <w:b/>
          <w:bCs/>
          <w:sz w:val="24"/>
          <w:lang w:val="en-GB"/>
        </w:rPr>
        <w:t>Draft Agenda</w:t>
      </w:r>
    </w:p>
    <w:tbl>
      <w:tblPr>
        <w:tblW w:w="9918" w:type="dxa"/>
        <w:jc w:val="center"/>
        <w:tblLook w:val="04A0" w:firstRow="1" w:lastRow="0" w:firstColumn="1" w:lastColumn="0" w:noHBand="0" w:noVBand="1"/>
      </w:tblPr>
      <w:tblGrid>
        <w:gridCol w:w="485"/>
        <w:gridCol w:w="6881"/>
        <w:gridCol w:w="2552"/>
      </w:tblGrid>
      <w:tr w:rsidR="00F96ACE" w:rsidRPr="00F96ACE" w:rsidTr="00F96ACE">
        <w:trPr>
          <w:trHeight w:val="300"/>
          <w:jc w:val="center"/>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b/>
                <w:bCs/>
                <w:color w:val="000000"/>
                <w:szCs w:val="22"/>
                <w:lang w:eastAsia="zh-CN"/>
              </w:rPr>
            </w:pPr>
            <w:r w:rsidRPr="00F96ACE">
              <w:rPr>
                <w:rFonts w:ascii="Calibri" w:hAnsi="Calibri"/>
                <w:b/>
                <w:bCs/>
                <w:color w:val="000000"/>
                <w:szCs w:val="22"/>
                <w:lang w:eastAsia="zh-CN"/>
              </w:rPr>
              <w:t>No</w:t>
            </w:r>
          </w:p>
        </w:tc>
        <w:tc>
          <w:tcPr>
            <w:tcW w:w="6881" w:type="dxa"/>
            <w:tcBorders>
              <w:top w:val="single" w:sz="4" w:space="0" w:color="auto"/>
              <w:left w:val="nil"/>
              <w:bottom w:val="single" w:sz="4" w:space="0" w:color="auto"/>
              <w:right w:val="single" w:sz="4" w:space="0" w:color="auto"/>
            </w:tcBorders>
            <w:shd w:val="clear" w:color="000000" w:fill="DBDBDB"/>
            <w:noWrap/>
            <w:vAlign w:val="bottom"/>
          </w:tcPr>
          <w:p w:rsidR="00F96ACE" w:rsidRPr="00F96ACE" w:rsidRDefault="00F96ACE" w:rsidP="00F96ACE">
            <w:pPr>
              <w:tabs>
                <w:tab w:val="clear" w:pos="794"/>
                <w:tab w:val="clear" w:pos="1191"/>
                <w:tab w:val="clear" w:pos="1588"/>
                <w:tab w:val="clear" w:pos="1985"/>
              </w:tabs>
              <w:spacing w:before="0"/>
              <w:jc w:val="center"/>
              <w:rPr>
                <w:rFonts w:ascii="Calibri" w:hAnsi="Calibri"/>
                <w:b/>
                <w:bCs/>
                <w:color w:val="000000"/>
                <w:szCs w:val="22"/>
                <w:lang w:eastAsia="zh-CN"/>
              </w:rPr>
            </w:pPr>
            <w:r w:rsidRPr="00F96ACE">
              <w:rPr>
                <w:rFonts w:ascii="Calibri" w:hAnsi="Calibri"/>
                <w:b/>
                <w:bCs/>
                <w:color w:val="000000"/>
                <w:szCs w:val="22"/>
                <w:lang w:eastAsia="zh-CN"/>
              </w:rPr>
              <w:t xml:space="preserve">Draft Agenda </w:t>
            </w:r>
          </w:p>
        </w:tc>
        <w:tc>
          <w:tcPr>
            <w:tcW w:w="2552" w:type="dxa"/>
            <w:tcBorders>
              <w:top w:val="single" w:sz="4" w:space="0" w:color="auto"/>
              <w:left w:val="nil"/>
              <w:bottom w:val="single" w:sz="4" w:space="0" w:color="auto"/>
              <w:right w:val="single" w:sz="4" w:space="0" w:color="auto"/>
            </w:tcBorders>
            <w:shd w:val="clear" w:color="000000" w:fill="DBDBDB"/>
            <w:noWrap/>
            <w:vAlign w:val="bottom"/>
            <w:hideMark/>
          </w:tcPr>
          <w:p w:rsidR="00F96ACE" w:rsidRPr="00F96ACE" w:rsidRDefault="00F96ACE" w:rsidP="00F96ACE">
            <w:pPr>
              <w:tabs>
                <w:tab w:val="clear" w:pos="794"/>
                <w:tab w:val="clear" w:pos="1191"/>
                <w:tab w:val="clear" w:pos="1588"/>
                <w:tab w:val="clear" w:pos="1985"/>
              </w:tabs>
              <w:spacing w:before="0"/>
              <w:jc w:val="center"/>
              <w:rPr>
                <w:rFonts w:ascii="Calibri" w:hAnsi="Calibri"/>
                <w:b/>
                <w:bCs/>
                <w:color w:val="000000"/>
                <w:szCs w:val="22"/>
                <w:lang w:eastAsia="zh-CN"/>
              </w:rPr>
            </w:pPr>
            <w:r w:rsidRPr="00F96ACE">
              <w:rPr>
                <w:rFonts w:ascii="Calibri" w:hAnsi="Calibri"/>
                <w:b/>
                <w:bCs/>
                <w:color w:val="000000"/>
                <w:szCs w:val="22"/>
                <w:lang w:eastAsia="zh-CN"/>
              </w:rPr>
              <w:t>Documents</w:t>
            </w: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Opening of the meeting</w:t>
            </w:r>
          </w:p>
        </w:tc>
        <w:tc>
          <w:tcPr>
            <w:tcW w:w="2552" w:type="dxa"/>
            <w:tcBorders>
              <w:top w:val="nil"/>
              <w:left w:val="nil"/>
              <w:bottom w:val="single" w:sz="4" w:space="0" w:color="auto"/>
              <w:right w:val="single" w:sz="4" w:space="0" w:color="auto"/>
            </w:tcBorders>
            <w:shd w:val="clear" w:color="auto" w:fill="auto"/>
            <w:noWrap/>
            <w:vAlign w:val="bottom"/>
            <w:hideMark/>
          </w:tcPr>
          <w:p w:rsidR="00F96ACE" w:rsidRPr="00F96ACE" w:rsidRDefault="00F96ACE" w:rsidP="00F96ACE">
            <w:pPr>
              <w:tabs>
                <w:tab w:val="clear" w:pos="794"/>
                <w:tab w:val="clear" w:pos="1191"/>
                <w:tab w:val="clear" w:pos="1588"/>
                <w:tab w:val="clear" w:pos="1985"/>
              </w:tabs>
              <w:spacing w:before="0"/>
              <w:jc w:val="left"/>
              <w:rPr>
                <w:rFonts w:ascii="Calibri" w:hAnsi="Calibri"/>
                <w:color w:val="000000"/>
                <w:szCs w:val="22"/>
                <w:lang w:eastAsia="zh-CN"/>
              </w:rPr>
            </w:pPr>
            <w:r w:rsidRPr="00F96ACE">
              <w:rPr>
                <w:rFonts w:ascii="Calibri" w:hAnsi="Calibri"/>
                <w:color w:val="000000"/>
                <w:szCs w:val="22"/>
                <w:lang w:eastAsia="zh-CN"/>
              </w:rPr>
              <w:t> </w:t>
            </w: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2</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Adoption of the agenda and document allocation</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color w:val="000000"/>
                <w:szCs w:val="22"/>
                <w:lang w:eastAsia="zh-CN"/>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3</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 xml:space="preserve">Highlights of TSAG and Review Committee 2016 </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color w:val="000000"/>
                <w:szCs w:val="22"/>
                <w:lang w:eastAsia="zh-CN"/>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4</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 xml:space="preserve">IPR roll call </w:t>
            </w:r>
          </w:p>
        </w:tc>
        <w:tc>
          <w:tcPr>
            <w:tcW w:w="2552" w:type="dxa"/>
            <w:tcBorders>
              <w:top w:val="nil"/>
              <w:left w:val="nil"/>
              <w:bottom w:val="single" w:sz="4" w:space="0" w:color="auto"/>
              <w:right w:val="single" w:sz="4" w:space="0" w:color="auto"/>
            </w:tcBorders>
            <w:shd w:val="clear" w:color="auto" w:fill="auto"/>
            <w:noWrap/>
            <w:vAlign w:val="bottom"/>
            <w:hideMark/>
          </w:tcPr>
          <w:p w:rsidR="00F96ACE" w:rsidRPr="00F96ACE" w:rsidRDefault="00F96ACE" w:rsidP="00F96ACE">
            <w:pPr>
              <w:tabs>
                <w:tab w:val="clear" w:pos="794"/>
                <w:tab w:val="clear" w:pos="1191"/>
                <w:tab w:val="clear" w:pos="1588"/>
                <w:tab w:val="clear" w:pos="1985"/>
              </w:tabs>
              <w:spacing w:before="60"/>
              <w:jc w:val="left"/>
              <w:rPr>
                <w:rFonts w:ascii="Calibri" w:hAnsi="Calibri"/>
                <w:color w:val="000000"/>
                <w:szCs w:val="22"/>
                <w:lang w:eastAsia="zh-CN"/>
              </w:rPr>
            </w:pPr>
            <w:r w:rsidRPr="00F96ACE">
              <w:rPr>
                <w:rFonts w:ascii="Calibri" w:hAnsi="Calibri"/>
                <w:color w:val="000000"/>
                <w:szCs w:val="22"/>
                <w:lang w:eastAsia="zh-CN"/>
              </w:rPr>
              <w:t>Does anyone have knowledge of any Patents, the use of which may be required to practice or implement the Recommendation or Deliverable being considered?</w:t>
            </w: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5</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Promotion activities and bridging the standardization gap</w:t>
            </w:r>
          </w:p>
          <w:p w:rsidR="00F96ACE" w:rsidRPr="00F96ACE" w:rsidRDefault="00F96ACE" w:rsidP="00F96ACE">
            <w:pPr>
              <w:numPr>
                <w:ilvl w:val="0"/>
                <w:numId w:val="38"/>
              </w:numPr>
              <w:overflowPunct w:val="0"/>
              <w:autoSpaceDE w:val="0"/>
              <w:autoSpaceDN w:val="0"/>
              <w:adjustRightInd w:val="0"/>
              <w:spacing w:before="60"/>
              <w:jc w:val="left"/>
              <w:textAlignment w:val="baseline"/>
              <w:rPr>
                <w:rFonts w:ascii="Calibri" w:hAnsi="Calibri"/>
                <w:szCs w:val="22"/>
                <w:lang w:val="en-GB"/>
              </w:rPr>
            </w:pPr>
            <w:r w:rsidRPr="00F96ACE">
              <w:rPr>
                <w:rFonts w:ascii="Calibri" w:hAnsi="Calibri"/>
                <w:szCs w:val="22"/>
                <w:lang w:val="en-GB"/>
              </w:rPr>
              <w:t>Workshops, Trainings and Forums of interest to SG5</w:t>
            </w:r>
          </w:p>
        </w:tc>
        <w:tc>
          <w:tcPr>
            <w:tcW w:w="2552" w:type="dxa"/>
            <w:tcBorders>
              <w:top w:val="nil"/>
              <w:left w:val="nil"/>
              <w:bottom w:val="single" w:sz="4" w:space="0" w:color="auto"/>
              <w:right w:val="single" w:sz="4" w:space="0" w:color="auto"/>
            </w:tcBorders>
            <w:shd w:val="clear" w:color="auto" w:fill="auto"/>
            <w:noWrap/>
            <w:vAlign w:val="bottom"/>
            <w:hideMark/>
          </w:tcPr>
          <w:p w:rsidR="00F96ACE" w:rsidRPr="00F96ACE" w:rsidRDefault="00F96ACE" w:rsidP="00F96ACE">
            <w:pPr>
              <w:tabs>
                <w:tab w:val="clear" w:pos="794"/>
                <w:tab w:val="clear" w:pos="1191"/>
                <w:tab w:val="clear" w:pos="1588"/>
                <w:tab w:val="clear" w:pos="1985"/>
              </w:tabs>
              <w:spacing w:before="0"/>
              <w:jc w:val="left"/>
              <w:rPr>
                <w:rFonts w:ascii="Calibri" w:hAnsi="Calibri"/>
                <w:color w:val="000000"/>
                <w:szCs w:val="22"/>
                <w:lang w:eastAsia="zh-CN"/>
              </w:rPr>
            </w:pPr>
          </w:p>
        </w:tc>
      </w:tr>
      <w:tr w:rsidR="00F96ACE" w:rsidRPr="00F96ACE" w:rsidTr="00F96ACE">
        <w:trPr>
          <w:trHeight w:val="380"/>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6</w:t>
            </w:r>
          </w:p>
        </w:tc>
        <w:tc>
          <w:tcPr>
            <w:tcW w:w="6881" w:type="dxa"/>
            <w:tcBorders>
              <w:top w:val="nil"/>
              <w:left w:val="nil"/>
              <w:bottom w:val="single" w:sz="4" w:space="0" w:color="auto"/>
              <w:right w:val="single" w:sz="4" w:space="0" w:color="auto"/>
            </w:tcBorders>
            <w:shd w:val="clear" w:color="auto" w:fill="auto"/>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Draft new Recommendation ITU-T L.1002 “External universal power adapter solutions for portable information and communication technology devices”</w:t>
            </w:r>
          </w:p>
        </w:tc>
        <w:tc>
          <w:tcPr>
            <w:tcW w:w="2552" w:type="dxa"/>
            <w:tcBorders>
              <w:top w:val="nil"/>
              <w:left w:val="nil"/>
              <w:bottom w:val="single" w:sz="4" w:space="0" w:color="auto"/>
              <w:right w:val="single" w:sz="4" w:space="0" w:color="auto"/>
            </w:tcBorders>
            <w:shd w:val="clear" w:color="auto" w:fill="auto"/>
            <w:noWrap/>
            <w:vAlign w:val="bottom"/>
            <w:hideMark/>
          </w:tcPr>
          <w:p w:rsidR="00F96ACE" w:rsidRPr="00F96ACE" w:rsidRDefault="00F96ACE" w:rsidP="00F96ACE">
            <w:pPr>
              <w:tabs>
                <w:tab w:val="clear" w:pos="794"/>
                <w:tab w:val="clear" w:pos="1191"/>
                <w:tab w:val="clear" w:pos="1588"/>
                <w:tab w:val="clear" w:pos="1985"/>
              </w:tabs>
              <w:spacing w:before="0"/>
              <w:jc w:val="left"/>
              <w:rPr>
                <w:rFonts w:ascii="Calibri" w:hAnsi="Calibri"/>
                <w:color w:val="000000"/>
                <w:szCs w:val="22"/>
                <w:lang w:eastAsia="zh-CN"/>
              </w:rPr>
            </w:pPr>
          </w:p>
        </w:tc>
      </w:tr>
      <w:tr w:rsidR="00F96ACE" w:rsidRPr="00F96ACE" w:rsidTr="00F96ACE">
        <w:trPr>
          <w:trHeight w:val="566"/>
          <w:jc w:val="center"/>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7</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Report of the different SG5 Regional Groups</w:t>
            </w:r>
          </w:p>
          <w:p w:rsidR="00F96ACE" w:rsidRPr="00F96ACE" w:rsidRDefault="00F96ACE" w:rsidP="00F96ACE">
            <w:pPr>
              <w:numPr>
                <w:ilvl w:val="0"/>
                <w:numId w:val="39"/>
              </w:numPr>
              <w:overflowPunct w:val="0"/>
              <w:autoSpaceDE w:val="0"/>
              <w:autoSpaceDN w:val="0"/>
              <w:adjustRightInd w:val="0"/>
              <w:spacing w:before="60"/>
              <w:jc w:val="left"/>
              <w:textAlignment w:val="baseline"/>
              <w:rPr>
                <w:rFonts w:ascii="Calibri" w:hAnsi="Calibri"/>
                <w:szCs w:val="22"/>
                <w:lang w:val="en-GB"/>
              </w:rPr>
            </w:pPr>
            <w:r w:rsidRPr="00F96ACE">
              <w:rPr>
                <w:rFonts w:ascii="Calibri" w:hAnsi="Calibri"/>
                <w:szCs w:val="22"/>
                <w:lang w:val="en-GB"/>
              </w:rPr>
              <w:t>SG5 RG-ARB</w:t>
            </w:r>
          </w:p>
          <w:p w:rsidR="00F96ACE" w:rsidRPr="00F96ACE" w:rsidRDefault="00F96ACE" w:rsidP="00F96ACE">
            <w:pPr>
              <w:numPr>
                <w:ilvl w:val="0"/>
                <w:numId w:val="39"/>
              </w:numPr>
              <w:overflowPunct w:val="0"/>
              <w:autoSpaceDE w:val="0"/>
              <w:autoSpaceDN w:val="0"/>
              <w:adjustRightInd w:val="0"/>
              <w:spacing w:before="60"/>
              <w:jc w:val="left"/>
              <w:textAlignment w:val="baseline"/>
              <w:rPr>
                <w:rFonts w:ascii="Calibri" w:hAnsi="Calibri"/>
                <w:szCs w:val="22"/>
                <w:lang w:val="en-GB"/>
              </w:rPr>
            </w:pPr>
            <w:r w:rsidRPr="00F96ACE">
              <w:rPr>
                <w:rFonts w:ascii="Calibri" w:hAnsi="Calibri"/>
                <w:szCs w:val="22"/>
                <w:lang w:val="en-GB"/>
              </w:rPr>
              <w:t>SG5 RG-AMR</w:t>
            </w:r>
          </w:p>
          <w:p w:rsidR="00F96ACE" w:rsidRPr="00F96ACE" w:rsidRDefault="00F96ACE" w:rsidP="00F96ACE">
            <w:pPr>
              <w:numPr>
                <w:ilvl w:val="0"/>
                <w:numId w:val="39"/>
              </w:numPr>
              <w:overflowPunct w:val="0"/>
              <w:autoSpaceDE w:val="0"/>
              <w:autoSpaceDN w:val="0"/>
              <w:adjustRightInd w:val="0"/>
              <w:spacing w:before="60"/>
              <w:jc w:val="left"/>
              <w:textAlignment w:val="baseline"/>
              <w:rPr>
                <w:rFonts w:ascii="Calibri" w:hAnsi="Calibri"/>
                <w:szCs w:val="22"/>
                <w:lang w:val="en-GB"/>
              </w:rPr>
            </w:pPr>
            <w:r w:rsidRPr="00F96ACE">
              <w:rPr>
                <w:rFonts w:ascii="Calibri" w:hAnsi="Calibri"/>
                <w:szCs w:val="22"/>
                <w:lang w:val="en-GB"/>
              </w:rPr>
              <w:t xml:space="preserve">SG5 RG-AFR </w:t>
            </w:r>
          </w:p>
          <w:p w:rsidR="00F96ACE" w:rsidRPr="00F96ACE" w:rsidRDefault="00F96ACE" w:rsidP="00F96ACE">
            <w:pPr>
              <w:numPr>
                <w:ilvl w:val="0"/>
                <w:numId w:val="39"/>
              </w:numPr>
              <w:overflowPunct w:val="0"/>
              <w:autoSpaceDE w:val="0"/>
              <w:autoSpaceDN w:val="0"/>
              <w:adjustRightInd w:val="0"/>
              <w:spacing w:before="60"/>
              <w:jc w:val="left"/>
              <w:textAlignment w:val="baseline"/>
              <w:rPr>
                <w:rFonts w:ascii="Calibri" w:hAnsi="Calibri"/>
                <w:szCs w:val="22"/>
                <w:lang w:val="en-GB"/>
              </w:rPr>
            </w:pPr>
            <w:r w:rsidRPr="00F96ACE">
              <w:rPr>
                <w:rFonts w:ascii="Calibri" w:hAnsi="Calibri"/>
                <w:szCs w:val="22"/>
                <w:lang w:val="en-GB"/>
              </w:rPr>
              <w:t>SG5 RG-AP</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color w:val="000000"/>
                <w:szCs w:val="22"/>
                <w:lang w:eastAsia="zh-CN"/>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8</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
                <w:szCs w:val="22"/>
                <w:lang w:val="en-GB"/>
              </w:rPr>
            </w:pPr>
            <w:r w:rsidRPr="00F96ACE">
              <w:rPr>
                <w:rFonts w:ascii="Calibri" w:hAnsi="Calibri"/>
                <w:bCs/>
                <w:szCs w:val="22"/>
                <w:lang w:val="en-GB"/>
              </w:rPr>
              <w:t>Preparation for WTSA-16</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9</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ITU-T Study Group 5 Incoming Liaison Statements Report</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10</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Working Parties meetings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442B06"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11</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fr-CH"/>
              </w:rPr>
            </w:pPr>
            <w:r w:rsidRPr="00F96ACE">
              <w:rPr>
                <w:rFonts w:ascii="Calibri" w:hAnsi="Calibri"/>
                <w:bCs/>
                <w:szCs w:val="22"/>
                <w:lang w:val="fr-CH"/>
              </w:rPr>
              <w:t xml:space="preserve">Nomination of Rapporteurs, Associate Rapporteurs and Liaison Rapporteurs </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fr-CH"/>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12</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Consent/determination/approval/deletion of Recommendations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13</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Reports of the meetings of Working Parties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val="fr-CH" w:eastAsia="zh-CN"/>
              </w:rPr>
            </w:pPr>
            <w:r w:rsidRPr="00F96ACE">
              <w:rPr>
                <w:rFonts w:ascii="Calibri" w:hAnsi="Calibri"/>
                <w:color w:val="000000"/>
                <w:szCs w:val="22"/>
                <w:lang w:val="fr-CH" w:eastAsia="zh-CN"/>
              </w:rPr>
              <w:t>14</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Agreement/approval of informative texts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15</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Approval of Outgoing liaison statements/communications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16</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Update of SG5 work programme</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17</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 xml:space="preserve">Identify new topics for future Technology Watch reports </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18</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 xml:space="preserve">Connect 2020 Agenda </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19</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Future activities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20</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Other business</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r w:rsidR="00F96ACE" w:rsidRPr="00F96ACE" w:rsidTr="00F96ACE">
        <w:trPr>
          <w:trHeight w:val="315"/>
          <w:jc w:val="center"/>
        </w:trPr>
        <w:tc>
          <w:tcPr>
            <w:tcW w:w="485" w:type="dxa"/>
            <w:tcBorders>
              <w:top w:val="nil"/>
              <w:left w:val="single" w:sz="4" w:space="0" w:color="auto"/>
              <w:bottom w:val="single" w:sz="4" w:space="0" w:color="auto"/>
              <w:right w:val="single" w:sz="4" w:space="0" w:color="auto"/>
            </w:tcBorders>
            <w:shd w:val="clear" w:color="auto" w:fill="auto"/>
            <w:noWrap/>
            <w:vAlign w:val="center"/>
          </w:tcPr>
          <w:p w:rsidR="00F96ACE" w:rsidRPr="00F96ACE" w:rsidRDefault="00F96ACE" w:rsidP="00F96ACE">
            <w:pPr>
              <w:tabs>
                <w:tab w:val="clear" w:pos="794"/>
                <w:tab w:val="clear" w:pos="1191"/>
                <w:tab w:val="clear" w:pos="1588"/>
                <w:tab w:val="clear" w:pos="1985"/>
              </w:tabs>
              <w:spacing w:before="0"/>
              <w:jc w:val="center"/>
              <w:rPr>
                <w:rFonts w:ascii="Calibri" w:hAnsi="Calibri"/>
                <w:color w:val="000000"/>
                <w:szCs w:val="22"/>
                <w:lang w:eastAsia="zh-CN"/>
              </w:rPr>
            </w:pPr>
            <w:r w:rsidRPr="00F96ACE">
              <w:rPr>
                <w:rFonts w:ascii="Calibri" w:hAnsi="Calibri"/>
                <w:color w:val="000000"/>
                <w:szCs w:val="22"/>
                <w:lang w:eastAsia="zh-CN"/>
              </w:rPr>
              <w:t>21</w:t>
            </w:r>
          </w:p>
        </w:tc>
        <w:tc>
          <w:tcPr>
            <w:tcW w:w="6881" w:type="dxa"/>
            <w:tcBorders>
              <w:top w:val="nil"/>
              <w:left w:val="nil"/>
              <w:bottom w:val="single" w:sz="4" w:space="0" w:color="auto"/>
              <w:right w:val="single" w:sz="4" w:space="0" w:color="auto"/>
            </w:tcBorders>
            <w:shd w:val="clear" w:color="auto" w:fill="auto"/>
            <w:noWrap/>
          </w:tcPr>
          <w:p w:rsidR="00F96ACE" w:rsidRPr="00F96ACE" w:rsidRDefault="00F96ACE" w:rsidP="00F96ACE">
            <w:pPr>
              <w:tabs>
                <w:tab w:val="clear" w:pos="794"/>
                <w:tab w:val="clear" w:pos="1191"/>
                <w:tab w:val="clear" w:pos="1588"/>
                <w:tab w:val="clear" w:pos="1985"/>
              </w:tabs>
              <w:spacing w:before="60"/>
              <w:ind w:left="360"/>
              <w:jc w:val="left"/>
              <w:outlineLvl w:val="1"/>
              <w:rPr>
                <w:rFonts w:ascii="Calibri" w:hAnsi="Calibri"/>
                <w:bCs/>
                <w:szCs w:val="22"/>
                <w:lang w:val="en-GB"/>
              </w:rPr>
            </w:pPr>
            <w:r w:rsidRPr="00F96ACE">
              <w:rPr>
                <w:rFonts w:ascii="Calibri" w:hAnsi="Calibri"/>
                <w:bCs/>
                <w:szCs w:val="22"/>
                <w:lang w:val="en-GB"/>
              </w:rPr>
              <w:t>Closing of the meeting</w:t>
            </w:r>
          </w:p>
        </w:tc>
        <w:tc>
          <w:tcPr>
            <w:tcW w:w="2552" w:type="dxa"/>
            <w:tcBorders>
              <w:top w:val="nil"/>
              <w:left w:val="nil"/>
              <w:bottom w:val="single" w:sz="4" w:space="0" w:color="auto"/>
              <w:right w:val="single" w:sz="4" w:space="0" w:color="auto"/>
            </w:tcBorders>
            <w:shd w:val="clear" w:color="auto" w:fill="auto"/>
            <w:noWrap/>
            <w:vAlign w:val="bottom"/>
          </w:tcPr>
          <w:p w:rsidR="00F96ACE" w:rsidRPr="00F96ACE" w:rsidRDefault="00F96ACE" w:rsidP="00F96ACE">
            <w:pPr>
              <w:tabs>
                <w:tab w:val="clear" w:pos="794"/>
                <w:tab w:val="clear" w:pos="1191"/>
                <w:tab w:val="clear" w:pos="1588"/>
                <w:tab w:val="clear" w:pos="1985"/>
              </w:tabs>
              <w:spacing w:before="0"/>
              <w:jc w:val="left"/>
              <w:rPr>
                <w:rFonts w:ascii="Calibri" w:hAnsi="Calibri"/>
                <w:szCs w:val="22"/>
                <w:lang w:val="en-GB"/>
              </w:rPr>
            </w:pPr>
          </w:p>
        </w:tc>
      </w:tr>
    </w:tbl>
    <w:p w:rsidR="00F96ACE" w:rsidRDefault="00F96ACE" w:rsidP="0032202E">
      <w:pPr>
        <w:pStyle w:val="Reasons"/>
      </w:pPr>
    </w:p>
    <w:p w:rsidR="00F96ACE" w:rsidRDefault="00F96ACE">
      <w:pPr>
        <w:jc w:val="center"/>
      </w:pPr>
      <w:r>
        <w:t>______________</w:t>
      </w:r>
    </w:p>
    <w:sectPr w:rsidR="00F96ACE" w:rsidSect="00F96ACE">
      <w:footerReference w:type="default" r:id="rId23"/>
      <w:headerReference w:type="first" r:id="rId24"/>
      <w:footerReference w:type="first" r:id="rId25"/>
      <w:pgSz w:w="11907" w:h="16840" w:code="9"/>
      <w:pgMar w:top="1134" w:right="1077" w:bottom="1134" w:left="1077"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C0" w:rsidRDefault="006757C0">
      <w:r>
        <w:separator/>
      </w:r>
    </w:p>
  </w:endnote>
  <w:endnote w:type="continuationSeparator" w:id="0">
    <w:p w:rsidR="006757C0" w:rsidRDefault="0067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0022B0" w:rsidRDefault="006757C0" w:rsidP="00FD0E49">
    <w:pPr>
      <w:pStyle w:val="Footer"/>
      <w:tabs>
        <w:tab w:val="clear" w:pos="4703"/>
        <w:tab w:val="clear" w:pos="9406"/>
        <w:tab w:val="center" w:pos="5954"/>
        <w:tab w:val="right" w:pos="14572"/>
      </w:tabs>
    </w:pPr>
    <w:r>
      <w:fldChar w:fldCharType="begin"/>
    </w:r>
    <w:r w:rsidRPr="000022B0">
      <w:instrText xml:space="preserve"> FILENAME \p  \* MERGEFORMAT </w:instrText>
    </w:r>
    <w:r>
      <w:fldChar w:fldCharType="separate"/>
    </w:r>
    <w:r w:rsidR="000022B0" w:rsidRPr="000022B0">
      <w:rPr>
        <w:noProof/>
      </w:rPr>
      <w:t>M:\OFFICE\Circ-Coll\Collective\SG5-COLL8-R.DOCX</w:t>
    </w:r>
    <w:r>
      <w:rPr>
        <w:noProof/>
      </w:rPr>
      <w:fldChar w:fldCharType="end"/>
    </w:r>
    <w:r w:rsidRPr="000022B0">
      <w:rPr>
        <w:noProof/>
      </w:rPr>
      <w:t xml:space="preserve"> (376080)</w:t>
    </w:r>
    <w:r w:rsidRPr="000022B0">
      <w:tab/>
    </w:r>
    <w:r>
      <w:fldChar w:fldCharType="begin"/>
    </w:r>
    <w:r>
      <w:instrText xml:space="preserve"> SAVEDATE \@ DD.MM.YY </w:instrText>
    </w:r>
    <w:r>
      <w:fldChar w:fldCharType="separate"/>
    </w:r>
    <w:r w:rsidR="000022B0">
      <w:rPr>
        <w:noProof/>
      </w:rPr>
      <w:t>01.07.16</w:t>
    </w:r>
    <w:r>
      <w:fldChar w:fldCharType="end"/>
    </w:r>
    <w:r w:rsidRPr="000022B0">
      <w:tab/>
    </w:r>
    <w:r>
      <w:fldChar w:fldCharType="begin"/>
    </w:r>
    <w:r>
      <w:instrText xml:space="preserve"> PRINTDATE \@ DD.MM.YY </w:instrText>
    </w:r>
    <w:r>
      <w:fldChar w:fldCharType="separate"/>
    </w:r>
    <w:r w:rsidR="000022B0">
      <w:rPr>
        <w:noProof/>
      </w:rPr>
      <w:t>01.07.16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054204" w:rsidRDefault="00054204" w:rsidP="00054204">
    <w:pPr>
      <w:pStyle w:val="Footer"/>
      <w:rPr>
        <w:lang w:val="fr-CH"/>
      </w:rPr>
    </w:pPr>
    <w:r>
      <w:rPr>
        <w:lang w:val="fr-FR"/>
      </w:rPr>
      <w:t>ITU-T\COM-T\COM5\COLL\008R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8B41D1" w:rsidRDefault="008B41D1" w:rsidP="008B41D1">
    <w:pPr>
      <w:tabs>
        <w:tab w:val="clear" w:pos="794"/>
        <w:tab w:val="clear" w:pos="1191"/>
        <w:tab w:val="clear" w:pos="1588"/>
        <w:tab w:val="clear" w:pos="1985"/>
      </w:tabs>
      <w:spacing w:before="0"/>
      <w:ind w:left="-397" w:right="-397"/>
      <w:jc w:val="center"/>
      <w:rPr>
        <w:rStyle w:val="Hyperlink"/>
        <w:color w:val="auto"/>
        <w:sz w:val="18"/>
        <w:szCs w:val="18"/>
        <w:u w:val="none"/>
      </w:rPr>
    </w:pPr>
    <w:r w:rsidRPr="00F16E91">
      <w:rPr>
        <w:sz w:val="18"/>
        <w:szCs w:val="18"/>
        <w:lang w:val="fr-CH"/>
      </w:rPr>
      <w:t xml:space="preserve">International </w:t>
    </w:r>
    <w:proofErr w:type="spellStart"/>
    <w:r w:rsidRPr="00F16E91">
      <w:rPr>
        <w:sz w:val="18"/>
        <w:szCs w:val="18"/>
        <w:lang w:val="fr-CH"/>
      </w:rPr>
      <w:t>Telecommunication</w:t>
    </w:r>
    <w:proofErr w:type="spellEnd"/>
    <w:r w:rsidRPr="00F16E91">
      <w:rPr>
        <w:sz w:val="18"/>
        <w:szCs w:val="18"/>
        <w:lang w:val="fr-CH"/>
      </w:rPr>
      <w:t xml:space="preserve"> Union • Place des Nations • CH</w:t>
    </w:r>
    <w:r w:rsidRPr="00F16E91">
      <w:rPr>
        <w:sz w:val="18"/>
        <w:szCs w:val="18"/>
        <w:lang w:val="fr-CH"/>
      </w:rPr>
      <w:noBreakHyphen/>
      <w:t xml:space="preserve">1211 Geneva 20 • </w:t>
    </w:r>
    <w:proofErr w:type="spellStart"/>
    <w:r w:rsidRPr="00F16E91">
      <w:rPr>
        <w:sz w:val="18"/>
        <w:szCs w:val="18"/>
        <w:lang w:val="fr-CH"/>
      </w:rPr>
      <w:t>Switzerland</w:t>
    </w:r>
    <w:proofErr w:type="spellEnd"/>
    <w:r w:rsidRPr="00F16E91">
      <w:rPr>
        <w:sz w:val="18"/>
        <w:szCs w:val="18"/>
        <w:lang w:val="fr-CH"/>
      </w:rPr>
      <w:t xml:space="preserve"> </w:t>
    </w:r>
    <w:r w:rsidRPr="00F16E91">
      <w:rPr>
        <w:sz w:val="18"/>
        <w:szCs w:val="18"/>
        <w:lang w:val="fr-CH"/>
      </w:rPr>
      <w:br/>
      <w:t xml:space="preserve">Tel: +41 22 730 5111 • Fax: +41 22 733 7256 • E-mail: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r w:rsidRPr="008B41D1">
      <w:rPr>
        <w:rStyle w:val="Hyperlink"/>
        <w:color w:val="auto"/>
        <w:sz w:val="18"/>
        <w:szCs w:val="18"/>
        <w:u w:val="none"/>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09" w:rsidRPr="00054204" w:rsidRDefault="00054204" w:rsidP="00054204">
    <w:pPr>
      <w:pStyle w:val="Footer"/>
      <w:rPr>
        <w:lang w:val="fr-CH"/>
      </w:rPr>
    </w:pPr>
    <w:r>
      <w:rPr>
        <w:lang w:val="fr-FR"/>
      </w:rPr>
      <w:t>ITU-T\COM-T\COM5\COLL\008R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909" w:rsidRPr="00054204" w:rsidRDefault="00054204" w:rsidP="00054204">
    <w:pPr>
      <w:pStyle w:val="Footer"/>
      <w:rPr>
        <w:lang w:val="fr-CH"/>
      </w:rPr>
    </w:pPr>
    <w:r>
      <w:rPr>
        <w:lang w:val="fr-FR"/>
      </w:rPr>
      <w:t>ITU-T\COM-T\COM5\COLL\008R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C0" w:rsidRDefault="006757C0">
      <w:r>
        <w:separator/>
      </w:r>
    </w:p>
  </w:footnote>
  <w:footnote w:type="continuationSeparator" w:id="0">
    <w:p w:rsidR="006757C0" w:rsidRDefault="006757C0">
      <w:r>
        <w:continuationSeparator/>
      </w:r>
    </w:p>
  </w:footnote>
  <w:footnote w:id="1">
    <w:p w:rsidR="00040A16" w:rsidRPr="00D8094D" w:rsidRDefault="00040A16" w:rsidP="00040A16">
      <w:pPr>
        <w:pStyle w:val="FootnoteText"/>
        <w:spacing w:before="60"/>
        <w:ind w:left="284" w:hanging="284"/>
        <w:rPr>
          <w:lang w:val="ru-RU"/>
        </w:rPr>
      </w:pPr>
      <w:r w:rsidRPr="00142177">
        <w:rPr>
          <w:rStyle w:val="FootnoteReference"/>
          <w:lang w:val="ru-RU"/>
        </w:rPr>
        <w:t>1</w:t>
      </w:r>
      <w:r w:rsidRPr="00142177">
        <w:rPr>
          <w:lang w:val="ru-RU"/>
        </w:rPr>
        <w:t xml:space="preserve"> </w:t>
      </w:r>
      <w:r w:rsidRPr="00395593">
        <w:rPr>
          <w:lang w:val="ru-RU"/>
        </w:rPr>
        <w:tab/>
      </w:r>
      <w:r w:rsidRPr="00D8094D">
        <w:rPr>
          <w:lang w:val="ru-RU"/>
        </w:rPr>
        <w:t xml:space="preserve">Образец такого запроса находится по адресу: </w:t>
      </w:r>
      <w:r w:rsidR="000022B0">
        <w:fldChar w:fldCharType="begin"/>
      </w:r>
      <w:r w:rsidR="000022B0" w:rsidRPr="00442B06">
        <w:rPr>
          <w:lang w:val="ru-RU"/>
        </w:rPr>
        <w:instrText xml:space="preserve"> </w:instrText>
      </w:r>
      <w:r w:rsidR="000022B0">
        <w:instrText>HYPERLINK</w:instrText>
      </w:r>
      <w:r w:rsidR="000022B0" w:rsidRPr="00442B06">
        <w:rPr>
          <w:lang w:val="ru-RU"/>
        </w:rPr>
        <w:instrText xml:space="preserve"> "</w:instrText>
      </w:r>
      <w:r w:rsidR="000022B0">
        <w:instrText>http</w:instrText>
      </w:r>
      <w:r w:rsidR="000022B0" w:rsidRPr="00442B06">
        <w:rPr>
          <w:lang w:val="ru-RU"/>
        </w:rPr>
        <w:instrText>://</w:instrText>
      </w:r>
      <w:r w:rsidR="000022B0">
        <w:instrText>itu</w:instrText>
      </w:r>
      <w:r w:rsidR="000022B0" w:rsidRPr="00442B06">
        <w:rPr>
          <w:lang w:val="ru-RU"/>
        </w:rPr>
        <w:instrText>.</w:instrText>
      </w:r>
      <w:r w:rsidR="000022B0">
        <w:instrText>int</w:instrText>
      </w:r>
      <w:r w:rsidR="000022B0" w:rsidRPr="00442B06">
        <w:rPr>
          <w:lang w:val="ru-RU"/>
        </w:rPr>
        <w:instrText>/</w:instrText>
      </w:r>
      <w:r w:rsidR="000022B0">
        <w:instrText>en</w:instrText>
      </w:r>
      <w:r w:rsidR="000022B0" w:rsidRPr="00442B06">
        <w:rPr>
          <w:lang w:val="ru-RU"/>
        </w:rPr>
        <w:instrText>/</w:instrText>
      </w:r>
      <w:r w:rsidR="000022B0">
        <w:instrText>ITU</w:instrText>
      </w:r>
      <w:r w:rsidR="000022B0" w:rsidRPr="00442B06">
        <w:rPr>
          <w:lang w:val="ru-RU"/>
        </w:rPr>
        <w:instrText>-</w:instrText>
      </w:r>
      <w:r w:rsidR="000022B0">
        <w:instrText>T</w:instrText>
      </w:r>
      <w:r w:rsidR="000022B0" w:rsidRPr="00442B06">
        <w:rPr>
          <w:lang w:val="ru-RU"/>
        </w:rPr>
        <w:instrText>/</w:instrText>
      </w:r>
      <w:r w:rsidR="000022B0">
        <w:instrText>info</w:instrText>
      </w:r>
      <w:r w:rsidR="000022B0" w:rsidRPr="00442B06">
        <w:rPr>
          <w:lang w:val="ru-RU"/>
        </w:rPr>
        <w:instrText>/</w:instrText>
      </w:r>
      <w:r w:rsidR="000022B0">
        <w:instrText>Documents</w:instrText>
      </w:r>
      <w:r w:rsidR="000022B0" w:rsidRPr="00442B06">
        <w:rPr>
          <w:lang w:val="ru-RU"/>
        </w:rPr>
        <w:instrText>/</w:instrText>
      </w:r>
      <w:r w:rsidR="000022B0">
        <w:instrText>Visa</w:instrText>
      </w:r>
      <w:r w:rsidR="000022B0" w:rsidRPr="00442B06">
        <w:rPr>
          <w:lang w:val="ru-RU"/>
        </w:rPr>
        <w:instrText>-</w:instrText>
      </w:r>
      <w:r w:rsidR="000022B0">
        <w:instrText>support</w:instrText>
      </w:r>
      <w:r w:rsidR="000022B0" w:rsidRPr="00442B06">
        <w:rPr>
          <w:lang w:val="ru-RU"/>
        </w:rPr>
        <w:instrText>-</w:instrText>
      </w:r>
      <w:r w:rsidR="000022B0">
        <w:instrText>letter</w:instrText>
      </w:r>
      <w:r w:rsidR="000022B0" w:rsidRPr="00442B06">
        <w:rPr>
          <w:lang w:val="ru-RU"/>
        </w:rPr>
        <w:instrText>_</w:instrText>
      </w:r>
      <w:r w:rsidR="000022B0">
        <w:instrText>MODEL</w:instrText>
      </w:r>
      <w:r w:rsidR="000022B0" w:rsidRPr="00442B06">
        <w:rPr>
          <w:lang w:val="ru-RU"/>
        </w:rPr>
        <w:instrText>.</w:instrText>
      </w:r>
      <w:r w:rsidR="000022B0">
        <w:instrText>pdf</w:instrText>
      </w:r>
      <w:r w:rsidR="000022B0" w:rsidRPr="00442B06">
        <w:rPr>
          <w:lang w:val="ru-RU"/>
        </w:rPr>
        <w:instrText xml:space="preserve">" </w:instrText>
      </w:r>
      <w:r w:rsidR="000022B0">
        <w:fldChar w:fldCharType="separate"/>
      </w:r>
      <w:r w:rsidRPr="00D8094D">
        <w:rPr>
          <w:rStyle w:val="Hyperlink"/>
          <w:sz w:val="20"/>
        </w:rPr>
        <w:t>http</w:t>
      </w:r>
      <w:r w:rsidRPr="00D8094D">
        <w:rPr>
          <w:rStyle w:val="Hyperlink"/>
          <w:sz w:val="20"/>
          <w:lang w:val="ru-RU"/>
        </w:rPr>
        <w:t>://</w:t>
      </w:r>
      <w:proofErr w:type="spellStart"/>
      <w:r w:rsidRPr="00D8094D">
        <w:rPr>
          <w:rStyle w:val="Hyperlink"/>
          <w:sz w:val="20"/>
        </w:rPr>
        <w:t>itu</w:t>
      </w:r>
      <w:proofErr w:type="spellEnd"/>
      <w:r w:rsidRPr="00D8094D">
        <w:rPr>
          <w:rStyle w:val="Hyperlink"/>
          <w:sz w:val="20"/>
          <w:lang w:val="ru-RU"/>
        </w:rPr>
        <w:t>.</w:t>
      </w:r>
      <w:proofErr w:type="spellStart"/>
      <w:r w:rsidRPr="00D8094D">
        <w:rPr>
          <w:rStyle w:val="Hyperlink"/>
          <w:sz w:val="20"/>
        </w:rPr>
        <w:t>int</w:t>
      </w:r>
      <w:proofErr w:type="spellEnd"/>
      <w:r w:rsidRPr="00D8094D">
        <w:rPr>
          <w:rStyle w:val="Hyperlink"/>
          <w:sz w:val="20"/>
          <w:lang w:val="ru-RU"/>
        </w:rPr>
        <w:t>/</w:t>
      </w:r>
      <w:proofErr w:type="spellStart"/>
      <w:r w:rsidRPr="00D8094D">
        <w:rPr>
          <w:rStyle w:val="Hyperlink"/>
          <w:sz w:val="20"/>
        </w:rPr>
        <w:t>en</w:t>
      </w:r>
      <w:proofErr w:type="spellEnd"/>
      <w:r w:rsidRPr="00D8094D">
        <w:rPr>
          <w:rStyle w:val="Hyperlink"/>
          <w:sz w:val="20"/>
          <w:lang w:val="ru-RU"/>
        </w:rPr>
        <w:t>/</w:t>
      </w:r>
      <w:r w:rsidRPr="00D8094D">
        <w:rPr>
          <w:rStyle w:val="Hyperlink"/>
          <w:sz w:val="20"/>
        </w:rPr>
        <w:t>ITU</w:t>
      </w:r>
      <w:r w:rsidRPr="00D8094D">
        <w:rPr>
          <w:rStyle w:val="Hyperlink"/>
          <w:sz w:val="20"/>
          <w:lang w:val="ru-RU"/>
        </w:rPr>
        <w:t>-</w:t>
      </w:r>
      <w:r w:rsidRPr="00D8094D">
        <w:rPr>
          <w:rStyle w:val="Hyperlink"/>
          <w:sz w:val="20"/>
        </w:rPr>
        <w:t>T</w:t>
      </w:r>
      <w:r w:rsidRPr="00D8094D">
        <w:rPr>
          <w:rStyle w:val="Hyperlink"/>
          <w:sz w:val="20"/>
          <w:lang w:val="ru-RU"/>
        </w:rPr>
        <w:t>/</w:t>
      </w:r>
      <w:r w:rsidRPr="00D8094D">
        <w:rPr>
          <w:rStyle w:val="Hyperlink"/>
          <w:sz w:val="20"/>
        </w:rPr>
        <w:t>info</w:t>
      </w:r>
      <w:r w:rsidRPr="00D8094D">
        <w:rPr>
          <w:rStyle w:val="Hyperlink"/>
          <w:sz w:val="20"/>
          <w:lang w:val="ru-RU"/>
        </w:rPr>
        <w:t>/</w:t>
      </w:r>
      <w:r w:rsidRPr="00D8094D">
        <w:rPr>
          <w:rStyle w:val="Hyperlink"/>
          <w:sz w:val="20"/>
        </w:rPr>
        <w:t>Documents</w:t>
      </w:r>
      <w:r w:rsidRPr="00D8094D">
        <w:rPr>
          <w:rStyle w:val="Hyperlink"/>
          <w:sz w:val="20"/>
          <w:lang w:val="ru-RU"/>
        </w:rPr>
        <w:t>/</w:t>
      </w:r>
      <w:r w:rsidRPr="00D8094D">
        <w:rPr>
          <w:rStyle w:val="Hyperlink"/>
          <w:sz w:val="20"/>
        </w:rPr>
        <w:t>Visa</w:t>
      </w:r>
      <w:r w:rsidRPr="00D8094D">
        <w:rPr>
          <w:rStyle w:val="Hyperlink"/>
          <w:sz w:val="20"/>
          <w:lang w:val="ru-RU"/>
        </w:rPr>
        <w:t>-</w:t>
      </w:r>
      <w:r w:rsidRPr="00D8094D">
        <w:rPr>
          <w:rStyle w:val="Hyperlink"/>
          <w:sz w:val="20"/>
        </w:rPr>
        <w:t>support</w:t>
      </w:r>
      <w:r w:rsidRPr="00D8094D">
        <w:rPr>
          <w:rStyle w:val="Hyperlink"/>
          <w:sz w:val="20"/>
          <w:lang w:val="ru-RU"/>
        </w:rPr>
        <w:t>-</w:t>
      </w:r>
      <w:r w:rsidRPr="00D8094D">
        <w:rPr>
          <w:rStyle w:val="Hyperlink"/>
          <w:sz w:val="20"/>
        </w:rPr>
        <w:t>letter</w:t>
      </w:r>
      <w:r w:rsidRPr="00D8094D">
        <w:rPr>
          <w:rStyle w:val="Hyperlink"/>
          <w:sz w:val="20"/>
          <w:lang w:val="ru-RU"/>
        </w:rPr>
        <w:t>_</w:t>
      </w:r>
      <w:r w:rsidRPr="00D8094D">
        <w:rPr>
          <w:rStyle w:val="Hyperlink"/>
          <w:sz w:val="20"/>
        </w:rPr>
        <w:t>MODEL</w:t>
      </w:r>
      <w:r w:rsidRPr="00D8094D">
        <w:rPr>
          <w:rStyle w:val="Hyperlink"/>
          <w:sz w:val="20"/>
          <w:lang w:val="ru-RU"/>
        </w:rPr>
        <w:t>.</w:t>
      </w:r>
      <w:r w:rsidRPr="00D8094D">
        <w:rPr>
          <w:rStyle w:val="Hyperlink"/>
          <w:sz w:val="20"/>
        </w:rPr>
        <w:t>pdf</w:t>
      </w:r>
      <w:r w:rsidR="000022B0">
        <w:rPr>
          <w:rStyle w:val="Hyperlink"/>
          <w:sz w:val="20"/>
        </w:rPr>
        <w:fldChar w:fldCharType="end"/>
      </w:r>
      <w:r w:rsidRPr="00D8094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757C0" w:rsidRPr="00570209" w:rsidRDefault="006757C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B002C7">
              <w:rPr>
                <w:noProof/>
                <w:szCs w:val="18"/>
              </w:rPr>
              <w:t>1</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757C0" w:rsidRPr="00F55157" w:rsidRDefault="006757C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0022B0">
              <w:rPr>
                <w:noProof/>
                <w:szCs w:val="18"/>
              </w:rPr>
              <w:t>7</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168375"/>
      <w:docPartObj>
        <w:docPartGallery w:val="Page Numbers (Top of Page)"/>
        <w:docPartUnique/>
      </w:docPartObj>
    </w:sdtPr>
    <w:sdtEndPr>
      <w:rPr>
        <w:noProof/>
        <w:szCs w:val="18"/>
      </w:rPr>
    </w:sdtEndPr>
    <w:sdtContent>
      <w:sdt>
        <w:sdtPr>
          <w:id w:val="-1098246250"/>
          <w:docPartObj>
            <w:docPartGallery w:val="Page Numbers (Top of Page)"/>
            <w:docPartUnique/>
          </w:docPartObj>
        </w:sdtPr>
        <w:sdtEndPr>
          <w:rPr>
            <w:noProof/>
            <w:szCs w:val="18"/>
          </w:rPr>
        </w:sdtEndPr>
        <w:sdtContent>
          <w:p w:rsidR="008B5F74" w:rsidRPr="00C84EDE" w:rsidRDefault="00B002C7" w:rsidP="00C84EDE">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0022B0">
              <w:rPr>
                <w:noProof/>
                <w:szCs w:val="18"/>
              </w:rPr>
              <w:t>5</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5AAC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D8FC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768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F417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AEB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C4B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1A4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1048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0C85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8841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3B0719"/>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7"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9"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0"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3"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4"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5"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8"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4C08E3"/>
    <w:multiLevelType w:val="hybridMultilevel"/>
    <w:tmpl w:val="2CA65764"/>
    <w:lvl w:ilvl="0" w:tplc="02E8F08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0"/>
  </w:num>
  <w:num w:numId="3">
    <w:abstractNumId w:val="37"/>
  </w:num>
  <w:num w:numId="4">
    <w:abstractNumId w:val="14"/>
  </w:num>
  <w:num w:numId="5">
    <w:abstractNumId w:val="31"/>
  </w:num>
  <w:num w:numId="6">
    <w:abstractNumId w:val="12"/>
  </w:num>
  <w:num w:numId="7">
    <w:abstractNumId w:val="33"/>
  </w:num>
  <w:num w:numId="8">
    <w:abstractNumId w:val="28"/>
  </w:num>
  <w:num w:numId="9">
    <w:abstractNumId w:val="29"/>
  </w:num>
  <w:num w:numId="10">
    <w:abstractNumId w:val="18"/>
  </w:num>
  <w:num w:numId="11">
    <w:abstractNumId w:val="3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4"/>
  </w:num>
  <w:num w:numId="14">
    <w:abstractNumId w:val="25"/>
  </w:num>
  <w:num w:numId="15">
    <w:abstractNumId w:val="17"/>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27"/>
  </w:num>
  <w:num w:numId="35">
    <w:abstractNumId w:val="23"/>
  </w:num>
  <w:num w:numId="36">
    <w:abstractNumId w:val="22"/>
  </w:num>
  <w:num w:numId="37">
    <w:abstractNumId w:val="19"/>
  </w:num>
  <w:num w:numId="38">
    <w:abstractNumId w:val="3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22B0"/>
    <w:rsid w:val="00005779"/>
    <w:rsid w:val="00024565"/>
    <w:rsid w:val="00031A11"/>
    <w:rsid w:val="0003235D"/>
    <w:rsid w:val="00040A16"/>
    <w:rsid w:val="00042ACE"/>
    <w:rsid w:val="00046F32"/>
    <w:rsid w:val="00054204"/>
    <w:rsid w:val="00065DC5"/>
    <w:rsid w:val="00082B7B"/>
    <w:rsid w:val="00095EA0"/>
    <w:rsid w:val="000A212A"/>
    <w:rsid w:val="000C2147"/>
    <w:rsid w:val="000C7D98"/>
    <w:rsid w:val="000D1DD7"/>
    <w:rsid w:val="000E6648"/>
    <w:rsid w:val="00103310"/>
    <w:rsid w:val="00111897"/>
    <w:rsid w:val="00115B49"/>
    <w:rsid w:val="00121B87"/>
    <w:rsid w:val="00133548"/>
    <w:rsid w:val="0013431B"/>
    <w:rsid w:val="001354C7"/>
    <w:rsid w:val="00142177"/>
    <w:rsid w:val="001629DC"/>
    <w:rsid w:val="001649D6"/>
    <w:rsid w:val="00173454"/>
    <w:rsid w:val="00180630"/>
    <w:rsid w:val="001834EC"/>
    <w:rsid w:val="00185908"/>
    <w:rsid w:val="001903B4"/>
    <w:rsid w:val="001A6976"/>
    <w:rsid w:val="001B4A74"/>
    <w:rsid w:val="001C3A44"/>
    <w:rsid w:val="001D261C"/>
    <w:rsid w:val="001F721A"/>
    <w:rsid w:val="00203944"/>
    <w:rsid w:val="00207341"/>
    <w:rsid w:val="00210AB2"/>
    <w:rsid w:val="002224CE"/>
    <w:rsid w:val="002455A1"/>
    <w:rsid w:val="0025701E"/>
    <w:rsid w:val="0026232A"/>
    <w:rsid w:val="00262B8C"/>
    <w:rsid w:val="002A01A0"/>
    <w:rsid w:val="002B37F9"/>
    <w:rsid w:val="002D26FD"/>
    <w:rsid w:val="002E4C41"/>
    <w:rsid w:val="002E73C4"/>
    <w:rsid w:val="002F36B8"/>
    <w:rsid w:val="00303D7A"/>
    <w:rsid w:val="0033434F"/>
    <w:rsid w:val="00334F4D"/>
    <w:rsid w:val="00335378"/>
    <w:rsid w:val="00340304"/>
    <w:rsid w:val="00346E8F"/>
    <w:rsid w:val="00350E73"/>
    <w:rsid w:val="00362745"/>
    <w:rsid w:val="003639D2"/>
    <w:rsid w:val="003C485A"/>
    <w:rsid w:val="003E1E33"/>
    <w:rsid w:val="003F5B77"/>
    <w:rsid w:val="004167E6"/>
    <w:rsid w:val="0041688E"/>
    <w:rsid w:val="00442B06"/>
    <w:rsid w:val="00444B73"/>
    <w:rsid w:val="00455EFA"/>
    <w:rsid w:val="00475A27"/>
    <w:rsid w:val="00483483"/>
    <w:rsid w:val="00494F92"/>
    <w:rsid w:val="00495F13"/>
    <w:rsid w:val="004A0D07"/>
    <w:rsid w:val="004A6BD2"/>
    <w:rsid w:val="004B22E6"/>
    <w:rsid w:val="004C5268"/>
    <w:rsid w:val="004E01AE"/>
    <w:rsid w:val="004E0443"/>
    <w:rsid w:val="004E59FA"/>
    <w:rsid w:val="004F3951"/>
    <w:rsid w:val="004F48F0"/>
    <w:rsid w:val="00501D8B"/>
    <w:rsid w:val="00514426"/>
    <w:rsid w:val="00521BBE"/>
    <w:rsid w:val="0053108B"/>
    <w:rsid w:val="00546C04"/>
    <w:rsid w:val="00553363"/>
    <w:rsid w:val="00570209"/>
    <w:rsid w:val="005837DA"/>
    <w:rsid w:val="0059788A"/>
    <w:rsid w:val="005D044D"/>
    <w:rsid w:val="005E616E"/>
    <w:rsid w:val="006139B2"/>
    <w:rsid w:val="00615A41"/>
    <w:rsid w:val="00625BAF"/>
    <w:rsid w:val="00627944"/>
    <w:rsid w:val="006337F4"/>
    <w:rsid w:val="00636D90"/>
    <w:rsid w:val="00637766"/>
    <w:rsid w:val="006427A8"/>
    <w:rsid w:val="00645C4D"/>
    <w:rsid w:val="006704E3"/>
    <w:rsid w:val="006757C0"/>
    <w:rsid w:val="006777D5"/>
    <w:rsid w:val="006778E9"/>
    <w:rsid w:val="0068768E"/>
    <w:rsid w:val="00693B06"/>
    <w:rsid w:val="0069432A"/>
    <w:rsid w:val="006B5D10"/>
    <w:rsid w:val="006F1984"/>
    <w:rsid w:val="00701561"/>
    <w:rsid w:val="00705B55"/>
    <w:rsid w:val="0071361F"/>
    <w:rsid w:val="00717255"/>
    <w:rsid w:val="00737AE6"/>
    <w:rsid w:val="00741C5B"/>
    <w:rsid w:val="0074299E"/>
    <w:rsid w:val="0075263B"/>
    <w:rsid w:val="00753F18"/>
    <w:rsid w:val="00763FF3"/>
    <w:rsid w:val="0076497F"/>
    <w:rsid w:val="007774D2"/>
    <w:rsid w:val="0079397B"/>
    <w:rsid w:val="007A17A2"/>
    <w:rsid w:val="007A2B8F"/>
    <w:rsid w:val="007B7C62"/>
    <w:rsid w:val="007C62A3"/>
    <w:rsid w:val="007D0BFA"/>
    <w:rsid w:val="007E11BA"/>
    <w:rsid w:val="007E1285"/>
    <w:rsid w:val="007E3060"/>
    <w:rsid w:val="007F66B4"/>
    <w:rsid w:val="00801712"/>
    <w:rsid w:val="00806D79"/>
    <w:rsid w:val="00816620"/>
    <w:rsid w:val="00826CB4"/>
    <w:rsid w:val="00827B62"/>
    <w:rsid w:val="0083001C"/>
    <w:rsid w:val="00831FDC"/>
    <w:rsid w:val="00832A5A"/>
    <w:rsid w:val="00836C26"/>
    <w:rsid w:val="00842E5A"/>
    <w:rsid w:val="00871131"/>
    <w:rsid w:val="00874B12"/>
    <w:rsid w:val="008B41D1"/>
    <w:rsid w:val="008C5C0E"/>
    <w:rsid w:val="008C677E"/>
    <w:rsid w:val="008C7044"/>
    <w:rsid w:val="008E0925"/>
    <w:rsid w:val="008F7300"/>
    <w:rsid w:val="009032BA"/>
    <w:rsid w:val="00946733"/>
    <w:rsid w:val="009469D2"/>
    <w:rsid w:val="00972BCF"/>
    <w:rsid w:val="0098567D"/>
    <w:rsid w:val="009979B5"/>
    <w:rsid w:val="009A0A8A"/>
    <w:rsid w:val="009A0B4E"/>
    <w:rsid w:val="009A2B2C"/>
    <w:rsid w:val="009A2C9B"/>
    <w:rsid w:val="009B6144"/>
    <w:rsid w:val="009C15D3"/>
    <w:rsid w:val="009D3786"/>
    <w:rsid w:val="009D5A3A"/>
    <w:rsid w:val="009E15D4"/>
    <w:rsid w:val="009F265C"/>
    <w:rsid w:val="009F48B0"/>
    <w:rsid w:val="00A1373B"/>
    <w:rsid w:val="00A137A6"/>
    <w:rsid w:val="00A16767"/>
    <w:rsid w:val="00A21DD2"/>
    <w:rsid w:val="00A226D8"/>
    <w:rsid w:val="00A24124"/>
    <w:rsid w:val="00A2458F"/>
    <w:rsid w:val="00A563C7"/>
    <w:rsid w:val="00A57977"/>
    <w:rsid w:val="00A57DD4"/>
    <w:rsid w:val="00A60F02"/>
    <w:rsid w:val="00A654CA"/>
    <w:rsid w:val="00A66C90"/>
    <w:rsid w:val="00A75174"/>
    <w:rsid w:val="00A8170F"/>
    <w:rsid w:val="00A91EB5"/>
    <w:rsid w:val="00AB30C1"/>
    <w:rsid w:val="00AC23FF"/>
    <w:rsid w:val="00AD3D11"/>
    <w:rsid w:val="00AF2B53"/>
    <w:rsid w:val="00B002C7"/>
    <w:rsid w:val="00B075B2"/>
    <w:rsid w:val="00B122F8"/>
    <w:rsid w:val="00B34D84"/>
    <w:rsid w:val="00B5004F"/>
    <w:rsid w:val="00B51F57"/>
    <w:rsid w:val="00B6023F"/>
    <w:rsid w:val="00B62040"/>
    <w:rsid w:val="00B86B00"/>
    <w:rsid w:val="00B911C5"/>
    <w:rsid w:val="00B95EEA"/>
    <w:rsid w:val="00BC33B4"/>
    <w:rsid w:val="00C22D6C"/>
    <w:rsid w:val="00C4642C"/>
    <w:rsid w:val="00C60E38"/>
    <w:rsid w:val="00C623F1"/>
    <w:rsid w:val="00CF6600"/>
    <w:rsid w:val="00D14306"/>
    <w:rsid w:val="00D36657"/>
    <w:rsid w:val="00D47122"/>
    <w:rsid w:val="00D5222B"/>
    <w:rsid w:val="00D774F7"/>
    <w:rsid w:val="00D815AB"/>
    <w:rsid w:val="00D8252A"/>
    <w:rsid w:val="00D83022"/>
    <w:rsid w:val="00D911F5"/>
    <w:rsid w:val="00DA1127"/>
    <w:rsid w:val="00DC6267"/>
    <w:rsid w:val="00DC6716"/>
    <w:rsid w:val="00DD2CE8"/>
    <w:rsid w:val="00DF012B"/>
    <w:rsid w:val="00DF109B"/>
    <w:rsid w:val="00E07386"/>
    <w:rsid w:val="00E14A1A"/>
    <w:rsid w:val="00E17F1A"/>
    <w:rsid w:val="00E45C46"/>
    <w:rsid w:val="00E645B4"/>
    <w:rsid w:val="00E652B1"/>
    <w:rsid w:val="00E90305"/>
    <w:rsid w:val="00E911E3"/>
    <w:rsid w:val="00ED2018"/>
    <w:rsid w:val="00ED62E9"/>
    <w:rsid w:val="00EF273F"/>
    <w:rsid w:val="00F011F1"/>
    <w:rsid w:val="00F15118"/>
    <w:rsid w:val="00F205F5"/>
    <w:rsid w:val="00F7027D"/>
    <w:rsid w:val="00F830DA"/>
    <w:rsid w:val="00F91C02"/>
    <w:rsid w:val="00F96ACE"/>
    <w:rsid w:val="00FA7F68"/>
    <w:rsid w:val="00FB10C8"/>
    <w:rsid w:val="00FB7986"/>
    <w:rsid w:val="00FC019B"/>
    <w:rsid w:val="00FD0E49"/>
    <w:rsid w:val="00FD353E"/>
    <w:rsid w:val="00FD70A6"/>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62B8C"/>
    <w:pPr>
      <w:keepNext/>
      <w:keepLines/>
      <w:overflowPunct w:val="0"/>
      <w:autoSpaceDE w:val="0"/>
      <w:autoSpaceDN w:val="0"/>
      <w:adjustRightInd w:val="0"/>
      <w:spacing w:before="4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com05"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0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tsbsg5@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TU-Tmembership@itu.int" TargetMode="External"/><Relationship Id="rId22" Type="http://schemas.openxmlformats.org/officeDocument/2006/relationships/hyperlink" Target="http://itu.int/ITU-T/studygroups/com05"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8D51-EECA-42FD-A419-5FD36532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52</TotalTime>
  <Pages>7</Pages>
  <Words>1736</Words>
  <Characters>13554</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15260</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Osvath, Alexandra</cp:lastModifiedBy>
  <cp:revision>14</cp:revision>
  <cp:lastPrinted>2016-07-01T14:05:00Z</cp:lastPrinted>
  <dcterms:created xsi:type="dcterms:W3CDTF">2016-06-20T09:42:00Z</dcterms:created>
  <dcterms:modified xsi:type="dcterms:W3CDTF">2016-07-01T14:06:00Z</dcterms:modified>
</cp:coreProperties>
</file>