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08"/>
        <w:tblW w:w="97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2"/>
        <w:gridCol w:w="2632"/>
      </w:tblGrid>
      <w:tr w:rsidR="00D33CF8" w:rsidRPr="00CF23A3" w:rsidTr="00D33CF8">
        <w:trPr>
          <w:cantSplit/>
        </w:trPr>
        <w:tc>
          <w:tcPr>
            <w:tcW w:w="7102" w:type="dxa"/>
            <w:vAlign w:val="center"/>
          </w:tcPr>
          <w:p w:rsidR="00D33CF8" w:rsidRPr="00CF23A3" w:rsidRDefault="00D33CF8" w:rsidP="00D33C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F23A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CF23A3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632" w:type="dxa"/>
            <w:vAlign w:val="center"/>
          </w:tcPr>
          <w:p w:rsidR="00D33CF8" w:rsidRPr="00CF23A3" w:rsidRDefault="00D33CF8" w:rsidP="00D33CF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CF23A3">
              <w:rPr>
                <w:noProof/>
                <w:szCs w:val="22"/>
                <w:lang w:eastAsia="zh-CN"/>
              </w:rPr>
              <w:drawing>
                <wp:inline distT="0" distB="0" distL="0" distR="0" wp14:anchorId="77EF01A2" wp14:editId="271E9F7C">
                  <wp:extent cx="1316990" cy="695960"/>
                  <wp:effectExtent l="19050" t="0" r="0" b="0"/>
                  <wp:docPr id="5" name="Picture 5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CF8" w:rsidRPr="00CF23A3" w:rsidTr="00D33CF8">
        <w:trPr>
          <w:cantSplit/>
        </w:trPr>
        <w:tc>
          <w:tcPr>
            <w:tcW w:w="7102" w:type="dxa"/>
            <w:vAlign w:val="center"/>
          </w:tcPr>
          <w:p w:rsidR="00D33CF8" w:rsidRPr="00CF23A3" w:rsidRDefault="00D33CF8" w:rsidP="00D33CF8">
            <w:pPr>
              <w:rPr>
                <w:lang w:val="ru-RU"/>
              </w:rPr>
            </w:pPr>
          </w:p>
        </w:tc>
        <w:tc>
          <w:tcPr>
            <w:tcW w:w="2632" w:type="dxa"/>
            <w:vAlign w:val="center"/>
          </w:tcPr>
          <w:p w:rsidR="00D33CF8" w:rsidRPr="00CF23A3" w:rsidRDefault="00D33CF8" w:rsidP="00D33CF8">
            <w:pPr>
              <w:rPr>
                <w:lang w:val="ru-RU"/>
              </w:rPr>
            </w:pPr>
          </w:p>
        </w:tc>
      </w:tr>
    </w:tbl>
    <w:p w:rsidR="00514426" w:rsidRPr="00CF23A3" w:rsidRDefault="00514426" w:rsidP="00D33CF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CF23A3">
        <w:rPr>
          <w:lang w:val="ru-RU"/>
        </w:rPr>
        <w:tab/>
      </w:r>
      <w:r w:rsidR="00E45C46" w:rsidRPr="00CF23A3">
        <w:rPr>
          <w:lang w:val="ru-RU"/>
        </w:rPr>
        <w:t>Женева,</w:t>
      </w:r>
      <w:r w:rsidR="00F5065B" w:rsidRPr="00CF23A3">
        <w:rPr>
          <w:lang w:val="ru-RU"/>
        </w:rPr>
        <w:t xml:space="preserve"> </w:t>
      </w:r>
      <w:r w:rsidR="00CD5F99" w:rsidRPr="00CF23A3">
        <w:rPr>
          <w:lang w:val="ru-RU"/>
        </w:rPr>
        <w:t xml:space="preserve">19 июля </w:t>
      </w:r>
      <w:r w:rsidR="00F5065B" w:rsidRPr="00CF23A3">
        <w:rPr>
          <w:lang w:val="ru-RU"/>
        </w:rPr>
        <w:t>201</w:t>
      </w:r>
      <w:r w:rsidR="003567BA" w:rsidRPr="00CF23A3">
        <w:rPr>
          <w:lang w:val="ru-RU"/>
        </w:rPr>
        <w:t>3</w:t>
      </w:r>
      <w:r w:rsidR="00F5065B" w:rsidRPr="00CF23A3">
        <w:rPr>
          <w:lang w:val="ru-RU"/>
        </w:rPr>
        <w:t xml:space="preserve"> 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4333"/>
      </w:tblGrid>
      <w:tr w:rsidR="00514426" w:rsidRPr="00CF23A3" w:rsidTr="00D774F7">
        <w:trPr>
          <w:cantSplit/>
          <w:trHeight w:val="340"/>
        </w:trPr>
        <w:tc>
          <w:tcPr>
            <w:tcW w:w="1276" w:type="dxa"/>
          </w:tcPr>
          <w:p w:rsidR="00514426" w:rsidRPr="00CF23A3" w:rsidRDefault="00514426" w:rsidP="005C42BF">
            <w:pPr>
              <w:spacing w:before="0"/>
              <w:rPr>
                <w:lang w:val="ru-RU"/>
              </w:rPr>
            </w:pPr>
            <w:r w:rsidRPr="00CF23A3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514426" w:rsidRPr="00CF23A3" w:rsidRDefault="005C0B65" w:rsidP="005C42BF">
            <w:pPr>
              <w:spacing w:before="0"/>
              <w:rPr>
                <w:b/>
                <w:bCs/>
                <w:lang w:val="ru-RU"/>
              </w:rPr>
            </w:pPr>
            <w:r w:rsidRPr="00CF23A3">
              <w:rPr>
                <w:b/>
                <w:bCs/>
                <w:lang w:val="ru-RU"/>
              </w:rPr>
              <w:t xml:space="preserve">Коллективное письмо </w:t>
            </w:r>
            <w:r w:rsidR="003567BA" w:rsidRPr="00CF23A3">
              <w:rPr>
                <w:b/>
                <w:bCs/>
                <w:lang w:val="ru-RU"/>
              </w:rPr>
              <w:t>2</w:t>
            </w:r>
            <w:r w:rsidR="00F5065B" w:rsidRPr="00CF23A3">
              <w:rPr>
                <w:b/>
                <w:bCs/>
                <w:lang w:val="ru-RU"/>
              </w:rPr>
              <w:t>/5</w:t>
            </w:r>
            <w:r w:rsidR="00514426" w:rsidRPr="00CF23A3">
              <w:rPr>
                <w:b/>
                <w:bCs/>
                <w:lang w:val="ru-RU"/>
              </w:rPr>
              <w:t xml:space="preserve"> БСЭ</w:t>
            </w:r>
          </w:p>
        </w:tc>
        <w:tc>
          <w:tcPr>
            <w:tcW w:w="4333" w:type="dxa"/>
          </w:tcPr>
          <w:p w:rsidR="00514426" w:rsidRPr="00CF23A3" w:rsidRDefault="00514426" w:rsidP="005C42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A97CE8" w:rsidTr="00D774F7">
        <w:trPr>
          <w:cantSplit/>
        </w:trPr>
        <w:tc>
          <w:tcPr>
            <w:tcW w:w="1276" w:type="dxa"/>
          </w:tcPr>
          <w:p w:rsidR="00514426" w:rsidRPr="00CF23A3" w:rsidRDefault="00514426" w:rsidP="00A871E8">
            <w:pPr>
              <w:rPr>
                <w:lang w:val="ru-RU"/>
              </w:rPr>
            </w:pPr>
            <w:r w:rsidRPr="00CF23A3">
              <w:rPr>
                <w:lang w:val="ru-RU"/>
              </w:rPr>
              <w:t>Тел.:</w:t>
            </w:r>
            <w:r w:rsidRPr="00CF23A3">
              <w:rPr>
                <w:lang w:val="ru-RU"/>
              </w:rPr>
              <w:br/>
              <w:t>Факс:</w:t>
            </w:r>
            <w:r w:rsidRPr="00CF23A3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514426" w:rsidRPr="00CF23A3" w:rsidRDefault="00514426" w:rsidP="00A871E8">
            <w:pPr>
              <w:rPr>
                <w:lang w:val="ru-RU"/>
              </w:rPr>
            </w:pPr>
            <w:r w:rsidRPr="00CF23A3">
              <w:rPr>
                <w:lang w:val="ru-RU"/>
              </w:rPr>
              <w:t>+41 22 730</w:t>
            </w:r>
            <w:r w:rsidR="00F5065B" w:rsidRPr="00CF23A3">
              <w:rPr>
                <w:lang w:val="ru-RU"/>
              </w:rPr>
              <w:t xml:space="preserve"> 6301</w:t>
            </w:r>
            <w:r w:rsidRPr="00CF23A3">
              <w:rPr>
                <w:lang w:val="ru-RU"/>
              </w:rPr>
              <w:br/>
              <w:t>+41 22 730 5853</w:t>
            </w:r>
            <w:r w:rsidRPr="00CF23A3">
              <w:rPr>
                <w:lang w:val="ru-RU"/>
              </w:rPr>
              <w:br/>
            </w:r>
            <w:hyperlink r:id="rId10" w:history="1">
              <w:r w:rsidR="00F5065B" w:rsidRPr="00CF23A3">
                <w:rPr>
                  <w:rStyle w:val="Hyperlink"/>
                  <w:lang w:val="ru-RU"/>
                </w:rPr>
                <w:t>tsbsg5@itu.int</w:t>
              </w:r>
            </w:hyperlink>
          </w:p>
        </w:tc>
        <w:tc>
          <w:tcPr>
            <w:tcW w:w="4333" w:type="dxa"/>
          </w:tcPr>
          <w:p w:rsidR="008C677E" w:rsidRPr="00CF23A3" w:rsidRDefault="00514426" w:rsidP="00A871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CF23A3">
              <w:rPr>
                <w:lang w:val="ru-RU"/>
              </w:rPr>
              <w:t>–</w:t>
            </w:r>
            <w:r w:rsidRPr="00CF23A3">
              <w:rPr>
                <w:lang w:val="ru-RU"/>
              </w:rPr>
              <w:tab/>
              <w:t>Администра</w:t>
            </w:r>
            <w:r w:rsidR="008C677E" w:rsidRPr="00CF23A3">
              <w:rPr>
                <w:lang w:val="ru-RU"/>
              </w:rPr>
              <w:t>циям Государств – Членов Союза,</w:t>
            </w:r>
          </w:p>
          <w:p w:rsidR="008C677E" w:rsidRPr="00CF23A3" w:rsidRDefault="008C677E" w:rsidP="001E573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F23A3">
              <w:rPr>
                <w:lang w:val="ru-RU"/>
              </w:rPr>
              <w:t>–</w:t>
            </w:r>
            <w:r w:rsidRPr="00CF23A3">
              <w:rPr>
                <w:lang w:val="ru-RU"/>
              </w:rPr>
              <w:tab/>
            </w:r>
            <w:r w:rsidR="00514426" w:rsidRPr="00CF23A3">
              <w:rPr>
                <w:lang w:val="ru-RU"/>
              </w:rPr>
              <w:t>Членам Сектора МСЭ-Т</w:t>
            </w:r>
          </w:p>
          <w:p w:rsidR="008C677E" w:rsidRPr="00CF23A3" w:rsidRDefault="008C677E" w:rsidP="001E573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F23A3">
              <w:rPr>
                <w:lang w:val="ru-RU"/>
              </w:rPr>
              <w:t>–</w:t>
            </w:r>
            <w:r w:rsidRPr="00CF23A3">
              <w:rPr>
                <w:lang w:val="ru-RU"/>
              </w:rPr>
              <w:tab/>
            </w:r>
            <w:r w:rsidR="00514426" w:rsidRPr="00CF23A3">
              <w:rPr>
                <w:lang w:val="ru-RU"/>
              </w:rPr>
              <w:t>Ассоциированным членам МСЭ-Т</w:t>
            </w:r>
            <w:r w:rsidRPr="00CF23A3">
              <w:rPr>
                <w:lang w:val="ru-RU"/>
              </w:rPr>
              <w:t xml:space="preserve">, </w:t>
            </w:r>
            <w:r w:rsidR="00F5065B" w:rsidRPr="00CF23A3">
              <w:rPr>
                <w:lang w:val="ru-RU"/>
              </w:rPr>
              <w:t>принимающим участие в работе 5</w:t>
            </w:r>
            <w:r w:rsidRPr="00CF23A3">
              <w:rPr>
                <w:lang w:val="ru-RU"/>
              </w:rPr>
              <w:noBreakHyphen/>
              <w:t>й Исследовательской комиссии</w:t>
            </w:r>
          </w:p>
          <w:p w:rsidR="00514426" w:rsidRPr="00CF23A3" w:rsidRDefault="008C677E" w:rsidP="008C67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F23A3">
              <w:rPr>
                <w:lang w:val="ru-RU"/>
              </w:rPr>
              <w:t>–</w:t>
            </w:r>
            <w:r w:rsidRPr="00CF23A3">
              <w:rPr>
                <w:lang w:val="ru-RU"/>
              </w:rPr>
              <w:tab/>
              <w:t>А</w:t>
            </w:r>
            <w:r w:rsidR="000D1DD7" w:rsidRPr="00CF23A3">
              <w:rPr>
                <w:lang w:val="ru-RU"/>
              </w:rPr>
              <w:t>кадемическим организациям − Членам МСЭ</w:t>
            </w:r>
            <w:r w:rsidR="000D1DD7" w:rsidRPr="00CF23A3">
              <w:rPr>
                <w:lang w:val="ru-RU"/>
              </w:rPr>
              <w:noBreakHyphen/>
              <w:t>Т</w:t>
            </w:r>
          </w:p>
        </w:tc>
      </w:tr>
    </w:tbl>
    <w:p w:rsidR="00514426" w:rsidRPr="00CF23A3" w:rsidRDefault="00514426" w:rsidP="00A871E8">
      <w:pPr>
        <w:spacing w:before="0"/>
        <w:rPr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439"/>
      </w:tblGrid>
      <w:tr w:rsidR="00514426" w:rsidRPr="00A97CE8" w:rsidTr="005C42BF">
        <w:trPr>
          <w:cantSplit/>
          <w:trHeight w:val="560"/>
        </w:trPr>
        <w:tc>
          <w:tcPr>
            <w:tcW w:w="1276" w:type="dxa"/>
          </w:tcPr>
          <w:p w:rsidR="00514426" w:rsidRPr="00CF23A3" w:rsidRDefault="00514426" w:rsidP="005C42BF">
            <w:pPr>
              <w:spacing w:before="0"/>
              <w:rPr>
                <w:lang w:val="ru-RU"/>
              </w:rPr>
            </w:pPr>
            <w:r w:rsidRPr="00CF23A3">
              <w:rPr>
                <w:lang w:val="ru-RU"/>
              </w:rPr>
              <w:t>Предмет:</w:t>
            </w:r>
          </w:p>
        </w:tc>
        <w:tc>
          <w:tcPr>
            <w:tcW w:w="8439" w:type="dxa"/>
          </w:tcPr>
          <w:p w:rsidR="00514426" w:rsidRPr="00CF23A3" w:rsidRDefault="00F5065B" w:rsidP="005C42BF">
            <w:pPr>
              <w:spacing w:before="0"/>
              <w:rPr>
                <w:b/>
                <w:bCs/>
                <w:lang w:val="ru-RU"/>
              </w:rPr>
            </w:pPr>
            <w:r w:rsidRPr="00CF23A3">
              <w:rPr>
                <w:b/>
                <w:bCs/>
                <w:lang w:val="ru-RU"/>
              </w:rPr>
              <w:t xml:space="preserve">Собрание </w:t>
            </w:r>
            <w:r w:rsidR="008A7CF1" w:rsidRPr="00CF23A3">
              <w:rPr>
                <w:b/>
                <w:bCs/>
                <w:lang w:val="ru-RU"/>
              </w:rPr>
              <w:t>5-й Исследовательской комиссии;</w:t>
            </w:r>
            <w:r w:rsidRPr="00CF23A3">
              <w:rPr>
                <w:b/>
                <w:bCs/>
                <w:lang w:val="ru-RU"/>
              </w:rPr>
              <w:br/>
            </w:r>
            <w:r w:rsidR="003567BA" w:rsidRPr="00CF23A3">
              <w:rPr>
                <w:b/>
                <w:bCs/>
                <w:lang w:val="ru-RU"/>
              </w:rPr>
              <w:t>Лима, Перу</w:t>
            </w:r>
            <w:r w:rsidRPr="00CF23A3">
              <w:rPr>
                <w:b/>
                <w:bCs/>
                <w:lang w:val="ru-RU"/>
              </w:rPr>
              <w:t>, 2</w:t>
            </w:r>
            <w:r w:rsidR="00D33CF8" w:rsidRPr="00CF23A3">
              <w:rPr>
                <w:b/>
                <w:bCs/>
                <w:lang w:val="ru-RU"/>
              </w:rPr>
              <w:t>–</w:t>
            </w:r>
            <w:r w:rsidR="003567BA" w:rsidRPr="00CF23A3">
              <w:rPr>
                <w:b/>
                <w:bCs/>
                <w:lang w:val="ru-RU"/>
              </w:rPr>
              <w:t>13</w:t>
            </w:r>
            <w:r w:rsidRPr="00CF23A3">
              <w:rPr>
                <w:b/>
                <w:bCs/>
                <w:lang w:val="ru-RU"/>
              </w:rPr>
              <w:t xml:space="preserve"> </w:t>
            </w:r>
            <w:r w:rsidR="003567BA" w:rsidRPr="00CF23A3">
              <w:rPr>
                <w:b/>
                <w:bCs/>
                <w:lang w:val="ru-RU"/>
              </w:rPr>
              <w:t>декабря</w:t>
            </w:r>
            <w:r w:rsidRPr="00CF23A3">
              <w:rPr>
                <w:b/>
                <w:bCs/>
                <w:lang w:val="ru-RU"/>
              </w:rPr>
              <w:t xml:space="preserve"> </w:t>
            </w:r>
            <w:r w:rsidR="00F30DE6" w:rsidRPr="00CF23A3">
              <w:rPr>
                <w:b/>
                <w:bCs/>
                <w:lang w:val="ru-RU"/>
              </w:rPr>
              <w:t>2013</w:t>
            </w:r>
            <w:r w:rsidRPr="00CF23A3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:rsidR="00514426" w:rsidRPr="00CF23A3" w:rsidRDefault="00514426" w:rsidP="00D33CF8">
      <w:pPr>
        <w:spacing w:before="360"/>
        <w:rPr>
          <w:lang w:val="ru-RU"/>
        </w:rPr>
      </w:pPr>
      <w:r w:rsidRPr="00CF23A3">
        <w:rPr>
          <w:lang w:val="ru-RU"/>
        </w:rPr>
        <w:t>Уважаемая госпожа,</w:t>
      </w:r>
      <w:r w:rsidRPr="00CF23A3">
        <w:rPr>
          <w:lang w:val="ru-RU"/>
        </w:rPr>
        <w:br/>
        <w:t>уважаемый господин,</w:t>
      </w:r>
    </w:p>
    <w:p w:rsidR="008C677E" w:rsidRPr="00CF23A3" w:rsidRDefault="008C677E" w:rsidP="00D33CF8">
      <w:pPr>
        <w:spacing w:before="100"/>
        <w:rPr>
          <w:lang w:val="ru-RU"/>
        </w:rPr>
      </w:pPr>
      <w:r w:rsidRPr="00CF23A3">
        <w:rPr>
          <w:lang w:val="ru-RU"/>
        </w:rPr>
        <w:t>Имею честь пригла</w:t>
      </w:r>
      <w:r w:rsidR="00546C04" w:rsidRPr="00CF23A3">
        <w:rPr>
          <w:lang w:val="ru-RU"/>
        </w:rPr>
        <w:t>с</w:t>
      </w:r>
      <w:r w:rsidRPr="00CF23A3">
        <w:rPr>
          <w:lang w:val="ru-RU"/>
        </w:rPr>
        <w:t xml:space="preserve">ить вас принять участие в собрании </w:t>
      </w:r>
      <w:r w:rsidR="008A7CF1" w:rsidRPr="00CF23A3">
        <w:rPr>
          <w:lang w:val="ru-RU"/>
        </w:rPr>
        <w:t xml:space="preserve">5-й Исследовательской комиссии </w:t>
      </w:r>
      <w:r w:rsidR="00F5065B" w:rsidRPr="00CF23A3">
        <w:rPr>
          <w:lang w:val="ru-RU"/>
        </w:rPr>
        <w:t>(</w:t>
      </w:r>
      <w:r w:rsidR="00F5065B" w:rsidRPr="00CF23A3">
        <w:rPr>
          <w:i/>
          <w:iCs/>
          <w:lang w:val="ru-RU"/>
        </w:rPr>
        <w:t>Окружающая среда и изменение климата</w:t>
      </w:r>
      <w:r w:rsidR="00F5065B" w:rsidRPr="00CF23A3">
        <w:rPr>
          <w:lang w:val="ru-RU"/>
        </w:rPr>
        <w:t xml:space="preserve">), которое состоится </w:t>
      </w:r>
      <w:r w:rsidR="003567BA" w:rsidRPr="00CF23A3">
        <w:rPr>
          <w:lang w:val="ru-RU"/>
        </w:rPr>
        <w:t xml:space="preserve">с </w:t>
      </w:r>
      <w:r w:rsidR="008A7CF1" w:rsidRPr="00CF23A3">
        <w:rPr>
          <w:lang w:val="ru-RU"/>
        </w:rPr>
        <w:t>2 </w:t>
      </w:r>
      <w:r w:rsidR="00F30DE6" w:rsidRPr="00CF23A3">
        <w:rPr>
          <w:lang w:val="ru-RU"/>
        </w:rPr>
        <w:t xml:space="preserve">по </w:t>
      </w:r>
      <w:r w:rsidR="00D33CF8" w:rsidRPr="00CF23A3">
        <w:rPr>
          <w:lang w:val="ru-RU"/>
        </w:rPr>
        <w:t>13</w:t>
      </w:r>
      <w:r w:rsidR="00F30DE6" w:rsidRPr="00CF23A3">
        <w:rPr>
          <w:lang w:val="ru-RU"/>
        </w:rPr>
        <w:t xml:space="preserve"> </w:t>
      </w:r>
      <w:r w:rsidR="003567BA" w:rsidRPr="00CF23A3">
        <w:rPr>
          <w:lang w:val="ru-RU"/>
        </w:rPr>
        <w:t xml:space="preserve">декабря </w:t>
      </w:r>
      <w:r w:rsidR="00F30DE6" w:rsidRPr="00CF23A3">
        <w:rPr>
          <w:lang w:val="ru-RU"/>
        </w:rPr>
        <w:t>2013 года</w:t>
      </w:r>
      <w:r w:rsidR="00F5065B" w:rsidRPr="00CF23A3">
        <w:rPr>
          <w:lang w:val="ru-RU"/>
        </w:rPr>
        <w:t xml:space="preserve"> включительно</w:t>
      </w:r>
      <w:r w:rsidR="003567BA" w:rsidRPr="00CF23A3">
        <w:rPr>
          <w:lang w:val="ru-RU"/>
        </w:rPr>
        <w:t xml:space="preserve"> в Лиме, Перу, по любезному приглашению Министерства транспорта и связи Перу</w:t>
      </w:r>
      <w:r w:rsidR="008A7CF1" w:rsidRPr="00CF23A3">
        <w:rPr>
          <w:lang w:val="ru-RU"/>
        </w:rPr>
        <w:t>.</w:t>
      </w:r>
    </w:p>
    <w:p w:rsidR="008C677E" w:rsidRPr="00CF23A3" w:rsidRDefault="008C677E" w:rsidP="00D33CF8">
      <w:pPr>
        <w:spacing w:before="100"/>
        <w:rPr>
          <w:lang w:val="ru-RU"/>
        </w:rPr>
      </w:pPr>
      <w:r w:rsidRPr="00CF23A3">
        <w:rPr>
          <w:lang w:val="ru-RU"/>
        </w:rPr>
        <w:t>Хотел бы сообщить вам, что открытие собрания состоит</w:t>
      </w:r>
      <w:r w:rsidR="00F5065B" w:rsidRPr="00CF23A3">
        <w:rPr>
          <w:lang w:val="ru-RU"/>
        </w:rPr>
        <w:t xml:space="preserve">ся в первый день его работы в </w:t>
      </w:r>
      <w:r w:rsidR="003567BA" w:rsidRPr="00CF23A3">
        <w:rPr>
          <w:lang w:val="ru-RU"/>
        </w:rPr>
        <w:t>09</w:t>
      </w:r>
      <w:r w:rsidRPr="00CF23A3">
        <w:rPr>
          <w:lang w:val="ru-RU"/>
        </w:rPr>
        <w:t xml:space="preserve"> час. 30 мин. Регистрация участников начнется в 08 час. 30 мин. Подробная информация о </w:t>
      </w:r>
      <w:r w:rsidR="003567BA" w:rsidRPr="00CF23A3">
        <w:rPr>
          <w:lang w:val="ru-RU"/>
        </w:rPr>
        <w:t xml:space="preserve">точном месте проведения собрания, а также список гостиниц и практическая информация </w:t>
      </w:r>
      <w:r w:rsidRPr="00CF23A3">
        <w:rPr>
          <w:lang w:val="ru-RU"/>
        </w:rPr>
        <w:t>буд</w:t>
      </w:r>
      <w:r w:rsidR="003567BA" w:rsidRPr="00CF23A3">
        <w:rPr>
          <w:lang w:val="ru-RU"/>
        </w:rPr>
        <w:t>у</w:t>
      </w:r>
      <w:r w:rsidRPr="00CF23A3">
        <w:rPr>
          <w:lang w:val="ru-RU"/>
        </w:rPr>
        <w:t xml:space="preserve">т </w:t>
      </w:r>
      <w:r w:rsidR="003567BA" w:rsidRPr="00CF23A3">
        <w:rPr>
          <w:lang w:val="ru-RU"/>
        </w:rPr>
        <w:t xml:space="preserve">в ближайшее время </w:t>
      </w:r>
      <w:r w:rsidRPr="00CF23A3">
        <w:rPr>
          <w:lang w:val="ru-RU"/>
        </w:rPr>
        <w:t>пред</w:t>
      </w:r>
      <w:r w:rsidR="002A7179" w:rsidRPr="00CF23A3">
        <w:rPr>
          <w:lang w:val="ru-RU"/>
        </w:rPr>
        <w:t>о</w:t>
      </w:r>
      <w:r w:rsidRPr="00CF23A3">
        <w:rPr>
          <w:lang w:val="ru-RU"/>
        </w:rPr>
        <w:t>ставлен</w:t>
      </w:r>
      <w:r w:rsidR="003567BA" w:rsidRPr="00CF23A3">
        <w:rPr>
          <w:lang w:val="ru-RU"/>
        </w:rPr>
        <w:t>ы</w:t>
      </w:r>
      <w:r w:rsidRPr="00CF23A3">
        <w:rPr>
          <w:lang w:val="ru-RU"/>
        </w:rPr>
        <w:t xml:space="preserve"> </w:t>
      </w:r>
      <w:r w:rsidR="003567BA" w:rsidRPr="00CF23A3">
        <w:rPr>
          <w:lang w:val="ru-RU"/>
        </w:rPr>
        <w:t>в Дополнительном документе к настоящему коллективному</w:t>
      </w:r>
      <w:r w:rsidR="002A7179" w:rsidRPr="00CF23A3">
        <w:rPr>
          <w:lang w:val="ru-RU"/>
        </w:rPr>
        <w:t xml:space="preserve"> письму</w:t>
      </w:r>
      <w:r w:rsidRPr="00CF23A3">
        <w:rPr>
          <w:lang w:val="ru-RU"/>
        </w:rPr>
        <w:t xml:space="preserve">. Дополнительная информация о собрании содержится в </w:t>
      </w:r>
      <w:r w:rsidRPr="00CF23A3">
        <w:rPr>
          <w:b/>
          <w:bCs/>
          <w:lang w:val="ru-RU"/>
        </w:rPr>
        <w:t>Приложении А</w:t>
      </w:r>
      <w:r w:rsidR="00546C04" w:rsidRPr="00CF23A3">
        <w:rPr>
          <w:lang w:val="ru-RU"/>
        </w:rPr>
        <w:t>.</w:t>
      </w:r>
    </w:p>
    <w:p w:rsidR="00F30DE6" w:rsidRPr="00CF23A3" w:rsidRDefault="00F30DE6" w:rsidP="00D33CF8">
      <w:pPr>
        <w:spacing w:before="100"/>
        <w:rPr>
          <w:b/>
          <w:bCs/>
          <w:lang w:val="ru-RU"/>
        </w:rPr>
      </w:pPr>
      <w:r w:rsidRPr="00CF23A3">
        <w:rPr>
          <w:lang w:val="ru-RU"/>
        </w:rPr>
        <w:t>Проект</w:t>
      </w:r>
      <w:r w:rsidR="003567BA" w:rsidRPr="00CF23A3">
        <w:rPr>
          <w:lang w:val="ru-RU"/>
        </w:rPr>
        <w:t>ы</w:t>
      </w:r>
      <w:r w:rsidRPr="00CF23A3">
        <w:rPr>
          <w:lang w:val="ru-RU"/>
        </w:rPr>
        <w:t xml:space="preserve"> </w:t>
      </w:r>
      <w:r w:rsidRPr="00CF23A3">
        <w:rPr>
          <w:b/>
          <w:bCs/>
          <w:lang w:val="ru-RU"/>
        </w:rPr>
        <w:t xml:space="preserve">повестки дня </w:t>
      </w:r>
      <w:r w:rsidR="003567BA" w:rsidRPr="00CF23A3">
        <w:rPr>
          <w:lang w:val="ru-RU"/>
        </w:rPr>
        <w:t xml:space="preserve">и </w:t>
      </w:r>
      <w:r w:rsidR="003567BA" w:rsidRPr="00CF23A3">
        <w:rPr>
          <w:b/>
          <w:bCs/>
          <w:lang w:val="ru-RU"/>
        </w:rPr>
        <w:t>графика распределения времени</w:t>
      </w:r>
      <w:r w:rsidR="003567BA" w:rsidRPr="00CF23A3">
        <w:rPr>
          <w:lang w:val="ru-RU"/>
        </w:rPr>
        <w:t xml:space="preserve"> с</w:t>
      </w:r>
      <w:r w:rsidRPr="00CF23A3">
        <w:rPr>
          <w:lang w:val="ru-RU"/>
        </w:rPr>
        <w:t>обрания, подготовленны</w:t>
      </w:r>
      <w:r w:rsidR="003567BA" w:rsidRPr="00CF23A3">
        <w:rPr>
          <w:lang w:val="ru-RU"/>
        </w:rPr>
        <w:t>е</w:t>
      </w:r>
      <w:r w:rsidRPr="00CF23A3">
        <w:rPr>
          <w:lang w:val="ru-RU"/>
        </w:rPr>
        <w:t xml:space="preserve"> </w:t>
      </w:r>
      <w:r w:rsidR="003567BA" w:rsidRPr="00CF23A3">
        <w:rPr>
          <w:lang w:val="ru-RU"/>
        </w:rPr>
        <w:t xml:space="preserve">по согласованию с председателем исследовательской комиссии (г-ном Ахмедом Зеддамом, Франция) </w:t>
      </w:r>
      <w:r w:rsidR="008A7CF1" w:rsidRPr="00CF23A3">
        <w:rPr>
          <w:lang w:val="ru-RU"/>
        </w:rPr>
        <w:t>и</w:t>
      </w:r>
      <w:r w:rsidR="003567BA" w:rsidRPr="00CF23A3">
        <w:rPr>
          <w:lang w:val="ru-RU"/>
        </w:rPr>
        <w:t xml:space="preserve"> ее</w:t>
      </w:r>
      <w:r w:rsidR="008A7CF1" w:rsidRPr="00CF23A3">
        <w:rPr>
          <w:lang w:val="ru-RU"/>
        </w:rPr>
        <w:t xml:space="preserve"> </w:t>
      </w:r>
      <w:r w:rsidR="00A871E8" w:rsidRPr="00CF23A3">
        <w:rPr>
          <w:lang w:val="ru-RU"/>
        </w:rPr>
        <w:t>руководящим составом</w:t>
      </w:r>
      <w:r w:rsidRPr="00CF23A3">
        <w:rPr>
          <w:lang w:val="ru-RU"/>
        </w:rPr>
        <w:t>, привод</w:t>
      </w:r>
      <w:r w:rsidR="003567BA" w:rsidRPr="00CF23A3">
        <w:rPr>
          <w:lang w:val="ru-RU"/>
        </w:rPr>
        <w:t>я</w:t>
      </w:r>
      <w:r w:rsidRPr="00CF23A3">
        <w:rPr>
          <w:lang w:val="ru-RU"/>
        </w:rPr>
        <w:t xml:space="preserve">тся в </w:t>
      </w:r>
      <w:r w:rsidRPr="00CF23A3">
        <w:rPr>
          <w:b/>
          <w:bCs/>
          <w:lang w:val="ru-RU"/>
        </w:rPr>
        <w:t xml:space="preserve">Приложении </w:t>
      </w:r>
      <w:r w:rsidR="003567BA" w:rsidRPr="00CF23A3">
        <w:rPr>
          <w:b/>
          <w:bCs/>
          <w:lang w:val="ru-RU"/>
        </w:rPr>
        <w:t>B</w:t>
      </w:r>
      <w:r w:rsidR="003567BA" w:rsidRPr="00CF23A3">
        <w:rPr>
          <w:lang w:val="ru-RU"/>
        </w:rPr>
        <w:t xml:space="preserve"> и </w:t>
      </w:r>
      <w:r w:rsidR="003567BA" w:rsidRPr="00CF23A3">
        <w:rPr>
          <w:b/>
          <w:bCs/>
          <w:lang w:val="ru-RU"/>
        </w:rPr>
        <w:t>Приложении C</w:t>
      </w:r>
      <w:r w:rsidR="003567BA" w:rsidRPr="00CF23A3">
        <w:rPr>
          <w:lang w:val="ru-RU"/>
        </w:rPr>
        <w:t>, соответственно</w:t>
      </w:r>
      <w:r w:rsidRPr="00CF23A3">
        <w:rPr>
          <w:lang w:val="ru-RU"/>
        </w:rPr>
        <w:t>.</w:t>
      </w:r>
    </w:p>
    <w:p w:rsidR="003567BA" w:rsidRPr="00CF23A3" w:rsidRDefault="003567BA" w:rsidP="00D33CF8">
      <w:pPr>
        <w:spacing w:before="100"/>
        <w:rPr>
          <w:lang w:val="ru-RU"/>
        </w:rPr>
      </w:pPr>
      <w:r w:rsidRPr="00CF23A3">
        <w:rPr>
          <w:lang w:val="ru-RU"/>
        </w:rPr>
        <w:t>Пользуясь случаем, сообщаю вам, что в</w:t>
      </w:r>
      <w:r w:rsidR="00AE6364" w:rsidRPr="00CF23A3">
        <w:rPr>
          <w:lang w:val="ru-RU"/>
        </w:rPr>
        <w:t xml:space="preserve"> рамках очередного</w:t>
      </w:r>
      <w:r w:rsidRPr="00CF23A3">
        <w:rPr>
          <w:lang w:val="ru-RU"/>
        </w:rPr>
        <w:t xml:space="preserve"> собрания 5-й Исследовательской комиссии МСЭ-Т состоятся следующие мероприятия:</w:t>
      </w:r>
    </w:p>
    <w:p w:rsidR="003567BA" w:rsidRPr="00CF23A3" w:rsidRDefault="00D33CF8" w:rsidP="00D33CF8">
      <w:pPr>
        <w:spacing w:before="80"/>
        <w:ind w:left="794" w:hanging="794"/>
        <w:rPr>
          <w:szCs w:val="22"/>
          <w:lang w:val="ru-RU"/>
        </w:rPr>
      </w:pPr>
      <w:r w:rsidRPr="00CF23A3">
        <w:rPr>
          <w:szCs w:val="22"/>
          <w:lang w:val="ru-RU"/>
        </w:rPr>
        <w:t>–</w:t>
      </w:r>
      <w:r w:rsidRPr="00CF23A3">
        <w:rPr>
          <w:szCs w:val="22"/>
          <w:lang w:val="ru-RU"/>
        </w:rPr>
        <w:tab/>
      </w:r>
      <w:r w:rsidR="003567BA" w:rsidRPr="00CF23A3">
        <w:rPr>
          <w:szCs w:val="22"/>
          <w:lang w:val="ru-RU"/>
        </w:rPr>
        <w:t>собрание Группы по совместной координационной деятельности по вопросам ИКТ и изменения климата – 5 декабря 2013 года;</w:t>
      </w:r>
    </w:p>
    <w:p w:rsidR="003567BA" w:rsidRPr="00CF23A3" w:rsidRDefault="00D33CF8" w:rsidP="00D33CF8">
      <w:pPr>
        <w:spacing w:before="80"/>
        <w:ind w:left="794" w:hanging="794"/>
        <w:rPr>
          <w:szCs w:val="22"/>
          <w:lang w:val="ru-RU"/>
        </w:rPr>
      </w:pPr>
      <w:r w:rsidRPr="00CF23A3">
        <w:rPr>
          <w:szCs w:val="22"/>
          <w:lang w:val="ru-RU"/>
        </w:rPr>
        <w:t>–</w:t>
      </w:r>
      <w:r w:rsidRPr="00CF23A3">
        <w:rPr>
          <w:szCs w:val="22"/>
          <w:lang w:val="ru-RU"/>
        </w:rPr>
        <w:tab/>
      </w:r>
      <w:r w:rsidR="003567BA" w:rsidRPr="00CF23A3">
        <w:rPr>
          <w:szCs w:val="22"/>
          <w:lang w:val="ru-RU"/>
        </w:rPr>
        <w:t xml:space="preserve">семинар-практикум </w:t>
      </w:r>
      <w:r w:rsidR="002A7179" w:rsidRPr="00CF23A3">
        <w:rPr>
          <w:szCs w:val="22"/>
          <w:lang w:val="ru-RU"/>
        </w:rPr>
        <w:t>по</w:t>
      </w:r>
      <w:r w:rsidR="003567BA" w:rsidRPr="00CF23A3">
        <w:rPr>
          <w:szCs w:val="22"/>
          <w:lang w:val="ru-RU"/>
        </w:rPr>
        <w:t xml:space="preserve"> </w:t>
      </w:r>
      <w:r w:rsidR="003567BA" w:rsidRPr="00CF23A3">
        <w:rPr>
          <w:szCs w:val="22"/>
          <w:cs/>
          <w:lang w:val="ru-RU"/>
        </w:rPr>
        <w:t>‎</w:t>
      </w:r>
      <w:r w:rsidR="003567BA" w:rsidRPr="00CF23A3">
        <w:rPr>
          <w:szCs w:val="22"/>
          <w:lang w:val="ru-RU"/>
        </w:rPr>
        <w:t>"</w:t>
      </w:r>
      <w:r w:rsidR="002A7179" w:rsidRPr="00CF23A3">
        <w:rPr>
          <w:szCs w:val="22"/>
          <w:lang w:val="ru-RU"/>
        </w:rPr>
        <w:t>у</w:t>
      </w:r>
      <w:r w:rsidR="003567BA" w:rsidRPr="00CF23A3">
        <w:rPr>
          <w:szCs w:val="22"/>
          <w:lang w:val="ru-RU"/>
        </w:rPr>
        <w:t>мны</w:t>
      </w:r>
      <w:r w:rsidR="002A7179" w:rsidRPr="00CF23A3">
        <w:rPr>
          <w:szCs w:val="22"/>
          <w:lang w:val="ru-RU"/>
        </w:rPr>
        <w:t>м</w:t>
      </w:r>
      <w:r w:rsidR="003567BA" w:rsidRPr="00CF23A3">
        <w:rPr>
          <w:szCs w:val="22"/>
          <w:lang w:val="ru-RU"/>
        </w:rPr>
        <w:t>" устойчивы</w:t>
      </w:r>
      <w:r w:rsidR="002A7179" w:rsidRPr="00CF23A3">
        <w:rPr>
          <w:szCs w:val="22"/>
          <w:lang w:val="ru-RU"/>
        </w:rPr>
        <w:t>м</w:t>
      </w:r>
      <w:r w:rsidR="003567BA" w:rsidRPr="00CF23A3">
        <w:rPr>
          <w:szCs w:val="22"/>
          <w:lang w:val="ru-RU"/>
        </w:rPr>
        <w:t xml:space="preserve"> города</w:t>
      </w:r>
      <w:r w:rsidR="002A7179" w:rsidRPr="00CF23A3">
        <w:rPr>
          <w:szCs w:val="22"/>
          <w:lang w:val="ru-RU"/>
        </w:rPr>
        <w:t>м</w:t>
      </w:r>
      <w:r w:rsidR="003567BA" w:rsidRPr="00CF23A3">
        <w:rPr>
          <w:szCs w:val="22"/>
          <w:cs/>
          <w:lang w:val="ru-RU"/>
        </w:rPr>
        <w:t>‎</w:t>
      </w:r>
      <w:r w:rsidR="003567BA" w:rsidRPr="00CF23A3">
        <w:rPr>
          <w:szCs w:val="22"/>
          <w:lang w:val="ru-RU"/>
        </w:rPr>
        <w:t xml:space="preserve"> – 5 декабря 2013 года;</w:t>
      </w:r>
    </w:p>
    <w:p w:rsidR="003567BA" w:rsidRPr="00CF23A3" w:rsidRDefault="00D33CF8" w:rsidP="00D33CF8">
      <w:pPr>
        <w:spacing w:before="80"/>
        <w:ind w:left="794" w:hanging="794"/>
        <w:rPr>
          <w:szCs w:val="22"/>
          <w:lang w:val="ru-RU"/>
        </w:rPr>
      </w:pPr>
      <w:r w:rsidRPr="00CF23A3">
        <w:rPr>
          <w:szCs w:val="22"/>
          <w:lang w:val="ru-RU"/>
        </w:rPr>
        <w:t>–</w:t>
      </w:r>
      <w:r w:rsidRPr="00CF23A3">
        <w:rPr>
          <w:szCs w:val="22"/>
          <w:lang w:val="ru-RU"/>
        </w:rPr>
        <w:tab/>
      </w:r>
      <w:r w:rsidR="003567BA" w:rsidRPr="00CF23A3">
        <w:rPr>
          <w:szCs w:val="22"/>
          <w:lang w:val="ru-RU"/>
        </w:rPr>
        <w:t xml:space="preserve">собрание </w:t>
      </w:r>
      <w:r w:rsidR="002A7179" w:rsidRPr="00CF23A3">
        <w:rPr>
          <w:szCs w:val="22"/>
          <w:lang w:val="ru-RU"/>
        </w:rPr>
        <w:t xml:space="preserve">Оперативной </w:t>
      </w:r>
      <w:r w:rsidR="003567BA" w:rsidRPr="00CF23A3">
        <w:rPr>
          <w:szCs w:val="22"/>
          <w:lang w:val="ru-RU"/>
        </w:rPr>
        <w:t>группы по "умным" устойчивым городам – 6 декабря 2013 года</w:t>
      </w:r>
      <w:r w:rsidR="00AE6364" w:rsidRPr="00CF23A3">
        <w:rPr>
          <w:szCs w:val="22"/>
          <w:lang w:val="ru-RU"/>
        </w:rPr>
        <w:t>;</w:t>
      </w:r>
    </w:p>
    <w:p w:rsidR="003567BA" w:rsidRPr="00CF23A3" w:rsidRDefault="00D33CF8" w:rsidP="00D33CF8">
      <w:pPr>
        <w:spacing w:before="80"/>
        <w:ind w:left="794" w:hanging="794"/>
        <w:rPr>
          <w:szCs w:val="22"/>
          <w:lang w:val="ru-RU"/>
        </w:rPr>
      </w:pPr>
      <w:r w:rsidRPr="00CF23A3">
        <w:rPr>
          <w:szCs w:val="22"/>
          <w:lang w:val="ru-RU"/>
        </w:rPr>
        <w:t>–</w:t>
      </w:r>
      <w:r w:rsidRPr="00CF23A3">
        <w:rPr>
          <w:szCs w:val="22"/>
          <w:lang w:val="ru-RU"/>
        </w:rPr>
        <w:tab/>
      </w:r>
      <w:r w:rsidR="00AE6364" w:rsidRPr="00CF23A3">
        <w:rPr>
          <w:szCs w:val="22"/>
          <w:lang w:val="ru-RU"/>
        </w:rPr>
        <w:t xml:space="preserve">собрание </w:t>
      </w:r>
      <w:r w:rsidR="002A7179" w:rsidRPr="00CF23A3">
        <w:rPr>
          <w:szCs w:val="22"/>
          <w:lang w:val="ru-RU"/>
        </w:rPr>
        <w:t xml:space="preserve">Оперативной </w:t>
      </w:r>
      <w:r w:rsidR="00AE6364" w:rsidRPr="00CF23A3">
        <w:rPr>
          <w:szCs w:val="22"/>
          <w:lang w:val="ru-RU"/>
        </w:rPr>
        <w:t>группы по "умному" водопользованию – 10 декабря 2013 года.</w:t>
      </w:r>
    </w:p>
    <w:p w:rsidR="008C677E" w:rsidRPr="00CF23A3" w:rsidRDefault="008C677E" w:rsidP="00D33CF8">
      <w:pPr>
        <w:spacing w:before="100"/>
        <w:rPr>
          <w:lang w:val="ru-RU"/>
        </w:rPr>
      </w:pPr>
      <w:r w:rsidRPr="00CF23A3">
        <w:rPr>
          <w:lang w:val="ru-RU"/>
        </w:rPr>
        <w:t>Желаю вам плодотворного и приятного собрания.</w:t>
      </w:r>
    </w:p>
    <w:p w:rsidR="00514426" w:rsidRPr="00CF23A3" w:rsidRDefault="00514426" w:rsidP="00D33CF8">
      <w:pPr>
        <w:spacing w:before="100"/>
        <w:rPr>
          <w:lang w:val="ru-RU"/>
        </w:rPr>
      </w:pPr>
      <w:r w:rsidRPr="00CF23A3">
        <w:rPr>
          <w:lang w:val="ru-RU"/>
        </w:rPr>
        <w:t>С уважением,</w:t>
      </w:r>
    </w:p>
    <w:p w:rsidR="00A97CE8" w:rsidRDefault="00A97CE8" w:rsidP="00D33CF8">
      <w:pPr>
        <w:spacing w:before="360"/>
      </w:pPr>
    </w:p>
    <w:p w:rsidR="00514426" w:rsidRPr="00CF23A3" w:rsidRDefault="00514426" w:rsidP="00D33CF8">
      <w:pPr>
        <w:spacing w:before="360"/>
        <w:rPr>
          <w:lang w:val="ru-RU"/>
        </w:rPr>
      </w:pPr>
      <w:bookmarkStart w:id="0" w:name="_GoBack"/>
      <w:bookmarkEnd w:id="0"/>
      <w:r w:rsidRPr="00CF23A3">
        <w:rPr>
          <w:lang w:val="ru-RU"/>
        </w:rPr>
        <w:t>Малколм Джонсон</w:t>
      </w:r>
      <w:r w:rsidRPr="00CF23A3">
        <w:rPr>
          <w:lang w:val="ru-RU"/>
        </w:rPr>
        <w:br/>
        <w:t>Директор Бюро</w:t>
      </w:r>
      <w:r w:rsidRPr="00CF23A3">
        <w:rPr>
          <w:lang w:val="ru-RU"/>
        </w:rPr>
        <w:br/>
        <w:t>стандартизации электросвязи</w:t>
      </w:r>
    </w:p>
    <w:p w:rsidR="00570209" w:rsidRPr="00CF23A3" w:rsidRDefault="00514426" w:rsidP="005C42BF">
      <w:pPr>
        <w:spacing w:before="300"/>
        <w:rPr>
          <w:lang w:val="ru-RU"/>
        </w:rPr>
      </w:pPr>
      <w:r w:rsidRPr="00CF23A3">
        <w:rPr>
          <w:b/>
          <w:bCs/>
          <w:lang w:val="ru-RU"/>
        </w:rPr>
        <w:t>Приложения</w:t>
      </w:r>
      <w:r w:rsidRPr="00CF23A3">
        <w:rPr>
          <w:lang w:val="ru-RU"/>
        </w:rPr>
        <w:t>:</w:t>
      </w:r>
      <w:r w:rsidR="00303D7A" w:rsidRPr="00CF23A3">
        <w:rPr>
          <w:lang w:val="ru-RU"/>
        </w:rPr>
        <w:t xml:space="preserve"> </w:t>
      </w:r>
      <w:r w:rsidR="008C677E" w:rsidRPr="00CF23A3">
        <w:rPr>
          <w:lang w:val="ru-RU"/>
        </w:rPr>
        <w:t>3</w:t>
      </w:r>
      <w:r w:rsidR="00570209" w:rsidRPr="00CF23A3">
        <w:rPr>
          <w:lang w:val="ru-RU"/>
        </w:rPr>
        <w:br w:type="page"/>
      </w:r>
    </w:p>
    <w:p w:rsidR="008C677E" w:rsidRPr="00CF23A3" w:rsidRDefault="008C677E" w:rsidP="00570209">
      <w:pPr>
        <w:pStyle w:val="AnnexNo"/>
        <w:rPr>
          <w:lang w:val="ru-RU"/>
        </w:rPr>
      </w:pPr>
      <w:bookmarkStart w:id="1" w:name="Duties"/>
      <w:bookmarkEnd w:id="1"/>
      <w:r w:rsidRPr="00CF23A3">
        <w:rPr>
          <w:lang w:val="ru-RU"/>
        </w:rPr>
        <w:lastRenderedPageBreak/>
        <w:t>ПРИЛОЖЕНИЕ A</w:t>
      </w:r>
    </w:p>
    <w:p w:rsidR="00AE6364" w:rsidRPr="00CF23A3" w:rsidRDefault="00AE6364" w:rsidP="002733D4">
      <w:pPr>
        <w:pStyle w:val="AnnexTitle"/>
        <w:spacing w:after="240"/>
        <w:rPr>
          <w:lang w:val="ru-RU"/>
        </w:rPr>
      </w:pPr>
      <w:r w:rsidRPr="00CF23A3">
        <w:rPr>
          <w:lang w:val="ru-RU"/>
        </w:rPr>
        <w:t>Дополнительная информация о собрании</w:t>
      </w:r>
    </w:p>
    <w:p w:rsidR="008C677E" w:rsidRPr="00CF23A3" w:rsidRDefault="008C677E" w:rsidP="002733D4">
      <w:pPr>
        <w:pStyle w:val="AnnexTitle"/>
        <w:spacing w:before="360" w:after="120"/>
        <w:rPr>
          <w:lang w:val="ru-RU"/>
        </w:rPr>
      </w:pPr>
      <w:r w:rsidRPr="00CF23A3">
        <w:rPr>
          <w:lang w:val="ru-RU"/>
        </w:rPr>
        <w:t>Представление вкладов</w:t>
      </w:r>
    </w:p>
    <w:p w:rsidR="008C677E" w:rsidRPr="00CF23A3" w:rsidRDefault="008C677E" w:rsidP="002733D4">
      <w:pPr>
        <w:rPr>
          <w:lang w:val="ru-RU"/>
        </w:rPr>
      </w:pPr>
      <w:r w:rsidRPr="00CF23A3">
        <w:rPr>
          <w:b/>
          <w:bCs/>
          <w:lang w:val="ru-RU"/>
        </w:rPr>
        <w:t>ПРЕДЕЛЬНЫЙ СРОК ДЛЯ ВКЛАДОВ</w:t>
      </w:r>
      <w:r w:rsidRPr="00CF23A3">
        <w:rPr>
          <w:lang w:val="ru-RU"/>
        </w:rPr>
        <w:t xml:space="preserve">: </w:t>
      </w:r>
      <w:r w:rsidR="00AE6364" w:rsidRPr="00CF23A3">
        <w:rPr>
          <w:lang w:val="ru-RU"/>
        </w:rPr>
        <w:t>Предельный срок для вкладов составляет 12 (двенадцать) календарных дней до собрания. Такие вклады будут опубликованы на веб-сайте 5</w:t>
      </w:r>
      <w:r w:rsidR="00AE6364" w:rsidRPr="00CF23A3">
        <w:rPr>
          <w:lang w:val="ru-RU"/>
        </w:rPr>
        <w:noBreakHyphen/>
        <w:t xml:space="preserve">й Исследовательской комиссии, и, следовательно, они должны поступить в БСЭ </w:t>
      </w:r>
      <w:r w:rsidR="00AE6364" w:rsidRPr="00CF23A3">
        <w:rPr>
          <w:b/>
          <w:bCs/>
          <w:lang w:val="ru-RU"/>
        </w:rPr>
        <w:t>не позднее 19 ноября 2013 года</w:t>
      </w:r>
      <w:r w:rsidR="00AE6364" w:rsidRPr="00CF23A3">
        <w:rPr>
          <w:lang w:val="ru-RU"/>
        </w:rPr>
        <w:t>. Вклады, полученные не позднее чем за </w:t>
      </w:r>
      <w:r w:rsidR="00AE6364" w:rsidRPr="00CF23A3">
        <w:rPr>
          <w:b/>
          <w:bCs/>
          <w:lang w:val="ru-RU"/>
        </w:rPr>
        <w:t>два</w:t>
      </w:r>
      <w:r w:rsidR="00AE6364" w:rsidRPr="00CF23A3">
        <w:rPr>
          <w:lang w:val="ru-RU"/>
        </w:rPr>
        <w:t> месяца до начала работы собрания, если потребуется, могут быть переведены</w:t>
      </w:r>
      <w:r w:rsidRPr="00CF23A3">
        <w:rPr>
          <w:lang w:val="ru-RU"/>
        </w:rPr>
        <w:t>.</w:t>
      </w:r>
    </w:p>
    <w:p w:rsidR="008B0A5C" w:rsidRPr="00CF23A3" w:rsidRDefault="00AE6364" w:rsidP="002733D4">
      <w:pPr>
        <w:rPr>
          <w:b/>
          <w:bCs/>
          <w:lang w:val="ru-RU"/>
        </w:rPr>
      </w:pPr>
      <w:r w:rsidRPr="00CF23A3">
        <w:rPr>
          <w:b/>
          <w:bCs/>
          <w:lang w:val="ru-RU"/>
        </w:rPr>
        <w:t>НЕПОСРЕДСТВЕННОЕ РАЗМЕЩЕНИЕ/ПРЕДСТАВЛЕНИЕ ДОКУМЕНТОВ</w:t>
      </w:r>
      <w:r w:rsidRPr="00CF23A3">
        <w:rPr>
          <w:lang w:val="ru-RU"/>
        </w:rPr>
        <w:t xml:space="preserve">: В настоящее время в онлайновом режиме доступна система непосредственного размещения вкладов. Эта система позволяет Членам МСЭ-Т резервировать номера вкладов и напрямую закачивать/пересматривать вклады на веб-сервере МСЭ-Т. С дополнительной информацией и руководящими указаниями, касающимися системы непосредственного размещения, можно ознакомиться по следующему адресу: </w:t>
      </w:r>
      <w:r w:rsidR="00A97CE8">
        <w:fldChar w:fldCharType="begin"/>
      </w:r>
      <w:r w:rsidR="00A97CE8" w:rsidRPr="00A97CE8">
        <w:rPr>
          <w:lang w:val="ru-RU"/>
        </w:rPr>
        <w:instrText xml:space="preserve"> </w:instrText>
      </w:r>
      <w:r w:rsidR="00A97CE8">
        <w:instrText>HYPERLINK</w:instrText>
      </w:r>
      <w:r w:rsidR="00A97CE8" w:rsidRPr="00A97CE8">
        <w:rPr>
          <w:lang w:val="ru-RU"/>
        </w:rPr>
        <w:instrText xml:space="preserve"> "</w:instrText>
      </w:r>
      <w:r w:rsidR="00A97CE8">
        <w:instrText>http</w:instrText>
      </w:r>
      <w:r w:rsidR="00A97CE8" w:rsidRPr="00A97CE8">
        <w:rPr>
          <w:lang w:val="ru-RU"/>
        </w:rPr>
        <w:instrText>://</w:instrText>
      </w:r>
      <w:r w:rsidR="00A97CE8">
        <w:instrText>itu</w:instrText>
      </w:r>
      <w:r w:rsidR="00A97CE8" w:rsidRPr="00A97CE8">
        <w:rPr>
          <w:lang w:val="ru-RU"/>
        </w:rPr>
        <w:instrText>.</w:instrText>
      </w:r>
      <w:r w:rsidR="00A97CE8">
        <w:instrText>int</w:instrText>
      </w:r>
      <w:r w:rsidR="00A97CE8" w:rsidRPr="00A97CE8">
        <w:rPr>
          <w:lang w:val="ru-RU"/>
        </w:rPr>
        <w:instrText>/</w:instrText>
      </w:r>
      <w:r w:rsidR="00A97CE8">
        <w:instrText>net</w:instrText>
      </w:r>
      <w:r w:rsidR="00A97CE8" w:rsidRPr="00A97CE8">
        <w:rPr>
          <w:lang w:val="ru-RU"/>
        </w:rPr>
        <w:instrText>/</w:instrText>
      </w:r>
      <w:r w:rsidR="00A97CE8">
        <w:instrText>ITU</w:instrText>
      </w:r>
      <w:r w:rsidR="00A97CE8" w:rsidRPr="00A97CE8">
        <w:rPr>
          <w:lang w:val="ru-RU"/>
        </w:rPr>
        <w:instrText>-</w:instrText>
      </w:r>
      <w:r w:rsidR="00A97CE8">
        <w:instrText>T</w:instrText>
      </w:r>
      <w:r w:rsidR="00A97CE8" w:rsidRPr="00A97CE8">
        <w:rPr>
          <w:lang w:val="ru-RU"/>
        </w:rPr>
        <w:instrText>/</w:instrText>
      </w:r>
      <w:r w:rsidR="00A97CE8">
        <w:instrText>ddp</w:instrText>
      </w:r>
      <w:r w:rsidR="00A97CE8" w:rsidRPr="00A97CE8">
        <w:rPr>
          <w:lang w:val="ru-RU"/>
        </w:rPr>
        <w:instrText xml:space="preserve">/" </w:instrText>
      </w:r>
      <w:r w:rsidR="00A97CE8">
        <w:fldChar w:fldCharType="separate"/>
      </w:r>
      <w:r w:rsidRPr="00CF23A3">
        <w:rPr>
          <w:rStyle w:val="Hyperlink"/>
          <w:lang w:val="ru-RU"/>
        </w:rPr>
        <w:t>http://itu.int/net/ITU-T/ddp/</w:t>
      </w:r>
      <w:r w:rsidR="00A97CE8">
        <w:rPr>
          <w:rStyle w:val="Hyperlink"/>
          <w:lang w:val="ru-RU"/>
        </w:rPr>
        <w:fldChar w:fldCharType="end"/>
      </w:r>
      <w:r w:rsidRPr="00CF23A3">
        <w:rPr>
          <w:lang w:val="ru-RU"/>
        </w:rPr>
        <w:t>. Если у вас возникнут трудности в процессе представления, просим обращаться в секретариат исследовательской комиссии по адресу:</w:t>
      </w:r>
      <w:r w:rsidR="00401952" w:rsidRPr="00CF23A3">
        <w:rPr>
          <w:lang w:val="ru-RU"/>
        </w:rPr>
        <w:t xml:space="preserve"> </w:t>
      </w:r>
      <w:r w:rsidR="00A97CE8">
        <w:fldChar w:fldCharType="begin"/>
      </w:r>
      <w:r w:rsidR="00A97CE8" w:rsidRPr="00A97CE8">
        <w:rPr>
          <w:lang w:val="ru-RU"/>
        </w:rPr>
        <w:instrText xml:space="preserve"> </w:instrText>
      </w:r>
      <w:r w:rsidR="00A97CE8">
        <w:instrText>HYPERLINK</w:instrText>
      </w:r>
      <w:r w:rsidR="00A97CE8" w:rsidRPr="00A97CE8">
        <w:rPr>
          <w:lang w:val="ru-RU"/>
        </w:rPr>
        <w:instrText xml:space="preserve"> "</w:instrText>
      </w:r>
      <w:r w:rsidR="00A97CE8">
        <w:instrText>mailto</w:instrText>
      </w:r>
      <w:r w:rsidR="00A97CE8" w:rsidRPr="00A97CE8">
        <w:rPr>
          <w:lang w:val="ru-RU"/>
        </w:rPr>
        <w:instrText>:</w:instrText>
      </w:r>
      <w:r w:rsidR="00A97CE8">
        <w:instrText>tsbsg</w:instrText>
      </w:r>
      <w:r w:rsidR="00A97CE8" w:rsidRPr="00A97CE8">
        <w:rPr>
          <w:lang w:val="ru-RU"/>
        </w:rPr>
        <w:instrText>5@</w:instrText>
      </w:r>
      <w:r w:rsidR="00A97CE8">
        <w:instrText>itu</w:instrText>
      </w:r>
      <w:r w:rsidR="00A97CE8" w:rsidRPr="00A97CE8">
        <w:rPr>
          <w:lang w:val="ru-RU"/>
        </w:rPr>
        <w:instrText>.</w:instrText>
      </w:r>
      <w:r w:rsidR="00A97CE8">
        <w:instrText>int</w:instrText>
      </w:r>
      <w:r w:rsidR="00A97CE8" w:rsidRPr="00A97CE8">
        <w:rPr>
          <w:lang w:val="ru-RU"/>
        </w:rPr>
        <w:instrText xml:space="preserve">" </w:instrText>
      </w:r>
      <w:r w:rsidR="00A97CE8">
        <w:fldChar w:fldCharType="separate"/>
      </w:r>
      <w:r w:rsidR="00401952" w:rsidRPr="00CF23A3">
        <w:rPr>
          <w:rStyle w:val="Hyperlink"/>
          <w:lang w:val="ru-RU"/>
        </w:rPr>
        <w:t>tsbsg5@itu.int</w:t>
      </w:r>
      <w:r w:rsidR="00A97CE8">
        <w:rPr>
          <w:rStyle w:val="Hyperlink"/>
          <w:lang w:val="ru-RU"/>
        </w:rPr>
        <w:fldChar w:fldCharType="end"/>
      </w:r>
      <w:r w:rsidR="008B0A5C" w:rsidRPr="00CF23A3">
        <w:rPr>
          <w:lang w:val="ru-RU"/>
        </w:rPr>
        <w:t>.</w:t>
      </w:r>
    </w:p>
    <w:p w:rsidR="008C677E" w:rsidRPr="00CF23A3" w:rsidRDefault="008C677E" w:rsidP="002733D4">
      <w:pPr>
        <w:rPr>
          <w:lang w:val="ru-RU"/>
        </w:rPr>
      </w:pPr>
      <w:r w:rsidRPr="00CF23A3">
        <w:rPr>
          <w:b/>
          <w:bCs/>
          <w:lang w:val="ru-RU"/>
        </w:rPr>
        <w:t>ШАБЛОНЫ</w:t>
      </w:r>
      <w:r w:rsidRPr="00CF23A3">
        <w:rPr>
          <w:lang w:val="ru-RU"/>
        </w:rPr>
        <w:t>: Просим вас при подготовке своего вклада использовать представленный набор шаблонов. Доступ к таким шаблонам предоставляется на веб</w:t>
      </w:r>
      <w:r w:rsidRPr="00CF23A3">
        <w:rPr>
          <w:lang w:val="ru-RU"/>
        </w:rPr>
        <w:noBreakHyphen/>
        <w:t>странице каждой исследовательской комиссии МСЭ-Т в директории "</w:t>
      </w:r>
      <w:proofErr w:type="spellStart"/>
      <w:r w:rsidRPr="00CF23A3">
        <w:rPr>
          <w:lang w:val="ru-RU"/>
        </w:rPr>
        <w:t>Delegate</w:t>
      </w:r>
      <w:proofErr w:type="spellEnd"/>
      <w:r w:rsidRPr="00CF23A3">
        <w:rPr>
          <w:lang w:val="ru-RU"/>
        </w:rPr>
        <w:t xml:space="preserve"> </w:t>
      </w:r>
      <w:proofErr w:type="spellStart"/>
      <w:r w:rsidRPr="00CF23A3">
        <w:rPr>
          <w:lang w:val="ru-RU"/>
        </w:rPr>
        <w:t>resources</w:t>
      </w:r>
      <w:proofErr w:type="spellEnd"/>
      <w:r w:rsidRPr="00CF23A3">
        <w:rPr>
          <w:lang w:val="ru-RU"/>
        </w:rPr>
        <w:t>" (</w:t>
      </w:r>
      <w:r w:rsidR="00A97CE8">
        <w:fldChar w:fldCharType="begin"/>
      </w:r>
      <w:r w:rsidR="00A97CE8" w:rsidRPr="00A97CE8">
        <w:rPr>
          <w:lang w:val="ru-RU"/>
        </w:rPr>
        <w:instrText xml:space="preserve"> </w:instrText>
      </w:r>
      <w:r w:rsidR="00A97CE8">
        <w:instrText>HYPERLINK</w:instrText>
      </w:r>
      <w:r w:rsidR="00A97CE8" w:rsidRPr="00A97CE8">
        <w:rPr>
          <w:lang w:val="ru-RU"/>
        </w:rPr>
        <w:instrText xml:space="preserve"> "</w:instrText>
      </w:r>
      <w:r w:rsidR="00A97CE8">
        <w:instrText>http</w:instrText>
      </w:r>
      <w:r w:rsidR="00A97CE8" w:rsidRPr="00A97CE8">
        <w:rPr>
          <w:lang w:val="ru-RU"/>
        </w:rPr>
        <w:instrText>://</w:instrText>
      </w:r>
      <w:r w:rsidR="00A97CE8">
        <w:instrText>itu</w:instrText>
      </w:r>
      <w:r w:rsidR="00A97CE8" w:rsidRPr="00A97CE8">
        <w:rPr>
          <w:lang w:val="ru-RU"/>
        </w:rPr>
        <w:instrText>.</w:instrText>
      </w:r>
      <w:r w:rsidR="00A97CE8">
        <w:instrText>int</w:instrText>
      </w:r>
      <w:r w:rsidR="00A97CE8" w:rsidRPr="00A97CE8">
        <w:rPr>
          <w:lang w:val="ru-RU"/>
        </w:rPr>
        <w:instrText>/</w:instrText>
      </w:r>
      <w:r w:rsidR="00A97CE8">
        <w:instrText>ITU</w:instrText>
      </w:r>
      <w:r w:rsidR="00A97CE8" w:rsidRPr="00A97CE8">
        <w:rPr>
          <w:lang w:val="ru-RU"/>
        </w:rPr>
        <w:instrText>-</w:instrText>
      </w:r>
      <w:r w:rsidR="00A97CE8">
        <w:instrText>T</w:instrText>
      </w:r>
      <w:r w:rsidR="00A97CE8" w:rsidRPr="00A97CE8">
        <w:rPr>
          <w:lang w:val="ru-RU"/>
        </w:rPr>
        <w:instrText>/</w:instrText>
      </w:r>
      <w:r w:rsidR="00A97CE8">
        <w:instrText>studygroups</w:instrText>
      </w:r>
      <w:r w:rsidR="00A97CE8" w:rsidRPr="00A97CE8">
        <w:rPr>
          <w:lang w:val="ru-RU"/>
        </w:rPr>
        <w:instrText>/</w:instrText>
      </w:r>
      <w:r w:rsidR="00A97CE8">
        <w:instrText>templates</w:instrText>
      </w:r>
      <w:r w:rsidR="00A97CE8" w:rsidRPr="00A97CE8">
        <w:rPr>
          <w:lang w:val="ru-RU"/>
        </w:rPr>
        <w:instrText xml:space="preserve">" </w:instrText>
      </w:r>
      <w:r w:rsidR="00A97CE8">
        <w:fldChar w:fldCharType="separate"/>
      </w:r>
      <w:r w:rsidRPr="00CF23A3">
        <w:rPr>
          <w:rStyle w:val="Hyperlink"/>
          <w:rFonts w:asciiTheme="majorBidi" w:hAnsiTheme="majorBidi" w:cstheme="majorBidi"/>
          <w:szCs w:val="22"/>
          <w:lang w:val="ru-RU"/>
        </w:rPr>
        <w:t>http://itu.int/ITU-T/studygroups/templates</w:t>
      </w:r>
      <w:r w:rsidR="00A97CE8">
        <w:rPr>
          <w:rStyle w:val="Hyperlink"/>
          <w:rFonts w:asciiTheme="majorBidi" w:hAnsiTheme="majorBidi" w:cstheme="majorBidi"/>
          <w:szCs w:val="22"/>
          <w:lang w:val="ru-RU"/>
        </w:rPr>
        <w:fldChar w:fldCharType="end"/>
      </w:r>
      <w:r w:rsidRPr="00CF23A3">
        <w:rPr>
          <w:lang w:val="ru-RU"/>
        </w:rPr>
        <w:t>). На</w:t>
      </w:r>
      <w:r w:rsidR="00546C04" w:rsidRPr="00CF23A3">
        <w:rPr>
          <w:lang w:val="ru-RU"/>
        </w:rPr>
        <w:t> </w:t>
      </w:r>
      <w:r w:rsidRPr="00CF23A3">
        <w:rPr>
          <w:lang w:val="ru-RU"/>
        </w:rPr>
        <w:t xml:space="preserve">титульном листе </w:t>
      </w:r>
      <w:r w:rsidRPr="00CF23A3">
        <w:rPr>
          <w:u w:val="single"/>
          <w:lang w:val="ru-RU"/>
        </w:rPr>
        <w:t>всех</w:t>
      </w:r>
      <w:r w:rsidRPr="00CF23A3">
        <w:rPr>
          <w:lang w:val="ru-RU"/>
        </w:rPr>
        <w:t xml:space="preserve"> документов следует указывать фамилию, номера факса и телефона, а также адрес электронной почты лица, к которому следует обращаться по</w:t>
      </w:r>
      <w:r w:rsidR="00546C04" w:rsidRPr="00CF23A3">
        <w:rPr>
          <w:lang w:val="ru-RU"/>
        </w:rPr>
        <w:t xml:space="preserve"> вопросам, связанным с вкладом.</w:t>
      </w:r>
    </w:p>
    <w:p w:rsidR="008C677E" w:rsidRPr="00CF23A3" w:rsidRDefault="008C677E" w:rsidP="002733D4">
      <w:pPr>
        <w:pStyle w:val="AnnexTitle"/>
        <w:spacing w:before="360" w:after="120"/>
        <w:rPr>
          <w:lang w:val="ru-RU"/>
        </w:rPr>
      </w:pPr>
      <w:r w:rsidRPr="00CF23A3">
        <w:rPr>
          <w:lang w:val="ru-RU"/>
        </w:rPr>
        <w:t>Методы и средства работы</w:t>
      </w:r>
    </w:p>
    <w:p w:rsidR="008C677E" w:rsidRPr="00CF23A3" w:rsidRDefault="008C677E" w:rsidP="00AE6364">
      <w:pPr>
        <w:rPr>
          <w:lang w:val="ru-RU"/>
        </w:rPr>
      </w:pPr>
      <w:r w:rsidRPr="00CF23A3">
        <w:rPr>
          <w:b/>
          <w:bCs/>
          <w:lang w:val="ru-RU"/>
        </w:rPr>
        <w:t>УСТНЫЙ ПЕРЕВОД</w:t>
      </w:r>
      <w:r w:rsidR="00AE6364" w:rsidRPr="00CF23A3">
        <w:rPr>
          <w:lang w:val="ru-RU"/>
        </w:rPr>
        <w:t xml:space="preserve"> будет обеспечиваться на английский и испанский языки </w:t>
      </w:r>
      <w:r w:rsidRPr="00CF23A3">
        <w:rPr>
          <w:lang w:val="ru-RU"/>
        </w:rPr>
        <w:t>для пленарного заседания, посвященного открытию собрания, и заключительного пл</w:t>
      </w:r>
      <w:r w:rsidR="001E573B" w:rsidRPr="00CF23A3">
        <w:rPr>
          <w:lang w:val="ru-RU"/>
        </w:rPr>
        <w:t>е</w:t>
      </w:r>
      <w:r w:rsidRPr="00CF23A3">
        <w:rPr>
          <w:lang w:val="ru-RU"/>
        </w:rPr>
        <w:t>н</w:t>
      </w:r>
      <w:r w:rsidR="001E573B" w:rsidRPr="00CF23A3">
        <w:rPr>
          <w:lang w:val="ru-RU"/>
        </w:rPr>
        <w:t>а</w:t>
      </w:r>
      <w:r w:rsidRPr="00CF23A3">
        <w:rPr>
          <w:lang w:val="ru-RU"/>
        </w:rPr>
        <w:t xml:space="preserve">рного заседания. </w:t>
      </w:r>
    </w:p>
    <w:p w:rsidR="00AE6364" w:rsidRPr="00CF23A3" w:rsidRDefault="008C677E" w:rsidP="00AE6364">
      <w:pPr>
        <w:rPr>
          <w:rFonts w:eastAsia="SimSun"/>
          <w:lang w:val="ru-RU" w:eastAsia="zh-CN"/>
        </w:rPr>
      </w:pPr>
      <w:r w:rsidRPr="00CF23A3">
        <w:rPr>
          <w:b/>
          <w:bCs/>
          <w:lang w:val="ru-RU"/>
        </w:rPr>
        <w:t>СОБРАНИЯ НА БЕЗБУМАЖНОЙ ОСНОВЕ</w:t>
      </w:r>
      <w:r w:rsidRPr="00CF23A3">
        <w:rPr>
          <w:lang w:val="ru-RU"/>
        </w:rPr>
        <w:t xml:space="preserve">: </w:t>
      </w:r>
      <w:r w:rsidR="00AE6364" w:rsidRPr="00CF23A3">
        <w:rPr>
          <w:lang w:val="ru-RU"/>
        </w:rPr>
        <w:t xml:space="preserve">Данное собрание 5-й Исследовательской комиссии будет проходить на безбумажной основе. </w:t>
      </w:r>
    </w:p>
    <w:p w:rsidR="008C677E" w:rsidRPr="00CF23A3" w:rsidRDefault="00AE6364" w:rsidP="002733D4">
      <w:pPr>
        <w:pStyle w:val="AnnexTitle"/>
        <w:spacing w:before="360" w:after="120"/>
        <w:rPr>
          <w:lang w:val="ru-RU"/>
        </w:rPr>
      </w:pPr>
      <w:r w:rsidRPr="00CF23A3">
        <w:rPr>
          <w:lang w:val="ru-RU"/>
        </w:rPr>
        <w:t>Регистрация и стипендии</w:t>
      </w:r>
    </w:p>
    <w:p w:rsidR="008C677E" w:rsidRPr="00CF23A3" w:rsidRDefault="008C677E" w:rsidP="00E34113">
      <w:pPr>
        <w:rPr>
          <w:lang w:val="ru-RU"/>
        </w:rPr>
      </w:pPr>
      <w:r w:rsidRPr="00CF23A3">
        <w:rPr>
          <w:b/>
          <w:bCs/>
          <w:lang w:val="ru-RU"/>
        </w:rPr>
        <w:t>РЕГИСТРАЦИЯ</w:t>
      </w:r>
      <w:r w:rsidRPr="00CF23A3">
        <w:rPr>
          <w:lang w:val="ru-RU"/>
        </w:rPr>
        <w:t xml:space="preserve">: </w:t>
      </w:r>
      <w:proofErr w:type="gramStart"/>
      <w:r w:rsidRPr="00CF23A3">
        <w:rPr>
          <w:lang w:val="ru-RU"/>
        </w:rPr>
        <w:t>С тем чтобы БСЭ могло предпринять необходимые действия, просим направить письмом, по факсу (+41 22 730 5853) или по электронной почте (</w:t>
      </w:r>
      <w:hyperlink r:id="rId11" w:history="1">
        <w:r w:rsidRPr="00CF23A3">
          <w:rPr>
            <w:rStyle w:val="Hyperlink"/>
            <w:rFonts w:asciiTheme="majorBidi" w:hAnsiTheme="majorBidi" w:cstheme="majorBidi"/>
            <w:szCs w:val="22"/>
            <w:lang w:val="ru-RU"/>
          </w:rPr>
          <w:t>tsbreg@itu.int</w:t>
        </w:r>
      </w:hyperlink>
      <w:r w:rsidRPr="00CF23A3">
        <w:rPr>
          <w:lang w:val="ru-RU"/>
        </w:rPr>
        <w:t xml:space="preserve">) </w:t>
      </w:r>
      <w:r w:rsidRPr="00CF23A3">
        <w:rPr>
          <w:b/>
          <w:bCs/>
          <w:lang w:val="ru-RU"/>
        </w:rPr>
        <w:t xml:space="preserve">не позднее </w:t>
      </w:r>
      <w:r w:rsidR="002A7179" w:rsidRPr="00CF23A3">
        <w:rPr>
          <w:b/>
          <w:bCs/>
          <w:lang w:val="ru-RU"/>
        </w:rPr>
        <w:t>21</w:t>
      </w:r>
      <w:r w:rsidR="008F3DDA" w:rsidRPr="00CF23A3">
        <w:rPr>
          <w:b/>
          <w:bCs/>
          <w:lang w:val="ru-RU"/>
        </w:rPr>
        <w:t> </w:t>
      </w:r>
      <w:r w:rsidR="002A7179" w:rsidRPr="00CF23A3">
        <w:rPr>
          <w:b/>
          <w:bCs/>
          <w:lang w:val="ru-RU"/>
        </w:rPr>
        <w:t xml:space="preserve">октября </w:t>
      </w:r>
      <w:r w:rsidR="008F3DDA" w:rsidRPr="00CF23A3">
        <w:rPr>
          <w:b/>
          <w:bCs/>
          <w:lang w:val="ru-RU"/>
        </w:rPr>
        <w:t>201</w:t>
      </w:r>
      <w:r w:rsidR="002A7179" w:rsidRPr="00CF23A3">
        <w:rPr>
          <w:b/>
          <w:bCs/>
          <w:lang w:val="ru-RU"/>
        </w:rPr>
        <w:t>3</w:t>
      </w:r>
      <w:r w:rsidRPr="00CF23A3">
        <w:rPr>
          <w:b/>
          <w:bCs/>
          <w:lang w:val="ru-RU"/>
        </w:rPr>
        <w:t> года</w:t>
      </w:r>
      <w:r w:rsidRPr="00CF23A3">
        <w:rPr>
          <w:lang w:val="ru-RU"/>
        </w:rPr>
        <w:t xml:space="preserve"> список лиц, которые будут представлять вашу администрацию, Члена Сектора, Ассоциированного члена, академическое учреждение, региональную и/или международную организацию либо другое объединение.</w:t>
      </w:r>
      <w:proofErr w:type="gramEnd"/>
      <w:r w:rsidRPr="00CF23A3">
        <w:rPr>
          <w:lang w:val="ru-RU"/>
        </w:rPr>
        <w:t xml:space="preserve"> Просим администрации также указывать фамилию главы делегации (и заместителя главы делегации, в надлежащих случаях</w:t>
      </w:r>
      <w:r w:rsidR="0053108B" w:rsidRPr="00CF23A3">
        <w:rPr>
          <w:lang w:val="ru-RU"/>
        </w:rPr>
        <w:t>).</w:t>
      </w:r>
    </w:p>
    <w:p w:rsidR="008C677E" w:rsidRPr="00CF23A3" w:rsidRDefault="008C677E" w:rsidP="00851EDA">
      <w:pPr>
        <w:rPr>
          <w:b/>
          <w:bCs/>
          <w:lang w:val="ru-RU"/>
        </w:rPr>
      </w:pPr>
      <w:r w:rsidRPr="00CF23A3">
        <w:rPr>
          <w:b/>
          <w:bCs/>
          <w:lang w:val="ru-RU"/>
        </w:rPr>
        <w:t>Просим принять к сведению, что предварительная регистрация участников собраний МСЭ</w:t>
      </w:r>
      <w:r w:rsidRPr="00CF23A3">
        <w:rPr>
          <w:b/>
          <w:bCs/>
          <w:lang w:val="ru-RU"/>
        </w:rPr>
        <w:noBreakHyphen/>
        <w:t xml:space="preserve">Т проводится </w:t>
      </w:r>
      <w:r w:rsidRPr="00CF23A3">
        <w:rPr>
          <w:b/>
          <w:bCs/>
          <w:i/>
          <w:iCs/>
          <w:lang w:val="ru-RU"/>
        </w:rPr>
        <w:t>в онлайновой форме</w:t>
      </w:r>
      <w:r w:rsidR="002971B5" w:rsidRPr="00CF23A3">
        <w:rPr>
          <w:b/>
          <w:bCs/>
          <w:lang w:val="ru-RU"/>
        </w:rPr>
        <w:t xml:space="preserve"> на веб-сайте МСЭ</w:t>
      </w:r>
      <w:r w:rsidR="002971B5" w:rsidRPr="00CF23A3">
        <w:rPr>
          <w:b/>
          <w:bCs/>
          <w:lang w:val="ru-RU"/>
        </w:rPr>
        <w:noBreakHyphen/>
      </w:r>
      <w:r w:rsidR="008F3DDA" w:rsidRPr="00CF23A3">
        <w:rPr>
          <w:b/>
          <w:bCs/>
          <w:lang w:val="ru-RU"/>
        </w:rPr>
        <w:t>Т</w:t>
      </w:r>
      <w:r w:rsidR="00712D9E" w:rsidRPr="00CF23A3">
        <w:rPr>
          <w:b/>
          <w:bCs/>
          <w:lang w:val="ru-RU"/>
        </w:rPr>
        <w:t xml:space="preserve"> </w:t>
      </w:r>
      <w:r w:rsidRPr="00CF23A3">
        <w:rPr>
          <w:b/>
          <w:bCs/>
          <w:lang w:val="ru-RU"/>
        </w:rPr>
        <w:t>(</w:t>
      </w:r>
      <w:r w:rsidR="00A97CE8">
        <w:fldChar w:fldCharType="begin"/>
      </w:r>
      <w:r w:rsidR="00A97CE8" w:rsidRPr="00A97CE8">
        <w:rPr>
          <w:lang w:val="ru-RU"/>
        </w:rPr>
        <w:instrText xml:space="preserve"> </w:instrText>
      </w:r>
      <w:r w:rsidR="00A97CE8">
        <w:instrText>HYPERLINK</w:instrText>
      </w:r>
      <w:r w:rsidR="00A97CE8" w:rsidRPr="00A97CE8">
        <w:rPr>
          <w:lang w:val="ru-RU"/>
        </w:rPr>
        <w:instrText xml:space="preserve"> "</w:instrText>
      </w:r>
      <w:r w:rsidR="00A97CE8">
        <w:instrText>http</w:instrText>
      </w:r>
      <w:r w:rsidR="00A97CE8" w:rsidRPr="00A97CE8">
        <w:rPr>
          <w:lang w:val="ru-RU"/>
        </w:rPr>
        <w:instrText>://</w:instrText>
      </w:r>
      <w:r w:rsidR="00A97CE8">
        <w:instrText>itu</w:instrText>
      </w:r>
      <w:r w:rsidR="00A97CE8" w:rsidRPr="00A97CE8">
        <w:rPr>
          <w:lang w:val="ru-RU"/>
        </w:rPr>
        <w:instrText>.</w:instrText>
      </w:r>
      <w:r w:rsidR="00A97CE8">
        <w:instrText>int</w:instrText>
      </w:r>
      <w:r w:rsidR="00A97CE8" w:rsidRPr="00A97CE8">
        <w:rPr>
          <w:lang w:val="ru-RU"/>
        </w:rPr>
        <w:instrText>/</w:instrText>
      </w:r>
      <w:r w:rsidR="00A97CE8">
        <w:instrText>ITU</w:instrText>
      </w:r>
      <w:r w:rsidR="00A97CE8" w:rsidRPr="00A97CE8">
        <w:rPr>
          <w:lang w:val="ru-RU"/>
        </w:rPr>
        <w:instrText>-</w:instrText>
      </w:r>
      <w:r w:rsidR="00A97CE8">
        <w:instrText>T</w:instrText>
      </w:r>
      <w:r w:rsidR="00A97CE8" w:rsidRPr="00A97CE8">
        <w:rPr>
          <w:lang w:val="ru-RU"/>
        </w:rPr>
        <w:instrText>/</w:instrText>
      </w:r>
      <w:r w:rsidR="00A97CE8">
        <w:instrText>go</w:instrText>
      </w:r>
      <w:r w:rsidR="00A97CE8" w:rsidRPr="00A97CE8">
        <w:rPr>
          <w:lang w:val="ru-RU"/>
        </w:rPr>
        <w:instrText>/</w:instrText>
      </w:r>
      <w:r w:rsidR="00A97CE8">
        <w:instrText>sg</w:instrText>
      </w:r>
      <w:r w:rsidR="00A97CE8" w:rsidRPr="00A97CE8">
        <w:rPr>
          <w:lang w:val="ru-RU"/>
        </w:rPr>
        <w:instrText xml:space="preserve">5" </w:instrText>
      </w:r>
      <w:r w:rsidR="00A97CE8">
        <w:fldChar w:fldCharType="separate"/>
      </w:r>
      <w:r w:rsidR="00851EDA" w:rsidRPr="00863EEA">
        <w:rPr>
          <w:rStyle w:val="Hyperlink"/>
          <w:b/>
          <w:bCs/>
          <w:lang w:val="es-ES"/>
        </w:rPr>
        <w:t>http</w:t>
      </w:r>
      <w:r w:rsidR="00851EDA" w:rsidRPr="00851EDA">
        <w:rPr>
          <w:rStyle w:val="Hyperlink"/>
          <w:b/>
          <w:bCs/>
          <w:lang w:val="ru-RU"/>
        </w:rPr>
        <w:t>://</w:t>
      </w:r>
      <w:r w:rsidR="00851EDA" w:rsidRPr="00863EEA">
        <w:rPr>
          <w:rStyle w:val="Hyperlink"/>
          <w:b/>
          <w:bCs/>
          <w:lang w:val="es-ES"/>
        </w:rPr>
        <w:t>itu</w:t>
      </w:r>
      <w:r w:rsidR="00851EDA" w:rsidRPr="00851EDA">
        <w:rPr>
          <w:rStyle w:val="Hyperlink"/>
          <w:b/>
          <w:bCs/>
          <w:lang w:val="ru-RU"/>
        </w:rPr>
        <w:t>.</w:t>
      </w:r>
      <w:r w:rsidR="00851EDA" w:rsidRPr="00863EEA">
        <w:rPr>
          <w:rStyle w:val="Hyperlink"/>
          <w:b/>
          <w:bCs/>
          <w:lang w:val="es-ES"/>
        </w:rPr>
        <w:t>int</w:t>
      </w:r>
      <w:r w:rsidR="00851EDA" w:rsidRPr="00851EDA">
        <w:rPr>
          <w:rStyle w:val="Hyperlink"/>
          <w:b/>
          <w:bCs/>
          <w:lang w:val="ru-RU"/>
        </w:rPr>
        <w:t>/</w:t>
      </w:r>
      <w:r w:rsidR="00851EDA" w:rsidRPr="00863EEA">
        <w:rPr>
          <w:rStyle w:val="Hyperlink"/>
          <w:b/>
          <w:bCs/>
          <w:lang w:val="es-ES"/>
        </w:rPr>
        <w:t>ITU</w:t>
      </w:r>
      <w:r w:rsidR="00851EDA" w:rsidRPr="00851EDA">
        <w:rPr>
          <w:rStyle w:val="Hyperlink"/>
          <w:b/>
          <w:bCs/>
          <w:lang w:val="ru-RU"/>
        </w:rPr>
        <w:t>-</w:t>
      </w:r>
      <w:r w:rsidR="00851EDA" w:rsidRPr="00863EEA">
        <w:rPr>
          <w:rStyle w:val="Hyperlink"/>
          <w:b/>
          <w:bCs/>
          <w:lang w:val="es-ES"/>
        </w:rPr>
        <w:t>T</w:t>
      </w:r>
      <w:r w:rsidR="00851EDA" w:rsidRPr="00851EDA">
        <w:rPr>
          <w:rStyle w:val="Hyperlink"/>
          <w:b/>
          <w:bCs/>
          <w:lang w:val="ru-RU"/>
        </w:rPr>
        <w:t>/</w:t>
      </w:r>
      <w:r w:rsidR="00851EDA" w:rsidRPr="00863EEA">
        <w:rPr>
          <w:rStyle w:val="Hyperlink"/>
          <w:b/>
          <w:bCs/>
          <w:lang w:val="es-ES"/>
        </w:rPr>
        <w:t>go</w:t>
      </w:r>
      <w:r w:rsidR="00851EDA" w:rsidRPr="00851EDA">
        <w:rPr>
          <w:rStyle w:val="Hyperlink"/>
          <w:b/>
          <w:bCs/>
          <w:lang w:val="ru-RU"/>
        </w:rPr>
        <w:t>/</w:t>
      </w:r>
      <w:r w:rsidR="00851EDA" w:rsidRPr="00863EEA">
        <w:rPr>
          <w:rStyle w:val="Hyperlink"/>
          <w:b/>
          <w:bCs/>
          <w:lang w:val="es-ES"/>
        </w:rPr>
        <w:t>sg</w:t>
      </w:r>
      <w:r w:rsidR="00851EDA" w:rsidRPr="00851EDA">
        <w:rPr>
          <w:rStyle w:val="Hyperlink"/>
          <w:b/>
          <w:bCs/>
          <w:lang w:val="ru-RU"/>
        </w:rPr>
        <w:t>5</w:t>
      </w:r>
      <w:r w:rsidR="00A97CE8">
        <w:rPr>
          <w:rStyle w:val="Hyperlink"/>
          <w:b/>
          <w:bCs/>
          <w:lang w:val="ru-RU"/>
        </w:rPr>
        <w:fldChar w:fldCharType="end"/>
      </w:r>
      <w:r w:rsidR="0053108B" w:rsidRPr="00CF23A3">
        <w:rPr>
          <w:b/>
          <w:bCs/>
          <w:lang w:val="ru-RU"/>
        </w:rPr>
        <w:t>)</w:t>
      </w:r>
      <w:r w:rsidRPr="00CF23A3">
        <w:rPr>
          <w:lang w:val="ru-RU"/>
        </w:rPr>
        <w:t>.</w:t>
      </w:r>
    </w:p>
    <w:p w:rsidR="002A7179" w:rsidRPr="00CF23A3" w:rsidRDefault="008C677E" w:rsidP="00D33CF8">
      <w:pPr>
        <w:rPr>
          <w:lang w:val="ru-RU"/>
        </w:rPr>
      </w:pPr>
      <w:r w:rsidRPr="00CF23A3">
        <w:rPr>
          <w:b/>
          <w:bCs/>
          <w:lang w:val="ru-RU"/>
        </w:rPr>
        <w:t>СТИПЕНДИИ</w:t>
      </w:r>
      <w:r w:rsidRPr="00CF23A3">
        <w:rPr>
          <w:lang w:val="ru-RU"/>
        </w:rPr>
        <w:t>: Нам приятно сообщить вам, что для содействия участию представителей из</w:t>
      </w:r>
      <w:bookmarkStart w:id="2" w:name="_Hlk309803984"/>
      <w:r w:rsidR="0053108B" w:rsidRPr="00CF23A3">
        <w:rPr>
          <w:lang w:val="ru-RU"/>
        </w:rPr>
        <w:t> </w:t>
      </w:r>
      <w:r w:rsidRPr="00CF23A3">
        <w:rPr>
          <w:lang w:val="ru-RU"/>
        </w:rPr>
        <w:t xml:space="preserve">наименее развитых стран или развивающихся стран с низким уровнем доходов </w:t>
      </w:r>
      <w:bookmarkEnd w:id="2"/>
      <w:r w:rsidRPr="00CF23A3">
        <w:rPr>
          <w:lang w:val="ru-RU"/>
        </w:rPr>
        <w:t>буд</w:t>
      </w:r>
      <w:r w:rsidR="00EA729C" w:rsidRPr="00CF23A3">
        <w:rPr>
          <w:lang w:val="ru-RU"/>
        </w:rPr>
        <w:t>е</w:t>
      </w:r>
      <w:r w:rsidRPr="00CF23A3">
        <w:rPr>
          <w:lang w:val="ru-RU"/>
        </w:rPr>
        <w:t>т</w:t>
      </w:r>
      <w:r w:rsidR="002A7179" w:rsidRPr="00CF23A3">
        <w:rPr>
          <w:lang w:val="ru-RU"/>
        </w:rPr>
        <w:t xml:space="preserve">, при условии наличия </w:t>
      </w:r>
      <w:r w:rsidR="00D33CF8" w:rsidRPr="00CF23A3">
        <w:rPr>
          <w:lang w:val="ru-RU"/>
        </w:rPr>
        <w:t>финансирования</w:t>
      </w:r>
      <w:r w:rsidR="002A7179" w:rsidRPr="00CF23A3">
        <w:rPr>
          <w:lang w:val="ru-RU"/>
        </w:rPr>
        <w:t xml:space="preserve">, </w:t>
      </w:r>
      <w:r w:rsidRPr="00CF23A3">
        <w:rPr>
          <w:lang w:val="ru-RU"/>
        </w:rPr>
        <w:t>предоставляться одна частичн</w:t>
      </w:r>
      <w:r w:rsidR="00EA729C" w:rsidRPr="00CF23A3">
        <w:rPr>
          <w:lang w:val="ru-RU"/>
        </w:rPr>
        <w:t>ая</w:t>
      </w:r>
      <w:r w:rsidRPr="00CF23A3">
        <w:rPr>
          <w:lang w:val="ru-RU"/>
        </w:rPr>
        <w:t xml:space="preserve"> стипенди</w:t>
      </w:r>
      <w:r w:rsidR="00EA729C" w:rsidRPr="00CF23A3">
        <w:rPr>
          <w:lang w:val="ru-RU"/>
        </w:rPr>
        <w:t>я</w:t>
      </w:r>
      <w:r w:rsidRPr="00CF23A3">
        <w:rPr>
          <w:lang w:val="ru-RU"/>
        </w:rPr>
        <w:t xml:space="preserve"> на администрацию </w:t>
      </w:r>
      <w:r w:rsidRPr="00CF23A3">
        <w:rPr>
          <w:lang w:val="ru-RU"/>
        </w:rPr>
        <w:br/>
      </w:r>
      <w:r w:rsidRPr="00CF23A3">
        <w:rPr>
          <w:color w:val="1F497D"/>
          <w:lang w:val="ru-RU"/>
        </w:rPr>
        <w:t>(</w:t>
      </w:r>
      <w:r w:rsidR="00A97CE8">
        <w:fldChar w:fldCharType="begin"/>
      </w:r>
      <w:r w:rsidR="00A97CE8" w:rsidRPr="00A97CE8">
        <w:rPr>
          <w:lang w:val="ru-RU"/>
        </w:rPr>
        <w:instrText xml:space="preserve"> </w:instrText>
      </w:r>
      <w:r w:rsidR="00A97CE8">
        <w:instrText>HYPERLINK</w:instrText>
      </w:r>
      <w:r w:rsidR="00A97CE8" w:rsidRPr="00A97CE8">
        <w:rPr>
          <w:lang w:val="ru-RU"/>
        </w:rPr>
        <w:instrText xml:space="preserve"> "</w:instrText>
      </w:r>
      <w:r w:rsidR="00A97CE8">
        <w:instrText>http</w:instrText>
      </w:r>
      <w:r w:rsidR="00A97CE8" w:rsidRPr="00A97CE8">
        <w:rPr>
          <w:lang w:val="ru-RU"/>
        </w:rPr>
        <w:instrText>://</w:instrText>
      </w:r>
      <w:r w:rsidR="00A97CE8">
        <w:instrText>itu</w:instrText>
      </w:r>
      <w:r w:rsidR="00A97CE8" w:rsidRPr="00A97CE8">
        <w:rPr>
          <w:lang w:val="ru-RU"/>
        </w:rPr>
        <w:instrText>.</w:instrText>
      </w:r>
      <w:r w:rsidR="00A97CE8">
        <w:instrText>int</w:instrText>
      </w:r>
      <w:r w:rsidR="00A97CE8" w:rsidRPr="00A97CE8">
        <w:rPr>
          <w:lang w:val="ru-RU"/>
        </w:rPr>
        <w:instrText>/</w:instrText>
      </w:r>
      <w:r w:rsidR="00A97CE8">
        <w:instrText>en</w:instrText>
      </w:r>
      <w:r w:rsidR="00A97CE8" w:rsidRPr="00A97CE8">
        <w:rPr>
          <w:lang w:val="ru-RU"/>
        </w:rPr>
        <w:instrText>/</w:instrText>
      </w:r>
      <w:r w:rsidR="00A97CE8">
        <w:instrText>ITU</w:instrText>
      </w:r>
      <w:r w:rsidR="00A97CE8" w:rsidRPr="00A97CE8">
        <w:rPr>
          <w:lang w:val="ru-RU"/>
        </w:rPr>
        <w:instrText>-</w:instrText>
      </w:r>
      <w:r w:rsidR="00A97CE8">
        <w:instrText>T</w:instrText>
      </w:r>
      <w:r w:rsidR="00A97CE8" w:rsidRPr="00A97CE8">
        <w:rPr>
          <w:lang w:val="ru-RU"/>
        </w:rPr>
        <w:instrText>/</w:instrText>
      </w:r>
      <w:r w:rsidR="00A97CE8">
        <w:instrText>info</w:instrText>
      </w:r>
      <w:r w:rsidR="00A97CE8" w:rsidRPr="00A97CE8">
        <w:rPr>
          <w:lang w:val="ru-RU"/>
        </w:rPr>
        <w:instrText>/</w:instrText>
      </w:r>
      <w:r w:rsidR="00A97CE8">
        <w:instrText>Pages</w:instrText>
      </w:r>
      <w:r w:rsidR="00A97CE8" w:rsidRPr="00A97CE8">
        <w:rPr>
          <w:lang w:val="ru-RU"/>
        </w:rPr>
        <w:instrText>/</w:instrText>
      </w:r>
      <w:r w:rsidR="00A97CE8">
        <w:instrText>resources</w:instrText>
      </w:r>
      <w:r w:rsidR="00A97CE8" w:rsidRPr="00A97CE8">
        <w:rPr>
          <w:lang w:val="ru-RU"/>
        </w:rPr>
        <w:instrText>.</w:instrText>
      </w:r>
      <w:r w:rsidR="00A97CE8">
        <w:instrText>aspx</w:instrText>
      </w:r>
      <w:r w:rsidR="00A97CE8" w:rsidRPr="00A97CE8">
        <w:rPr>
          <w:lang w:val="ru-RU"/>
        </w:rPr>
        <w:instrText xml:space="preserve">" </w:instrText>
      </w:r>
      <w:r w:rsidR="00A97CE8">
        <w:fldChar w:fldCharType="separate"/>
      </w:r>
      <w:r w:rsidRPr="00CF23A3">
        <w:rPr>
          <w:rStyle w:val="Hyperlink"/>
          <w:rFonts w:asciiTheme="majorBidi" w:hAnsiTheme="majorBidi" w:cstheme="majorBidi"/>
          <w:szCs w:val="22"/>
          <w:lang w:val="ru-RU"/>
        </w:rPr>
        <w:t>http://itu.int/en/ITU-T/info/Pages/resources.aspx</w:t>
      </w:r>
      <w:r w:rsidR="00A97CE8">
        <w:rPr>
          <w:rStyle w:val="Hyperlink"/>
          <w:rFonts w:asciiTheme="majorBidi" w:hAnsiTheme="majorBidi" w:cstheme="majorBidi"/>
          <w:szCs w:val="22"/>
          <w:lang w:val="ru-RU"/>
        </w:rPr>
        <w:fldChar w:fldCharType="end"/>
      </w:r>
      <w:r w:rsidRPr="00CF23A3">
        <w:rPr>
          <w:color w:val="1F497D"/>
          <w:lang w:val="ru-RU"/>
        </w:rPr>
        <w:t xml:space="preserve">). </w:t>
      </w:r>
      <w:r w:rsidRPr="00CF23A3">
        <w:rPr>
          <w:lang w:val="ru-RU"/>
        </w:rPr>
        <w:t xml:space="preserve">Заявка на предоставление стипендии должна быть утверждена соответствующей администрацией Государства – Члена МСЭ. Заполненную форму запроса на предоставление стипендии (просьба использовать прилагаемую </w:t>
      </w:r>
      <w:r w:rsidRPr="00CF23A3">
        <w:rPr>
          <w:b/>
          <w:bCs/>
          <w:lang w:val="ru-RU"/>
        </w:rPr>
        <w:t>форму 1</w:t>
      </w:r>
      <w:r w:rsidRPr="00CF23A3">
        <w:rPr>
          <w:lang w:val="ru-RU"/>
        </w:rPr>
        <w:t xml:space="preserve">) необходимо вернуть в МСЭ не позднее </w:t>
      </w:r>
      <w:r w:rsidR="002A7179" w:rsidRPr="00CF23A3">
        <w:rPr>
          <w:b/>
          <w:bCs/>
          <w:lang w:val="ru-RU"/>
        </w:rPr>
        <w:t>21</w:t>
      </w:r>
      <w:r w:rsidR="002971B5" w:rsidRPr="00CF23A3">
        <w:rPr>
          <w:b/>
          <w:bCs/>
          <w:lang w:val="ru-RU"/>
        </w:rPr>
        <w:t xml:space="preserve"> </w:t>
      </w:r>
      <w:r w:rsidR="002A7179" w:rsidRPr="00CF23A3">
        <w:rPr>
          <w:b/>
          <w:bCs/>
          <w:lang w:val="ru-RU"/>
        </w:rPr>
        <w:t>октя</w:t>
      </w:r>
      <w:r w:rsidR="002971B5" w:rsidRPr="00CF23A3">
        <w:rPr>
          <w:b/>
          <w:bCs/>
          <w:lang w:val="ru-RU"/>
        </w:rPr>
        <w:t>бря 201</w:t>
      </w:r>
      <w:r w:rsidR="002A7179" w:rsidRPr="00CF23A3">
        <w:rPr>
          <w:b/>
          <w:bCs/>
          <w:lang w:val="ru-RU"/>
        </w:rPr>
        <w:t>3</w:t>
      </w:r>
      <w:r w:rsidRPr="00CF23A3">
        <w:rPr>
          <w:b/>
          <w:bCs/>
          <w:lang w:val="ru-RU"/>
        </w:rPr>
        <w:t> года</w:t>
      </w:r>
      <w:r w:rsidRPr="00CF23A3">
        <w:rPr>
          <w:lang w:val="ru-RU"/>
        </w:rPr>
        <w:t xml:space="preserve">. </w:t>
      </w:r>
      <w:r w:rsidR="002A7179" w:rsidRPr="00CF23A3">
        <w:rPr>
          <w:lang w:val="ru-RU"/>
        </w:rPr>
        <w:t>Просьба принять к сведению, что при принятии решений о предоставлении стипендий будут учитываться следующие критерии: имеющийся бюджет БСЭ, вклады заявителя для собрания, справедливое распределение между странами и регионами и гендерный баланс.</w:t>
      </w:r>
      <w:r w:rsidR="00EA729C" w:rsidRPr="00CF23A3">
        <w:rPr>
          <w:lang w:val="ru-RU"/>
        </w:rPr>
        <w:br w:type="page"/>
      </w:r>
    </w:p>
    <w:p w:rsidR="008C677E" w:rsidRPr="00CF23A3" w:rsidRDefault="008C677E" w:rsidP="006D23E5">
      <w:pPr>
        <w:spacing w:after="120"/>
        <w:rPr>
          <w:b/>
          <w:bCs/>
          <w:lang w:val="ru-RU"/>
        </w:rPr>
      </w:pPr>
      <w:r w:rsidRPr="00CF23A3">
        <w:rPr>
          <w:b/>
          <w:bCs/>
          <w:lang w:val="ru-RU"/>
        </w:rPr>
        <w:lastRenderedPageBreak/>
        <w:t>ОСНОВНЫЕ ПРЕДЕЛЬНЫЕ СРОКИ (до начала собрания)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843"/>
        <w:gridCol w:w="5919"/>
      </w:tblGrid>
      <w:tr w:rsidR="003823E4" w:rsidRPr="00A97CE8" w:rsidTr="002A7179">
        <w:tc>
          <w:tcPr>
            <w:tcW w:w="2093" w:type="dxa"/>
            <w:shd w:val="clear" w:color="auto" w:fill="auto"/>
          </w:tcPr>
          <w:p w:rsidR="003823E4" w:rsidRPr="00CF23A3" w:rsidRDefault="002A7179" w:rsidP="00742515">
            <w:pPr>
              <w:pStyle w:val="TableText"/>
              <w:rPr>
                <w:sz w:val="20"/>
                <w:lang w:val="ru-RU"/>
              </w:rPr>
            </w:pPr>
            <w:r w:rsidRPr="00CF23A3">
              <w:rPr>
                <w:sz w:val="20"/>
                <w:lang w:val="ru-RU"/>
              </w:rPr>
              <w:t>Восемь недель</w:t>
            </w:r>
          </w:p>
        </w:tc>
        <w:tc>
          <w:tcPr>
            <w:tcW w:w="1843" w:type="dxa"/>
            <w:shd w:val="clear" w:color="auto" w:fill="auto"/>
          </w:tcPr>
          <w:p w:rsidR="003823E4" w:rsidRPr="00CF23A3" w:rsidRDefault="002A7179" w:rsidP="002A7179">
            <w:pPr>
              <w:pStyle w:val="TableText"/>
              <w:jc w:val="center"/>
              <w:rPr>
                <w:sz w:val="20"/>
                <w:lang w:val="ru-RU"/>
              </w:rPr>
            </w:pPr>
            <w:r w:rsidRPr="00CF23A3">
              <w:rPr>
                <w:sz w:val="20"/>
                <w:lang w:val="ru-RU"/>
              </w:rPr>
              <w:t xml:space="preserve">7 октября </w:t>
            </w:r>
            <w:r w:rsidR="003823E4" w:rsidRPr="00CF23A3">
              <w:rPr>
                <w:sz w:val="20"/>
                <w:lang w:val="ru-RU"/>
              </w:rPr>
              <w:t>201</w:t>
            </w:r>
            <w:r w:rsidRPr="00CF23A3">
              <w:rPr>
                <w:sz w:val="20"/>
                <w:lang w:val="ru-RU"/>
              </w:rPr>
              <w:t>3</w:t>
            </w:r>
            <w:r w:rsidR="003823E4" w:rsidRPr="00CF23A3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5919" w:type="dxa"/>
            <w:tcBorders>
              <w:bottom w:val="single" w:sz="4" w:space="0" w:color="auto"/>
            </w:tcBorders>
            <w:shd w:val="clear" w:color="auto" w:fill="auto"/>
          </w:tcPr>
          <w:p w:rsidR="003823E4" w:rsidRPr="00CF23A3" w:rsidRDefault="003823E4" w:rsidP="00EA729C">
            <w:pPr>
              <w:pStyle w:val="TableText"/>
              <w:ind w:left="284" w:hanging="284"/>
              <w:rPr>
                <w:sz w:val="20"/>
                <w:lang w:val="ru-RU"/>
              </w:rPr>
            </w:pPr>
            <w:r w:rsidRPr="00CF23A3">
              <w:rPr>
                <w:sz w:val="20"/>
                <w:lang w:val="ru-RU"/>
              </w:rPr>
              <w:t>–</w:t>
            </w:r>
            <w:r w:rsidRPr="00CF23A3">
              <w:rPr>
                <w:sz w:val="20"/>
                <w:lang w:val="ru-RU"/>
              </w:rPr>
              <w:tab/>
              <w:t>представление вкладов</w:t>
            </w:r>
            <w:r w:rsidR="00EA729C" w:rsidRPr="00CF23A3">
              <w:rPr>
                <w:sz w:val="20"/>
                <w:lang w:val="ru-RU"/>
              </w:rPr>
              <w:t xml:space="preserve">, в отношении которых запрашивается </w:t>
            </w:r>
            <w:r w:rsidRPr="00CF23A3">
              <w:rPr>
                <w:sz w:val="20"/>
                <w:lang w:val="ru-RU"/>
              </w:rPr>
              <w:t>письменн</w:t>
            </w:r>
            <w:r w:rsidR="00EA729C" w:rsidRPr="00CF23A3">
              <w:rPr>
                <w:sz w:val="20"/>
                <w:lang w:val="ru-RU"/>
              </w:rPr>
              <w:t>ый</w:t>
            </w:r>
            <w:r w:rsidRPr="00CF23A3">
              <w:rPr>
                <w:sz w:val="20"/>
                <w:lang w:val="ru-RU"/>
              </w:rPr>
              <w:t xml:space="preserve"> перевод</w:t>
            </w:r>
          </w:p>
        </w:tc>
      </w:tr>
      <w:tr w:rsidR="003823E4" w:rsidRPr="00CF23A3" w:rsidTr="002A7179">
        <w:tc>
          <w:tcPr>
            <w:tcW w:w="2093" w:type="dxa"/>
            <w:tcBorders>
              <w:bottom w:val="nil"/>
            </w:tcBorders>
            <w:shd w:val="clear" w:color="auto" w:fill="auto"/>
          </w:tcPr>
          <w:p w:rsidR="003823E4" w:rsidRPr="00CF23A3" w:rsidRDefault="006D23E5" w:rsidP="00742515">
            <w:pPr>
              <w:pStyle w:val="TableText"/>
              <w:rPr>
                <w:sz w:val="20"/>
                <w:lang w:val="ru-RU"/>
              </w:rPr>
            </w:pPr>
            <w:r w:rsidRPr="00CF23A3">
              <w:rPr>
                <w:sz w:val="20"/>
                <w:lang w:val="ru-RU"/>
              </w:rPr>
              <w:t>Шесть недель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3823E4" w:rsidRPr="00CF23A3" w:rsidRDefault="002A7179" w:rsidP="002A7179">
            <w:pPr>
              <w:pStyle w:val="TableText"/>
              <w:jc w:val="center"/>
              <w:rPr>
                <w:sz w:val="20"/>
                <w:lang w:val="ru-RU"/>
              </w:rPr>
            </w:pPr>
            <w:r w:rsidRPr="00CF23A3">
              <w:rPr>
                <w:sz w:val="20"/>
                <w:lang w:val="ru-RU"/>
              </w:rPr>
              <w:t>2</w:t>
            </w:r>
            <w:r w:rsidR="003823E4" w:rsidRPr="00CF23A3">
              <w:rPr>
                <w:sz w:val="20"/>
                <w:lang w:val="ru-RU"/>
              </w:rPr>
              <w:t>1</w:t>
            </w:r>
            <w:r w:rsidRPr="00CF23A3">
              <w:rPr>
                <w:sz w:val="20"/>
                <w:lang w:val="ru-RU"/>
              </w:rPr>
              <w:t xml:space="preserve"> октября </w:t>
            </w:r>
            <w:r w:rsidR="003823E4" w:rsidRPr="00CF23A3">
              <w:rPr>
                <w:sz w:val="20"/>
                <w:lang w:val="ru-RU"/>
              </w:rPr>
              <w:t>201</w:t>
            </w:r>
            <w:r w:rsidRPr="00CF23A3">
              <w:rPr>
                <w:sz w:val="20"/>
                <w:lang w:val="ru-RU"/>
              </w:rPr>
              <w:t>3</w:t>
            </w:r>
            <w:r w:rsidR="003823E4" w:rsidRPr="00CF23A3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5919" w:type="dxa"/>
            <w:vMerge w:val="restart"/>
            <w:shd w:val="clear" w:color="auto" w:fill="auto"/>
          </w:tcPr>
          <w:p w:rsidR="003823E4" w:rsidRPr="00CF23A3" w:rsidRDefault="003823E4" w:rsidP="00EA729C">
            <w:pPr>
              <w:pStyle w:val="TableText"/>
              <w:ind w:left="284" w:hanging="284"/>
              <w:rPr>
                <w:sz w:val="20"/>
                <w:lang w:val="ru-RU"/>
              </w:rPr>
            </w:pPr>
            <w:r w:rsidRPr="00CF23A3">
              <w:rPr>
                <w:sz w:val="20"/>
                <w:lang w:val="ru-RU"/>
              </w:rPr>
              <w:t>–</w:t>
            </w:r>
            <w:r w:rsidRPr="00CF23A3">
              <w:rPr>
                <w:sz w:val="20"/>
                <w:lang w:val="ru-RU"/>
              </w:rPr>
              <w:tab/>
              <w:t>запросы на предоставление стипендий</w:t>
            </w:r>
          </w:p>
          <w:p w:rsidR="003823E4" w:rsidRPr="00CF23A3" w:rsidRDefault="003823E4" w:rsidP="00EA729C">
            <w:pPr>
              <w:pStyle w:val="TableText"/>
              <w:ind w:left="284" w:hanging="284"/>
              <w:rPr>
                <w:sz w:val="20"/>
                <w:lang w:val="ru-RU"/>
              </w:rPr>
            </w:pPr>
            <w:r w:rsidRPr="00CF23A3">
              <w:rPr>
                <w:sz w:val="20"/>
                <w:lang w:val="ru-RU"/>
              </w:rPr>
              <w:t>–</w:t>
            </w:r>
            <w:r w:rsidRPr="00CF23A3">
              <w:rPr>
                <w:sz w:val="20"/>
                <w:lang w:val="ru-RU"/>
              </w:rPr>
              <w:tab/>
              <w:t>запросы о содействии в получении визы</w:t>
            </w:r>
          </w:p>
          <w:p w:rsidR="002A7179" w:rsidRPr="00CF23A3" w:rsidRDefault="002A7179" w:rsidP="00EA729C">
            <w:pPr>
              <w:pStyle w:val="TableText"/>
              <w:ind w:left="284" w:hanging="284"/>
              <w:rPr>
                <w:sz w:val="20"/>
                <w:lang w:val="ru-RU"/>
              </w:rPr>
            </w:pPr>
            <w:r w:rsidRPr="00CF23A3">
              <w:rPr>
                <w:sz w:val="20"/>
                <w:lang w:val="ru-RU"/>
              </w:rPr>
              <w:t>–</w:t>
            </w:r>
            <w:r w:rsidRPr="00CF23A3">
              <w:rPr>
                <w:sz w:val="20"/>
                <w:lang w:val="ru-RU"/>
              </w:rPr>
              <w:tab/>
              <w:t>предварительная регистрация</w:t>
            </w:r>
          </w:p>
        </w:tc>
      </w:tr>
      <w:tr w:rsidR="003823E4" w:rsidRPr="00CF23A3" w:rsidTr="002A7179">
        <w:tc>
          <w:tcPr>
            <w:tcW w:w="2093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3823E4" w:rsidRPr="00CF23A3" w:rsidRDefault="003823E4" w:rsidP="00742515">
            <w:pPr>
              <w:pStyle w:val="TableText"/>
              <w:rPr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3823E4" w:rsidRPr="00CF23A3" w:rsidRDefault="003823E4" w:rsidP="006D23E5">
            <w:pPr>
              <w:pStyle w:val="TableText"/>
              <w:jc w:val="center"/>
              <w:rPr>
                <w:sz w:val="20"/>
                <w:lang w:val="ru-RU"/>
              </w:rPr>
            </w:pPr>
          </w:p>
        </w:tc>
        <w:tc>
          <w:tcPr>
            <w:tcW w:w="5919" w:type="dxa"/>
            <w:vMerge/>
            <w:shd w:val="clear" w:color="auto" w:fill="auto"/>
          </w:tcPr>
          <w:p w:rsidR="003823E4" w:rsidRPr="00CF23A3" w:rsidRDefault="003823E4" w:rsidP="00742515">
            <w:pPr>
              <w:pStyle w:val="TableText"/>
              <w:rPr>
                <w:lang w:val="ru-RU"/>
              </w:rPr>
            </w:pPr>
          </w:p>
        </w:tc>
      </w:tr>
      <w:tr w:rsidR="002A7179" w:rsidRPr="00A97CE8" w:rsidTr="002A7179">
        <w:tc>
          <w:tcPr>
            <w:tcW w:w="2093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2A7179" w:rsidRPr="00CF23A3" w:rsidRDefault="002A7179" w:rsidP="00742515">
            <w:pPr>
              <w:pStyle w:val="TableText"/>
              <w:rPr>
                <w:sz w:val="20"/>
                <w:lang w:val="ru-RU"/>
              </w:rPr>
            </w:pPr>
            <w:r w:rsidRPr="00CF23A3">
              <w:rPr>
                <w:sz w:val="20"/>
                <w:lang w:val="ru-RU"/>
              </w:rPr>
              <w:t>Один месяц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2A7179" w:rsidRPr="00CF23A3" w:rsidRDefault="002A7179" w:rsidP="006D23E5">
            <w:pPr>
              <w:pStyle w:val="TableText"/>
              <w:jc w:val="center"/>
              <w:rPr>
                <w:sz w:val="20"/>
                <w:lang w:val="ru-RU"/>
              </w:rPr>
            </w:pPr>
            <w:r w:rsidRPr="00CF23A3">
              <w:rPr>
                <w:sz w:val="20"/>
                <w:lang w:val="ru-RU"/>
              </w:rPr>
              <w:t>4 ноября 2013 г.</w:t>
            </w:r>
          </w:p>
        </w:tc>
        <w:tc>
          <w:tcPr>
            <w:tcW w:w="5919" w:type="dxa"/>
            <w:shd w:val="clear" w:color="auto" w:fill="auto"/>
          </w:tcPr>
          <w:p w:rsidR="002A7179" w:rsidRPr="00CF23A3" w:rsidRDefault="002A7179" w:rsidP="00AD4815">
            <w:pPr>
              <w:pStyle w:val="TableText"/>
              <w:ind w:left="284" w:hanging="284"/>
              <w:rPr>
                <w:lang w:val="ru-RU"/>
              </w:rPr>
            </w:pPr>
            <w:r w:rsidRPr="00CF23A3">
              <w:rPr>
                <w:sz w:val="20"/>
                <w:lang w:val="ru-RU"/>
              </w:rPr>
              <w:t>–</w:t>
            </w:r>
            <w:r w:rsidRPr="00CF23A3">
              <w:rPr>
                <w:sz w:val="20"/>
                <w:lang w:val="ru-RU"/>
              </w:rPr>
              <w:tab/>
              <w:t>запросы на обеспечение устного перевода на пленарном заседании, посвященном открытию собрания, и/или заключительном пленарном заседании</w:t>
            </w:r>
          </w:p>
        </w:tc>
      </w:tr>
      <w:tr w:rsidR="003823E4" w:rsidRPr="00A97CE8" w:rsidTr="002A7179">
        <w:tc>
          <w:tcPr>
            <w:tcW w:w="2093" w:type="dxa"/>
            <w:shd w:val="clear" w:color="auto" w:fill="auto"/>
          </w:tcPr>
          <w:p w:rsidR="003823E4" w:rsidRPr="00CF23A3" w:rsidRDefault="006D23E5" w:rsidP="00742515">
            <w:pPr>
              <w:pStyle w:val="TableText"/>
              <w:rPr>
                <w:sz w:val="20"/>
                <w:lang w:val="ru-RU"/>
              </w:rPr>
            </w:pPr>
            <w:r w:rsidRPr="00CF23A3">
              <w:rPr>
                <w:sz w:val="20"/>
                <w:lang w:val="ru-RU"/>
              </w:rPr>
              <w:t>12 календарных дней</w:t>
            </w:r>
          </w:p>
        </w:tc>
        <w:tc>
          <w:tcPr>
            <w:tcW w:w="1843" w:type="dxa"/>
            <w:shd w:val="clear" w:color="auto" w:fill="auto"/>
          </w:tcPr>
          <w:p w:rsidR="003823E4" w:rsidRPr="00CF23A3" w:rsidRDefault="003823E4" w:rsidP="002A7179">
            <w:pPr>
              <w:pStyle w:val="TableText"/>
              <w:jc w:val="center"/>
              <w:rPr>
                <w:sz w:val="20"/>
                <w:lang w:val="ru-RU"/>
              </w:rPr>
            </w:pPr>
            <w:r w:rsidRPr="00CF23A3">
              <w:rPr>
                <w:sz w:val="20"/>
                <w:lang w:val="ru-RU"/>
              </w:rPr>
              <w:t>1</w:t>
            </w:r>
            <w:r w:rsidR="002A7179" w:rsidRPr="00CF23A3">
              <w:rPr>
                <w:sz w:val="20"/>
                <w:lang w:val="ru-RU"/>
              </w:rPr>
              <w:t xml:space="preserve">9 ноября </w:t>
            </w:r>
            <w:r w:rsidRPr="00CF23A3">
              <w:rPr>
                <w:sz w:val="20"/>
                <w:lang w:val="ru-RU"/>
              </w:rPr>
              <w:t>2013 г.</w:t>
            </w:r>
          </w:p>
        </w:tc>
        <w:tc>
          <w:tcPr>
            <w:tcW w:w="5919" w:type="dxa"/>
            <w:shd w:val="clear" w:color="auto" w:fill="auto"/>
          </w:tcPr>
          <w:p w:rsidR="003823E4" w:rsidRPr="00CF23A3" w:rsidRDefault="003823E4" w:rsidP="00EA729C">
            <w:pPr>
              <w:pStyle w:val="TableText"/>
              <w:ind w:left="284" w:hanging="284"/>
              <w:rPr>
                <w:sz w:val="20"/>
                <w:lang w:val="ru-RU"/>
              </w:rPr>
            </w:pPr>
            <w:r w:rsidRPr="00CF23A3">
              <w:rPr>
                <w:sz w:val="20"/>
                <w:lang w:val="ru-RU"/>
              </w:rPr>
              <w:t>–</w:t>
            </w:r>
            <w:r w:rsidRPr="00CF23A3">
              <w:rPr>
                <w:sz w:val="20"/>
                <w:lang w:val="ru-RU"/>
              </w:rPr>
              <w:tab/>
              <w:t>окончательный предельный срок для представления вкладов</w:t>
            </w:r>
          </w:p>
        </w:tc>
      </w:tr>
    </w:tbl>
    <w:p w:rsidR="008C677E" w:rsidRPr="00CF23A3" w:rsidRDefault="002A7179" w:rsidP="002733D4">
      <w:pPr>
        <w:pStyle w:val="AnnexTitle"/>
        <w:spacing w:before="360" w:after="120"/>
        <w:rPr>
          <w:lang w:val="ru-RU"/>
        </w:rPr>
      </w:pPr>
      <w:r w:rsidRPr="00CF23A3">
        <w:rPr>
          <w:lang w:val="ru-RU"/>
        </w:rPr>
        <w:t>В</w:t>
      </w:r>
      <w:r w:rsidR="008C677E" w:rsidRPr="00CF23A3">
        <w:rPr>
          <w:lang w:val="ru-RU"/>
        </w:rPr>
        <w:t>изы</w:t>
      </w:r>
    </w:p>
    <w:p w:rsidR="002A7179" w:rsidRPr="00CF23A3" w:rsidRDefault="008C677E" w:rsidP="002A7179">
      <w:pPr>
        <w:rPr>
          <w:lang w:val="ru-RU"/>
        </w:rPr>
      </w:pPr>
      <w:r w:rsidRPr="00CF23A3">
        <w:rPr>
          <w:b/>
          <w:bCs/>
          <w:lang w:val="ru-RU"/>
        </w:rPr>
        <w:t>ВИЗЫ</w:t>
      </w:r>
      <w:r w:rsidRPr="00CF23A3">
        <w:rPr>
          <w:lang w:val="ru-RU"/>
        </w:rPr>
        <w:t xml:space="preserve">: Хотели бы напомнить вам о том, что для въезда в </w:t>
      </w:r>
      <w:r w:rsidR="002A7179" w:rsidRPr="00CF23A3">
        <w:rPr>
          <w:lang w:val="ru-RU"/>
        </w:rPr>
        <w:t xml:space="preserve">Перу </w:t>
      </w:r>
      <w:r w:rsidRPr="00CF23A3">
        <w:rPr>
          <w:lang w:val="ru-RU"/>
        </w:rPr>
        <w:t xml:space="preserve">и пребывания в </w:t>
      </w:r>
      <w:r w:rsidR="002A7179" w:rsidRPr="00CF23A3">
        <w:rPr>
          <w:lang w:val="ru-RU"/>
        </w:rPr>
        <w:t>этой стране</w:t>
      </w:r>
      <w:r w:rsidRPr="00CF23A3">
        <w:rPr>
          <w:lang w:val="ru-RU"/>
        </w:rPr>
        <w:t xml:space="preserve"> в течение любого срока гражданам некоторых стран необходимо получить визу. </w:t>
      </w:r>
      <w:r w:rsidRPr="00CF23A3">
        <w:rPr>
          <w:b/>
          <w:bCs/>
          <w:lang w:val="ru-RU"/>
        </w:rPr>
        <w:t>Визу следует запрашивать не</w:t>
      </w:r>
      <w:r w:rsidR="0053108B" w:rsidRPr="00CF23A3">
        <w:rPr>
          <w:b/>
          <w:bCs/>
          <w:lang w:val="ru-RU"/>
        </w:rPr>
        <w:t> </w:t>
      </w:r>
      <w:r w:rsidRPr="00CF23A3">
        <w:rPr>
          <w:b/>
          <w:bCs/>
          <w:lang w:val="ru-RU"/>
        </w:rPr>
        <w:t xml:space="preserve">менее чем за </w:t>
      </w:r>
      <w:r w:rsidR="003823E4" w:rsidRPr="00CF23A3">
        <w:rPr>
          <w:b/>
          <w:bCs/>
          <w:lang w:val="ru-RU"/>
        </w:rPr>
        <w:t>шесть (6) недель</w:t>
      </w:r>
      <w:r w:rsidRPr="00CF23A3">
        <w:rPr>
          <w:b/>
          <w:bCs/>
          <w:lang w:val="ru-RU"/>
        </w:rPr>
        <w:t xml:space="preserve"> до даты начала собрания</w:t>
      </w:r>
      <w:r w:rsidRPr="00CF23A3">
        <w:rPr>
          <w:lang w:val="ru-RU"/>
        </w:rPr>
        <w:t xml:space="preserve"> и получать в учреждении (посольстве или консульстве), представляющем </w:t>
      </w:r>
      <w:r w:rsidR="002A7179" w:rsidRPr="00CF23A3">
        <w:rPr>
          <w:lang w:val="ru-RU"/>
        </w:rPr>
        <w:t>Перу</w:t>
      </w:r>
      <w:r w:rsidRPr="00CF23A3">
        <w:rPr>
          <w:lang w:val="ru-RU"/>
        </w:rPr>
        <w:t xml:space="preserve"> в вашей стране, или, если в вашей стране такое учреждение отсутствует, в ближайшем к стране выезда. </w:t>
      </w:r>
    </w:p>
    <w:p w:rsidR="002A7179" w:rsidRPr="00CF23A3" w:rsidRDefault="002A7179" w:rsidP="00893B74">
      <w:pPr>
        <w:rPr>
          <w:lang w:val="ru-RU"/>
        </w:rPr>
      </w:pPr>
      <w:r w:rsidRPr="00CF23A3">
        <w:rPr>
          <w:lang w:val="ru-RU"/>
        </w:rPr>
        <w:t>Участникам, которым необходимо получить пригласительное письмо и/или письмо с визовой поддержкой для въезда в Перу, рекомендуется обратиться к лицу для контактов в этой стране, г</w:t>
      </w:r>
      <w:r w:rsidR="00893B74">
        <w:rPr>
          <w:lang w:val="ru-RU"/>
        </w:rPr>
        <w:noBreakHyphen/>
      </w:r>
      <w:r w:rsidRPr="00CF23A3">
        <w:rPr>
          <w:lang w:val="ru-RU"/>
        </w:rPr>
        <w:t>же</w:t>
      </w:r>
      <w:r w:rsidR="00893B74">
        <w:rPr>
          <w:lang w:val="ru-RU"/>
        </w:rPr>
        <w:t> </w:t>
      </w:r>
      <w:r w:rsidRPr="00CF23A3">
        <w:rPr>
          <w:lang w:val="ru-RU"/>
        </w:rPr>
        <w:t>Клаудии Карраско Канчари (Mrs. Claudia Carrasco Canchari):</w:t>
      </w:r>
      <w:r w:rsidRPr="00CF23A3">
        <w:rPr>
          <w:cs/>
          <w:lang w:val="ru-RU"/>
        </w:rPr>
        <w:t>‎</w:t>
      </w:r>
    </w:p>
    <w:p w:rsidR="002A7179" w:rsidRPr="00CF23A3" w:rsidRDefault="002A7179" w:rsidP="00AD4815">
      <w:pPr>
        <w:tabs>
          <w:tab w:val="clear" w:pos="794"/>
          <w:tab w:val="clear" w:pos="1191"/>
          <w:tab w:val="clear" w:pos="1588"/>
          <w:tab w:val="clear" w:pos="1985"/>
          <w:tab w:val="left" w:pos="1701"/>
        </w:tabs>
        <w:ind w:left="567"/>
        <w:rPr>
          <w:lang w:val="ru-RU"/>
        </w:rPr>
      </w:pPr>
      <w:r w:rsidRPr="00CF23A3">
        <w:rPr>
          <w:lang w:val="ru-RU"/>
        </w:rPr>
        <w:t>Тел.:</w:t>
      </w:r>
      <w:r w:rsidRPr="00CF23A3">
        <w:rPr>
          <w:cs/>
          <w:lang w:val="ru-RU"/>
        </w:rPr>
        <w:t>‎</w:t>
      </w:r>
      <w:r w:rsidRPr="00CF23A3">
        <w:rPr>
          <w:lang w:val="ru-RU"/>
        </w:rPr>
        <w:tab/>
      </w:r>
      <w:r w:rsidRPr="00CF23A3">
        <w:rPr>
          <w:cs/>
          <w:lang w:val="ru-RU"/>
        </w:rPr>
        <w:t>‎</w:t>
      </w:r>
      <w:r w:rsidR="00AD4815">
        <w:rPr>
          <w:lang w:val="ru-RU"/>
        </w:rPr>
        <w:t>(51) 1 615 7479;</w:t>
      </w:r>
      <w:r w:rsidR="00AD4815">
        <w:rPr>
          <w:lang w:val="ru-RU"/>
        </w:rPr>
        <w:br/>
        <w:t>ф</w:t>
      </w:r>
      <w:r w:rsidRPr="00CF23A3">
        <w:rPr>
          <w:lang w:val="ru-RU"/>
        </w:rPr>
        <w:t>акс:</w:t>
      </w:r>
      <w:r w:rsidRPr="00CF23A3">
        <w:rPr>
          <w:cs/>
          <w:lang w:val="ru-RU"/>
        </w:rPr>
        <w:t>‎</w:t>
      </w:r>
      <w:r w:rsidRPr="00CF23A3">
        <w:rPr>
          <w:lang w:val="ru-RU"/>
        </w:rPr>
        <w:tab/>
      </w:r>
      <w:r w:rsidRPr="00CF23A3">
        <w:rPr>
          <w:cs/>
          <w:lang w:val="ru-RU"/>
        </w:rPr>
        <w:t>‎</w:t>
      </w:r>
      <w:r w:rsidRPr="00CF23A3">
        <w:rPr>
          <w:lang w:val="ru-RU"/>
        </w:rPr>
        <w:t>(51) 1 615 7814</w:t>
      </w:r>
      <w:r w:rsidR="00AD4815">
        <w:rPr>
          <w:lang w:val="ru-RU"/>
        </w:rPr>
        <w:t>;</w:t>
      </w:r>
      <w:r w:rsidR="00AD4815">
        <w:rPr>
          <w:lang w:val="ru-RU"/>
        </w:rPr>
        <w:br/>
        <w:t>э</w:t>
      </w:r>
      <w:r w:rsidRPr="00CF23A3">
        <w:rPr>
          <w:lang w:val="ru-RU"/>
        </w:rPr>
        <w:t>л. почта:</w:t>
      </w:r>
      <w:r w:rsidRPr="00CF23A3">
        <w:rPr>
          <w:cs/>
          <w:lang w:val="ru-RU"/>
        </w:rPr>
        <w:t>‎</w:t>
      </w:r>
      <w:r w:rsidRPr="00CF23A3">
        <w:rPr>
          <w:lang w:val="ru-RU"/>
        </w:rPr>
        <w:tab/>
      </w:r>
      <w:r w:rsidR="00A97CE8">
        <w:fldChar w:fldCharType="begin"/>
      </w:r>
      <w:r w:rsidR="00A97CE8" w:rsidRPr="00A97CE8">
        <w:rPr>
          <w:lang w:val="ru-RU"/>
        </w:rPr>
        <w:instrText xml:space="preserve"> </w:instrText>
      </w:r>
      <w:r w:rsidR="00A97CE8">
        <w:instrText>HYPERLINK</w:instrText>
      </w:r>
      <w:r w:rsidR="00A97CE8" w:rsidRPr="00A97CE8">
        <w:rPr>
          <w:lang w:val="ru-RU"/>
        </w:rPr>
        <w:instrText xml:space="preserve"> "</w:instrText>
      </w:r>
      <w:r w:rsidR="00A97CE8">
        <w:instrText>mailto</w:instrText>
      </w:r>
      <w:r w:rsidR="00A97CE8" w:rsidRPr="00A97CE8">
        <w:rPr>
          <w:lang w:val="ru-RU"/>
        </w:rPr>
        <w:instrText>:</w:instrText>
      </w:r>
      <w:r w:rsidR="00A97CE8">
        <w:instrText>ccarrasco</w:instrText>
      </w:r>
      <w:r w:rsidR="00A97CE8" w:rsidRPr="00A97CE8">
        <w:rPr>
          <w:lang w:val="ru-RU"/>
        </w:rPr>
        <w:instrText>@</w:instrText>
      </w:r>
      <w:r w:rsidR="00A97CE8">
        <w:instrText>mtc</w:instrText>
      </w:r>
      <w:r w:rsidR="00A97CE8" w:rsidRPr="00A97CE8">
        <w:rPr>
          <w:lang w:val="ru-RU"/>
        </w:rPr>
        <w:instrText>.</w:instrText>
      </w:r>
      <w:r w:rsidR="00A97CE8">
        <w:instrText>gob</w:instrText>
      </w:r>
      <w:r w:rsidR="00A97CE8" w:rsidRPr="00A97CE8">
        <w:rPr>
          <w:lang w:val="ru-RU"/>
        </w:rPr>
        <w:instrText>.</w:instrText>
      </w:r>
      <w:r w:rsidR="00A97CE8">
        <w:instrText>pe</w:instrText>
      </w:r>
      <w:r w:rsidR="00A97CE8" w:rsidRPr="00A97CE8">
        <w:rPr>
          <w:lang w:val="ru-RU"/>
        </w:rPr>
        <w:instrText xml:space="preserve">" </w:instrText>
      </w:r>
      <w:r w:rsidR="00A97CE8">
        <w:fldChar w:fldCharType="separate"/>
      </w:r>
      <w:r w:rsidRPr="00CF23A3">
        <w:rPr>
          <w:rStyle w:val="Hyperlink"/>
          <w:lang w:val="ru-RU"/>
        </w:rPr>
        <w:t>ccarrasco@mtc.gob.pe</w:t>
      </w:r>
      <w:r w:rsidR="00A97CE8">
        <w:rPr>
          <w:rStyle w:val="Hyperlink"/>
          <w:lang w:val="ru-RU"/>
        </w:rPr>
        <w:fldChar w:fldCharType="end"/>
      </w:r>
    </w:p>
    <w:p w:rsidR="008C677E" w:rsidRDefault="008C677E" w:rsidP="00546C04">
      <w:pPr>
        <w:rPr>
          <w:lang w:val="ru-RU"/>
        </w:rPr>
      </w:pPr>
    </w:p>
    <w:p w:rsidR="00D33CF8" w:rsidRPr="00712D9E" w:rsidRDefault="00D33CF8" w:rsidP="00546C04">
      <w:pPr>
        <w:rPr>
          <w:lang w:val="ru-RU"/>
        </w:rPr>
        <w:sectPr w:rsidR="00D33CF8" w:rsidRPr="00712D9E" w:rsidSect="00570209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oddPage"/>
          <w:pgSz w:w="11907" w:h="16840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:rsidR="00D33CF8" w:rsidRPr="00CF23A3" w:rsidRDefault="00D33CF8" w:rsidP="00D33CF8">
      <w:pPr>
        <w:pageBreakBefore/>
        <w:jc w:val="center"/>
        <w:rPr>
          <w:sz w:val="26"/>
          <w:szCs w:val="26"/>
        </w:rPr>
      </w:pPr>
      <w:r w:rsidRPr="00CF23A3">
        <w:rPr>
          <w:sz w:val="26"/>
          <w:szCs w:val="26"/>
        </w:rPr>
        <w:lastRenderedPageBreak/>
        <w:t>FORM 1 – FELLOWSHIP REQUEST</w:t>
      </w:r>
    </w:p>
    <w:p w:rsidR="00D33CF8" w:rsidRDefault="00D33CF8" w:rsidP="00D33CF8">
      <w:pPr>
        <w:jc w:val="center"/>
      </w:pPr>
      <w:r w:rsidRPr="007B5B29">
        <w:t>(to TSB Collective letter</w:t>
      </w:r>
      <w:r>
        <w:t xml:space="preserve"> 2/5</w:t>
      </w:r>
      <w:r w:rsidRPr="007B5B29">
        <w:t>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2125"/>
        <w:gridCol w:w="993"/>
        <w:gridCol w:w="567"/>
        <w:gridCol w:w="2099"/>
        <w:gridCol w:w="1161"/>
      </w:tblGrid>
      <w:tr w:rsidR="00D33CF8" w:rsidTr="00436F8B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33CF8" w:rsidRPr="00CB3420" w:rsidRDefault="00D33CF8" w:rsidP="00436F8B">
            <w:pPr>
              <w:rPr>
                <w:sz w:val="16"/>
              </w:rPr>
            </w:pPr>
            <w:r w:rsidRPr="00CB3420">
              <w:rPr>
                <w:noProof/>
                <w:sz w:val="16"/>
                <w:lang w:eastAsia="zh-CN"/>
              </w:rPr>
              <w:drawing>
                <wp:inline distT="0" distB="0" distL="0" distR="0" wp14:anchorId="689F2472" wp14:editId="3C4623D9">
                  <wp:extent cx="628650" cy="66675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33CF8" w:rsidRPr="00167799" w:rsidRDefault="00D33CF8" w:rsidP="00436F8B">
            <w:pPr>
              <w:spacing w:before="60"/>
              <w:jc w:val="center"/>
              <w:rPr>
                <w:b/>
                <w:bCs/>
              </w:rPr>
            </w:pPr>
            <w:r w:rsidRPr="00CB3420">
              <w:rPr>
                <w:b/>
                <w:bCs/>
              </w:rPr>
              <w:br/>
            </w:r>
            <w:r w:rsidRPr="00167799">
              <w:rPr>
                <w:b/>
                <w:bCs/>
              </w:rPr>
              <w:t xml:space="preserve">ITU-T Study Group </w:t>
            </w:r>
            <w:r>
              <w:rPr>
                <w:b/>
                <w:bCs/>
              </w:rPr>
              <w:t xml:space="preserve">5 </w:t>
            </w:r>
            <w:r w:rsidRPr="00167799">
              <w:rPr>
                <w:b/>
                <w:bCs/>
              </w:rPr>
              <w:t>meeting</w:t>
            </w:r>
          </w:p>
          <w:p w:rsidR="00D33CF8" w:rsidRPr="00CB3420" w:rsidRDefault="00D33CF8" w:rsidP="00436F8B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Lima</w:t>
            </w:r>
            <w:r w:rsidRPr="007B5B29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Peru</w:t>
            </w:r>
            <w:r w:rsidRPr="007B5B29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2-13 December 2013</w:t>
            </w:r>
            <w:r w:rsidRPr="00CB3420">
              <w:rPr>
                <w:b/>
                <w:bCs/>
              </w:rPr>
              <w:br/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F8" w:rsidRPr="00CB3420" w:rsidRDefault="00D33CF8" w:rsidP="00436F8B">
            <w:r w:rsidRPr="00CB3420">
              <w:rPr>
                <w:noProof/>
                <w:lang w:eastAsia="zh-CN"/>
              </w:rPr>
              <w:drawing>
                <wp:inline distT="0" distB="0" distL="0" distR="0" wp14:anchorId="64BA135A" wp14:editId="5185445A">
                  <wp:extent cx="628650" cy="666750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CF8" w:rsidRPr="00A97CE8" w:rsidTr="00436F8B">
        <w:tc>
          <w:tcPr>
            <w:tcW w:w="2694" w:type="dxa"/>
            <w:gridSpan w:val="3"/>
          </w:tcPr>
          <w:p w:rsidR="00D33CF8" w:rsidRDefault="00D33CF8" w:rsidP="00436F8B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D33CF8" w:rsidRPr="007B5B29" w:rsidRDefault="00D33CF8" w:rsidP="00436F8B">
            <w:pPr>
              <w:spacing w:before="0"/>
              <w:rPr>
                <w:b/>
                <w:bCs/>
                <w:iCs/>
                <w:sz w:val="20"/>
              </w:rPr>
            </w:pPr>
            <w:r w:rsidRPr="007B5B29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D33CF8" w:rsidRPr="0044318A" w:rsidRDefault="00D33CF8" w:rsidP="00436F8B">
            <w:pPr>
              <w:rPr>
                <w:b/>
                <w:bCs/>
                <w:iCs/>
                <w:sz w:val="20"/>
              </w:rPr>
            </w:pPr>
            <w:r w:rsidRPr="007B5B29">
              <w:rPr>
                <w:b/>
                <w:bCs/>
                <w:sz w:val="20"/>
              </w:rPr>
              <w:t>ITU</w:t>
            </w:r>
            <w:r>
              <w:rPr>
                <w:b/>
                <w:bCs/>
                <w:sz w:val="20"/>
              </w:rPr>
              <w:br/>
            </w:r>
            <w:r w:rsidRPr="0044318A">
              <w:rPr>
                <w:b/>
                <w:bCs/>
                <w:sz w:val="20"/>
              </w:rPr>
              <w:t>Geneva</w:t>
            </w:r>
            <w:r>
              <w:rPr>
                <w:b/>
                <w:bCs/>
                <w:sz w:val="20"/>
              </w:rPr>
              <w:t>,</w:t>
            </w:r>
            <w:r w:rsidRPr="0044318A">
              <w:rPr>
                <w:b/>
                <w:bCs/>
                <w:sz w:val="20"/>
              </w:rPr>
              <w:t xml:space="preserve"> Switzerland</w:t>
            </w:r>
          </w:p>
        </w:tc>
        <w:tc>
          <w:tcPr>
            <w:tcW w:w="3827" w:type="dxa"/>
            <w:gridSpan w:val="3"/>
          </w:tcPr>
          <w:p w:rsidR="00D33CF8" w:rsidRPr="00666046" w:rsidRDefault="00D33CF8" w:rsidP="00436F8B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E-mail: </w:t>
            </w:r>
            <w:r>
              <w:rPr>
                <w:b/>
                <w:bCs/>
                <w:sz w:val="20"/>
                <w:lang w:val="it-IT"/>
              </w:rPr>
              <w:tab/>
            </w:r>
            <w:r w:rsidR="00A97CE8">
              <w:fldChar w:fldCharType="begin"/>
            </w:r>
            <w:r w:rsidR="00A97CE8" w:rsidRPr="00A97CE8">
              <w:rPr>
                <w:lang w:val="fr-FR"/>
              </w:rPr>
              <w:instrText xml:space="preserve"> HYPERLINK "mailto:bdtfellowships@itu.int" </w:instrText>
            </w:r>
            <w:r w:rsidR="00A97CE8">
              <w:fldChar w:fldCharType="separate"/>
            </w:r>
            <w:r w:rsidRPr="00666046">
              <w:rPr>
                <w:rStyle w:val="Hyperlink"/>
                <w:b/>
                <w:bCs/>
                <w:sz w:val="20"/>
                <w:lang w:val="it-IT"/>
              </w:rPr>
              <w:t>bdtfellowships@itu.int</w:t>
            </w:r>
            <w:r w:rsidR="00A97CE8">
              <w:rPr>
                <w:rStyle w:val="Hyperlink"/>
                <w:b/>
                <w:bCs/>
                <w:sz w:val="20"/>
                <w:lang w:val="it-IT"/>
              </w:rPr>
              <w:fldChar w:fldCharType="end"/>
            </w:r>
          </w:p>
          <w:p w:rsidR="00D33CF8" w:rsidRPr="007B5B29" w:rsidRDefault="00D33CF8" w:rsidP="00436F8B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7B5B29">
              <w:rPr>
                <w:b/>
                <w:bCs/>
                <w:sz w:val="20"/>
                <w:lang w:val="it-IT"/>
              </w:rPr>
              <w:t xml:space="preserve">Tel: +41 22 730 </w:t>
            </w:r>
            <w:r>
              <w:rPr>
                <w:b/>
                <w:bCs/>
                <w:sz w:val="20"/>
                <w:lang w:val="it-IT"/>
              </w:rPr>
              <w:t>5227</w:t>
            </w:r>
          </w:p>
          <w:p w:rsidR="00D33CF8" w:rsidRPr="00666046" w:rsidRDefault="00D33CF8" w:rsidP="00436F8B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D33CF8" w:rsidRPr="007B5B29" w:rsidTr="00436F8B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D33CF8" w:rsidRPr="007B5B29" w:rsidRDefault="00D33CF8" w:rsidP="00436F8B">
            <w:pPr>
              <w:spacing w:after="120"/>
              <w:jc w:val="center"/>
              <w:rPr>
                <w:b/>
                <w:iCs/>
              </w:rPr>
            </w:pPr>
            <w:r w:rsidRPr="007B5B29">
              <w:rPr>
                <w:b/>
                <w:iCs/>
              </w:rPr>
              <w:t xml:space="preserve">Request for </w:t>
            </w:r>
            <w:r>
              <w:rPr>
                <w:b/>
                <w:iCs/>
              </w:rPr>
              <w:t xml:space="preserve">one partial </w:t>
            </w:r>
            <w:r w:rsidRPr="007B5B29">
              <w:rPr>
                <w:b/>
                <w:iCs/>
              </w:rPr>
              <w:t xml:space="preserve">fellowship to be submitted before </w:t>
            </w:r>
            <w:r>
              <w:rPr>
                <w:b/>
                <w:iCs/>
              </w:rPr>
              <w:t>21 October 2013</w:t>
            </w:r>
          </w:p>
        </w:tc>
      </w:tr>
      <w:tr w:rsidR="00D33CF8" w:rsidRPr="007B5B29" w:rsidTr="00436F8B">
        <w:tblPrEx>
          <w:tblCellMar>
            <w:left w:w="107" w:type="dxa"/>
            <w:right w:w="107" w:type="dxa"/>
          </w:tblCellMar>
        </w:tblPrEx>
        <w:tc>
          <w:tcPr>
            <w:tcW w:w="4819" w:type="dxa"/>
            <w:gridSpan w:val="4"/>
          </w:tcPr>
          <w:p w:rsidR="00D33CF8" w:rsidRPr="007B5B29" w:rsidRDefault="00D33CF8" w:rsidP="00436F8B">
            <w:pPr>
              <w:spacing w:before="40" w:after="40"/>
              <w:jc w:val="center"/>
              <w:rPr>
                <w:b/>
                <w:iCs/>
              </w:rPr>
            </w:pPr>
            <w:r w:rsidRPr="00CE1380">
              <w:rPr>
                <w:iCs/>
              </w:rPr>
              <w:t>Submission of Contributions is encouraged</w:t>
            </w:r>
          </w:p>
        </w:tc>
        <w:tc>
          <w:tcPr>
            <w:tcW w:w="4820" w:type="dxa"/>
            <w:gridSpan w:val="4"/>
          </w:tcPr>
          <w:p w:rsidR="00D33CF8" w:rsidRPr="007B5B29" w:rsidRDefault="00D33CF8" w:rsidP="00436F8B">
            <w:pPr>
              <w:spacing w:before="40" w:after="40"/>
              <w:jc w:val="center"/>
              <w:rPr>
                <w:b/>
              </w:rPr>
            </w:pPr>
            <w:r w:rsidRPr="007B5B29">
              <w:rPr>
                <w:iCs/>
              </w:rPr>
              <w:t>Participation of women is encouraged</w:t>
            </w:r>
          </w:p>
        </w:tc>
      </w:tr>
      <w:tr w:rsidR="00D33CF8" w:rsidRPr="0044318A" w:rsidTr="00436F8B">
        <w:trPr>
          <w:cantSplit/>
        </w:trPr>
        <w:tc>
          <w:tcPr>
            <w:tcW w:w="9639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3CF8" w:rsidRPr="00CB3420" w:rsidRDefault="00D33CF8" w:rsidP="007C768F">
            <w:pPr>
              <w:spacing w:before="80"/>
              <w:rPr>
                <w:sz w:val="16"/>
                <w:szCs w:val="16"/>
              </w:rPr>
            </w:pPr>
            <w:r w:rsidRPr="00CB3420">
              <w:rPr>
                <w:sz w:val="18"/>
                <w:szCs w:val="18"/>
              </w:rPr>
              <w:t>Registration Confirmation I.D. No: ……………………………………………………………………………</w:t>
            </w:r>
            <w:r w:rsidRPr="00CB3420">
              <w:rPr>
                <w:sz w:val="18"/>
                <w:szCs w:val="18"/>
              </w:rPr>
              <w:br/>
              <w:t xml:space="preserve">(Note:  It is imperative for fellowship holders to pre-register via the online registration form at: </w:t>
            </w:r>
            <w:hyperlink r:id="rId18" w:history="1">
              <w:r w:rsidRPr="008D5C10">
                <w:rPr>
                  <w:rStyle w:val="Hyperlink"/>
                  <w:rFonts w:cs="Arial"/>
                  <w:sz w:val="18"/>
                  <w:szCs w:val="18"/>
                </w:rPr>
                <w:t>http://itu.int/ITU-T/go/sg5</w:t>
              </w:r>
            </w:hyperlink>
            <w:r w:rsidRPr="00CB3420">
              <w:rPr>
                <w:color w:val="1F497D"/>
                <w:sz w:val="16"/>
                <w:szCs w:val="16"/>
              </w:rPr>
              <w:t>)</w:t>
            </w:r>
          </w:p>
          <w:p w:rsidR="00D33CF8" w:rsidRPr="007B5B29" w:rsidRDefault="00D33CF8" w:rsidP="00436F8B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Country</w:t>
            </w:r>
            <w:r>
              <w:rPr>
                <w:b/>
                <w:sz w:val="16"/>
              </w:rPr>
              <w:t>: _____________________________________________________________________________________________________</w:t>
            </w:r>
          </w:p>
          <w:p w:rsidR="00D33CF8" w:rsidRPr="007B5B29" w:rsidRDefault="00D33CF8" w:rsidP="00436F8B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Name of the Administration or Organization</w:t>
            </w:r>
            <w:r>
              <w:rPr>
                <w:b/>
                <w:sz w:val="16"/>
              </w:rPr>
              <w:t>: ______________________________________________________________________</w:t>
            </w:r>
          </w:p>
          <w:p w:rsidR="00D33CF8" w:rsidRPr="007B5B29" w:rsidRDefault="00D33CF8" w:rsidP="00436F8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D33CF8" w:rsidRPr="007B5B29" w:rsidRDefault="00D33CF8" w:rsidP="00436F8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Mr. / Ms.</w:t>
            </w:r>
            <w:r>
              <w:rPr>
                <w:b/>
                <w:sz w:val="16"/>
              </w:rPr>
              <w:tab/>
              <w:t>_______________________________________</w:t>
            </w:r>
            <w:r w:rsidRPr="007B5B29">
              <w:rPr>
                <w:b/>
                <w:sz w:val="16"/>
              </w:rPr>
              <w:t>(family name)</w:t>
            </w:r>
            <w:r w:rsidRPr="007B5B29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______________________________________</w:t>
            </w:r>
            <w:r w:rsidRPr="007B5B29">
              <w:rPr>
                <w:b/>
                <w:sz w:val="16"/>
              </w:rPr>
              <w:t>(given name)</w:t>
            </w:r>
          </w:p>
          <w:p w:rsidR="00D33CF8" w:rsidRPr="007B5B29" w:rsidRDefault="00D33CF8" w:rsidP="00436F8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D33CF8" w:rsidRPr="007B5B29" w:rsidRDefault="00D33CF8" w:rsidP="00436F8B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Title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D33CF8" w:rsidRPr="0044318A" w:rsidRDefault="00D33CF8" w:rsidP="00436F8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D33CF8" w:rsidRPr="007B5B29" w:rsidTr="00436F8B">
        <w:trPr>
          <w:cantSplit/>
        </w:trPr>
        <w:tc>
          <w:tcPr>
            <w:tcW w:w="9639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F8" w:rsidRPr="007B5B29" w:rsidRDefault="00D33CF8" w:rsidP="00436F8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Address</w:t>
            </w: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____________________________________________________________________________________</w:t>
            </w:r>
            <w:r>
              <w:rPr>
                <w:b/>
                <w:sz w:val="16"/>
              </w:rPr>
              <w:t>___</w:t>
            </w:r>
            <w:r w:rsidRPr="007B5B29">
              <w:rPr>
                <w:b/>
                <w:sz w:val="16"/>
              </w:rPr>
              <w:t>____</w:t>
            </w:r>
            <w:r>
              <w:rPr>
                <w:b/>
                <w:sz w:val="16"/>
              </w:rPr>
              <w:t>_</w:t>
            </w:r>
            <w:r w:rsidRPr="007B5B29">
              <w:rPr>
                <w:b/>
                <w:sz w:val="16"/>
              </w:rPr>
              <w:t>________</w:t>
            </w:r>
          </w:p>
          <w:p w:rsidR="00D33CF8" w:rsidRDefault="00D33CF8" w:rsidP="00436F8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_______________________________________________________________________________________</w:t>
            </w:r>
            <w:r>
              <w:rPr>
                <w:b/>
                <w:sz w:val="16"/>
              </w:rPr>
              <w:t>__</w:t>
            </w:r>
            <w:r w:rsidRPr="007B5B29">
              <w:rPr>
                <w:b/>
                <w:sz w:val="16"/>
              </w:rPr>
              <w:t>______</w:t>
            </w:r>
            <w:r>
              <w:rPr>
                <w:b/>
                <w:sz w:val="16"/>
              </w:rPr>
              <w:t>__________</w:t>
            </w:r>
            <w:r w:rsidRPr="007B5B29">
              <w:rPr>
                <w:b/>
                <w:sz w:val="16"/>
              </w:rPr>
              <w:t>_____</w:t>
            </w:r>
          </w:p>
          <w:p w:rsidR="00D33CF8" w:rsidRPr="007B5B29" w:rsidRDefault="00D33CF8" w:rsidP="00436F8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</w:rPr>
            </w:pPr>
          </w:p>
          <w:p w:rsidR="00D33CF8" w:rsidRPr="007B5B29" w:rsidRDefault="00D33CF8" w:rsidP="00436F8B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Tel.:</w:t>
            </w:r>
            <w:r>
              <w:rPr>
                <w:b/>
                <w:sz w:val="16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</w:rPr>
              <w:t>Fax:</w:t>
            </w:r>
            <w:r>
              <w:rPr>
                <w:b/>
                <w:sz w:val="16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</w:rPr>
              <w:t>E-Mail</w:t>
            </w:r>
            <w:r>
              <w:rPr>
                <w:b/>
                <w:sz w:val="16"/>
              </w:rPr>
              <w:t>:_________________________________</w:t>
            </w:r>
          </w:p>
          <w:p w:rsidR="00D33CF8" w:rsidRPr="007B5B29" w:rsidRDefault="00D33CF8" w:rsidP="00436F8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D33CF8" w:rsidRPr="007B5B29" w:rsidRDefault="00D33CF8" w:rsidP="00436F8B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PASSPORT INFORMATION :</w:t>
            </w:r>
          </w:p>
          <w:p w:rsidR="00D33CF8" w:rsidRPr="007B5B29" w:rsidRDefault="00D33CF8" w:rsidP="00436F8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Date of birth</w:t>
            </w:r>
            <w:r>
              <w:rPr>
                <w:b/>
                <w:sz w:val="16"/>
              </w:rPr>
              <w:t>:</w:t>
            </w:r>
            <w:r w:rsidRPr="007B5B29">
              <w:rPr>
                <w:b/>
                <w:sz w:val="16"/>
              </w:rPr>
              <w:tab/>
              <w:t>________________</w:t>
            </w:r>
            <w:r>
              <w:rPr>
                <w:b/>
                <w:sz w:val="16"/>
              </w:rPr>
              <w:t>_______________________________________________________________________________</w:t>
            </w:r>
          </w:p>
          <w:p w:rsidR="00D33CF8" w:rsidRPr="007B5B29" w:rsidRDefault="00D33CF8" w:rsidP="00436F8B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D33CF8" w:rsidRPr="002C45FC" w:rsidRDefault="00D33CF8" w:rsidP="00436F8B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Nationality: __________________________________________   </w:t>
            </w:r>
            <w:r w:rsidRPr="007B5B29">
              <w:rPr>
                <w:b/>
                <w:sz w:val="16"/>
              </w:rPr>
              <w:t>Passport number</w:t>
            </w:r>
            <w:r>
              <w:rPr>
                <w:b/>
                <w:sz w:val="16"/>
              </w:rPr>
              <w:t>: ________________________________________</w:t>
            </w:r>
          </w:p>
          <w:p w:rsidR="00D33CF8" w:rsidRPr="007B5B29" w:rsidRDefault="00D33CF8" w:rsidP="00436F8B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</w:rPr>
            </w:pPr>
          </w:p>
          <w:p w:rsidR="00D33CF8" w:rsidRPr="007B5B29" w:rsidRDefault="00D33CF8" w:rsidP="00436F8B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Date of issue</w:t>
            </w:r>
            <w:r>
              <w:rPr>
                <w:b/>
                <w:sz w:val="16"/>
              </w:rPr>
              <w:t xml:space="preserve">: ___________________   </w:t>
            </w:r>
            <w:r w:rsidRPr="007B5B29">
              <w:rPr>
                <w:b/>
                <w:sz w:val="16"/>
              </w:rPr>
              <w:t>In (place)</w:t>
            </w:r>
            <w:r w:rsidRPr="007B5B29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: _____________________________</w:t>
            </w:r>
            <w:r w:rsidRPr="007B5B29">
              <w:rPr>
                <w:b/>
                <w:sz w:val="16"/>
              </w:rPr>
              <w:t>Valid until (date)</w:t>
            </w:r>
            <w:r>
              <w:rPr>
                <w:b/>
                <w:sz w:val="16"/>
              </w:rPr>
              <w:t>: _______________________</w:t>
            </w:r>
          </w:p>
          <w:p w:rsidR="00D33CF8" w:rsidRPr="007B5B29" w:rsidRDefault="00D33CF8" w:rsidP="00436F8B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D33CF8" w:rsidRPr="00C448E0" w:rsidTr="00436F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8"/>
            <w:tcBorders>
              <w:bottom w:val="nil"/>
            </w:tcBorders>
          </w:tcPr>
          <w:p w:rsidR="00D33CF8" w:rsidRPr="00C448E0" w:rsidRDefault="00D33CF8" w:rsidP="00436F8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Please select your preference</w:t>
            </w:r>
            <w:r>
              <w:rPr>
                <w:b/>
                <w:bCs/>
                <w:sz w:val="20"/>
              </w:rPr>
              <w:br/>
              <w:t xml:space="preserve"> (which ITU will do its best to accommodate)</w:t>
            </w:r>
          </w:p>
        </w:tc>
      </w:tr>
      <w:tr w:rsidR="00D33CF8" w:rsidRPr="00666046" w:rsidTr="00436F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8"/>
            <w:tcBorders>
              <w:top w:val="nil"/>
              <w:bottom w:val="nil"/>
            </w:tcBorders>
          </w:tcPr>
          <w:p w:rsidR="00D33CF8" w:rsidRPr="00666046" w:rsidRDefault="00D33CF8" w:rsidP="00436F8B">
            <w:pPr>
              <w:spacing w:beforeLines="150" w:before="360"/>
              <w:ind w:left="357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ab/>
              <w:t>□ Economy class air ticket (duty station / Geneva / duty station)</w:t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ab/>
              <w:t>□ Daily subsistence allowance intended to cover accommodation, meals &amp; misc. expenses.</w:t>
            </w:r>
            <w:r>
              <w:rPr>
                <w:sz w:val="20"/>
              </w:rPr>
              <w:t xml:space="preserve"> </w:t>
            </w:r>
          </w:p>
        </w:tc>
      </w:tr>
      <w:tr w:rsidR="00D33CF8" w:rsidRPr="00666046" w:rsidTr="00436F8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8"/>
            <w:tcBorders>
              <w:top w:val="nil"/>
              <w:bottom w:val="single" w:sz="6" w:space="0" w:color="auto"/>
            </w:tcBorders>
          </w:tcPr>
          <w:p w:rsidR="00D33CF8" w:rsidRPr="00666046" w:rsidRDefault="00D33CF8" w:rsidP="00436F8B">
            <w:pPr>
              <w:spacing w:before="0"/>
            </w:pPr>
          </w:p>
        </w:tc>
      </w:tr>
      <w:tr w:rsidR="00D33CF8" w:rsidRPr="007B5B29" w:rsidTr="00436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D33CF8" w:rsidRPr="00E86939" w:rsidRDefault="00D33CF8" w:rsidP="00436F8B">
            <w:pPr>
              <w:overflowPunct w:val="0"/>
              <w:autoSpaceDE w:val="0"/>
              <w:autoSpaceDN w:val="0"/>
              <w:adjustRightInd w:val="0"/>
              <w:spacing w:before="60"/>
              <w:ind w:left="170" w:hanging="170"/>
              <w:textAlignment w:val="baseline"/>
              <w:rPr>
                <w:b/>
                <w:bCs/>
                <w:sz w:val="16"/>
              </w:rPr>
            </w:pPr>
          </w:p>
          <w:p w:rsidR="00D33CF8" w:rsidRPr="00E86939" w:rsidRDefault="00D33CF8" w:rsidP="00436F8B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b/>
                <w:bCs/>
                <w:sz w:val="16"/>
              </w:rPr>
            </w:pPr>
            <w:r w:rsidRPr="00E86939">
              <w:rPr>
                <w:b/>
                <w:bCs/>
                <w:sz w:val="16"/>
              </w:rPr>
              <w:t>Signature of fellowship candidate:</w:t>
            </w:r>
          </w:p>
          <w:p w:rsidR="00D33CF8" w:rsidRPr="007B5B29" w:rsidRDefault="00D33CF8" w:rsidP="00436F8B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</w:p>
        </w:tc>
        <w:tc>
          <w:tcPr>
            <w:tcW w:w="3260" w:type="dxa"/>
            <w:gridSpan w:val="2"/>
          </w:tcPr>
          <w:p w:rsidR="00D33CF8" w:rsidRPr="00E86939" w:rsidRDefault="00D33CF8" w:rsidP="00436F8B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16"/>
                <w:szCs w:val="16"/>
              </w:rPr>
            </w:pPr>
          </w:p>
          <w:p w:rsidR="00D33CF8" w:rsidRPr="007B5B29" w:rsidRDefault="00D33CF8" w:rsidP="00436F8B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 w:rsidRPr="00E86939">
              <w:rPr>
                <w:b/>
                <w:bCs/>
                <w:sz w:val="16"/>
              </w:rPr>
              <w:t>Date:</w:t>
            </w:r>
          </w:p>
        </w:tc>
      </w:tr>
      <w:tr w:rsidR="00D33CF8" w:rsidRPr="00E86939" w:rsidTr="00436F8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8"/>
          </w:tcPr>
          <w:p w:rsidR="00D33CF8" w:rsidRPr="00E86939" w:rsidRDefault="00D33CF8" w:rsidP="00436F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</w:rPr>
            </w:pPr>
            <w:r w:rsidRPr="00E86939">
              <w:rPr>
                <w:b/>
                <w:bCs/>
                <w:sz w:val="16"/>
              </w:rPr>
              <w:t>TO VALIDATE FELLOWSHIP REQUEST, NAME, TITLE AND SIGNATURE OF CERTIFYING OFFICIAL DESIGNATING PARTICIPANT MUST BE COMPLETED BELOW WITH OFFICIAL STAMP.</w:t>
            </w:r>
          </w:p>
          <w:p w:rsidR="00D33CF8" w:rsidRPr="0019714A" w:rsidRDefault="00D33CF8" w:rsidP="00436F8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B3420">
              <w:rPr>
                <w:b/>
                <w:bCs/>
                <w:sz w:val="16"/>
                <w:szCs w:val="16"/>
              </w:rPr>
              <w:t>N.B. IT IS IMPERATIVE THAT FELLOWS BE PRESENT FROM THE FIRST DAY TO THE END OF THE MEETING.</w:t>
            </w:r>
          </w:p>
        </w:tc>
      </w:tr>
      <w:tr w:rsidR="00D33CF8" w:rsidRPr="007B5B29" w:rsidTr="00436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D33CF8" w:rsidRPr="007B5B29" w:rsidRDefault="00D33CF8" w:rsidP="00436F8B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</w:pPr>
            <w:r w:rsidRPr="00E86939">
              <w:rPr>
                <w:b/>
                <w:bCs/>
                <w:sz w:val="16"/>
              </w:rPr>
              <w:t>Signature</w:t>
            </w:r>
          </w:p>
        </w:tc>
        <w:tc>
          <w:tcPr>
            <w:tcW w:w="3260" w:type="dxa"/>
            <w:gridSpan w:val="2"/>
          </w:tcPr>
          <w:p w:rsidR="00D33CF8" w:rsidRPr="007B5B29" w:rsidRDefault="00D33CF8" w:rsidP="00436F8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86939">
              <w:rPr>
                <w:b/>
                <w:bCs/>
                <w:sz w:val="16"/>
              </w:rPr>
              <w:t>Date</w:t>
            </w:r>
          </w:p>
        </w:tc>
      </w:tr>
    </w:tbl>
    <w:p w:rsidR="00D33CF8" w:rsidRPr="00CC3DFE" w:rsidRDefault="00D33CF8" w:rsidP="00D33CF8">
      <w:pPr>
        <w:rPr>
          <w:sz w:val="4"/>
          <w:szCs w:val="4"/>
        </w:rPr>
      </w:pPr>
    </w:p>
    <w:p w:rsidR="00D33CF8" w:rsidRDefault="00D33CF8" w:rsidP="00D33CF8">
      <w:pPr>
        <w:rPr>
          <w:sz w:val="4"/>
          <w:szCs w:val="4"/>
        </w:rPr>
      </w:pPr>
    </w:p>
    <w:p w:rsidR="00D33CF8" w:rsidRDefault="00D33CF8" w:rsidP="00D33CF8">
      <w:pPr>
        <w:rPr>
          <w:sz w:val="4"/>
          <w:szCs w:val="4"/>
        </w:rPr>
      </w:pPr>
    </w:p>
    <w:p w:rsidR="00D33CF8" w:rsidRDefault="00D33CF8" w:rsidP="00D33CF8">
      <w:pPr>
        <w:keepNext/>
        <w:ind w:right="-193"/>
        <w:jc w:val="center"/>
        <w:rPr>
          <w:rFonts w:asciiTheme="majorBidi" w:hAnsiTheme="majorBidi" w:cstheme="majorBidi"/>
          <w:b/>
          <w:bCs/>
          <w:sz w:val="28"/>
          <w:szCs w:val="28"/>
        </w:rPr>
        <w:sectPr w:rsidR="00D33CF8" w:rsidSect="00CF23A3">
          <w:headerReference w:type="default" r:id="rId19"/>
          <w:footerReference w:type="default" r:id="rId20"/>
          <w:headerReference w:type="first" r:id="rId21"/>
          <w:footerReference w:type="first" r:id="rId22"/>
          <w:type w:val="oddPage"/>
          <w:pgSz w:w="11907" w:h="16840" w:code="9"/>
          <w:pgMar w:top="1134" w:right="1134" w:bottom="1134" w:left="1134" w:header="567" w:footer="567" w:gutter="0"/>
          <w:paperSrc w:first="7" w:other="7"/>
          <w:cols w:space="720"/>
          <w:titlePg/>
          <w:docGrid w:linePitch="326"/>
        </w:sectPr>
      </w:pPr>
    </w:p>
    <w:p w:rsidR="00D33CF8" w:rsidRPr="00CF23A3" w:rsidRDefault="00D33CF8" w:rsidP="00D33CF8">
      <w:pPr>
        <w:keepNext/>
        <w:ind w:right="-193"/>
        <w:jc w:val="center"/>
        <w:rPr>
          <w:rFonts w:asciiTheme="majorBidi" w:hAnsiTheme="majorBidi" w:cstheme="majorBidi"/>
        </w:rPr>
      </w:pPr>
      <w:r w:rsidRPr="00CF23A3">
        <w:rPr>
          <w:rFonts w:asciiTheme="majorBidi" w:hAnsiTheme="majorBidi" w:cstheme="majorBidi"/>
          <w:sz w:val="26"/>
          <w:szCs w:val="26"/>
        </w:rPr>
        <w:lastRenderedPageBreak/>
        <w:t>ANNEX B</w:t>
      </w:r>
      <w:r w:rsidRPr="00CF23A3">
        <w:rPr>
          <w:rFonts w:asciiTheme="majorBidi" w:hAnsiTheme="majorBidi" w:cstheme="majorBidi"/>
          <w:sz w:val="26"/>
          <w:szCs w:val="26"/>
        </w:rPr>
        <w:br/>
      </w:r>
      <w:r w:rsidRPr="00CF23A3">
        <w:rPr>
          <w:rFonts w:asciiTheme="majorBidi" w:hAnsiTheme="majorBidi" w:cstheme="majorBidi"/>
        </w:rPr>
        <w:t>Draft Agenda</w:t>
      </w:r>
    </w:p>
    <w:p w:rsidR="00D33CF8" w:rsidRDefault="00D33CF8" w:rsidP="00D33CF8">
      <w:pPr>
        <w:jc w:val="center"/>
        <w:rPr>
          <w:b/>
        </w:rPr>
      </w:pPr>
      <w:r>
        <w:rPr>
          <w:b/>
        </w:rPr>
        <w:t>Meeting of Study Group 5</w:t>
      </w:r>
      <w:r>
        <w:rPr>
          <w:b/>
        </w:rPr>
        <w:br/>
        <w:t xml:space="preserve">Lima, </w:t>
      </w:r>
      <w:proofErr w:type="spellStart"/>
      <w:r>
        <w:rPr>
          <w:b/>
        </w:rPr>
        <w:t>Perú</w:t>
      </w:r>
      <w:proofErr w:type="spellEnd"/>
      <w:r>
        <w:rPr>
          <w:b/>
        </w:rPr>
        <w:t>, 2-13 December 2013</w:t>
      </w:r>
    </w:p>
    <w:p w:rsidR="00D33CF8" w:rsidRPr="002F6C74" w:rsidRDefault="00D33CF8" w:rsidP="00D33CF8">
      <w:pPr>
        <w:numPr>
          <w:ilvl w:val="0"/>
          <w:numId w:val="31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</w:pPr>
      <w:r w:rsidRPr="002F6C74">
        <w:t>Opening of the meeting</w:t>
      </w:r>
    </w:p>
    <w:p w:rsidR="00D33CF8" w:rsidRDefault="00D33CF8" w:rsidP="00D33CF8">
      <w:pPr>
        <w:numPr>
          <w:ilvl w:val="0"/>
          <w:numId w:val="31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</w:pPr>
      <w:r>
        <w:t>Adoption of the agenda</w:t>
      </w:r>
    </w:p>
    <w:p w:rsidR="00D33CF8" w:rsidRPr="00A0472E" w:rsidRDefault="00D33CF8" w:rsidP="00D33CF8">
      <w:pPr>
        <w:numPr>
          <w:ilvl w:val="0"/>
          <w:numId w:val="31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</w:pPr>
      <w:r w:rsidRPr="00A0472E">
        <w:t>Document allocation</w:t>
      </w:r>
    </w:p>
    <w:p w:rsidR="00D33CF8" w:rsidRPr="00A0472E" w:rsidRDefault="00D33CF8" w:rsidP="00D33CF8">
      <w:pPr>
        <w:numPr>
          <w:ilvl w:val="0"/>
          <w:numId w:val="31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</w:pPr>
      <w:r w:rsidRPr="00A0472E">
        <w:t>Highlights of the last Chairmen/TSAG meetings</w:t>
      </w:r>
    </w:p>
    <w:p w:rsidR="00D33CF8" w:rsidRDefault="00D33CF8" w:rsidP="00D33CF8">
      <w:pPr>
        <w:numPr>
          <w:ilvl w:val="0"/>
          <w:numId w:val="31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</w:pPr>
      <w:r>
        <w:t>Report of the different SG5 Regional Groups</w:t>
      </w:r>
    </w:p>
    <w:p w:rsidR="00D33CF8" w:rsidRDefault="00D33CF8" w:rsidP="00D33CF8">
      <w:pPr>
        <w:numPr>
          <w:ilvl w:val="0"/>
          <w:numId w:val="31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</w:pPr>
      <w:r>
        <w:t xml:space="preserve">Report of the Focus Group on Smart Sustainable Cities </w:t>
      </w:r>
    </w:p>
    <w:p w:rsidR="00D33CF8" w:rsidRDefault="00D33CF8" w:rsidP="00D33CF8">
      <w:pPr>
        <w:numPr>
          <w:ilvl w:val="0"/>
          <w:numId w:val="31"/>
        </w:numPr>
        <w:tabs>
          <w:tab w:val="clear" w:pos="794"/>
          <w:tab w:val="clear" w:pos="1155"/>
          <w:tab w:val="left" w:pos="1134"/>
        </w:tabs>
        <w:spacing w:before="240"/>
        <w:ind w:right="91"/>
      </w:pPr>
      <w:r w:rsidRPr="00C21D8F">
        <w:t xml:space="preserve">Joint Coordination Activity on ICT and Climate Change </w:t>
      </w:r>
    </w:p>
    <w:p w:rsidR="00D33CF8" w:rsidRDefault="00D33CF8" w:rsidP="00D33CF8">
      <w:pPr>
        <w:numPr>
          <w:ilvl w:val="0"/>
          <w:numId w:val="31"/>
        </w:numPr>
        <w:tabs>
          <w:tab w:val="clear" w:pos="794"/>
          <w:tab w:val="clear" w:pos="1155"/>
          <w:tab w:val="left" w:pos="1134"/>
        </w:tabs>
        <w:spacing w:before="240"/>
        <w:ind w:right="91"/>
      </w:pPr>
      <w:r>
        <w:t>Working Parties meetings</w:t>
      </w:r>
    </w:p>
    <w:p w:rsidR="00D33CF8" w:rsidRPr="002F6C74" w:rsidRDefault="00D33CF8" w:rsidP="00D33CF8">
      <w:pPr>
        <w:numPr>
          <w:ilvl w:val="0"/>
          <w:numId w:val="31"/>
        </w:numPr>
        <w:tabs>
          <w:tab w:val="clear" w:pos="794"/>
          <w:tab w:val="clear" w:pos="1155"/>
          <w:tab w:val="left" w:pos="1134"/>
        </w:tabs>
        <w:spacing w:before="240"/>
        <w:ind w:right="91"/>
      </w:pPr>
      <w:r w:rsidRPr="00C21D8F">
        <w:t>Reports of the meetings of Working Parties</w:t>
      </w:r>
    </w:p>
    <w:p w:rsidR="00D33CF8" w:rsidRDefault="00D33CF8" w:rsidP="00D33CF8">
      <w:pPr>
        <w:numPr>
          <w:ilvl w:val="0"/>
          <w:numId w:val="31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</w:pPr>
      <w:r>
        <w:t>Consent/determination/approval/deletion of Recommendations</w:t>
      </w:r>
    </w:p>
    <w:p w:rsidR="00D33CF8" w:rsidRPr="00A0472E" w:rsidRDefault="00D33CF8" w:rsidP="00D33CF8">
      <w:pPr>
        <w:numPr>
          <w:ilvl w:val="0"/>
          <w:numId w:val="31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</w:pPr>
      <w:r w:rsidRPr="00A0472E">
        <w:t>Approval of Handbooks/informative texts</w:t>
      </w:r>
    </w:p>
    <w:p w:rsidR="00D33CF8" w:rsidRDefault="00D33CF8" w:rsidP="00D33CF8">
      <w:pPr>
        <w:numPr>
          <w:ilvl w:val="0"/>
          <w:numId w:val="31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</w:pPr>
      <w:r>
        <w:t>Approval of Outgoing liaison statements/communications</w:t>
      </w:r>
    </w:p>
    <w:p w:rsidR="00D33CF8" w:rsidRDefault="00D33CF8" w:rsidP="00D33CF8">
      <w:pPr>
        <w:numPr>
          <w:ilvl w:val="0"/>
          <w:numId w:val="31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  <w:rPr>
          <w:lang w:val="fr-CH"/>
        </w:rPr>
      </w:pPr>
      <w:r>
        <w:rPr>
          <w:lang w:val="fr-CH"/>
        </w:rPr>
        <w:t xml:space="preserve">Nomination of Rapporteurs, </w:t>
      </w:r>
      <w:proofErr w:type="spellStart"/>
      <w:r>
        <w:rPr>
          <w:lang w:val="fr-CH"/>
        </w:rPr>
        <w:t>Associate</w:t>
      </w:r>
      <w:proofErr w:type="spellEnd"/>
      <w:r>
        <w:rPr>
          <w:lang w:val="fr-CH"/>
        </w:rPr>
        <w:t xml:space="preserve"> Rapporteurs and Liaison Rapporteurs</w:t>
      </w:r>
    </w:p>
    <w:p w:rsidR="00D33CF8" w:rsidRDefault="00D33CF8" w:rsidP="00D33CF8">
      <w:pPr>
        <w:numPr>
          <w:ilvl w:val="0"/>
          <w:numId w:val="31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</w:pPr>
      <w:r>
        <w:t xml:space="preserve">Review of the work </w:t>
      </w:r>
      <w:proofErr w:type="spellStart"/>
      <w:r>
        <w:t>programme</w:t>
      </w:r>
      <w:proofErr w:type="spellEnd"/>
    </w:p>
    <w:p w:rsidR="00D33CF8" w:rsidRDefault="00D33CF8" w:rsidP="00D33CF8">
      <w:pPr>
        <w:numPr>
          <w:ilvl w:val="0"/>
          <w:numId w:val="31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</w:pPr>
      <w:r>
        <w:t>Future activities</w:t>
      </w:r>
    </w:p>
    <w:p w:rsidR="00D33CF8" w:rsidRDefault="00D33CF8" w:rsidP="00D33CF8">
      <w:pPr>
        <w:numPr>
          <w:ilvl w:val="0"/>
          <w:numId w:val="31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</w:pPr>
      <w:r>
        <w:t>Other business</w:t>
      </w:r>
    </w:p>
    <w:p w:rsidR="00D33CF8" w:rsidRDefault="00D33CF8" w:rsidP="00D33CF8">
      <w:pPr>
        <w:numPr>
          <w:ilvl w:val="0"/>
          <w:numId w:val="31"/>
        </w:numPr>
        <w:tabs>
          <w:tab w:val="clear" w:pos="794"/>
          <w:tab w:val="clear" w:pos="1155"/>
          <w:tab w:val="left" w:pos="1134"/>
        </w:tabs>
        <w:spacing w:before="240"/>
        <w:ind w:left="1151" w:right="91" w:hanging="794"/>
      </w:pPr>
      <w:r>
        <w:t>Closure of the meeting</w:t>
      </w:r>
    </w:p>
    <w:p w:rsidR="00D33CF8" w:rsidRDefault="00D33CF8" w:rsidP="00D33CF8"/>
    <w:p w:rsidR="00D33CF8" w:rsidRDefault="00D33CF8" w:rsidP="00D33CF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bCs/>
        </w:rPr>
      </w:pPr>
      <w:r>
        <w:rPr>
          <w:b/>
          <w:bCs/>
        </w:rPr>
        <w:br w:type="page"/>
      </w:r>
    </w:p>
    <w:p w:rsidR="00D33CF8" w:rsidRDefault="00D33CF8" w:rsidP="00D33CF8">
      <w:pPr>
        <w:ind w:right="-194"/>
        <w:jc w:val="center"/>
        <w:rPr>
          <w:b/>
        </w:rPr>
      </w:pPr>
      <w:r w:rsidRPr="00CF23A3">
        <w:rPr>
          <w:rFonts w:asciiTheme="majorBidi" w:hAnsiTheme="majorBidi" w:cstheme="majorBidi"/>
          <w:sz w:val="26"/>
          <w:szCs w:val="26"/>
        </w:rPr>
        <w:lastRenderedPageBreak/>
        <w:t>ANNEX C</w:t>
      </w:r>
      <w:r w:rsidRPr="00CF23A3">
        <w:rPr>
          <w:rFonts w:asciiTheme="majorBidi" w:hAnsiTheme="majorBidi" w:cstheme="majorBidi"/>
          <w:sz w:val="26"/>
          <w:szCs w:val="26"/>
        </w:rPr>
        <w:br/>
      </w:r>
    </w:p>
    <w:p w:rsidR="00D33CF8" w:rsidRDefault="00D33CF8" w:rsidP="00CF23A3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after="240" w:line="240" w:lineRule="atLeast"/>
        <w:jc w:val="center"/>
        <w:rPr>
          <w:b/>
          <w:bCs/>
          <w:szCs w:val="18"/>
        </w:rPr>
      </w:pPr>
      <w:r w:rsidRPr="00D67B98">
        <w:rPr>
          <w:b/>
          <w:bCs/>
          <w:szCs w:val="18"/>
        </w:rPr>
        <w:t>Draft time plan for the meeting of Study Group 5</w:t>
      </w:r>
      <w:r w:rsidRPr="00D67B98">
        <w:rPr>
          <w:b/>
          <w:bCs/>
          <w:szCs w:val="18"/>
        </w:rPr>
        <w:br/>
        <w:t>(</w:t>
      </w:r>
      <w:r>
        <w:rPr>
          <w:b/>
          <w:bCs/>
          <w:szCs w:val="18"/>
        </w:rPr>
        <w:t>Lima</w:t>
      </w:r>
      <w:r w:rsidRPr="00D67B98">
        <w:rPr>
          <w:b/>
          <w:bCs/>
          <w:szCs w:val="18"/>
        </w:rPr>
        <w:t xml:space="preserve">, </w:t>
      </w:r>
      <w:r>
        <w:rPr>
          <w:b/>
          <w:bCs/>
          <w:szCs w:val="18"/>
        </w:rPr>
        <w:t>2 – 13</w:t>
      </w:r>
      <w:r w:rsidRPr="00D67B98">
        <w:rPr>
          <w:b/>
          <w:bCs/>
          <w:szCs w:val="18"/>
        </w:rPr>
        <w:t xml:space="preserve"> </w:t>
      </w:r>
      <w:r>
        <w:rPr>
          <w:b/>
          <w:bCs/>
          <w:szCs w:val="18"/>
        </w:rPr>
        <w:t xml:space="preserve">December </w:t>
      </w:r>
      <w:r w:rsidRPr="00D67B98">
        <w:rPr>
          <w:b/>
          <w:bCs/>
          <w:szCs w:val="18"/>
        </w:rPr>
        <w:t>2013)</w:t>
      </w:r>
    </w:p>
    <w:tbl>
      <w:tblPr>
        <w:tblW w:w="9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3"/>
        <w:gridCol w:w="1559"/>
        <w:gridCol w:w="1560"/>
        <w:gridCol w:w="1559"/>
        <w:gridCol w:w="1559"/>
        <w:gridCol w:w="1276"/>
      </w:tblGrid>
      <w:tr w:rsidR="00D33CF8" w:rsidRPr="00D67B98" w:rsidTr="00436F8B">
        <w:trPr>
          <w:cantSplit/>
          <w:trHeight w:val="397"/>
          <w:tblHeader/>
          <w:jc w:val="center"/>
        </w:trPr>
        <w:tc>
          <w:tcPr>
            <w:tcW w:w="1533" w:type="dxa"/>
            <w:tcBorders>
              <w:top w:val="single" w:sz="12" w:space="0" w:color="auto"/>
              <w:left w:val="single" w:sz="12" w:space="0" w:color="auto"/>
            </w:tcBorders>
          </w:tcPr>
          <w:p w:rsidR="00D33CF8" w:rsidRPr="00D67B98" w:rsidRDefault="00D33CF8" w:rsidP="00436F8B">
            <w:pPr>
              <w:spacing w:before="60"/>
              <w:jc w:val="center"/>
              <w:rPr>
                <w:b/>
                <w:bCs/>
                <w:sz w:val="16"/>
                <w:szCs w:val="16"/>
              </w:rPr>
            </w:pPr>
            <w:r>
              <w:br w:type="page"/>
            </w:r>
            <w:r w:rsidRPr="00D67B98">
              <w:rPr>
                <w:b/>
                <w:sz w:val="16"/>
                <w:szCs w:val="16"/>
              </w:rPr>
              <w:br w:type="page"/>
            </w:r>
            <w:r w:rsidRPr="00D67B98">
              <w:rPr>
                <w:b/>
                <w:bCs/>
                <w:sz w:val="16"/>
                <w:szCs w:val="16"/>
              </w:rPr>
              <w:t>Room</w:t>
            </w:r>
          </w:p>
          <w:p w:rsidR="00D33CF8" w:rsidRPr="00D67B98" w:rsidRDefault="00D33CF8" w:rsidP="00436F8B">
            <w:pPr>
              <w:spacing w:before="0"/>
              <w:rPr>
                <w:b/>
                <w:bCs/>
                <w:sz w:val="16"/>
                <w:szCs w:val="16"/>
              </w:rPr>
            </w:pPr>
            <w:r w:rsidRPr="00D67B98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33CF8" w:rsidRPr="00D67B98" w:rsidRDefault="00D33CF8" w:rsidP="00436F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/>
              <w:rPr>
                <w:b/>
                <w:bCs/>
                <w:sz w:val="16"/>
                <w:szCs w:val="16"/>
                <w:lang w:val="fr-FR"/>
              </w:rPr>
            </w:pPr>
            <w:r>
              <w:rPr>
                <w:b/>
                <w:bCs/>
                <w:sz w:val="16"/>
                <w:szCs w:val="16"/>
                <w:lang w:val="fr-FR"/>
              </w:rPr>
              <w:t>Room 1</w:t>
            </w:r>
            <w:r w:rsidRPr="00D67B98">
              <w:rPr>
                <w:b/>
                <w:bCs/>
                <w:sz w:val="16"/>
                <w:szCs w:val="16"/>
                <w:lang w:val="fr-FR"/>
              </w:rPr>
              <w:t xml:space="preserve"> (30)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D33CF8" w:rsidRPr="00D67B98" w:rsidRDefault="00D33CF8" w:rsidP="00436F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>
              <w:rPr>
                <w:b/>
                <w:bCs/>
                <w:sz w:val="16"/>
                <w:szCs w:val="16"/>
                <w:lang w:val="fr-FR"/>
              </w:rPr>
              <w:t xml:space="preserve">Room 2 </w:t>
            </w:r>
            <w:r w:rsidRPr="00D67B98">
              <w:rPr>
                <w:b/>
                <w:bCs/>
                <w:sz w:val="16"/>
                <w:szCs w:val="16"/>
                <w:lang w:val="fr-FR"/>
              </w:rPr>
              <w:t>(50)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33CF8" w:rsidRPr="00D67B98" w:rsidRDefault="00D33CF8" w:rsidP="00436F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>
              <w:rPr>
                <w:b/>
                <w:bCs/>
                <w:sz w:val="16"/>
                <w:szCs w:val="16"/>
                <w:lang w:val="fr-FR"/>
              </w:rPr>
              <w:t xml:space="preserve">Room 3 </w:t>
            </w:r>
            <w:r w:rsidRPr="00D67B98">
              <w:rPr>
                <w:b/>
                <w:bCs/>
                <w:sz w:val="16"/>
                <w:szCs w:val="16"/>
                <w:lang w:val="fr-FR"/>
              </w:rPr>
              <w:t>(50)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33CF8" w:rsidRPr="00D67B98" w:rsidRDefault="00D33CF8" w:rsidP="00436F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>
              <w:rPr>
                <w:b/>
                <w:bCs/>
                <w:sz w:val="16"/>
                <w:szCs w:val="16"/>
                <w:lang w:val="fr-FR"/>
              </w:rPr>
              <w:t>Room 4</w:t>
            </w:r>
            <w:r w:rsidRPr="00D67B98">
              <w:rPr>
                <w:b/>
                <w:bCs/>
                <w:sz w:val="16"/>
                <w:szCs w:val="16"/>
                <w:lang w:val="fr-FR"/>
              </w:rPr>
              <w:t xml:space="preserve"> (30)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33CF8" w:rsidRDefault="00D33CF8" w:rsidP="00436F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>
              <w:rPr>
                <w:b/>
                <w:bCs/>
                <w:sz w:val="16"/>
                <w:szCs w:val="16"/>
                <w:lang w:val="fr-FR"/>
              </w:rPr>
              <w:t>Room 5 (150)</w:t>
            </w:r>
          </w:p>
          <w:p w:rsidR="00D33CF8" w:rsidRPr="00D67B98" w:rsidRDefault="00D33CF8" w:rsidP="00436F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fr-FR"/>
              </w:rPr>
              <w:t>Interpretation</w:t>
            </w:r>
            <w:proofErr w:type="spellEnd"/>
            <w:r>
              <w:rPr>
                <w:b/>
                <w:bCs/>
                <w:sz w:val="16"/>
                <w:szCs w:val="16"/>
                <w:lang w:val="fr-FR"/>
              </w:rPr>
              <w:t xml:space="preserve">   </w:t>
            </w:r>
          </w:p>
        </w:tc>
      </w:tr>
      <w:tr w:rsidR="00D33CF8" w:rsidRPr="00D67B98" w:rsidTr="00436F8B">
        <w:trPr>
          <w:cantSplit/>
          <w:jc w:val="center"/>
        </w:trPr>
        <w:tc>
          <w:tcPr>
            <w:tcW w:w="1533" w:type="dxa"/>
            <w:tcBorders>
              <w:top w:val="single" w:sz="12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Monday, 2 December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</w:tr>
      <w:tr w:rsidR="00D33CF8" w:rsidRPr="00D67B98" w:rsidTr="00436F8B">
        <w:trPr>
          <w:cantSplit/>
          <w:jc w:val="center"/>
        </w:trPr>
        <w:tc>
          <w:tcPr>
            <w:tcW w:w="1533" w:type="dxa"/>
          </w:tcPr>
          <w:p w:rsidR="00D33CF8" w:rsidRPr="00D67B98" w:rsidRDefault="00D33CF8" w:rsidP="00436F8B">
            <w:pPr>
              <w:spacing w:before="10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 – 10</w:t>
            </w:r>
            <w:r w:rsidRPr="00D67B98">
              <w:rPr>
                <w:sz w:val="16"/>
                <w:szCs w:val="16"/>
              </w:rPr>
              <w:t>:30</w:t>
            </w:r>
          </w:p>
        </w:tc>
        <w:tc>
          <w:tcPr>
            <w:tcW w:w="1559" w:type="dxa"/>
            <w:shd w:val="clear" w:color="auto" w:fill="FFFFFF" w:themeFill="background1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66FF66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SG5 PLEN</w:t>
            </w:r>
          </w:p>
          <w:p w:rsidR="00D33CF8" w:rsidRPr="00917B21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  <w:proofErr w:type="spellStart"/>
            <w:r w:rsidRPr="00917B21">
              <w:rPr>
                <w:sz w:val="16"/>
                <w:szCs w:val="16"/>
                <w:lang w:val="fr-FR"/>
              </w:rPr>
              <w:t>Interpretation</w:t>
            </w:r>
            <w:proofErr w:type="spellEnd"/>
          </w:p>
        </w:tc>
      </w:tr>
      <w:tr w:rsidR="00D33CF8" w:rsidRPr="00D67B98" w:rsidTr="00436F8B">
        <w:trPr>
          <w:cantSplit/>
          <w:jc w:val="center"/>
        </w:trPr>
        <w:tc>
          <w:tcPr>
            <w:tcW w:w="1533" w:type="dxa"/>
          </w:tcPr>
          <w:p w:rsidR="00D33CF8" w:rsidRPr="00D67B98" w:rsidRDefault="00D33CF8" w:rsidP="00436F8B">
            <w:pPr>
              <w:spacing w:before="10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</w:t>
            </w:r>
            <w:r w:rsidRPr="00D67B98">
              <w:rPr>
                <w:sz w:val="16"/>
                <w:szCs w:val="16"/>
              </w:rPr>
              <w:t>0 – 12:30</w:t>
            </w:r>
          </w:p>
        </w:tc>
        <w:tc>
          <w:tcPr>
            <w:tcW w:w="1559" w:type="dxa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C000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Q13/5</w:t>
            </w:r>
            <w:r w:rsidRPr="00D67B98">
              <w:rPr>
                <w:sz w:val="16"/>
                <w:szCs w:val="16"/>
              </w:rPr>
              <w:t>(WP3/5)</w:t>
            </w:r>
          </w:p>
        </w:tc>
        <w:tc>
          <w:tcPr>
            <w:tcW w:w="1559" w:type="dxa"/>
            <w:shd w:val="clear" w:color="auto" w:fill="FFC000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Q18/5</w:t>
            </w:r>
            <w:r w:rsidRPr="00D67B98">
              <w:rPr>
                <w:sz w:val="16"/>
                <w:szCs w:val="16"/>
              </w:rPr>
              <w:t>(WP3/5)</w:t>
            </w:r>
          </w:p>
        </w:tc>
        <w:tc>
          <w:tcPr>
            <w:tcW w:w="1559" w:type="dxa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</w:tr>
      <w:tr w:rsidR="00D33CF8" w:rsidRPr="00D67B98" w:rsidTr="00436F8B">
        <w:trPr>
          <w:cantSplit/>
          <w:jc w:val="center"/>
        </w:trPr>
        <w:tc>
          <w:tcPr>
            <w:tcW w:w="1533" w:type="dxa"/>
          </w:tcPr>
          <w:p w:rsidR="00D33CF8" w:rsidRPr="00D67B98" w:rsidRDefault="00D33CF8" w:rsidP="00436F8B">
            <w:pPr>
              <w:spacing w:before="10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 – 17:0</w:t>
            </w:r>
            <w:r w:rsidRPr="00D67B98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C000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Q17/5 </w:t>
            </w:r>
            <w:r w:rsidRPr="00D67B98">
              <w:rPr>
                <w:sz w:val="16"/>
                <w:szCs w:val="16"/>
              </w:rPr>
              <w:t>(WP3/5)</w:t>
            </w:r>
          </w:p>
        </w:tc>
        <w:tc>
          <w:tcPr>
            <w:tcW w:w="1559" w:type="dxa"/>
            <w:shd w:val="clear" w:color="auto" w:fill="FFC000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Q18/5</w:t>
            </w:r>
            <w:r w:rsidRPr="00D67B98">
              <w:rPr>
                <w:sz w:val="16"/>
                <w:szCs w:val="16"/>
              </w:rPr>
              <w:t>(WP3/5)</w:t>
            </w:r>
          </w:p>
        </w:tc>
        <w:tc>
          <w:tcPr>
            <w:tcW w:w="1559" w:type="dxa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</w:tr>
      <w:tr w:rsidR="00D33CF8" w:rsidRPr="00D67B98" w:rsidTr="00436F8B">
        <w:trPr>
          <w:cantSplit/>
          <w:jc w:val="center"/>
        </w:trPr>
        <w:tc>
          <w:tcPr>
            <w:tcW w:w="1533" w:type="dxa"/>
          </w:tcPr>
          <w:p w:rsidR="00D33CF8" w:rsidRPr="00D67B98" w:rsidRDefault="00D33CF8" w:rsidP="00436F8B">
            <w:pPr>
              <w:spacing w:before="10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17:30 – 18:3</w:t>
            </w:r>
            <w:r w:rsidRPr="00D67B98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CC6600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Q12/PLEN</w:t>
            </w:r>
          </w:p>
        </w:tc>
      </w:tr>
      <w:tr w:rsidR="00D33CF8" w:rsidRPr="00D67B98" w:rsidTr="00436F8B">
        <w:trPr>
          <w:cantSplit/>
          <w:jc w:val="center"/>
        </w:trPr>
        <w:tc>
          <w:tcPr>
            <w:tcW w:w="1533" w:type="dxa"/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Tuesday, 3 </w:t>
            </w:r>
            <w:r>
              <w:rPr>
                <w:b/>
                <w:bCs/>
                <w:sz w:val="16"/>
                <w:szCs w:val="16"/>
              </w:rPr>
              <w:t>December</w:t>
            </w:r>
          </w:p>
        </w:tc>
        <w:tc>
          <w:tcPr>
            <w:tcW w:w="1559" w:type="dxa"/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33CC33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33CC33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33CC33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33CC33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</w:tr>
      <w:tr w:rsidR="00D33CF8" w:rsidRPr="00D67B98" w:rsidTr="00436F8B">
        <w:trPr>
          <w:cantSplit/>
          <w:jc w:val="center"/>
        </w:trPr>
        <w:tc>
          <w:tcPr>
            <w:tcW w:w="1533" w:type="dxa"/>
          </w:tcPr>
          <w:p w:rsidR="00D33CF8" w:rsidRPr="00D67B98" w:rsidRDefault="00D33CF8" w:rsidP="00436F8B">
            <w:pPr>
              <w:spacing w:before="100"/>
              <w:ind w:left="284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09:30 – 10:30</w:t>
            </w:r>
          </w:p>
        </w:tc>
        <w:tc>
          <w:tcPr>
            <w:tcW w:w="1559" w:type="dxa"/>
          </w:tcPr>
          <w:p w:rsidR="00D33CF8" w:rsidRPr="00D67B98" w:rsidRDefault="00D33CF8" w:rsidP="00436F8B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C000"/>
          </w:tcPr>
          <w:p w:rsidR="00D33CF8" w:rsidRDefault="00D33CF8" w:rsidP="00436F8B">
            <w:pPr>
              <w:spacing w:before="0"/>
              <w:jc w:val="center"/>
              <w:rPr>
                <w:sz w:val="16"/>
                <w:szCs w:val="16"/>
              </w:rPr>
            </w:pPr>
          </w:p>
          <w:p w:rsidR="00D33CF8" w:rsidRPr="00D67B98" w:rsidRDefault="00D33CF8" w:rsidP="00436F8B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Q13/5</w:t>
            </w:r>
            <w:r w:rsidRPr="00D67B98">
              <w:rPr>
                <w:sz w:val="16"/>
                <w:szCs w:val="16"/>
              </w:rPr>
              <w:t>(WP3/5)</w:t>
            </w:r>
          </w:p>
        </w:tc>
        <w:tc>
          <w:tcPr>
            <w:tcW w:w="1559" w:type="dxa"/>
            <w:shd w:val="clear" w:color="auto" w:fill="FFC000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Q18/5</w:t>
            </w:r>
            <w:r w:rsidRPr="00D67B98">
              <w:rPr>
                <w:sz w:val="16"/>
                <w:szCs w:val="16"/>
              </w:rPr>
              <w:t>(WP3/5)</w:t>
            </w:r>
          </w:p>
        </w:tc>
        <w:tc>
          <w:tcPr>
            <w:tcW w:w="1559" w:type="dxa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</w:tr>
      <w:tr w:rsidR="00D33CF8" w:rsidRPr="00D67B98" w:rsidTr="00436F8B">
        <w:trPr>
          <w:cantSplit/>
          <w:trHeight w:val="112"/>
          <w:jc w:val="center"/>
        </w:trPr>
        <w:tc>
          <w:tcPr>
            <w:tcW w:w="1533" w:type="dxa"/>
          </w:tcPr>
          <w:p w:rsidR="00D33CF8" w:rsidRPr="00D67B98" w:rsidRDefault="00D33CF8" w:rsidP="00436F8B">
            <w:pPr>
              <w:spacing w:before="100"/>
              <w:ind w:left="284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11:00 – 12:30</w:t>
            </w:r>
          </w:p>
        </w:tc>
        <w:tc>
          <w:tcPr>
            <w:tcW w:w="1559" w:type="dxa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C000"/>
          </w:tcPr>
          <w:p w:rsidR="00D33CF8" w:rsidRDefault="00D33CF8" w:rsidP="00436F8B">
            <w:pPr>
              <w:spacing w:before="0"/>
              <w:jc w:val="center"/>
              <w:rPr>
                <w:sz w:val="16"/>
                <w:szCs w:val="16"/>
              </w:rPr>
            </w:pPr>
          </w:p>
          <w:p w:rsidR="00D33CF8" w:rsidRPr="00D67B98" w:rsidRDefault="00D33CF8" w:rsidP="00436F8B">
            <w:pPr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Q13/5</w:t>
            </w:r>
            <w:r w:rsidRPr="00D67B98">
              <w:rPr>
                <w:sz w:val="16"/>
                <w:szCs w:val="16"/>
              </w:rPr>
              <w:t>(WP3/5)</w:t>
            </w:r>
          </w:p>
        </w:tc>
        <w:tc>
          <w:tcPr>
            <w:tcW w:w="1559" w:type="dxa"/>
            <w:shd w:val="clear" w:color="auto" w:fill="FFC000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Q18/5</w:t>
            </w:r>
            <w:r w:rsidRPr="00D67B98">
              <w:rPr>
                <w:sz w:val="16"/>
                <w:szCs w:val="16"/>
              </w:rPr>
              <w:t>(WP3/5)</w:t>
            </w:r>
          </w:p>
        </w:tc>
        <w:tc>
          <w:tcPr>
            <w:tcW w:w="1559" w:type="dxa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</w:tr>
      <w:tr w:rsidR="00D33CF8" w:rsidRPr="00D67B98" w:rsidTr="00436F8B">
        <w:trPr>
          <w:cantSplit/>
          <w:trHeight w:val="109"/>
          <w:jc w:val="center"/>
        </w:trPr>
        <w:tc>
          <w:tcPr>
            <w:tcW w:w="1533" w:type="dxa"/>
          </w:tcPr>
          <w:p w:rsidR="00D33CF8" w:rsidRPr="00D67B98" w:rsidRDefault="00D33CF8" w:rsidP="00436F8B">
            <w:pPr>
              <w:spacing w:before="100"/>
              <w:ind w:left="284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14:30 – 15:30</w:t>
            </w:r>
          </w:p>
        </w:tc>
        <w:tc>
          <w:tcPr>
            <w:tcW w:w="1559" w:type="dxa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C000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Q17/5 </w:t>
            </w:r>
            <w:r w:rsidRPr="00D67B98">
              <w:rPr>
                <w:sz w:val="16"/>
                <w:szCs w:val="16"/>
              </w:rPr>
              <w:t>(WP3/5)</w:t>
            </w:r>
          </w:p>
        </w:tc>
        <w:tc>
          <w:tcPr>
            <w:tcW w:w="1559" w:type="dxa"/>
            <w:shd w:val="clear" w:color="auto" w:fill="FFC000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Q18/5</w:t>
            </w:r>
            <w:r w:rsidRPr="00D67B98">
              <w:rPr>
                <w:sz w:val="16"/>
                <w:szCs w:val="16"/>
              </w:rPr>
              <w:t>(WP3/5)</w:t>
            </w:r>
          </w:p>
        </w:tc>
        <w:tc>
          <w:tcPr>
            <w:tcW w:w="1559" w:type="dxa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</w:tr>
      <w:tr w:rsidR="00D33CF8" w:rsidRPr="00D67B98" w:rsidTr="00436F8B">
        <w:trPr>
          <w:cantSplit/>
          <w:trHeight w:val="251"/>
          <w:jc w:val="center"/>
        </w:trPr>
        <w:tc>
          <w:tcPr>
            <w:tcW w:w="1533" w:type="dxa"/>
            <w:tcBorders>
              <w:bottom w:val="single" w:sz="4" w:space="0" w:color="auto"/>
            </w:tcBorders>
          </w:tcPr>
          <w:p w:rsidR="00D33CF8" w:rsidRPr="00D67B98" w:rsidRDefault="00D33CF8" w:rsidP="00436F8B">
            <w:pPr>
              <w:spacing w:before="100"/>
              <w:ind w:left="284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 xml:space="preserve">16:00 – 18:00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C000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Q17/5 </w:t>
            </w:r>
            <w:r w:rsidRPr="00D67B98">
              <w:rPr>
                <w:sz w:val="16"/>
                <w:szCs w:val="16"/>
              </w:rPr>
              <w:t>(WP3/5)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C000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Q18/5</w:t>
            </w:r>
            <w:r w:rsidRPr="00D67B98">
              <w:rPr>
                <w:sz w:val="16"/>
                <w:szCs w:val="16"/>
              </w:rPr>
              <w:t>(WP3/5)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</w:tr>
      <w:tr w:rsidR="00D33CF8" w:rsidRPr="00D67B98" w:rsidTr="00436F8B">
        <w:trPr>
          <w:cantSplit/>
          <w:jc w:val="center"/>
        </w:trPr>
        <w:tc>
          <w:tcPr>
            <w:tcW w:w="1533" w:type="dxa"/>
            <w:tcBorders>
              <w:top w:val="single" w:sz="4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Wednesday, 4 </w:t>
            </w:r>
            <w:r>
              <w:rPr>
                <w:b/>
                <w:bCs/>
                <w:sz w:val="16"/>
                <w:szCs w:val="16"/>
              </w:rPr>
              <w:t>December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</w:tr>
      <w:tr w:rsidR="00D33CF8" w:rsidRPr="00D67B98" w:rsidTr="00436F8B">
        <w:trPr>
          <w:cantSplit/>
          <w:jc w:val="center"/>
        </w:trPr>
        <w:tc>
          <w:tcPr>
            <w:tcW w:w="1533" w:type="dxa"/>
          </w:tcPr>
          <w:p w:rsidR="00D33CF8" w:rsidRPr="00D67B98" w:rsidRDefault="00D33CF8" w:rsidP="00436F8B">
            <w:pPr>
              <w:spacing w:before="100"/>
              <w:ind w:left="284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09:30 – 10:30</w:t>
            </w:r>
          </w:p>
        </w:tc>
        <w:tc>
          <w:tcPr>
            <w:tcW w:w="1559" w:type="dxa"/>
            <w:shd w:val="clear" w:color="auto" w:fill="auto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C000"/>
          </w:tcPr>
          <w:p w:rsidR="00D33CF8" w:rsidRDefault="00D33CF8" w:rsidP="00436F8B">
            <w:pPr>
              <w:spacing w:before="0"/>
              <w:jc w:val="center"/>
              <w:rPr>
                <w:sz w:val="16"/>
                <w:szCs w:val="16"/>
              </w:rPr>
            </w:pPr>
          </w:p>
          <w:p w:rsidR="00D33CF8" w:rsidRPr="00D67B98" w:rsidRDefault="00D33CF8" w:rsidP="00436F8B">
            <w:pPr>
              <w:spacing w:before="0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Q13(WP3/5)</w:t>
            </w:r>
          </w:p>
        </w:tc>
        <w:tc>
          <w:tcPr>
            <w:tcW w:w="1559" w:type="dxa"/>
            <w:shd w:val="clear" w:color="auto" w:fill="FFC000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Q18(WP3/5)</w:t>
            </w:r>
          </w:p>
        </w:tc>
        <w:tc>
          <w:tcPr>
            <w:tcW w:w="1559" w:type="dxa"/>
            <w:shd w:val="clear" w:color="auto" w:fill="FFFFFF" w:themeFill="background1"/>
          </w:tcPr>
          <w:p w:rsidR="00D33CF8" w:rsidRPr="00E20FC1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</w:tr>
      <w:tr w:rsidR="00D33CF8" w:rsidRPr="00D67B98" w:rsidTr="00436F8B">
        <w:trPr>
          <w:cantSplit/>
          <w:jc w:val="center"/>
        </w:trPr>
        <w:tc>
          <w:tcPr>
            <w:tcW w:w="1533" w:type="dxa"/>
          </w:tcPr>
          <w:p w:rsidR="00D33CF8" w:rsidRPr="00D67B98" w:rsidRDefault="00D33CF8" w:rsidP="00436F8B">
            <w:pPr>
              <w:spacing w:before="100"/>
              <w:ind w:left="284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11:00 – 12:30</w:t>
            </w:r>
          </w:p>
        </w:tc>
        <w:tc>
          <w:tcPr>
            <w:tcW w:w="1559" w:type="dxa"/>
            <w:shd w:val="clear" w:color="auto" w:fill="auto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C000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Q13(WP3/5)</w:t>
            </w:r>
          </w:p>
        </w:tc>
        <w:tc>
          <w:tcPr>
            <w:tcW w:w="1559" w:type="dxa"/>
            <w:shd w:val="clear" w:color="auto" w:fill="FFC000"/>
          </w:tcPr>
          <w:p w:rsidR="00D33CF8" w:rsidRPr="00D67B98" w:rsidRDefault="00D33CF8" w:rsidP="00436F8B">
            <w:pPr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Q18(WP3/5)</w:t>
            </w:r>
          </w:p>
        </w:tc>
        <w:tc>
          <w:tcPr>
            <w:tcW w:w="1559" w:type="dxa"/>
            <w:shd w:val="clear" w:color="auto" w:fill="FFFFFF" w:themeFill="background1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</w:tr>
      <w:tr w:rsidR="00D33CF8" w:rsidRPr="00D67B98" w:rsidTr="00436F8B">
        <w:trPr>
          <w:cantSplit/>
          <w:jc w:val="center"/>
        </w:trPr>
        <w:tc>
          <w:tcPr>
            <w:tcW w:w="1533" w:type="dxa"/>
          </w:tcPr>
          <w:p w:rsidR="00D33CF8" w:rsidRPr="00D67B98" w:rsidRDefault="00D33CF8" w:rsidP="00436F8B">
            <w:pPr>
              <w:spacing w:before="100"/>
              <w:ind w:left="284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14:30 – 15:30</w:t>
            </w:r>
          </w:p>
        </w:tc>
        <w:tc>
          <w:tcPr>
            <w:tcW w:w="1559" w:type="dxa"/>
            <w:shd w:val="clear" w:color="auto" w:fill="auto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C000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Q17</w:t>
            </w:r>
            <w:r w:rsidRPr="00D67B98">
              <w:rPr>
                <w:sz w:val="16"/>
                <w:szCs w:val="16"/>
              </w:rPr>
              <w:t>(WP3/5)</w:t>
            </w:r>
          </w:p>
        </w:tc>
        <w:tc>
          <w:tcPr>
            <w:tcW w:w="1559" w:type="dxa"/>
            <w:shd w:val="clear" w:color="auto" w:fill="FFC000"/>
          </w:tcPr>
          <w:p w:rsidR="00D33CF8" w:rsidRPr="00D67B98" w:rsidRDefault="00D33CF8" w:rsidP="00436F8B">
            <w:pPr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Q18(WP3/5)</w:t>
            </w:r>
          </w:p>
        </w:tc>
        <w:tc>
          <w:tcPr>
            <w:tcW w:w="1559" w:type="dxa"/>
            <w:shd w:val="clear" w:color="auto" w:fill="FFFFFF" w:themeFill="background1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</w:tr>
      <w:tr w:rsidR="00D33CF8" w:rsidRPr="00D67B98" w:rsidTr="00436F8B">
        <w:trPr>
          <w:cantSplit/>
          <w:jc w:val="center"/>
        </w:trPr>
        <w:tc>
          <w:tcPr>
            <w:tcW w:w="1533" w:type="dxa"/>
            <w:tcBorders>
              <w:bottom w:val="single" w:sz="4" w:space="0" w:color="auto"/>
            </w:tcBorders>
          </w:tcPr>
          <w:p w:rsidR="00D33CF8" w:rsidRPr="00D67B98" w:rsidRDefault="00D33CF8" w:rsidP="00436F8B">
            <w:pPr>
              <w:spacing w:before="100"/>
              <w:ind w:left="284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 xml:space="preserve">16:00 – 18:00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C000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Q17</w:t>
            </w:r>
            <w:r w:rsidRPr="00D67B98">
              <w:rPr>
                <w:sz w:val="16"/>
                <w:szCs w:val="16"/>
              </w:rPr>
              <w:t>(WP3/5)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C000"/>
          </w:tcPr>
          <w:p w:rsidR="00D33CF8" w:rsidRPr="00D67B98" w:rsidRDefault="00D33CF8" w:rsidP="00436F8B">
            <w:pPr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Q18(WP3/5)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</w:tr>
      <w:tr w:rsidR="00D33CF8" w:rsidRPr="00D67B98" w:rsidTr="00436F8B">
        <w:trPr>
          <w:cantSplit/>
          <w:jc w:val="center"/>
        </w:trPr>
        <w:tc>
          <w:tcPr>
            <w:tcW w:w="1533" w:type="dxa"/>
            <w:tcBorders>
              <w:top w:val="single" w:sz="4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Thursday, 5 December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</w:tr>
      <w:tr w:rsidR="00D33CF8" w:rsidRPr="00D67B98" w:rsidTr="00436F8B">
        <w:trPr>
          <w:cantSplit/>
          <w:jc w:val="center"/>
        </w:trPr>
        <w:tc>
          <w:tcPr>
            <w:tcW w:w="1533" w:type="dxa"/>
          </w:tcPr>
          <w:p w:rsidR="00D33CF8" w:rsidRDefault="00D33CF8" w:rsidP="00436F8B">
            <w:pPr>
              <w:spacing w:before="10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 – 10:3</w:t>
            </w:r>
            <w:r w:rsidRPr="00D67B98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33CF8" w:rsidRPr="00D67B98" w:rsidRDefault="00D33CF8" w:rsidP="00436F8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33CF8" w:rsidRPr="00D67B98" w:rsidRDefault="00D33CF8" w:rsidP="00436F8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33CF8" w:rsidRPr="00D67B98" w:rsidRDefault="00D33CF8" w:rsidP="00436F8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9594" w:themeFill="accent2" w:themeFillTint="99"/>
          </w:tcPr>
          <w:p w:rsidR="00D33CF8" w:rsidRDefault="00D33CF8" w:rsidP="00436F8B">
            <w:pPr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Joint Coordination Activity on ICT and Climate Change</w:t>
            </w:r>
          </w:p>
          <w:p w:rsidR="00D33CF8" w:rsidRDefault="00D33CF8" w:rsidP="00436F8B">
            <w:pPr>
              <w:rPr>
                <w:sz w:val="16"/>
                <w:szCs w:val="16"/>
              </w:rPr>
            </w:pPr>
            <w:proofErr w:type="spellStart"/>
            <w:r w:rsidRPr="00917B21">
              <w:rPr>
                <w:sz w:val="16"/>
                <w:szCs w:val="16"/>
                <w:lang w:val="fr-FR"/>
              </w:rPr>
              <w:t>Interpretation</w:t>
            </w:r>
            <w:proofErr w:type="spellEnd"/>
          </w:p>
        </w:tc>
      </w:tr>
      <w:tr w:rsidR="00D33CF8" w:rsidRPr="00D67B98" w:rsidTr="00436F8B">
        <w:trPr>
          <w:cantSplit/>
          <w:jc w:val="center"/>
        </w:trPr>
        <w:tc>
          <w:tcPr>
            <w:tcW w:w="1533" w:type="dxa"/>
          </w:tcPr>
          <w:p w:rsidR="00D33CF8" w:rsidRPr="00D67B98" w:rsidRDefault="00D33CF8" w:rsidP="00436F8B">
            <w:pPr>
              <w:spacing w:before="10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 – 13</w:t>
            </w:r>
            <w:r w:rsidRPr="00D67B98">
              <w:rPr>
                <w:sz w:val="16"/>
                <w:szCs w:val="16"/>
              </w:rPr>
              <w:t>:00</w:t>
            </w:r>
          </w:p>
        </w:tc>
        <w:tc>
          <w:tcPr>
            <w:tcW w:w="1559" w:type="dxa"/>
            <w:shd w:val="clear" w:color="auto" w:fill="auto"/>
          </w:tcPr>
          <w:p w:rsidR="00D33CF8" w:rsidRPr="00D67B98" w:rsidRDefault="00D33CF8" w:rsidP="00436F8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33CF8" w:rsidRPr="00D67B98" w:rsidRDefault="00D33CF8" w:rsidP="00436F8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33CF8" w:rsidRPr="00D67B98" w:rsidRDefault="00D33CF8" w:rsidP="00436F8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D6E3BC" w:themeFill="accent3" w:themeFillTint="66"/>
          </w:tcPr>
          <w:p w:rsidR="00D33CF8" w:rsidRDefault="00D33CF8" w:rsidP="00436F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Workshop on Smart Sustainable Cities </w:t>
            </w:r>
          </w:p>
          <w:p w:rsidR="00D33CF8" w:rsidRPr="00D67B98" w:rsidRDefault="00D33CF8" w:rsidP="00436F8B">
            <w:pPr>
              <w:rPr>
                <w:sz w:val="16"/>
                <w:szCs w:val="16"/>
              </w:rPr>
            </w:pPr>
            <w:r w:rsidRPr="007A17BF">
              <w:rPr>
                <w:sz w:val="16"/>
                <w:szCs w:val="16"/>
              </w:rPr>
              <w:t>Interpretation</w:t>
            </w:r>
          </w:p>
        </w:tc>
      </w:tr>
      <w:tr w:rsidR="00D33CF8" w:rsidRPr="00D67B98" w:rsidTr="00436F8B">
        <w:trPr>
          <w:cantSplit/>
          <w:jc w:val="center"/>
        </w:trPr>
        <w:tc>
          <w:tcPr>
            <w:tcW w:w="1533" w:type="dxa"/>
          </w:tcPr>
          <w:p w:rsidR="00D33CF8" w:rsidRPr="00D67B98" w:rsidRDefault="00D33CF8" w:rsidP="00436F8B">
            <w:pPr>
              <w:spacing w:before="10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 – 18:0</w:t>
            </w:r>
            <w:r w:rsidRPr="00D67B98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33CF8" w:rsidRPr="00D67B98" w:rsidRDefault="00D33CF8" w:rsidP="00436F8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33CF8" w:rsidRPr="00D67B98" w:rsidRDefault="00D33CF8" w:rsidP="00436F8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33CF8" w:rsidRPr="00D67B98" w:rsidRDefault="00D33CF8" w:rsidP="00436F8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6E3BC" w:themeFill="accent3" w:themeFillTint="66"/>
          </w:tcPr>
          <w:p w:rsidR="00D33CF8" w:rsidRPr="00D67B98" w:rsidRDefault="00D33CF8" w:rsidP="00436F8B">
            <w:pPr>
              <w:rPr>
                <w:sz w:val="16"/>
                <w:szCs w:val="16"/>
              </w:rPr>
            </w:pPr>
          </w:p>
        </w:tc>
      </w:tr>
      <w:tr w:rsidR="00D33CF8" w:rsidRPr="00D67B98" w:rsidTr="00436F8B">
        <w:trPr>
          <w:cantSplit/>
          <w:jc w:val="center"/>
        </w:trPr>
        <w:tc>
          <w:tcPr>
            <w:tcW w:w="1533" w:type="dxa"/>
            <w:shd w:val="clear" w:color="auto" w:fill="00B050"/>
          </w:tcPr>
          <w:p w:rsidR="00D33CF8" w:rsidRPr="004A5879" w:rsidRDefault="00D33CF8" w:rsidP="00436F8B">
            <w:pPr>
              <w:spacing w:before="100"/>
              <w:rPr>
                <w:b/>
                <w:bCs/>
                <w:sz w:val="16"/>
                <w:szCs w:val="16"/>
              </w:rPr>
            </w:pPr>
            <w:r w:rsidRPr="004A5879">
              <w:rPr>
                <w:b/>
                <w:bCs/>
                <w:sz w:val="16"/>
                <w:szCs w:val="16"/>
              </w:rPr>
              <w:t>F</w:t>
            </w:r>
            <w:r>
              <w:rPr>
                <w:b/>
                <w:bCs/>
                <w:sz w:val="16"/>
                <w:szCs w:val="16"/>
              </w:rPr>
              <w:t>riday, 6 December</w:t>
            </w:r>
          </w:p>
        </w:tc>
        <w:tc>
          <w:tcPr>
            <w:tcW w:w="1559" w:type="dxa"/>
            <w:shd w:val="clear" w:color="auto" w:fill="00B050"/>
          </w:tcPr>
          <w:p w:rsidR="00D33CF8" w:rsidRPr="004A5879" w:rsidRDefault="00D33CF8" w:rsidP="00436F8B">
            <w:pPr>
              <w:spacing w:before="10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00B050"/>
          </w:tcPr>
          <w:p w:rsidR="00D33CF8" w:rsidRPr="004A5879" w:rsidRDefault="00D33CF8" w:rsidP="00436F8B">
            <w:pPr>
              <w:spacing w:before="10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00B050"/>
          </w:tcPr>
          <w:p w:rsidR="00D33CF8" w:rsidRPr="004A5879" w:rsidRDefault="00D33CF8" w:rsidP="00436F8B">
            <w:pPr>
              <w:spacing w:before="10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00B050"/>
          </w:tcPr>
          <w:p w:rsidR="00D33CF8" w:rsidRPr="004A5879" w:rsidRDefault="00D33CF8" w:rsidP="00436F8B">
            <w:pPr>
              <w:spacing w:before="10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00B050"/>
          </w:tcPr>
          <w:p w:rsidR="00D33CF8" w:rsidRPr="004A5879" w:rsidRDefault="00D33CF8" w:rsidP="00436F8B">
            <w:pPr>
              <w:spacing w:before="100"/>
              <w:rPr>
                <w:b/>
                <w:bCs/>
                <w:sz w:val="16"/>
                <w:szCs w:val="16"/>
              </w:rPr>
            </w:pPr>
          </w:p>
        </w:tc>
      </w:tr>
      <w:tr w:rsidR="00D33CF8" w:rsidRPr="00D67B98" w:rsidTr="00436F8B">
        <w:trPr>
          <w:cantSplit/>
          <w:jc w:val="center"/>
        </w:trPr>
        <w:tc>
          <w:tcPr>
            <w:tcW w:w="1533" w:type="dxa"/>
          </w:tcPr>
          <w:p w:rsidR="00D33CF8" w:rsidRPr="00D67B98" w:rsidRDefault="00D33CF8" w:rsidP="00436F8B">
            <w:pPr>
              <w:spacing w:before="10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 – 11</w:t>
            </w:r>
            <w:r w:rsidRPr="00D67B98">
              <w:rPr>
                <w:sz w:val="16"/>
                <w:szCs w:val="16"/>
              </w:rPr>
              <w:t>:00</w:t>
            </w:r>
          </w:p>
        </w:tc>
        <w:tc>
          <w:tcPr>
            <w:tcW w:w="1559" w:type="dxa"/>
            <w:shd w:val="clear" w:color="auto" w:fill="FFFFFF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92D050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Focus Group </w:t>
            </w:r>
            <w:r w:rsidRPr="003704E1">
              <w:rPr>
                <w:sz w:val="16"/>
                <w:szCs w:val="16"/>
              </w:rPr>
              <w:t>on Smart and Sustainable Cities</w:t>
            </w:r>
          </w:p>
        </w:tc>
      </w:tr>
      <w:tr w:rsidR="00D33CF8" w:rsidRPr="00D67B98" w:rsidTr="00436F8B">
        <w:trPr>
          <w:cantSplit/>
          <w:jc w:val="center"/>
        </w:trPr>
        <w:tc>
          <w:tcPr>
            <w:tcW w:w="1533" w:type="dxa"/>
          </w:tcPr>
          <w:p w:rsidR="00D33CF8" w:rsidRPr="00D67B98" w:rsidRDefault="00D33CF8" w:rsidP="00436F8B">
            <w:pPr>
              <w:spacing w:before="10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– 13</w:t>
            </w:r>
            <w:r w:rsidRPr="00D67B98">
              <w:rPr>
                <w:sz w:val="16"/>
                <w:szCs w:val="16"/>
              </w:rPr>
              <w:t>:00</w:t>
            </w:r>
          </w:p>
        </w:tc>
        <w:tc>
          <w:tcPr>
            <w:tcW w:w="1559" w:type="dxa"/>
            <w:shd w:val="clear" w:color="auto" w:fill="FFFFFF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92D050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</w:tr>
      <w:tr w:rsidR="00D33CF8" w:rsidRPr="00D67B98" w:rsidTr="00436F8B">
        <w:trPr>
          <w:cantSplit/>
          <w:jc w:val="center"/>
        </w:trPr>
        <w:tc>
          <w:tcPr>
            <w:tcW w:w="1533" w:type="dxa"/>
          </w:tcPr>
          <w:p w:rsidR="00D33CF8" w:rsidRPr="00D67B98" w:rsidRDefault="00D33CF8" w:rsidP="00436F8B">
            <w:pPr>
              <w:spacing w:before="10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 – 18:00</w:t>
            </w:r>
          </w:p>
        </w:tc>
        <w:tc>
          <w:tcPr>
            <w:tcW w:w="1559" w:type="dxa"/>
            <w:shd w:val="clear" w:color="auto" w:fill="FFFFFF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92D050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</w:tr>
    </w:tbl>
    <w:p w:rsidR="00D33CF8" w:rsidRDefault="00D33CF8" w:rsidP="00D33CF8">
      <w:r>
        <w:br w:type="page"/>
      </w:r>
    </w:p>
    <w:p w:rsidR="00D33CF8" w:rsidRDefault="00D33CF8" w:rsidP="00D33CF8"/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1554"/>
        <w:gridCol w:w="1554"/>
        <w:gridCol w:w="14"/>
        <w:gridCol w:w="1571"/>
        <w:gridCol w:w="1525"/>
        <w:gridCol w:w="1381"/>
      </w:tblGrid>
      <w:tr w:rsidR="00D33CF8" w:rsidRPr="00D67B98" w:rsidTr="00436F8B">
        <w:trPr>
          <w:cantSplit/>
          <w:trHeight w:val="397"/>
          <w:tblHeader/>
          <w:jc w:val="center"/>
        </w:trPr>
        <w:tc>
          <w:tcPr>
            <w:tcW w:w="1510" w:type="dxa"/>
            <w:tcBorders>
              <w:top w:val="single" w:sz="12" w:space="0" w:color="auto"/>
              <w:left w:val="single" w:sz="12" w:space="0" w:color="auto"/>
            </w:tcBorders>
          </w:tcPr>
          <w:p w:rsidR="00D33CF8" w:rsidRPr="00D67B98" w:rsidRDefault="00D33CF8" w:rsidP="00436F8B">
            <w:pPr>
              <w:spacing w:before="60"/>
              <w:jc w:val="center"/>
              <w:rPr>
                <w:b/>
                <w:bCs/>
                <w:sz w:val="16"/>
                <w:szCs w:val="16"/>
              </w:rPr>
            </w:pPr>
            <w:r>
              <w:br w:type="page"/>
            </w:r>
            <w:r w:rsidRPr="00D67B98">
              <w:rPr>
                <w:b/>
                <w:sz w:val="16"/>
                <w:szCs w:val="16"/>
              </w:rPr>
              <w:br w:type="page"/>
            </w:r>
            <w:r w:rsidRPr="00D67B98">
              <w:rPr>
                <w:b/>
                <w:bCs/>
                <w:sz w:val="16"/>
                <w:szCs w:val="16"/>
              </w:rPr>
              <w:t>Room</w:t>
            </w:r>
          </w:p>
          <w:p w:rsidR="00D33CF8" w:rsidRPr="00D67B98" w:rsidRDefault="00D33CF8" w:rsidP="00436F8B">
            <w:pPr>
              <w:spacing w:before="0"/>
              <w:rPr>
                <w:b/>
                <w:bCs/>
                <w:sz w:val="16"/>
                <w:szCs w:val="16"/>
              </w:rPr>
            </w:pPr>
            <w:r w:rsidRPr="00D67B98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554" w:type="dxa"/>
            <w:tcBorders>
              <w:top w:val="single" w:sz="12" w:space="0" w:color="auto"/>
            </w:tcBorders>
          </w:tcPr>
          <w:p w:rsidR="00D33CF8" w:rsidRPr="00D67B98" w:rsidRDefault="00D33CF8" w:rsidP="00436F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/>
              <w:rPr>
                <w:b/>
                <w:bCs/>
                <w:sz w:val="16"/>
                <w:szCs w:val="16"/>
                <w:lang w:val="fr-FR"/>
              </w:rPr>
            </w:pPr>
            <w:r>
              <w:rPr>
                <w:b/>
                <w:bCs/>
                <w:sz w:val="16"/>
                <w:szCs w:val="16"/>
                <w:lang w:val="fr-FR"/>
              </w:rPr>
              <w:t>Room 1</w:t>
            </w:r>
            <w:r w:rsidRPr="00D67B98">
              <w:rPr>
                <w:b/>
                <w:bCs/>
                <w:sz w:val="16"/>
                <w:szCs w:val="16"/>
                <w:lang w:val="fr-FR"/>
              </w:rPr>
              <w:t xml:space="preserve"> (30)</w:t>
            </w:r>
          </w:p>
        </w:tc>
        <w:tc>
          <w:tcPr>
            <w:tcW w:w="1554" w:type="dxa"/>
            <w:tcBorders>
              <w:top w:val="single" w:sz="12" w:space="0" w:color="auto"/>
            </w:tcBorders>
          </w:tcPr>
          <w:p w:rsidR="00D33CF8" w:rsidRPr="00D67B98" w:rsidRDefault="00D33CF8" w:rsidP="00436F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>
              <w:rPr>
                <w:b/>
                <w:bCs/>
                <w:sz w:val="16"/>
                <w:szCs w:val="16"/>
                <w:lang w:val="fr-FR"/>
              </w:rPr>
              <w:t xml:space="preserve">Room 2 </w:t>
            </w:r>
            <w:r w:rsidRPr="00D67B98">
              <w:rPr>
                <w:b/>
                <w:bCs/>
                <w:sz w:val="16"/>
                <w:szCs w:val="16"/>
                <w:lang w:val="fr-FR"/>
              </w:rPr>
              <w:t>(50)</w:t>
            </w:r>
          </w:p>
        </w:tc>
        <w:tc>
          <w:tcPr>
            <w:tcW w:w="1585" w:type="dxa"/>
            <w:gridSpan w:val="2"/>
            <w:tcBorders>
              <w:top w:val="single" w:sz="12" w:space="0" w:color="auto"/>
            </w:tcBorders>
          </w:tcPr>
          <w:p w:rsidR="00D33CF8" w:rsidRPr="00D67B98" w:rsidRDefault="00D33CF8" w:rsidP="00436F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>
              <w:rPr>
                <w:b/>
                <w:bCs/>
                <w:sz w:val="16"/>
                <w:szCs w:val="16"/>
                <w:lang w:val="fr-FR"/>
              </w:rPr>
              <w:t xml:space="preserve">Room 3 </w:t>
            </w:r>
            <w:r w:rsidRPr="00D67B98">
              <w:rPr>
                <w:b/>
                <w:bCs/>
                <w:sz w:val="16"/>
                <w:szCs w:val="16"/>
                <w:lang w:val="fr-FR"/>
              </w:rPr>
              <w:t>(50)</w:t>
            </w:r>
          </w:p>
        </w:tc>
        <w:tc>
          <w:tcPr>
            <w:tcW w:w="1525" w:type="dxa"/>
            <w:tcBorders>
              <w:top w:val="single" w:sz="12" w:space="0" w:color="auto"/>
            </w:tcBorders>
          </w:tcPr>
          <w:p w:rsidR="00D33CF8" w:rsidRPr="00D67B98" w:rsidRDefault="00D33CF8" w:rsidP="00436F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>
              <w:rPr>
                <w:b/>
                <w:bCs/>
                <w:sz w:val="16"/>
                <w:szCs w:val="16"/>
                <w:lang w:val="fr-FR"/>
              </w:rPr>
              <w:t>Room 4</w:t>
            </w:r>
            <w:r w:rsidRPr="00D67B98">
              <w:rPr>
                <w:b/>
                <w:bCs/>
                <w:sz w:val="16"/>
                <w:szCs w:val="16"/>
                <w:lang w:val="fr-FR"/>
              </w:rPr>
              <w:t xml:space="preserve"> (30)</w:t>
            </w:r>
          </w:p>
        </w:tc>
        <w:tc>
          <w:tcPr>
            <w:tcW w:w="1381" w:type="dxa"/>
            <w:tcBorders>
              <w:top w:val="single" w:sz="12" w:space="0" w:color="auto"/>
            </w:tcBorders>
          </w:tcPr>
          <w:p w:rsidR="00D33CF8" w:rsidRDefault="00D33CF8" w:rsidP="00436F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>
              <w:rPr>
                <w:b/>
                <w:bCs/>
                <w:sz w:val="16"/>
                <w:szCs w:val="16"/>
                <w:lang w:val="fr-FR"/>
              </w:rPr>
              <w:t>Room 5 (150)</w:t>
            </w:r>
          </w:p>
          <w:p w:rsidR="00D33CF8" w:rsidRPr="00D67B98" w:rsidRDefault="00D33CF8" w:rsidP="00436F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/>
                <w:bCs/>
                <w:sz w:val="16"/>
                <w:szCs w:val="16"/>
                <w:lang w:val="fr-FR"/>
              </w:rPr>
              <w:t>Interpretation</w:t>
            </w:r>
            <w:proofErr w:type="spellEnd"/>
            <w:r>
              <w:rPr>
                <w:b/>
                <w:bCs/>
                <w:sz w:val="16"/>
                <w:szCs w:val="16"/>
                <w:lang w:val="fr-FR"/>
              </w:rPr>
              <w:t xml:space="preserve">   </w:t>
            </w:r>
          </w:p>
        </w:tc>
      </w:tr>
      <w:tr w:rsidR="00D33CF8" w:rsidRPr="00D67B98" w:rsidTr="00436F8B">
        <w:trPr>
          <w:cantSplit/>
          <w:jc w:val="center"/>
        </w:trPr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 xml:space="preserve">Sunday, 8 </w:t>
            </w:r>
            <w:r>
              <w:rPr>
                <w:b/>
                <w:bCs/>
                <w:sz w:val="16"/>
                <w:szCs w:val="16"/>
              </w:rPr>
              <w:t xml:space="preserve"> December</w:t>
            </w:r>
            <w:r>
              <w:rPr>
                <w:b/>
                <w:noProof/>
                <w:sz w:val="16"/>
                <w:szCs w:val="16"/>
              </w:rPr>
              <w:t xml:space="preserve">  </w:t>
            </w:r>
          </w:p>
        </w:tc>
        <w:tc>
          <w:tcPr>
            <w:tcW w:w="15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8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</w:tr>
      <w:tr w:rsidR="00D33CF8" w:rsidRPr="00D67B98" w:rsidTr="00436F8B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33CF8" w:rsidRPr="00D67B98" w:rsidRDefault="00D33CF8" w:rsidP="00436F8B">
            <w:pPr>
              <w:spacing w:before="100"/>
              <w:ind w:left="284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09:30 – 10:30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948A54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Meeting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</w:tr>
      <w:tr w:rsidR="00D33CF8" w:rsidRPr="00D67B98" w:rsidTr="00436F8B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33CF8" w:rsidRPr="00D67B98" w:rsidRDefault="00D33CF8" w:rsidP="00436F8B">
            <w:pPr>
              <w:spacing w:before="100"/>
              <w:ind w:left="284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11:00 – 12:30</w:t>
            </w:r>
          </w:p>
        </w:tc>
        <w:tc>
          <w:tcPr>
            <w:tcW w:w="15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</w:tr>
      <w:tr w:rsidR="00D33CF8" w:rsidRPr="00D67B98" w:rsidTr="00436F8B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b/>
                <w:sz w:val="16"/>
                <w:szCs w:val="16"/>
              </w:rPr>
            </w:pPr>
            <w:r w:rsidRPr="00D67B98">
              <w:rPr>
                <w:b/>
                <w:noProof/>
                <w:sz w:val="16"/>
                <w:szCs w:val="16"/>
              </w:rPr>
              <w:t>Monday</w:t>
            </w:r>
            <w:r w:rsidRPr="00D67B98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 xml:space="preserve">9 </w:t>
            </w:r>
            <w:r>
              <w:rPr>
                <w:b/>
                <w:bCs/>
                <w:sz w:val="16"/>
                <w:szCs w:val="16"/>
              </w:rPr>
              <w:t xml:space="preserve"> December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</w:tr>
      <w:tr w:rsidR="00D33CF8" w:rsidRPr="00D67B98" w:rsidTr="00436F8B">
        <w:trPr>
          <w:cantSplit/>
          <w:jc w:val="center"/>
        </w:trPr>
        <w:tc>
          <w:tcPr>
            <w:tcW w:w="1510" w:type="dxa"/>
          </w:tcPr>
          <w:p w:rsidR="00D33CF8" w:rsidRPr="00D67B98" w:rsidRDefault="00D33CF8" w:rsidP="00436F8B">
            <w:pPr>
              <w:spacing w:before="10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</w:t>
            </w:r>
            <w:r w:rsidRPr="00D67B98">
              <w:rPr>
                <w:sz w:val="16"/>
                <w:szCs w:val="16"/>
              </w:rPr>
              <w:t>0 – 10:30</w:t>
            </w:r>
          </w:p>
        </w:tc>
        <w:tc>
          <w:tcPr>
            <w:tcW w:w="1554" w:type="dxa"/>
            <w:shd w:val="clear" w:color="auto" w:fill="auto"/>
          </w:tcPr>
          <w:p w:rsidR="00D33CF8" w:rsidRPr="00D67B98" w:rsidRDefault="00D33CF8" w:rsidP="00436F8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FFFFFF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85" w:type="dxa"/>
            <w:gridSpan w:val="2"/>
            <w:shd w:val="clear" w:color="auto" w:fill="FFFFFF"/>
          </w:tcPr>
          <w:p w:rsidR="00D33CF8" w:rsidRPr="00D67B98" w:rsidRDefault="00D33CF8" w:rsidP="00436F8B">
            <w:pPr>
              <w:rPr>
                <w:sz w:val="16"/>
                <w:szCs w:val="16"/>
              </w:rPr>
            </w:pPr>
          </w:p>
        </w:tc>
        <w:tc>
          <w:tcPr>
            <w:tcW w:w="1525" w:type="dxa"/>
            <w:shd w:val="clear" w:color="auto" w:fill="FFFFFF"/>
          </w:tcPr>
          <w:p w:rsidR="00D33CF8" w:rsidRPr="00D67B98" w:rsidRDefault="00D33CF8" w:rsidP="00436F8B">
            <w:pPr>
              <w:rPr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66FF66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SG5 PLEN</w:t>
            </w:r>
          </w:p>
          <w:p w:rsidR="00D33CF8" w:rsidRPr="00D67B98" w:rsidRDefault="00D33CF8" w:rsidP="00436F8B">
            <w:pPr>
              <w:rPr>
                <w:sz w:val="16"/>
                <w:szCs w:val="16"/>
              </w:rPr>
            </w:pPr>
            <w:proofErr w:type="spellStart"/>
            <w:r w:rsidRPr="00917B21">
              <w:rPr>
                <w:sz w:val="16"/>
                <w:szCs w:val="16"/>
                <w:lang w:val="fr-FR"/>
              </w:rPr>
              <w:t>Interpretation</w:t>
            </w:r>
            <w:proofErr w:type="spellEnd"/>
          </w:p>
        </w:tc>
      </w:tr>
      <w:tr w:rsidR="00D33CF8" w:rsidRPr="00D67B98" w:rsidTr="00436F8B">
        <w:trPr>
          <w:cantSplit/>
          <w:jc w:val="center"/>
        </w:trPr>
        <w:tc>
          <w:tcPr>
            <w:tcW w:w="1510" w:type="dxa"/>
          </w:tcPr>
          <w:p w:rsidR="00D33CF8" w:rsidRPr="00D67B98" w:rsidRDefault="00D33CF8" w:rsidP="00436F8B">
            <w:pPr>
              <w:spacing w:before="10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 – 13:0</w:t>
            </w:r>
            <w:r w:rsidRPr="00D67B98">
              <w:rPr>
                <w:sz w:val="16"/>
                <w:szCs w:val="16"/>
              </w:rPr>
              <w:t>0</w:t>
            </w:r>
          </w:p>
        </w:tc>
        <w:tc>
          <w:tcPr>
            <w:tcW w:w="1554" w:type="dxa"/>
            <w:shd w:val="clear" w:color="auto" w:fill="FFFF00"/>
          </w:tcPr>
          <w:p w:rsidR="00D33CF8" w:rsidRPr="00D67B98" w:rsidRDefault="00D33CF8" w:rsidP="00436F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Opening of Working Party 1</w:t>
            </w:r>
          </w:p>
        </w:tc>
        <w:tc>
          <w:tcPr>
            <w:tcW w:w="1554" w:type="dxa"/>
            <w:shd w:val="clear" w:color="auto" w:fill="CCC0D9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Opening of Working Party 2</w:t>
            </w:r>
          </w:p>
        </w:tc>
        <w:tc>
          <w:tcPr>
            <w:tcW w:w="1585" w:type="dxa"/>
            <w:gridSpan w:val="2"/>
            <w:shd w:val="clear" w:color="auto" w:fill="FFC000"/>
          </w:tcPr>
          <w:p w:rsidR="00D33CF8" w:rsidRPr="00D67B98" w:rsidRDefault="00D33CF8" w:rsidP="00436F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Opening of Working Party 3</w:t>
            </w:r>
          </w:p>
        </w:tc>
        <w:tc>
          <w:tcPr>
            <w:tcW w:w="1525" w:type="dxa"/>
            <w:shd w:val="clear" w:color="auto" w:fill="FFFFFF"/>
          </w:tcPr>
          <w:p w:rsidR="00D33CF8" w:rsidRPr="00D67B98" w:rsidRDefault="00D33CF8" w:rsidP="00436F8B">
            <w:pPr>
              <w:rPr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FFFFFF"/>
          </w:tcPr>
          <w:p w:rsidR="00D33CF8" w:rsidRPr="00D67B98" w:rsidRDefault="00D33CF8" w:rsidP="00436F8B">
            <w:pPr>
              <w:rPr>
                <w:sz w:val="16"/>
                <w:szCs w:val="16"/>
              </w:rPr>
            </w:pPr>
          </w:p>
        </w:tc>
      </w:tr>
      <w:tr w:rsidR="00D33CF8" w:rsidRPr="00D67B98" w:rsidTr="00436F8B">
        <w:trPr>
          <w:cantSplit/>
          <w:jc w:val="center"/>
        </w:trPr>
        <w:tc>
          <w:tcPr>
            <w:tcW w:w="1510" w:type="dxa"/>
          </w:tcPr>
          <w:p w:rsidR="00D33CF8" w:rsidRPr="00D67B98" w:rsidRDefault="00D33CF8" w:rsidP="00436F8B">
            <w:pPr>
              <w:spacing w:before="100"/>
              <w:ind w:left="284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14:30 – 15:30</w:t>
            </w:r>
          </w:p>
        </w:tc>
        <w:tc>
          <w:tcPr>
            <w:tcW w:w="1554" w:type="dxa"/>
            <w:shd w:val="clear" w:color="auto" w:fill="FFFF00"/>
          </w:tcPr>
          <w:p w:rsidR="00D33CF8" w:rsidRPr="00E20FC1" w:rsidRDefault="00D33CF8" w:rsidP="00436F8B">
            <w:pPr>
              <w:spacing w:before="100"/>
              <w:rPr>
                <w:sz w:val="16"/>
                <w:szCs w:val="16"/>
              </w:rPr>
            </w:pPr>
            <w:r w:rsidRPr="00E20FC1">
              <w:rPr>
                <w:sz w:val="16"/>
                <w:szCs w:val="16"/>
              </w:rPr>
              <w:t>Q2 (WP1/5)</w:t>
            </w:r>
          </w:p>
        </w:tc>
        <w:tc>
          <w:tcPr>
            <w:tcW w:w="1554" w:type="dxa"/>
            <w:shd w:val="clear" w:color="auto" w:fill="CCC0D9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Q6(WP2/5)</w:t>
            </w:r>
          </w:p>
        </w:tc>
        <w:tc>
          <w:tcPr>
            <w:tcW w:w="1585" w:type="dxa"/>
            <w:gridSpan w:val="2"/>
            <w:shd w:val="clear" w:color="auto" w:fill="FFC000"/>
          </w:tcPr>
          <w:p w:rsidR="00D33CF8" w:rsidRPr="00D67B98" w:rsidRDefault="00D33CF8" w:rsidP="00436F8B">
            <w:pPr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Q16(WP3/5)</w:t>
            </w:r>
          </w:p>
        </w:tc>
        <w:tc>
          <w:tcPr>
            <w:tcW w:w="1525" w:type="dxa"/>
            <w:shd w:val="clear" w:color="auto" w:fill="FFC000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Q14</w:t>
            </w:r>
            <w:r w:rsidRPr="00D67B98">
              <w:rPr>
                <w:sz w:val="16"/>
                <w:szCs w:val="16"/>
              </w:rPr>
              <w:t>(WP3/5)</w:t>
            </w:r>
          </w:p>
        </w:tc>
        <w:tc>
          <w:tcPr>
            <w:tcW w:w="1381" w:type="dxa"/>
            <w:shd w:val="clear" w:color="auto" w:fill="FFFFFF"/>
          </w:tcPr>
          <w:p w:rsidR="00D33CF8" w:rsidRPr="00D67B98" w:rsidRDefault="00D33CF8" w:rsidP="00436F8B">
            <w:pPr>
              <w:rPr>
                <w:sz w:val="16"/>
                <w:szCs w:val="16"/>
              </w:rPr>
            </w:pPr>
          </w:p>
        </w:tc>
      </w:tr>
      <w:tr w:rsidR="00D33CF8" w:rsidRPr="00D67B98" w:rsidTr="00436F8B">
        <w:trPr>
          <w:cantSplit/>
          <w:jc w:val="center"/>
        </w:trPr>
        <w:tc>
          <w:tcPr>
            <w:tcW w:w="1510" w:type="dxa"/>
            <w:tcBorders>
              <w:bottom w:val="single" w:sz="4" w:space="0" w:color="auto"/>
            </w:tcBorders>
          </w:tcPr>
          <w:p w:rsidR="00D33CF8" w:rsidRPr="00D67B98" w:rsidRDefault="00D33CF8" w:rsidP="00436F8B">
            <w:pPr>
              <w:spacing w:before="100"/>
              <w:ind w:left="284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16:00 – 18:00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FFFF00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Q</w:t>
            </w:r>
            <w:r>
              <w:rPr>
                <w:sz w:val="16"/>
                <w:szCs w:val="16"/>
              </w:rPr>
              <w:t>3</w:t>
            </w:r>
            <w:r w:rsidRPr="00D67B98">
              <w:rPr>
                <w:sz w:val="16"/>
                <w:szCs w:val="16"/>
              </w:rPr>
              <w:t xml:space="preserve"> (WP1/5)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CCC0D9"/>
          </w:tcPr>
          <w:p w:rsidR="00D33CF8" w:rsidRPr="00D67B98" w:rsidRDefault="00D33CF8" w:rsidP="00436F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Q7 (WP2/5)</w:t>
            </w: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D33CF8" w:rsidRPr="00D67B98" w:rsidRDefault="00D33CF8" w:rsidP="00436F8B">
            <w:pPr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Q16(WP3/5)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FFC000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Q15(WP3/5)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FFFFFF"/>
          </w:tcPr>
          <w:p w:rsidR="00D33CF8" w:rsidRPr="00D67B98" w:rsidRDefault="00D33CF8" w:rsidP="00436F8B">
            <w:pPr>
              <w:rPr>
                <w:sz w:val="16"/>
                <w:szCs w:val="16"/>
              </w:rPr>
            </w:pPr>
          </w:p>
        </w:tc>
      </w:tr>
      <w:tr w:rsidR="00D33CF8" w:rsidRPr="00D67B98" w:rsidTr="00436F8B">
        <w:trPr>
          <w:cantSplit/>
          <w:jc w:val="center"/>
        </w:trPr>
        <w:tc>
          <w:tcPr>
            <w:tcW w:w="1510" w:type="dxa"/>
            <w:tcBorders>
              <w:bottom w:val="single" w:sz="4" w:space="0" w:color="auto"/>
            </w:tcBorders>
          </w:tcPr>
          <w:p w:rsidR="00D33CF8" w:rsidRPr="00D67B98" w:rsidRDefault="00D33CF8" w:rsidP="00436F8B">
            <w:pPr>
              <w:spacing w:before="100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18:30 – 19:3</w:t>
            </w:r>
            <w:r w:rsidRPr="00D67B98">
              <w:rPr>
                <w:sz w:val="16"/>
                <w:szCs w:val="16"/>
              </w:rPr>
              <w:t>0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FFFFFF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FFFFFF"/>
          </w:tcPr>
          <w:p w:rsidR="00D33CF8" w:rsidRDefault="00D33CF8" w:rsidP="00436F8B">
            <w:pPr>
              <w:rPr>
                <w:sz w:val="16"/>
                <w:szCs w:val="16"/>
              </w:rPr>
            </w:pP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D33CF8" w:rsidRPr="00D67B98" w:rsidRDefault="00D33CF8" w:rsidP="00436F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Q18</w:t>
            </w:r>
            <w:r w:rsidRPr="00D67B98">
              <w:rPr>
                <w:sz w:val="16"/>
                <w:szCs w:val="16"/>
              </w:rPr>
              <w:t>(WP3/5)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FFC000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Q19 </w:t>
            </w:r>
            <w:r w:rsidRPr="00D67B98">
              <w:rPr>
                <w:sz w:val="16"/>
                <w:szCs w:val="16"/>
              </w:rPr>
              <w:t>(WP3/5)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FFFFFF"/>
          </w:tcPr>
          <w:p w:rsidR="00D33CF8" w:rsidRPr="00D67B98" w:rsidRDefault="00D33CF8" w:rsidP="00436F8B">
            <w:pPr>
              <w:rPr>
                <w:sz w:val="16"/>
                <w:szCs w:val="16"/>
              </w:rPr>
            </w:pPr>
          </w:p>
        </w:tc>
      </w:tr>
      <w:tr w:rsidR="00D33CF8" w:rsidRPr="00D67B98" w:rsidTr="00436F8B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Tuesday, 10</w:t>
            </w:r>
            <w:r w:rsidRPr="00D67B98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December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</w:tr>
      <w:tr w:rsidR="00D33CF8" w:rsidRPr="00D67B98" w:rsidTr="00436F8B">
        <w:trPr>
          <w:cantSplit/>
          <w:jc w:val="center"/>
        </w:trPr>
        <w:tc>
          <w:tcPr>
            <w:tcW w:w="1510" w:type="dxa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  <w:r w:rsidRPr="009F2669">
              <w:rPr>
                <w:sz w:val="16"/>
                <w:szCs w:val="16"/>
              </w:rPr>
              <w:t>08:30 – 09:30</w:t>
            </w:r>
          </w:p>
        </w:tc>
        <w:tc>
          <w:tcPr>
            <w:tcW w:w="1554" w:type="dxa"/>
            <w:shd w:val="clear" w:color="auto" w:fill="EEECE1"/>
          </w:tcPr>
          <w:p w:rsidR="00D33CF8" w:rsidRPr="00D67B98" w:rsidRDefault="00D33CF8" w:rsidP="00436F8B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SG5 RG </w:t>
            </w:r>
          </w:p>
        </w:tc>
        <w:tc>
          <w:tcPr>
            <w:tcW w:w="1554" w:type="dxa"/>
            <w:shd w:val="clear" w:color="auto" w:fill="EEECE1"/>
          </w:tcPr>
          <w:p w:rsidR="00D33CF8" w:rsidRPr="00D67B98" w:rsidRDefault="00D33CF8" w:rsidP="00436F8B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SG5 RG </w:t>
            </w:r>
          </w:p>
        </w:tc>
        <w:tc>
          <w:tcPr>
            <w:tcW w:w="1585" w:type="dxa"/>
            <w:gridSpan w:val="2"/>
            <w:shd w:val="clear" w:color="auto" w:fill="EEECE1"/>
          </w:tcPr>
          <w:p w:rsidR="00D33CF8" w:rsidRPr="00D67B98" w:rsidRDefault="00D33CF8" w:rsidP="00436F8B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SG5 RG </w:t>
            </w:r>
          </w:p>
        </w:tc>
        <w:tc>
          <w:tcPr>
            <w:tcW w:w="1525" w:type="dxa"/>
            <w:shd w:val="clear" w:color="auto" w:fill="EEECE1"/>
          </w:tcPr>
          <w:p w:rsidR="00D33CF8" w:rsidRPr="00D67B98" w:rsidRDefault="00D33CF8" w:rsidP="00436F8B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SG5 RG </w:t>
            </w:r>
          </w:p>
        </w:tc>
        <w:tc>
          <w:tcPr>
            <w:tcW w:w="1381" w:type="dxa"/>
            <w:shd w:val="clear" w:color="auto" w:fill="auto"/>
          </w:tcPr>
          <w:p w:rsidR="00D33CF8" w:rsidRPr="00D67B98" w:rsidRDefault="00D33CF8" w:rsidP="00436F8B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D33CF8" w:rsidRPr="00D67B98" w:rsidTr="00436F8B">
        <w:trPr>
          <w:cantSplit/>
          <w:jc w:val="center"/>
        </w:trPr>
        <w:tc>
          <w:tcPr>
            <w:tcW w:w="1510" w:type="dxa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09:30 – 10:30</w:t>
            </w:r>
          </w:p>
        </w:tc>
        <w:tc>
          <w:tcPr>
            <w:tcW w:w="1554" w:type="dxa"/>
            <w:shd w:val="clear" w:color="auto" w:fill="FFFF00"/>
          </w:tcPr>
          <w:p w:rsidR="00D33CF8" w:rsidRPr="00E20FC1" w:rsidRDefault="00D33CF8" w:rsidP="00436F8B">
            <w:pPr>
              <w:spacing w:before="100"/>
              <w:rPr>
                <w:sz w:val="16"/>
                <w:szCs w:val="16"/>
              </w:rPr>
            </w:pPr>
            <w:r w:rsidRPr="00E20FC1">
              <w:rPr>
                <w:sz w:val="16"/>
                <w:szCs w:val="16"/>
              </w:rPr>
              <w:t>Q</w:t>
            </w:r>
            <w:r>
              <w:rPr>
                <w:sz w:val="16"/>
                <w:szCs w:val="16"/>
              </w:rPr>
              <w:t>1</w:t>
            </w:r>
            <w:r w:rsidRPr="00E20FC1">
              <w:rPr>
                <w:sz w:val="16"/>
                <w:szCs w:val="16"/>
              </w:rPr>
              <w:t xml:space="preserve"> (WP1/5)</w:t>
            </w:r>
          </w:p>
        </w:tc>
        <w:tc>
          <w:tcPr>
            <w:tcW w:w="1554" w:type="dxa"/>
            <w:shd w:val="clear" w:color="auto" w:fill="CCC0D9"/>
          </w:tcPr>
          <w:p w:rsidR="00D33CF8" w:rsidRPr="00D67B98" w:rsidRDefault="00D33CF8" w:rsidP="00436F8B">
            <w:pPr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Q11 (WP2/5)</w:t>
            </w:r>
          </w:p>
        </w:tc>
        <w:tc>
          <w:tcPr>
            <w:tcW w:w="1585" w:type="dxa"/>
            <w:gridSpan w:val="2"/>
            <w:shd w:val="clear" w:color="auto" w:fill="FFC000"/>
          </w:tcPr>
          <w:p w:rsidR="00D33CF8" w:rsidRPr="00D67B98" w:rsidRDefault="00D33CF8" w:rsidP="00436F8B">
            <w:pPr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Q19(WP3/5)</w:t>
            </w:r>
          </w:p>
        </w:tc>
        <w:tc>
          <w:tcPr>
            <w:tcW w:w="1525" w:type="dxa"/>
            <w:shd w:val="clear" w:color="auto" w:fill="FFC000"/>
          </w:tcPr>
          <w:p w:rsidR="00D33CF8" w:rsidRPr="00D67B98" w:rsidRDefault="00D33CF8" w:rsidP="00436F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Q15</w:t>
            </w:r>
            <w:r w:rsidRPr="00D67B98">
              <w:rPr>
                <w:sz w:val="16"/>
                <w:szCs w:val="16"/>
              </w:rPr>
              <w:t>(WP3/5)</w:t>
            </w:r>
          </w:p>
        </w:tc>
        <w:tc>
          <w:tcPr>
            <w:tcW w:w="1381" w:type="dxa"/>
            <w:shd w:val="clear" w:color="auto" w:fill="FFC000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Q17</w:t>
            </w:r>
            <w:r w:rsidRPr="00D67B98">
              <w:rPr>
                <w:sz w:val="16"/>
                <w:szCs w:val="16"/>
              </w:rPr>
              <w:t>(WP3/5)</w:t>
            </w:r>
          </w:p>
        </w:tc>
      </w:tr>
      <w:tr w:rsidR="00D33CF8" w:rsidRPr="00D67B98" w:rsidTr="00436F8B">
        <w:trPr>
          <w:cantSplit/>
          <w:jc w:val="center"/>
        </w:trPr>
        <w:tc>
          <w:tcPr>
            <w:tcW w:w="1510" w:type="dxa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11:00 – 12:30</w:t>
            </w:r>
          </w:p>
        </w:tc>
        <w:tc>
          <w:tcPr>
            <w:tcW w:w="1554" w:type="dxa"/>
            <w:shd w:val="clear" w:color="auto" w:fill="FFFF00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Q</w:t>
            </w:r>
            <w:r>
              <w:rPr>
                <w:sz w:val="16"/>
                <w:szCs w:val="16"/>
              </w:rPr>
              <w:t>4</w:t>
            </w:r>
            <w:r w:rsidRPr="00D67B98">
              <w:rPr>
                <w:sz w:val="16"/>
                <w:szCs w:val="16"/>
              </w:rPr>
              <w:t xml:space="preserve"> (WP1/5)</w:t>
            </w:r>
          </w:p>
        </w:tc>
        <w:tc>
          <w:tcPr>
            <w:tcW w:w="1554" w:type="dxa"/>
            <w:shd w:val="clear" w:color="auto" w:fill="CCC0D9"/>
          </w:tcPr>
          <w:p w:rsidR="00D33CF8" w:rsidRPr="00D67B98" w:rsidRDefault="00D33CF8" w:rsidP="00436F8B">
            <w:pPr>
              <w:spacing w:before="10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Q7 (WP2/5)</w:t>
            </w:r>
          </w:p>
        </w:tc>
        <w:tc>
          <w:tcPr>
            <w:tcW w:w="1585" w:type="dxa"/>
            <w:gridSpan w:val="2"/>
            <w:shd w:val="clear" w:color="auto" w:fill="FFC000"/>
          </w:tcPr>
          <w:p w:rsidR="00D33CF8" w:rsidRPr="00D67B98" w:rsidRDefault="00D33CF8" w:rsidP="00436F8B">
            <w:pPr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Q19(WP3/5)</w:t>
            </w:r>
          </w:p>
        </w:tc>
        <w:tc>
          <w:tcPr>
            <w:tcW w:w="1525" w:type="dxa"/>
            <w:shd w:val="clear" w:color="auto" w:fill="FFC000"/>
          </w:tcPr>
          <w:p w:rsidR="00D33CF8" w:rsidRPr="00D67B98" w:rsidRDefault="00D33CF8" w:rsidP="00436F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Q16</w:t>
            </w:r>
            <w:r w:rsidRPr="00D67B98">
              <w:rPr>
                <w:sz w:val="16"/>
                <w:szCs w:val="16"/>
              </w:rPr>
              <w:t>(WP3/5)</w:t>
            </w:r>
          </w:p>
        </w:tc>
        <w:tc>
          <w:tcPr>
            <w:tcW w:w="1381" w:type="dxa"/>
            <w:shd w:val="clear" w:color="auto" w:fill="FFC000"/>
          </w:tcPr>
          <w:p w:rsidR="00D33CF8" w:rsidRPr="00D67B98" w:rsidRDefault="00D33CF8" w:rsidP="00436F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Q13</w:t>
            </w:r>
            <w:r w:rsidRPr="00D67B98">
              <w:rPr>
                <w:sz w:val="16"/>
                <w:szCs w:val="16"/>
              </w:rPr>
              <w:t>(WP3/5)</w:t>
            </w:r>
          </w:p>
        </w:tc>
      </w:tr>
      <w:tr w:rsidR="00D33CF8" w:rsidRPr="00D67B98" w:rsidTr="00436F8B">
        <w:trPr>
          <w:cantSplit/>
          <w:jc w:val="center"/>
        </w:trPr>
        <w:tc>
          <w:tcPr>
            <w:tcW w:w="1510" w:type="dxa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 – 15</w:t>
            </w:r>
            <w:r w:rsidRPr="00D67B98">
              <w:rPr>
                <w:sz w:val="16"/>
                <w:szCs w:val="16"/>
              </w:rPr>
              <w:t>:30</w:t>
            </w:r>
          </w:p>
        </w:tc>
        <w:tc>
          <w:tcPr>
            <w:tcW w:w="1554" w:type="dxa"/>
            <w:shd w:val="clear" w:color="auto" w:fill="FFFF00"/>
          </w:tcPr>
          <w:p w:rsidR="00D33CF8" w:rsidRPr="00D67B98" w:rsidRDefault="00D33CF8" w:rsidP="00436F8B">
            <w:pPr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Q</w:t>
            </w:r>
            <w:r>
              <w:rPr>
                <w:sz w:val="16"/>
                <w:szCs w:val="16"/>
              </w:rPr>
              <w:t>5</w:t>
            </w:r>
            <w:r w:rsidRPr="00D67B98">
              <w:rPr>
                <w:sz w:val="16"/>
                <w:szCs w:val="16"/>
              </w:rPr>
              <w:t xml:space="preserve"> (WP1/5)</w:t>
            </w:r>
          </w:p>
        </w:tc>
        <w:tc>
          <w:tcPr>
            <w:tcW w:w="1554" w:type="dxa"/>
            <w:shd w:val="clear" w:color="auto" w:fill="CCC0D9"/>
          </w:tcPr>
          <w:p w:rsidR="00D33CF8" w:rsidRPr="00D67B98" w:rsidRDefault="00D33CF8" w:rsidP="00436F8B">
            <w:pPr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Q8(WP2/5)</w:t>
            </w:r>
          </w:p>
        </w:tc>
        <w:tc>
          <w:tcPr>
            <w:tcW w:w="1585" w:type="dxa"/>
            <w:gridSpan w:val="2"/>
            <w:shd w:val="clear" w:color="auto" w:fill="FFC000"/>
          </w:tcPr>
          <w:p w:rsidR="00D33CF8" w:rsidRPr="00D67B98" w:rsidRDefault="00D33CF8" w:rsidP="00436F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Q14</w:t>
            </w:r>
            <w:r w:rsidRPr="00D67B98">
              <w:rPr>
                <w:sz w:val="16"/>
                <w:szCs w:val="16"/>
              </w:rPr>
              <w:t>(WP3/5)</w:t>
            </w:r>
          </w:p>
        </w:tc>
        <w:tc>
          <w:tcPr>
            <w:tcW w:w="1525" w:type="dxa"/>
            <w:shd w:val="clear" w:color="auto" w:fill="FFC000"/>
          </w:tcPr>
          <w:p w:rsidR="00D33CF8" w:rsidRPr="00D67B98" w:rsidRDefault="00D33CF8" w:rsidP="00436F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Q16</w:t>
            </w:r>
            <w:r w:rsidRPr="00D67B98">
              <w:rPr>
                <w:sz w:val="16"/>
                <w:szCs w:val="16"/>
              </w:rPr>
              <w:t>(WP3/5)</w:t>
            </w:r>
          </w:p>
        </w:tc>
        <w:tc>
          <w:tcPr>
            <w:tcW w:w="1381" w:type="dxa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</w:tr>
      <w:tr w:rsidR="00D33CF8" w:rsidRPr="00D67B98" w:rsidTr="00436F8B">
        <w:trPr>
          <w:cantSplit/>
          <w:jc w:val="center"/>
        </w:trPr>
        <w:tc>
          <w:tcPr>
            <w:tcW w:w="1510" w:type="dxa"/>
            <w:tcBorders>
              <w:bottom w:val="single" w:sz="4" w:space="0" w:color="auto"/>
            </w:tcBorders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18:0</w:t>
            </w:r>
            <w:r w:rsidRPr="00D67B98">
              <w:rPr>
                <w:sz w:val="16"/>
                <w:szCs w:val="16"/>
              </w:rPr>
              <w:t>0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FFFF00"/>
          </w:tcPr>
          <w:p w:rsidR="00D33CF8" w:rsidRPr="00D67B98" w:rsidRDefault="00D33CF8" w:rsidP="00436F8B">
            <w:pPr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Q</w:t>
            </w:r>
            <w:r>
              <w:rPr>
                <w:sz w:val="16"/>
                <w:szCs w:val="16"/>
              </w:rPr>
              <w:t>4</w:t>
            </w:r>
            <w:r w:rsidRPr="00D67B98">
              <w:rPr>
                <w:sz w:val="16"/>
                <w:szCs w:val="16"/>
              </w:rPr>
              <w:t xml:space="preserve"> (WP1/5)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CCC0D9"/>
          </w:tcPr>
          <w:p w:rsidR="00D33CF8" w:rsidRPr="00D67B98" w:rsidRDefault="00D33CF8" w:rsidP="00436F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Q7 (WP2/5)</w:t>
            </w: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33CF8" w:rsidRPr="00D67B98" w:rsidRDefault="00D33CF8" w:rsidP="00436F8B">
            <w:pPr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FFFFFF"/>
          </w:tcPr>
          <w:p w:rsidR="00D33CF8" w:rsidRPr="00D67B98" w:rsidRDefault="00D33CF8" w:rsidP="00436F8B">
            <w:pPr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FFC000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WP3 (liaison statements)</w:t>
            </w:r>
          </w:p>
        </w:tc>
      </w:tr>
      <w:tr w:rsidR="00D33CF8" w:rsidRPr="00D67B98" w:rsidTr="00436F8B">
        <w:trPr>
          <w:cantSplit/>
          <w:jc w:val="center"/>
        </w:trPr>
        <w:tc>
          <w:tcPr>
            <w:tcW w:w="1510" w:type="dxa"/>
            <w:tcBorders>
              <w:bottom w:val="single" w:sz="4" w:space="0" w:color="auto"/>
            </w:tcBorders>
          </w:tcPr>
          <w:p w:rsidR="00D33CF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18:00 – 19:3</w:t>
            </w:r>
            <w:r w:rsidRPr="00D67B98">
              <w:rPr>
                <w:sz w:val="16"/>
                <w:szCs w:val="16"/>
              </w:rPr>
              <w:t>0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FFFFFF"/>
          </w:tcPr>
          <w:p w:rsidR="00D33CF8" w:rsidRPr="00D67B98" w:rsidRDefault="00D33CF8" w:rsidP="00436F8B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FFFFFF"/>
          </w:tcPr>
          <w:p w:rsidR="00D33CF8" w:rsidRDefault="00D33CF8" w:rsidP="00436F8B">
            <w:pPr>
              <w:rPr>
                <w:sz w:val="16"/>
                <w:szCs w:val="16"/>
              </w:rPr>
            </w:pP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33CF8" w:rsidRPr="00D67B98" w:rsidRDefault="00D33CF8" w:rsidP="00436F8B">
            <w:pPr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FFFFFF"/>
          </w:tcPr>
          <w:p w:rsidR="00D33CF8" w:rsidRPr="00D67B98" w:rsidRDefault="00D33CF8" w:rsidP="00436F8B">
            <w:pPr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B8CCE4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FG SWM</w:t>
            </w:r>
          </w:p>
        </w:tc>
      </w:tr>
      <w:tr w:rsidR="00D33CF8" w:rsidRPr="00D67B98" w:rsidTr="00436F8B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33CC33"/>
          </w:tcPr>
          <w:p w:rsidR="00D33CF8" w:rsidRDefault="00D33CF8" w:rsidP="00436F8B">
            <w:pPr>
              <w:spacing w:before="10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Wednesday, 11</w:t>
            </w:r>
            <w:r w:rsidRPr="00D67B98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December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</w:tr>
      <w:tr w:rsidR="00D33CF8" w:rsidRPr="00D67B98" w:rsidTr="00436F8B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</w:tcBorders>
            <w:shd w:val="clear" w:color="auto" w:fill="FFFFFF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  <w:r w:rsidRPr="009F2669">
              <w:rPr>
                <w:sz w:val="16"/>
                <w:szCs w:val="16"/>
              </w:rPr>
              <w:t>08:30 – 09:30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F2F2F2"/>
          </w:tcPr>
          <w:p w:rsidR="00D33CF8" w:rsidRPr="00D67B98" w:rsidRDefault="00D33CF8" w:rsidP="00436F8B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SG5 RG 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F2F2F2"/>
          </w:tcPr>
          <w:p w:rsidR="00D33CF8" w:rsidRPr="00D67B98" w:rsidRDefault="00D33CF8" w:rsidP="00436F8B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SG5 RG 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</w:tcBorders>
            <w:shd w:val="clear" w:color="auto" w:fill="F2F2F2"/>
          </w:tcPr>
          <w:p w:rsidR="00D33CF8" w:rsidRPr="00D67B98" w:rsidRDefault="00D33CF8" w:rsidP="00436F8B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SG5 RG 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F2F2F2"/>
          </w:tcPr>
          <w:p w:rsidR="00D33CF8" w:rsidRPr="00D67B98" w:rsidRDefault="00D33CF8" w:rsidP="00436F8B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SG5 RG 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FFFFFF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</w:tr>
      <w:tr w:rsidR="00D33CF8" w:rsidRPr="00D67B98" w:rsidTr="00436F8B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</w:tcBorders>
            <w:shd w:val="clear" w:color="auto" w:fill="FFFFFF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09:30 – 10:30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FFFF00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  <w:r w:rsidRPr="00E20FC1">
              <w:rPr>
                <w:sz w:val="16"/>
                <w:szCs w:val="16"/>
              </w:rPr>
              <w:t>Q2 (WP1/5)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Q7 (WP2/5)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</w:tcBorders>
            <w:shd w:val="clear" w:color="auto" w:fill="FFC000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Q16</w:t>
            </w:r>
            <w:r w:rsidRPr="00D67B98">
              <w:rPr>
                <w:sz w:val="16"/>
                <w:szCs w:val="16"/>
              </w:rPr>
              <w:t>(WP3/5)</w:t>
            </w:r>
            <w:r>
              <w:rPr>
                <w:sz w:val="16"/>
                <w:szCs w:val="16"/>
              </w:rPr>
              <w:t xml:space="preserve"> Report discussion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FFC000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Q14</w:t>
            </w:r>
            <w:r w:rsidRPr="00D67B98">
              <w:rPr>
                <w:sz w:val="16"/>
                <w:szCs w:val="16"/>
              </w:rPr>
              <w:t>(WP3/5)</w:t>
            </w:r>
            <w:r>
              <w:rPr>
                <w:sz w:val="16"/>
                <w:szCs w:val="16"/>
              </w:rPr>
              <w:t xml:space="preserve"> Report discussion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FFFFFF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</w:tr>
      <w:tr w:rsidR="00D33CF8" w:rsidRPr="00D67B98" w:rsidTr="00436F8B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</w:tcBorders>
            <w:shd w:val="clear" w:color="auto" w:fill="FFFFFF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11:00 – 12:30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FFFF00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  <w:r w:rsidRPr="00E20FC1">
              <w:rPr>
                <w:sz w:val="16"/>
                <w:szCs w:val="16"/>
              </w:rPr>
              <w:t>Q2 (WP1/5)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Q7 (WP2/5)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</w:tcBorders>
            <w:shd w:val="clear" w:color="auto" w:fill="FFC000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Q18</w:t>
            </w:r>
            <w:r w:rsidRPr="00D67B98">
              <w:rPr>
                <w:sz w:val="16"/>
                <w:szCs w:val="16"/>
              </w:rPr>
              <w:t>(WP3/5)</w:t>
            </w:r>
            <w:r>
              <w:rPr>
                <w:sz w:val="16"/>
                <w:szCs w:val="16"/>
              </w:rPr>
              <w:t xml:space="preserve"> Report discussion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FFC000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Q17</w:t>
            </w:r>
            <w:r w:rsidRPr="00D67B98">
              <w:rPr>
                <w:sz w:val="16"/>
                <w:szCs w:val="16"/>
              </w:rPr>
              <w:t>(WP3/5)</w:t>
            </w:r>
            <w:r>
              <w:rPr>
                <w:sz w:val="16"/>
                <w:szCs w:val="16"/>
              </w:rPr>
              <w:t xml:space="preserve"> Report discussion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FFFFFF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</w:tr>
      <w:tr w:rsidR="00D33CF8" w:rsidRPr="00D67B98" w:rsidTr="00436F8B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</w:tcBorders>
            <w:shd w:val="clear" w:color="auto" w:fill="FFFFFF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 – 15</w:t>
            </w:r>
            <w:r w:rsidRPr="00D67B98">
              <w:rPr>
                <w:sz w:val="16"/>
                <w:szCs w:val="16"/>
              </w:rPr>
              <w:t>:30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FFFF00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Q</w:t>
            </w:r>
            <w:r>
              <w:rPr>
                <w:sz w:val="16"/>
                <w:szCs w:val="16"/>
              </w:rPr>
              <w:t>4</w:t>
            </w:r>
            <w:r w:rsidRPr="00D67B98">
              <w:rPr>
                <w:sz w:val="16"/>
                <w:szCs w:val="16"/>
              </w:rPr>
              <w:t xml:space="preserve"> (WP1/5)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Q10 (WP2/5)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</w:tcBorders>
            <w:shd w:val="clear" w:color="auto" w:fill="FFC000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Q15</w:t>
            </w:r>
            <w:r w:rsidRPr="00D67B98">
              <w:rPr>
                <w:sz w:val="16"/>
                <w:szCs w:val="16"/>
              </w:rPr>
              <w:t>(WP3/5)</w:t>
            </w:r>
            <w:r>
              <w:rPr>
                <w:sz w:val="16"/>
                <w:szCs w:val="16"/>
              </w:rPr>
              <w:t xml:space="preserve"> Report discussion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FFC000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Q19</w:t>
            </w:r>
            <w:r w:rsidRPr="00D67B98">
              <w:rPr>
                <w:sz w:val="16"/>
                <w:szCs w:val="16"/>
              </w:rPr>
              <w:t>(WP3/5)</w:t>
            </w:r>
            <w:r>
              <w:rPr>
                <w:sz w:val="16"/>
                <w:szCs w:val="16"/>
              </w:rPr>
              <w:t xml:space="preserve"> Report discussion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FFFFFF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</w:tr>
      <w:tr w:rsidR="00D33CF8" w:rsidRPr="00D67B98" w:rsidTr="00436F8B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 – 18:0</w:t>
            </w:r>
            <w:r w:rsidRPr="00D67B98">
              <w:rPr>
                <w:sz w:val="16"/>
                <w:szCs w:val="16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Q</w:t>
            </w:r>
            <w:r>
              <w:rPr>
                <w:sz w:val="16"/>
                <w:szCs w:val="16"/>
              </w:rPr>
              <w:t>3</w:t>
            </w:r>
            <w:r w:rsidRPr="00D67B98">
              <w:rPr>
                <w:sz w:val="16"/>
                <w:szCs w:val="16"/>
              </w:rPr>
              <w:t xml:space="preserve"> (WP1/5)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Q</w:t>
            </w:r>
            <w:r w:rsidRPr="00D67B98">
              <w:rPr>
                <w:rFonts w:eastAsia="MS Mincho"/>
                <w:sz w:val="16"/>
                <w:szCs w:val="16"/>
                <w:lang w:eastAsia="ja-JP"/>
              </w:rPr>
              <w:t xml:space="preserve">9 </w:t>
            </w:r>
            <w:r w:rsidRPr="00D67B98">
              <w:rPr>
                <w:sz w:val="16"/>
                <w:szCs w:val="16"/>
              </w:rPr>
              <w:t>(WP2/5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Q13</w:t>
            </w:r>
            <w:r w:rsidRPr="00D67B98">
              <w:rPr>
                <w:sz w:val="16"/>
                <w:szCs w:val="16"/>
              </w:rPr>
              <w:t>(WP3/5)</w:t>
            </w:r>
            <w:r>
              <w:rPr>
                <w:sz w:val="16"/>
                <w:szCs w:val="16"/>
              </w:rPr>
              <w:t xml:space="preserve"> Report discussion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</w:tr>
      <w:tr w:rsidR="00D33CF8" w:rsidRPr="00D67B98" w:rsidTr="00436F8B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Thursday, 12</w:t>
            </w:r>
            <w:r w:rsidRPr="00D67B98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December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</w:tr>
      <w:tr w:rsidR="00D33CF8" w:rsidRPr="00D67B98" w:rsidTr="00436F8B">
        <w:trPr>
          <w:cantSplit/>
          <w:jc w:val="center"/>
        </w:trPr>
        <w:tc>
          <w:tcPr>
            <w:tcW w:w="1510" w:type="dxa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09:30 – 10:30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D33CF8" w:rsidRPr="00D67B98" w:rsidRDefault="00D33CF8" w:rsidP="00436F8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1568" w:type="dxa"/>
            <w:gridSpan w:val="2"/>
            <w:shd w:val="clear" w:color="auto" w:fill="FFFFFF"/>
          </w:tcPr>
          <w:p w:rsidR="00D33CF8" w:rsidRPr="00D67B98" w:rsidRDefault="00D33CF8" w:rsidP="00436F8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FFFFFF"/>
          </w:tcPr>
          <w:p w:rsidR="00D33CF8" w:rsidRPr="00D67B98" w:rsidRDefault="00D33CF8" w:rsidP="00436F8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381" w:type="dxa"/>
            <w:vMerge w:val="restart"/>
            <w:shd w:val="clear" w:color="auto" w:fill="E36C0A"/>
          </w:tcPr>
          <w:p w:rsidR="00D33CF8" w:rsidRPr="00D67B98" w:rsidRDefault="00D33CF8" w:rsidP="00436F8B">
            <w:pPr>
              <w:spacing w:before="0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 xml:space="preserve">Closing of </w:t>
            </w:r>
          </w:p>
          <w:p w:rsidR="00D33CF8" w:rsidRPr="00D67B98" w:rsidRDefault="00D33CF8" w:rsidP="00436F8B">
            <w:pPr>
              <w:spacing w:before="0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WP1</w:t>
            </w:r>
          </w:p>
          <w:p w:rsidR="00D33CF8" w:rsidRDefault="00D33CF8" w:rsidP="00436F8B">
            <w:pPr>
              <w:spacing w:before="0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WP2</w:t>
            </w:r>
            <w:r w:rsidRPr="00D67B98">
              <w:rPr>
                <w:sz w:val="16"/>
                <w:szCs w:val="16"/>
              </w:rPr>
              <w:br/>
              <w:t>WP3</w:t>
            </w:r>
            <w:r w:rsidRPr="00D67B98">
              <w:rPr>
                <w:sz w:val="16"/>
                <w:szCs w:val="16"/>
              </w:rPr>
              <w:br/>
              <w:t xml:space="preserve">     (in series)</w:t>
            </w:r>
          </w:p>
          <w:p w:rsidR="00D33CF8" w:rsidRPr="00D67B98" w:rsidRDefault="00D33CF8" w:rsidP="00436F8B">
            <w:pPr>
              <w:spacing w:before="0"/>
              <w:rPr>
                <w:sz w:val="16"/>
                <w:szCs w:val="16"/>
              </w:rPr>
            </w:pPr>
            <w:r w:rsidRPr="005040CA">
              <w:rPr>
                <w:sz w:val="16"/>
                <w:szCs w:val="16"/>
              </w:rPr>
              <w:t>Interpretation</w:t>
            </w:r>
          </w:p>
        </w:tc>
      </w:tr>
      <w:tr w:rsidR="00D33CF8" w:rsidRPr="00D67B98" w:rsidTr="00436F8B">
        <w:trPr>
          <w:cantSplit/>
          <w:jc w:val="center"/>
        </w:trPr>
        <w:tc>
          <w:tcPr>
            <w:tcW w:w="1510" w:type="dxa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11:00 – 12:30</w:t>
            </w:r>
          </w:p>
        </w:tc>
        <w:tc>
          <w:tcPr>
            <w:tcW w:w="1554" w:type="dxa"/>
            <w:shd w:val="clear" w:color="auto" w:fill="auto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68" w:type="dxa"/>
            <w:gridSpan w:val="2"/>
            <w:shd w:val="clear" w:color="auto" w:fill="FFFFFF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FFFFFF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381" w:type="dxa"/>
            <w:vMerge/>
            <w:shd w:val="clear" w:color="auto" w:fill="E36C0A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</w:tr>
      <w:tr w:rsidR="00D33CF8" w:rsidRPr="00D67B98" w:rsidTr="00436F8B">
        <w:trPr>
          <w:cantSplit/>
          <w:jc w:val="center"/>
        </w:trPr>
        <w:tc>
          <w:tcPr>
            <w:tcW w:w="1510" w:type="dxa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</w:t>
            </w:r>
            <w:r w:rsidRPr="00D67B98">
              <w:rPr>
                <w:sz w:val="16"/>
                <w:szCs w:val="16"/>
              </w:rPr>
              <w:t>0 – 16:00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68" w:type="dxa"/>
            <w:gridSpan w:val="2"/>
            <w:shd w:val="clear" w:color="auto" w:fill="FFFFFF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FFFFFF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381" w:type="dxa"/>
            <w:vMerge/>
            <w:shd w:val="clear" w:color="auto" w:fill="E36C0A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</w:tr>
      <w:tr w:rsidR="00D33CF8" w:rsidRPr="00D67B98" w:rsidTr="00436F8B">
        <w:trPr>
          <w:cantSplit/>
          <w:jc w:val="center"/>
        </w:trPr>
        <w:tc>
          <w:tcPr>
            <w:tcW w:w="1510" w:type="dxa"/>
            <w:tcBorders>
              <w:bottom w:val="single" w:sz="4" w:space="0" w:color="auto"/>
            </w:tcBorders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16:00 – 18:00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D33CF8" w:rsidRPr="00D67B98" w:rsidRDefault="00D33CF8" w:rsidP="00436F8B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FFFFFF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381" w:type="dxa"/>
            <w:vMerge/>
            <w:tcBorders>
              <w:bottom w:val="single" w:sz="4" w:space="0" w:color="auto"/>
            </w:tcBorders>
            <w:shd w:val="clear" w:color="auto" w:fill="E36C0A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</w:tr>
      <w:tr w:rsidR="00D33CF8" w:rsidRPr="00D67B98" w:rsidTr="00436F8B">
        <w:trPr>
          <w:cantSplit/>
          <w:jc w:val="center"/>
        </w:trPr>
        <w:tc>
          <w:tcPr>
            <w:tcW w:w="1510" w:type="dxa"/>
            <w:tcBorders>
              <w:top w:val="single" w:sz="4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Friday, 13 December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33CC33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</w:tr>
      <w:tr w:rsidR="00D33CF8" w:rsidRPr="00D67B98" w:rsidTr="00436F8B">
        <w:trPr>
          <w:cantSplit/>
          <w:jc w:val="center"/>
        </w:trPr>
        <w:tc>
          <w:tcPr>
            <w:tcW w:w="1510" w:type="dxa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08:30 – 09:15</w:t>
            </w:r>
          </w:p>
        </w:tc>
        <w:tc>
          <w:tcPr>
            <w:tcW w:w="1554" w:type="dxa"/>
            <w:shd w:val="clear" w:color="auto" w:fill="CCFF66"/>
            <w:vAlign w:val="center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 xml:space="preserve">Management </w:t>
            </w:r>
            <w:r>
              <w:rPr>
                <w:sz w:val="16"/>
                <w:szCs w:val="16"/>
              </w:rPr>
              <w:t>Meeting</w:t>
            </w:r>
          </w:p>
        </w:tc>
        <w:tc>
          <w:tcPr>
            <w:tcW w:w="1554" w:type="dxa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85" w:type="dxa"/>
            <w:gridSpan w:val="2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381" w:type="dxa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</w:tr>
      <w:tr w:rsidR="00D33CF8" w:rsidRPr="00D67B98" w:rsidTr="00436F8B">
        <w:trPr>
          <w:cantSplit/>
          <w:jc w:val="center"/>
        </w:trPr>
        <w:tc>
          <w:tcPr>
            <w:tcW w:w="1510" w:type="dxa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09:30 – 10:30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68" w:type="dxa"/>
            <w:gridSpan w:val="2"/>
            <w:shd w:val="clear" w:color="auto" w:fill="FFFFFF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FFFFFF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66FF66"/>
          </w:tcPr>
          <w:p w:rsidR="00D33CF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SG5 PLEN</w:t>
            </w:r>
          </w:p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  <w:proofErr w:type="spellStart"/>
            <w:r w:rsidRPr="00917B21">
              <w:rPr>
                <w:sz w:val="16"/>
                <w:szCs w:val="16"/>
                <w:lang w:val="fr-FR"/>
              </w:rPr>
              <w:t>Interpretation</w:t>
            </w:r>
            <w:proofErr w:type="spellEnd"/>
          </w:p>
        </w:tc>
      </w:tr>
      <w:tr w:rsidR="00D33CF8" w:rsidRPr="00D67B98" w:rsidTr="00436F8B">
        <w:trPr>
          <w:cantSplit/>
          <w:jc w:val="center"/>
        </w:trPr>
        <w:tc>
          <w:tcPr>
            <w:tcW w:w="1510" w:type="dxa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11:00 – 12:30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68" w:type="dxa"/>
            <w:gridSpan w:val="2"/>
            <w:shd w:val="clear" w:color="auto" w:fill="FFFFFF"/>
            <w:vAlign w:val="center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FFFFFF"/>
            <w:vAlign w:val="center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66FF66"/>
            <w:vAlign w:val="center"/>
          </w:tcPr>
          <w:p w:rsidR="00D33CF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SG5 PLEN</w:t>
            </w:r>
          </w:p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  <w:proofErr w:type="spellStart"/>
            <w:r w:rsidRPr="00917B21">
              <w:rPr>
                <w:sz w:val="16"/>
                <w:szCs w:val="16"/>
                <w:lang w:val="fr-FR"/>
              </w:rPr>
              <w:t>Interpretation</w:t>
            </w:r>
            <w:proofErr w:type="spellEnd"/>
          </w:p>
        </w:tc>
      </w:tr>
      <w:tr w:rsidR="00D33CF8" w:rsidRPr="00D67B98" w:rsidTr="00436F8B">
        <w:trPr>
          <w:cantSplit/>
          <w:jc w:val="center"/>
        </w:trPr>
        <w:tc>
          <w:tcPr>
            <w:tcW w:w="1510" w:type="dxa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14:30 – 16:00</w:t>
            </w:r>
          </w:p>
        </w:tc>
        <w:tc>
          <w:tcPr>
            <w:tcW w:w="1554" w:type="dxa"/>
            <w:vAlign w:val="center"/>
          </w:tcPr>
          <w:p w:rsidR="00D33CF8" w:rsidRPr="00D67B98" w:rsidRDefault="00D33CF8" w:rsidP="00436F8B">
            <w:pPr>
              <w:spacing w:before="100"/>
              <w:rPr>
                <w:sz w:val="16"/>
                <w:szCs w:val="16"/>
              </w:rPr>
            </w:pPr>
          </w:p>
        </w:tc>
        <w:tc>
          <w:tcPr>
            <w:tcW w:w="1568" w:type="dxa"/>
            <w:gridSpan w:val="2"/>
            <w:shd w:val="clear" w:color="auto" w:fill="FFFFFF"/>
            <w:vAlign w:val="center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71" w:type="dxa"/>
            <w:shd w:val="clear" w:color="auto" w:fill="FFFFFF"/>
            <w:vAlign w:val="center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66FF66"/>
            <w:vAlign w:val="center"/>
          </w:tcPr>
          <w:p w:rsidR="00D33CF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  <w:r w:rsidRPr="00D67B98">
              <w:rPr>
                <w:sz w:val="16"/>
                <w:szCs w:val="16"/>
              </w:rPr>
              <w:t>SG5 PLEN</w:t>
            </w:r>
          </w:p>
          <w:p w:rsidR="00D33CF8" w:rsidRPr="00D67B98" w:rsidRDefault="00D33CF8" w:rsidP="00436F8B">
            <w:pPr>
              <w:spacing w:before="100"/>
              <w:jc w:val="center"/>
              <w:rPr>
                <w:sz w:val="16"/>
                <w:szCs w:val="16"/>
              </w:rPr>
            </w:pPr>
            <w:proofErr w:type="spellStart"/>
            <w:r w:rsidRPr="00917B21">
              <w:rPr>
                <w:sz w:val="16"/>
                <w:szCs w:val="16"/>
                <w:lang w:val="fr-FR"/>
              </w:rPr>
              <w:t>Interpretation</w:t>
            </w:r>
            <w:proofErr w:type="spellEnd"/>
          </w:p>
        </w:tc>
      </w:tr>
    </w:tbl>
    <w:p w:rsidR="00CF23A3" w:rsidRDefault="00CF23A3" w:rsidP="00CF23A3">
      <w:pPr>
        <w:spacing w:before="240"/>
        <w:jc w:val="center"/>
      </w:pPr>
      <w:r>
        <w:t>______________</w:t>
      </w:r>
    </w:p>
    <w:sectPr w:rsidR="00CF23A3" w:rsidSect="00CF23A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oddPage"/>
      <w:pgSz w:w="11907" w:h="16840" w:code="9"/>
      <w:pgMar w:top="1134" w:right="1134" w:bottom="1134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481" w:rsidRDefault="005E3481">
      <w:r>
        <w:separator/>
      </w:r>
    </w:p>
  </w:endnote>
  <w:endnote w:type="continuationSeparator" w:id="0">
    <w:p w:rsidR="005E3481" w:rsidRDefault="005E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481" w:rsidRPr="00851EDA" w:rsidRDefault="00851EDA" w:rsidP="00CF23A3">
    <w:pPr>
      <w:pStyle w:val="Footer"/>
      <w:tabs>
        <w:tab w:val="clear" w:pos="4703"/>
        <w:tab w:val="clear" w:pos="9406"/>
        <w:tab w:val="left" w:pos="6237"/>
        <w:tab w:val="right" w:pos="9639"/>
      </w:tabs>
      <w:rPr>
        <w:lang w:val="fr-FR"/>
      </w:rPr>
    </w:pPr>
    <w:r w:rsidRPr="00851EDA">
      <w:rPr>
        <w:lang w:val="fr-FR"/>
      </w:rPr>
      <w:t>ITU-T\COM-T\COM05\COLL\002R.DOCX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EDA" w:rsidRPr="00851EDA" w:rsidRDefault="00851EDA" w:rsidP="00851EDA">
    <w:pPr>
      <w:pStyle w:val="Footer"/>
      <w:tabs>
        <w:tab w:val="clear" w:pos="4703"/>
        <w:tab w:val="clear" w:pos="9406"/>
        <w:tab w:val="left" w:pos="6237"/>
        <w:tab w:val="right" w:pos="9639"/>
      </w:tabs>
      <w:rPr>
        <w:lang w:val="fr-FR"/>
      </w:rPr>
    </w:pPr>
    <w:r w:rsidRPr="00851EDA">
      <w:rPr>
        <w:lang w:val="fr-FR"/>
      </w:rPr>
      <w:t>ITU-T\COM-T\COM05\COLL\002R.DOCX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5E3481" w:rsidRPr="00EF273F" w:rsidTr="00546C0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E3481" w:rsidRPr="00EF273F" w:rsidRDefault="005E3481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E3481" w:rsidRPr="00EF273F" w:rsidRDefault="005E3481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Telephone</w:t>
          </w:r>
          <w:r w:rsidRPr="00EF273F">
            <w:rPr>
              <w:sz w:val="18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E3481" w:rsidRPr="00EF273F" w:rsidRDefault="005E3481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</w:rPr>
            <w:t>uit</w:t>
          </w:r>
          <w:proofErr w:type="spellEnd"/>
          <w:r w:rsidRPr="00EF273F">
            <w:rPr>
              <w:sz w:val="18"/>
              <w:szCs w:val="18"/>
            </w:rPr>
            <w:t xml:space="preserve"> </w:t>
          </w:r>
          <w:proofErr w:type="spellStart"/>
          <w:r w:rsidRPr="00EF273F">
            <w:rPr>
              <w:sz w:val="18"/>
              <w:szCs w:val="18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E3481" w:rsidRPr="00EF273F" w:rsidRDefault="005E3481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E-mail:</w:t>
          </w:r>
          <w:r w:rsidRPr="00EF273F">
            <w:rPr>
              <w:sz w:val="18"/>
              <w:szCs w:val="18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</w:rPr>
              <w:t>itumail@itu.int</w:t>
            </w:r>
          </w:hyperlink>
        </w:p>
      </w:tc>
    </w:tr>
    <w:tr w:rsidR="005E3481" w:rsidRPr="00EF273F" w:rsidTr="00546C04">
      <w:trPr>
        <w:cantSplit/>
      </w:trPr>
      <w:tc>
        <w:tcPr>
          <w:tcW w:w="1062" w:type="pct"/>
        </w:tcPr>
        <w:p w:rsidR="005E3481" w:rsidRPr="00EF273F" w:rsidRDefault="005E3481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CH-1211 Geneva 20</w:t>
          </w:r>
        </w:p>
      </w:tc>
      <w:tc>
        <w:tcPr>
          <w:tcW w:w="1583" w:type="pct"/>
        </w:tcPr>
        <w:p w:rsidR="005E3481" w:rsidRPr="00EF273F" w:rsidRDefault="005E3481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Telefax</w:t>
          </w:r>
          <w:r w:rsidRPr="00EF273F">
            <w:rPr>
              <w:sz w:val="18"/>
              <w:szCs w:val="18"/>
            </w:rPr>
            <w:tab/>
            <w:t>Gr3:</w:t>
          </w:r>
          <w:r w:rsidRPr="00EF273F">
            <w:rPr>
              <w:sz w:val="18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5E3481" w:rsidRPr="00EF273F" w:rsidRDefault="005E3481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Telegram ITU GENEVE</w:t>
          </w:r>
        </w:p>
      </w:tc>
      <w:tc>
        <w:tcPr>
          <w:tcW w:w="1131" w:type="pct"/>
        </w:tcPr>
        <w:p w:rsidR="005E3481" w:rsidRPr="00EF273F" w:rsidRDefault="005E3481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</w:rPr>
              <w:t>www.itu.int</w:t>
            </w:r>
          </w:hyperlink>
        </w:p>
      </w:tc>
    </w:tr>
    <w:tr w:rsidR="005E3481" w:rsidRPr="00EF273F" w:rsidTr="00546C04">
      <w:trPr>
        <w:cantSplit/>
      </w:trPr>
      <w:tc>
        <w:tcPr>
          <w:tcW w:w="1062" w:type="pct"/>
        </w:tcPr>
        <w:p w:rsidR="005E3481" w:rsidRPr="00EF273F" w:rsidRDefault="005E3481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5E3481" w:rsidRPr="00EF273F" w:rsidRDefault="005E3481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5E3481" w:rsidRPr="00EF273F" w:rsidRDefault="005E3481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5E3481" w:rsidRPr="00EF273F" w:rsidRDefault="005E3481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5E3481" w:rsidRPr="00B02118" w:rsidRDefault="005E3481" w:rsidP="00546C04">
    <w:pPr>
      <w:pStyle w:val="Footer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C1" w:rsidRPr="00851EDA" w:rsidRDefault="00DE6D82" w:rsidP="004C3F9A">
    <w:pPr>
      <w:pStyle w:val="Footer"/>
      <w:rPr>
        <w:lang w:val="fr-FR"/>
      </w:rPr>
    </w:pPr>
    <w:r w:rsidRPr="00851EDA">
      <w:rPr>
        <w:lang w:val="fr-FR"/>
      </w:rPr>
      <w:t>ITU-T\COM-T\COM5\COLL\002E.DOC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C1" w:rsidRPr="00851EDA" w:rsidRDefault="00851EDA" w:rsidP="00851EDA">
    <w:pPr>
      <w:pStyle w:val="Footer"/>
      <w:tabs>
        <w:tab w:val="clear" w:pos="4703"/>
        <w:tab w:val="clear" w:pos="9406"/>
        <w:tab w:val="left" w:pos="6237"/>
        <w:tab w:val="right" w:pos="9639"/>
      </w:tabs>
      <w:rPr>
        <w:lang w:val="fr-FR"/>
      </w:rPr>
    </w:pPr>
    <w:r w:rsidRPr="00851EDA">
      <w:rPr>
        <w:lang w:val="fr-FR"/>
      </w:rPr>
      <w:t>ITU-T\COM-T\COM05\COLL\002R.DOCX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3A3" w:rsidRPr="00851EDA" w:rsidRDefault="00851EDA" w:rsidP="00851EDA">
    <w:pPr>
      <w:pStyle w:val="Footer"/>
      <w:tabs>
        <w:tab w:val="clear" w:pos="4703"/>
        <w:tab w:val="clear" w:pos="9406"/>
        <w:tab w:val="left" w:pos="6237"/>
        <w:tab w:val="right" w:pos="9639"/>
      </w:tabs>
      <w:rPr>
        <w:lang w:val="fr-FR"/>
      </w:rPr>
    </w:pPr>
    <w:r w:rsidRPr="00851EDA">
      <w:rPr>
        <w:lang w:val="fr-FR"/>
      </w:rPr>
      <w:t>ITU-T\COM-T\COM05\COLL\002R.DOCX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3A3" w:rsidRPr="00851EDA" w:rsidRDefault="00851EDA" w:rsidP="00851EDA">
    <w:pPr>
      <w:pStyle w:val="Footer"/>
      <w:tabs>
        <w:tab w:val="clear" w:pos="4703"/>
        <w:tab w:val="clear" w:pos="9406"/>
        <w:tab w:val="left" w:pos="6237"/>
        <w:tab w:val="right" w:pos="9639"/>
      </w:tabs>
      <w:rPr>
        <w:lang w:val="fr-FR"/>
      </w:rPr>
    </w:pPr>
    <w:r w:rsidRPr="00851EDA">
      <w:rPr>
        <w:lang w:val="fr-FR"/>
      </w:rPr>
      <w:t>ITU-T\COM-T\COM05\COLL\002R.DOCX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3A3" w:rsidRPr="00851EDA" w:rsidRDefault="00851EDA" w:rsidP="00851EDA">
    <w:pPr>
      <w:pStyle w:val="Footer"/>
      <w:tabs>
        <w:tab w:val="clear" w:pos="4703"/>
        <w:tab w:val="clear" w:pos="9406"/>
        <w:tab w:val="left" w:pos="6237"/>
        <w:tab w:val="right" w:pos="9639"/>
      </w:tabs>
      <w:rPr>
        <w:lang w:val="fr-FR"/>
      </w:rPr>
    </w:pPr>
    <w:r w:rsidRPr="00851EDA">
      <w:rPr>
        <w:lang w:val="fr-FR"/>
      </w:rPr>
      <w:t>ITU-T\COM-T\COM05\COLL\002R.DOCX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481" w:rsidRDefault="005E3481">
      <w:r>
        <w:separator/>
      </w:r>
    </w:p>
  </w:footnote>
  <w:footnote w:type="continuationSeparator" w:id="0">
    <w:p w:rsidR="005E3481" w:rsidRDefault="005E3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815942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id w:val="-230234575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5E3481" w:rsidRPr="00570209" w:rsidRDefault="005E3481" w:rsidP="00570209">
            <w:pPr>
              <w:pStyle w:val="Header"/>
              <w:rPr>
                <w:szCs w:val="18"/>
              </w:rPr>
            </w:pPr>
            <w:r>
              <w:t xml:space="preserve">- </w:t>
            </w:r>
            <w:r w:rsidRPr="00F55157">
              <w:rPr>
                <w:szCs w:val="18"/>
              </w:rPr>
              <w:fldChar w:fldCharType="begin"/>
            </w:r>
            <w:r w:rsidRPr="00F55157">
              <w:rPr>
                <w:szCs w:val="18"/>
              </w:rPr>
              <w:instrText xml:space="preserve"> PAGE   \* MERGEFORMAT </w:instrText>
            </w:r>
            <w:r w:rsidRPr="00F55157">
              <w:rPr>
                <w:szCs w:val="18"/>
              </w:rPr>
              <w:fldChar w:fldCharType="separate"/>
            </w:r>
            <w:r w:rsidR="00A97CE8">
              <w:rPr>
                <w:noProof/>
                <w:szCs w:val="18"/>
              </w:rPr>
              <w:t>2</w:t>
            </w:r>
            <w:r w:rsidRPr="00F55157"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t xml:space="preserve"> -</w:t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794666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id w:val="1757007763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5E3481" w:rsidRPr="00F55157" w:rsidRDefault="005E3481" w:rsidP="00546C04">
            <w:pPr>
              <w:pStyle w:val="Header"/>
              <w:rPr>
                <w:szCs w:val="18"/>
              </w:rPr>
            </w:pPr>
            <w:r>
              <w:t xml:space="preserve">- </w:t>
            </w:r>
            <w:r w:rsidRPr="00F55157">
              <w:rPr>
                <w:szCs w:val="18"/>
              </w:rPr>
              <w:fldChar w:fldCharType="begin"/>
            </w:r>
            <w:r w:rsidRPr="00F55157">
              <w:rPr>
                <w:szCs w:val="18"/>
              </w:rPr>
              <w:instrText xml:space="preserve"> PAGE   \* MERGEFORMAT </w:instrText>
            </w:r>
            <w:r w:rsidRPr="00F55157">
              <w:rPr>
                <w:szCs w:val="18"/>
              </w:rPr>
              <w:fldChar w:fldCharType="separate"/>
            </w:r>
            <w:r w:rsidR="00A97CE8">
              <w:rPr>
                <w:noProof/>
                <w:szCs w:val="18"/>
              </w:rPr>
              <w:t>3</w:t>
            </w:r>
            <w:r w:rsidRPr="00F55157"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t xml:space="preserve"> -</w:t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5739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D79C1" w:rsidRDefault="00CF23A3">
        <w:pPr>
          <w:pStyle w:val="Header"/>
        </w:pPr>
        <w:r>
          <w:rPr>
            <w:lang w:val="ru-RU"/>
          </w:rPr>
          <w:t xml:space="preserve">- </w:t>
        </w:r>
        <w:r w:rsidR="00DE6D82">
          <w:fldChar w:fldCharType="begin"/>
        </w:r>
        <w:r w:rsidR="00DE6D82">
          <w:instrText xml:space="preserve"> PAGE   \* MERGEFORMAT </w:instrText>
        </w:r>
        <w:r w:rsidR="00DE6D82">
          <w:fldChar w:fldCharType="separate"/>
        </w:r>
        <w:r>
          <w:rPr>
            <w:noProof/>
          </w:rPr>
          <w:t>9</w:t>
        </w:r>
        <w:r w:rsidR="00DE6D82"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128276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id w:val="1515493604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CF23A3" w:rsidRPr="00CF23A3" w:rsidRDefault="00CF23A3" w:rsidP="00CF23A3">
            <w:pPr>
              <w:pStyle w:val="Header"/>
              <w:rPr>
                <w:noProof/>
                <w:sz w:val="22"/>
                <w:szCs w:val="18"/>
              </w:rPr>
            </w:pPr>
            <w:r>
              <w:t xml:space="preserve">- </w:t>
            </w:r>
            <w:r w:rsidRPr="00F55157">
              <w:rPr>
                <w:szCs w:val="18"/>
              </w:rPr>
              <w:fldChar w:fldCharType="begin"/>
            </w:r>
            <w:r w:rsidRPr="00F55157">
              <w:rPr>
                <w:szCs w:val="18"/>
              </w:rPr>
              <w:instrText xml:space="preserve"> PAGE   \* MERGEFORMAT </w:instrText>
            </w:r>
            <w:r w:rsidRPr="00F55157">
              <w:rPr>
                <w:szCs w:val="18"/>
              </w:rPr>
              <w:fldChar w:fldCharType="separate"/>
            </w:r>
            <w:r w:rsidR="00A97CE8">
              <w:rPr>
                <w:noProof/>
                <w:szCs w:val="18"/>
              </w:rPr>
              <w:t>5</w:t>
            </w:r>
            <w:r w:rsidRPr="00F55157"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t xml:space="preserve"> -</w:t>
            </w:r>
          </w:p>
        </w:sdtContent>
      </w:sdt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0654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id w:val="1416593209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CF23A3" w:rsidRPr="00570209" w:rsidRDefault="00CF23A3" w:rsidP="00570209">
            <w:pPr>
              <w:pStyle w:val="Header"/>
              <w:rPr>
                <w:szCs w:val="18"/>
              </w:rPr>
            </w:pPr>
            <w:r>
              <w:t xml:space="preserve">- </w:t>
            </w:r>
            <w:r w:rsidRPr="00F55157">
              <w:rPr>
                <w:szCs w:val="18"/>
              </w:rPr>
              <w:fldChar w:fldCharType="begin"/>
            </w:r>
            <w:r w:rsidRPr="00F55157">
              <w:rPr>
                <w:szCs w:val="18"/>
              </w:rPr>
              <w:instrText xml:space="preserve"> PAGE   \* MERGEFORMAT </w:instrText>
            </w:r>
            <w:r w:rsidRPr="00F55157">
              <w:rPr>
                <w:szCs w:val="18"/>
              </w:rPr>
              <w:fldChar w:fldCharType="separate"/>
            </w:r>
            <w:r w:rsidR="00A97CE8">
              <w:rPr>
                <w:noProof/>
                <w:szCs w:val="18"/>
              </w:rPr>
              <w:t>8</w:t>
            </w:r>
            <w:r w:rsidRPr="00F55157"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t xml:space="preserve"> -</w:t>
            </w:r>
          </w:p>
        </w:sdtContent>
      </w:sdt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5570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CF23A3" w:rsidRDefault="00CF23A3">
        <w:pPr>
          <w:pStyle w:val="Header"/>
        </w:pPr>
        <w:r>
          <w:rPr>
            <w:lang w:val="ru-RU"/>
          </w:rP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7CE8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461179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id w:val="1848048888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CF23A3" w:rsidRPr="00CF23A3" w:rsidRDefault="00CF23A3" w:rsidP="00CF23A3">
            <w:pPr>
              <w:pStyle w:val="Header"/>
              <w:rPr>
                <w:noProof/>
                <w:sz w:val="22"/>
                <w:szCs w:val="18"/>
              </w:rPr>
            </w:pPr>
            <w:r>
              <w:t xml:space="preserve">- </w:t>
            </w:r>
            <w:r w:rsidRPr="00F55157">
              <w:rPr>
                <w:szCs w:val="18"/>
              </w:rPr>
              <w:fldChar w:fldCharType="begin"/>
            </w:r>
            <w:r w:rsidRPr="00F55157">
              <w:rPr>
                <w:szCs w:val="18"/>
              </w:rPr>
              <w:instrText xml:space="preserve"> PAGE   \* MERGEFORMAT </w:instrText>
            </w:r>
            <w:r w:rsidRPr="00F55157">
              <w:rPr>
                <w:szCs w:val="18"/>
              </w:rPr>
              <w:fldChar w:fldCharType="separate"/>
            </w:r>
            <w:r w:rsidR="00A97CE8">
              <w:rPr>
                <w:noProof/>
                <w:szCs w:val="18"/>
              </w:rPr>
              <w:t>7</w:t>
            </w:r>
            <w:r w:rsidRPr="00F55157"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t xml:space="preserve"> -</w:t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B655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C5E42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98CF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BA5A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86C4D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CF1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129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2AAB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9A1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C63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154B51"/>
    <w:multiLevelType w:val="hybridMultilevel"/>
    <w:tmpl w:val="C54C6B3E"/>
    <w:lvl w:ilvl="0" w:tplc="891C9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5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9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16"/>
  </w:num>
  <w:num w:numId="3">
    <w:abstractNumId w:val="29"/>
  </w:num>
  <w:num w:numId="4">
    <w:abstractNumId w:val="13"/>
  </w:num>
  <w:num w:numId="5">
    <w:abstractNumId w:val="23"/>
  </w:num>
  <w:num w:numId="6">
    <w:abstractNumId w:val="12"/>
  </w:num>
  <w:num w:numId="7">
    <w:abstractNumId w:val="25"/>
  </w:num>
  <w:num w:numId="8">
    <w:abstractNumId w:val="19"/>
  </w:num>
  <w:num w:numId="9">
    <w:abstractNumId w:val="21"/>
  </w:num>
  <w:num w:numId="10">
    <w:abstractNumId w:val="15"/>
  </w:num>
  <w:num w:numId="11">
    <w:abstractNumId w:val="24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7"/>
  </w:num>
  <w:num w:numId="14">
    <w:abstractNumId w:val="18"/>
  </w:num>
  <w:num w:numId="15">
    <w:abstractNumId w:val="14"/>
  </w:num>
  <w:num w:numId="16">
    <w:abstractNumId w:val="27"/>
  </w:num>
  <w:num w:numId="17">
    <w:abstractNumId w:val="2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0"/>
  </w:num>
  <w:num w:numId="29">
    <w:abstractNumId w:val="11"/>
  </w:num>
  <w:num w:numId="30">
    <w:abstractNumId w:val="28"/>
  </w:num>
  <w:num w:numId="3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evenAndOddHeaders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77E"/>
    <w:rsid w:val="00024565"/>
    <w:rsid w:val="0003235D"/>
    <w:rsid w:val="00042ACE"/>
    <w:rsid w:val="00046C58"/>
    <w:rsid w:val="00065DC5"/>
    <w:rsid w:val="00082B7B"/>
    <w:rsid w:val="00095EA0"/>
    <w:rsid w:val="000C2147"/>
    <w:rsid w:val="000C7D98"/>
    <w:rsid w:val="000D1DD7"/>
    <w:rsid w:val="00103310"/>
    <w:rsid w:val="00115B49"/>
    <w:rsid w:val="00121B87"/>
    <w:rsid w:val="00133548"/>
    <w:rsid w:val="001629DC"/>
    <w:rsid w:val="001834EC"/>
    <w:rsid w:val="001903B4"/>
    <w:rsid w:val="001B1A5E"/>
    <w:rsid w:val="001B4A74"/>
    <w:rsid w:val="001D261C"/>
    <w:rsid w:val="001E573B"/>
    <w:rsid w:val="00207341"/>
    <w:rsid w:val="0025701E"/>
    <w:rsid w:val="0026232A"/>
    <w:rsid w:val="002733D4"/>
    <w:rsid w:val="002971B5"/>
    <w:rsid w:val="002A7179"/>
    <w:rsid w:val="002B37F9"/>
    <w:rsid w:val="002D26FD"/>
    <w:rsid w:val="002E4C41"/>
    <w:rsid w:val="00303D7A"/>
    <w:rsid w:val="00310C7D"/>
    <w:rsid w:val="0033434F"/>
    <w:rsid w:val="00340304"/>
    <w:rsid w:val="00346E8F"/>
    <w:rsid w:val="003567BA"/>
    <w:rsid w:val="003639D2"/>
    <w:rsid w:val="003823E4"/>
    <w:rsid w:val="003E1E33"/>
    <w:rsid w:val="003E7A24"/>
    <w:rsid w:val="003F5B77"/>
    <w:rsid w:val="00401952"/>
    <w:rsid w:val="004167E6"/>
    <w:rsid w:val="0041688E"/>
    <w:rsid w:val="00444B73"/>
    <w:rsid w:val="00455EFA"/>
    <w:rsid w:val="00475A27"/>
    <w:rsid w:val="00483483"/>
    <w:rsid w:val="00495F13"/>
    <w:rsid w:val="004A0D07"/>
    <w:rsid w:val="004C5268"/>
    <w:rsid w:val="004D51E6"/>
    <w:rsid w:val="004E01AE"/>
    <w:rsid w:val="004E0443"/>
    <w:rsid w:val="004F48F0"/>
    <w:rsid w:val="00501D8B"/>
    <w:rsid w:val="005032A7"/>
    <w:rsid w:val="0051031B"/>
    <w:rsid w:val="00514426"/>
    <w:rsid w:val="0053108B"/>
    <w:rsid w:val="00546C04"/>
    <w:rsid w:val="00570209"/>
    <w:rsid w:val="005837DA"/>
    <w:rsid w:val="005A5DAB"/>
    <w:rsid w:val="005C0B65"/>
    <w:rsid w:val="005C42BF"/>
    <w:rsid w:val="005D044D"/>
    <w:rsid w:val="005E3481"/>
    <w:rsid w:val="005E616E"/>
    <w:rsid w:val="006139B2"/>
    <w:rsid w:val="00625BAF"/>
    <w:rsid w:val="006337F4"/>
    <w:rsid w:val="00636D90"/>
    <w:rsid w:val="006704E3"/>
    <w:rsid w:val="006777D5"/>
    <w:rsid w:val="006D23E5"/>
    <w:rsid w:val="006F1984"/>
    <w:rsid w:val="00701561"/>
    <w:rsid w:val="00712D9E"/>
    <w:rsid w:val="0071361F"/>
    <w:rsid w:val="00717255"/>
    <w:rsid w:val="00741C5B"/>
    <w:rsid w:val="00742515"/>
    <w:rsid w:val="0074299E"/>
    <w:rsid w:val="0075263B"/>
    <w:rsid w:val="00753F18"/>
    <w:rsid w:val="00763FF3"/>
    <w:rsid w:val="0076497F"/>
    <w:rsid w:val="0079397B"/>
    <w:rsid w:val="007A17A2"/>
    <w:rsid w:val="007B7C62"/>
    <w:rsid w:val="007C768F"/>
    <w:rsid w:val="007D0BFA"/>
    <w:rsid w:val="007E1285"/>
    <w:rsid w:val="007E3060"/>
    <w:rsid w:val="00821342"/>
    <w:rsid w:val="00826CB4"/>
    <w:rsid w:val="00831FDC"/>
    <w:rsid w:val="00832A5A"/>
    <w:rsid w:val="00842E5A"/>
    <w:rsid w:val="00851EDA"/>
    <w:rsid w:val="00871131"/>
    <w:rsid w:val="00893B74"/>
    <w:rsid w:val="008A7CF1"/>
    <w:rsid w:val="008B0A5C"/>
    <w:rsid w:val="008C5C0E"/>
    <w:rsid w:val="008C677E"/>
    <w:rsid w:val="008C7044"/>
    <w:rsid w:val="008E0925"/>
    <w:rsid w:val="008E6343"/>
    <w:rsid w:val="008F3DDA"/>
    <w:rsid w:val="009326D1"/>
    <w:rsid w:val="00946733"/>
    <w:rsid w:val="009469D2"/>
    <w:rsid w:val="009979B5"/>
    <w:rsid w:val="009A2B2C"/>
    <w:rsid w:val="009A2C9B"/>
    <w:rsid w:val="009B6144"/>
    <w:rsid w:val="009D3786"/>
    <w:rsid w:val="009F7B45"/>
    <w:rsid w:val="00A1373B"/>
    <w:rsid w:val="00A21DD2"/>
    <w:rsid w:val="00A2458F"/>
    <w:rsid w:val="00A563C7"/>
    <w:rsid w:val="00A57977"/>
    <w:rsid w:val="00A60F02"/>
    <w:rsid w:val="00A654CA"/>
    <w:rsid w:val="00A66C90"/>
    <w:rsid w:val="00A8170F"/>
    <w:rsid w:val="00A871E8"/>
    <w:rsid w:val="00A91EB5"/>
    <w:rsid w:val="00A97CE8"/>
    <w:rsid w:val="00AB30C1"/>
    <w:rsid w:val="00AD3D11"/>
    <w:rsid w:val="00AD4815"/>
    <w:rsid w:val="00AE6364"/>
    <w:rsid w:val="00AF2B53"/>
    <w:rsid w:val="00B075B2"/>
    <w:rsid w:val="00B10704"/>
    <w:rsid w:val="00B122F8"/>
    <w:rsid w:val="00B179BE"/>
    <w:rsid w:val="00B34D84"/>
    <w:rsid w:val="00B6023F"/>
    <w:rsid w:val="00B86B00"/>
    <w:rsid w:val="00B95EEA"/>
    <w:rsid w:val="00BC33B4"/>
    <w:rsid w:val="00C22D6C"/>
    <w:rsid w:val="00C60E38"/>
    <w:rsid w:val="00C623F1"/>
    <w:rsid w:val="00CD5F99"/>
    <w:rsid w:val="00CF23A3"/>
    <w:rsid w:val="00CF6600"/>
    <w:rsid w:val="00D33CF8"/>
    <w:rsid w:val="00D42B29"/>
    <w:rsid w:val="00D47122"/>
    <w:rsid w:val="00D5222B"/>
    <w:rsid w:val="00D774F7"/>
    <w:rsid w:val="00D83022"/>
    <w:rsid w:val="00D911F5"/>
    <w:rsid w:val="00DA1127"/>
    <w:rsid w:val="00DC6716"/>
    <w:rsid w:val="00DD2CE8"/>
    <w:rsid w:val="00DE6D82"/>
    <w:rsid w:val="00DF012B"/>
    <w:rsid w:val="00DF109B"/>
    <w:rsid w:val="00E07386"/>
    <w:rsid w:val="00E14A1A"/>
    <w:rsid w:val="00E17F1A"/>
    <w:rsid w:val="00E34113"/>
    <w:rsid w:val="00E45C46"/>
    <w:rsid w:val="00E645B4"/>
    <w:rsid w:val="00E911E3"/>
    <w:rsid w:val="00EA729C"/>
    <w:rsid w:val="00ED2018"/>
    <w:rsid w:val="00ED62E9"/>
    <w:rsid w:val="00EF273F"/>
    <w:rsid w:val="00F15118"/>
    <w:rsid w:val="00F205F5"/>
    <w:rsid w:val="00F30DE6"/>
    <w:rsid w:val="00F5065B"/>
    <w:rsid w:val="00F830DA"/>
    <w:rsid w:val="00FA7F68"/>
    <w:rsid w:val="00FB10C8"/>
    <w:rsid w:val="00FC019B"/>
    <w:rsid w:val="00FD353E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42B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rsid w:val="003823E4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823E4"/>
    <w:rPr>
      <w:lang w:eastAsia="en-US"/>
    </w:rPr>
  </w:style>
  <w:style w:type="character" w:styleId="EndnoteReference">
    <w:name w:val="endnote reference"/>
    <w:basedOn w:val="DefaultParagraphFont"/>
    <w:rsid w:val="003823E4"/>
    <w:rPr>
      <w:vertAlign w:val="superscript"/>
    </w:rPr>
  </w:style>
  <w:style w:type="paragraph" w:styleId="ListParagraph">
    <w:name w:val="List Paragraph"/>
    <w:basedOn w:val="Normal"/>
    <w:uiPriority w:val="34"/>
    <w:qFormat/>
    <w:rsid w:val="003E7A24"/>
    <w:pPr>
      <w:ind w:left="720"/>
      <w:contextualSpacing/>
    </w:pPr>
    <w:rPr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42B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rsid w:val="003823E4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823E4"/>
    <w:rPr>
      <w:lang w:eastAsia="en-US"/>
    </w:rPr>
  </w:style>
  <w:style w:type="character" w:styleId="EndnoteReference">
    <w:name w:val="endnote reference"/>
    <w:basedOn w:val="DefaultParagraphFont"/>
    <w:rsid w:val="003823E4"/>
    <w:rPr>
      <w:vertAlign w:val="superscript"/>
    </w:rPr>
  </w:style>
  <w:style w:type="paragraph" w:styleId="ListParagraph">
    <w:name w:val="List Paragraph"/>
    <w:basedOn w:val="Normal"/>
    <w:uiPriority w:val="34"/>
    <w:qFormat/>
    <w:rsid w:val="003E7A24"/>
    <w:pPr>
      <w:ind w:left="720"/>
      <w:contextualSpacing/>
    </w:pPr>
    <w:rPr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itu.int/ITU-T/go/sg5" TargetMode="Externa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2.wmf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reg@itu.int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28" Type="http://schemas.openxmlformats.org/officeDocument/2006/relationships/footer" Target="footer8.xml"/><Relationship Id="rId10" Type="http://schemas.openxmlformats.org/officeDocument/2006/relationships/hyperlink" Target="mailto:tsbsg5@itu.int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5.xml"/><Relationship Id="rId27" Type="http://schemas.openxmlformats.org/officeDocument/2006/relationships/header" Target="header7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1441-325A-4F34-BF26-7F74A5E30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1532</Words>
  <Characters>11473</Characters>
  <Application>Microsoft Office Word</Application>
  <DocSecurity>0</DocSecurity>
  <Lines>95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12980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Grishina, Alexandra</dc:creator>
  <cp:lastModifiedBy>Bettini, Nadine</cp:lastModifiedBy>
  <cp:revision>3</cp:revision>
  <cp:lastPrinted>2013-07-26T13:36:00Z</cp:lastPrinted>
  <dcterms:created xsi:type="dcterms:W3CDTF">2013-07-26T13:36:00Z</dcterms:created>
  <dcterms:modified xsi:type="dcterms:W3CDTF">2013-07-29T08:47:00Z</dcterms:modified>
</cp:coreProperties>
</file>